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04AC" w14:textId="6651F1CA" w:rsidR="00AD03F8" w:rsidRPr="00871400" w:rsidRDefault="002603D3" w:rsidP="002603D3">
      <w:pPr>
        <w:pStyle w:val="Heading2"/>
        <w:rPr>
          <w:b/>
          <w:bCs/>
        </w:rPr>
      </w:pPr>
      <w:r w:rsidRPr="00871400">
        <w:rPr>
          <w:b/>
          <w:bCs/>
        </w:rPr>
        <w:t>Specialized Transportation</w:t>
      </w:r>
    </w:p>
    <w:p w14:paraId="6DDA5CC4" w14:textId="0B7F986F" w:rsidR="008E5BB6" w:rsidRPr="008E5BB6" w:rsidRDefault="00EE765C" w:rsidP="008E5BB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A19F3A" wp14:editId="364DABA4">
                <wp:simplePos x="0" y="0"/>
                <wp:positionH relativeFrom="margin">
                  <wp:align>left</wp:align>
                </wp:positionH>
                <wp:positionV relativeFrom="paragraph">
                  <wp:posOffset>185419</wp:posOffset>
                </wp:positionV>
                <wp:extent cx="6953250" cy="9525"/>
                <wp:effectExtent l="0" t="19050" r="38100" b="47625"/>
                <wp:wrapNone/>
                <wp:docPr id="857967048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9525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rgbClr val="FFC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1ED23" id="Straight Connector 4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6pt" to="547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" strokecolor="#ffc000" strokeweight="4.5pt">
                <v:stroke dashstyle="dash"/>
                <w10:wrap anchorx="margin"/>
              </v:line>
            </w:pict>
          </mc:Fallback>
        </mc:AlternateContent>
      </w:r>
      <w:r w:rsidR="0044680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42B6CA" wp14:editId="13A2479E">
                <wp:simplePos x="0" y="0"/>
                <wp:positionH relativeFrom="margin">
                  <wp:posOffset>19050</wp:posOffset>
                </wp:positionH>
                <wp:positionV relativeFrom="paragraph">
                  <wp:posOffset>33020</wp:posOffset>
                </wp:positionV>
                <wp:extent cx="6972300" cy="0"/>
                <wp:effectExtent l="0" t="19050" r="19050" b="19050"/>
                <wp:wrapNone/>
                <wp:docPr id="1698352186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662BC" id="Straight Connector 14" o:spid="_x0000_s1026" alt="&quot;&quot;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.6pt" to="550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" strokecolor="#0f9ed5 [3207]" strokeweight="3pt">
                <v:stroke joinstyle="miter"/>
                <w10:wrap anchorx="margin"/>
              </v:line>
            </w:pict>
          </mc:Fallback>
        </mc:AlternateContent>
      </w:r>
    </w:p>
    <w:p w14:paraId="74BDD0DC" w14:textId="79EB3D99" w:rsidR="00687DBB" w:rsidRDefault="00C14EA1" w:rsidP="00687DBB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256F3B" wp14:editId="107136EE">
                <wp:simplePos x="0" y="0"/>
                <wp:positionH relativeFrom="margin">
                  <wp:posOffset>0</wp:posOffset>
                </wp:positionH>
                <wp:positionV relativeFrom="paragraph">
                  <wp:posOffset>31115</wp:posOffset>
                </wp:positionV>
                <wp:extent cx="7000875" cy="9525"/>
                <wp:effectExtent l="19050" t="19050" r="28575" b="28575"/>
                <wp:wrapNone/>
                <wp:docPr id="545293474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F7066" id="Straight Connector 12" o:spid="_x0000_s1026" alt="&quot;&quot;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5pt" to="551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" strokecolor="#196b24 [3206]" strokeweight="3pt">
                <v:stroke joinstyle="miter"/>
                <w10:wrap anchorx="margin"/>
              </v:line>
            </w:pict>
          </mc:Fallback>
        </mc:AlternateContent>
      </w:r>
    </w:p>
    <w:p w14:paraId="41F643DC" w14:textId="70F481AA" w:rsidR="00770F43" w:rsidRPr="00871400" w:rsidRDefault="008E00A4" w:rsidP="00FB709A">
      <w:pPr>
        <w:rPr>
          <w:color w:val="002960"/>
        </w:rPr>
      </w:pPr>
      <w:r w:rsidRPr="00871400">
        <w:rPr>
          <w:noProof/>
          <w:color w:val="00296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B8E484" wp14:editId="778C2D8F">
                <wp:simplePos x="0" y="0"/>
                <wp:positionH relativeFrom="column">
                  <wp:posOffset>476250</wp:posOffset>
                </wp:positionH>
                <wp:positionV relativeFrom="paragraph">
                  <wp:posOffset>1943100</wp:posOffset>
                </wp:positionV>
                <wp:extent cx="1828800" cy="1828800"/>
                <wp:effectExtent l="0" t="0" r="0" b="0"/>
                <wp:wrapNone/>
                <wp:docPr id="7229184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4E8BF5" w14:textId="19FB5A7A" w:rsidR="008E00A4" w:rsidRPr="008E00A4" w:rsidRDefault="008E00A4" w:rsidP="004D7982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B8E4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.5pt;margin-top:153pt;width:2in;height:2in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J/St0beAAAA&#10;CgEAAA8AAAAAAAAAAAAAAAAAYwQAAGRycy9kb3ducmV2LnhtbFBLBQYAAAAABAAEAPMAAABuBQAA&#10;AAA=&#10;" filled="f" stroked="f">
                <v:textbox style="mso-fit-shape-to-text:t">
                  <w:txbxContent>
                    <w:p w14:paraId="3C4E8BF5" w14:textId="19FB5A7A" w:rsidR="008E00A4" w:rsidRPr="008E00A4" w:rsidRDefault="008E00A4" w:rsidP="004D7982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5B9F" w:rsidRPr="00871400">
        <w:rPr>
          <w:color w:val="002960"/>
        </w:rPr>
        <w:t xml:space="preserve">Reimbursement for Specialized Transportation costs is an option available through the quarterly </w:t>
      </w:r>
      <w:hyperlink r:id="rId11" w:anchor="administrative-activities-claiming-aac" w:history="1">
        <w:r w:rsidR="00B75B9F" w:rsidRPr="00871400">
          <w:rPr>
            <w:rStyle w:val="Hyperlink"/>
            <w:color w:val="002960"/>
          </w:rPr>
          <w:t>Administrative Activity Claims</w:t>
        </w:r>
      </w:hyperlink>
      <w:r w:rsidR="00B75B9F" w:rsidRPr="00871400">
        <w:rPr>
          <w:color w:val="002960"/>
        </w:rPr>
        <w:t>.</w:t>
      </w:r>
    </w:p>
    <w:p w14:paraId="60955CFB" w14:textId="3961476A" w:rsidR="00B75B9F" w:rsidRPr="00871400" w:rsidRDefault="00B75B9F" w:rsidP="00C570CC">
      <w:pPr>
        <w:rPr>
          <w:b/>
          <w:bCs/>
          <w:color w:val="002960"/>
          <w:sz w:val="28"/>
          <w:szCs w:val="28"/>
          <w:u w:val="single"/>
        </w:rPr>
      </w:pPr>
      <w:r w:rsidRPr="00871400">
        <w:rPr>
          <w:b/>
          <w:bCs/>
          <w:color w:val="002960"/>
          <w:sz w:val="28"/>
          <w:szCs w:val="28"/>
          <w:u w:val="single"/>
        </w:rPr>
        <w:t>What is School-</w:t>
      </w:r>
      <w:r w:rsidR="00EA21F0" w:rsidRPr="00871400">
        <w:rPr>
          <w:b/>
          <w:bCs/>
          <w:color w:val="002960"/>
          <w:sz w:val="28"/>
          <w:szCs w:val="28"/>
          <w:u w:val="single"/>
        </w:rPr>
        <w:t>B</w:t>
      </w:r>
      <w:r w:rsidRPr="00871400">
        <w:rPr>
          <w:b/>
          <w:bCs/>
          <w:color w:val="002960"/>
          <w:sz w:val="28"/>
          <w:szCs w:val="28"/>
          <w:u w:val="single"/>
        </w:rPr>
        <w:t xml:space="preserve">ased Specialized Transportation? </w:t>
      </w:r>
    </w:p>
    <w:p w14:paraId="5D1CE904" w14:textId="7C2FEB7A" w:rsidR="00B75B9F" w:rsidRPr="00871400" w:rsidRDefault="00B75B9F" w:rsidP="0021105F">
      <w:pPr>
        <w:pStyle w:val="ListParagraph"/>
        <w:numPr>
          <w:ilvl w:val="0"/>
          <w:numId w:val="7"/>
        </w:numPr>
        <w:rPr>
          <w:color w:val="002960"/>
        </w:rPr>
      </w:pPr>
      <w:r w:rsidRPr="00871400">
        <w:rPr>
          <w:color w:val="002960"/>
        </w:rPr>
        <w:t xml:space="preserve">School-based specialized transportation is defined as transportation to a medically necessary service that is provided pursuant to the IEP of an enrolled Medicaid beneficiary and provided in a </w:t>
      </w:r>
      <w:r w:rsidRPr="00871400">
        <w:rPr>
          <w:b/>
          <w:bCs/>
          <w:i/>
          <w:iCs/>
          <w:color w:val="002960"/>
        </w:rPr>
        <w:t xml:space="preserve">specially adapted vehicle that has been physically adjusted or designed to meet the needs of the individual student </w:t>
      </w:r>
      <w:r w:rsidRPr="00871400">
        <w:rPr>
          <w:color w:val="002960"/>
        </w:rPr>
        <w:t>under IDEA.</w:t>
      </w:r>
    </w:p>
    <w:p w14:paraId="15BEE467" w14:textId="405CBDB6" w:rsidR="00770F43" w:rsidRPr="00871400" w:rsidRDefault="00B75B9F" w:rsidP="00FB709A">
      <w:pPr>
        <w:pStyle w:val="ListParagraph"/>
        <w:numPr>
          <w:ilvl w:val="0"/>
          <w:numId w:val="7"/>
        </w:numPr>
        <w:rPr>
          <w:color w:val="002960"/>
        </w:rPr>
      </w:pPr>
      <w:r w:rsidRPr="00871400">
        <w:rPr>
          <w:color w:val="002960"/>
        </w:rPr>
        <w:t>Both the need for specialized transportation and the need(s) for health-related</w:t>
      </w:r>
      <w:r w:rsidR="0021105F" w:rsidRPr="00871400">
        <w:rPr>
          <w:color w:val="002960"/>
        </w:rPr>
        <w:t xml:space="preserve"> </w:t>
      </w:r>
      <w:r w:rsidRPr="00871400">
        <w:rPr>
          <w:color w:val="002960"/>
        </w:rPr>
        <w:t>service(s) must be listed in the student’s IEP.</w:t>
      </w:r>
    </w:p>
    <w:p w14:paraId="3D2FB463" w14:textId="6E412A84" w:rsidR="000E5195" w:rsidRPr="00871400" w:rsidRDefault="000E5195" w:rsidP="000E5195">
      <w:pPr>
        <w:rPr>
          <w:b/>
          <w:bCs/>
          <w:color w:val="002960"/>
          <w:sz w:val="28"/>
          <w:szCs w:val="28"/>
          <w:u w:val="single"/>
        </w:rPr>
      </w:pPr>
      <w:r w:rsidRPr="00871400">
        <w:rPr>
          <w:b/>
          <w:bCs/>
          <w:color w:val="002960"/>
          <w:sz w:val="28"/>
          <w:szCs w:val="28"/>
          <w:u w:val="single"/>
        </w:rPr>
        <w:t>Vehicle Requirements</w:t>
      </w:r>
    </w:p>
    <w:p w14:paraId="2F66FC88" w14:textId="7085AFD9" w:rsidR="000E5195" w:rsidRPr="00871400" w:rsidRDefault="000E5195" w:rsidP="00073F4C">
      <w:pPr>
        <w:rPr>
          <w:b/>
          <w:bCs/>
          <w:color w:val="002960"/>
        </w:rPr>
      </w:pPr>
      <w:r w:rsidRPr="00871400">
        <w:rPr>
          <w:b/>
          <w:bCs/>
          <w:color w:val="002960"/>
        </w:rPr>
        <w:t>Must be a specially adapted vehicle (bus, van, or other) that is physically modified or designed to</w:t>
      </w:r>
      <w:r w:rsidR="006104D8" w:rsidRPr="00871400">
        <w:rPr>
          <w:b/>
          <w:bCs/>
          <w:color w:val="002960"/>
        </w:rPr>
        <w:t xml:space="preserve"> </w:t>
      </w:r>
      <w:r w:rsidRPr="00871400">
        <w:rPr>
          <w:b/>
          <w:bCs/>
          <w:color w:val="002960"/>
        </w:rPr>
        <w:t>accommodate the</w:t>
      </w:r>
      <w:r w:rsidR="00073F4C" w:rsidRPr="00871400">
        <w:rPr>
          <w:b/>
          <w:bCs/>
          <w:color w:val="002960"/>
        </w:rPr>
        <w:t xml:space="preserve"> </w:t>
      </w:r>
      <w:r w:rsidRPr="00871400">
        <w:rPr>
          <w:b/>
          <w:bCs/>
          <w:color w:val="002960"/>
        </w:rPr>
        <w:t>student’s disability/needs.</w:t>
      </w:r>
    </w:p>
    <w:p w14:paraId="28AAF403" w14:textId="1CEA1AA4" w:rsidR="00FC4163" w:rsidRDefault="00341928" w:rsidP="00D63142">
      <w:pPr>
        <w:rPr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8248" behindDoc="0" locked="0" layoutInCell="1" allowOverlap="1" wp14:anchorId="1B2A8CA4" wp14:editId="0FDDBAFF">
            <wp:simplePos x="0" y="0"/>
            <wp:positionH relativeFrom="margin">
              <wp:posOffset>0</wp:posOffset>
            </wp:positionH>
            <wp:positionV relativeFrom="page">
              <wp:posOffset>4324350</wp:posOffset>
            </wp:positionV>
            <wp:extent cx="1828800" cy="1626870"/>
            <wp:effectExtent l="0" t="0" r="0" b="0"/>
            <wp:wrapNone/>
            <wp:docPr id="919781423" name="Graphic 9" descr="A school 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81423" name="Graphic 919781423" descr="A school bus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88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09A" w:rsidRPr="00C2723B">
        <w:rPr>
          <w:noProof/>
          <w:color w:val="153D63" w:themeColor="text2" w:themeTint="E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2AE095" wp14:editId="5F5B9FC7">
                <wp:simplePos x="0" y="0"/>
                <wp:positionH relativeFrom="margin">
                  <wp:posOffset>1874520</wp:posOffset>
                </wp:positionH>
                <wp:positionV relativeFrom="paragraph">
                  <wp:posOffset>10795</wp:posOffset>
                </wp:positionV>
                <wp:extent cx="5105400" cy="1577340"/>
                <wp:effectExtent l="19050" t="19050" r="38100" b="419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F9E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EA356" w14:textId="3769E4B2" w:rsidR="000E5195" w:rsidRPr="00871400" w:rsidRDefault="000E5195" w:rsidP="000E5195">
                            <w:pPr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</w:rPr>
                            </w:pPr>
                            <w:r w:rsidRPr="00871400"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</w:rPr>
                              <w:t xml:space="preserve">Examples of </w:t>
                            </w:r>
                            <w:r w:rsidR="00D63142" w:rsidRPr="00871400"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</w:rPr>
                              <w:t xml:space="preserve">Qualified </w:t>
                            </w:r>
                            <w:r w:rsidRPr="00871400"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</w:rPr>
                              <w:t>Adaptations</w:t>
                            </w:r>
                            <w:r w:rsidR="00181C63"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D9CE7F1" w14:textId="46F287B6" w:rsidR="000E5195" w:rsidRPr="00871400" w:rsidRDefault="000E5195" w:rsidP="000E51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Special harnesses</w:t>
                            </w:r>
                            <w:r w:rsidR="00D63142" w:rsidRPr="00871400">
                              <w:rPr>
                                <w:color w:val="002960"/>
                              </w:rPr>
                              <w:t xml:space="preserve"> (e.g., 3- or 5-point harness)</w:t>
                            </w:r>
                          </w:p>
                          <w:p w14:paraId="477AF040" w14:textId="11D104FB" w:rsidR="000E5195" w:rsidRPr="00871400" w:rsidRDefault="000E5195" w:rsidP="000E51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Wheelchair lifts or ramps</w:t>
                            </w:r>
                          </w:p>
                          <w:p w14:paraId="525FB013" w14:textId="3EBC14CA" w:rsidR="000E5195" w:rsidRPr="00871400" w:rsidRDefault="000E5195" w:rsidP="000E51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Specialized environmental controls (e.g., climate, sound)</w:t>
                            </w:r>
                          </w:p>
                          <w:p w14:paraId="663F8427" w14:textId="4F74A482" w:rsidR="00D63142" w:rsidRPr="00871400" w:rsidRDefault="00D63142" w:rsidP="00D631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Specialized suspension systems</w:t>
                            </w:r>
                          </w:p>
                          <w:p w14:paraId="4DE23390" w14:textId="4257096F" w:rsidR="00181408" w:rsidRPr="00871400" w:rsidRDefault="000E5195" w:rsidP="001814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Other physical modifications to meet specific student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E095" id="Text Box 2" o:spid="_x0000_s1027" type="#_x0000_t202" style="position:absolute;margin-left:147.6pt;margin-top:.85pt;width:402pt;height:124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" strokecolor="#0f9ed5" strokeweight="4.5pt">
                <v:textbox>
                  <w:txbxContent>
                    <w:p w14:paraId="250EA356" w14:textId="3769E4B2" w:rsidR="000E5195" w:rsidRPr="00871400" w:rsidRDefault="000E5195" w:rsidP="000E5195">
                      <w:pPr>
                        <w:rPr>
                          <w:b/>
                          <w:bCs/>
                          <w:color w:val="002960"/>
                          <w:sz w:val="28"/>
                          <w:szCs w:val="28"/>
                        </w:rPr>
                      </w:pPr>
                      <w:r w:rsidRPr="00871400">
                        <w:rPr>
                          <w:b/>
                          <w:bCs/>
                          <w:color w:val="002960"/>
                          <w:sz w:val="28"/>
                          <w:szCs w:val="28"/>
                        </w:rPr>
                        <w:t xml:space="preserve">Examples of </w:t>
                      </w:r>
                      <w:r w:rsidR="00D63142" w:rsidRPr="00871400">
                        <w:rPr>
                          <w:b/>
                          <w:bCs/>
                          <w:color w:val="002960"/>
                          <w:sz w:val="28"/>
                          <w:szCs w:val="28"/>
                        </w:rPr>
                        <w:t xml:space="preserve">Qualified </w:t>
                      </w:r>
                      <w:r w:rsidRPr="00871400">
                        <w:rPr>
                          <w:b/>
                          <w:bCs/>
                          <w:color w:val="002960"/>
                          <w:sz w:val="28"/>
                          <w:szCs w:val="28"/>
                        </w:rPr>
                        <w:t>Adaptations</w:t>
                      </w:r>
                      <w:r w:rsidR="00181C63">
                        <w:rPr>
                          <w:b/>
                          <w:bCs/>
                          <w:color w:val="002960"/>
                          <w:sz w:val="28"/>
                          <w:szCs w:val="28"/>
                        </w:rPr>
                        <w:t>:</w:t>
                      </w:r>
                    </w:p>
                    <w:p w14:paraId="3D9CE7F1" w14:textId="46F287B6" w:rsidR="000E5195" w:rsidRPr="00871400" w:rsidRDefault="000E5195" w:rsidP="000E51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Special harnesses</w:t>
                      </w:r>
                      <w:r w:rsidR="00D63142" w:rsidRPr="00871400">
                        <w:rPr>
                          <w:color w:val="002960"/>
                        </w:rPr>
                        <w:t xml:space="preserve"> (e.g., 3- or 5-point harness)</w:t>
                      </w:r>
                    </w:p>
                    <w:p w14:paraId="477AF040" w14:textId="11D104FB" w:rsidR="000E5195" w:rsidRPr="00871400" w:rsidRDefault="000E5195" w:rsidP="000E51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Wheelchair lifts or ramps</w:t>
                      </w:r>
                    </w:p>
                    <w:p w14:paraId="525FB013" w14:textId="3EBC14CA" w:rsidR="000E5195" w:rsidRPr="00871400" w:rsidRDefault="000E5195" w:rsidP="000E51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Specialized environmental controls (e.g., climate, sound)</w:t>
                      </w:r>
                    </w:p>
                    <w:p w14:paraId="663F8427" w14:textId="4F74A482" w:rsidR="00D63142" w:rsidRPr="00871400" w:rsidRDefault="00D63142" w:rsidP="00D631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Specialized suspension systems</w:t>
                      </w:r>
                    </w:p>
                    <w:p w14:paraId="4DE23390" w14:textId="4257096F" w:rsidR="00181408" w:rsidRPr="00871400" w:rsidRDefault="000E5195" w:rsidP="001814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Other physical modifications to meet specific student needs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27FDBE" w14:textId="77777777" w:rsidR="00F750A4" w:rsidRDefault="00F750A4" w:rsidP="00A34157">
      <w:pPr>
        <w:spacing w:after="0"/>
        <w:rPr>
          <w:sz w:val="28"/>
          <w:szCs w:val="28"/>
        </w:rPr>
      </w:pPr>
    </w:p>
    <w:p w14:paraId="63ADDD67" w14:textId="77777777" w:rsidR="00F750A4" w:rsidRDefault="00F750A4" w:rsidP="00A34157">
      <w:pPr>
        <w:spacing w:after="0"/>
        <w:rPr>
          <w:sz w:val="28"/>
          <w:szCs w:val="28"/>
        </w:rPr>
      </w:pPr>
    </w:p>
    <w:p w14:paraId="2DE99118" w14:textId="77777777" w:rsidR="00F750A4" w:rsidRDefault="00F750A4" w:rsidP="00A34157">
      <w:pPr>
        <w:spacing w:after="0"/>
        <w:rPr>
          <w:sz w:val="28"/>
          <w:szCs w:val="28"/>
        </w:rPr>
      </w:pPr>
    </w:p>
    <w:p w14:paraId="08896FE4" w14:textId="77777777" w:rsidR="00F750A4" w:rsidRDefault="00F750A4" w:rsidP="00A34157">
      <w:pPr>
        <w:spacing w:after="0"/>
        <w:rPr>
          <w:sz w:val="28"/>
          <w:szCs w:val="28"/>
        </w:rPr>
      </w:pPr>
    </w:p>
    <w:p w14:paraId="698CEA6C" w14:textId="77777777" w:rsidR="00F750A4" w:rsidRDefault="00F750A4" w:rsidP="00A34157">
      <w:pPr>
        <w:spacing w:after="0"/>
        <w:rPr>
          <w:sz w:val="28"/>
          <w:szCs w:val="28"/>
        </w:rPr>
      </w:pPr>
    </w:p>
    <w:p w14:paraId="2F97C78E" w14:textId="324A43DD" w:rsidR="00A34157" w:rsidRDefault="00A87F84" w:rsidP="00A34157">
      <w:pPr>
        <w:spacing w:after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9933A9" wp14:editId="6FE20869">
                <wp:simplePos x="0" y="0"/>
                <wp:positionH relativeFrom="column">
                  <wp:posOffset>6252139</wp:posOffset>
                </wp:positionH>
                <wp:positionV relativeFrom="paragraph">
                  <wp:posOffset>2280468</wp:posOffset>
                </wp:positionV>
                <wp:extent cx="9416" cy="755105"/>
                <wp:effectExtent l="19050" t="19050" r="29210" b="26035"/>
                <wp:wrapNone/>
                <wp:docPr id="1631416333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16" cy="75510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9B91C" id="Straight Connector 12" o:spid="_x0000_s1026" alt="&quot;&quot;" style="position:absolute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3pt,179.55pt" to="493.0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2F116D09" wp14:editId="67518D68">
                <wp:simplePos x="0" y="0"/>
                <wp:positionH relativeFrom="column">
                  <wp:posOffset>5937885</wp:posOffset>
                </wp:positionH>
                <wp:positionV relativeFrom="paragraph">
                  <wp:posOffset>1699895</wp:posOffset>
                </wp:positionV>
                <wp:extent cx="669925" cy="571500"/>
                <wp:effectExtent l="0" t="0" r="0" b="19050"/>
                <wp:wrapNone/>
                <wp:docPr id="1867548309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" cy="571500"/>
                          <a:chOff x="-22439" y="0"/>
                          <a:chExt cx="670139" cy="571500"/>
                        </a:xfrm>
                      </wpg:grpSpPr>
                      <wps:wsp>
                        <wps:cNvPr id="572604094" name="Octagon 9"/>
                        <wps:cNvSpPr/>
                        <wps:spPr>
                          <a:xfrm>
                            <a:off x="0" y="0"/>
                            <a:ext cx="619125" cy="571500"/>
                          </a:xfrm>
                          <a:prstGeom prst="octagon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124088" name="Text Box 10"/>
                        <wps:cNvSpPr txBox="1"/>
                        <wps:spPr>
                          <a:xfrm>
                            <a:off x="-22439" y="142875"/>
                            <a:ext cx="670139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5C61CC" w14:textId="006F69AC" w:rsidR="004D7986" w:rsidRPr="004D7986" w:rsidRDefault="004D7986" w:rsidP="00A87F8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4D7986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116D09" id="Group 11" o:spid="_x0000_s1028" alt="&quot;&quot;" style="position:absolute;margin-left:467.55pt;margin-top:133.85pt;width:52.75pt;height:45pt;z-index:251658249;mso-width-relative:margin" coordorigin="-224" coordsize="6701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Octagon 9" o:spid="_x0000_s1029" type="#_x0000_t10" style="position:absolute;width:619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" fillcolor="#e00" strokecolor="black [3213]" strokeweight="1pt"/>
                <v:shape id="Text Box 10" o:spid="_x0000_s1030" type="#_x0000_t202" style="position:absolute;left:-224;top:1428;width:670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" filled="f" stroked="f" strokeweight=".5pt">
                  <v:textbox>
                    <w:txbxContent>
                      <w:p w14:paraId="115C61CC" w14:textId="006F69AC" w:rsidR="004D7986" w:rsidRPr="004D7986" w:rsidRDefault="004D7986" w:rsidP="00A87F8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4D798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STOP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23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CE3D26" wp14:editId="4AFB997E">
                <wp:simplePos x="0" y="0"/>
                <wp:positionH relativeFrom="margin">
                  <wp:align>center</wp:align>
                </wp:positionH>
                <wp:positionV relativeFrom="paragraph">
                  <wp:posOffset>396875</wp:posOffset>
                </wp:positionV>
                <wp:extent cx="7096125" cy="2686050"/>
                <wp:effectExtent l="19050" t="19050" r="47625" b="38100"/>
                <wp:wrapSquare wrapText="bothSides"/>
                <wp:docPr id="1218938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63D17" w14:textId="575B58D1" w:rsidR="00EA1DA4" w:rsidRPr="00871400" w:rsidRDefault="0082467C" w:rsidP="00FB709A">
                            <w:pPr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</w:rPr>
                            </w:pPr>
                            <w:r w:rsidRPr="00871400"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 w:rsidRPr="00871400"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  <w:u w:val="single"/>
                              </w:rPr>
                              <w:t>Does Not</w:t>
                            </w:r>
                            <w:r w:rsidRPr="00871400">
                              <w:rPr>
                                <w:b/>
                                <w:bCs/>
                                <w:color w:val="002960"/>
                                <w:sz w:val="28"/>
                                <w:szCs w:val="28"/>
                              </w:rPr>
                              <w:t xml:space="preserve"> Qualify as Specialized Transportation:</w:t>
                            </w:r>
                          </w:p>
                          <w:p w14:paraId="676486F3" w14:textId="77777777" w:rsidR="00D63142" w:rsidRPr="00871400" w:rsidRDefault="00D63142" w:rsidP="00D631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Basic seat belts (even when not ‘normally’ installed in a school bus)</w:t>
                            </w:r>
                          </w:p>
                          <w:p w14:paraId="440AD199" w14:textId="5F8DFE92" w:rsidR="00073F4C" w:rsidRPr="00871400" w:rsidRDefault="00D63142" w:rsidP="00D631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Size/weight appropriate BESE (belt-enforced seat) seat (includes car seats, booster seats, etc.)</w:t>
                            </w:r>
                          </w:p>
                          <w:p w14:paraId="6E17A43C" w14:textId="2E7C5172" w:rsidR="00073F4C" w:rsidRPr="00871400" w:rsidRDefault="00073F4C" w:rsidP="00EA1D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Changes to bus routes (e.g. for shorter distance/time on bus)</w:t>
                            </w:r>
                          </w:p>
                          <w:p w14:paraId="1C0480D8" w14:textId="3916D8C9" w:rsidR="00073F4C" w:rsidRPr="00871400" w:rsidRDefault="00073F4C" w:rsidP="00EA1D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Using a smaller</w:t>
                            </w:r>
                            <w:r w:rsidR="00D63142" w:rsidRPr="00871400">
                              <w:rPr>
                                <w:color w:val="002960"/>
                              </w:rPr>
                              <w:t>/larger</w:t>
                            </w:r>
                            <w:r w:rsidRPr="00871400">
                              <w:rPr>
                                <w:color w:val="002960"/>
                              </w:rPr>
                              <w:t xml:space="preserve"> vehicle without </w:t>
                            </w:r>
                            <w:r w:rsidR="00D63142" w:rsidRPr="00871400">
                              <w:rPr>
                                <w:color w:val="002960"/>
                              </w:rPr>
                              <w:t xml:space="preserve">specific </w:t>
                            </w:r>
                            <w:r w:rsidRPr="00871400">
                              <w:rPr>
                                <w:color w:val="002960"/>
                              </w:rPr>
                              <w:t>physical adaptations</w:t>
                            </w:r>
                            <w:r w:rsidR="00D63142" w:rsidRPr="00871400">
                              <w:rPr>
                                <w:color w:val="002960"/>
                              </w:rPr>
                              <w:t>/equipment for the student</w:t>
                            </w:r>
                            <w:r w:rsidRPr="00871400">
                              <w:rPr>
                                <w:color w:val="002960"/>
                              </w:rPr>
                              <w:t xml:space="preserve"> (e.g. fewer students and distractions)</w:t>
                            </w:r>
                          </w:p>
                          <w:p w14:paraId="73CF996F" w14:textId="1BDC06AB" w:rsidR="00073F4C" w:rsidRPr="00871400" w:rsidRDefault="00073F4C" w:rsidP="00EA1D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Special seating assignments (e.g. first row)</w:t>
                            </w:r>
                          </w:p>
                          <w:p w14:paraId="7E3E35A6" w14:textId="62F892AE" w:rsidR="00073F4C" w:rsidRPr="00871400" w:rsidRDefault="00073F4C" w:rsidP="00EA1D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The presence of an aide/monitor/caregiver</w:t>
                            </w:r>
                          </w:p>
                          <w:p w14:paraId="395487AB" w14:textId="2FD48051" w:rsidR="00D63142" w:rsidRPr="00871400" w:rsidRDefault="00D63142" w:rsidP="00D631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Physical adaptations to accommodate an aide/monitor/caregiver</w:t>
                            </w:r>
                          </w:p>
                          <w:p w14:paraId="726065ED" w14:textId="77777777" w:rsidR="00F0102B" w:rsidRDefault="00073F4C" w:rsidP="00F0102B">
                            <w:pPr>
                              <w:spacing w:after="0"/>
                              <w:rPr>
                                <w:i/>
                                <w:iCs/>
                                <w:color w:val="002960"/>
                              </w:rPr>
                            </w:pPr>
                            <w:r w:rsidRPr="00871400">
                              <w:rPr>
                                <w:b/>
                                <w:bCs/>
                                <w:i/>
                                <w:iCs/>
                                <w:color w:val="002960"/>
                              </w:rPr>
                              <w:t>Note</w:t>
                            </w:r>
                            <w:r w:rsidRPr="00871400">
                              <w:rPr>
                                <w:color w:val="002960"/>
                              </w:rPr>
                              <w:t xml:space="preserve">: </w:t>
                            </w:r>
                            <w:r w:rsidRPr="00871400">
                              <w:rPr>
                                <w:i/>
                                <w:iCs/>
                                <w:color w:val="002960"/>
                              </w:rPr>
                              <w:t>If an aide is attending to the medical needs of the student, they can be considered</w:t>
                            </w:r>
                          </w:p>
                          <w:p w14:paraId="42873FF3" w14:textId="77777777" w:rsidR="00F0102B" w:rsidRDefault="00073F4C" w:rsidP="00F0102B">
                            <w:pPr>
                              <w:spacing w:after="0"/>
                              <w:rPr>
                                <w:i/>
                                <w:iCs/>
                                <w:color w:val="002960"/>
                              </w:rPr>
                            </w:pPr>
                            <w:r w:rsidRPr="00871400">
                              <w:rPr>
                                <w:i/>
                                <w:iCs/>
                                <w:color w:val="002960"/>
                              </w:rPr>
                              <w:t>for participation in RMTS and for reimbursement for the cost of those personal care</w:t>
                            </w:r>
                          </w:p>
                          <w:p w14:paraId="0882B76D" w14:textId="59AD2C83" w:rsidR="00073F4C" w:rsidRPr="00871400" w:rsidRDefault="00073F4C" w:rsidP="00F0102B">
                            <w:pPr>
                              <w:spacing w:after="0"/>
                              <w:rPr>
                                <w:i/>
                                <w:iCs/>
                                <w:color w:val="002960"/>
                              </w:rPr>
                            </w:pPr>
                            <w:r w:rsidRPr="00871400">
                              <w:rPr>
                                <w:i/>
                                <w:iCs/>
                                <w:color w:val="002960"/>
                              </w:rPr>
                              <w:t>or nursing services through the direct service reimbursement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3D26" id="_x0000_s1031" type="#_x0000_t202" style="position:absolute;margin-left:0;margin-top:31.25pt;width:558.75pt;height:211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" strokecolor="#3a7c22 [2409]" strokeweight="4.5pt">
                <v:textbox>
                  <w:txbxContent>
                    <w:p w14:paraId="17863D17" w14:textId="575B58D1" w:rsidR="00EA1DA4" w:rsidRPr="00871400" w:rsidRDefault="0082467C" w:rsidP="00FB709A">
                      <w:pPr>
                        <w:rPr>
                          <w:b/>
                          <w:bCs/>
                          <w:color w:val="002960"/>
                          <w:sz w:val="28"/>
                          <w:szCs w:val="28"/>
                        </w:rPr>
                      </w:pPr>
                      <w:r w:rsidRPr="00871400">
                        <w:rPr>
                          <w:b/>
                          <w:bCs/>
                          <w:color w:val="002960"/>
                          <w:sz w:val="28"/>
                          <w:szCs w:val="28"/>
                        </w:rPr>
                        <w:t xml:space="preserve">What </w:t>
                      </w:r>
                      <w:r w:rsidRPr="00871400">
                        <w:rPr>
                          <w:b/>
                          <w:bCs/>
                          <w:color w:val="002960"/>
                          <w:sz w:val="28"/>
                          <w:szCs w:val="28"/>
                          <w:u w:val="single"/>
                        </w:rPr>
                        <w:t>Does Not</w:t>
                      </w:r>
                      <w:r w:rsidRPr="00871400">
                        <w:rPr>
                          <w:b/>
                          <w:bCs/>
                          <w:color w:val="002960"/>
                          <w:sz w:val="28"/>
                          <w:szCs w:val="28"/>
                        </w:rPr>
                        <w:t xml:space="preserve"> Qualify as Specialized Transportation:</w:t>
                      </w:r>
                    </w:p>
                    <w:p w14:paraId="676486F3" w14:textId="77777777" w:rsidR="00D63142" w:rsidRPr="00871400" w:rsidRDefault="00D63142" w:rsidP="00D631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Basic seat belts (even when not ‘normally’ installed in a school bus)</w:t>
                      </w:r>
                    </w:p>
                    <w:p w14:paraId="440AD199" w14:textId="5F8DFE92" w:rsidR="00073F4C" w:rsidRPr="00871400" w:rsidRDefault="00D63142" w:rsidP="00D631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Size/weight appropriate BESE (belt-enforced seat) seat (includes car seats, booster seats, etc.)</w:t>
                      </w:r>
                    </w:p>
                    <w:p w14:paraId="6E17A43C" w14:textId="2E7C5172" w:rsidR="00073F4C" w:rsidRPr="00871400" w:rsidRDefault="00073F4C" w:rsidP="00EA1D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Changes to bus routes (e.g. for shorter distance/time on bus)</w:t>
                      </w:r>
                    </w:p>
                    <w:p w14:paraId="1C0480D8" w14:textId="3916D8C9" w:rsidR="00073F4C" w:rsidRPr="00871400" w:rsidRDefault="00073F4C" w:rsidP="00EA1D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Using a smaller</w:t>
                      </w:r>
                      <w:r w:rsidR="00D63142" w:rsidRPr="00871400">
                        <w:rPr>
                          <w:color w:val="002960"/>
                        </w:rPr>
                        <w:t>/larger</w:t>
                      </w:r>
                      <w:r w:rsidRPr="00871400">
                        <w:rPr>
                          <w:color w:val="002960"/>
                        </w:rPr>
                        <w:t xml:space="preserve"> vehicle without </w:t>
                      </w:r>
                      <w:r w:rsidR="00D63142" w:rsidRPr="00871400">
                        <w:rPr>
                          <w:color w:val="002960"/>
                        </w:rPr>
                        <w:t xml:space="preserve">specific </w:t>
                      </w:r>
                      <w:r w:rsidRPr="00871400">
                        <w:rPr>
                          <w:color w:val="002960"/>
                        </w:rPr>
                        <w:t>physical adaptations</w:t>
                      </w:r>
                      <w:r w:rsidR="00D63142" w:rsidRPr="00871400">
                        <w:rPr>
                          <w:color w:val="002960"/>
                        </w:rPr>
                        <w:t>/equipment for the student</w:t>
                      </w:r>
                      <w:r w:rsidRPr="00871400">
                        <w:rPr>
                          <w:color w:val="002960"/>
                        </w:rPr>
                        <w:t xml:space="preserve"> (e.g. fewer students and distractions)</w:t>
                      </w:r>
                    </w:p>
                    <w:p w14:paraId="73CF996F" w14:textId="1BDC06AB" w:rsidR="00073F4C" w:rsidRPr="00871400" w:rsidRDefault="00073F4C" w:rsidP="00EA1D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Special seating assignments (e.g. first row)</w:t>
                      </w:r>
                    </w:p>
                    <w:p w14:paraId="7E3E35A6" w14:textId="62F892AE" w:rsidR="00073F4C" w:rsidRPr="00871400" w:rsidRDefault="00073F4C" w:rsidP="00EA1D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The presence of an aide/monitor/caregiver</w:t>
                      </w:r>
                    </w:p>
                    <w:p w14:paraId="395487AB" w14:textId="2FD48051" w:rsidR="00D63142" w:rsidRPr="00871400" w:rsidRDefault="00D63142" w:rsidP="00D631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Physical adaptations to accommodate an aide/monitor/caregiver</w:t>
                      </w:r>
                    </w:p>
                    <w:p w14:paraId="726065ED" w14:textId="77777777" w:rsidR="00F0102B" w:rsidRDefault="00073F4C" w:rsidP="00F0102B">
                      <w:pPr>
                        <w:spacing w:after="0"/>
                        <w:rPr>
                          <w:i/>
                          <w:iCs/>
                          <w:color w:val="002960"/>
                        </w:rPr>
                      </w:pPr>
                      <w:r w:rsidRPr="00871400">
                        <w:rPr>
                          <w:b/>
                          <w:bCs/>
                          <w:i/>
                          <w:iCs/>
                          <w:color w:val="002960"/>
                        </w:rPr>
                        <w:t>Note</w:t>
                      </w:r>
                      <w:r w:rsidRPr="00871400">
                        <w:rPr>
                          <w:color w:val="002960"/>
                        </w:rPr>
                        <w:t xml:space="preserve">: </w:t>
                      </w:r>
                      <w:r w:rsidRPr="00871400">
                        <w:rPr>
                          <w:i/>
                          <w:iCs/>
                          <w:color w:val="002960"/>
                        </w:rPr>
                        <w:t>If an aide is attending to the medical needs of the student, they can be considered</w:t>
                      </w:r>
                    </w:p>
                    <w:p w14:paraId="42873FF3" w14:textId="77777777" w:rsidR="00F0102B" w:rsidRDefault="00073F4C" w:rsidP="00F0102B">
                      <w:pPr>
                        <w:spacing w:after="0"/>
                        <w:rPr>
                          <w:i/>
                          <w:iCs/>
                          <w:color w:val="002960"/>
                        </w:rPr>
                      </w:pPr>
                      <w:r w:rsidRPr="00871400">
                        <w:rPr>
                          <w:i/>
                          <w:iCs/>
                          <w:color w:val="002960"/>
                        </w:rPr>
                        <w:t>for participation in RMTS and for reimbursement for the cost of those personal care</w:t>
                      </w:r>
                    </w:p>
                    <w:p w14:paraId="0882B76D" w14:textId="59AD2C83" w:rsidR="00073F4C" w:rsidRPr="00871400" w:rsidRDefault="00073F4C" w:rsidP="00F0102B">
                      <w:pPr>
                        <w:spacing w:after="0"/>
                        <w:rPr>
                          <w:i/>
                          <w:iCs/>
                          <w:color w:val="002960"/>
                        </w:rPr>
                      </w:pPr>
                      <w:r w:rsidRPr="00871400">
                        <w:rPr>
                          <w:i/>
                          <w:iCs/>
                          <w:color w:val="002960"/>
                        </w:rPr>
                        <w:t>or nursing services through the direct service reimbursement program.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C716B" w14:textId="77777777" w:rsidR="00D63142" w:rsidRPr="00A34157" w:rsidRDefault="00D63142" w:rsidP="00A34157">
      <w:pPr>
        <w:spacing w:after="0"/>
        <w:rPr>
          <w:sz w:val="28"/>
          <w:szCs w:val="28"/>
        </w:rPr>
      </w:pPr>
    </w:p>
    <w:p w14:paraId="0DBF6625" w14:textId="77777777" w:rsidR="00D91A40" w:rsidRDefault="00D91A40" w:rsidP="00E655DF">
      <w:pPr>
        <w:rPr>
          <w:b/>
          <w:bCs/>
          <w:color w:val="002960"/>
          <w:sz w:val="28"/>
          <w:szCs w:val="28"/>
          <w:u w:val="single"/>
        </w:rPr>
      </w:pPr>
    </w:p>
    <w:p w14:paraId="46DC5672" w14:textId="438CDB21" w:rsidR="00A11B0A" w:rsidRPr="00871400" w:rsidRDefault="00D14C2E" w:rsidP="00E655DF">
      <w:pPr>
        <w:rPr>
          <w:b/>
          <w:bCs/>
          <w:color w:val="002960"/>
          <w:sz w:val="28"/>
          <w:szCs w:val="28"/>
          <w:u w:val="single"/>
        </w:rPr>
      </w:pPr>
      <w:r w:rsidRPr="00871400">
        <w:rPr>
          <w:b/>
          <w:bCs/>
          <w:color w:val="002960"/>
          <w:sz w:val="28"/>
          <w:szCs w:val="28"/>
          <w:u w:val="single"/>
        </w:rPr>
        <w:t>Expenditure Reporting</w:t>
      </w:r>
    </w:p>
    <w:p w14:paraId="45BAE6DD" w14:textId="4CEF1169" w:rsidR="002A0A66" w:rsidRPr="00871400" w:rsidRDefault="002A0A66" w:rsidP="00987459">
      <w:pPr>
        <w:pStyle w:val="Heading3"/>
        <w:rPr>
          <w:color w:val="002960"/>
        </w:rPr>
      </w:pPr>
      <w:r w:rsidRPr="00871400">
        <w:rPr>
          <w:color w:val="002960"/>
        </w:rPr>
        <w:t>Claimable Expenditures Include:</w:t>
      </w:r>
    </w:p>
    <w:p w14:paraId="2E378DEB" w14:textId="2ACB1F06" w:rsidR="002A0A66" w:rsidRPr="00871400" w:rsidRDefault="00DF42BC" w:rsidP="002A0A66">
      <w:pPr>
        <w:pStyle w:val="ListParagraph"/>
        <w:numPr>
          <w:ilvl w:val="0"/>
          <w:numId w:val="7"/>
        </w:numPr>
        <w:rPr>
          <w:color w:val="002960"/>
        </w:rPr>
      </w:pPr>
      <w:r w:rsidRPr="00871400">
        <w:rPr>
          <w:color w:val="002960"/>
        </w:rPr>
        <w:t>P</w:t>
      </w:r>
      <w:r w:rsidR="002A0A66" w:rsidRPr="00871400">
        <w:rPr>
          <w:color w:val="002960"/>
        </w:rPr>
        <w:t xml:space="preserve">ayments to a transportation provider or </w:t>
      </w:r>
      <w:r w:rsidR="00052433" w:rsidRPr="00871400">
        <w:rPr>
          <w:color w:val="002960"/>
        </w:rPr>
        <w:t>company</w:t>
      </w:r>
    </w:p>
    <w:p w14:paraId="244C3DD9" w14:textId="4D71F83B" w:rsidR="002A0A66" w:rsidRPr="00871400" w:rsidRDefault="00DF42BC" w:rsidP="002A0A66">
      <w:pPr>
        <w:pStyle w:val="ListParagraph"/>
        <w:numPr>
          <w:ilvl w:val="0"/>
          <w:numId w:val="7"/>
        </w:numPr>
        <w:rPr>
          <w:color w:val="002960"/>
        </w:rPr>
      </w:pPr>
      <w:r w:rsidRPr="00871400">
        <w:rPr>
          <w:color w:val="002960"/>
        </w:rPr>
        <w:t>T</w:t>
      </w:r>
      <w:r w:rsidR="002A0A66" w:rsidRPr="00871400">
        <w:rPr>
          <w:color w:val="002960"/>
        </w:rPr>
        <w:t>he rent or lease of specialized vehicle(s)</w:t>
      </w:r>
    </w:p>
    <w:p w14:paraId="4EFB130E" w14:textId="79E7B2E3" w:rsidR="00FB709A" w:rsidRPr="00871400" w:rsidRDefault="00DF42BC" w:rsidP="00FB709A">
      <w:pPr>
        <w:pStyle w:val="ListParagraph"/>
        <w:numPr>
          <w:ilvl w:val="0"/>
          <w:numId w:val="7"/>
        </w:numPr>
        <w:rPr>
          <w:color w:val="002960"/>
        </w:rPr>
      </w:pPr>
      <w:r w:rsidRPr="00871400">
        <w:rPr>
          <w:color w:val="002960"/>
        </w:rPr>
        <w:t>S</w:t>
      </w:r>
      <w:r w:rsidR="002A0A66" w:rsidRPr="00871400">
        <w:rPr>
          <w:color w:val="002960"/>
        </w:rPr>
        <w:t>alaries of drivers of specialized transportation vehicles owned, rented, or leased and operated by the LEA</w:t>
      </w:r>
    </w:p>
    <w:p w14:paraId="6DD5AB3E" w14:textId="48C69FAE" w:rsidR="002A0A66" w:rsidRPr="00871400" w:rsidRDefault="00DF42BC" w:rsidP="00FB709A">
      <w:pPr>
        <w:pStyle w:val="ListParagraph"/>
        <w:numPr>
          <w:ilvl w:val="0"/>
          <w:numId w:val="7"/>
        </w:numPr>
        <w:rPr>
          <w:color w:val="002960"/>
        </w:rPr>
      </w:pPr>
      <w:r w:rsidRPr="00871400">
        <w:rPr>
          <w:color w:val="002960"/>
        </w:rPr>
        <w:t>M</w:t>
      </w:r>
      <w:r w:rsidR="002A0A66" w:rsidRPr="00871400">
        <w:rPr>
          <w:color w:val="002960"/>
        </w:rPr>
        <w:t>aintenance and repair costs for specialized transportation vehicles owned/rented/ leased and operated by the LEA</w:t>
      </w:r>
    </w:p>
    <w:p w14:paraId="7B5B26CE" w14:textId="5D1418F6" w:rsidR="00EF4183" w:rsidRPr="00871400" w:rsidRDefault="00AD3616" w:rsidP="00FB709A">
      <w:pPr>
        <w:pStyle w:val="ListParagraph"/>
        <w:numPr>
          <w:ilvl w:val="0"/>
          <w:numId w:val="7"/>
        </w:numPr>
        <w:rPr>
          <w:color w:val="002960"/>
        </w:rPr>
      </w:pPr>
      <w:r w:rsidRPr="23080A46">
        <w:rPr>
          <w:color w:val="002960"/>
        </w:rPr>
        <w:t xml:space="preserve">LEAs can claim the costs incurred to reimburse parents/guardians who provide IEP-prescribed transportation in their own vehicle, </w:t>
      </w:r>
      <w:proofErr w:type="gramStart"/>
      <w:r w:rsidRPr="23080A46">
        <w:rPr>
          <w:color w:val="002960"/>
        </w:rPr>
        <w:t>as long as</w:t>
      </w:r>
      <w:proofErr w:type="gramEnd"/>
      <w:r w:rsidRPr="23080A46">
        <w:rPr>
          <w:color w:val="002960"/>
        </w:rPr>
        <w:t xml:space="preserve"> </w:t>
      </w:r>
      <w:r w:rsidR="0073253D" w:rsidRPr="23080A46">
        <w:rPr>
          <w:color w:val="002960"/>
        </w:rPr>
        <w:t xml:space="preserve">all </w:t>
      </w:r>
      <w:r w:rsidR="004007C0">
        <w:rPr>
          <w:color w:val="002960"/>
        </w:rPr>
        <w:t>vehicle</w:t>
      </w:r>
      <w:r w:rsidR="0073253D" w:rsidRPr="23080A46">
        <w:rPr>
          <w:color w:val="002960"/>
        </w:rPr>
        <w:t xml:space="preserve"> </w:t>
      </w:r>
      <w:r w:rsidR="00181EB4">
        <w:rPr>
          <w:color w:val="002960"/>
        </w:rPr>
        <w:t>and IEP</w:t>
      </w:r>
      <w:r w:rsidR="0073253D" w:rsidRPr="23080A46">
        <w:rPr>
          <w:color w:val="002960"/>
        </w:rPr>
        <w:t xml:space="preserve"> requirements are met</w:t>
      </w:r>
    </w:p>
    <w:p w14:paraId="5CDA2035" w14:textId="6BB845E2" w:rsidR="00A11B0A" w:rsidRPr="00871400" w:rsidRDefault="00861A7D" w:rsidP="00E655DF">
      <w:pPr>
        <w:rPr>
          <w:b/>
          <w:bCs/>
          <w:color w:val="002960"/>
          <w:sz w:val="28"/>
          <w:szCs w:val="28"/>
          <w:u w:val="single"/>
        </w:rPr>
      </w:pPr>
      <w:r w:rsidRPr="00871400">
        <w:rPr>
          <w:b/>
          <w:bCs/>
          <w:color w:val="002960"/>
          <w:sz w:val="28"/>
          <w:szCs w:val="28"/>
          <w:u w:val="single"/>
        </w:rPr>
        <w:t>Student Statistics Reporting</w:t>
      </w:r>
    </w:p>
    <w:p w14:paraId="5881780B" w14:textId="1DE1C7BB" w:rsidR="00861A7D" w:rsidRPr="00871400" w:rsidRDefault="00EF4183" w:rsidP="00861A7D">
      <w:pPr>
        <w:rPr>
          <w:color w:val="002960"/>
          <w:sz w:val="28"/>
          <w:szCs w:val="28"/>
        </w:rPr>
      </w:pPr>
      <w:r w:rsidRPr="00871400">
        <w:rPr>
          <w:color w:val="002960"/>
          <w:sz w:val="28"/>
          <w:szCs w:val="28"/>
        </w:rPr>
        <w:t>Two statistics (counts of students) are reported:</w:t>
      </w:r>
    </w:p>
    <w:p w14:paraId="79E71163" w14:textId="64440005" w:rsidR="00861A7D" w:rsidRPr="00871400" w:rsidRDefault="00861A7D" w:rsidP="00976332">
      <w:pPr>
        <w:pStyle w:val="Heading3"/>
        <w:numPr>
          <w:ilvl w:val="0"/>
          <w:numId w:val="14"/>
        </w:numPr>
        <w:rPr>
          <w:color w:val="002960"/>
        </w:rPr>
      </w:pPr>
      <w:r w:rsidRPr="00871400">
        <w:rPr>
          <w:color w:val="002960"/>
        </w:rPr>
        <w:t xml:space="preserve">Total </w:t>
      </w:r>
      <w:r w:rsidR="00712664" w:rsidRPr="00871400">
        <w:rPr>
          <w:color w:val="002960"/>
        </w:rPr>
        <w:t>S</w:t>
      </w:r>
      <w:r w:rsidRPr="00871400">
        <w:rPr>
          <w:color w:val="002960"/>
        </w:rPr>
        <w:t xml:space="preserve">tudents </w:t>
      </w:r>
      <w:r w:rsidR="00712664" w:rsidRPr="00871400">
        <w:rPr>
          <w:color w:val="002960"/>
        </w:rPr>
        <w:t>W</w:t>
      </w:r>
      <w:r w:rsidRPr="00871400">
        <w:rPr>
          <w:color w:val="002960"/>
        </w:rPr>
        <w:t xml:space="preserve">ho </w:t>
      </w:r>
      <w:r w:rsidR="00712664" w:rsidRPr="00871400">
        <w:rPr>
          <w:color w:val="002960"/>
        </w:rPr>
        <w:t>R</w:t>
      </w:r>
      <w:r w:rsidRPr="00871400">
        <w:rPr>
          <w:color w:val="002960"/>
        </w:rPr>
        <w:t xml:space="preserve">eceive a </w:t>
      </w:r>
      <w:r w:rsidR="00712664" w:rsidRPr="00871400">
        <w:rPr>
          <w:color w:val="002960"/>
        </w:rPr>
        <w:t>S</w:t>
      </w:r>
      <w:r w:rsidRPr="00871400">
        <w:rPr>
          <w:color w:val="002960"/>
        </w:rPr>
        <w:t xml:space="preserve">pecialized </w:t>
      </w:r>
      <w:r w:rsidR="00712664" w:rsidRPr="00871400">
        <w:rPr>
          <w:color w:val="002960"/>
        </w:rPr>
        <w:t>T</w:t>
      </w:r>
      <w:r w:rsidRPr="00871400">
        <w:rPr>
          <w:color w:val="002960"/>
        </w:rPr>
        <w:t xml:space="preserve">ransportation </w:t>
      </w:r>
      <w:r w:rsidR="00712664" w:rsidRPr="00871400">
        <w:rPr>
          <w:color w:val="002960"/>
        </w:rPr>
        <w:t>S</w:t>
      </w:r>
      <w:r w:rsidRPr="00871400">
        <w:rPr>
          <w:color w:val="002960"/>
        </w:rPr>
        <w:t xml:space="preserve">ervice:  </w:t>
      </w:r>
    </w:p>
    <w:p w14:paraId="79CFDA50" w14:textId="3A5C8426" w:rsidR="00E35D40" w:rsidRPr="00871400" w:rsidRDefault="00861A7D" w:rsidP="00EF4183">
      <w:pPr>
        <w:ind w:left="720"/>
        <w:rPr>
          <w:color w:val="002960"/>
        </w:rPr>
      </w:pPr>
      <w:r w:rsidRPr="00871400">
        <w:rPr>
          <w:color w:val="002960"/>
        </w:rPr>
        <w:t xml:space="preserve">The LEA Specialized Transportation Population must include all students who are transported in a vehicle that is specially equipped or physically adapted/modified to accommodate students with specialized medical needs, regardless of whether the students themselves have specialized medical needs. This means that </w:t>
      </w:r>
      <w:r w:rsidRPr="00871400">
        <w:rPr>
          <w:b/>
          <w:bCs/>
          <w:color w:val="002960"/>
        </w:rPr>
        <w:t>any students riding in that vehicle for any reason</w:t>
      </w:r>
      <w:r w:rsidRPr="00871400">
        <w:rPr>
          <w:color w:val="002960"/>
        </w:rPr>
        <w:t xml:space="preserve"> are counted and reported in this statistic</w:t>
      </w:r>
      <w:r w:rsidR="00C772EF">
        <w:rPr>
          <w:color w:val="002960"/>
        </w:rPr>
        <w:t xml:space="preserve">. </w:t>
      </w:r>
      <w:r w:rsidR="00D71BF7">
        <w:rPr>
          <w:color w:val="002960"/>
        </w:rPr>
        <w:t>Count Medicaid and non-Medicaid students.</w:t>
      </w:r>
    </w:p>
    <w:p w14:paraId="0473FEE8" w14:textId="72754602" w:rsidR="00EF4183" w:rsidRPr="00871400" w:rsidRDefault="00EF4183" w:rsidP="00B40FD4">
      <w:pPr>
        <w:pStyle w:val="Heading3"/>
        <w:numPr>
          <w:ilvl w:val="0"/>
          <w:numId w:val="14"/>
        </w:numPr>
        <w:rPr>
          <w:color w:val="002960"/>
        </w:rPr>
      </w:pPr>
      <w:r w:rsidRPr="00871400">
        <w:rPr>
          <w:color w:val="002960"/>
        </w:rPr>
        <w:t>Total students who receive a specialized transportation service pursuant to their IEP for a medical reason:</w:t>
      </w:r>
    </w:p>
    <w:p w14:paraId="5C12A8F5" w14:textId="3959A479" w:rsidR="008B31C1" w:rsidRPr="00871400" w:rsidRDefault="00EF4183" w:rsidP="00A34157">
      <w:pPr>
        <w:ind w:left="720"/>
        <w:rPr>
          <w:color w:val="002960"/>
        </w:rPr>
      </w:pPr>
      <w:r w:rsidRPr="00871400">
        <w:rPr>
          <w:color w:val="002960"/>
        </w:rPr>
        <w:t xml:space="preserve">This is a subset of </w:t>
      </w:r>
      <w:r w:rsidR="006348FC" w:rsidRPr="00871400">
        <w:rPr>
          <w:color w:val="002960"/>
        </w:rPr>
        <w:t>#1</w:t>
      </w:r>
      <w:r w:rsidRPr="00871400">
        <w:rPr>
          <w:color w:val="002960"/>
        </w:rPr>
        <w:t xml:space="preserve">.  In this statistic, </w:t>
      </w:r>
      <w:proofErr w:type="gramStart"/>
      <w:r w:rsidRPr="00871400">
        <w:rPr>
          <w:color w:val="002960"/>
        </w:rPr>
        <w:t xml:space="preserve">only </w:t>
      </w:r>
      <w:r w:rsidR="005A3B95">
        <w:rPr>
          <w:color w:val="002960"/>
        </w:rPr>
        <w:t>include</w:t>
      </w:r>
      <w:proofErr w:type="gramEnd"/>
      <w:r w:rsidRPr="00871400">
        <w:rPr>
          <w:color w:val="002960"/>
        </w:rPr>
        <w:t xml:space="preserve"> students who have qualified specialized transportation included in their IEP</w:t>
      </w:r>
      <w:r w:rsidR="006348FC" w:rsidRPr="00871400">
        <w:rPr>
          <w:color w:val="002960"/>
        </w:rPr>
        <w:t>.</w:t>
      </w:r>
      <w:r w:rsidR="00D71BF7">
        <w:rPr>
          <w:color w:val="002960"/>
        </w:rPr>
        <w:t xml:space="preserve"> Count Medicaid and non-Medicaid students.</w:t>
      </w:r>
    </w:p>
    <w:p w14:paraId="67898DB0" w14:textId="22C39434" w:rsidR="00E35D40" w:rsidRPr="00871400" w:rsidRDefault="006472BD" w:rsidP="00E655DF">
      <w:pPr>
        <w:rPr>
          <w:b/>
          <w:bCs/>
          <w:color w:val="002960"/>
          <w:sz w:val="28"/>
          <w:szCs w:val="28"/>
          <w:u w:val="single"/>
        </w:rPr>
      </w:pPr>
      <w:r>
        <w:rPr>
          <w:b/>
          <w:bCs/>
          <w:color w:val="002960"/>
          <w:sz w:val="28"/>
          <w:szCs w:val="28"/>
          <w:u w:val="single"/>
        </w:rPr>
        <w:t xml:space="preserve">Supplementary </w:t>
      </w:r>
      <w:r w:rsidR="00BF5726">
        <w:rPr>
          <w:b/>
          <w:bCs/>
          <w:color w:val="002960"/>
          <w:sz w:val="28"/>
          <w:szCs w:val="28"/>
          <w:u w:val="single"/>
        </w:rPr>
        <w:t xml:space="preserve">Medicaid </w:t>
      </w:r>
      <w:r w:rsidR="00E35D40" w:rsidRPr="00871400">
        <w:rPr>
          <w:b/>
          <w:bCs/>
          <w:color w:val="002960"/>
          <w:sz w:val="28"/>
          <w:szCs w:val="28"/>
          <w:u w:val="single"/>
        </w:rPr>
        <w:t xml:space="preserve">Specialized Transportation </w:t>
      </w:r>
      <w:r w:rsidR="004B21F9">
        <w:rPr>
          <w:b/>
          <w:bCs/>
          <w:color w:val="002960"/>
          <w:sz w:val="28"/>
          <w:szCs w:val="28"/>
          <w:u w:val="single"/>
        </w:rPr>
        <w:t>Student List</w:t>
      </w:r>
      <w:r w:rsidR="007972D4">
        <w:rPr>
          <w:b/>
          <w:bCs/>
          <w:color w:val="002960"/>
          <w:sz w:val="28"/>
          <w:szCs w:val="28"/>
          <w:u w:val="single"/>
        </w:rPr>
        <w:t xml:space="preserve"> (annual)</w:t>
      </w:r>
    </w:p>
    <w:p w14:paraId="20CD01AA" w14:textId="1AF2D763" w:rsidR="00EF4183" w:rsidRPr="00871400" w:rsidRDefault="00EF4183" w:rsidP="00976332">
      <w:pPr>
        <w:rPr>
          <w:color w:val="002960"/>
        </w:rPr>
      </w:pPr>
      <w:r w:rsidRPr="00871400">
        <w:rPr>
          <w:color w:val="002960"/>
        </w:rPr>
        <w:t>Due September 30 following the end of each school year (e.g. FY26 report is due 9/30/26). Instructions and an example report are included in</w:t>
      </w:r>
      <w:r w:rsidR="00B16E3D" w:rsidRPr="00871400">
        <w:rPr>
          <w:color w:val="002960"/>
        </w:rPr>
        <w:t xml:space="preserve"> the</w:t>
      </w:r>
      <w:r w:rsidRPr="00871400">
        <w:rPr>
          <w:color w:val="002960"/>
        </w:rPr>
        <w:t xml:space="preserve"> </w:t>
      </w:r>
      <w:hyperlink r:id="rId14" w:history="1">
        <w:r w:rsidR="00FB2751" w:rsidRPr="00871400">
          <w:rPr>
            <w:rStyle w:val="Hyperlink"/>
            <w:color w:val="002960"/>
          </w:rPr>
          <w:t>LEA Instruction Guide for Administrative Activity Claiming</w:t>
        </w:r>
      </w:hyperlink>
      <w:r w:rsidR="001E1487" w:rsidRPr="00871400">
        <w:rPr>
          <w:color w:val="002960"/>
        </w:rPr>
        <w:t>.</w:t>
      </w:r>
    </w:p>
    <w:p w14:paraId="0807C9FA" w14:textId="79D8930B" w:rsidR="00A94BFD" w:rsidRPr="00871400" w:rsidRDefault="00A331B8" w:rsidP="23080A46">
      <w:pPr>
        <w:pStyle w:val="Heading3"/>
        <w:rPr>
          <w:rFonts w:eastAsiaTheme="minorEastAsia" w:cstheme="minorBidi"/>
          <w:b/>
          <w:bCs/>
          <w:color w:val="002960"/>
          <w:u w:val="single"/>
        </w:rPr>
      </w:pPr>
      <w:r w:rsidRPr="00844B52">
        <w:rPr>
          <w:rFonts w:eastAsiaTheme="minorHAnsi" w:cstheme="minorBidi"/>
          <w:noProof/>
          <w:color w:val="002960"/>
        </w:rPr>
        <w:drawing>
          <wp:anchor distT="0" distB="0" distL="114300" distR="114300" simplePos="0" relativeHeight="251658247" behindDoc="1" locked="0" layoutInCell="1" allowOverlap="1" wp14:anchorId="48057A06" wp14:editId="15363A79">
            <wp:simplePos x="0" y="0"/>
            <wp:positionH relativeFrom="column">
              <wp:posOffset>5905500</wp:posOffset>
            </wp:positionH>
            <wp:positionV relativeFrom="paragraph">
              <wp:posOffset>426720</wp:posOffset>
            </wp:positionV>
            <wp:extent cx="914400" cy="914400"/>
            <wp:effectExtent l="0" t="0" r="0" b="0"/>
            <wp:wrapThrough wrapText="bothSides">
              <wp:wrapPolygon edited="0">
                <wp:start x="6750" y="900"/>
                <wp:lineTo x="3150" y="2700"/>
                <wp:lineTo x="2250" y="4500"/>
                <wp:lineTo x="2700" y="20250"/>
                <wp:lineTo x="17550" y="20250"/>
                <wp:lineTo x="18000" y="9000"/>
                <wp:lineTo x="20250" y="5850"/>
                <wp:lineTo x="18450" y="3600"/>
                <wp:lineTo x="13050" y="900"/>
                <wp:lineTo x="6750" y="900"/>
              </wp:wrapPolygon>
            </wp:wrapThrough>
            <wp:docPr id="1157741080" name="Graphic 8" descr="Clipboa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41080" name="Graphic 1157741080" descr="Clipboard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A84" w:rsidRPr="00844B52">
        <w:rPr>
          <w:rFonts w:eastAsiaTheme="minorHAnsi" w:cstheme="minorBidi"/>
          <w:noProof/>
          <w:color w:val="00296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64546AD" wp14:editId="650CD068">
                <wp:simplePos x="0" y="0"/>
                <wp:positionH relativeFrom="column">
                  <wp:posOffset>38100</wp:posOffset>
                </wp:positionH>
                <wp:positionV relativeFrom="paragraph">
                  <wp:posOffset>361315</wp:posOffset>
                </wp:positionV>
                <wp:extent cx="6896100" cy="1647825"/>
                <wp:effectExtent l="19050" t="19050" r="38100" b="47625"/>
                <wp:wrapSquare wrapText="bothSides"/>
                <wp:docPr id="572893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F9E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D48A7" w14:textId="18B69097" w:rsidR="005246C4" w:rsidRPr="00871400" w:rsidRDefault="005246C4" w:rsidP="005246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Student First Name</w:t>
                            </w:r>
                          </w:p>
                          <w:p w14:paraId="61D93A68" w14:textId="77777777" w:rsidR="005246C4" w:rsidRPr="00871400" w:rsidRDefault="005246C4" w:rsidP="005246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Student Last Name</w:t>
                            </w:r>
                          </w:p>
                          <w:p w14:paraId="65A29ED7" w14:textId="77777777" w:rsidR="005246C4" w:rsidRPr="00871400" w:rsidRDefault="005246C4" w:rsidP="005246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Student Medicaid ID</w:t>
                            </w:r>
                          </w:p>
                          <w:p w14:paraId="2AB49000" w14:textId="77777777" w:rsidR="005246C4" w:rsidRPr="00871400" w:rsidRDefault="005246C4" w:rsidP="005246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Student Unique Student ID (either LEA’s student ID or SASID)</w:t>
                            </w:r>
                          </w:p>
                          <w:p w14:paraId="6C050712" w14:textId="77777777" w:rsidR="005246C4" w:rsidRPr="00871400" w:rsidRDefault="005246C4" w:rsidP="005246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Start Date for Specialized Transportation</w:t>
                            </w:r>
                          </w:p>
                          <w:p w14:paraId="17ED2ACA" w14:textId="77777777" w:rsidR="005246C4" w:rsidRPr="00871400" w:rsidRDefault="005246C4" w:rsidP="005246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End Date for Specialized Transportation (leave blank if not specified/unknown)</w:t>
                            </w:r>
                          </w:p>
                          <w:p w14:paraId="0BC770CC" w14:textId="7A59671C" w:rsidR="005246C4" w:rsidRPr="00871400" w:rsidRDefault="005246C4" w:rsidP="005246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2960"/>
                              </w:rPr>
                            </w:pPr>
                            <w:r w:rsidRPr="00871400">
                              <w:rPr>
                                <w:color w:val="002960"/>
                              </w:rPr>
                              <w:t>Brief description of specialized transportation accommodation(s) (e.g. wheelchair lift, 3-point restraint harness)</w:t>
                            </w:r>
                          </w:p>
                          <w:p w14:paraId="69546824" w14:textId="366D9F8D" w:rsidR="005246C4" w:rsidRPr="007C6B21" w:rsidRDefault="005246C4" w:rsidP="00C856ED">
                            <w:pPr>
                              <w:pStyle w:val="ListParagraph"/>
                              <w:ind w:left="144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46AD" id="_x0000_s1032" type="#_x0000_t202" style="position:absolute;margin-left:3pt;margin-top:28.45pt;width:543pt;height:129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" strokecolor="#0f9ed5" strokeweight="4.5pt">
                <v:textbox>
                  <w:txbxContent>
                    <w:p w14:paraId="7AFD48A7" w14:textId="18B69097" w:rsidR="005246C4" w:rsidRPr="00871400" w:rsidRDefault="005246C4" w:rsidP="005246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Student First Name</w:t>
                      </w:r>
                    </w:p>
                    <w:p w14:paraId="61D93A68" w14:textId="77777777" w:rsidR="005246C4" w:rsidRPr="00871400" w:rsidRDefault="005246C4" w:rsidP="005246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Student Last Name</w:t>
                      </w:r>
                    </w:p>
                    <w:p w14:paraId="65A29ED7" w14:textId="77777777" w:rsidR="005246C4" w:rsidRPr="00871400" w:rsidRDefault="005246C4" w:rsidP="005246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Student Medicaid ID</w:t>
                      </w:r>
                    </w:p>
                    <w:p w14:paraId="2AB49000" w14:textId="77777777" w:rsidR="005246C4" w:rsidRPr="00871400" w:rsidRDefault="005246C4" w:rsidP="005246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Student Unique Student ID (either LEA’s student ID or SASID)</w:t>
                      </w:r>
                    </w:p>
                    <w:p w14:paraId="6C050712" w14:textId="77777777" w:rsidR="005246C4" w:rsidRPr="00871400" w:rsidRDefault="005246C4" w:rsidP="005246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Start Date for Specialized Transportation</w:t>
                      </w:r>
                    </w:p>
                    <w:p w14:paraId="17ED2ACA" w14:textId="77777777" w:rsidR="005246C4" w:rsidRPr="00871400" w:rsidRDefault="005246C4" w:rsidP="005246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End Date for Specialized Transportation (leave blank if not specified/unknown)</w:t>
                      </w:r>
                    </w:p>
                    <w:p w14:paraId="0BC770CC" w14:textId="7A59671C" w:rsidR="005246C4" w:rsidRPr="00871400" w:rsidRDefault="005246C4" w:rsidP="005246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2960"/>
                        </w:rPr>
                      </w:pPr>
                      <w:r w:rsidRPr="00871400">
                        <w:rPr>
                          <w:color w:val="002960"/>
                        </w:rPr>
                        <w:t>Brief description of specialized transportation accommodation(s) (e.g. wheelchair lift, 3-point restraint harness)</w:t>
                      </w:r>
                    </w:p>
                    <w:p w14:paraId="69546824" w14:textId="366D9F8D" w:rsidR="005246C4" w:rsidRPr="007C6B21" w:rsidRDefault="005246C4" w:rsidP="00C856ED">
                      <w:pPr>
                        <w:pStyle w:val="ListParagraph"/>
                        <w:ind w:left="144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21F9" w:rsidRPr="23080A46">
        <w:rPr>
          <w:rFonts w:eastAsiaTheme="minorEastAsia" w:cstheme="minorBidi"/>
          <w:color w:val="002960"/>
        </w:rPr>
        <w:t xml:space="preserve">Required Information for </w:t>
      </w:r>
      <w:r w:rsidR="0030271B" w:rsidRPr="23080A46">
        <w:rPr>
          <w:rFonts w:eastAsiaTheme="minorEastAsia" w:cstheme="minorBidi"/>
          <w:color w:val="002960"/>
        </w:rPr>
        <w:t xml:space="preserve">annual </w:t>
      </w:r>
      <w:r w:rsidR="00D921F9" w:rsidRPr="23080A46">
        <w:rPr>
          <w:rFonts w:eastAsiaTheme="minorEastAsia" w:cstheme="minorBidi"/>
          <w:color w:val="002960"/>
        </w:rPr>
        <w:t>Medicaid Specialized Transportation Student List:</w:t>
      </w:r>
    </w:p>
    <w:sectPr w:rsidR="00A94BFD" w:rsidRPr="00871400" w:rsidSect="00A70235">
      <w:footerReference w:type="default" r:id="rId17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A4E2" w14:textId="77777777" w:rsidR="00821378" w:rsidRDefault="00821378" w:rsidP="00D102FB">
      <w:pPr>
        <w:spacing w:after="0"/>
      </w:pPr>
      <w:r>
        <w:separator/>
      </w:r>
    </w:p>
  </w:endnote>
  <w:endnote w:type="continuationSeparator" w:id="0">
    <w:p w14:paraId="12C90DFC" w14:textId="77777777" w:rsidR="00821378" w:rsidRDefault="00821378" w:rsidP="00D102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EA62" w14:textId="110AAF24" w:rsidR="003D0CCE" w:rsidRPr="00D50B57" w:rsidRDefault="003D0CCE" w:rsidP="00D50B57">
    <w:pPr>
      <w:pStyle w:val="Footer"/>
      <w:jc w:val="right"/>
      <w:rPr>
        <w:sz w:val="22"/>
        <w:szCs w:val="22"/>
      </w:rPr>
    </w:pPr>
    <w:r w:rsidRPr="00D50B57">
      <w:rPr>
        <w:sz w:val="22"/>
        <w:szCs w:val="22"/>
      </w:rPr>
      <w:t>Massachusetts School</w:t>
    </w:r>
    <w:r w:rsidR="00D50B57">
      <w:rPr>
        <w:sz w:val="22"/>
        <w:szCs w:val="22"/>
      </w:rPr>
      <w:t>-</w:t>
    </w:r>
    <w:r w:rsidRPr="00D50B57">
      <w:rPr>
        <w:sz w:val="22"/>
        <w:szCs w:val="22"/>
      </w:rPr>
      <w:t>Based Medicaid Program, October 2025</w:t>
    </w:r>
  </w:p>
  <w:p w14:paraId="371B9DC9" w14:textId="43333EF2" w:rsidR="00D50B57" w:rsidRPr="00D50B57" w:rsidRDefault="003E2537">
    <w:pPr>
      <w:pStyle w:val="Foo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9303C" wp14:editId="3DAED557">
              <wp:simplePos x="0" y="0"/>
              <wp:positionH relativeFrom="margin">
                <wp:posOffset>-635</wp:posOffset>
              </wp:positionH>
              <wp:positionV relativeFrom="paragraph">
                <wp:posOffset>37465</wp:posOffset>
              </wp:positionV>
              <wp:extent cx="7096125" cy="28575"/>
              <wp:effectExtent l="0" t="0" r="28575" b="28575"/>
              <wp:wrapNone/>
              <wp:docPr id="1217991196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96125" cy="28575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  <a:prstDash val="lgDash"/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2C4590" id="Straight Connector 7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2.95pt" to="558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" strokecolor="#ffc000" strokeweight="1.5pt">
              <v:stroke dashstyle="longDash"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5F28" w14:textId="77777777" w:rsidR="00821378" w:rsidRDefault="00821378" w:rsidP="00D102FB">
      <w:pPr>
        <w:spacing w:after="0"/>
      </w:pPr>
      <w:r>
        <w:separator/>
      </w:r>
    </w:p>
  </w:footnote>
  <w:footnote w:type="continuationSeparator" w:id="0">
    <w:p w14:paraId="56066AD6" w14:textId="77777777" w:rsidR="00821378" w:rsidRDefault="00821378" w:rsidP="00D102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AA9"/>
    <w:multiLevelType w:val="hybridMultilevel"/>
    <w:tmpl w:val="C6D2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336"/>
    <w:multiLevelType w:val="hybridMultilevel"/>
    <w:tmpl w:val="A6D2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7375"/>
    <w:multiLevelType w:val="hybridMultilevel"/>
    <w:tmpl w:val="EFF08FE2"/>
    <w:lvl w:ilvl="0" w:tplc="EF146EB0">
      <w:start w:val="1"/>
      <w:numFmt w:val="bullet"/>
      <w:lvlText w:val="X"/>
      <w:lvlJc w:val="left"/>
      <w:pPr>
        <w:ind w:left="720" w:hanging="360"/>
      </w:pPr>
      <w:rPr>
        <w:rFonts w:ascii="Aptos" w:hAnsi="Aptos" w:hint="default"/>
        <w:b/>
        <w:i w:val="0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7D92"/>
    <w:multiLevelType w:val="hybridMultilevel"/>
    <w:tmpl w:val="DB1678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8075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0CDF"/>
    <w:multiLevelType w:val="hybridMultilevel"/>
    <w:tmpl w:val="D752F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279"/>
    <w:multiLevelType w:val="hybridMultilevel"/>
    <w:tmpl w:val="EE442F7E"/>
    <w:lvl w:ilvl="0" w:tplc="38B87176">
      <w:start w:val="1"/>
      <w:numFmt w:val="bullet"/>
      <w:lvlText w:val="×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A3146"/>
    <w:multiLevelType w:val="hybridMultilevel"/>
    <w:tmpl w:val="1C46E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B0532"/>
    <w:multiLevelType w:val="hybridMultilevel"/>
    <w:tmpl w:val="A8C418C2"/>
    <w:lvl w:ilvl="0" w:tplc="0CB82DE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669DA"/>
    <w:multiLevelType w:val="hybridMultilevel"/>
    <w:tmpl w:val="196E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30DD6"/>
    <w:multiLevelType w:val="hybridMultilevel"/>
    <w:tmpl w:val="EE6C5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F1C5D"/>
    <w:multiLevelType w:val="hybridMultilevel"/>
    <w:tmpl w:val="CDA6EF36"/>
    <w:lvl w:ilvl="0" w:tplc="94D05C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EA72E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96968"/>
    <w:multiLevelType w:val="hybridMultilevel"/>
    <w:tmpl w:val="C69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7D16"/>
    <w:multiLevelType w:val="hybridMultilevel"/>
    <w:tmpl w:val="1E66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046D0"/>
    <w:multiLevelType w:val="hybridMultilevel"/>
    <w:tmpl w:val="DEBA3536"/>
    <w:lvl w:ilvl="0" w:tplc="38B87176">
      <w:start w:val="1"/>
      <w:numFmt w:val="bullet"/>
      <w:lvlText w:val="×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B7137"/>
    <w:multiLevelType w:val="hybridMultilevel"/>
    <w:tmpl w:val="24FA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57FF1"/>
    <w:multiLevelType w:val="hybridMultilevel"/>
    <w:tmpl w:val="31EC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A63BF"/>
    <w:multiLevelType w:val="hybridMultilevel"/>
    <w:tmpl w:val="D3B211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637135">
    <w:abstractNumId w:val="11"/>
  </w:num>
  <w:num w:numId="2" w16cid:durableId="498542135">
    <w:abstractNumId w:val="8"/>
  </w:num>
  <w:num w:numId="3" w16cid:durableId="1388987379">
    <w:abstractNumId w:val="16"/>
  </w:num>
  <w:num w:numId="4" w16cid:durableId="1238127736">
    <w:abstractNumId w:val="10"/>
  </w:num>
  <w:num w:numId="5" w16cid:durableId="624966603">
    <w:abstractNumId w:val="2"/>
  </w:num>
  <w:num w:numId="6" w16cid:durableId="525021432">
    <w:abstractNumId w:val="13"/>
  </w:num>
  <w:num w:numId="7" w16cid:durableId="87436125">
    <w:abstractNumId w:val="1"/>
  </w:num>
  <w:num w:numId="8" w16cid:durableId="1721978326">
    <w:abstractNumId w:val="12"/>
  </w:num>
  <w:num w:numId="9" w16cid:durableId="1454061768">
    <w:abstractNumId w:val="3"/>
  </w:num>
  <w:num w:numId="10" w16cid:durableId="614095260">
    <w:abstractNumId w:val="15"/>
  </w:num>
  <w:num w:numId="11" w16cid:durableId="822739356">
    <w:abstractNumId w:val="14"/>
  </w:num>
  <w:num w:numId="12" w16cid:durableId="596719682">
    <w:abstractNumId w:val="7"/>
  </w:num>
  <w:num w:numId="13" w16cid:durableId="253132192">
    <w:abstractNumId w:val="9"/>
  </w:num>
  <w:num w:numId="14" w16cid:durableId="16080467">
    <w:abstractNumId w:val="0"/>
  </w:num>
  <w:num w:numId="15" w16cid:durableId="1118372617">
    <w:abstractNumId w:val="4"/>
  </w:num>
  <w:num w:numId="16" w16cid:durableId="1572930751">
    <w:abstractNumId w:val="6"/>
  </w:num>
  <w:num w:numId="17" w16cid:durableId="2024550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8f8f8,#0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05B2"/>
    <w:rsid w:val="00004F94"/>
    <w:rsid w:val="00006E59"/>
    <w:rsid w:val="00012326"/>
    <w:rsid w:val="0001464F"/>
    <w:rsid w:val="00030401"/>
    <w:rsid w:val="000329D9"/>
    <w:rsid w:val="00033F0B"/>
    <w:rsid w:val="00052433"/>
    <w:rsid w:val="00056C3A"/>
    <w:rsid w:val="00062C4C"/>
    <w:rsid w:val="000705DB"/>
    <w:rsid w:val="00073F4C"/>
    <w:rsid w:val="00074BBD"/>
    <w:rsid w:val="00075DB3"/>
    <w:rsid w:val="000A38D3"/>
    <w:rsid w:val="000A3EEA"/>
    <w:rsid w:val="000B4656"/>
    <w:rsid w:val="000C0800"/>
    <w:rsid w:val="000E5195"/>
    <w:rsid w:val="000F0CF9"/>
    <w:rsid w:val="001108FB"/>
    <w:rsid w:val="00117527"/>
    <w:rsid w:val="00125459"/>
    <w:rsid w:val="001260AD"/>
    <w:rsid w:val="00127A22"/>
    <w:rsid w:val="00130609"/>
    <w:rsid w:val="00130CAD"/>
    <w:rsid w:val="00132E4C"/>
    <w:rsid w:val="00140B12"/>
    <w:rsid w:val="00147CBA"/>
    <w:rsid w:val="001622D8"/>
    <w:rsid w:val="0016462F"/>
    <w:rsid w:val="00164667"/>
    <w:rsid w:val="00167826"/>
    <w:rsid w:val="00170082"/>
    <w:rsid w:val="001729E6"/>
    <w:rsid w:val="001770D0"/>
    <w:rsid w:val="00181408"/>
    <w:rsid w:val="00181C63"/>
    <w:rsid w:val="00181EB4"/>
    <w:rsid w:val="001914AF"/>
    <w:rsid w:val="001B3C86"/>
    <w:rsid w:val="001C5E65"/>
    <w:rsid w:val="001D2135"/>
    <w:rsid w:val="001E1487"/>
    <w:rsid w:val="001E3310"/>
    <w:rsid w:val="001E62EF"/>
    <w:rsid w:val="001F4C38"/>
    <w:rsid w:val="001F52AB"/>
    <w:rsid w:val="001F76CC"/>
    <w:rsid w:val="00203AB9"/>
    <w:rsid w:val="0021002B"/>
    <w:rsid w:val="0021105F"/>
    <w:rsid w:val="00213519"/>
    <w:rsid w:val="00215BBC"/>
    <w:rsid w:val="00221B28"/>
    <w:rsid w:val="00234E69"/>
    <w:rsid w:val="00242D8E"/>
    <w:rsid w:val="00245F66"/>
    <w:rsid w:val="00254CB7"/>
    <w:rsid w:val="00255266"/>
    <w:rsid w:val="002603D3"/>
    <w:rsid w:val="0027368F"/>
    <w:rsid w:val="002843BC"/>
    <w:rsid w:val="002850A6"/>
    <w:rsid w:val="002A0A66"/>
    <w:rsid w:val="002A1675"/>
    <w:rsid w:val="002A79F2"/>
    <w:rsid w:val="002C23A5"/>
    <w:rsid w:val="002F3905"/>
    <w:rsid w:val="0030271B"/>
    <w:rsid w:val="00305895"/>
    <w:rsid w:val="003079BE"/>
    <w:rsid w:val="00313788"/>
    <w:rsid w:val="00334516"/>
    <w:rsid w:val="00341928"/>
    <w:rsid w:val="00361D01"/>
    <w:rsid w:val="003644C1"/>
    <w:rsid w:val="00367747"/>
    <w:rsid w:val="00373A84"/>
    <w:rsid w:val="00390793"/>
    <w:rsid w:val="003954A1"/>
    <w:rsid w:val="003B5848"/>
    <w:rsid w:val="003C42EA"/>
    <w:rsid w:val="003C75F0"/>
    <w:rsid w:val="003D0CCE"/>
    <w:rsid w:val="003D1D29"/>
    <w:rsid w:val="003D3C0D"/>
    <w:rsid w:val="003E2537"/>
    <w:rsid w:val="003E7CC6"/>
    <w:rsid w:val="003F44CE"/>
    <w:rsid w:val="004005FC"/>
    <w:rsid w:val="004007C0"/>
    <w:rsid w:val="00405311"/>
    <w:rsid w:val="00405BCD"/>
    <w:rsid w:val="00412FC7"/>
    <w:rsid w:val="004440A8"/>
    <w:rsid w:val="00446801"/>
    <w:rsid w:val="004512DA"/>
    <w:rsid w:val="00466228"/>
    <w:rsid w:val="00467E9D"/>
    <w:rsid w:val="004932C9"/>
    <w:rsid w:val="004A1533"/>
    <w:rsid w:val="004A17AF"/>
    <w:rsid w:val="004B068C"/>
    <w:rsid w:val="004B21F9"/>
    <w:rsid w:val="004C22B2"/>
    <w:rsid w:val="004D54A5"/>
    <w:rsid w:val="004D7982"/>
    <w:rsid w:val="004D7986"/>
    <w:rsid w:val="004F473B"/>
    <w:rsid w:val="005246C4"/>
    <w:rsid w:val="00537EA5"/>
    <w:rsid w:val="0054371C"/>
    <w:rsid w:val="0056459E"/>
    <w:rsid w:val="0056548C"/>
    <w:rsid w:val="005744F3"/>
    <w:rsid w:val="00581F61"/>
    <w:rsid w:val="00584C18"/>
    <w:rsid w:val="00585F99"/>
    <w:rsid w:val="005A3B95"/>
    <w:rsid w:val="005B0E3A"/>
    <w:rsid w:val="005C5C4B"/>
    <w:rsid w:val="005C6373"/>
    <w:rsid w:val="005D221A"/>
    <w:rsid w:val="005D6C24"/>
    <w:rsid w:val="005E3166"/>
    <w:rsid w:val="005F17CD"/>
    <w:rsid w:val="005F4672"/>
    <w:rsid w:val="00601262"/>
    <w:rsid w:val="00603CC5"/>
    <w:rsid w:val="00604342"/>
    <w:rsid w:val="006104D8"/>
    <w:rsid w:val="006153BB"/>
    <w:rsid w:val="006213C6"/>
    <w:rsid w:val="006348FC"/>
    <w:rsid w:val="00644CAE"/>
    <w:rsid w:val="00644F9A"/>
    <w:rsid w:val="00644FC2"/>
    <w:rsid w:val="00646AD0"/>
    <w:rsid w:val="006472BD"/>
    <w:rsid w:val="00677349"/>
    <w:rsid w:val="0068035B"/>
    <w:rsid w:val="00687553"/>
    <w:rsid w:val="00687DBB"/>
    <w:rsid w:val="006A247E"/>
    <w:rsid w:val="006A3F60"/>
    <w:rsid w:val="006A4D26"/>
    <w:rsid w:val="006B05EF"/>
    <w:rsid w:val="006B2555"/>
    <w:rsid w:val="006B795E"/>
    <w:rsid w:val="006C2794"/>
    <w:rsid w:val="006C410A"/>
    <w:rsid w:val="006C526E"/>
    <w:rsid w:val="006D3399"/>
    <w:rsid w:val="00701BA5"/>
    <w:rsid w:val="00712664"/>
    <w:rsid w:val="007160C8"/>
    <w:rsid w:val="0073253D"/>
    <w:rsid w:val="00747326"/>
    <w:rsid w:val="0075070A"/>
    <w:rsid w:val="00770F43"/>
    <w:rsid w:val="00781DD0"/>
    <w:rsid w:val="007972D4"/>
    <w:rsid w:val="007A748B"/>
    <w:rsid w:val="007C66C1"/>
    <w:rsid w:val="007C6B21"/>
    <w:rsid w:val="007C6C5E"/>
    <w:rsid w:val="007D74C9"/>
    <w:rsid w:val="007F42D9"/>
    <w:rsid w:val="00817E73"/>
    <w:rsid w:val="00821378"/>
    <w:rsid w:val="0082467C"/>
    <w:rsid w:val="008270F2"/>
    <w:rsid w:val="00844B52"/>
    <w:rsid w:val="00850B1A"/>
    <w:rsid w:val="00857AA2"/>
    <w:rsid w:val="00861A7D"/>
    <w:rsid w:val="00862514"/>
    <w:rsid w:val="00866DAF"/>
    <w:rsid w:val="00871400"/>
    <w:rsid w:val="0087443B"/>
    <w:rsid w:val="008A002A"/>
    <w:rsid w:val="008B31C1"/>
    <w:rsid w:val="008B591F"/>
    <w:rsid w:val="008C018D"/>
    <w:rsid w:val="008E00A4"/>
    <w:rsid w:val="008E5BB6"/>
    <w:rsid w:val="008F10A7"/>
    <w:rsid w:val="00901663"/>
    <w:rsid w:val="009212D1"/>
    <w:rsid w:val="00955EE9"/>
    <w:rsid w:val="00957060"/>
    <w:rsid w:val="0096557F"/>
    <w:rsid w:val="00976332"/>
    <w:rsid w:val="00987459"/>
    <w:rsid w:val="00993641"/>
    <w:rsid w:val="009A74C3"/>
    <w:rsid w:val="009D609F"/>
    <w:rsid w:val="009D6BB3"/>
    <w:rsid w:val="009E716E"/>
    <w:rsid w:val="00A021CB"/>
    <w:rsid w:val="00A02CA3"/>
    <w:rsid w:val="00A11B0A"/>
    <w:rsid w:val="00A1600B"/>
    <w:rsid w:val="00A26876"/>
    <w:rsid w:val="00A331B8"/>
    <w:rsid w:val="00A34157"/>
    <w:rsid w:val="00A34B90"/>
    <w:rsid w:val="00A46FDE"/>
    <w:rsid w:val="00A6171D"/>
    <w:rsid w:val="00A70235"/>
    <w:rsid w:val="00A75E1E"/>
    <w:rsid w:val="00A81648"/>
    <w:rsid w:val="00A84044"/>
    <w:rsid w:val="00A87F84"/>
    <w:rsid w:val="00A90313"/>
    <w:rsid w:val="00A906F9"/>
    <w:rsid w:val="00A94420"/>
    <w:rsid w:val="00A94BFD"/>
    <w:rsid w:val="00AA1356"/>
    <w:rsid w:val="00AC0055"/>
    <w:rsid w:val="00AC0892"/>
    <w:rsid w:val="00AD03F8"/>
    <w:rsid w:val="00AD3616"/>
    <w:rsid w:val="00AD4D70"/>
    <w:rsid w:val="00AF1DEA"/>
    <w:rsid w:val="00AF5296"/>
    <w:rsid w:val="00B00C47"/>
    <w:rsid w:val="00B06166"/>
    <w:rsid w:val="00B1385E"/>
    <w:rsid w:val="00B16E3D"/>
    <w:rsid w:val="00B33DEF"/>
    <w:rsid w:val="00B40FD4"/>
    <w:rsid w:val="00B56D9C"/>
    <w:rsid w:val="00B57E95"/>
    <w:rsid w:val="00B61A21"/>
    <w:rsid w:val="00B75B9F"/>
    <w:rsid w:val="00B9329B"/>
    <w:rsid w:val="00B9567E"/>
    <w:rsid w:val="00B96F52"/>
    <w:rsid w:val="00BC061B"/>
    <w:rsid w:val="00BC1CD8"/>
    <w:rsid w:val="00BC45B8"/>
    <w:rsid w:val="00BD5C65"/>
    <w:rsid w:val="00BD7F95"/>
    <w:rsid w:val="00BE2B58"/>
    <w:rsid w:val="00BF0970"/>
    <w:rsid w:val="00BF287F"/>
    <w:rsid w:val="00BF326A"/>
    <w:rsid w:val="00BF5726"/>
    <w:rsid w:val="00C13AA1"/>
    <w:rsid w:val="00C14B71"/>
    <w:rsid w:val="00C14EA1"/>
    <w:rsid w:val="00C2723B"/>
    <w:rsid w:val="00C331E1"/>
    <w:rsid w:val="00C570CC"/>
    <w:rsid w:val="00C614B4"/>
    <w:rsid w:val="00C772EF"/>
    <w:rsid w:val="00C856ED"/>
    <w:rsid w:val="00C906C5"/>
    <w:rsid w:val="00C92101"/>
    <w:rsid w:val="00C921C5"/>
    <w:rsid w:val="00C95AA7"/>
    <w:rsid w:val="00C965BD"/>
    <w:rsid w:val="00CA3132"/>
    <w:rsid w:val="00CA4B99"/>
    <w:rsid w:val="00CB1CBC"/>
    <w:rsid w:val="00CC15BA"/>
    <w:rsid w:val="00CC26D5"/>
    <w:rsid w:val="00CD0269"/>
    <w:rsid w:val="00CD120A"/>
    <w:rsid w:val="00CD6B29"/>
    <w:rsid w:val="00CD6B49"/>
    <w:rsid w:val="00CE531B"/>
    <w:rsid w:val="00CF186D"/>
    <w:rsid w:val="00CF62D8"/>
    <w:rsid w:val="00D102FB"/>
    <w:rsid w:val="00D12339"/>
    <w:rsid w:val="00D14C2E"/>
    <w:rsid w:val="00D1600B"/>
    <w:rsid w:val="00D261EC"/>
    <w:rsid w:val="00D26AE0"/>
    <w:rsid w:val="00D472C2"/>
    <w:rsid w:val="00D50B57"/>
    <w:rsid w:val="00D56421"/>
    <w:rsid w:val="00D63142"/>
    <w:rsid w:val="00D674FB"/>
    <w:rsid w:val="00D71BF7"/>
    <w:rsid w:val="00D84C46"/>
    <w:rsid w:val="00D86D53"/>
    <w:rsid w:val="00D90DEA"/>
    <w:rsid w:val="00D91A40"/>
    <w:rsid w:val="00D921F9"/>
    <w:rsid w:val="00D9796C"/>
    <w:rsid w:val="00DB74C8"/>
    <w:rsid w:val="00DC0907"/>
    <w:rsid w:val="00DC497A"/>
    <w:rsid w:val="00DD438D"/>
    <w:rsid w:val="00DE4772"/>
    <w:rsid w:val="00DF04DF"/>
    <w:rsid w:val="00DF3DEE"/>
    <w:rsid w:val="00DF42BC"/>
    <w:rsid w:val="00DF6FAC"/>
    <w:rsid w:val="00E01E23"/>
    <w:rsid w:val="00E104F0"/>
    <w:rsid w:val="00E11D0F"/>
    <w:rsid w:val="00E1574E"/>
    <w:rsid w:val="00E35D40"/>
    <w:rsid w:val="00E503B8"/>
    <w:rsid w:val="00E530CF"/>
    <w:rsid w:val="00E655DF"/>
    <w:rsid w:val="00E753F7"/>
    <w:rsid w:val="00E823E0"/>
    <w:rsid w:val="00E83B8C"/>
    <w:rsid w:val="00E83F5E"/>
    <w:rsid w:val="00E91633"/>
    <w:rsid w:val="00EA1DA4"/>
    <w:rsid w:val="00EA21F0"/>
    <w:rsid w:val="00EB26B5"/>
    <w:rsid w:val="00EC3BC0"/>
    <w:rsid w:val="00EC6915"/>
    <w:rsid w:val="00EE765C"/>
    <w:rsid w:val="00EF4183"/>
    <w:rsid w:val="00EF6D57"/>
    <w:rsid w:val="00F0102B"/>
    <w:rsid w:val="00F032B3"/>
    <w:rsid w:val="00F03B50"/>
    <w:rsid w:val="00F123A8"/>
    <w:rsid w:val="00F149D7"/>
    <w:rsid w:val="00F17BDF"/>
    <w:rsid w:val="00F23904"/>
    <w:rsid w:val="00F526B2"/>
    <w:rsid w:val="00F56828"/>
    <w:rsid w:val="00F615A0"/>
    <w:rsid w:val="00F70CE4"/>
    <w:rsid w:val="00F718A5"/>
    <w:rsid w:val="00F750A4"/>
    <w:rsid w:val="00F82033"/>
    <w:rsid w:val="00FA6BA8"/>
    <w:rsid w:val="00FA71CB"/>
    <w:rsid w:val="00FB2751"/>
    <w:rsid w:val="00FB5871"/>
    <w:rsid w:val="00FB709A"/>
    <w:rsid w:val="00FC4163"/>
    <w:rsid w:val="00FC6D4C"/>
    <w:rsid w:val="00FE0F04"/>
    <w:rsid w:val="00FE2C56"/>
    <w:rsid w:val="00FF0016"/>
    <w:rsid w:val="23080A46"/>
    <w:rsid w:val="3B334A75"/>
    <w:rsid w:val="661CE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,#06f"/>
    </o:shapedefaults>
    <o:shapelayout v:ext="edit">
      <o:idmap v:ext="edit" data="2"/>
    </o:shapelayout>
  </w:shapeDefaults>
  <w:decimalSymbol w:val="."/>
  <w:listSeparator w:val=","/>
  <w14:docId w14:val="45249BAB"/>
  <w15:chartTrackingRefBased/>
  <w15:docId w15:val="{652FBF52-8344-4020-91A0-5F9A372E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43"/>
    <w:pPr>
      <w:spacing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326A"/>
    <w:pPr>
      <w:keepNext/>
      <w:keepLines/>
      <w:pageBreakBefore/>
      <w:pBdr>
        <w:bottom w:val="single" w:sz="4" w:space="1" w:color="156082" w:themeColor="accent1"/>
      </w:pBdr>
      <w:suppressAutoHyphens/>
      <w:spacing w:before="180" w:after="60" w:line="440" w:lineRule="exact"/>
      <w:outlineLvl w:val="0"/>
    </w:pPr>
    <w:rPr>
      <w:rFonts w:asciiTheme="majorHAnsi" w:eastAsiaTheme="majorEastAsia" w:hAnsiTheme="majorHAnsi" w:cstheme="majorBidi"/>
      <w:b/>
      <w:color w:val="0E2841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960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26A"/>
    <w:rPr>
      <w:rFonts w:asciiTheme="majorHAnsi" w:eastAsiaTheme="majorEastAsia" w:hAnsiTheme="majorHAnsi" w:cstheme="majorBidi"/>
      <w:b/>
      <w:color w:val="0E2841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6166"/>
    <w:rPr>
      <w:rFonts w:asciiTheme="majorHAnsi" w:eastAsiaTheme="majorEastAsia" w:hAnsiTheme="majorHAnsi" w:cstheme="majorBidi"/>
      <w:color w:val="002960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5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B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5A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A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7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1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4183"/>
    <w:pPr>
      <w:spacing w:after="0" w:line="240" w:lineRule="auto"/>
    </w:pPr>
  </w:style>
  <w:style w:type="paragraph" w:customStyle="1" w:styleId="M2">
    <w:name w:val="M2"/>
    <w:basedOn w:val="Heading1"/>
    <w:link w:val="M2Char"/>
    <w:qFormat/>
    <w:rsid w:val="000005B2"/>
    <w:rPr>
      <w:u w:color="FFC000"/>
    </w:rPr>
  </w:style>
  <w:style w:type="character" w:customStyle="1" w:styleId="M2Char">
    <w:name w:val="M2 Char"/>
    <w:basedOn w:val="Heading1Char"/>
    <w:link w:val="M2"/>
    <w:rsid w:val="000005B2"/>
    <w:rPr>
      <w:rFonts w:asciiTheme="majorHAnsi" w:eastAsiaTheme="majorEastAsia" w:hAnsiTheme="majorHAnsi" w:cstheme="majorBidi"/>
      <w:b/>
      <w:color w:val="0E2841" w:themeColor="text2"/>
      <w:sz w:val="40"/>
      <w:szCs w:val="32"/>
      <w:u w:color="FFC000"/>
    </w:rPr>
  </w:style>
  <w:style w:type="paragraph" w:styleId="Header">
    <w:name w:val="header"/>
    <w:basedOn w:val="Normal"/>
    <w:link w:val="HeaderChar"/>
    <w:uiPriority w:val="99"/>
    <w:unhideWhenUsed/>
    <w:rsid w:val="00D102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02FB"/>
  </w:style>
  <w:style w:type="paragraph" w:styleId="Footer">
    <w:name w:val="footer"/>
    <w:basedOn w:val="Normal"/>
    <w:link w:val="FooterChar"/>
    <w:uiPriority w:val="99"/>
    <w:unhideWhenUsed/>
    <w:rsid w:val="00D102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02FB"/>
  </w:style>
  <w:style w:type="character" w:styleId="FollowedHyperlink">
    <w:name w:val="FollowedHyperlink"/>
    <w:basedOn w:val="DefaultParagraphFont"/>
    <w:uiPriority w:val="99"/>
    <w:semiHidden/>
    <w:unhideWhenUsed/>
    <w:rsid w:val="00DF6F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school-based-medicaid-program-sbmp-resource-cente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lea-instruction-guide-for-administrative-activity-claiming-aac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FD7582DD85948B949E9DB5F082546" ma:contentTypeVersion="4" ma:contentTypeDescription="Create a new document." ma:contentTypeScope="" ma:versionID="1db6fea851982866a8922e01f1aef429">
  <xsd:schema xmlns:xsd="http://www.w3.org/2001/XMLSchema" xmlns:xs="http://www.w3.org/2001/XMLSchema" xmlns:p="http://schemas.microsoft.com/office/2006/metadata/properties" xmlns:ns2="c64b7e4d-e432-438e-964d-3e1797cbfb17" targetNamespace="http://schemas.microsoft.com/office/2006/metadata/properties" ma:root="true" ma:fieldsID="aabd499a197d3579aece7383cc777a8f" ns2:_="">
    <xsd:import namespace="c64b7e4d-e432-438e-964d-3e1797cbf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b7e4d-e432-438e-964d-3e1797cb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5552E-7808-4EFF-9FC2-5CBB10086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F2A76-8531-4425-9E4B-83C17924F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873B87-E719-4827-928B-46EA0B73B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43881-A828-4AC2-9331-323AE1BA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b7e4d-e432-438e-964d-3e1797cbf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Links>
    <vt:vector size="12" baseType="variant">
      <vt:variant>
        <vt:i4>2162815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https://www.mass.gov/doc/lea-instruction-guide-for-administrative-activity-claiming-aac-0/download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https://www.mass.gov/info-details/school-based-medicaid-program-sbmp-resource-center</vt:lpwstr>
      </vt:variant>
      <vt:variant>
        <vt:lpwstr>administrative-activities-claiming-aac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Sibal, CarmelAnne C</dc:creator>
  <cp:keywords/>
  <dc:description/>
  <cp:lastModifiedBy>Leblanc, Donna M (EHS)</cp:lastModifiedBy>
  <cp:revision>2</cp:revision>
  <cp:lastPrinted>2025-11-12T15:59:00Z</cp:lastPrinted>
  <dcterms:created xsi:type="dcterms:W3CDTF">2025-11-12T17:20:00Z</dcterms:created>
  <dcterms:modified xsi:type="dcterms:W3CDTF">2025-11-12T17:20:00Z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27590174-6eb8-44cf-bb9b-4187a04b6a6b</vt:lpwstr>
  </property>
  <property fmtid="{D5CDD505-2E9C-101B-9397-08002B2CF9AE}" pid="3" name="ContentTypeId">
    <vt:lpwstr>0x010100FFEFD7582DD85948B949E9DB5F082546</vt:lpwstr>
  </property>
</Properties>
</file>