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Commonwealth of Massachusetts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MassHealth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Subchapter Number and Title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6.  Service Codes and Descriptions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Page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6-1</w:t>
            </w:r>
          </w:p>
        </w:tc>
      </w:tr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Speech and Hearing Center Manual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Transmittal Letter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SHC-19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08/01/21</w:t>
            </w:r>
          </w:p>
        </w:tc>
      </w:tr>
    </w:tbl>
    <w:p w:rsidR="00147B18" w:rsidRPr="00147B18" w:rsidRDefault="00147B18" w:rsidP="00147B18">
      <w:pPr>
        <w:widowControl w:val="0"/>
        <w:tabs>
          <w:tab w:val="center" w:pos="4824"/>
        </w:tabs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8" w:lineRule="exact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  <w:position w:val="-1"/>
        </w:rPr>
        <w:t>601</w:t>
      </w:r>
      <w:r w:rsidRPr="00147B18">
        <w:rPr>
          <w:rFonts w:ascii="Times New Roman" w:eastAsia="Times New Roman" w:hAnsi="Times New Roman" w:cs="Times New Roman"/>
          <w:position w:val="-1"/>
        </w:rPr>
        <w:tab/>
      </w:r>
      <w:r w:rsidRPr="00147B18">
        <w:rPr>
          <w:rFonts w:ascii="Times New Roman" w:eastAsia="Times New Roman" w:hAnsi="Times New Roman" w:cs="Times New Roman"/>
          <w:position w:val="-1"/>
          <w:u w:val="single"/>
        </w:rPr>
        <w:t>Service Codes and Descriptions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Note:</w:t>
      </w:r>
    </w:p>
    <w:p w:rsidR="00147B18" w:rsidRPr="00147B18" w:rsidRDefault="00147B18" w:rsidP="00147B18">
      <w:pPr>
        <w:widowControl w:val="0"/>
        <w:tabs>
          <w:tab w:val="left" w:pos="62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(A)</w:t>
      </w:r>
      <w:r w:rsidRPr="00147B18">
        <w:rPr>
          <w:rFonts w:ascii="Times New Roman" w:eastAsia="Times New Roman" w:hAnsi="Times New Roman" w:cs="Times New Roman"/>
        </w:rPr>
        <w:tab/>
        <w:t>I.C.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indicates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that 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claim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will receive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individual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consideration</w:t>
      </w:r>
      <w:r w:rsidRPr="00147B18">
        <w:rPr>
          <w:rFonts w:ascii="Times New Roman" w:eastAsia="Times New Roman" w:hAnsi="Times New Roman" w:cs="Times New Roman"/>
          <w:spacing w:val="-1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deter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ine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pa</w:t>
      </w:r>
      <w:r w:rsidRPr="00147B18">
        <w:rPr>
          <w:rFonts w:ascii="Times New Roman" w:eastAsia="Times New Roman" w:hAnsi="Times New Roman" w:cs="Times New Roman"/>
          <w:spacing w:val="2"/>
        </w:rPr>
        <w:t>y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ent.</w:t>
      </w:r>
      <w:r w:rsidRPr="00147B18">
        <w:rPr>
          <w:rFonts w:ascii="Times New Roman" w:eastAsia="Times New Roman" w:hAnsi="Times New Roman" w:cs="Times New Roman"/>
          <w:spacing w:val="4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See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130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CMR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" w:line="240" w:lineRule="auto"/>
        <w:ind w:left="598" w:right="6498"/>
        <w:jc w:val="center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413.407</w:t>
      </w:r>
      <w:r w:rsidRPr="00147B18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Pr="00147B18">
        <w:rPr>
          <w:rFonts w:ascii="Times New Roman" w:eastAsia="Times New Roman" w:hAnsi="Times New Roman" w:cs="Times New Roman"/>
        </w:rPr>
        <w:t>for</w:t>
      </w:r>
      <w:proofErr w:type="gramEnd"/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I.C.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w w:val="99"/>
        </w:rPr>
        <w:t>require</w:t>
      </w:r>
      <w:r w:rsidRPr="00147B18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147B18">
        <w:rPr>
          <w:rFonts w:ascii="Times New Roman" w:eastAsia="Times New Roman" w:hAnsi="Times New Roman" w:cs="Times New Roman"/>
        </w:rPr>
        <w:t>e</w:t>
      </w:r>
      <w:r w:rsidRPr="00147B18">
        <w:rPr>
          <w:rFonts w:ascii="Times New Roman" w:eastAsia="Times New Roman" w:hAnsi="Times New Roman" w:cs="Times New Roman"/>
          <w:w w:val="99"/>
        </w:rPr>
        <w:t>nts.</w:t>
      </w:r>
    </w:p>
    <w:p w:rsidR="00147B18" w:rsidRPr="00147B18" w:rsidRDefault="00147B18" w:rsidP="00147B18">
      <w:pPr>
        <w:widowControl w:val="0"/>
        <w:tabs>
          <w:tab w:val="left" w:pos="620"/>
        </w:tabs>
        <w:autoSpaceDE w:val="0"/>
        <w:autoSpaceDN w:val="0"/>
        <w:adjustRightInd w:val="0"/>
        <w:spacing w:after="120" w:line="240" w:lineRule="auto"/>
        <w:ind w:left="633" w:right="259" w:hanging="518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(B)</w:t>
      </w:r>
      <w:r w:rsidRPr="00147B18">
        <w:rPr>
          <w:rFonts w:ascii="Times New Roman" w:eastAsia="Times New Roman" w:hAnsi="Times New Roman" w:cs="Times New Roman"/>
        </w:rPr>
        <w:tab/>
        <w:t>So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service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codes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require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prior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authorization</w:t>
      </w:r>
      <w:r w:rsidRPr="00147B18">
        <w:rPr>
          <w:rFonts w:ascii="Times New Roman" w:eastAsia="Times New Roman" w:hAnsi="Times New Roman" w:cs="Times New Roman"/>
          <w:spacing w:val="-1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(P.A.).</w:t>
      </w:r>
      <w:r w:rsidRPr="00147B18">
        <w:rPr>
          <w:rFonts w:ascii="Times New Roman" w:eastAsia="Times New Roman" w:hAnsi="Times New Roman" w:cs="Times New Roman"/>
          <w:spacing w:val="4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See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130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CMR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413.408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for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prior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authorization require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ents.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Service</w:t>
      </w:r>
    </w:p>
    <w:p w:rsidR="00147B18" w:rsidRPr="00147B18" w:rsidRDefault="00147B18" w:rsidP="00147B18">
      <w:pPr>
        <w:widowControl w:val="0"/>
        <w:tabs>
          <w:tab w:val="left" w:pos="1040"/>
          <w:tab w:val="left" w:pos="2180"/>
        </w:tabs>
        <w:autoSpaceDE w:val="0"/>
        <w:autoSpaceDN w:val="0"/>
        <w:adjustRightInd w:val="0"/>
        <w:spacing w:before="1" w:after="120" w:line="240" w:lineRule="auto"/>
        <w:ind w:left="115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  <w:u w:val="single"/>
        </w:rPr>
        <w:t>Code</w:t>
      </w:r>
      <w:r w:rsidRPr="00147B18">
        <w:rPr>
          <w:rFonts w:ascii="Times New Roman" w:eastAsia="Times New Roman" w:hAnsi="Times New Roman" w:cs="Times New Roman"/>
        </w:rPr>
        <w:t xml:space="preserve">  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Modifier</w:t>
      </w:r>
      <w:r w:rsidRPr="00147B18">
        <w:rPr>
          <w:rFonts w:ascii="Times New Roman" w:eastAsia="Times New Roman" w:hAnsi="Times New Roman" w:cs="Times New Roman"/>
          <w:spacing w:val="-4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Description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after="120" w:line="240" w:lineRule="auto"/>
        <w:ind w:left="115"/>
        <w:rPr>
          <w:rFonts w:ascii="Times New Roman" w:eastAsia="Times New Roman" w:hAnsi="Times New Roman" w:cs="Times New Roman"/>
          <w:u w:val="single"/>
        </w:rPr>
      </w:pPr>
      <w:r w:rsidRPr="00147B18">
        <w:rPr>
          <w:rFonts w:ascii="Times New Roman" w:eastAsia="Times New Roman" w:hAnsi="Times New Roman" w:cs="Times New Roman"/>
          <w:position w:val="-1"/>
          <w:u w:val="single"/>
        </w:rPr>
        <w:t>Audiological Services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92552</w:t>
      </w:r>
      <w:r w:rsidRPr="00147B18">
        <w:rPr>
          <w:rFonts w:ascii="Times New Roman" w:eastAsia="Times New Roman" w:hAnsi="Times New Roman" w:cs="Times New Roman"/>
        </w:rPr>
        <w:tab/>
        <w:t>Pure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tone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audio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(threshold);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air only</w:t>
      </w:r>
    </w:p>
    <w:p w:rsidR="00147B18" w:rsidRPr="00147B18" w:rsidRDefault="00147B18" w:rsidP="00147B18">
      <w:pPr>
        <w:widowControl w:val="0"/>
        <w:tabs>
          <w:tab w:val="left" w:pos="254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92553</w:t>
      </w:r>
      <w:r w:rsidRPr="00147B18">
        <w:rPr>
          <w:rFonts w:ascii="Times New Roman" w:eastAsia="Times New Roman" w:hAnsi="Times New Roman" w:cs="Times New Roman"/>
        </w:rPr>
        <w:tab/>
        <w:t>air</w:t>
      </w:r>
      <w:r w:rsidRPr="00147B18">
        <w:rPr>
          <w:rFonts w:ascii="Times New Roman" w:eastAsia="Times New Roman" w:hAnsi="Times New Roman" w:cs="Times New Roman"/>
          <w:spacing w:val="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bone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92552)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92555</w:t>
      </w:r>
      <w:r w:rsidRPr="00147B18">
        <w:rPr>
          <w:rFonts w:ascii="Times New Roman" w:eastAsia="Times New Roman" w:hAnsi="Times New Roman" w:cs="Times New Roman"/>
        </w:rPr>
        <w:tab/>
        <w:t>Speech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audio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threshold</w:t>
      </w:r>
    </w:p>
    <w:p w:rsidR="00147B18" w:rsidRPr="00147B18" w:rsidRDefault="00147B18" w:rsidP="00147B18">
      <w:pPr>
        <w:widowControl w:val="0"/>
        <w:tabs>
          <w:tab w:val="left" w:pos="254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92556</w:t>
      </w:r>
      <w:r w:rsidRPr="00147B18">
        <w:rPr>
          <w:rFonts w:ascii="Times New Roman" w:eastAsia="Times New Roman" w:hAnsi="Times New Roman" w:cs="Times New Roman"/>
        </w:rPr>
        <w:tab/>
        <w:t>with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speech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recognition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92557</w:t>
      </w:r>
      <w:r w:rsidRPr="00147B18">
        <w:rPr>
          <w:rFonts w:ascii="Times New Roman" w:eastAsia="Times New Roman" w:hAnsi="Times New Roman" w:cs="Times New Roman"/>
        </w:rPr>
        <w:tab/>
        <w:t>Co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rehensive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audio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threshold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evaluation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speech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recognition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(92553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" w:line="240" w:lineRule="auto"/>
        <w:ind w:left="2510" w:right="5711"/>
        <w:jc w:val="center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92556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  <w:w w:val="99"/>
        </w:rPr>
        <w:t>co</w:t>
      </w:r>
      <w:r w:rsidRPr="00147B18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147B18">
        <w:rPr>
          <w:rFonts w:ascii="Times New Roman" w:eastAsia="Times New Roman" w:hAnsi="Times New Roman" w:cs="Times New Roman"/>
          <w:spacing w:val="1"/>
          <w:w w:val="99"/>
        </w:rPr>
        <w:t>b</w:t>
      </w:r>
      <w:r w:rsidRPr="00147B18">
        <w:rPr>
          <w:rFonts w:ascii="Times New Roman" w:eastAsia="Times New Roman" w:hAnsi="Times New Roman" w:cs="Times New Roman"/>
          <w:w w:val="99"/>
        </w:rPr>
        <w:t>ined)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92562</w:t>
      </w:r>
      <w:r w:rsidRPr="00147B18">
        <w:rPr>
          <w:rFonts w:ascii="Times New Roman" w:eastAsia="Times New Roman" w:hAnsi="Times New Roman" w:cs="Times New Roman"/>
        </w:rPr>
        <w:tab/>
        <w:t>Loudness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balance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test, alternate binaural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or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onaural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92563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through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92565)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92563</w:t>
      </w:r>
      <w:r w:rsidRPr="00147B18">
        <w:rPr>
          <w:rFonts w:ascii="Times New Roman" w:eastAsia="Times New Roman" w:hAnsi="Times New Roman" w:cs="Times New Roman"/>
        </w:rPr>
        <w:tab/>
        <w:t>Tone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decay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</w:t>
      </w:r>
      <w:r w:rsidRPr="00147B18">
        <w:rPr>
          <w:rFonts w:ascii="Times New Roman" w:eastAsia="Times New Roman" w:hAnsi="Times New Roman" w:cs="Times New Roman"/>
          <w:spacing w:val="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92562,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92564,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92565)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92564</w:t>
      </w:r>
      <w:r w:rsidRPr="00147B18">
        <w:rPr>
          <w:rFonts w:ascii="Times New Roman" w:eastAsia="Times New Roman" w:hAnsi="Times New Roman" w:cs="Times New Roman"/>
        </w:rPr>
        <w:tab/>
        <w:t>Short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incre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sensitivity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index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(SISI)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92562,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92563,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92565)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92565</w:t>
      </w:r>
      <w:r w:rsidRPr="00147B18">
        <w:rPr>
          <w:rFonts w:ascii="Times New Roman" w:eastAsia="Times New Roman" w:hAnsi="Times New Roman" w:cs="Times New Roman"/>
        </w:rPr>
        <w:tab/>
      </w:r>
      <w:proofErr w:type="spellStart"/>
      <w:r w:rsidRPr="00147B18">
        <w:rPr>
          <w:rFonts w:ascii="Times New Roman" w:eastAsia="Times New Roman" w:hAnsi="Times New Roman" w:cs="Times New Roman"/>
        </w:rPr>
        <w:t>Stenger</w:t>
      </w:r>
      <w:proofErr w:type="spellEnd"/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test,</w:t>
      </w:r>
      <w:r w:rsidRPr="00147B18">
        <w:rPr>
          <w:rFonts w:ascii="Times New Roman" w:eastAsia="Times New Roman" w:hAnsi="Times New Roman" w:cs="Times New Roman"/>
          <w:spacing w:val="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pure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tone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92562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through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92564)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92567</w:t>
      </w:r>
      <w:r w:rsidRPr="00147B18">
        <w:rPr>
          <w:rFonts w:ascii="Times New Roman" w:eastAsia="Times New Roman" w:hAnsi="Times New Roman" w:cs="Times New Roman"/>
        </w:rPr>
        <w:tab/>
        <w:t>T</w:t>
      </w:r>
      <w:r w:rsidRPr="00147B18">
        <w:rPr>
          <w:rFonts w:ascii="Times New Roman" w:eastAsia="Times New Roman" w:hAnsi="Times New Roman" w:cs="Times New Roman"/>
          <w:spacing w:val="2"/>
        </w:rPr>
        <w:t>y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ano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  <w:r w:rsidRPr="00147B18">
        <w:rPr>
          <w:rFonts w:ascii="Times New Roman" w:eastAsia="Times New Roman" w:hAnsi="Times New Roman" w:cs="Times New Roman"/>
          <w:spacing w:val="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(i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edance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testing)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92568</w:t>
      </w:r>
      <w:r w:rsidRPr="00147B18">
        <w:rPr>
          <w:rFonts w:ascii="Times New Roman" w:eastAsia="Times New Roman" w:hAnsi="Times New Roman" w:cs="Times New Roman"/>
        </w:rPr>
        <w:tab/>
        <w:t>Acoustic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reflex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testing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92569)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92569</w:t>
      </w:r>
      <w:r w:rsidRPr="00147B18">
        <w:rPr>
          <w:rFonts w:ascii="Times New Roman" w:eastAsia="Times New Roman" w:hAnsi="Times New Roman" w:cs="Times New Roman"/>
        </w:rPr>
        <w:tab/>
        <w:t>Acoustic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reflex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decay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 (S.P.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92568)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92572</w:t>
      </w:r>
      <w:r w:rsidRPr="00147B18">
        <w:rPr>
          <w:rFonts w:ascii="Times New Roman" w:eastAsia="Times New Roman" w:hAnsi="Times New Roman" w:cs="Times New Roman"/>
        </w:rPr>
        <w:tab/>
        <w:t>Staggered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spondaic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word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</w:t>
      </w:r>
      <w:r w:rsidRPr="00147B18">
        <w:rPr>
          <w:rFonts w:ascii="Times New Roman" w:eastAsia="Times New Roman" w:hAnsi="Times New Roman" w:cs="Times New Roman"/>
          <w:spacing w:val="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92576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92577)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92576</w:t>
      </w:r>
      <w:r w:rsidRPr="00147B18">
        <w:rPr>
          <w:rFonts w:ascii="Times New Roman" w:eastAsia="Times New Roman" w:hAnsi="Times New Roman" w:cs="Times New Roman"/>
        </w:rPr>
        <w:tab/>
        <w:t>S</w:t>
      </w:r>
      <w:r w:rsidRPr="00147B18">
        <w:rPr>
          <w:rFonts w:ascii="Times New Roman" w:eastAsia="Times New Roman" w:hAnsi="Times New Roman" w:cs="Times New Roman"/>
          <w:spacing w:val="2"/>
        </w:rPr>
        <w:t>y</w:t>
      </w:r>
      <w:r w:rsidRPr="00147B18">
        <w:rPr>
          <w:rFonts w:ascii="Times New Roman" w:eastAsia="Times New Roman" w:hAnsi="Times New Roman" w:cs="Times New Roman"/>
        </w:rPr>
        <w:t>nthetic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sentence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identification</w:t>
      </w:r>
      <w:r w:rsidRPr="00147B18">
        <w:rPr>
          <w:rFonts w:ascii="Times New Roman" w:eastAsia="Times New Roman" w:hAnsi="Times New Roman" w:cs="Times New Roman"/>
          <w:spacing w:val="-1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 (S.P.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92571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92577)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92577</w:t>
      </w:r>
      <w:r w:rsidRPr="00147B18">
        <w:rPr>
          <w:rFonts w:ascii="Times New Roman" w:eastAsia="Times New Roman" w:hAnsi="Times New Roman" w:cs="Times New Roman"/>
        </w:rPr>
        <w:tab/>
      </w:r>
      <w:proofErr w:type="spellStart"/>
      <w:r w:rsidRPr="00147B18">
        <w:rPr>
          <w:rFonts w:ascii="Times New Roman" w:eastAsia="Times New Roman" w:hAnsi="Times New Roman" w:cs="Times New Roman"/>
        </w:rPr>
        <w:t>Stenger</w:t>
      </w:r>
      <w:proofErr w:type="spellEnd"/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test, speech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(S.P.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92571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92576)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92582</w:t>
      </w:r>
      <w:r w:rsidRPr="00147B18">
        <w:rPr>
          <w:rFonts w:ascii="Times New Roman" w:eastAsia="Times New Roman" w:hAnsi="Times New Roman" w:cs="Times New Roman"/>
        </w:rPr>
        <w:tab/>
        <w:t>Conditioning</w:t>
      </w:r>
      <w:r w:rsidRPr="00147B18">
        <w:rPr>
          <w:rFonts w:ascii="Times New Roman" w:eastAsia="Times New Roman" w:hAnsi="Times New Roman" w:cs="Times New Roman"/>
          <w:spacing w:val="-10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play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audio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92583</w:t>
      </w:r>
      <w:r w:rsidRPr="00147B18">
        <w:rPr>
          <w:rFonts w:ascii="Times New Roman" w:eastAsia="Times New Roman" w:hAnsi="Times New Roman" w:cs="Times New Roman"/>
        </w:rPr>
        <w:tab/>
        <w:t>Select picture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audio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(I.C.)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92584</w:t>
      </w:r>
      <w:r w:rsidRPr="00147B18">
        <w:rPr>
          <w:rFonts w:ascii="Times New Roman" w:eastAsia="Times New Roman" w:hAnsi="Times New Roman" w:cs="Times New Roman"/>
        </w:rPr>
        <w:tab/>
      </w:r>
      <w:proofErr w:type="spellStart"/>
      <w:r w:rsidRPr="00147B18">
        <w:rPr>
          <w:rFonts w:ascii="Times New Roman" w:eastAsia="Times New Roman" w:hAnsi="Times New Roman" w:cs="Times New Roman"/>
        </w:rPr>
        <w:t>Electrocochleography</w:t>
      </w:r>
      <w:proofErr w:type="spellEnd"/>
      <w:r w:rsidRPr="00147B18">
        <w:rPr>
          <w:rFonts w:ascii="Times New Roman" w:eastAsia="Times New Roman" w:hAnsi="Times New Roman" w:cs="Times New Roman"/>
          <w:spacing w:val="-1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(I.C.)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1" w:lineRule="auto"/>
        <w:ind w:left="2546" w:right="510" w:hanging="243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92585</w:t>
      </w:r>
      <w:r w:rsidRPr="00147B18">
        <w:rPr>
          <w:rFonts w:ascii="Times New Roman" w:eastAsia="Times New Roman" w:hAnsi="Times New Roman" w:cs="Times New Roman"/>
        </w:rPr>
        <w:tab/>
        <w:t>Auditory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evoked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potentials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for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evoked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response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audio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etry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and/or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testing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central nervous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</w:t>
      </w:r>
      <w:r w:rsidRPr="00147B18">
        <w:rPr>
          <w:rFonts w:ascii="Times New Roman" w:eastAsia="Times New Roman" w:hAnsi="Times New Roman" w:cs="Times New Roman"/>
          <w:spacing w:val="2"/>
        </w:rPr>
        <w:t>y</w:t>
      </w:r>
      <w:r w:rsidRPr="00147B18">
        <w:rPr>
          <w:rFonts w:ascii="Times New Roman" w:eastAsia="Times New Roman" w:hAnsi="Times New Roman" w:cs="Times New Roman"/>
        </w:rPr>
        <w:t>ste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;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rehensive</w:t>
      </w:r>
    </w:p>
    <w:p w:rsidR="00147B18" w:rsidRPr="00147B18" w:rsidRDefault="00147B18" w:rsidP="00147B18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92586</w:t>
      </w:r>
      <w:r w:rsidRPr="00147B18">
        <w:rPr>
          <w:rFonts w:ascii="Times New Roman" w:eastAsia="Times New Roman" w:hAnsi="Times New Roman" w:cs="Times New Roman"/>
        </w:rPr>
        <w:tab/>
        <w:t>li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ited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1" w:lineRule="auto"/>
        <w:ind w:left="2546" w:right="629" w:hanging="243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92587</w:t>
      </w:r>
      <w:r w:rsidRPr="00147B18">
        <w:rPr>
          <w:rFonts w:ascii="Times New Roman" w:eastAsia="Times New Roman" w:hAnsi="Times New Roman" w:cs="Times New Roman"/>
        </w:rPr>
        <w:tab/>
        <w:t>Evoked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147B18">
        <w:rPr>
          <w:rFonts w:ascii="Times New Roman" w:eastAsia="Times New Roman" w:hAnsi="Times New Roman" w:cs="Times New Roman"/>
        </w:rPr>
        <w:t>otoacoustic</w:t>
      </w:r>
      <w:proofErr w:type="spellEnd"/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issions;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li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ited (sing</w:t>
      </w:r>
      <w:r w:rsidRPr="00147B18">
        <w:rPr>
          <w:rFonts w:ascii="Times New Roman" w:eastAsia="Times New Roman" w:hAnsi="Times New Roman" w:cs="Times New Roman"/>
          <w:spacing w:val="-1"/>
        </w:rPr>
        <w:t>l</w:t>
      </w:r>
      <w:r w:rsidRPr="00147B18">
        <w:rPr>
          <w:rFonts w:ascii="Times New Roman" w:eastAsia="Times New Roman" w:hAnsi="Times New Roman" w:cs="Times New Roman"/>
        </w:rPr>
        <w:t>e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sti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ulus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level, either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transient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or distortion products)</w:t>
      </w:r>
    </w:p>
    <w:p w:rsidR="00147B18" w:rsidRPr="00147B18" w:rsidRDefault="00147B18" w:rsidP="00147B18">
      <w:pPr>
        <w:widowControl w:val="0"/>
        <w:tabs>
          <w:tab w:val="left" w:pos="2160"/>
        </w:tabs>
        <w:autoSpaceDE w:val="0"/>
        <w:autoSpaceDN w:val="0"/>
        <w:adjustRightInd w:val="0"/>
        <w:spacing w:line="241" w:lineRule="auto"/>
        <w:ind w:left="2546" w:right="621" w:hanging="243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92588</w:t>
      </w:r>
      <w:r w:rsidRPr="00147B18">
        <w:rPr>
          <w:rFonts w:ascii="Times New Roman" w:eastAsia="Times New Roman" w:hAnsi="Times New Roman" w:cs="Times New Roman"/>
        </w:rPr>
        <w:tab/>
        <w:t>Co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rehensive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diagnostic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evaluation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(co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parison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transient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and/or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distortion product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147B18">
        <w:rPr>
          <w:rFonts w:ascii="Times New Roman" w:eastAsia="Times New Roman" w:hAnsi="Times New Roman" w:cs="Times New Roman"/>
        </w:rPr>
        <w:t>otoacoustic</w:t>
      </w:r>
      <w:proofErr w:type="spellEnd"/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issions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 xml:space="preserve">at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u</w:t>
      </w:r>
      <w:r w:rsidRPr="00147B18">
        <w:rPr>
          <w:rFonts w:ascii="Times New Roman" w:eastAsia="Times New Roman" w:hAnsi="Times New Roman" w:cs="Times New Roman"/>
        </w:rPr>
        <w:t>ltiple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levels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frequencies)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92590</w:t>
      </w:r>
      <w:r w:rsidRPr="00147B18">
        <w:rPr>
          <w:rFonts w:ascii="Times New Roman" w:eastAsia="Times New Roman" w:hAnsi="Times New Roman" w:cs="Times New Roman"/>
        </w:rPr>
        <w:tab/>
        <w:t>Hearing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aid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exa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ination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 xml:space="preserve">selection;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onaural</w:t>
      </w:r>
    </w:p>
    <w:p w:rsidR="00147B18" w:rsidRPr="00147B18" w:rsidRDefault="00147B18" w:rsidP="00147B18">
      <w:pPr>
        <w:widowControl w:val="0"/>
        <w:tabs>
          <w:tab w:val="left" w:pos="216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92591</w:t>
      </w:r>
      <w:r w:rsidRPr="00147B18">
        <w:rPr>
          <w:rFonts w:ascii="Times New Roman" w:eastAsia="Times New Roman" w:hAnsi="Times New Roman" w:cs="Times New Roman"/>
        </w:rPr>
        <w:tab/>
        <w:t>binaural</w:t>
      </w:r>
    </w:p>
    <w:p w:rsidR="00147B18" w:rsidRPr="00147B18" w:rsidRDefault="00147B18" w:rsidP="00147B18">
      <w:pPr>
        <w:widowControl w:val="0"/>
        <w:tabs>
          <w:tab w:val="left" w:pos="2180"/>
        </w:tabs>
        <w:autoSpaceDE w:val="0"/>
        <w:autoSpaceDN w:val="0"/>
        <w:adjustRightInd w:val="0"/>
        <w:spacing w:before="1" w:line="241" w:lineRule="auto"/>
        <w:ind w:left="2546" w:right="268" w:hanging="243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92592</w:t>
      </w:r>
      <w:r w:rsidRPr="00147B18">
        <w:rPr>
          <w:rFonts w:ascii="Times New Roman" w:eastAsia="Times New Roman" w:hAnsi="Times New Roman" w:cs="Times New Roman"/>
        </w:rPr>
        <w:tab/>
        <w:t>Hearing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aid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check,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onaural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(Listening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check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instru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plus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sound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field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testing of 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instru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on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patient.</w:t>
      </w:r>
      <w:r w:rsidRPr="00147B18">
        <w:rPr>
          <w:rFonts w:ascii="Times New Roman" w:eastAsia="Times New Roman" w:hAnsi="Times New Roman" w:cs="Times New Roman"/>
          <w:spacing w:val="4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May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m</w:t>
      </w:r>
      <w:r w:rsidRPr="00147B18">
        <w:rPr>
          <w:rFonts w:ascii="Times New Roman" w:eastAsia="Times New Roman" w:hAnsi="Times New Roman" w:cs="Times New Roman"/>
        </w:rPr>
        <w:t>ay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not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be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perfor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ed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together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with a diagnostic evaluation.)</w:t>
      </w:r>
    </w:p>
    <w:p w:rsidR="00147B18" w:rsidRPr="00147B18" w:rsidRDefault="00147B18" w:rsidP="00147B18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92593</w:t>
      </w:r>
      <w:r w:rsidRPr="00147B18">
        <w:rPr>
          <w:rFonts w:ascii="Times New Roman" w:eastAsia="Times New Roman" w:hAnsi="Times New Roman" w:cs="Times New Roman"/>
        </w:rPr>
        <w:tab/>
        <w:t>binaural</w:t>
      </w:r>
    </w:p>
    <w:p w:rsidR="00147B18" w:rsidRPr="00147B18" w:rsidRDefault="00147B18" w:rsidP="00147B18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pacing w:line="241" w:lineRule="auto"/>
        <w:ind w:left="2546" w:right="151" w:hanging="243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92594</w:t>
      </w:r>
      <w:r w:rsidRPr="00147B18">
        <w:rPr>
          <w:rFonts w:ascii="Times New Roman" w:eastAsia="Times New Roman" w:hAnsi="Times New Roman" w:cs="Times New Roman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</w:rPr>
        <w:tab/>
      </w:r>
      <w:proofErr w:type="spellStart"/>
      <w:r w:rsidRPr="00147B18">
        <w:rPr>
          <w:rFonts w:ascii="Times New Roman" w:eastAsia="Times New Roman" w:hAnsi="Times New Roman" w:cs="Times New Roman"/>
        </w:rPr>
        <w:t>Electroacoustical</w:t>
      </w:r>
      <w:proofErr w:type="spellEnd"/>
      <w:r w:rsidRPr="00147B18">
        <w:rPr>
          <w:rFonts w:ascii="Times New Roman" w:eastAsia="Times New Roman" w:hAnsi="Times New Roman" w:cs="Times New Roman"/>
          <w:spacing w:val="-1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evaluation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for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hearing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 xml:space="preserve">aid;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onaural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(real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ear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m</w:t>
      </w:r>
      <w:r w:rsidRPr="00147B18">
        <w:rPr>
          <w:rFonts w:ascii="Times New Roman" w:eastAsia="Times New Roman" w:hAnsi="Times New Roman" w:cs="Times New Roman"/>
        </w:rPr>
        <w:t>easure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(REM)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objective test 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hearing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instru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perfor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ance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patient</w:t>
      </w:r>
      <w:r w:rsidRPr="00147B18">
        <w:rPr>
          <w:rFonts w:ascii="Times New Roman" w:eastAsia="Times New Roman" w:hAnsi="Times New Roman" w:cs="Times New Roman"/>
          <w:spacing w:val="1"/>
        </w:rPr>
        <w:t>’</w:t>
      </w:r>
      <w:r w:rsidRPr="00147B18">
        <w:rPr>
          <w:rFonts w:ascii="Times New Roman" w:eastAsia="Times New Roman" w:hAnsi="Times New Roman" w:cs="Times New Roman"/>
        </w:rPr>
        <w:t>s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ear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as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ared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 a target response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and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147B18">
        <w:rPr>
          <w:rFonts w:ascii="Times New Roman" w:eastAsia="Times New Roman" w:hAnsi="Times New Roman" w:cs="Times New Roman"/>
        </w:rPr>
        <w:t>electroacoustical</w:t>
      </w:r>
      <w:proofErr w:type="spellEnd"/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assess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perfor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ance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evaluation 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hearing instru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as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p</w:t>
      </w:r>
      <w:r w:rsidRPr="00147B18">
        <w:rPr>
          <w:rFonts w:ascii="Times New Roman" w:eastAsia="Times New Roman" w:hAnsi="Times New Roman" w:cs="Times New Roman"/>
        </w:rPr>
        <w:t>ared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its original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factory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specifications)</w:t>
      </w:r>
    </w:p>
    <w:p w:rsidR="00147B18" w:rsidRPr="00147B18" w:rsidRDefault="00147B18" w:rsidP="00147B18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tabs>
          <w:tab w:val="left" w:pos="2540"/>
        </w:tabs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  <w:sectPr w:rsidR="00147B18" w:rsidRPr="00147B18" w:rsidSect="000376EC">
          <w:pgSz w:w="12240" w:h="15840"/>
          <w:pgMar w:top="340" w:right="1220" w:bottom="280" w:left="1180" w:header="720" w:footer="720" w:gutter="0"/>
          <w:cols w:space="720"/>
          <w:noEndnote/>
        </w:sectPr>
      </w:pP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Commonwealth of Massachusetts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MassHealth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Subchapter Number and Title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6.  Service Codes and Descriptions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Page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6-2</w:t>
            </w:r>
          </w:p>
        </w:tc>
      </w:tr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Speech and Hearing Center Manual</w:t>
            </w:r>
          </w:p>
        </w:tc>
        <w:tc>
          <w:tcPr>
            <w:tcW w:w="3744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Transmittal Letter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SHC-19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08/01/21</w:t>
            </w:r>
          </w:p>
        </w:tc>
      </w:tr>
    </w:tbl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601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Codes and Descriptions</w:t>
      </w:r>
      <w:r w:rsidRPr="00147B18">
        <w:rPr>
          <w:rFonts w:ascii="Times New Roman" w:eastAsia="Times New Roman" w:hAnsi="Times New Roman" w:cs="Times New Roman"/>
        </w:rPr>
        <w:t xml:space="preserve"> (cont.)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Service</w:t>
      </w:r>
    </w:p>
    <w:p w:rsidR="00147B18" w:rsidRPr="00147B18" w:rsidRDefault="00147B18" w:rsidP="00147B18">
      <w:pPr>
        <w:widowControl w:val="0"/>
        <w:tabs>
          <w:tab w:val="left" w:pos="1100"/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  <w:u w:val="single"/>
        </w:rPr>
        <w:t>Code</w:t>
      </w:r>
      <w:r w:rsidRPr="00147B18">
        <w:rPr>
          <w:rFonts w:ascii="Times New Roman" w:eastAsia="Times New Roman" w:hAnsi="Times New Roman" w:cs="Times New Roman"/>
        </w:rPr>
        <w:t xml:space="preserve">  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Modifier</w:t>
      </w:r>
      <w:r w:rsidRPr="00147B18">
        <w:rPr>
          <w:rFonts w:ascii="Times New Roman" w:eastAsia="Times New Roman" w:hAnsi="Times New Roman" w:cs="Times New Roman"/>
          <w:spacing w:val="-4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Description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92595</w:t>
      </w:r>
      <w:r w:rsidRPr="00147B18">
        <w:rPr>
          <w:rFonts w:ascii="Times New Roman" w:eastAsia="Times New Roman" w:hAnsi="Times New Roman" w:cs="Times New Roman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</w:rPr>
        <w:tab/>
        <w:t>binaural</w:t>
      </w:r>
    </w:p>
    <w:p w:rsidR="00147B18" w:rsidRPr="00147B18" w:rsidRDefault="00147B18" w:rsidP="00147B18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92596</w:t>
      </w:r>
      <w:r w:rsidRPr="00147B18">
        <w:rPr>
          <w:rFonts w:ascii="Times New Roman" w:eastAsia="Times New Roman" w:hAnsi="Times New Roman" w:cs="Times New Roman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</w:rPr>
        <w:tab/>
        <w:t>Ear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protector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attenuation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easure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ents</w:t>
      </w:r>
    </w:p>
    <w:p w:rsidR="00147B18" w:rsidRPr="00147B18" w:rsidRDefault="00147B18" w:rsidP="00147B18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92620</w:t>
      </w:r>
      <w:r w:rsidRPr="00147B18">
        <w:rPr>
          <w:rFonts w:ascii="Times New Roman" w:eastAsia="Times New Roman" w:hAnsi="Times New Roman" w:cs="Times New Roman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</w:rPr>
        <w:tab/>
        <w:t>Evaluation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central auditory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function,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with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report;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initial 60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m</w:t>
      </w:r>
      <w:r w:rsidRPr="00147B18">
        <w:rPr>
          <w:rFonts w:ascii="Times New Roman" w:eastAsia="Times New Roman" w:hAnsi="Times New Roman" w:cs="Times New Roman"/>
        </w:rPr>
        <w:t>inutes</w:t>
      </w:r>
    </w:p>
    <w:p w:rsidR="00147B18" w:rsidRPr="00147B18" w:rsidRDefault="00147B18" w:rsidP="00147B18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pacing w:before="1" w:line="241" w:lineRule="auto"/>
        <w:ind w:left="2546" w:right="77" w:hanging="243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92621</w:t>
      </w:r>
      <w:r w:rsidRPr="00147B18">
        <w:rPr>
          <w:rFonts w:ascii="Times New Roman" w:eastAsia="Times New Roman" w:hAnsi="Times New Roman" w:cs="Times New Roman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</w:rPr>
        <w:tab/>
        <w:t>Evaluation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central auditory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function,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with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report,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each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additional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15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m</w:t>
      </w:r>
      <w:r w:rsidRPr="00147B18">
        <w:rPr>
          <w:rFonts w:ascii="Times New Roman" w:eastAsia="Times New Roman" w:hAnsi="Times New Roman" w:cs="Times New Roman"/>
        </w:rPr>
        <w:t>inutes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(up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to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 xml:space="preserve">the 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axi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  <w:spacing w:val="1"/>
        </w:rPr>
        <w:t>u</w:t>
      </w:r>
      <w:r w:rsidRPr="00147B18">
        <w:rPr>
          <w:rFonts w:ascii="Times New Roman" w:eastAsia="Times New Roman" w:hAnsi="Times New Roman" w:cs="Times New Roman"/>
        </w:rPr>
        <w:t>m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of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eight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units</w:t>
      </w:r>
      <w:r w:rsidRPr="00147B18">
        <w:rPr>
          <w:rFonts w:ascii="Times New Roman" w:eastAsia="Times New Roman" w:hAnsi="Times New Roman" w:cs="Times New Roman"/>
          <w:spacing w:val="-4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billed)</w:t>
      </w:r>
    </w:p>
    <w:p w:rsidR="00147B18" w:rsidRPr="00147B18" w:rsidRDefault="00147B18" w:rsidP="00147B18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pacing w:before="1" w:line="241" w:lineRule="auto"/>
        <w:ind w:left="2546" w:right="77" w:hanging="2430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8" w:lineRule="exact"/>
        <w:ind w:left="116"/>
        <w:rPr>
          <w:rFonts w:ascii="Times New Roman" w:eastAsia="Times New Roman" w:hAnsi="Times New Roman" w:cs="Times New Roman"/>
          <w:u w:val="single"/>
        </w:rPr>
      </w:pPr>
      <w:r w:rsidRPr="00147B18">
        <w:rPr>
          <w:rFonts w:ascii="Times New Roman" w:eastAsia="Times New Roman" w:hAnsi="Times New Roman" w:cs="Times New Roman"/>
          <w:position w:val="-1"/>
          <w:u w:val="single"/>
        </w:rPr>
        <w:t>Other Procedures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tabs>
          <w:tab w:val="left" w:pos="1080"/>
          <w:tab w:val="left" w:pos="218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92700</w:t>
      </w:r>
      <w:r w:rsidRPr="00147B18">
        <w:rPr>
          <w:rFonts w:ascii="Times New Roman" w:eastAsia="Times New Roman" w:hAnsi="Times New Roman" w:cs="Times New Roman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</w:rPr>
        <w:tab/>
        <w:t>Unlisted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147B18">
        <w:rPr>
          <w:rFonts w:ascii="Times New Roman" w:eastAsia="Times New Roman" w:hAnsi="Times New Roman" w:cs="Times New Roman"/>
        </w:rPr>
        <w:t>otorhinolar</w:t>
      </w:r>
      <w:r w:rsidRPr="00147B18">
        <w:rPr>
          <w:rFonts w:ascii="Times New Roman" w:eastAsia="Times New Roman" w:hAnsi="Times New Roman" w:cs="Times New Roman"/>
          <w:spacing w:val="2"/>
        </w:rPr>
        <w:t>y</w:t>
      </w:r>
      <w:r w:rsidRPr="00147B18">
        <w:rPr>
          <w:rFonts w:ascii="Times New Roman" w:eastAsia="Times New Roman" w:hAnsi="Times New Roman" w:cs="Times New Roman"/>
        </w:rPr>
        <w:t>ngological</w:t>
      </w:r>
      <w:proofErr w:type="spellEnd"/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service</w:t>
      </w:r>
      <w:r w:rsidRPr="00147B18">
        <w:rPr>
          <w:rFonts w:ascii="Times New Roman" w:eastAsia="Times New Roman" w:hAnsi="Times New Roman" w:cs="Times New Roman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or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procedure</w:t>
      </w:r>
      <w:r w:rsidRPr="00147B18">
        <w:rPr>
          <w:rFonts w:ascii="Times New Roman" w:eastAsia="Times New Roman" w:hAnsi="Times New Roman" w:cs="Times New Roman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(I.C.)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eastAsia="Times New Roman" w:hAnsi="Times New Roman" w:cs="Times New Roman"/>
          <w:szCs w:val="26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  <w:u w:val="single"/>
        </w:rPr>
        <w:t>Speech and Language Services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adjustRightInd w:val="0"/>
        <w:spacing w:before="31" w:after="200"/>
        <w:ind w:left="180" w:right="142"/>
        <w:rPr>
          <w:rFonts w:ascii="Times New Roman" w:eastAsia="Times New Roman" w:hAnsi="Times New Roman" w:cs="Calibri"/>
        </w:rPr>
      </w:pPr>
      <w:proofErr w:type="gramStart"/>
      <w:r w:rsidRPr="00147B18">
        <w:rPr>
          <w:rFonts w:ascii="Times New Roman" w:eastAsia="Times New Roman" w:hAnsi="Times New Roman" w:cs="Calibri"/>
        </w:rPr>
        <w:t>When</w:t>
      </w:r>
      <w:r w:rsidRPr="00147B18">
        <w:rPr>
          <w:rFonts w:ascii="Times New Roman" w:eastAsia="Times New Roman" w:hAnsi="Times New Roman" w:cs="Calibri"/>
          <w:spacing w:val="-10"/>
        </w:rPr>
        <w:t xml:space="preserve"> </w:t>
      </w:r>
      <w:r w:rsidRPr="00147B18">
        <w:rPr>
          <w:rFonts w:ascii="Times New Roman" w:eastAsia="Times New Roman" w:hAnsi="Times New Roman" w:cs="Calibri"/>
        </w:rPr>
        <w:t>providing</w:t>
      </w:r>
      <w:r w:rsidRPr="00147B18">
        <w:rPr>
          <w:rFonts w:ascii="Times New Roman" w:eastAsia="Times New Roman" w:hAnsi="Times New Roman" w:cs="Calibri"/>
          <w:spacing w:val="-8"/>
        </w:rPr>
        <w:t xml:space="preserve"> </w:t>
      </w:r>
      <w:r w:rsidRPr="00147B18">
        <w:rPr>
          <w:rFonts w:ascii="Times New Roman" w:eastAsia="Times New Roman" w:hAnsi="Times New Roman" w:cs="Calibri"/>
        </w:rPr>
        <w:t>therapy</w:t>
      </w:r>
      <w:r w:rsidRPr="00147B18">
        <w:rPr>
          <w:rFonts w:ascii="Times New Roman" w:eastAsia="Times New Roman" w:hAnsi="Times New Roman" w:cs="Calibri"/>
          <w:spacing w:val="-4"/>
        </w:rPr>
        <w:t xml:space="preserve"> </w:t>
      </w:r>
      <w:r w:rsidRPr="00147B18">
        <w:rPr>
          <w:rFonts w:ascii="Times New Roman" w:eastAsia="Times New Roman" w:hAnsi="Times New Roman" w:cs="Calibri"/>
        </w:rPr>
        <w:t>s</w:t>
      </w:r>
      <w:r w:rsidRPr="00147B18">
        <w:rPr>
          <w:rFonts w:ascii="Times New Roman" w:eastAsia="Times New Roman" w:hAnsi="Times New Roman" w:cs="Calibri"/>
          <w:spacing w:val="-1"/>
        </w:rPr>
        <w:t>e</w:t>
      </w:r>
      <w:r w:rsidRPr="00147B18">
        <w:rPr>
          <w:rFonts w:ascii="Times New Roman" w:eastAsia="Times New Roman" w:hAnsi="Times New Roman" w:cs="Calibri"/>
        </w:rPr>
        <w:t>rvices</w:t>
      </w:r>
      <w:r w:rsidRPr="00147B18">
        <w:rPr>
          <w:rFonts w:ascii="Times New Roman" w:eastAsia="Times New Roman" w:hAnsi="Times New Roman" w:cs="Calibri"/>
          <w:spacing w:val="-1"/>
        </w:rPr>
        <w:t xml:space="preserve"> </w:t>
      </w:r>
      <w:r w:rsidRPr="00147B18">
        <w:rPr>
          <w:rFonts w:ascii="Times New Roman" w:eastAsia="Times New Roman" w:hAnsi="Times New Roman" w:cs="Calibri"/>
        </w:rPr>
        <w:t>in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an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out-of-office</w:t>
      </w:r>
      <w:r w:rsidRPr="00147B18">
        <w:rPr>
          <w:rFonts w:ascii="Times New Roman" w:eastAsia="Times New Roman" w:hAnsi="Times New Roman" w:cs="Calibri"/>
          <w:spacing w:val="-10"/>
        </w:rPr>
        <w:t xml:space="preserve"> </w:t>
      </w:r>
      <w:r w:rsidRPr="00147B18">
        <w:rPr>
          <w:rFonts w:ascii="Times New Roman" w:eastAsia="Times New Roman" w:hAnsi="Times New Roman" w:cs="Calibri"/>
        </w:rPr>
        <w:t>l</w:t>
      </w:r>
      <w:r w:rsidRPr="00147B18">
        <w:rPr>
          <w:rFonts w:ascii="Times New Roman" w:eastAsia="Times New Roman" w:hAnsi="Times New Roman" w:cs="Calibri"/>
          <w:spacing w:val="1"/>
        </w:rPr>
        <w:t>o</w:t>
      </w:r>
      <w:r w:rsidRPr="00147B18">
        <w:rPr>
          <w:rFonts w:ascii="Times New Roman" w:eastAsia="Times New Roman" w:hAnsi="Times New Roman" w:cs="Calibri"/>
        </w:rPr>
        <w:t>cation,</w:t>
      </w:r>
      <w:r w:rsidRPr="00147B18">
        <w:rPr>
          <w:rFonts w:ascii="Times New Roman" w:eastAsia="Times New Roman" w:hAnsi="Times New Roman" w:cs="Calibri"/>
          <w:spacing w:val="-1"/>
        </w:rPr>
        <w:t xml:space="preserve"> </w:t>
      </w:r>
      <w:r w:rsidRPr="00147B18">
        <w:rPr>
          <w:rFonts w:ascii="Times New Roman" w:eastAsia="Times New Roman" w:hAnsi="Times New Roman" w:cs="Calibri"/>
        </w:rPr>
        <w:t>use</w:t>
      </w:r>
      <w:r w:rsidRPr="00147B18">
        <w:rPr>
          <w:rFonts w:ascii="Times New Roman" w:eastAsia="Times New Roman" w:hAnsi="Times New Roman" w:cs="Calibri"/>
          <w:spacing w:val="-3"/>
        </w:rPr>
        <w:t xml:space="preserve"> </w:t>
      </w:r>
      <w:r w:rsidRPr="00147B18">
        <w:rPr>
          <w:rFonts w:ascii="Times New Roman" w:eastAsia="Times New Roman" w:hAnsi="Times New Roman" w:cs="Calibri"/>
        </w:rPr>
        <w:t>the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appropriate</w:t>
      </w:r>
      <w:r w:rsidRPr="00147B18">
        <w:rPr>
          <w:rFonts w:ascii="Times New Roman" w:eastAsia="Times New Roman" w:hAnsi="Times New Roman" w:cs="Calibri"/>
          <w:spacing w:val="-9"/>
        </w:rPr>
        <w:t xml:space="preserve"> </w:t>
      </w:r>
      <w:r w:rsidRPr="00147B18">
        <w:rPr>
          <w:rFonts w:ascii="Times New Roman" w:eastAsia="Times New Roman" w:hAnsi="Times New Roman" w:cs="Calibri"/>
        </w:rPr>
        <w:t>place of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se</w:t>
      </w:r>
      <w:r w:rsidRPr="00147B18">
        <w:rPr>
          <w:rFonts w:ascii="Times New Roman" w:eastAsia="Times New Roman" w:hAnsi="Times New Roman" w:cs="Calibri"/>
          <w:spacing w:val="1"/>
        </w:rPr>
        <w:t>r</w:t>
      </w:r>
      <w:r w:rsidRPr="00147B18">
        <w:rPr>
          <w:rFonts w:ascii="Times New Roman" w:eastAsia="Times New Roman" w:hAnsi="Times New Roman" w:cs="Calibri"/>
        </w:rPr>
        <w:t>vice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when</w:t>
      </w:r>
      <w:r w:rsidRPr="00147B18">
        <w:rPr>
          <w:rFonts w:ascii="Times New Roman" w:eastAsia="Times New Roman" w:hAnsi="Times New Roman" w:cs="Calibri"/>
          <w:spacing w:val="-4"/>
        </w:rPr>
        <w:t xml:space="preserve"> </w:t>
      </w:r>
      <w:r w:rsidRPr="00147B18">
        <w:rPr>
          <w:rFonts w:ascii="Times New Roman" w:eastAsia="Times New Roman" w:hAnsi="Times New Roman" w:cs="Calibri"/>
        </w:rPr>
        <w:t>billing for speech</w:t>
      </w:r>
      <w:r w:rsidRPr="00147B18">
        <w:rPr>
          <w:rFonts w:ascii="Times New Roman" w:eastAsia="Times New Roman" w:hAnsi="Times New Roman" w:cs="Calibri"/>
          <w:spacing w:val="-5"/>
        </w:rPr>
        <w:t xml:space="preserve"> </w:t>
      </w:r>
      <w:r w:rsidRPr="00147B18">
        <w:rPr>
          <w:rFonts w:ascii="Times New Roman" w:eastAsia="Times New Roman" w:hAnsi="Times New Roman" w:cs="Calibri"/>
        </w:rPr>
        <w:t>therapy</w:t>
      </w:r>
      <w:r w:rsidRPr="00147B18">
        <w:rPr>
          <w:rFonts w:ascii="Times New Roman" w:eastAsia="Times New Roman" w:hAnsi="Times New Roman" w:cs="Calibri"/>
          <w:spacing w:val="-5"/>
        </w:rPr>
        <w:t xml:space="preserve"> </w:t>
      </w:r>
      <w:r w:rsidRPr="00147B18">
        <w:rPr>
          <w:rFonts w:ascii="Times New Roman" w:eastAsia="Times New Roman" w:hAnsi="Times New Roman" w:cs="Calibri"/>
        </w:rPr>
        <w:t>services.</w:t>
      </w:r>
      <w:proofErr w:type="gramEnd"/>
      <w:r w:rsidRPr="00147B18">
        <w:rPr>
          <w:rFonts w:ascii="Times New Roman" w:eastAsia="Times New Roman" w:hAnsi="Times New Roman" w:cs="Calibri"/>
          <w:spacing w:val="-7"/>
        </w:rPr>
        <w:t xml:space="preserve"> </w:t>
      </w:r>
      <w:r w:rsidRPr="00147B18">
        <w:rPr>
          <w:rFonts w:ascii="Times New Roman" w:eastAsia="Times New Roman" w:hAnsi="Times New Roman" w:cs="Calibri"/>
        </w:rPr>
        <w:t>No</w:t>
      </w:r>
      <w:r w:rsidRPr="00147B18">
        <w:rPr>
          <w:rFonts w:ascii="Times New Roman" w:eastAsia="Times New Roman" w:hAnsi="Times New Roman" w:cs="Calibri"/>
          <w:spacing w:val="1"/>
        </w:rPr>
        <w:t>t</w:t>
      </w:r>
      <w:r w:rsidRPr="00147B18">
        <w:rPr>
          <w:rFonts w:ascii="Times New Roman" w:eastAsia="Times New Roman" w:hAnsi="Times New Roman" w:cs="Calibri"/>
        </w:rPr>
        <w:t>e: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Procedure</w:t>
      </w:r>
      <w:r w:rsidRPr="00147B18">
        <w:rPr>
          <w:rFonts w:ascii="Times New Roman" w:eastAsia="Times New Roman" w:hAnsi="Times New Roman" w:cs="Calibri"/>
          <w:spacing w:val="-1"/>
        </w:rPr>
        <w:t>-</w:t>
      </w:r>
      <w:r w:rsidRPr="00147B18">
        <w:rPr>
          <w:rFonts w:ascii="Times New Roman" w:eastAsia="Times New Roman" w:hAnsi="Times New Roman" w:cs="Calibri"/>
        </w:rPr>
        <w:t>to-procedure</w:t>
      </w:r>
      <w:r w:rsidRPr="00147B18">
        <w:rPr>
          <w:rFonts w:ascii="Times New Roman" w:eastAsia="Times New Roman" w:hAnsi="Times New Roman" w:cs="Calibri"/>
          <w:spacing w:val="-9"/>
        </w:rPr>
        <w:t xml:space="preserve"> </w:t>
      </w:r>
      <w:r w:rsidRPr="00147B18">
        <w:rPr>
          <w:rFonts w:ascii="Times New Roman" w:eastAsia="Times New Roman" w:hAnsi="Times New Roman" w:cs="Calibri"/>
        </w:rPr>
        <w:t>edits</w:t>
      </w:r>
      <w:r w:rsidRPr="00147B18">
        <w:rPr>
          <w:rFonts w:ascii="Times New Roman" w:eastAsia="Times New Roman" w:hAnsi="Times New Roman" w:cs="Calibri"/>
          <w:spacing w:val="-4"/>
        </w:rPr>
        <w:t xml:space="preserve"> </w:t>
      </w:r>
      <w:r w:rsidRPr="00147B18">
        <w:rPr>
          <w:rFonts w:ascii="Times New Roman" w:eastAsia="Times New Roman" w:hAnsi="Times New Roman" w:cs="Calibri"/>
        </w:rPr>
        <w:t>will be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applied</w:t>
      </w:r>
      <w:r w:rsidRPr="00147B18">
        <w:rPr>
          <w:rFonts w:ascii="Times New Roman" w:eastAsia="Times New Roman" w:hAnsi="Times New Roman" w:cs="Calibri"/>
          <w:spacing w:val="-6"/>
        </w:rPr>
        <w:t xml:space="preserve"> </w:t>
      </w:r>
      <w:r w:rsidRPr="00147B18">
        <w:rPr>
          <w:rFonts w:ascii="Times New Roman" w:eastAsia="Times New Roman" w:hAnsi="Times New Roman" w:cs="Calibri"/>
        </w:rPr>
        <w:t>to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certain c</w:t>
      </w:r>
      <w:r w:rsidRPr="00147B18">
        <w:rPr>
          <w:rFonts w:ascii="Times New Roman" w:eastAsia="Times New Roman" w:hAnsi="Times New Roman" w:cs="Calibri"/>
          <w:spacing w:val="2"/>
        </w:rPr>
        <w:t>o</w:t>
      </w:r>
      <w:r w:rsidRPr="00147B18">
        <w:rPr>
          <w:rFonts w:ascii="Times New Roman" w:eastAsia="Times New Roman" w:hAnsi="Times New Roman" w:cs="Calibri"/>
          <w:spacing w:val="-2"/>
        </w:rPr>
        <w:t>m</w:t>
      </w:r>
      <w:r w:rsidRPr="00147B18">
        <w:rPr>
          <w:rFonts w:ascii="Times New Roman" w:eastAsia="Times New Roman" w:hAnsi="Times New Roman" w:cs="Calibri"/>
          <w:spacing w:val="1"/>
        </w:rPr>
        <w:t>b</w:t>
      </w:r>
      <w:r w:rsidRPr="00147B18">
        <w:rPr>
          <w:rFonts w:ascii="Times New Roman" w:eastAsia="Times New Roman" w:hAnsi="Times New Roman" w:cs="Calibri"/>
        </w:rPr>
        <w:t>inations</w:t>
      </w:r>
      <w:r w:rsidRPr="00147B18">
        <w:rPr>
          <w:rFonts w:ascii="Times New Roman" w:eastAsia="Times New Roman" w:hAnsi="Times New Roman" w:cs="Calibri"/>
          <w:spacing w:val="-1"/>
        </w:rPr>
        <w:t xml:space="preserve"> </w:t>
      </w:r>
      <w:r w:rsidRPr="00147B18">
        <w:rPr>
          <w:rFonts w:ascii="Times New Roman" w:eastAsia="Times New Roman" w:hAnsi="Times New Roman" w:cs="Calibri"/>
        </w:rPr>
        <w:t>of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codes</w:t>
      </w:r>
      <w:r w:rsidRPr="00147B18">
        <w:rPr>
          <w:rFonts w:ascii="Times New Roman" w:eastAsia="Times New Roman" w:hAnsi="Times New Roman" w:cs="Calibri"/>
          <w:spacing w:val="-5"/>
        </w:rPr>
        <w:t xml:space="preserve"> </w:t>
      </w:r>
      <w:r w:rsidRPr="00147B18">
        <w:rPr>
          <w:rFonts w:ascii="Times New Roman" w:eastAsia="Times New Roman" w:hAnsi="Times New Roman" w:cs="Calibri"/>
        </w:rPr>
        <w:t xml:space="preserve">in </w:t>
      </w:r>
      <w:r w:rsidRPr="00147B18">
        <w:rPr>
          <w:rFonts w:ascii="Times New Roman" w:eastAsia="Times New Roman" w:hAnsi="Times New Roman" w:cs="Calibri"/>
          <w:spacing w:val="-1"/>
        </w:rPr>
        <w:t>a</w:t>
      </w:r>
      <w:r w:rsidRPr="00147B18">
        <w:rPr>
          <w:rFonts w:ascii="Times New Roman" w:eastAsia="Times New Roman" w:hAnsi="Times New Roman" w:cs="Calibri"/>
        </w:rPr>
        <w:t>ccordance</w:t>
      </w:r>
      <w:r w:rsidRPr="00147B18">
        <w:rPr>
          <w:rFonts w:ascii="Times New Roman" w:eastAsia="Times New Roman" w:hAnsi="Times New Roman" w:cs="Calibri"/>
          <w:spacing w:val="-8"/>
        </w:rPr>
        <w:t xml:space="preserve"> </w:t>
      </w:r>
      <w:r w:rsidRPr="00147B18">
        <w:rPr>
          <w:rFonts w:ascii="Times New Roman" w:eastAsia="Times New Roman" w:hAnsi="Times New Roman" w:cs="Calibri"/>
        </w:rPr>
        <w:t>wi</w:t>
      </w:r>
      <w:r w:rsidRPr="00147B18">
        <w:rPr>
          <w:rFonts w:ascii="Times New Roman" w:eastAsia="Times New Roman" w:hAnsi="Times New Roman" w:cs="Calibri"/>
          <w:spacing w:val="1"/>
        </w:rPr>
        <w:t>t</w:t>
      </w:r>
      <w:r w:rsidRPr="00147B18">
        <w:rPr>
          <w:rFonts w:ascii="Times New Roman" w:eastAsia="Times New Roman" w:hAnsi="Times New Roman" w:cs="Calibri"/>
        </w:rPr>
        <w:t>h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the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</w:rPr>
        <w:t>National</w:t>
      </w:r>
      <w:r w:rsidRPr="00147B18">
        <w:rPr>
          <w:rFonts w:ascii="Times New Roman" w:eastAsia="Times New Roman" w:hAnsi="Times New Roman" w:cs="Calibri"/>
          <w:spacing w:val="-7"/>
        </w:rPr>
        <w:t xml:space="preserve"> </w:t>
      </w:r>
      <w:r w:rsidRPr="00147B18">
        <w:rPr>
          <w:rFonts w:ascii="Times New Roman" w:eastAsia="Times New Roman" w:hAnsi="Times New Roman" w:cs="Calibri"/>
        </w:rPr>
        <w:t>Correct</w:t>
      </w:r>
      <w:r w:rsidRPr="00147B18">
        <w:rPr>
          <w:rFonts w:ascii="Times New Roman" w:eastAsia="Times New Roman" w:hAnsi="Times New Roman" w:cs="Calibri"/>
          <w:spacing w:val="-6"/>
        </w:rPr>
        <w:t xml:space="preserve"> </w:t>
      </w:r>
      <w:r w:rsidRPr="00147B18">
        <w:rPr>
          <w:rFonts w:ascii="Times New Roman" w:eastAsia="Times New Roman" w:hAnsi="Times New Roman" w:cs="Calibri"/>
        </w:rPr>
        <w:t>Coding</w:t>
      </w:r>
      <w:r w:rsidRPr="00147B18">
        <w:rPr>
          <w:rFonts w:ascii="Times New Roman" w:eastAsia="Times New Roman" w:hAnsi="Times New Roman" w:cs="Calibri"/>
          <w:spacing w:val="-6"/>
        </w:rPr>
        <w:t xml:space="preserve"> </w:t>
      </w:r>
      <w:r w:rsidRPr="00147B18">
        <w:rPr>
          <w:rFonts w:ascii="Times New Roman" w:eastAsia="Times New Roman" w:hAnsi="Times New Roman" w:cs="Calibri"/>
        </w:rPr>
        <w:t>Initiative</w:t>
      </w:r>
      <w:r w:rsidRPr="00147B18">
        <w:rPr>
          <w:rFonts w:ascii="Times New Roman" w:eastAsia="Times New Roman" w:hAnsi="Times New Roman" w:cs="Calibri"/>
          <w:spacing w:val="-1"/>
        </w:rPr>
        <w:t xml:space="preserve"> </w:t>
      </w:r>
      <w:r w:rsidRPr="00147B18">
        <w:rPr>
          <w:rFonts w:ascii="Times New Roman" w:eastAsia="Times New Roman" w:hAnsi="Times New Roman" w:cs="Calibri"/>
        </w:rPr>
        <w:t>(NCCI)</w:t>
      </w:r>
      <w:r w:rsidRPr="00147B18">
        <w:rPr>
          <w:rFonts w:ascii="Times New Roman" w:eastAsia="Times New Roman" w:hAnsi="Times New Roman" w:cs="Calibri"/>
          <w:spacing w:val="-6"/>
        </w:rPr>
        <w:t xml:space="preserve"> </w:t>
      </w:r>
      <w:r w:rsidRPr="00147B18">
        <w:rPr>
          <w:rFonts w:ascii="Times New Roman" w:eastAsia="Times New Roman" w:hAnsi="Times New Roman" w:cs="Calibri"/>
        </w:rPr>
        <w:t>as</w:t>
      </w:r>
      <w:r w:rsidRPr="00147B18">
        <w:rPr>
          <w:rFonts w:ascii="Times New Roman" w:eastAsia="Times New Roman" w:hAnsi="Times New Roman" w:cs="Calibri"/>
          <w:spacing w:val="-2"/>
        </w:rPr>
        <w:t xml:space="preserve"> </w:t>
      </w:r>
      <w:r w:rsidRPr="00147B18">
        <w:rPr>
          <w:rFonts w:ascii="Times New Roman" w:eastAsia="Times New Roman" w:hAnsi="Times New Roman" w:cs="Calibri"/>
          <w:spacing w:val="1"/>
        </w:rPr>
        <w:t>i</w:t>
      </w:r>
      <w:r w:rsidRPr="00147B18">
        <w:rPr>
          <w:rFonts w:ascii="Times New Roman" w:eastAsia="Times New Roman" w:hAnsi="Times New Roman" w:cs="Calibri"/>
          <w:spacing w:val="-2"/>
        </w:rPr>
        <w:t>m</w:t>
      </w:r>
      <w:r w:rsidRPr="00147B18">
        <w:rPr>
          <w:rFonts w:ascii="Times New Roman" w:eastAsia="Times New Roman" w:hAnsi="Times New Roman" w:cs="Calibri"/>
        </w:rPr>
        <w:t>pl</w:t>
      </w:r>
      <w:r w:rsidRPr="00147B18">
        <w:rPr>
          <w:rFonts w:ascii="Times New Roman" w:eastAsia="Times New Roman" w:hAnsi="Times New Roman" w:cs="Calibri"/>
          <w:spacing w:val="1"/>
        </w:rPr>
        <w:t>e</w:t>
      </w:r>
      <w:r w:rsidRPr="00147B18">
        <w:rPr>
          <w:rFonts w:ascii="Times New Roman" w:eastAsia="Times New Roman" w:hAnsi="Times New Roman" w:cs="Calibri"/>
          <w:spacing w:val="-2"/>
        </w:rPr>
        <w:t>m</w:t>
      </w:r>
      <w:r w:rsidRPr="00147B18">
        <w:rPr>
          <w:rFonts w:ascii="Times New Roman" w:eastAsia="Times New Roman" w:hAnsi="Times New Roman" w:cs="Calibri"/>
        </w:rPr>
        <w:t>ented</w:t>
      </w:r>
      <w:r w:rsidRPr="00147B18">
        <w:rPr>
          <w:rFonts w:ascii="Times New Roman" w:eastAsia="Times New Roman" w:hAnsi="Times New Roman" w:cs="Calibri"/>
          <w:spacing w:val="-1"/>
        </w:rPr>
        <w:t xml:space="preserve"> </w:t>
      </w:r>
      <w:r w:rsidRPr="00147B18">
        <w:rPr>
          <w:rFonts w:ascii="Times New Roman" w:eastAsia="Times New Roman" w:hAnsi="Times New Roman" w:cs="Calibri"/>
        </w:rPr>
        <w:t>by MassHeal</w:t>
      </w:r>
      <w:r w:rsidRPr="00147B18">
        <w:rPr>
          <w:rFonts w:ascii="Times New Roman" w:eastAsia="Times New Roman" w:hAnsi="Times New Roman" w:cs="Calibri"/>
          <w:spacing w:val="1"/>
        </w:rPr>
        <w:t>th</w:t>
      </w:r>
      <w:r w:rsidRPr="00147B18">
        <w:rPr>
          <w:rFonts w:ascii="Times New Roman" w:eastAsia="Times New Roman" w:hAnsi="Times New Roman" w:cs="Calibri"/>
        </w:rPr>
        <w:t>.</w:t>
      </w:r>
    </w:p>
    <w:p w:rsidR="00147B18" w:rsidRPr="00147B18" w:rsidRDefault="00147B18" w:rsidP="00147B18">
      <w:pPr>
        <w:adjustRightInd w:val="0"/>
        <w:spacing w:after="120" w:line="240" w:lineRule="auto"/>
        <w:ind w:left="187" w:right="86"/>
        <w:rPr>
          <w:rFonts w:ascii="Times New Roman" w:eastAsia="Times New Roman" w:hAnsi="Times New Roman" w:cs="Calibri"/>
        </w:rPr>
      </w:pPr>
      <w:r w:rsidRPr="00147B18">
        <w:rPr>
          <w:rFonts w:ascii="Times New Roman" w:eastAsia="Times New Roman" w:hAnsi="Times New Roman" w:cs="Calibri"/>
        </w:rPr>
        <w:t>Modifier GN, an informational modifier indicating the services are delivered under an Outpatient Speech/Language Pathology Plan of Care, may be applied to any of the below procedure codes for further specificity.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ind w:left="180" w:right="91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Modifier 59, or modifiers XE, XS, XP, and XU should be applied to the below procedure codes when needed to indicate greater reporting specificity</w:t>
      </w:r>
    </w:p>
    <w:tbl>
      <w:tblPr>
        <w:tblStyle w:val="TableGrid2"/>
        <w:tblW w:w="9576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67"/>
        <w:gridCol w:w="8188"/>
        <w:gridCol w:w="67"/>
      </w:tblGrid>
      <w:tr w:rsidR="00147B18" w:rsidRPr="00147B18" w:rsidTr="00AC2193">
        <w:tc>
          <w:tcPr>
            <w:tcW w:w="1220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59</w:t>
            </w:r>
          </w:p>
        </w:tc>
        <w:tc>
          <w:tcPr>
            <w:tcW w:w="8356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Distinct procedural service. (Informational)</w:t>
            </w:r>
          </w:p>
        </w:tc>
      </w:tr>
      <w:tr w:rsidR="00147B18" w:rsidRPr="00147B18" w:rsidTr="00AC2193">
        <w:tc>
          <w:tcPr>
            <w:tcW w:w="1220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XE</w:t>
            </w:r>
          </w:p>
        </w:tc>
        <w:tc>
          <w:tcPr>
            <w:tcW w:w="8356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Separate encounter, a service that is distinct because it occurred during a separate encounter. (Informational)</w:t>
            </w:r>
          </w:p>
        </w:tc>
      </w:tr>
      <w:tr w:rsidR="00147B18" w:rsidRPr="00147B18" w:rsidTr="00AC2193">
        <w:tc>
          <w:tcPr>
            <w:tcW w:w="1220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XS</w:t>
            </w:r>
          </w:p>
        </w:tc>
        <w:tc>
          <w:tcPr>
            <w:tcW w:w="8356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Separate structure, a service that is distinct because it was performed on a separate organ/structure. (Informational)</w:t>
            </w:r>
          </w:p>
        </w:tc>
      </w:tr>
      <w:tr w:rsidR="00147B18" w:rsidRPr="00147B18" w:rsidTr="00AC2193">
        <w:trPr>
          <w:gridAfter w:val="1"/>
          <w:wAfter w:w="68" w:type="dxa"/>
        </w:trPr>
        <w:tc>
          <w:tcPr>
            <w:tcW w:w="1152" w:type="dxa"/>
            <w:vAlign w:val="center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XP</w:t>
            </w:r>
          </w:p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</w:p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XU</w:t>
            </w:r>
          </w:p>
        </w:tc>
        <w:tc>
          <w:tcPr>
            <w:tcW w:w="8356" w:type="dxa"/>
            <w:gridSpan w:val="2"/>
          </w:tcPr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 xml:space="preserve">Separate practitioner. A service that is distinct because it was performed by a different practitioner. (Informational) </w:t>
            </w:r>
          </w:p>
          <w:p w:rsidR="00147B18" w:rsidRPr="00147B18" w:rsidRDefault="00147B18" w:rsidP="00147B18">
            <w:pPr>
              <w:widowControl w:val="0"/>
              <w:autoSpaceDE w:val="0"/>
              <w:autoSpaceDN w:val="0"/>
              <w:adjustRightInd w:val="0"/>
              <w:spacing w:before="31" w:after="200" w:line="248" w:lineRule="exact"/>
              <w:ind w:left="720"/>
              <w:contextualSpacing/>
              <w:rPr>
                <w:rFonts w:ascii="Times New Roman" w:eastAsia="Times New Roman" w:hAnsi="Times New Roman" w:cs="Times New Roman"/>
                <w:position w:val="-1"/>
              </w:rPr>
            </w:pPr>
            <w:r w:rsidRPr="00147B18">
              <w:rPr>
                <w:rFonts w:ascii="Times New Roman" w:eastAsia="Times New Roman" w:hAnsi="Times New Roman" w:cs="Times New Roman"/>
                <w:position w:val="-1"/>
              </w:rPr>
              <w:t>Unusual non-overlapping service, the use of a service that is distinct because it does not overlap usual components of the main service, (Informational)</w:t>
            </w:r>
          </w:p>
        </w:tc>
      </w:tr>
    </w:tbl>
    <w:p w:rsidR="00147B18" w:rsidRPr="00147B18" w:rsidRDefault="00147B18" w:rsidP="00147B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634" w:right="86" w:hanging="454"/>
        <w:contextualSpacing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 xml:space="preserve">Modifier GT, an informational modifier (indicating the services are conducted via interactive audio and video telecommunication systems). Telehealth codes may only be used when clinically appropriate. 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after="120" w:line="240" w:lineRule="auto"/>
        <w:ind w:left="634" w:right="86"/>
        <w:contextualSpacing/>
        <w:rPr>
          <w:rFonts w:ascii="Times New Roman" w:eastAsia="Times New Roman" w:hAnsi="Times New Roman" w:cs="Times New Roman"/>
          <w:sz w:val="14"/>
        </w:rPr>
      </w:pPr>
    </w:p>
    <w:p w:rsidR="00147B18" w:rsidRPr="00147B18" w:rsidRDefault="00147B18" w:rsidP="00147B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547" w:right="86" w:hanging="367"/>
        <w:contextualSpacing/>
        <w:rPr>
          <w:rFonts w:ascii="Times New Roman" w:eastAsia="Times New Roman" w:hAnsi="Times New Roman" w:cs="Calibri"/>
        </w:rPr>
      </w:pPr>
      <w:r w:rsidRPr="00147B18">
        <w:rPr>
          <w:rFonts w:ascii="Times New Roman" w:eastAsia="Times New Roman" w:hAnsi="Times New Roman" w:cs="Calibri"/>
        </w:rPr>
        <w:t>Modifier TW is an informational modifier indicating Alternative and Augmentative Communication (AAC) non-dedicated speech device and accessories. This modifier may be applied to the identified procedure codes.</w:t>
      </w:r>
    </w:p>
    <w:p w:rsidR="00147B18" w:rsidRPr="00147B18" w:rsidRDefault="00147B18" w:rsidP="00147B18">
      <w:pPr>
        <w:spacing w:after="160" w:line="259" w:lineRule="auto"/>
        <w:rPr>
          <w:rFonts w:ascii="Times New Roman" w:eastAsia="Times New Roman" w:hAnsi="Times New Roman" w:cs="Calibri"/>
        </w:rPr>
      </w:pPr>
      <w:r w:rsidRPr="00147B18">
        <w:rPr>
          <w:rFonts w:ascii="Times New Roman" w:eastAsia="Times New Roman" w:hAnsi="Times New Roman" w:cs="Calibri"/>
        </w:rPr>
        <w:br w:type="page"/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after="200"/>
        <w:ind w:left="606" w:right="91"/>
        <w:rPr>
          <w:rFonts w:ascii="Calibri" w:eastAsia="Times New Roman" w:hAnsi="Calibri" w:cs="Calibri"/>
          <w:sz w:val="2"/>
        </w:rPr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Commonwealth of Massachusetts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MassHealth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Subchapter Number and Title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6.  Service Codes and Descriptions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Page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6-3</w:t>
            </w:r>
          </w:p>
        </w:tc>
      </w:tr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Speech and Hearing Center Manual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Transmittal Letter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SHC-19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08/01/21</w:t>
            </w:r>
          </w:p>
        </w:tc>
      </w:tr>
    </w:tbl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601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Codes and Descriptions</w:t>
      </w:r>
      <w:r w:rsidRPr="00147B18">
        <w:rPr>
          <w:rFonts w:ascii="Times New Roman" w:eastAsia="Times New Roman" w:hAnsi="Times New Roman" w:cs="Times New Roman"/>
        </w:rPr>
        <w:t xml:space="preserve"> (cont.)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Service</w:t>
      </w:r>
    </w:p>
    <w:p w:rsidR="00147B18" w:rsidRPr="00147B18" w:rsidRDefault="00147B18" w:rsidP="00147B18">
      <w:pPr>
        <w:widowControl w:val="0"/>
        <w:tabs>
          <w:tab w:val="left" w:pos="1100"/>
          <w:tab w:val="left" w:pos="2180"/>
        </w:tabs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u w:val="single"/>
        </w:rPr>
      </w:pPr>
      <w:r w:rsidRPr="00147B18">
        <w:rPr>
          <w:rFonts w:ascii="Times New Roman" w:eastAsia="Times New Roman" w:hAnsi="Times New Roman" w:cs="Times New Roman"/>
          <w:u w:val="single"/>
        </w:rPr>
        <w:t>Code</w:t>
      </w:r>
      <w:r w:rsidRPr="00147B18">
        <w:rPr>
          <w:rFonts w:ascii="Times New Roman" w:eastAsia="Times New Roman" w:hAnsi="Times New Roman" w:cs="Times New Roman"/>
        </w:rPr>
        <w:t xml:space="preserve">  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Modifier</w:t>
      </w:r>
      <w:r w:rsidRPr="00147B18">
        <w:rPr>
          <w:rFonts w:ascii="Times New Roman" w:eastAsia="Times New Roman" w:hAnsi="Times New Roman" w:cs="Times New Roman"/>
          <w:spacing w:val="-4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Description</w:t>
      </w:r>
    </w:p>
    <w:p w:rsidR="00147B18" w:rsidRPr="00147B18" w:rsidRDefault="00147B18" w:rsidP="00147B18">
      <w:pPr>
        <w:widowControl w:val="0"/>
        <w:tabs>
          <w:tab w:val="left" w:pos="1100"/>
          <w:tab w:val="left" w:pos="2180"/>
        </w:tabs>
        <w:autoSpaceDE w:val="0"/>
        <w:autoSpaceDN w:val="0"/>
        <w:adjustRightInd w:val="0"/>
        <w:spacing w:before="1" w:line="240" w:lineRule="auto"/>
        <w:ind w:left="116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00" w:lineRule="exact"/>
        <w:ind w:left="360"/>
        <w:rPr>
          <w:rFonts w:ascii="Times New Roman" w:eastAsia="Times New Roman" w:hAnsi="Times New Roman" w:cs="Times New Roman"/>
        </w:rPr>
      </w:pPr>
      <w:bookmarkStart w:id="0" w:name="_Hlk62665454"/>
      <w:r w:rsidRPr="00147B18">
        <w:rPr>
          <w:rFonts w:ascii="Times New Roman" w:eastAsia="Times New Roman" w:hAnsi="Times New Roman" w:cs="Times New Roman"/>
        </w:rPr>
        <w:t>Speech/Language Therapy Evaluations: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bookmarkStart w:id="1" w:name="_Hlk62665677"/>
      <w:r w:rsidRPr="00147B18">
        <w:rPr>
          <w:rFonts w:ascii="Times New Roman" w:eastAsia="Times New Roman" w:hAnsi="Times New Roman" w:cs="Times New Roman"/>
          <w:color w:val="000000"/>
        </w:rPr>
        <w:t>92521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fluency (</w:t>
      </w:r>
      <w:r w:rsidRPr="00147B18">
        <w:rPr>
          <w:rFonts w:ascii="Times New Roman" w:eastAsia="Times New Roman" w:hAnsi="Times New Roman" w:cs="Times New Roman"/>
          <w:i/>
          <w:iCs/>
          <w:color w:val="000000"/>
        </w:rPr>
        <w:t>e.g.</w:t>
      </w:r>
      <w:r w:rsidRPr="00147B18">
        <w:rPr>
          <w:rFonts w:ascii="Times New Roman" w:eastAsia="Times New Roman" w:hAnsi="Times New Roman" w:cs="Times New Roman"/>
          <w:color w:val="000000"/>
        </w:rPr>
        <w:t>, stuttering, cluttering)</w:t>
      </w:r>
    </w:p>
    <w:bookmarkEnd w:id="1"/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92521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fluency (</w:t>
      </w:r>
      <w:r w:rsidRPr="00147B18">
        <w:rPr>
          <w:rFonts w:ascii="Times New Roman" w:eastAsia="Times New Roman" w:hAnsi="Times New Roman" w:cs="Times New Roman"/>
          <w:i/>
          <w:iCs/>
          <w:color w:val="000000"/>
        </w:rPr>
        <w:t>e.g.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, stuttering, cluttering)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92521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fluency (</w:t>
      </w:r>
      <w:r w:rsidRPr="00147B18">
        <w:rPr>
          <w:rFonts w:ascii="Times New Roman" w:eastAsia="Times New Roman" w:hAnsi="Times New Roman" w:cs="Times New Roman"/>
          <w:i/>
          <w:iCs/>
          <w:color w:val="000000"/>
        </w:rPr>
        <w:t>e.g.</w:t>
      </w:r>
      <w:r w:rsidRPr="00147B18">
        <w:rPr>
          <w:rFonts w:ascii="Times New Roman" w:eastAsia="Times New Roman" w:hAnsi="Times New Roman" w:cs="Times New Roman"/>
          <w:color w:val="000000"/>
        </w:rPr>
        <w:t>, stuttering, cluttering) (for patients aged 21 or younger)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92521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fluency (</w:t>
      </w:r>
      <w:r w:rsidRPr="00147B18">
        <w:rPr>
          <w:rFonts w:ascii="Times New Roman" w:eastAsia="Times New Roman" w:hAnsi="Times New Roman" w:cs="Times New Roman"/>
          <w:i/>
          <w:iCs/>
          <w:color w:val="000000"/>
        </w:rPr>
        <w:t>e.g.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, stuttering, cluttering) (for patients aged 21 or younger)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92521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fluency (</w:t>
      </w:r>
      <w:r w:rsidRPr="00147B18">
        <w:rPr>
          <w:rFonts w:ascii="Times New Roman" w:eastAsia="Times New Roman" w:hAnsi="Times New Roman" w:cs="Times New Roman"/>
          <w:i/>
          <w:iCs/>
          <w:color w:val="000000"/>
        </w:rPr>
        <w:t>e.g.</w:t>
      </w:r>
      <w:r w:rsidRPr="00147B18">
        <w:rPr>
          <w:rFonts w:ascii="Times New Roman" w:eastAsia="Times New Roman" w:hAnsi="Times New Roman" w:cs="Times New Roman"/>
          <w:color w:val="000000"/>
        </w:rPr>
        <w:t>, stuttering, cluttering) (for developmentally disabled adults aged 22 or older)</w:t>
      </w:r>
    </w:p>
    <w:p w:rsidR="00147B18" w:rsidRPr="00147B18" w:rsidRDefault="00147B18" w:rsidP="00147B18">
      <w:pPr>
        <w:tabs>
          <w:tab w:val="left" w:pos="1080"/>
          <w:tab w:val="left" w:pos="2160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92521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fluency (</w:t>
      </w:r>
      <w:r w:rsidRPr="00147B18">
        <w:rPr>
          <w:rFonts w:ascii="Times New Roman" w:eastAsia="Times New Roman" w:hAnsi="Times New Roman" w:cs="Times New Roman"/>
          <w:i/>
          <w:iCs/>
          <w:color w:val="000000"/>
        </w:rPr>
        <w:t>e.g.</w:t>
      </w:r>
      <w:r w:rsidRPr="00147B18">
        <w:rPr>
          <w:rFonts w:ascii="Times New Roman" w:eastAsia="Times New Roman" w:hAnsi="Times New Roman" w:cs="Times New Roman"/>
          <w:color w:val="000000"/>
        </w:rPr>
        <w:t>, stuttering, cluttering) (for developmentally disabled adults aged 22 or older)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bookmarkEnd w:id="0"/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92522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92522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92522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 (for patients aged 21 or younger)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bookmarkStart w:id="2" w:name="_Hlk62665489"/>
      <w:r w:rsidRPr="00147B18">
        <w:rPr>
          <w:rFonts w:ascii="Times New Roman" w:eastAsia="Times New Roman" w:hAnsi="Times New Roman" w:cs="Times New Roman"/>
          <w:color w:val="000000"/>
        </w:rPr>
        <w:t>92522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 xml:space="preserve">Evaluation of speech </w:t>
      </w:r>
      <w:proofErr w:type="gramStart"/>
      <w:r w:rsidRPr="00147B18">
        <w:rPr>
          <w:rFonts w:ascii="Times New Roman" w:eastAsia="Times New Roman" w:hAnsi="Times New Roman" w:cs="Times New Roman"/>
          <w:color w:val="000000"/>
        </w:rPr>
        <w:t>sound</w:t>
      </w:r>
      <w:proofErr w:type="gramEnd"/>
      <w:r w:rsidRPr="00147B18">
        <w:rPr>
          <w:rFonts w:ascii="Times New Roman" w:eastAsia="Times New Roman" w:hAnsi="Times New Roman" w:cs="Times New Roman"/>
          <w:color w:val="000000"/>
        </w:rPr>
        <w:t xml:space="preserve"> production (e.g., articulation, phonological process, apraxia, dysarthria) (for patients aged 21 or younger)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92522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 (for developmentally disabled adults aged 22 or older)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92522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 xml:space="preserve">Evaluation of speech sound production (e.g., articulation, phonological process, apraxia, dysarthria) (for developmentally disabled adults aged 22 or older)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bookmarkStart w:id="3" w:name="_Hlk62665762"/>
      <w:bookmarkEnd w:id="2"/>
      <w:r w:rsidRPr="00147B18">
        <w:rPr>
          <w:rFonts w:ascii="Times New Roman" w:eastAsia="Times New Roman" w:hAnsi="Times New Roman" w:cs="Times New Roman"/>
          <w:color w:val="000000"/>
        </w:rPr>
        <w:t>92523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dysarthria); with evaluation of language comprehension and expression (e.g., receptive and expressive language)</w:t>
      </w:r>
    </w:p>
    <w:bookmarkEnd w:id="3"/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92523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dysarthria); with evaluation of language comprehension and expression (e.g., receptive and expressive language)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bookmarkStart w:id="4" w:name="_Hlk62665778"/>
      <w:r w:rsidRPr="00147B18">
        <w:rPr>
          <w:rFonts w:ascii="Times New Roman" w:eastAsia="Times New Roman" w:hAnsi="Times New Roman" w:cs="Times New Roman"/>
          <w:color w:val="000000"/>
        </w:rPr>
        <w:t>92523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dysarthria); with evaluation of language comprehension and expression (e.g., receptive and expressive language) (for patients aged 21 or younger)</w:t>
      </w:r>
    </w:p>
    <w:bookmarkEnd w:id="4"/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92523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 xml:space="preserve">Evaluation of speech sound production (e.g., articulation, phonological process, apraxia, dysarthria); with evaluation of language comprehension and expression (e.g., receptive and expressive language) (for patients aged 21 or younger)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Calibri" w:eastAsia="Times New Roman" w:hAnsi="Calibri" w:cs="Calibri"/>
        </w:rPr>
        <w:br w:type="page"/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  <w:sz w:val="6"/>
        </w:rPr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Commonwealth of Massachusetts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MassHealth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Subchapter Number and Title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6.  Service Codes and Descriptions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Page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6-4</w:t>
            </w:r>
          </w:p>
        </w:tc>
      </w:tr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Speech and Hearing Center Manual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Transmittal Letter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SHC-19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08/01/21</w:t>
            </w:r>
          </w:p>
        </w:tc>
      </w:tr>
    </w:tbl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601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Codes and Descriptions</w:t>
      </w:r>
      <w:r w:rsidRPr="00147B18">
        <w:rPr>
          <w:rFonts w:ascii="Times New Roman" w:eastAsia="Times New Roman" w:hAnsi="Times New Roman" w:cs="Times New Roman"/>
        </w:rPr>
        <w:t xml:space="preserve"> (cont.)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Service</w:t>
      </w:r>
    </w:p>
    <w:p w:rsidR="00147B18" w:rsidRPr="00147B18" w:rsidRDefault="00147B18" w:rsidP="00147B18">
      <w:pPr>
        <w:widowControl w:val="0"/>
        <w:tabs>
          <w:tab w:val="left" w:pos="1100"/>
          <w:tab w:val="left" w:pos="2180"/>
        </w:tabs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u w:val="single"/>
        </w:rPr>
      </w:pPr>
      <w:r w:rsidRPr="00147B18">
        <w:rPr>
          <w:rFonts w:ascii="Times New Roman" w:eastAsia="Times New Roman" w:hAnsi="Times New Roman" w:cs="Times New Roman"/>
          <w:u w:val="single"/>
        </w:rPr>
        <w:t>Code</w:t>
      </w:r>
      <w:r w:rsidRPr="00147B18">
        <w:rPr>
          <w:rFonts w:ascii="Times New Roman" w:eastAsia="Times New Roman" w:hAnsi="Times New Roman" w:cs="Times New Roman"/>
        </w:rPr>
        <w:t xml:space="preserve">  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Modifier</w:t>
      </w:r>
      <w:r w:rsidRPr="00147B18">
        <w:rPr>
          <w:rFonts w:ascii="Times New Roman" w:eastAsia="Times New Roman" w:hAnsi="Times New Roman" w:cs="Times New Roman"/>
          <w:spacing w:val="-4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Description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92523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dysarthria); with evaluation of language comprehension and expression (e.g., receptive and expressive language) (for developmentally disabled adults aged 22 or older)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192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92523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of speech sound production (e.g., articulation, phonological process, apraxia, dysarthria); with evaluation of language comprehension and expression (e.g., receptive and expressive language) (for developmentally disabled adults aged 22 or older)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60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 xml:space="preserve">92524 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Behavioral and qualitative analysis of voice and resonance</w:t>
      </w:r>
    </w:p>
    <w:p w:rsidR="00147B18" w:rsidRPr="00147B18" w:rsidRDefault="00147B18" w:rsidP="00147B18">
      <w:pPr>
        <w:tabs>
          <w:tab w:val="left" w:pos="1080"/>
          <w:tab w:val="left" w:pos="2160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92524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 xml:space="preserve">Behavioral and qualitative analysis of voice and resonance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92524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</w:t>
      </w:r>
      <w:r w:rsidRPr="00147B18">
        <w:rPr>
          <w:rFonts w:ascii="Times New Roman" w:eastAsia="Times New Roman" w:hAnsi="Times New Roman" w:cs="Times New Roman"/>
          <w:color w:val="000000"/>
        </w:rPr>
        <w:tab/>
        <w:t>Behavioral and qualitative analysis of voice and resonance (for patients aged 21 or younger)</w:t>
      </w:r>
    </w:p>
    <w:p w:rsidR="00147B18" w:rsidRPr="00147B18" w:rsidRDefault="00147B18" w:rsidP="00147B18">
      <w:pPr>
        <w:tabs>
          <w:tab w:val="left" w:pos="1080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92524</w:t>
      </w:r>
      <w:r w:rsidRPr="00147B18">
        <w:rPr>
          <w:rFonts w:ascii="Times New Roman" w:eastAsia="Times New Roman" w:hAnsi="Times New Roman" w:cs="Times New Roman"/>
          <w:color w:val="000000"/>
        </w:rPr>
        <w:tab/>
        <w:t>HA,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Behavioral and qualitative analysis of voice and resonance (for patients aged 21 or younger)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92524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</w:t>
      </w:r>
      <w:r w:rsidRPr="00147B18">
        <w:rPr>
          <w:rFonts w:ascii="Times New Roman" w:eastAsia="Times New Roman" w:hAnsi="Times New Roman" w:cs="Times New Roman"/>
          <w:color w:val="000000"/>
        </w:rPr>
        <w:tab/>
        <w:t>Behavioral and qualitative analysis of voice and resonance (for developmentally disabled adults aged 22 or older)</w:t>
      </w:r>
    </w:p>
    <w:p w:rsidR="00147B18" w:rsidRPr="00147B18" w:rsidRDefault="00147B18" w:rsidP="00147B18">
      <w:pPr>
        <w:tabs>
          <w:tab w:val="left" w:pos="1080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92524</w:t>
      </w:r>
      <w:r w:rsidRPr="00147B18">
        <w:rPr>
          <w:rFonts w:ascii="Times New Roman" w:eastAsia="Times New Roman" w:hAnsi="Times New Roman" w:cs="Times New Roman"/>
          <w:color w:val="000000"/>
        </w:rPr>
        <w:tab/>
        <w:t>TF,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Behavioral and qualitative analysis of voice and resonance (for developmentally disabled adults aged 22 or older)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  <w:highlight w:val="yellow"/>
        </w:rPr>
      </w:pPr>
      <w:bookmarkStart w:id="5" w:name="_Hlk62666011"/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>9260</w:t>
      </w:r>
      <w:r w:rsidRPr="00147B18">
        <w:rPr>
          <w:rFonts w:ascii="Times New Roman" w:eastAsia="Times New Roman" w:hAnsi="Times New Roman" w:cs="Times New Roman"/>
          <w:color w:val="000000"/>
        </w:rPr>
        <w:t>5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Roboto" w:eastAsia="Times New Roman" w:hAnsi="Roboto" w:cs="Times New Roman"/>
          <w:color w:val="202124"/>
          <w:sz w:val="21"/>
          <w:szCs w:val="21"/>
        </w:rPr>
        <w:t>Evaluation for prescription for non-speech generating AAC device, face-to-face with the patient; first hour</w:t>
      </w:r>
    </w:p>
    <w:p w:rsidR="00147B18" w:rsidRPr="00147B18" w:rsidRDefault="00147B18" w:rsidP="00147B18">
      <w:pPr>
        <w:tabs>
          <w:tab w:val="left" w:pos="1080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92605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Roboto" w:eastAsia="Times New Roman" w:hAnsi="Roboto" w:cs="Times New Roman"/>
          <w:color w:val="202124"/>
          <w:sz w:val="21"/>
          <w:szCs w:val="21"/>
        </w:rPr>
        <w:t xml:space="preserve">Evaluation for prescription for non-speech generating AAC device, face-to-face with the patient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systems);</w:t>
      </w:r>
      <w:r w:rsidRPr="00147B18">
        <w:rPr>
          <w:rFonts w:ascii="Roboto" w:eastAsia="Times New Roman" w:hAnsi="Roboto" w:cs="Times New Roman"/>
          <w:color w:val="202124"/>
          <w:sz w:val="21"/>
          <w:szCs w:val="21"/>
        </w:rPr>
        <w:t xml:space="preserve"> first hour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92607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first hour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per evaluation) </w:t>
      </w:r>
    </w:p>
    <w:bookmarkEnd w:id="5"/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92607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first hour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per evaluation)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92607</w:t>
      </w:r>
      <w:r w:rsidRPr="00147B18">
        <w:rPr>
          <w:rFonts w:ascii="Times New Roman" w:eastAsia="Times New Roman" w:hAnsi="Times New Roman" w:cs="Times New Roman"/>
          <w:color w:val="000000"/>
        </w:rPr>
        <w:tab/>
        <w:t>TW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first hour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per evaluation) (AAC non-dedicated speech device and accessories) 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92607</w:t>
      </w:r>
      <w:r w:rsidRPr="00147B18">
        <w:rPr>
          <w:rFonts w:ascii="Times New Roman" w:eastAsia="Times New Roman" w:hAnsi="Times New Roman" w:cs="Times New Roman"/>
          <w:color w:val="000000"/>
        </w:rPr>
        <w:tab/>
        <w:t>TW,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first hour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per evaluation) (AAC non-dedicated speech device and accessories)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92608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each additional 30 minutes (list separately in addition to code for primary procedure)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two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evaluation</w:t>
      </w:r>
      <w:proofErr w:type="gramStart"/>
      <w:r w:rsidRPr="00147B18">
        <w:rPr>
          <w:rFonts w:ascii="Times New Roman" w:eastAsia="Times New Roman" w:hAnsi="Times New Roman" w:cs="Times New Roman"/>
          <w:color w:val="000000"/>
        </w:rPr>
        <w:t>)(</w:t>
      </w:r>
      <w:proofErr w:type="gramEnd"/>
      <w:r w:rsidRPr="00147B18">
        <w:rPr>
          <w:rFonts w:ascii="Times New Roman" w:eastAsia="Times New Roman" w:hAnsi="Times New Roman" w:cs="Times New Roman"/>
          <w:color w:val="000000"/>
        </w:rPr>
        <w:t>service code may only be billed after 92607)</w:t>
      </w:r>
    </w:p>
    <w:p w:rsidR="00147B18" w:rsidRPr="00147B18" w:rsidRDefault="00147B18" w:rsidP="00147B18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bookmarkStart w:id="6" w:name="_Hlk50711301"/>
      <w:r w:rsidRPr="00147B18">
        <w:rPr>
          <w:rFonts w:ascii="Calibri" w:eastAsia="Times New Roman" w:hAnsi="Calibri" w:cs="Calibri"/>
        </w:rPr>
        <w:br w:type="page"/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0"/>
          <w:highlight w:val="yellow"/>
        </w:rPr>
      </w:pP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Commonwealth of Massachusetts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MassHealth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Subchapter Number and Title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6.  Service Codes and Descriptions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Page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6-5</w:t>
            </w:r>
          </w:p>
        </w:tc>
      </w:tr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Speech and Hearing Center Manual</w:t>
            </w:r>
          </w:p>
        </w:tc>
        <w:tc>
          <w:tcPr>
            <w:tcW w:w="3744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Transmittal Letter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SHC-19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08/01/21</w:t>
            </w:r>
          </w:p>
        </w:tc>
      </w:tr>
    </w:tbl>
    <w:p w:rsidR="00147B18" w:rsidRPr="00147B18" w:rsidRDefault="00147B18" w:rsidP="00147B18">
      <w:pPr>
        <w:widowControl w:val="0"/>
        <w:tabs>
          <w:tab w:val="center" w:pos="4824"/>
        </w:tabs>
        <w:spacing w:line="240" w:lineRule="auto"/>
        <w:rPr>
          <w:rFonts w:ascii="Times New Roman" w:eastAsia="Times New Roman" w:hAnsi="Times New Roman" w:cs="Times New Roman"/>
          <w:szCs w:val="20"/>
        </w:rPr>
      </w:pPr>
    </w:p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601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Codes and Descriptions</w:t>
      </w:r>
      <w:r w:rsidRPr="00147B18">
        <w:rPr>
          <w:rFonts w:ascii="Times New Roman" w:eastAsia="Times New Roman" w:hAnsi="Times New Roman" w:cs="Times New Roman"/>
        </w:rPr>
        <w:t xml:space="preserve"> (cont.)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eastAsia="Times New Roman" w:hAnsi="Times New Roman" w:cs="Times New Roman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Service</w:t>
      </w:r>
    </w:p>
    <w:p w:rsidR="00147B18" w:rsidRPr="00147B18" w:rsidRDefault="00147B18" w:rsidP="00147B18">
      <w:pPr>
        <w:widowControl w:val="0"/>
        <w:tabs>
          <w:tab w:val="left" w:pos="1100"/>
          <w:tab w:val="left" w:pos="2180"/>
        </w:tabs>
        <w:autoSpaceDE w:val="0"/>
        <w:autoSpaceDN w:val="0"/>
        <w:adjustRightInd w:val="0"/>
        <w:spacing w:before="1" w:line="240" w:lineRule="auto"/>
        <w:rPr>
          <w:rFonts w:ascii="Times New Roman" w:eastAsia="Times New Roman" w:hAnsi="Times New Roman" w:cs="Times New Roman"/>
          <w:u w:val="single"/>
        </w:rPr>
      </w:pPr>
      <w:r w:rsidRPr="00147B18">
        <w:rPr>
          <w:rFonts w:ascii="Times New Roman" w:eastAsia="Times New Roman" w:hAnsi="Times New Roman" w:cs="Times New Roman"/>
          <w:u w:val="single"/>
        </w:rPr>
        <w:t>Code</w:t>
      </w:r>
      <w:r w:rsidRPr="00147B18">
        <w:rPr>
          <w:rFonts w:ascii="Times New Roman" w:eastAsia="Times New Roman" w:hAnsi="Times New Roman" w:cs="Times New Roman"/>
        </w:rPr>
        <w:t xml:space="preserve">  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Modifier</w:t>
      </w:r>
      <w:r w:rsidRPr="00147B18">
        <w:rPr>
          <w:rFonts w:ascii="Times New Roman" w:eastAsia="Times New Roman" w:hAnsi="Times New Roman" w:cs="Times New Roman"/>
          <w:spacing w:val="-4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Description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520"/>
        <w:rPr>
          <w:rFonts w:ascii="Times New Roman" w:eastAsia="Times New Roman" w:hAnsi="Times New Roman" w:cs="Times New Roman"/>
          <w:color w:val="000000"/>
        </w:rPr>
      </w:pP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92608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each additional 30 minutes (list separately in addition to code for primary procedure)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two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evaluation</w:t>
      </w:r>
      <w:proofErr w:type="gramStart"/>
      <w:r w:rsidRPr="00147B18">
        <w:rPr>
          <w:rFonts w:ascii="Times New Roman" w:eastAsia="Times New Roman" w:hAnsi="Times New Roman" w:cs="Times New Roman"/>
          <w:color w:val="000000"/>
        </w:rPr>
        <w:t>)(</w:t>
      </w:r>
      <w:proofErr w:type="gramEnd"/>
      <w:r w:rsidRPr="00147B18">
        <w:rPr>
          <w:rFonts w:ascii="Times New Roman" w:eastAsia="Times New Roman" w:hAnsi="Times New Roman" w:cs="Times New Roman"/>
          <w:color w:val="000000"/>
        </w:rPr>
        <w:t xml:space="preserve">service code may only be billed after 92607)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43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92608</w:t>
      </w:r>
      <w:r w:rsidRPr="00147B18">
        <w:rPr>
          <w:rFonts w:ascii="Times New Roman" w:eastAsia="Times New Roman" w:hAnsi="Times New Roman" w:cs="Times New Roman"/>
          <w:color w:val="000000"/>
        </w:rPr>
        <w:tab/>
        <w:t>TW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each additional 30 minutes (list separately in addition to code for primary procedure)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two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evaluation</w:t>
      </w:r>
      <w:proofErr w:type="gramStart"/>
      <w:r w:rsidRPr="00147B18">
        <w:rPr>
          <w:rFonts w:ascii="Times New Roman" w:eastAsia="Times New Roman" w:hAnsi="Times New Roman" w:cs="Times New Roman"/>
          <w:color w:val="000000"/>
        </w:rPr>
        <w:t>)(</w:t>
      </w:r>
      <w:proofErr w:type="gramEnd"/>
      <w:r w:rsidRPr="00147B18">
        <w:rPr>
          <w:rFonts w:ascii="Times New Roman" w:eastAsia="Times New Roman" w:hAnsi="Times New Roman" w:cs="Times New Roman"/>
          <w:color w:val="000000"/>
        </w:rPr>
        <w:t>service code may only be billed after 92607) (AAC non-dedicated speech device and accessories)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430"/>
        <w:rPr>
          <w:rFonts w:ascii="Times New Roman" w:eastAsia="Times New Roman" w:hAnsi="Times New Roman" w:cs="Times New Roman"/>
          <w:color w:val="000000"/>
          <w:szCs w:val="24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92608</w:t>
      </w:r>
      <w:r w:rsidRPr="00147B18">
        <w:rPr>
          <w:rFonts w:ascii="Times New Roman" w:eastAsia="Times New Roman" w:hAnsi="Times New Roman" w:cs="Times New Roman"/>
          <w:color w:val="000000"/>
        </w:rPr>
        <w:tab/>
        <w:t>TW, 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 for prescription for speech-generating augmentative and alternative communication device, face-to-face with the patient; each additional 30 minutes (list separately in addition to code for primary procedure)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two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evaluation</w:t>
      </w:r>
      <w:proofErr w:type="gramStart"/>
      <w:r w:rsidRPr="00147B18">
        <w:rPr>
          <w:rFonts w:ascii="Times New Roman" w:eastAsia="Times New Roman" w:hAnsi="Times New Roman" w:cs="Times New Roman"/>
          <w:color w:val="000000"/>
        </w:rPr>
        <w:t>)(</w:t>
      </w:r>
      <w:proofErr w:type="gramEnd"/>
      <w:r w:rsidRPr="00147B18">
        <w:rPr>
          <w:rFonts w:ascii="Times New Roman" w:eastAsia="Times New Roman" w:hAnsi="Times New Roman" w:cs="Times New Roman"/>
          <w:color w:val="000000"/>
        </w:rPr>
        <w:t xml:space="preserve">service code may only be billed after 92607) (AAC non-dedicated speech device and accessories)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ind w:left="2520" w:hanging="2430"/>
        <w:rPr>
          <w:rFonts w:ascii="Times New Roman" w:eastAsia="Times New Roman" w:hAnsi="Times New Roman" w:cs="Times New Roman"/>
          <w:color w:val="000000"/>
        </w:rPr>
      </w:pPr>
    </w:p>
    <w:p w:rsidR="00147B18" w:rsidRPr="00147B18" w:rsidRDefault="00147B18" w:rsidP="00147B18">
      <w:pPr>
        <w:tabs>
          <w:tab w:val="left" w:pos="2220"/>
        </w:tabs>
        <w:adjustRightInd w:val="0"/>
        <w:spacing w:after="200"/>
        <w:ind w:left="360" w:right="394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(B) Speech/Language Services:</w:t>
      </w:r>
    </w:p>
    <w:p w:rsidR="00147B18" w:rsidRPr="00147B18" w:rsidRDefault="00147B18" w:rsidP="00147B18">
      <w:pPr>
        <w:tabs>
          <w:tab w:val="left" w:pos="1105"/>
          <w:tab w:val="left" w:pos="2160"/>
        </w:tabs>
        <w:autoSpaceDE w:val="0"/>
        <w:autoSpaceDN w:val="0"/>
        <w:adjustRightInd w:val="0"/>
        <w:spacing w:line="240" w:lineRule="auto"/>
        <w:ind w:left="252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 xml:space="preserve">92609 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Therapeutic services for the use of speech-generating device, including programming and modification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visit)</w:t>
      </w:r>
    </w:p>
    <w:p w:rsidR="00147B18" w:rsidRPr="00147B18" w:rsidRDefault="00147B18" w:rsidP="00147B18">
      <w:pPr>
        <w:tabs>
          <w:tab w:val="left" w:pos="1105"/>
          <w:tab w:val="left" w:pos="2160"/>
        </w:tabs>
        <w:autoSpaceDE w:val="0"/>
        <w:autoSpaceDN w:val="0"/>
        <w:adjustRightInd w:val="0"/>
        <w:spacing w:line="240" w:lineRule="auto"/>
        <w:ind w:left="2520" w:hanging="2430"/>
        <w:rPr>
          <w:rFonts w:ascii="Times New Roman" w:eastAsia="Times New Roman" w:hAnsi="Times New Roman" w:cs="Times New Roman"/>
          <w:color w:val="000000"/>
          <w:szCs w:val="24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92609</w:t>
      </w:r>
      <w:r w:rsidRPr="00147B18">
        <w:rPr>
          <w:rFonts w:ascii="Times New Roman" w:eastAsia="Times New Roman" w:hAnsi="Times New Roman" w:cs="Times New Roman"/>
          <w:color w:val="000000"/>
        </w:rPr>
        <w:tab/>
        <w:t xml:space="preserve">GT </w:t>
      </w:r>
      <w:r w:rsidRPr="00147B18">
        <w:rPr>
          <w:rFonts w:ascii="Times New Roman" w:eastAsia="Times New Roman" w:hAnsi="Times New Roman" w:cs="Times New Roman"/>
          <w:color w:val="000000"/>
        </w:rPr>
        <w:tab/>
        <w:t>Therapeutic services for the use of speech-generating device, including programming and modification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visit)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105"/>
          <w:tab w:val="left" w:pos="2160"/>
        </w:tabs>
        <w:autoSpaceDE w:val="0"/>
        <w:autoSpaceDN w:val="0"/>
        <w:adjustRightInd w:val="0"/>
        <w:spacing w:line="240" w:lineRule="auto"/>
        <w:ind w:left="2520" w:hanging="2430"/>
        <w:rPr>
          <w:rFonts w:ascii="Times New Roman" w:eastAsia="Times New Roman" w:hAnsi="Times New Roman" w:cs="Times New Roman"/>
          <w:color w:val="000000"/>
        </w:rPr>
      </w:pPr>
      <w:bookmarkStart w:id="7" w:name="_Hlk62666132"/>
      <w:bookmarkEnd w:id="6"/>
      <w:r w:rsidRPr="00147B18">
        <w:rPr>
          <w:rFonts w:ascii="Times New Roman" w:eastAsia="Times New Roman" w:hAnsi="Times New Roman" w:cs="Times New Roman"/>
          <w:color w:val="000000"/>
        </w:rPr>
        <w:t>92609</w:t>
      </w:r>
      <w:r w:rsidRPr="00147B18">
        <w:rPr>
          <w:rFonts w:ascii="Times New Roman" w:eastAsia="Times New Roman" w:hAnsi="Times New Roman" w:cs="Times New Roman"/>
          <w:color w:val="000000"/>
        </w:rPr>
        <w:tab/>
        <w:t>TW</w:t>
      </w:r>
      <w:r w:rsidRPr="00147B18">
        <w:rPr>
          <w:rFonts w:ascii="Times New Roman" w:eastAsia="Times New Roman" w:hAnsi="Times New Roman" w:cs="Times New Roman"/>
          <w:color w:val="000000"/>
        </w:rPr>
        <w:tab/>
        <w:t>Therapeutic services for the use of speech-generating device, including programming and modification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visit) (AAC non-dedicated speech device and accessories)</w:t>
      </w:r>
    </w:p>
    <w:bookmarkEnd w:id="7"/>
    <w:p w:rsidR="00147B18" w:rsidRPr="00147B18" w:rsidRDefault="00147B18" w:rsidP="00147B18">
      <w:pPr>
        <w:tabs>
          <w:tab w:val="left" w:pos="1105"/>
          <w:tab w:val="left" w:pos="2160"/>
        </w:tabs>
        <w:autoSpaceDE w:val="0"/>
        <w:autoSpaceDN w:val="0"/>
        <w:adjustRightInd w:val="0"/>
        <w:spacing w:line="240" w:lineRule="auto"/>
        <w:ind w:left="2520" w:hanging="243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92609</w:t>
      </w:r>
      <w:r w:rsidRPr="00147B18">
        <w:rPr>
          <w:rFonts w:ascii="Times New Roman" w:eastAsia="Times New Roman" w:hAnsi="Times New Roman" w:cs="Times New Roman"/>
          <w:color w:val="000000"/>
        </w:rPr>
        <w:tab/>
        <w:t xml:space="preserve">TW, GT </w:t>
      </w:r>
      <w:r w:rsidRPr="00147B18">
        <w:rPr>
          <w:rFonts w:ascii="Times New Roman" w:eastAsia="Times New Roman" w:hAnsi="Times New Roman" w:cs="Times New Roman"/>
          <w:color w:val="000000"/>
        </w:rPr>
        <w:tab/>
        <w:t>Therapeutic services for the use of speech-generating device, including programming and modification (maxi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t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 xml:space="preserve">visit) (AAC non-dedicated speech device and accessories) 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>(via interactive audio and video telecommunication systems)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520"/>
          <w:tab w:val="left" w:pos="3600"/>
        </w:tabs>
        <w:suppressAutoHyphens/>
        <w:spacing w:line="240" w:lineRule="auto"/>
        <w:ind w:left="2430" w:hanging="2340"/>
        <w:rPr>
          <w:rFonts w:ascii="Times" w:eastAsia="Times New Roman" w:hAnsi="Times" w:cs="Times New Roman"/>
          <w:szCs w:val="20"/>
        </w:rPr>
      </w:pPr>
      <w:bookmarkStart w:id="8" w:name="_Hlk50710300"/>
      <w:r w:rsidRPr="00147B18">
        <w:rPr>
          <w:rFonts w:ascii="Times" w:eastAsia="Times New Roman" w:hAnsi="Times" w:cs="Times New Roman"/>
          <w:szCs w:val="20"/>
        </w:rPr>
        <w:t>92507</w:t>
      </w:r>
      <w:r w:rsidRPr="00147B18">
        <w:rPr>
          <w:rFonts w:ascii="Times" w:eastAsia="Times New Roman" w:hAnsi="Times" w:cs="Times New Roman"/>
          <w:szCs w:val="20"/>
        </w:rPr>
        <w:tab/>
      </w:r>
      <w:r w:rsidRPr="00147B18">
        <w:rPr>
          <w:rFonts w:ascii="Times New Roman" w:eastAsia="Times New Roman" w:hAnsi="Times New Roman" w:cs="Times New Roman"/>
          <w:szCs w:val="20"/>
        </w:rPr>
        <w:t xml:space="preserve">   - -</w:t>
      </w:r>
      <w:r w:rsidRPr="00147B18">
        <w:rPr>
          <w:rFonts w:ascii="Times" w:eastAsia="Times New Roman" w:hAnsi="Times" w:cs="Times New Roman"/>
          <w:szCs w:val="20"/>
        </w:rPr>
        <w:tab/>
        <w:t>Treatment of speech, language, voice, communication, and/or auditory processing disorder (includes aural rehabilitation); individual (maximum one unit per visit) (use to bill for treatment provided by a speech therapist)</w:t>
      </w:r>
    </w:p>
    <w:p w:rsidR="00147B18" w:rsidRPr="00147B18" w:rsidRDefault="00147B18" w:rsidP="00147B18">
      <w:pPr>
        <w:tabs>
          <w:tab w:val="left" w:pos="1080"/>
          <w:tab w:val="left" w:pos="2160"/>
          <w:tab w:val="left" w:pos="2520"/>
          <w:tab w:val="left" w:pos="3600"/>
        </w:tabs>
        <w:suppressAutoHyphens/>
        <w:spacing w:line="240" w:lineRule="auto"/>
        <w:ind w:left="2430" w:hanging="2340"/>
        <w:rPr>
          <w:rFonts w:ascii="Times New Roman" w:eastAsia="Times New Roman" w:hAnsi="Times New Roman" w:cs="Times New Roman"/>
          <w:szCs w:val="20"/>
        </w:rPr>
      </w:pPr>
      <w:r w:rsidRPr="00147B18">
        <w:rPr>
          <w:rFonts w:ascii="Times" w:eastAsia="Times New Roman" w:hAnsi="Times" w:cs="Times New Roman"/>
          <w:szCs w:val="20"/>
        </w:rPr>
        <w:t>92507</w:t>
      </w:r>
      <w:r w:rsidRPr="00147B18">
        <w:rPr>
          <w:rFonts w:ascii="Times" w:eastAsia="Times New Roman" w:hAnsi="Times" w:cs="Times New Roman"/>
          <w:szCs w:val="20"/>
        </w:rPr>
        <w:tab/>
        <w:t>GT</w:t>
      </w:r>
      <w:r w:rsidRPr="00147B18">
        <w:rPr>
          <w:rFonts w:ascii="Times" w:eastAsia="Times New Roman" w:hAnsi="Times" w:cs="Times New Roman"/>
          <w:szCs w:val="20"/>
        </w:rPr>
        <w:tab/>
      </w:r>
      <w:r w:rsidRPr="00147B18">
        <w:rPr>
          <w:rFonts w:ascii="Times New Roman" w:eastAsia="Times New Roman" w:hAnsi="Times New Roman" w:cs="Times New Roman"/>
          <w:szCs w:val="20"/>
        </w:rPr>
        <w:t>Treatment of speech, language, voice, communication, and/or auditory processing disorder (includes aural rehabilitation); individual (maximum one unit per visit) (use to bill for treatment provided by a speech therapist) (via interactive audio and video telecommunication systems)</w:t>
      </w:r>
    </w:p>
    <w:p w:rsidR="00147B18" w:rsidRPr="00147B18" w:rsidRDefault="00147B18" w:rsidP="00147B18">
      <w:pPr>
        <w:tabs>
          <w:tab w:val="left" w:pos="2250"/>
          <w:tab w:val="left" w:pos="2454"/>
        </w:tabs>
        <w:suppressAutoHyphens/>
        <w:spacing w:line="240" w:lineRule="auto"/>
        <w:ind w:left="2160" w:hanging="1944"/>
        <w:rPr>
          <w:rFonts w:ascii="Times New Roman" w:eastAsia="Times New Roman" w:hAnsi="Times New Roman" w:cs="Times New Roman"/>
          <w:szCs w:val="20"/>
        </w:rPr>
      </w:pPr>
    </w:p>
    <w:bookmarkEnd w:id="8"/>
    <w:p w:rsidR="00147B18" w:rsidRPr="00147B18" w:rsidRDefault="00147B18" w:rsidP="00147B18">
      <w:pP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Calibri" w:eastAsia="Times New Roman" w:hAnsi="Calibri" w:cs="Calibri"/>
        </w:rPr>
        <w:br w:type="page"/>
      </w:r>
    </w:p>
    <w:p w:rsidR="00147B18" w:rsidRPr="00147B18" w:rsidRDefault="00147B18" w:rsidP="00147B18">
      <w:pPr>
        <w:tabs>
          <w:tab w:val="left" w:pos="1105"/>
          <w:tab w:val="left" w:pos="219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tbl>
      <w:tblPr>
        <w:tblW w:w="9601" w:type="dxa"/>
        <w:tblInd w:w="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Commonwealth of Massachusetts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MassHealth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Subchapter Number and Title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6.  Service Codes and Descriptions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Page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6-6</w:t>
            </w:r>
          </w:p>
        </w:tc>
      </w:tr>
      <w:tr w:rsidR="00147B18" w:rsidRPr="00147B18" w:rsidTr="00AC2193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Speech and Hearing Center Manual</w:t>
            </w:r>
          </w:p>
        </w:tc>
        <w:tc>
          <w:tcPr>
            <w:tcW w:w="3750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Transmittal Letter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SHC-19</w:t>
            </w:r>
          </w:p>
        </w:tc>
        <w:tc>
          <w:tcPr>
            <w:tcW w:w="1771" w:type="dxa"/>
          </w:tcPr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  <w:p w:rsidR="00147B18" w:rsidRPr="00147B18" w:rsidRDefault="00147B18" w:rsidP="00147B18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7B18">
              <w:rPr>
                <w:rFonts w:ascii="Arial" w:eastAsia="Times New Roman" w:hAnsi="Arial" w:cs="Arial"/>
                <w:sz w:val="20"/>
                <w:szCs w:val="20"/>
              </w:rPr>
              <w:t>08/01/21</w:t>
            </w:r>
          </w:p>
        </w:tc>
      </w:tr>
    </w:tbl>
    <w:p w:rsidR="00147B18" w:rsidRPr="00147B18" w:rsidRDefault="00147B18" w:rsidP="00147B18">
      <w:pPr>
        <w:tabs>
          <w:tab w:val="left" w:pos="2220"/>
        </w:tabs>
        <w:adjustRightInd w:val="0"/>
        <w:spacing w:line="240" w:lineRule="auto"/>
        <w:ind w:right="389"/>
        <w:rPr>
          <w:rFonts w:ascii="Calibri" w:eastAsia="Times New Roman" w:hAnsi="Calibri" w:cs="Calibri"/>
        </w:rPr>
      </w:pPr>
    </w:p>
    <w:p w:rsidR="00147B18" w:rsidRPr="00147B18" w:rsidRDefault="00147B18" w:rsidP="00147B18">
      <w:pPr>
        <w:widowControl w:val="0"/>
        <w:tabs>
          <w:tab w:val="left" w:pos="640"/>
        </w:tabs>
        <w:autoSpaceDE w:val="0"/>
        <w:autoSpaceDN w:val="0"/>
        <w:adjustRightInd w:val="0"/>
        <w:spacing w:before="31"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601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Codes and Descriptions</w:t>
      </w:r>
      <w:r w:rsidRPr="00147B18">
        <w:rPr>
          <w:rFonts w:ascii="Times New Roman" w:eastAsia="Times New Roman" w:hAnsi="Times New Roman" w:cs="Times New Roman"/>
        </w:rPr>
        <w:t xml:space="preserve"> (cont.)</w:t>
      </w:r>
    </w:p>
    <w:p w:rsidR="00147B18" w:rsidRPr="00147B18" w:rsidRDefault="00147B18" w:rsidP="00147B18">
      <w:pPr>
        <w:tabs>
          <w:tab w:val="left" w:pos="2220"/>
        </w:tabs>
        <w:adjustRightInd w:val="0"/>
        <w:spacing w:line="240" w:lineRule="auto"/>
        <w:ind w:right="389"/>
        <w:rPr>
          <w:rFonts w:ascii="Calibri" w:eastAsia="Times New Roman" w:hAnsi="Calibri" w:cs="Calibri"/>
        </w:rPr>
      </w:pPr>
    </w:p>
    <w:p w:rsidR="00147B18" w:rsidRPr="00147B18" w:rsidRDefault="00147B18" w:rsidP="00147B18">
      <w:pPr>
        <w:tabs>
          <w:tab w:val="left" w:pos="1080"/>
          <w:tab w:val="left" w:pos="1350"/>
          <w:tab w:val="left" w:pos="1698"/>
          <w:tab w:val="left" w:pos="2076"/>
          <w:tab w:val="left" w:pos="2454"/>
        </w:tabs>
        <w:suppressAutoHyphens/>
        <w:spacing w:line="240" w:lineRule="auto"/>
        <w:ind w:left="1314" w:hanging="1314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Service</w:t>
      </w:r>
    </w:p>
    <w:p w:rsidR="00147B18" w:rsidRPr="00147B18" w:rsidRDefault="00147B18" w:rsidP="00147B18">
      <w:pPr>
        <w:tabs>
          <w:tab w:val="left" w:pos="1080"/>
          <w:tab w:val="left" w:pos="1350"/>
          <w:tab w:val="left" w:pos="1698"/>
          <w:tab w:val="left" w:pos="2160"/>
        </w:tabs>
        <w:suppressAutoHyphens/>
        <w:spacing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  <w:u w:val="single"/>
        </w:rPr>
        <w:t>Code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Modifier</w:t>
      </w:r>
      <w:r w:rsidRPr="00147B18">
        <w:rPr>
          <w:rFonts w:ascii="Times New Roman" w:eastAsia="Times New Roman" w:hAnsi="Times New Roman" w:cs="Times New Roman"/>
        </w:rPr>
        <w:tab/>
      </w:r>
      <w:r w:rsidRPr="00147B18">
        <w:rPr>
          <w:rFonts w:ascii="Times New Roman" w:eastAsia="Times New Roman" w:hAnsi="Times New Roman" w:cs="Times New Roman"/>
          <w:u w:val="single"/>
        </w:rPr>
        <w:t>Service Description</w:t>
      </w:r>
    </w:p>
    <w:p w:rsidR="00147B18" w:rsidRPr="00147B18" w:rsidRDefault="00147B18" w:rsidP="00147B18">
      <w:pPr>
        <w:tabs>
          <w:tab w:val="left" w:pos="2160"/>
        </w:tabs>
        <w:suppressAutoHyphens/>
        <w:spacing w:line="240" w:lineRule="auto"/>
        <w:ind w:left="2160" w:hanging="2160"/>
        <w:rPr>
          <w:rFonts w:ascii="Times New Roman" w:eastAsia="Times New Roman" w:hAnsi="Times New Roman" w:cs="Times New Roman"/>
          <w:szCs w:val="20"/>
        </w:rPr>
      </w:pPr>
    </w:p>
    <w:p w:rsidR="00147B18" w:rsidRPr="00147B18" w:rsidRDefault="00147B18" w:rsidP="00147B18">
      <w:pPr>
        <w:tabs>
          <w:tab w:val="left" w:pos="1080"/>
          <w:tab w:val="left" w:pos="2160"/>
        </w:tabs>
        <w:suppressAutoHyphens/>
        <w:spacing w:line="240" w:lineRule="auto"/>
        <w:ind w:left="2520" w:hanging="2520"/>
        <w:rPr>
          <w:rFonts w:ascii="Times New Roman" w:eastAsia="Times New Roman" w:hAnsi="Times New Roman" w:cs="Times New Roman"/>
          <w:szCs w:val="20"/>
        </w:rPr>
      </w:pPr>
      <w:r w:rsidRPr="00147B18">
        <w:rPr>
          <w:rFonts w:ascii="Times New Roman" w:eastAsia="Times New Roman" w:hAnsi="Times New Roman" w:cs="Times New Roman"/>
          <w:szCs w:val="20"/>
        </w:rPr>
        <w:t>92508</w:t>
      </w:r>
      <w:r w:rsidRPr="00147B18">
        <w:rPr>
          <w:rFonts w:ascii="Times New Roman" w:eastAsia="Times New Roman" w:hAnsi="Times New Roman" w:cs="Times New Roman"/>
          <w:szCs w:val="20"/>
        </w:rPr>
        <w:tab/>
        <w:t xml:space="preserve">   - -</w:t>
      </w:r>
      <w:r w:rsidRPr="00147B18">
        <w:rPr>
          <w:rFonts w:ascii="Times New Roman" w:eastAsia="Times New Roman" w:hAnsi="Times New Roman" w:cs="Times New Roman"/>
          <w:szCs w:val="20"/>
        </w:rPr>
        <w:tab/>
        <w:t>Treatment of speech, language, voice, communication, and/or auditory processing disorder (includes aural rehabilitation); group, two or more individuals (maximum one unit per visit (use to bill for group speech therapy session)</w:t>
      </w:r>
    </w:p>
    <w:p w:rsidR="00147B18" w:rsidRPr="00147B18" w:rsidRDefault="00147B18" w:rsidP="00147B18">
      <w:pPr>
        <w:tabs>
          <w:tab w:val="left" w:pos="1080"/>
          <w:tab w:val="left" w:pos="2160"/>
        </w:tabs>
        <w:suppressAutoHyphens/>
        <w:spacing w:line="240" w:lineRule="auto"/>
        <w:ind w:left="2520" w:hanging="2520"/>
        <w:rPr>
          <w:rFonts w:ascii="Times New Roman" w:eastAsia="Times New Roman" w:hAnsi="Times New Roman" w:cs="Times New Roman"/>
          <w:szCs w:val="20"/>
        </w:rPr>
      </w:pPr>
      <w:r w:rsidRPr="00147B18">
        <w:rPr>
          <w:rFonts w:ascii="Times New Roman" w:eastAsia="Times New Roman" w:hAnsi="Times New Roman" w:cs="Times New Roman"/>
          <w:szCs w:val="20"/>
        </w:rPr>
        <w:t>92508</w:t>
      </w:r>
      <w:r w:rsidRPr="00147B18">
        <w:rPr>
          <w:rFonts w:ascii="Times New Roman" w:eastAsia="Times New Roman" w:hAnsi="Times New Roman" w:cs="Times New Roman"/>
          <w:szCs w:val="20"/>
        </w:rPr>
        <w:tab/>
        <w:t>GT</w:t>
      </w:r>
      <w:r w:rsidRPr="00147B18">
        <w:rPr>
          <w:rFonts w:ascii="Times New Roman" w:eastAsia="Times New Roman" w:hAnsi="Times New Roman" w:cs="Times New Roman"/>
          <w:szCs w:val="20"/>
        </w:rPr>
        <w:tab/>
        <w:t>Treatment of speech, language, voice, communication, and/or auditory processing disorder (includes aural rehabilitation); group, two or more individuals (maximum one unit per visit (use to bill for group speech therapy session</w:t>
      </w:r>
      <w:proofErr w:type="gramStart"/>
      <w:r w:rsidRPr="00147B18">
        <w:rPr>
          <w:rFonts w:ascii="Times New Roman" w:eastAsia="Times New Roman" w:hAnsi="Times New Roman" w:cs="Times New Roman"/>
          <w:szCs w:val="20"/>
        </w:rPr>
        <w:t>)(</w:t>
      </w:r>
      <w:proofErr w:type="gramEnd"/>
      <w:r w:rsidRPr="00147B18">
        <w:rPr>
          <w:rFonts w:ascii="Times New Roman" w:eastAsia="Times New Roman" w:hAnsi="Times New Roman" w:cs="Times New Roman"/>
          <w:szCs w:val="20"/>
        </w:rPr>
        <w:t>via interactive audio and video telecommunication systems)</w:t>
      </w:r>
    </w:p>
    <w:p w:rsidR="00147B18" w:rsidRPr="00147B18" w:rsidRDefault="00147B18" w:rsidP="00147B18">
      <w:pPr>
        <w:tabs>
          <w:tab w:val="left" w:pos="1098"/>
          <w:tab w:val="left" w:pos="2178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bookmarkStart w:id="9" w:name="_Hlk50711253"/>
      <w:r w:rsidRPr="00147B18">
        <w:rPr>
          <w:rFonts w:ascii="Times New Roman" w:eastAsia="Times New Roman" w:hAnsi="Times New Roman" w:cs="Times New Roman"/>
          <w:color w:val="000000"/>
        </w:rPr>
        <w:t>925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147B18">
        <w:rPr>
          <w:rFonts w:ascii="Times New Roman" w:eastAsia="Times New Roman" w:hAnsi="Times New Roman" w:cs="Times New Roman"/>
          <w:color w:val="000000"/>
        </w:rPr>
        <w:t>6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Treatment</w:t>
      </w:r>
      <w:r w:rsidRPr="00147B18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of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swallowing</w:t>
      </w:r>
      <w:r w:rsidRPr="00147B18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d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y</w:t>
      </w:r>
      <w:r w:rsidRPr="00147B18">
        <w:rPr>
          <w:rFonts w:ascii="Times New Roman" w:eastAsia="Times New Roman" w:hAnsi="Times New Roman" w:cs="Times New Roman"/>
          <w:color w:val="000000"/>
        </w:rPr>
        <w:t>sf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Pr="00147B18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Pr="00147B18">
        <w:rPr>
          <w:rFonts w:ascii="Times New Roman" w:eastAsia="Times New Roman" w:hAnsi="Times New Roman" w:cs="Times New Roman"/>
          <w:color w:val="000000"/>
        </w:rPr>
        <w:t>ction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a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147B18">
        <w:rPr>
          <w:rFonts w:ascii="Times New Roman" w:eastAsia="Times New Roman" w:hAnsi="Times New Roman" w:cs="Times New Roman"/>
          <w:color w:val="000000"/>
        </w:rPr>
        <w:t>d/or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oral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nction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for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feed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ng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(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</w:rPr>
        <w:t>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unit per visit)</w:t>
      </w:r>
    </w:p>
    <w:bookmarkEnd w:id="9"/>
    <w:p w:rsidR="00147B18" w:rsidRPr="00147B18" w:rsidRDefault="00147B18" w:rsidP="00147B18">
      <w:pPr>
        <w:tabs>
          <w:tab w:val="left" w:pos="1098"/>
          <w:tab w:val="left" w:pos="2178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925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147B18">
        <w:rPr>
          <w:rFonts w:ascii="Times New Roman" w:eastAsia="Times New Roman" w:hAnsi="Times New Roman" w:cs="Times New Roman"/>
          <w:color w:val="000000"/>
        </w:rPr>
        <w:t>6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Treatment</w:t>
      </w:r>
      <w:r w:rsidRPr="00147B18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of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swallowing</w:t>
      </w:r>
      <w:r w:rsidRPr="00147B18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d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y</w:t>
      </w:r>
      <w:r w:rsidRPr="00147B18">
        <w:rPr>
          <w:rFonts w:ascii="Times New Roman" w:eastAsia="Times New Roman" w:hAnsi="Times New Roman" w:cs="Times New Roman"/>
          <w:color w:val="000000"/>
        </w:rPr>
        <w:t>sf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Pr="00147B18">
        <w:rPr>
          <w:rFonts w:ascii="Times New Roman" w:eastAsia="Times New Roman" w:hAnsi="Times New Roman" w:cs="Times New Roman"/>
          <w:color w:val="000000"/>
          <w:spacing w:val="1"/>
        </w:rPr>
        <w:t>n</w:t>
      </w:r>
      <w:r w:rsidRPr="00147B18">
        <w:rPr>
          <w:rFonts w:ascii="Times New Roman" w:eastAsia="Times New Roman" w:hAnsi="Times New Roman" w:cs="Times New Roman"/>
          <w:color w:val="000000"/>
        </w:rPr>
        <w:t>ction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a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147B18">
        <w:rPr>
          <w:rFonts w:ascii="Times New Roman" w:eastAsia="Times New Roman" w:hAnsi="Times New Roman" w:cs="Times New Roman"/>
          <w:color w:val="000000"/>
        </w:rPr>
        <w:t>d/or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oral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nction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for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feed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147B18">
        <w:rPr>
          <w:rFonts w:ascii="Times New Roman" w:eastAsia="Times New Roman" w:hAnsi="Times New Roman" w:cs="Times New Roman"/>
          <w:color w:val="000000"/>
        </w:rPr>
        <w:t>ng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(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</w:rPr>
        <w:t>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unit per visit)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tabs>
          <w:tab w:val="left" w:pos="1098"/>
          <w:tab w:val="left" w:pos="2178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147B18">
        <w:rPr>
          <w:rFonts w:ascii="Times New Roman" w:eastAsia="Times New Roman" w:hAnsi="Times New Roman" w:cs="Times New Roman"/>
          <w:color w:val="000000"/>
        </w:rPr>
        <w:t>0</w:t>
      </w:r>
      <w:r w:rsidRPr="00147B18">
        <w:rPr>
          <w:rFonts w:ascii="Times New Roman" w:eastAsia="Times New Roman" w:hAnsi="Times New Roman" w:cs="Times New Roman"/>
          <w:color w:val="000000"/>
        </w:rPr>
        <w:tab/>
      </w:r>
      <w:r w:rsidRPr="0014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-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</w:t>
      </w:r>
      <w:r w:rsidRPr="00147B18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of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oral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and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pha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147B18">
        <w:rPr>
          <w:rFonts w:ascii="Times New Roman" w:eastAsia="Times New Roman" w:hAnsi="Times New Roman" w:cs="Times New Roman"/>
          <w:color w:val="000000"/>
        </w:rPr>
        <w:t>yngeal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s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147B18">
        <w:rPr>
          <w:rFonts w:ascii="Times New Roman" w:eastAsia="Times New Roman" w:hAnsi="Times New Roman" w:cs="Times New Roman"/>
          <w:color w:val="000000"/>
        </w:rPr>
        <w:t>allowing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functi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147B18">
        <w:rPr>
          <w:rFonts w:ascii="Times New Roman" w:eastAsia="Times New Roman" w:hAnsi="Times New Roman" w:cs="Times New Roman"/>
          <w:color w:val="000000"/>
        </w:rPr>
        <w:t>n</w:t>
      </w:r>
      <w:r w:rsidRPr="00147B18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(per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hour,</w:t>
      </w:r>
      <w:r w:rsidRPr="00147B18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of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hour)</w:t>
      </w:r>
    </w:p>
    <w:p w:rsidR="00147B18" w:rsidRPr="00147B18" w:rsidRDefault="00147B18" w:rsidP="00147B18">
      <w:pPr>
        <w:tabs>
          <w:tab w:val="left" w:pos="1098"/>
          <w:tab w:val="left" w:pos="2178"/>
        </w:tabs>
        <w:autoSpaceDE w:val="0"/>
        <w:autoSpaceDN w:val="0"/>
        <w:adjustRightInd w:val="0"/>
        <w:spacing w:line="240" w:lineRule="auto"/>
        <w:ind w:left="2520" w:hanging="2520"/>
        <w:rPr>
          <w:rFonts w:ascii="Times New Roman" w:eastAsia="Times New Roman" w:hAnsi="Times New Roman" w:cs="Times New Roman"/>
          <w:color w:val="000000"/>
        </w:rPr>
      </w:pPr>
      <w:r w:rsidRPr="00147B18">
        <w:rPr>
          <w:rFonts w:ascii="Times New Roman" w:eastAsia="Times New Roman" w:hAnsi="Times New Roman" w:cs="Times New Roman"/>
          <w:color w:val="000000"/>
        </w:rPr>
        <w:t>926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147B18">
        <w:rPr>
          <w:rFonts w:ascii="Times New Roman" w:eastAsia="Times New Roman" w:hAnsi="Times New Roman" w:cs="Times New Roman"/>
          <w:color w:val="000000"/>
        </w:rPr>
        <w:t>0</w:t>
      </w:r>
      <w:r w:rsidRPr="00147B18">
        <w:rPr>
          <w:rFonts w:ascii="Times New Roman" w:eastAsia="Times New Roman" w:hAnsi="Times New Roman" w:cs="Times New Roman"/>
          <w:color w:val="000000"/>
        </w:rPr>
        <w:tab/>
        <w:t>GT</w:t>
      </w:r>
      <w:r w:rsidRPr="00147B18">
        <w:rPr>
          <w:rFonts w:ascii="Times New Roman" w:eastAsia="Times New Roman" w:hAnsi="Times New Roman" w:cs="Times New Roman"/>
          <w:color w:val="000000"/>
        </w:rPr>
        <w:tab/>
        <w:t>Evaluation</w:t>
      </w:r>
      <w:r w:rsidRPr="00147B18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of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oral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and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pha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147B18">
        <w:rPr>
          <w:rFonts w:ascii="Times New Roman" w:eastAsia="Times New Roman" w:hAnsi="Times New Roman" w:cs="Times New Roman"/>
          <w:color w:val="000000"/>
        </w:rPr>
        <w:t>yngeal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s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147B18">
        <w:rPr>
          <w:rFonts w:ascii="Times New Roman" w:eastAsia="Times New Roman" w:hAnsi="Times New Roman" w:cs="Times New Roman"/>
          <w:color w:val="000000"/>
        </w:rPr>
        <w:t>allowing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functi</w:t>
      </w:r>
      <w:r w:rsidRPr="00147B18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147B18">
        <w:rPr>
          <w:rFonts w:ascii="Times New Roman" w:eastAsia="Times New Roman" w:hAnsi="Times New Roman" w:cs="Times New Roman"/>
          <w:color w:val="000000"/>
        </w:rPr>
        <w:t>n</w:t>
      </w:r>
      <w:r w:rsidRPr="00147B18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(per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hour,</w:t>
      </w:r>
      <w:r w:rsidRPr="00147B18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maxi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2"/>
        </w:rPr>
        <w:t>u</w:t>
      </w:r>
      <w:r w:rsidRPr="00147B18">
        <w:rPr>
          <w:rFonts w:ascii="Times New Roman" w:eastAsia="Times New Roman" w:hAnsi="Times New Roman" w:cs="Times New Roman"/>
          <w:color w:val="000000"/>
        </w:rPr>
        <w:t>m</w:t>
      </w:r>
      <w:r w:rsidRPr="00147B18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of</w:t>
      </w:r>
      <w:r w:rsidRPr="00147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one</w:t>
      </w:r>
      <w:r w:rsidRPr="00147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  <w:color w:val="000000"/>
        </w:rPr>
        <w:t>hour)</w:t>
      </w:r>
      <w:r w:rsidRPr="00147B18">
        <w:rPr>
          <w:rFonts w:ascii="Times New Roman" w:eastAsia="Times New Roman" w:hAnsi="Times New Roman" w:cs="Times New Roman"/>
          <w:color w:val="000000"/>
          <w:szCs w:val="24"/>
        </w:rPr>
        <w:t xml:space="preserve"> (via interactive audio and video telecommunication systems)</w:t>
      </w: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7B18" w:rsidRPr="00147B18" w:rsidRDefault="00147B18" w:rsidP="00147B18">
      <w:pPr>
        <w:widowControl w:val="0"/>
        <w:autoSpaceDE w:val="0"/>
        <w:autoSpaceDN w:val="0"/>
        <w:adjustRightInd w:val="0"/>
        <w:spacing w:line="240" w:lineRule="auto"/>
        <w:ind w:left="116"/>
        <w:rPr>
          <w:rFonts w:ascii="Times New Roman" w:eastAsia="Times New Roman" w:hAnsi="Times New Roman" w:cs="Times New Roman"/>
        </w:rPr>
      </w:pPr>
      <w:r w:rsidRPr="00147B18">
        <w:rPr>
          <w:rFonts w:ascii="Times New Roman" w:eastAsia="Times New Roman" w:hAnsi="Times New Roman" w:cs="Times New Roman"/>
        </w:rPr>
        <w:t>This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publication</w:t>
      </w:r>
      <w:r w:rsidRPr="00147B18">
        <w:rPr>
          <w:rFonts w:ascii="Times New Roman" w:eastAsia="Times New Roman" w:hAnsi="Times New Roman" w:cs="Times New Roman"/>
          <w:spacing w:val="-9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contains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codes</w:t>
      </w:r>
      <w:r w:rsidRPr="00147B18">
        <w:rPr>
          <w:rFonts w:ascii="Times New Roman" w:eastAsia="Times New Roman" w:hAnsi="Times New Roman" w:cs="Times New Roman"/>
          <w:spacing w:val="-5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that are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cop</w:t>
      </w:r>
      <w:r w:rsidRPr="00147B18">
        <w:rPr>
          <w:rFonts w:ascii="Times New Roman" w:eastAsia="Times New Roman" w:hAnsi="Times New Roman" w:cs="Times New Roman"/>
          <w:spacing w:val="2"/>
        </w:rPr>
        <w:t>y</w:t>
      </w:r>
      <w:r w:rsidRPr="00147B18">
        <w:rPr>
          <w:rFonts w:ascii="Times New Roman" w:eastAsia="Times New Roman" w:hAnsi="Times New Roman" w:cs="Times New Roman"/>
        </w:rPr>
        <w:t>righted</w:t>
      </w:r>
      <w:r w:rsidRPr="00147B18">
        <w:rPr>
          <w:rFonts w:ascii="Times New Roman" w:eastAsia="Times New Roman" w:hAnsi="Times New Roman" w:cs="Times New Roman"/>
          <w:spacing w:val="-3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by the</w:t>
      </w:r>
      <w:r w:rsidRPr="00147B18">
        <w:rPr>
          <w:rFonts w:ascii="Times New Roman" w:eastAsia="Times New Roman" w:hAnsi="Times New Roman" w:cs="Times New Roman"/>
          <w:spacing w:val="-2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</w:t>
      </w:r>
      <w:r w:rsidRPr="00147B18">
        <w:rPr>
          <w:rFonts w:ascii="Times New Roman" w:eastAsia="Times New Roman" w:hAnsi="Times New Roman" w:cs="Times New Roman"/>
          <w:spacing w:val="-2"/>
        </w:rPr>
        <w:t>m</w:t>
      </w:r>
      <w:r w:rsidRPr="00147B18">
        <w:rPr>
          <w:rFonts w:ascii="Times New Roman" w:eastAsia="Times New Roman" w:hAnsi="Times New Roman" w:cs="Times New Roman"/>
        </w:rPr>
        <w:t>erican</w:t>
      </w:r>
      <w:r w:rsidRPr="00147B18">
        <w:rPr>
          <w:rFonts w:ascii="Times New Roman" w:eastAsia="Times New Roman" w:hAnsi="Times New Roman" w:cs="Times New Roman"/>
          <w:spacing w:val="-1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Medical</w:t>
      </w:r>
      <w:r w:rsidRPr="00147B18">
        <w:rPr>
          <w:rFonts w:ascii="Times New Roman" w:eastAsia="Times New Roman" w:hAnsi="Times New Roman" w:cs="Times New Roman"/>
          <w:spacing w:val="-7"/>
        </w:rPr>
        <w:t xml:space="preserve"> </w:t>
      </w:r>
      <w:r w:rsidRPr="00147B18">
        <w:rPr>
          <w:rFonts w:ascii="Times New Roman" w:eastAsia="Times New Roman" w:hAnsi="Times New Roman" w:cs="Times New Roman"/>
        </w:rPr>
        <w:t>Association.</w:t>
      </w:r>
    </w:p>
    <w:p w:rsidR="00DF0277" w:rsidRDefault="00DF0277">
      <w:bookmarkStart w:id="10" w:name="_GoBack"/>
      <w:bookmarkEnd w:id="10"/>
    </w:p>
    <w:sectPr w:rsidR="00DF0277" w:rsidSect="00376D22">
      <w:pgSz w:w="12240" w:h="15840"/>
      <w:pgMar w:top="450" w:right="1200" w:bottom="280" w:left="14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E2C"/>
    <w:multiLevelType w:val="hybridMultilevel"/>
    <w:tmpl w:val="7318F28E"/>
    <w:lvl w:ilvl="0" w:tplc="04090011">
      <w:start w:val="1"/>
      <w:numFmt w:val="decimal"/>
      <w:lvlText w:val="%1)"/>
      <w:lvlJc w:val="left"/>
      <w:pPr>
        <w:ind w:left="1326" w:hanging="360"/>
      </w:pPr>
    </w:lvl>
    <w:lvl w:ilvl="1" w:tplc="04090019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611117F8"/>
    <w:multiLevelType w:val="hybridMultilevel"/>
    <w:tmpl w:val="87E62976"/>
    <w:lvl w:ilvl="0" w:tplc="252A23B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18"/>
    <w:rsid w:val="00147B18"/>
    <w:rsid w:val="004B59AA"/>
    <w:rsid w:val="006450F0"/>
    <w:rsid w:val="00844D87"/>
    <w:rsid w:val="009A604A"/>
    <w:rsid w:val="00AB0DDB"/>
    <w:rsid w:val="00D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DB"/>
  </w:style>
  <w:style w:type="paragraph" w:styleId="Heading1">
    <w:name w:val="heading 1"/>
    <w:basedOn w:val="Normal"/>
    <w:next w:val="Normal"/>
    <w:link w:val="Heading1Char"/>
    <w:uiPriority w:val="9"/>
    <w:qFormat/>
    <w:rsid w:val="00AB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B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4D8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844D87"/>
    <w:pPr>
      <w:spacing w:before="61"/>
      <w:ind w:right="157"/>
      <w:jc w:val="right"/>
    </w:pPr>
    <w:rPr>
      <w:rFonts w:ascii="Source Sans Pro" w:eastAsia="Source Sans Pro" w:hAnsi="Source Sans Pro" w:cs="Source Sans Pro"/>
    </w:rPr>
  </w:style>
  <w:style w:type="paragraph" w:styleId="BodyText">
    <w:name w:val="Body Text"/>
    <w:basedOn w:val="Normal"/>
    <w:link w:val="BodyTextChar"/>
    <w:uiPriority w:val="1"/>
    <w:rsid w:val="00844D87"/>
  </w:style>
  <w:style w:type="character" w:customStyle="1" w:styleId="BodyTextChar">
    <w:name w:val="Body Text Char"/>
    <w:basedOn w:val="DefaultParagraphFont"/>
    <w:link w:val="BodyText"/>
    <w:uiPriority w:val="1"/>
    <w:rsid w:val="00844D87"/>
    <w:rPr>
      <w:rFonts w:ascii="Minion Pro" w:eastAsia="Minion Pro" w:hAnsi="Minion Pro" w:cs="Minion Pro"/>
    </w:rPr>
  </w:style>
  <w:style w:type="character" w:styleId="Strong">
    <w:name w:val="Strong"/>
    <w:basedOn w:val="DefaultParagraphFont"/>
    <w:uiPriority w:val="22"/>
    <w:qFormat/>
    <w:rsid w:val="004B59AA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47B18"/>
  </w:style>
  <w:style w:type="paragraph" w:styleId="BalloonText">
    <w:name w:val="Balloon Text"/>
    <w:basedOn w:val="Normal"/>
    <w:link w:val="BalloonTextChar"/>
    <w:uiPriority w:val="99"/>
    <w:semiHidden/>
    <w:unhideWhenUsed/>
    <w:rsid w:val="00147B18"/>
    <w:pPr>
      <w:spacing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4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B18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B18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1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18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147B1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n">
    <w:name w:val="ban"/>
    <w:rsid w:val="00147B18"/>
    <w:pPr>
      <w:tabs>
        <w:tab w:val="left" w:pos="1320"/>
        <w:tab w:val="left" w:pos="1698"/>
        <w:tab w:val="left" w:pos="2076"/>
        <w:tab w:val="left" w:pos="2454"/>
      </w:tabs>
      <w:suppressAutoHyphens/>
      <w:spacing w:line="240" w:lineRule="auto"/>
    </w:pPr>
    <w:rPr>
      <w:rFonts w:ascii="Helvetica" w:eastAsia="Times New Roman" w:hAnsi="Helvetica" w:cs="Times New Roman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47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7B18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B18"/>
    <w:pPr>
      <w:spacing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rsid w:val="00147B1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7B18"/>
    <w:rPr>
      <w:rFonts w:ascii="Times New Roman" w:eastAsia="Times New Roman" w:hAnsi="Times New Roman" w:cs="Times New Roman"/>
      <w:sz w:val="20"/>
      <w:szCs w:val="20"/>
    </w:rPr>
  </w:style>
  <w:style w:type="character" w:customStyle="1" w:styleId="major">
    <w:name w:val="major"/>
    <w:rsid w:val="00147B18"/>
    <w:rPr>
      <w:rFonts w:ascii="Helvetica" w:hAnsi="Helvetica"/>
      <w:b/>
      <w:i/>
      <w:noProof w:val="0"/>
      <w:sz w:val="26"/>
      <w:lang w:val="en-US"/>
    </w:rPr>
  </w:style>
  <w:style w:type="character" w:styleId="Hyperlink">
    <w:name w:val="Hyperlink"/>
    <w:rsid w:val="00147B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B18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47B1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DB"/>
  </w:style>
  <w:style w:type="paragraph" w:styleId="Heading1">
    <w:name w:val="heading 1"/>
    <w:basedOn w:val="Normal"/>
    <w:next w:val="Normal"/>
    <w:link w:val="Heading1Char"/>
    <w:uiPriority w:val="9"/>
    <w:qFormat/>
    <w:rsid w:val="00AB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B5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B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4D8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844D87"/>
    <w:pPr>
      <w:spacing w:before="61"/>
      <w:ind w:right="157"/>
      <w:jc w:val="right"/>
    </w:pPr>
    <w:rPr>
      <w:rFonts w:ascii="Source Sans Pro" w:eastAsia="Source Sans Pro" w:hAnsi="Source Sans Pro" w:cs="Source Sans Pro"/>
    </w:rPr>
  </w:style>
  <w:style w:type="paragraph" w:styleId="BodyText">
    <w:name w:val="Body Text"/>
    <w:basedOn w:val="Normal"/>
    <w:link w:val="BodyTextChar"/>
    <w:uiPriority w:val="1"/>
    <w:rsid w:val="00844D87"/>
  </w:style>
  <w:style w:type="character" w:customStyle="1" w:styleId="BodyTextChar">
    <w:name w:val="Body Text Char"/>
    <w:basedOn w:val="DefaultParagraphFont"/>
    <w:link w:val="BodyText"/>
    <w:uiPriority w:val="1"/>
    <w:rsid w:val="00844D87"/>
    <w:rPr>
      <w:rFonts w:ascii="Minion Pro" w:eastAsia="Minion Pro" w:hAnsi="Minion Pro" w:cs="Minion Pro"/>
    </w:rPr>
  </w:style>
  <w:style w:type="character" w:styleId="Strong">
    <w:name w:val="Strong"/>
    <w:basedOn w:val="DefaultParagraphFont"/>
    <w:uiPriority w:val="22"/>
    <w:qFormat/>
    <w:rsid w:val="004B59AA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47B18"/>
  </w:style>
  <w:style w:type="paragraph" w:styleId="BalloonText">
    <w:name w:val="Balloon Text"/>
    <w:basedOn w:val="Normal"/>
    <w:link w:val="BalloonTextChar"/>
    <w:uiPriority w:val="99"/>
    <w:semiHidden/>
    <w:unhideWhenUsed/>
    <w:rsid w:val="00147B18"/>
    <w:pPr>
      <w:spacing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147B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7B18"/>
    <w:pPr>
      <w:spacing w:after="20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B18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B1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B18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147B1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n">
    <w:name w:val="ban"/>
    <w:rsid w:val="00147B18"/>
    <w:pPr>
      <w:tabs>
        <w:tab w:val="left" w:pos="1320"/>
        <w:tab w:val="left" w:pos="1698"/>
        <w:tab w:val="left" w:pos="2076"/>
        <w:tab w:val="left" w:pos="2454"/>
      </w:tabs>
      <w:suppressAutoHyphens/>
      <w:spacing w:line="240" w:lineRule="auto"/>
    </w:pPr>
    <w:rPr>
      <w:rFonts w:ascii="Helvetica" w:eastAsia="Times New Roman" w:hAnsi="Helvetica" w:cs="Times New Roman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47B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7B18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B18"/>
    <w:pPr>
      <w:spacing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rsid w:val="00147B18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47B18"/>
    <w:rPr>
      <w:rFonts w:ascii="Times New Roman" w:eastAsia="Times New Roman" w:hAnsi="Times New Roman" w:cs="Times New Roman"/>
      <w:sz w:val="20"/>
      <w:szCs w:val="20"/>
    </w:rPr>
  </w:style>
  <w:style w:type="character" w:customStyle="1" w:styleId="major">
    <w:name w:val="major"/>
    <w:rsid w:val="00147B18"/>
    <w:rPr>
      <w:rFonts w:ascii="Helvetica" w:hAnsi="Helvetica"/>
      <w:b/>
      <w:i/>
      <w:noProof w:val="0"/>
      <w:sz w:val="26"/>
      <w:lang w:val="en-US"/>
    </w:rPr>
  </w:style>
  <w:style w:type="character" w:styleId="Hyperlink">
    <w:name w:val="Hyperlink"/>
    <w:rsid w:val="00147B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B18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47B1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2021-09-20T13:01:00Z</dcterms:created>
  <dcterms:modified xsi:type="dcterms:W3CDTF">2021-09-20T13:03:00Z</dcterms:modified>
</cp:coreProperties>
</file>