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76785" w14:textId="77777777" w:rsidR="009E6B19" w:rsidRDefault="00342F43">
      <w:pPr>
        <w:pStyle w:val="BodyText"/>
        <w:ind w:left="102"/>
        <w:rPr>
          <w:rFonts w:ascii="Times New Roman"/>
        </w:rPr>
      </w:pPr>
      <w:r>
        <w:rPr>
          <w:rFonts w:ascii="Times New Roman"/>
          <w:noProof/>
        </w:rPr>
        <w:drawing>
          <wp:inline distT="0" distB="0" distL="0" distR="0" wp14:anchorId="3938E8EC" wp14:editId="574C663F">
            <wp:extent cx="6906316" cy="11826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906316" cy="1182624"/>
                    </a:xfrm>
                    <a:prstGeom prst="rect">
                      <a:avLst/>
                    </a:prstGeom>
                  </pic:spPr>
                </pic:pic>
              </a:graphicData>
            </a:graphic>
          </wp:inline>
        </w:drawing>
      </w:r>
    </w:p>
    <w:p w14:paraId="352B497C" w14:textId="77777777" w:rsidR="009E6B19" w:rsidRDefault="009E6B19">
      <w:pPr>
        <w:pStyle w:val="BodyText"/>
        <w:spacing w:before="10"/>
        <w:rPr>
          <w:rFonts w:ascii="Times New Roman"/>
          <w:sz w:val="21"/>
        </w:rPr>
      </w:pPr>
    </w:p>
    <w:p w14:paraId="58AEF0BD" w14:textId="60804AF0" w:rsidR="009E6B19" w:rsidRDefault="00342F43">
      <w:pPr>
        <w:pStyle w:val="Title"/>
      </w:pPr>
      <w:bookmarkStart w:id="0" w:name="_bookmark0"/>
      <w:bookmarkEnd w:id="0"/>
      <w:r>
        <w:t>Massachusetts Freshwater Sportfishing Awards Program Catch</w:t>
      </w:r>
      <w:r w:rsidR="003661A9">
        <w:t>-</w:t>
      </w:r>
      <w:r>
        <w:t>and</w:t>
      </w:r>
      <w:r w:rsidR="003661A9">
        <w:t>-k</w:t>
      </w:r>
      <w:r>
        <w:t>eep Affidavit</w:t>
      </w:r>
    </w:p>
    <w:p w14:paraId="4A566291" w14:textId="1CA062FC" w:rsidR="009E6B19" w:rsidRDefault="00342F43">
      <w:pPr>
        <w:spacing w:before="192"/>
        <w:ind w:left="820" w:right="916"/>
      </w:pPr>
      <w:r>
        <w:t xml:space="preserve">A Sportfishing Awards Program pin will be issued to qualified anglers who catch and report a freshwater fish </w:t>
      </w:r>
      <w:r w:rsidR="003661A9">
        <w:t>that</w:t>
      </w:r>
      <w:r>
        <w:t xml:space="preserve"> equals or exceeds the minimum weight for the species listed on the reverse side of this form, provided any such angler has conformed to the rules of the program. Those catching the largest fish in each category during each calendar year will be recognized at an annual award ceremony.</w:t>
      </w:r>
    </w:p>
    <w:p w14:paraId="6F1041B2" w14:textId="2A36C758" w:rsidR="009E6B19" w:rsidRDefault="00172429">
      <w:pPr>
        <w:pStyle w:val="BodyText"/>
        <w:spacing w:before="1"/>
        <w:rPr>
          <w:sz w:val="11"/>
        </w:rPr>
      </w:pPr>
      <w:r>
        <w:rPr>
          <w:noProof/>
        </w:rPr>
        <mc:AlternateContent>
          <mc:Choice Requires="wps">
            <w:drawing>
              <wp:anchor distT="0" distB="0" distL="0" distR="0" simplePos="0" relativeHeight="487587840" behindDoc="1" locked="0" layoutInCell="1" allowOverlap="1" wp14:anchorId="28FB67CA" wp14:editId="2A8422C6">
                <wp:simplePos x="0" y="0"/>
                <wp:positionH relativeFrom="page">
                  <wp:posOffset>1243330</wp:posOffset>
                </wp:positionH>
                <wp:positionV relativeFrom="paragraph">
                  <wp:posOffset>114300</wp:posOffset>
                </wp:positionV>
                <wp:extent cx="5229225" cy="373380"/>
                <wp:effectExtent l="0" t="0" r="0" b="0"/>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3733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D15A4D" w14:textId="77777777" w:rsidR="009E6B19" w:rsidRDefault="00342F43">
                            <w:pPr>
                              <w:spacing w:before="18"/>
                              <w:ind w:left="569" w:right="568"/>
                              <w:jc w:val="center"/>
                            </w:pPr>
                            <w:r>
                              <w:t>Save time and a stamp by submitting your entry using the easy online affidavit.</w:t>
                            </w:r>
                          </w:p>
                          <w:p w14:paraId="50821656" w14:textId="77777777" w:rsidR="009E6B19" w:rsidRDefault="00342F43">
                            <w:pPr>
                              <w:spacing w:before="3"/>
                              <w:ind w:left="568" w:right="568"/>
                              <w:jc w:val="center"/>
                            </w:pPr>
                            <w:r>
                              <w:t>Go to Mass.gov/dfw/sportfishing-awards to use the online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B67CA" id="_x0000_t202" coordsize="21600,21600" o:spt="202" path="m,l,21600r21600,l21600,xe">
                <v:stroke joinstyle="miter"/>
                <v:path gradientshapeok="t" o:connecttype="rect"/>
              </v:shapetype>
              <v:shape id="Text Box 6" o:spid="_x0000_s1026" type="#_x0000_t202" style="position:absolute;margin-left:97.9pt;margin-top:9pt;width:411.75pt;height:29.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" filled="f" strokeweight=".48pt">
                <v:textbox inset="0,0,0,0">
                  <w:txbxContent>
                    <w:p w14:paraId="4ED15A4D" w14:textId="77777777" w:rsidR="009E6B19" w:rsidRDefault="00342F43">
                      <w:pPr>
                        <w:spacing w:before="18"/>
                        <w:ind w:left="569" w:right="568"/>
                        <w:jc w:val="center"/>
                      </w:pPr>
                      <w:r>
                        <w:t>Save time and a stamp by submitting your entry using the easy online affidavit.</w:t>
                      </w:r>
                    </w:p>
                    <w:p w14:paraId="50821656" w14:textId="77777777" w:rsidR="009E6B19" w:rsidRDefault="00342F43">
                      <w:pPr>
                        <w:spacing w:before="3"/>
                        <w:ind w:left="568" w:right="568"/>
                        <w:jc w:val="center"/>
                      </w:pPr>
                      <w:r>
                        <w:t>Go to Mass.gov/</w:t>
                      </w:r>
                      <w:proofErr w:type="spellStart"/>
                      <w:r>
                        <w:t>dfw</w:t>
                      </w:r>
                      <w:proofErr w:type="spellEnd"/>
                      <w:r>
                        <w:t>/sportfishing-awards to use the online form.</w:t>
                      </w:r>
                    </w:p>
                  </w:txbxContent>
                </v:textbox>
                <w10:wrap type="topAndBottom" anchorx="page"/>
              </v:shape>
            </w:pict>
          </mc:Fallback>
        </mc:AlternateContent>
      </w:r>
    </w:p>
    <w:p w14:paraId="5DB52E84" w14:textId="77777777" w:rsidR="009E6B19" w:rsidRDefault="009E6B19">
      <w:pPr>
        <w:pStyle w:val="BodyText"/>
        <w:spacing w:before="9"/>
        <w:rPr>
          <w:sz w:val="14"/>
        </w:rPr>
      </w:pPr>
    </w:p>
    <w:p w14:paraId="0AC66AAD" w14:textId="77777777" w:rsidR="009E6B19" w:rsidRDefault="00342F43">
      <w:pPr>
        <w:pStyle w:val="Heading1"/>
      </w:pPr>
      <w:r>
        <w:t>ALL items on this form MUST be filled out. Please print clearly.</w:t>
      </w:r>
    </w:p>
    <w:p w14:paraId="78F737D3" w14:textId="77777777" w:rsidR="009E6B19" w:rsidRDefault="00342F43">
      <w:pPr>
        <w:tabs>
          <w:tab w:val="left" w:pos="7167"/>
          <w:tab w:val="left" w:pos="10088"/>
        </w:tabs>
        <w:spacing w:line="360" w:lineRule="auto"/>
        <w:ind w:left="819" w:right="949"/>
        <w:jc w:val="center"/>
      </w:pPr>
      <w:r>
        <w:t>Angler’s</w:t>
      </w:r>
      <w:r>
        <w:rPr>
          <w:spacing w:val="-2"/>
        </w:rPr>
        <w:t xml:space="preserve"> </w:t>
      </w:r>
      <w:r>
        <w:t>Name:</w:t>
      </w:r>
      <w:r>
        <w:rPr>
          <w:u w:val="single"/>
        </w:rPr>
        <w:t xml:space="preserve"> </w:t>
      </w:r>
      <w:r>
        <w:rPr>
          <w:u w:val="single"/>
        </w:rPr>
        <w:tab/>
      </w:r>
      <w:r>
        <w:t>Age:</w:t>
      </w:r>
      <w:r>
        <w:rPr>
          <w:u w:val="single"/>
        </w:rPr>
        <w:tab/>
      </w:r>
      <w:r>
        <w:t xml:space="preserve"> Address: </w:t>
      </w:r>
      <w:r>
        <w:rPr>
          <w:spacing w:val="2"/>
        </w:rPr>
        <w:t xml:space="preserve"> </w:t>
      </w:r>
      <w:r>
        <w:rPr>
          <w:u w:val="single"/>
        </w:rPr>
        <w:t xml:space="preserve"> </w:t>
      </w:r>
      <w:r>
        <w:rPr>
          <w:u w:val="single"/>
        </w:rPr>
        <w:tab/>
      </w:r>
      <w:r>
        <w:rPr>
          <w:u w:val="single"/>
        </w:rPr>
        <w:tab/>
      </w:r>
    </w:p>
    <w:p w14:paraId="3F2596B5" w14:textId="61B330C6" w:rsidR="009E6B19" w:rsidRDefault="00172429">
      <w:pPr>
        <w:pStyle w:val="BodyText"/>
        <w:rPr>
          <w:sz w:val="16"/>
        </w:rPr>
      </w:pPr>
      <w:r>
        <w:rPr>
          <w:noProof/>
        </w:rPr>
        <mc:AlternateContent>
          <mc:Choice Requires="wps">
            <w:drawing>
              <wp:anchor distT="0" distB="0" distL="0" distR="0" simplePos="0" relativeHeight="487588352" behindDoc="1" locked="0" layoutInCell="1" allowOverlap="1" wp14:anchorId="4FC96F3F" wp14:editId="58AC367D">
                <wp:simplePos x="0" y="0"/>
                <wp:positionH relativeFrom="page">
                  <wp:posOffset>981710</wp:posOffset>
                </wp:positionH>
                <wp:positionV relativeFrom="paragraph">
                  <wp:posOffset>154305</wp:posOffset>
                </wp:positionV>
                <wp:extent cx="5819140" cy="1270"/>
                <wp:effectExtent l="0" t="0" r="0" b="0"/>
                <wp:wrapTopAndBottom/>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9140" cy="1270"/>
                        </a:xfrm>
                        <a:custGeom>
                          <a:avLst/>
                          <a:gdLst>
                            <a:gd name="T0" fmla="+- 0 1546 1546"/>
                            <a:gd name="T1" fmla="*/ T0 w 9164"/>
                            <a:gd name="T2" fmla="+- 0 10709 1546"/>
                            <a:gd name="T3" fmla="*/ T2 w 9164"/>
                          </a:gdLst>
                          <a:ahLst/>
                          <a:cxnLst>
                            <a:cxn ang="0">
                              <a:pos x="T1" y="0"/>
                            </a:cxn>
                            <a:cxn ang="0">
                              <a:pos x="T3" y="0"/>
                            </a:cxn>
                          </a:cxnLst>
                          <a:rect l="0" t="0" r="r" b="b"/>
                          <a:pathLst>
                            <a:path w="9164">
                              <a:moveTo>
                                <a:pt x="0" y="0"/>
                              </a:moveTo>
                              <a:lnTo>
                                <a:pt x="9163"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0A428" id="Freeform 5" o:spid="_x0000_s1026" style="position:absolute;margin-left:77.3pt;margin-top:12.15pt;width:458.2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" path="m,l9163,e" filled="f" strokeweight=".25292mm">
                <v:path arrowok="t" o:connecttype="custom" o:connectlocs="0,0;5818505,0" o:connectangles="0,0"/>
                <w10:wrap type="topAndBottom" anchorx="page"/>
              </v:shape>
            </w:pict>
          </mc:Fallback>
        </mc:AlternateContent>
      </w:r>
    </w:p>
    <w:p w14:paraId="20137DBD" w14:textId="77777777" w:rsidR="009E6B19" w:rsidRDefault="00342F43">
      <w:pPr>
        <w:tabs>
          <w:tab w:val="left" w:pos="4189"/>
          <w:tab w:val="left" w:pos="5444"/>
          <w:tab w:val="left" w:pos="5713"/>
          <w:tab w:val="left" w:pos="6949"/>
          <w:tab w:val="left" w:pos="10088"/>
        </w:tabs>
        <w:spacing w:before="122" w:line="360" w:lineRule="auto"/>
        <w:ind w:left="819" w:right="949"/>
      </w:pPr>
      <w:r>
        <w:t>Phone:</w:t>
      </w:r>
      <w:r>
        <w:rPr>
          <w:u w:val="single"/>
        </w:rPr>
        <w:t xml:space="preserve"> </w:t>
      </w:r>
      <w:r>
        <w:rPr>
          <w:u w:val="single"/>
        </w:rPr>
        <w:tab/>
      </w:r>
      <w:r>
        <w:rPr>
          <w:u w:val="single"/>
        </w:rPr>
        <w:tab/>
      </w:r>
      <w:r>
        <w:t>E-mail:</w:t>
      </w:r>
      <w:r>
        <w:rPr>
          <w:u w:val="single"/>
        </w:rPr>
        <w:tab/>
      </w:r>
      <w:r>
        <w:rPr>
          <w:u w:val="single"/>
        </w:rPr>
        <w:tab/>
      </w:r>
      <w:r>
        <w:t xml:space="preserve"> Fish</w:t>
      </w:r>
      <w:r>
        <w:rPr>
          <w:spacing w:val="-2"/>
        </w:rPr>
        <w:t xml:space="preserve"> </w:t>
      </w:r>
      <w:r>
        <w:t>Species:</w:t>
      </w:r>
      <w:r>
        <w:rPr>
          <w:u w:val="single"/>
        </w:rPr>
        <w:t xml:space="preserve"> </w:t>
      </w:r>
      <w:r>
        <w:rPr>
          <w:u w:val="single"/>
        </w:rPr>
        <w:tab/>
      </w:r>
      <w:r>
        <w:t>Weight:</w:t>
      </w:r>
      <w:r>
        <w:rPr>
          <w:u w:val="single"/>
        </w:rPr>
        <w:t xml:space="preserve"> </w:t>
      </w:r>
      <w:r>
        <w:rPr>
          <w:u w:val="single"/>
        </w:rPr>
        <w:tab/>
      </w:r>
      <w:r>
        <w:rPr>
          <w:u w:val="single"/>
        </w:rPr>
        <w:tab/>
      </w:r>
      <w:r>
        <w:t>lbs.</w:t>
      </w:r>
      <w:r>
        <w:rPr>
          <w:u w:val="single"/>
        </w:rPr>
        <w:t xml:space="preserve"> </w:t>
      </w:r>
      <w:r>
        <w:rPr>
          <w:u w:val="single"/>
        </w:rPr>
        <w:tab/>
      </w:r>
      <w:r>
        <w:t>ozs.</w:t>
      </w:r>
    </w:p>
    <w:p w14:paraId="26CB894A" w14:textId="77777777" w:rsidR="009E6B19" w:rsidRDefault="00342F43">
      <w:pPr>
        <w:tabs>
          <w:tab w:val="left" w:pos="3916"/>
          <w:tab w:val="left" w:pos="5170"/>
          <w:tab w:val="left" w:pos="6282"/>
          <w:tab w:val="left" w:pos="10088"/>
        </w:tabs>
        <w:spacing w:line="360" w:lineRule="auto"/>
        <w:ind w:left="820" w:right="949" w:hanging="1"/>
      </w:pPr>
      <w:r>
        <w:t>Fish</w:t>
      </w:r>
      <w:r>
        <w:rPr>
          <w:spacing w:val="-2"/>
        </w:rPr>
        <w:t xml:space="preserve"> </w:t>
      </w:r>
      <w:r>
        <w:t>Length:</w:t>
      </w:r>
      <w:r>
        <w:rPr>
          <w:u w:val="single"/>
        </w:rPr>
        <w:t xml:space="preserve"> </w:t>
      </w:r>
      <w:r>
        <w:rPr>
          <w:u w:val="single"/>
        </w:rPr>
        <w:tab/>
      </w:r>
      <w:r>
        <w:t>Girth:</w:t>
      </w:r>
      <w:r>
        <w:rPr>
          <w:u w:val="single"/>
        </w:rPr>
        <w:t xml:space="preserve"> </w:t>
      </w:r>
      <w:r>
        <w:rPr>
          <w:u w:val="single"/>
        </w:rPr>
        <w:tab/>
      </w:r>
      <w:r>
        <w:rPr>
          <w:u w:val="single"/>
        </w:rPr>
        <w:tab/>
      </w:r>
      <w:r>
        <w:t>Date</w:t>
      </w:r>
      <w:r>
        <w:rPr>
          <w:spacing w:val="-3"/>
        </w:rPr>
        <w:t xml:space="preserve"> </w:t>
      </w:r>
      <w:r>
        <w:t>of</w:t>
      </w:r>
      <w:r>
        <w:rPr>
          <w:spacing w:val="-2"/>
        </w:rPr>
        <w:t xml:space="preserve"> </w:t>
      </w:r>
      <w:r>
        <w:t>Catch:</w:t>
      </w:r>
      <w:r>
        <w:rPr>
          <w:spacing w:val="8"/>
        </w:rPr>
        <w:t xml:space="preserve"> </w:t>
      </w:r>
      <w:r>
        <w:rPr>
          <w:u w:val="single"/>
        </w:rPr>
        <w:t xml:space="preserve"> </w:t>
      </w:r>
      <w:r>
        <w:rPr>
          <w:u w:val="single"/>
        </w:rPr>
        <w:tab/>
      </w:r>
      <w:r>
        <w:t xml:space="preserve">                                            Type</w:t>
      </w:r>
      <w:r>
        <w:rPr>
          <w:spacing w:val="-2"/>
        </w:rPr>
        <w:t xml:space="preserve"> </w:t>
      </w:r>
      <w:r>
        <w:t>of</w:t>
      </w:r>
      <w:r>
        <w:rPr>
          <w:spacing w:val="-3"/>
        </w:rPr>
        <w:t xml:space="preserve"> </w:t>
      </w:r>
      <w:r>
        <w:t>Tackle:</w:t>
      </w:r>
      <w:r>
        <w:rPr>
          <w:u w:val="single"/>
        </w:rPr>
        <w:t xml:space="preserve"> </w:t>
      </w:r>
      <w:r>
        <w:rPr>
          <w:u w:val="single"/>
        </w:rPr>
        <w:tab/>
      </w:r>
      <w:r>
        <w:rPr>
          <w:u w:val="single"/>
        </w:rPr>
        <w:tab/>
      </w:r>
      <w:r>
        <w:t xml:space="preserve">Bait/Lure: </w:t>
      </w:r>
      <w:r>
        <w:rPr>
          <w:spacing w:val="19"/>
        </w:rPr>
        <w:t xml:space="preserve"> </w:t>
      </w:r>
      <w:r>
        <w:rPr>
          <w:u w:val="single"/>
        </w:rPr>
        <w:t xml:space="preserve"> </w:t>
      </w:r>
      <w:r>
        <w:rPr>
          <w:u w:val="single"/>
        </w:rPr>
        <w:tab/>
      </w:r>
      <w:r>
        <w:rPr>
          <w:u w:val="single"/>
        </w:rPr>
        <w:tab/>
      </w:r>
    </w:p>
    <w:p w14:paraId="695E9640" w14:textId="77777777" w:rsidR="009E6B19" w:rsidRDefault="00342F43">
      <w:pPr>
        <w:tabs>
          <w:tab w:val="left" w:pos="10088"/>
        </w:tabs>
        <w:spacing w:before="1"/>
        <w:ind w:left="820"/>
      </w:pPr>
      <w:r>
        <w:t>Where</w:t>
      </w:r>
      <w:r>
        <w:rPr>
          <w:spacing w:val="-4"/>
        </w:rPr>
        <w:t xml:space="preserve"> </w:t>
      </w:r>
      <w:r>
        <w:t xml:space="preserve">Caught: </w:t>
      </w:r>
      <w:r>
        <w:rPr>
          <w:spacing w:val="-18"/>
        </w:rPr>
        <w:t xml:space="preserve"> </w:t>
      </w:r>
      <w:r>
        <w:rPr>
          <w:u w:val="single"/>
        </w:rPr>
        <w:t xml:space="preserve"> </w:t>
      </w:r>
      <w:r>
        <w:rPr>
          <w:u w:val="single"/>
        </w:rPr>
        <w:tab/>
      </w:r>
    </w:p>
    <w:p w14:paraId="6CB70231" w14:textId="77777777" w:rsidR="009E6B19" w:rsidRDefault="00342F43">
      <w:pPr>
        <w:tabs>
          <w:tab w:val="left" w:pos="2713"/>
        </w:tabs>
        <w:spacing w:before="3"/>
        <w:ind w:right="194"/>
        <w:jc w:val="center"/>
        <w:rPr>
          <w:sz w:val="16"/>
        </w:rPr>
      </w:pPr>
      <w:r>
        <w:rPr>
          <w:sz w:val="16"/>
        </w:rPr>
        <w:t>(name</w:t>
      </w:r>
      <w:r>
        <w:rPr>
          <w:spacing w:val="-2"/>
          <w:sz w:val="16"/>
        </w:rPr>
        <w:t xml:space="preserve"> </w:t>
      </w:r>
      <w:r>
        <w:rPr>
          <w:sz w:val="16"/>
        </w:rPr>
        <w:t>of</w:t>
      </w:r>
      <w:r>
        <w:rPr>
          <w:spacing w:val="-3"/>
          <w:sz w:val="16"/>
        </w:rPr>
        <w:t xml:space="preserve"> </w:t>
      </w:r>
      <w:r>
        <w:rPr>
          <w:sz w:val="16"/>
        </w:rPr>
        <w:t>waterbody)</w:t>
      </w:r>
      <w:r>
        <w:rPr>
          <w:sz w:val="16"/>
        </w:rPr>
        <w:tab/>
        <w:t>(city./.town of</w:t>
      </w:r>
      <w:r>
        <w:rPr>
          <w:spacing w:val="-3"/>
          <w:sz w:val="16"/>
        </w:rPr>
        <w:t xml:space="preserve"> </w:t>
      </w:r>
      <w:r>
        <w:rPr>
          <w:sz w:val="16"/>
        </w:rPr>
        <w:t>waterbody)</w:t>
      </w:r>
    </w:p>
    <w:p w14:paraId="43DC160D" w14:textId="77777777" w:rsidR="009E6B19" w:rsidRDefault="009E6B19">
      <w:pPr>
        <w:pStyle w:val="BodyText"/>
        <w:rPr>
          <w:sz w:val="16"/>
        </w:rPr>
      </w:pPr>
    </w:p>
    <w:p w14:paraId="6D46BB20" w14:textId="77777777" w:rsidR="009E6B19" w:rsidRDefault="009E6B19">
      <w:pPr>
        <w:pStyle w:val="BodyText"/>
        <w:spacing w:before="9"/>
        <w:rPr>
          <w:sz w:val="16"/>
        </w:rPr>
      </w:pPr>
    </w:p>
    <w:p w14:paraId="4D85A2A0" w14:textId="0BAE3622" w:rsidR="009E6B19" w:rsidRDefault="00342F43">
      <w:pPr>
        <w:ind w:left="820" w:right="1103"/>
      </w:pPr>
      <w:r>
        <w:t xml:space="preserve">I hereby swear, under the pains and penalties of perjury, that the above statements are true, that this entry complies with all rules on the reverse side, </w:t>
      </w:r>
      <w:r w:rsidR="003661A9">
        <w:t xml:space="preserve">and </w:t>
      </w:r>
      <w:r>
        <w:t>that this fish was caught in a legal manner in Massachusetts.</w:t>
      </w:r>
    </w:p>
    <w:p w14:paraId="1ABCB276" w14:textId="2A5F2366" w:rsidR="009E6B19" w:rsidRDefault="00342F43">
      <w:pPr>
        <w:tabs>
          <w:tab w:val="left" w:pos="6296"/>
          <w:tab w:val="left" w:pos="10088"/>
        </w:tabs>
        <w:spacing w:before="172" w:line="360" w:lineRule="auto"/>
        <w:ind w:left="820" w:right="949"/>
        <w:jc w:val="both"/>
      </w:pPr>
      <w:r>
        <w:t>Angler’s Signature (parent’s signature if</w:t>
      </w:r>
      <w:r>
        <w:rPr>
          <w:spacing w:val="-13"/>
        </w:rPr>
        <w:t xml:space="preserve"> </w:t>
      </w:r>
      <w:r>
        <w:t>under</w:t>
      </w:r>
      <w:r>
        <w:rPr>
          <w:spacing w:val="-5"/>
        </w:rPr>
        <w:t xml:space="preserve"> </w:t>
      </w:r>
      <w:r>
        <w:t xml:space="preserve">18): </w:t>
      </w:r>
      <w:r>
        <w:rPr>
          <w:spacing w:val="18"/>
        </w:rPr>
        <w:t xml:space="preserve"> </w:t>
      </w:r>
      <w:r>
        <w:rPr>
          <w:u w:val="single"/>
        </w:rPr>
        <w:t xml:space="preserve"> </w:t>
      </w:r>
      <w:r>
        <w:rPr>
          <w:u w:val="single"/>
        </w:rPr>
        <w:tab/>
      </w:r>
      <w:r>
        <w:rPr>
          <w:u w:val="single"/>
        </w:rPr>
        <w:tab/>
      </w:r>
      <w:r>
        <w:t xml:space="preserve"> Fishing/Sporting</w:t>
      </w:r>
      <w:r>
        <w:rPr>
          <w:spacing w:val="-6"/>
        </w:rPr>
        <w:t xml:space="preserve"> </w:t>
      </w:r>
      <w:r>
        <w:t>License</w:t>
      </w:r>
      <w:r>
        <w:rPr>
          <w:spacing w:val="-4"/>
        </w:rPr>
        <w:t xml:space="preserve"> </w:t>
      </w:r>
      <w:r>
        <w:t>Number:</w:t>
      </w:r>
      <w:r>
        <w:rPr>
          <w:spacing w:val="23"/>
        </w:rPr>
        <w:t xml:space="preserve"> </w:t>
      </w:r>
      <w:r>
        <w:rPr>
          <w:u w:val="single"/>
        </w:rPr>
        <w:t xml:space="preserve"> </w:t>
      </w:r>
      <w:r>
        <w:rPr>
          <w:u w:val="single"/>
        </w:rPr>
        <w:tab/>
      </w:r>
      <w:r>
        <w:rPr>
          <w:u w:val="single"/>
        </w:rPr>
        <w:tab/>
      </w:r>
      <w:r>
        <w:t xml:space="preserve">                                                                                                                      </w:t>
      </w:r>
      <w:r w:rsidRPr="001B3AE5">
        <w:t xml:space="preserve">Name &amp; Address </w:t>
      </w:r>
      <w:r w:rsidR="000819B3" w:rsidRPr="001B3AE5">
        <w:t>of Weigh Station</w:t>
      </w:r>
      <w:r>
        <w:t>:</w:t>
      </w:r>
      <w:r>
        <w:rPr>
          <w:spacing w:val="13"/>
        </w:rPr>
        <w:t xml:space="preserve"> </w:t>
      </w:r>
      <w:r>
        <w:rPr>
          <w:u w:val="single"/>
        </w:rPr>
        <w:t xml:space="preserve"> </w:t>
      </w:r>
      <w:r>
        <w:rPr>
          <w:u w:val="single"/>
        </w:rPr>
        <w:tab/>
      </w:r>
      <w:r>
        <w:rPr>
          <w:u w:val="single"/>
        </w:rPr>
        <w:tab/>
      </w:r>
      <w:r>
        <w:t xml:space="preserve">                                                                                                   </w:t>
      </w:r>
      <w:r w:rsidR="000819B3" w:rsidRPr="001B3AE5">
        <w:t>Weigh Station Phone Number</w:t>
      </w:r>
      <w:r w:rsidRPr="001B3AE5">
        <w:t>:</w:t>
      </w:r>
      <w:r>
        <w:t xml:space="preserve"> </w:t>
      </w:r>
      <w:r>
        <w:rPr>
          <w:spacing w:val="-3"/>
        </w:rPr>
        <w:t xml:space="preserve"> </w:t>
      </w:r>
      <w:r>
        <w:rPr>
          <w:u w:val="single"/>
        </w:rPr>
        <w:t xml:space="preserve"> </w:t>
      </w:r>
      <w:r>
        <w:rPr>
          <w:u w:val="single"/>
        </w:rPr>
        <w:tab/>
      </w:r>
      <w:r>
        <w:rPr>
          <w:u w:val="single"/>
        </w:rPr>
        <w:tab/>
      </w:r>
      <w:r>
        <w:t xml:space="preserve"> Scale Certification Seal Date (Month</w:t>
      </w:r>
      <w:r>
        <w:rPr>
          <w:spacing w:val="-18"/>
        </w:rPr>
        <w:t xml:space="preserve"> </w:t>
      </w:r>
      <w:r>
        <w:t>&amp;</w:t>
      </w:r>
      <w:r>
        <w:rPr>
          <w:spacing w:val="-2"/>
        </w:rPr>
        <w:t xml:space="preserve"> </w:t>
      </w:r>
      <w:r>
        <w:t xml:space="preserve">Year): </w:t>
      </w:r>
      <w:r>
        <w:rPr>
          <w:spacing w:val="-17"/>
        </w:rPr>
        <w:t xml:space="preserve"> </w:t>
      </w:r>
      <w:r>
        <w:rPr>
          <w:u w:val="single"/>
        </w:rPr>
        <w:t xml:space="preserve"> </w:t>
      </w:r>
      <w:r>
        <w:rPr>
          <w:u w:val="single"/>
        </w:rPr>
        <w:tab/>
      </w:r>
      <w:r>
        <w:rPr>
          <w:u w:val="single"/>
        </w:rPr>
        <w:tab/>
      </w:r>
      <w:r>
        <w:t xml:space="preserve">                                                                                                  </w:t>
      </w:r>
      <w:r w:rsidR="00564269" w:rsidRPr="001B3AE5">
        <w:t>Weigh Station</w:t>
      </w:r>
      <w:r w:rsidRPr="001B3AE5">
        <w:rPr>
          <w:spacing w:val="-2"/>
        </w:rPr>
        <w:t xml:space="preserve"> </w:t>
      </w:r>
      <w:r w:rsidRPr="001B3AE5">
        <w:t>Witness</w:t>
      </w:r>
      <w:r w:rsidR="00564269" w:rsidRPr="001B3AE5">
        <w:t xml:space="preserve"> (Name)</w:t>
      </w:r>
      <w:r w:rsidRPr="001B3AE5">
        <w:t>:</w:t>
      </w:r>
      <w:r>
        <w:rPr>
          <w:u w:val="single"/>
        </w:rPr>
        <w:t xml:space="preserve"> </w:t>
      </w:r>
      <w:r>
        <w:rPr>
          <w:u w:val="single"/>
        </w:rPr>
        <w:tab/>
      </w:r>
      <w:r>
        <w:t>Witness</w:t>
      </w:r>
      <w:r>
        <w:rPr>
          <w:spacing w:val="-3"/>
        </w:rPr>
        <w:t xml:space="preserve"> </w:t>
      </w:r>
      <w:r>
        <w:t>Phone</w:t>
      </w:r>
      <w:r>
        <w:rPr>
          <w:spacing w:val="-3"/>
        </w:rPr>
        <w:t xml:space="preserve"> </w:t>
      </w:r>
      <w:r>
        <w:t xml:space="preserve">#:  </w:t>
      </w:r>
      <w:r>
        <w:rPr>
          <w:spacing w:val="-10"/>
        </w:rPr>
        <w:t xml:space="preserve"> </w:t>
      </w:r>
      <w:r>
        <w:rPr>
          <w:u w:val="single"/>
        </w:rPr>
        <w:t xml:space="preserve"> </w:t>
      </w:r>
      <w:r>
        <w:rPr>
          <w:u w:val="single"/>
        </w:rPr>
        <w:tab/>
      </w:r>
      <w:r>
        <w:t xml:space="preserve"> Comments on the Catch</w:t>
      </w:r>
      <w:r>
        <w:rPr>
          <w:spacing w:val="-14"/>
        </w:rPr>
        <w:t xml:space="preserve"> </w:t>
      </w:r>
      <w:r>
        <w:t>(optional):</w:t>
      </w:r>
      <w:r>
        <w:rPr>
          <w:spacing w:val="6"/>
        </w:rPr>
        <w:t xml:space="preserve"> </w:t>
      </w:r>
      <w:r>
        <w:rPr>
          <w:u w:val="single"/>
        </w:rPr>
        <w:t xml:space="preserve"> </w:t>
      </w:r>
      <w:r>
        <w:rPr>
          <w:u w:val="single"/>
        </w:rPr>
        <w:tab/>
      </w:r>
      <w:r>
        <w:rPr>
          <w:u w:val="single"/>
        </w:rPr>
        <w:tab/>
      </w:r>
    </w:p>
    <w:p w14:paraId="541726A4" w14:textId="06D543C5" w:rsidR="009E6B19" w:rsidRDefault="00172429">
      <w:pPr>
        <w:pStyle w:val="BodyText"/>
        <w:spacing w:before="11"/>
        <w:rPr>
          <w:sz w:val="15"/>
        </w:rPr>
      </w:pPr>
      <w:r>
        <w:rPr>
          <w:noProof/>
        </w:rPr>
        <mc:AlternateContent>
          <mc:Choice Requires="wps">
            <w:drawing>
              <wp:anchor distT="0" distB="0" distL="0" distR="0" simplePos="0" relativeHeight="487588864" behindDoc="1" locked="0" layoutInCell="1" allowOverlap="1" wp14:anchorId="7DBDACEF" wp14:editId="106B7E34">
                <wp:simplePos x="0" y="0"/>
                <wp:positionH relativeFrom="page">
                  <wp:posOffset>981075</wp:posOffset>
                </wp:positionH>
                <wp:positionV relativeFrom="paragraph">
                  <wp:posOffset>153670</wp:posOffset>
                </wp:positionV>
                <wp:extent cx="5819140" cy="1270"/>
                <wp:effectExtent l="0" t="0" r="0" b="0"/>
                <wp:wrapTopAndBottom/>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9140" cy="1270"/>
                        </a:xfrm>
                        <a:custGeom>
                          <a:avLst/>
                          <a:gdLst>
                            <a:gd name="T0" fmla="+- 0 1545 1545"/>
                            <a:gd name="T1" fmla="*/ T0 w 9164"/>
                            <a:gd name="T2" fmla="+- 0 10709 1545"/>
                            <a:gd name="T3" fmla="*/ T2 w 9164"/>
                          </a:gdLst>
                          <a:ahLst/>
                          <a:cxnLst>
                            <a:cxn ang="0">
                              <a:pos x="T1" y="0"/>
                            </a:cxn>
                            <a:cxn ang="0">
                              <a:pos x="T3" y="0"/>
                            </a:cxn>
                          </a:cxnLst>
                          <a:rect l="0" t="0" r="r" b="b"/>
                          <a:pathLst>
                            <a:path w="9164">
                              <a:moveTo>
                                <a:pt x="0" y="0"/>
                              </a:moveTo>
                              <a:lnTo>
                                <a:pt x="9164"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58AE3" id="Freeform 4" o:spid="_x0000_s1026" style="position:absolute;margin-left:77.25pt;margin-top:12.1pt;width:458.2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" path="m,l9164,e" filled="f" strokeweight=".25292mm">
                <v:path arrowok="t" o:connecttype="custom" o:connectlocs="0,0;5819140,0" o:connectangles="0,0"/>
                <w10:wrap type="topAndBottom" anchorx="page"/>
              </v:shape>
            </w:pict>
          </mc:Fallback>
        </mc:AlternateContent>
      </w:r>
    </w:p>
    <w:p w14:paraId="17325040" w14:textId="438EED23" w:rsidR="009E6B19" w:rsidRDefault="00342F43">
      <w:pPr>
        <w:spacing w:before="126"/>
        <w:ind w:right="858"/>
        <w:jc w:val="right"/>
        <w:rPr>
          <w:sz w:val="16"/>
        </w:rPr>
      </w:pPr>
      <w:r>
        <w:rPr>
          <w:sz w:val="16"/>
        </w:rPr>
        <w:t xml:space="preserve">Effective </w:t>
      </w:r>
      <w:r w:rsidR="00B15292">
        <w:rPr>
          <w:sz w:val="16"/>
        </w:rPr>
        <w:t>4/2023</w:t>
      </w:r>
    </w:p>
    <w:p w14:paraId="003D6598" w14:textId="77777777" w:rsidR="009E6B19" w:rsidRDefault="009E6B19">
      <w:pPr>
        <w:pStyle w:val="BodyText"/>
      </w:pPr>
    </w:p>
    <w:p w14:paraId="4E6F307D" w14:textId="77777777" w:rsidR="009E6B19" w:rsidRDefault="00342F43">
      <w:pPr>
        <w:pStyle w:val="BodyText"/>
        <w:spacing w:before="8"/>
        <w:rPr>
          <w:sz w:val="16"/>
        </w:rPr>
      </w:pPr>
      <w:r>
        <w:rPr>
          <w:noProof/>
        </w:rPr>
        <w:drawing>
          <wp:anchor distT="0" distB="0" distL="0" distR="0" simplePos="0" relativeHeight="3" behindDoc="0" locked="0" layoutInCell="1" allowOverlap="1" wp14:anchorId="70A03FFD" wp14:editId="4EC3ADCB">
            <wp:simplePos x="0" y="0"/>
            <wp:positionH relativeFrom="page">
              <wp:posOffset>478422</wp:posOffset>
            </wp:positionH>
            <wp:positionV relativeFrom="paragraph">
              <wp:posOffset>154400</wp:posOffset>
            </wp:positionV>
            <wp:extent cx="6759415" cy="381476"/>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6759415" cy="381476"/>
                    </a:xfrm>
                    <a:prstGeom prst="rect">
                      <a:avLst/>
                    </a:prstGeom>
                  </pic:spPr>
                </pic:pic>
              </a:graphicData>
            </a:graphic>
          </wp:anchor>
        </w:drawing>
      </w:r>
    </w:p>
    <w:p w14:paraId="1AA41510" w14:textId="77777777" w:rsidR="009E6B19" w:rsidRDefault="009E6B19">
      <w:pPr>
        <w:rPr>
          <w:sz w:val="16"/>
        </w:rPr>
        <w:sectPr w:rsidR="009E6B19" w:rsidSect="00EE7FD9">
          <w:type w:val="continuous"/>
          <w:pgSz w:w="12240" w:h="15840"/>
          <w:pgMar w:top="440" w:right="580" w:bottom="280" w:left="620" w:header="720" w:footer="720" w:gutter="0"/>
          <w:cols w:space="720"/>
        </w:sectPr>
      </w:pPr>
    </w:p>
    <w:p w14:paraId="23C8CD06" w14:textId="358D41A4" w:rsidR="009E6B19" w:rsidRDefault="00342F43">
      <w:pPr>
        <w:pStyle w:val="Heading2"/>
      </w:pPr>
      <w:bookmarkStart w:id="1" w:name="Massachusetts_Freshwater_Sportfishing_Aw"/>
      <w:bookmarkEnd w:id="1"/>
      <w:r>
        <w:lastRenderedPageBreak/>
        <w:t>Catch</w:t>
      </w:r>
      <w:r w:rsidR="003661A9">
        <w:t>-</w:t>
      </w:r>
      <w:r>
        <w:t>and</w:t>
      </w:r>
      <w:r w:rsidR="003661A9">
        <w:t>-k</w:t>
      </w:r>
      <w:r>
        <w:t>eep Program Rules and Eligibility</w:t>
      </w:r>
    </w:p>
    <w:p w14:paraId="696E1A39" w14:textId="77777777" w:rsidR="009E6B19" w:rsidRDefault="009E6B19">
      <w:pPr>
        <w:pStyle w:val="BodyText"/>
        <w:spacing w:before="11"/>
        <w:rPr>
          <w:b/>
          <w:sz w:val="19"/>
        </w:rPr>
      </w:pPr>
    </w:p>
    <w:p w14:paraId="3FF0DBA4" w14:textId="77777777" w:rsidR="009E6B19" w:rsidRDefault="00342F43">
      <w:pPr>
        <w:pStyle w:val="ListParagraph"/>
        <w:numPr>
          <w:ilvl w:val="0"/>
          <w:numId w:val="1"/>
        </w:numPr>
        <w:tabs>
          <w:tab w:val="left" w:pos="1093"/>
          <w:tab w:val="left" w:pos="1094"/>
        </w:tabs>
        <w:ind w:hanging="361"/>
        <w:rPr>
          <w:sz w:val="20"/>
        </w:rPr>
      </w:pPr>
      <w:r>
        <w:rPr>
          <w:sz w:val="20"/>
        </w:rPr>
        <w:t>All legally licensed anglers are eligible for the Massachusetts Freshwater Sportfishing</w:t>
      </w:r>
      <w:r>
        <w:rPr>
          <w:spacing w:val="-6"/>
          <w:sz w:val="20"/>
        </w:rPr>
        <w:t xml:space="preserve"> </w:t>
      </w:r>
      <w:r>
        <w:rPr>
          <w:sz w:val="20"/>
        </w:rPr>
        <w:t>Awards.</w:t>
      </w:r>
    </w:p>
    <w:p w14:paraId="162701BD" w14:textId="77777777" w:rsidR="009E6B19" w:rsidRDefault="00342F43">
      <w:pPr>
        <w:pStyle w:val="ListParagraph"/>
        <w:numPr>
          <w:ilvl w:val="0"/>
          <w:numId w:val="1"/>
        </w:numPr>
        <w:tabs>
          <w:tab w:val="left" w:pos="1093"/>
          <w:tab w:val="left" w:pos="1094"/>
        </w:tabs>
        <w:spacing w:before="1" w:line="243" w:lineRule="exact"/>
        <w:ind w:hanging="361"/>
        <w:rPr>
          <w:sz w:val="20"/>
        </w:rPr>
      </w:pPr>
      <w:r>
        <w:rPr>
          <w:sz w:val="20"/>
        </w:rPr>
        <w:t>Anglers aged 17 or under are eligible for Youth Sportfishing Awards. Anglers aged 15-17 must have a license to</w:t>
      </w:r>
      <w:r>
        <w:rPr>
          <w:spacing w:val="-28"/>
          <w:sz w:val="20"/>
        </w:rPr>
        <w:t xml:space="preserve"> </w:t>
      </w:r>
      <w:r>
        <w:rPr>
          <w:sz w:val="20"/>
        </w:rPr>
        <w:t>fish.</w:t>
      </w:r>
    </w:p>
    <w:p w14:paraId="717A7D5C" w14:textId="57FFA876" w:rsidR="009E6B19" w:rsidRDefault="00342F43">
      <w:pPr>
        <w:pStyle w:val="ListParagraph"/>
        <w:numPr>
          <w:ilvl w:val="0"/>
          <w:numId w:val="1"/>
        </w:numPr>
        <w:tabs>
          <w:tab w:val="left" w:pos="1093"/>
          <w:tab w:val="left" w:pos="1094"/>
        </w:tabs>
        <w:ind w:right="597"/>
        <w:rPr>
          <w:sz w:val="20"/>
        </w:rPr>
      </w:pPr>
      <w:r>
        <w:rPr>
          <w:sz w:val="20"/>
        </w:rPr>
        <w:t>Fish must be taken from Massachusetts waters (or from one of the interstate ponds listed in the Guide to Hunting, Fishing and Trapping) that are open to the public at all times. Fish taken from private ponds or fish and game club ponds</w:t>
      </w:r>
      <w:r>
        <w:rPr>
          <w:spacing w:val="-4"/>
          <w:sz w:val="20"/>
        </w:rPr>
        <w:t xml:space="preserve"> </w:t>
      </w:r>
      <w:r>
        <w:rPr>
          <w:sz w:val="20"/>
        </w:rPr>
        <w:t>are</w:t>
      </w:r>
      <w:r>
        <w:rPr>
          <w:spacing w:val="-3"/>
          <w:sz w:val="20"/>
        </w:rPr>
        <w:t xml:space="preserve"> </w:t>
      </w:r>
      <w:r>
        <w:rPr>
          <w:sz w:val="20"/>
        </w:rPr>
        <w:t>NOT</w:t>
      </w:r>
      <w:r>
        <w:rPr>
          <w:spacing w:val="-4"/>
          <w:sz w:val="20"/>
        </w:rPr>
        <w:t xml:space="preserve"> </w:t>
      </w:r>
      <w:r>
        <w:rPr>
          <w:sz w:val="20"/>
        </w:rPr>
        <w:t>eligible</w:t>
      </w:r>
      <w:r>
        <w:rPr>
          <w:spacing w:val="-3"/>
          <w:sz w:val="20"/>
        </w:rPr>
        <w:t xml:space="preserve"> </w:t>
      </w:r>
      <w:r>
        <w:rPr>
          <w:sz w:val="20"/>
        </w:rPr>
        <w:t>for</w:t>
      </w:r>
      <w:r>
        <w:rPr>
          <w:spacing w:val="-3"/>
          <w:sz w:val="20"/>
        </w:rPr>
        <w:t xml:space="preserve"> </w:t>
      </w:r>
      <w:r>
        <w:rPr>
          <w:sz w:val="20"/>
        </w:rPr>
        <w:t>awards.</w:t>
      </w:r>
      <w:r>
        <w:rPr>
          <w:spacing w:val="-2"/>
          <w:sz w:val="20"/>
        </w:rPr>
        <w:t xml:space="preserve"> </w:t>
      </w:r>
      <w:r>
        <w:rPr>
          <w:sz w:val="20"/>
        </w:rPr>
        <w:t>This</w:t>
      </w:r>
      <w:r>
        <w:rPr>
          <w:spacing w:val="-4"/>
          <w:sz w:val="20"/>
        </w:rPr>
        <w:t xml:space="preserve"> </w:t>
      </w:r>
      <w:r>
        <w:rPr>
          <w:sz w:val="20"/>
        </w:rPr>
        <w:t>rule</w:t>
      </w:r>
      <w:r>
        <w:rPr>
          <w:spacing w:val="-3"/>
          <w:sz w:val="20"/>
        </w:rPr>
        <w:t xml:space="preserve"> </w:t>
      </w:r>
      <w:r>
        <w:rPr>
          <w:sz w:val="20"/>
        </w:rPr>
        <w:t>does</w:t>
      </w:r>
      <w:r>
        <w:rPr>
          <w:spacing w:val="-3"/>
          <w:sz w:val="20"/>
        </w:rPr>
        <w:t xml:space="preserve"> </w:t>
      </w:r>
      <w:r>
        <w:rPr>
          <w:sz w:val="20"/>
        </w:rPr>
        <w:t>not</w:t>
      </w:r>
      <w:r>
        <w:rPr>
          <w:spacing w:val="-3"/>
          <w:sz w:val="20"/>
        </w:rPr>
        <w:t xml:space="preserve"> </w:t>
      </w:r>
      <w:r>
        <w:rPr>
          <w:sz w:val="20"/>
        </w:rPr>
        <w:t>apply</w:t>
      </w:r>
      <w:r>
        <w:rPr>
          <w:spacing w:val="-1"/>
          <w:sz w:val="20"/>
        </w:rPr>
        <w:t xml:space="preserve"> </w:t>
      </w:r>
      <w:r>
        <w:rPr>
          <w:sz w:val="20"/>
        </w:rPr>
        <w:t>to</w:t>
      </w:r>
      <w:r>
        <w:rPr>
          <w:spacing w:val="-3"/>
          <w:sz w:val="20"/>
        </w:rPr>
        <w:t xml:space="preserve"> </w:t>
      </w:r>
      <w:r>
        <w:rPr>
          <w:sz w:val="20"/>
        </w:rPr>
        <w:t>the</w:t>
      </w:r>
      <w:r>
        <w:rPr>
          <w:spacing w:val="-3"/>
          <w:sz w:val="20"/>
        </w:rPr>
        <w:t xml:space="preserve"> </w:t>
      </w:r>
      <w:r>
        <w:rPr>
          <w:sz w:val="20"/>
        </w:rPr>
        <w:t>Wachusett</w:t>
      </w:r>
      <w:r>
        <w:rPr>
          <w:spacing w:val="-3"/>
          <w:sz w:val="20"/>
        </w:rPr>
        <w:t xml:space="preserve"> </w:t>
      </w:r>
      <w:r>
        <w:rPr>
          <w:sz w:val="20"/>
        </w:rPr>
        <w:t>or</w:t>
      </w:r>
      <w:r>
        <w:rPr>
          <w:spacing w:val="-2"/>
          <w:sz w:val="20"/>
        </w:rPr>
        <w:t xml:space="preserve"> </w:t>
      </w:r>
      <w:r>
        <w:rPr>
          <w:sz w:val="20"/>
        </w:rPr>
        <w:t>Quabbin</w:t>
      </w:r>
      <w:r>
        <w:rPr>
          <w:spacing w:val="-5"/>
          <w:sz w:val="20"/>
        </w:rPr>
        <w:t xml:space="preserve"> </w:t>
      </w:r>
      <w:r w:rsidR="003661A9">
        <w:rPr>
          <w:sz w:val="20"/>
        </w:rPr>
        <w:t>r</w:t>
      </w:r>
      <w:r>
        <w:rPr>
          <w:sz w:val="20"/>
        </w:rPr>
        <w:t>eservoirs</w:t>
      </w:r>
      <w:r>
        <w:rPr>
          <w:spacing w:val="-3"/>
          <w:sz w:val="20"/>
        </w:rPr>
        <w:t xml:space="preserve"> </w:t>
      </w:r>
      <w:r>
        <w:rPr>
          <w:sz w:val="20"/>
        </w:rPr>
        <w:t>or</w:t>
      </w:r>
      <w:r>
        <w:rPr>
          <w:spacing w:val="-3"/>
          <w:sz w:val="20"/>
        </w:rPr>
        <w:t xml:space="preserve"> </w:t>
      </w:r>
      <w:r>
        <w:rPr>
          <w:sz w:val="20"/>
        </w:rPr>
        <w:t>other</w:t>
      </w:r>
      <w:r>
        <w:rPr>
          <w:spacing w:val="-2"/>
          <w:sz w:val="20"/>
        </w:rPr>
        <w:t xml:space="preserve"> </w:t>
      </w:r>
      <w:r>
        <w:rPr>
          <w:sz w:val="20"/>
        </w:rPr>
        <w:t xml:space="preserve">public bodies of water </w:t>
      </w:r>
      <w:r w:rsidR="003661A9">
        <w:rPr>
          <w:sz w:val="20"/>
        </w:rPr>
        <w:t>that</w:t>
      </w:r>
      <w:r>
        <w:rPr>
          <w:sz w:val="20"/>
        </w:rPr>
        <w:t xml:space="preserve"> are closed on a seasonal</w:t>
      </w:r>
      <w:r>
        <w:rPr>
          <w:spacing w:val="-2"/>
          <w:sz w:val="20"/>
        </w:rPr>
        <w:t xml:space="preserve"> </w:t>
      </w:r>
      <w:r>
        <w:rPr>
          <w:sz w:val="20"/>
        </w:rPr>
        <w:t>basis.</w:t>
      </w:r>
    </w:p>
    <w:p w14:paraId="03281A20" w14:textId="77777777" w:rsidR="009E6B19" w:rsidRDefault="00342F43">
      <w:pPr>
        <w:pStyle w:val="ListParagraph"/>
        <w:numPr>
          <w:ilvl w:val="0"/>
          <w:numId w:val="1"/>
        </w:numPr>
        <w:tabs>
          <w:tab w:val="left" w:pos="1093"/>
          <w:tab w:val="left" w:pos="1094"/>
        </w:tabs>
        <w:ind w:hanging="361"/>
        <w:rPr>
          <w:sz w:val="20"/>
        </w:rPr>
      </w:pPr>
      <w:r>
        <w:rPr>
          <w:sz w:val="20"/>
        </w:rPr>
        <w:t>Fish must be caught on hook and line, except carp, which may also be taken with spears or bow and</w:t>
      </w:r>
      <w:r>
        <w:rPr>
          <w:spacing w:val="-18"/>
          <w:sz w:val="20"/>
        </w:rPr>
        <w:t xml:space="preserve"> </w:t>
      </w:r>
      <w:r>
        <w:rPr>
          <w:sz w:val="20"/>
        </w:rPr>
        <w:t>arrow.</w:t>
      </w:r>
    </w:p>
    <w:p w14:paraId="347F0016" w14:textId="0733A3E8" w:rsidR="009E6B19" w:rsidRDefault="00342F43">
      <w:pPr>
        <w:pStyle w:val="ListParagraph"/>
        <w:numPr>
          <w:ilvl w:val="0"/>
          <w:numId w:val="1"/>
        </w:numPr>
        <w:tabs>
          <w:tab w:val="left" w:pos="1093"/>
          <w:tab w:val="left" w:pos="1094"/>
        </w:tabs>
        <w:ind w:right="341"/>
        <w:rPr>
          <w:sz w:val="20"/>
        </w:rPr>
      </w:pPr>
      <w:r>
        <w:rPr>
          <w:sz w:val="20"/>
        </w:rPr>
        <w:t>For</w:t>
      </w:r>
      <w:r>
        <w:rPr>
          <w:spacing w:val="-4"/>
          <w:sz w:val="20"/>
        </w:rPr>
        <w:t xml:space="preserve"> </w:t>
      </w:r>
      <w:r>
        <w:rPr>
          <w:sz w:val="20"/>
        </w:rPr>
        <w:t>the</w:t>
      </w:r>
      <w:r>
        <w:rPr>
          <w:spacing w:val="-3"/>
          <w:sz w:val="20"/>
        </w:rPr>
        <w:t xml:space="preserve"> </w:t>
      </w:r>
      <w:r>
        <w:rPr>
          <w:sz w:val="20"/>
        </w:rPr>
        <w:t>Catch</w:t>
      </w:r>
      <w:r>
        <w:rPr>
          <w:spacing w:val="-3"/>
          <w:sz w:val="20"/>
        </w:rPr>
        <w:t xml:space="preserve"> </w:t>
      </w:r>
      <w:r>
        <w:rPr>
          <w:sz w:val="20"/>
        </w:rPr>
        <w:t>and</w:t>
      </w:r>
      <w:r>
        <w:rPr>
          <w:spacing w:val="-2"/>
          <w:sz w:val="20"/>
        </w:rPr>
        <w:t xml:space="preserve"> </w:t>
      </w:r>
      <w:r>
        <w:rPr>
          <w:sz w:val="20"/>
        </w:rPr>
        <w:t>Keep</w:t>
      </w:r>
      <w:r>
        <w:rPr>
          <w:spacing w:val="-2"/>
          <w:sz w:val="20"/>
        </w:rPr>
        <w:t xml:space="preserve"> </w:t>
      </w:r>
      <w:r>
        <w:rPr>
          <w:sz w:val="20"/>
        </w:rPr>
        <w:t>category,</w:t>
      </w:r>
      <w:r>
        <w:rPr>
          <w:spacing w:val="-2"/>
          <w:sz w:val="20"/>
        </w:rPr>
        <w:t xml:space="preserve"> </w:t>
      </w:r>
      <w:r>
        <w:rPr>
          <w:sz w:val="20"/>
        </w:rPr>
        <w:t>fish</w:t>
      </w:r>
      <w:r>
        <w:rPr>
          <w:spacing w:val="-2"/>
          <w:sz w:val="20"/>
        </w:rPr>
        <w:t xml:space="preserve"> </w:t>
      </w:r>
      <w:r>
        <w:rPr>
          <w:sz w:val="20"/>
        </w:rPr>
        <w:t>must</w:t>
      </w:r>
      <w:r>
        <w:rPr>
          <w:spacing w:val="-3"/>
          <w:sz w:val="20"/>
        </w:rPr>
        <w:t xml:space="preserve"> </w:t>
      </w:r>
      <w:r>
        <w:rPr>
          <w:sz w:val="20"/>
        </w:rPr>
        <w:t>be</w:t>
      </w:r>
      <w:r>
        <w:rPr>
          <w:spacing w:val="-2"/>
          <w:sz w:val="20"/>
        </w:rPr>
        <w:t xml:space="preserve"> </w:t>
      </w:r>
      <w:r w:rsidRPr="001B3AE5">
        <w:rPr>
          <w:sz w:val="20"/>
        </w:rPr>
        <w:t>weighed</w:t>
      </w:r>
      <w:r w:rsidRPr="001B3AE5">
        <w:rPr>
          <w:spacing w:val="-2"/>
          <w:sz w:val="20"/>
        </w:rPr>
        <w:t xml:space="preserve"> </w:t>
      </w:r>
      <w:r w:rsidR="000819B3" w:rsidRPr="001B3AE5">
        <w:rPr>
          <w:sz w:val="20"/>
        </w:rPr>
        <w:t>at a weigh station with</w:t>
      </w:r>
      <w:r w:rsidRPr="001B3AE5">
        <w:rPr>
          <w:spacing w:val="-2"/>
          <w:sz w:val="20"/>
        </w:rPr>
        <w:t xml:space="preserve"> </w:t>
      </w:r>
      <w:r w:rsidRPr="001B3AE5">
        <w:rPr>
          <w:sz w:val="20"/>
        </w:rPr>
        <w:t>a</w:t>
      </w:r>
      <w:r w:rsidRPr="001B3AE5">
        <w:rPr>
          <w:spacing w:val="-3"/>
          <w:sz w:val="20"/>
        </w:rPr>
        <w:t xml:space="preserve"> </w:t>
      </w:r>
      <w:r w:rsidRPr="001B3AE5">
        <w:rPr>
          <w:sz w:val="20"/>
        </w:rPr>
        <w:t>scale</w:t>
      </w:r>
      <w:r w:rsidRPr="001B3AE5">
        <w:rPr>
          <w:spacing w:val="-4"/>
          <w:sz w:val="20"/>
        </w:rPr>
        <w:t xml:space="preserve"> </w:t>
      </w:r>
      <w:r w:rsidRPr="001B3AE5">
        <w:rPr>
          <w:sz w:val="20"/>
        </w:rPr>
        <w:t>certified</w:t>
      </w:r>
      <w:r>
        <w:rPr>
          <w:spacing w:val="-2"/>
          <w:sz w:val="20"/>
        </w:rPr>
        <w:t xml:space="preserve"> </w:t>
      </w:r>
      <w:r>
        <w:rPr>
          <w:sz w:val="20"/>
        </w:rPr>
        <w:t>by</w:t>
      </w:r>
      <w:r>
        <w:rPr>
          <w:spacing w:val="-3"/>
          <w:sz w:val="20"/>
        </w:rPr>
        <w:t xml:space="preserve"> </w:t>
      </w:r>
      <w:r>
        <w:rPr>
          <w:sz w:val="20"/>
        </w:rPr>
        <w:t>the</w:t>
      </w:r>
      <w:r>
        <w:rPr>
          <w:spacing w:val="-4"/>
          <w:sz w:val="20"/>
        </w:rPr>
        <w:t xml:space="preserve"> </w:t>
      </w:r>
      <w:r>
        <w:rPr>
          <w:sz w:val="20"/>
        </w:rPr>
        <w:t>Massachusetts</w:t>
      </w:r>
      <w:r>
        <w:rPr>
          <w:spacing w:val="-4"/>
          <w:sz w:val="20"/>
        </w:rPr>
        <w:t xml:space="preserve"> </w:t>
      </w:r>
      <w:r>
        <w:rPr>
          <w:sz w:val="20"/>
        </w:rPr>
        <w:t>Division</w:t>
      </w:r>
      <w:r>
        <w:rPr>
          <w:spacing w:val="-2"/>
          <w:sz w:val="20"/>
        </w:rPr>
        <w:t xml:space="preserve"> </w:t>
      </w:r>
      <w:r>
        <w:rPr>
          <w:sz w:val="20"/>
        </w:rPr>
        <w:t>of</w:t>
      </w:r>
      <w:r>
        <w:rPr>
          <w:spacing w:val="-4"/>
          <w:sz w:val="20"/>
        </w:rPr>
        <w:t xml:space="preserve"> </w:t>
      </w:r>
      <w:r>
        <w:rPr>
          <w:sz w:val="20"/>
        </w:rPr>
        <w:t>Standards or a town official</w:t>
      </w:r>
      <w:r w:rsidR="001B3AE5">
        <w:rPr>
          <w:sz w:val="20"/>
        </w:rPr>
        <w:t xml:space="preserve"> (no personal scales allowed)</w:t>
      </w:r>
      <w:r>
        <w:rPr>
          <w:sz w:val="20"/>
        </w:rPr>
        <w:t>, and the weighing must be witnessed by a second party. Scales must be certified the year of catch. Proof of certification must be provided to</w:t>
      </w:r>
      <w:r>
        <w:rPr>
          <w:spacing w:val="-9"/>
          <w:sz w:val="20"/>
        </w:rPr>
        <w:t xml:space="preserve"> </w:t>
      </w:r>
      <w:r>
        <w:rPr>
          <w:sz w:val="20"/>
        </w:rPr>
        <w:t>MassWildlife.</w:t>
      </w:r>
      <w:r w:rsidR="001B3AE5">
        <w:rPr>
          <w:sz w:val="20"/>
        </w:rPr>
        <w:t xml:space="preserve"> </w:t>
      </w:r>
    </w:p>
    <w:p w14:paraId="07332A42" w14:textId="636AD873" w:rsidR="009E6B19" w:rsidRDefault="00342F43">
      <w:pPr>
        <w:pStyle w:val="ListParagraph"/>
        <w:numPr>
          <w:ilvl w:val="0"/>
          <w:numId w:val="1"/>
        </w:numPr>
        <w:tabs>
          <w:tab w:val="left" w:pos="1092"/>
          <w:tab w:val="left" w:pos="1094"/>
        </w:tabs>
        <w:ind w:left="1092" w:right="523"/>
        <w:rPr>
          <w:sz w:val="20"/>
        </w:rPr>
      </w:pPr>
      <w:r>
        <w:rPr>
          <w:sz w:val="20"/>
        </w:rPr>
        <w:t>A clear, side</w:t>
      </w:r>
      <w:r w:rsidR="003661A9">
        <w:rPr>
          <w:sz w:val="20"/>
        </w:rPr>
        <w:t>-</w:t>
      </w:r>
      <w:r>
        <w:rPr>
          <w:sz w:val="20"/>
        </w:rPr>
        <w:t>view, close-up photograph of the fish against a flat, clearly labeled measuring device must be included with all affidavits. Affidavits for catfish and bullheads must also include a photograph of the top view of the fish (see website for an</w:t>
      </w:r>
      <w:r>
        <w:rPr>
          <w:spacing w:val="-1"/>
          <w:sz w:val="20"/>
        </w:rPr>
        <w:t xml:space="preserve"> </w:t>
      </w:r>
      <w:r>
        <w:rPr>
          <w:sz w:val="20"/>
        </w:rPr>
        <w:t>example).</w:t>
      </w:r>
    </w:p>
    <w:p w14:paraId="50E8DD6C" w14:textId="0DBE5204" w:rsidR="009E6B19" w:rsidRDefault="00342F43">
      <w:pPr>
        <w:pStyle w:val="ListParagraph"/>
        <w:numPr>
          <w:ilvl w:val="0"/>
          <w:numId w:val="1"/>
        </w:numPr>
        <w:tabs>
          <w:tab w:val="left" w:pos="1092"/>
          <w:tab w:val="left" w:pos="1093"/>
        </w:tabs>
        <w:ind w:left="1092" w:right="1218"/>
        <w:rPr>
          <w:sz w:val="20"/>
        </w:rPr>
      </w:pPr>
      <w:r>
        <w:rPr>
          <w:sz w:val="20"/>
        </w:rPr>
        <w:t>Any</w:t>
      </w:r>
      <w:r>
        <w:rPr>
          <w:spacing w:val="-2"/>
          <w:sz w:val="20"/>
        </w:rPr>
        <w:t xml:space="preserve"> </w:t>
      </w:r>
      <w:r>
        <w:rPr>
          <w:sz w:val="20"/>
        </w:rPr>
        <w:t>potential</w:t>
      </w:r>
      <w:r>
        <w:rPr>
          <w:spacing w:val="-3"/>
          <w:sz w:val="20"/>
        </w:rPr>
        <w:t xml:space="preserve"> </w:t>
      </w:r>
      <w:r w:rsidR="003661A9">
        <w:rPr>
          <w:sz w:val="20"/>
        </w:rPr>
        <w:t>c</w:t>
      </w:r>
      <w:r>
        <w:rPr>
          <w:sz w:val="20"/>
        </w:rPr>
        <w:t>atch</w:t>
      </w:r>
      <w:r w:rsidR="003661A9">
        <w:rPr>
          <w:spacing w:val="-2"/>
          <w:sz w:val="20"/>
        </w:rPr>
        <w:t>-</w:t>
      </w:r>
      <w:r>
        <w:rPr>
          <w:sz w:val="20"/>
        </w:rPr>
        <w:t>and</w:t>
      </w:r>
      <w:r w:rsidR="003661A9">
        <w:rPr>
          <w:spacing w:val="-2"/>
          <w:sz w:val="20"/>
        </w:rPr>
        <w:t>-k</w:t>
      </w:r>
      <w:r>
        <w:rPr>
          <w:sz w:val="20"/>
        </w:rPr>
        <w:t>eep</w:t>
      </w:r>
      <w:r>
        <w:rPr>
          <w:spacing w:val="-2"/>
          <w:sz w:val="20"/>
        </w:rPr>
        <w:t xml:space="preserve"> </w:t>
      </w:r>
      <w:r>
        <w:rPr>
          <w:sz w:val="20"/>
        </w:rPr>
        <w:t>state</w:t>
      </w:r>
      <w:r>
        <w:rPr>
          <w:spacing w:val="-4"/>
          <w:sz w:val="20"/>
        </w:rPr>
        <w:t xml:space="preserve"> </w:t>
      </w:r>
      <w:r>
        <w:rPr>
          <w:sz w:val="20"/>
        </w:rPr>
        <w:t>record</w:t>
      </w:r>
      <w:r>
        <w:rPr>
          <w:spacing w:val="-2"/>
          <w:sz w:val="20"/>
        </w:rPr>
        <w:t xml:space="preserve"> </w:t>
      </w:r>
      <w:r>
        <w:rPr>
          <w:sz w:val="20"/>
        </w:rPr>
        <w:t>fish</w:t>
      </w:r>
      <w:r>
        <w:rPr>
          <w:spacing w:val="-2"/>
          <w:sz w:val="20"/>
        </w:rPr>
        <w:t xml:space="preserve"> </w:t>
      </w:r>
      <w:r>
        <w:rPr>
          <w:sz w:val="20"/>
        </w:rPr>
        <w:t>must</w:t>
      </w:r>
      <w:r>
        <w:rPr>
          <w:spacing w:val="-3"/>
          <w:sz w:val="20"/>
        </w:rPr>
        <w:t xml:space="preserve"> </w:t>
      </w:r>
      <w:r>
        <w:rPr>
          <w:sz w:val="20"/>
        </w:rPr>
        <w:t>be</w:t>
      </w:r>
      <w:r>
        <w:rPr>
          <w:spacing w:val="-4"/>
          <w:sz w:val="20"/>
        </w:rPr>
        <w:t xml:space="preserve"> </w:t>
      </w:r>
      <w:r>
        <w:rPr>
          <w:sz w:val="20"/>
        </w:rPr>
        <w:t>presented</w:t>
      </w:r>
      <w:r>
        <w:rPr>
          <w:spacing w:val="-2"/>
          <w:sz w:val="20"/>
        </w:rPr>
        <w:t xml:space="preserve"> </w:t>
      </w:r>
      <w:r>
        <w:rPr>
          <w:sz w:val="20"/>
        </w:rPr>
        <w:t>in</w:t>
      </w:r>
      <w:r>
        <w:rPr>
          <w:spacing w:val="-2"/>
          <w:sz w:val="20"/>
        </w:rPr>
        <w:t xml:space="preserve"> </w:t>
      </w:r>
      <w:r>
        <w:rPr>
          <w:sz w:val="20"/>
        </w:rPr>
        <w:t>its</w:t>
      </w:r>
      <w:r>
        <w:rPr>
          <w:spacing w:val="-4"/>
          <w:sz w:val="20"/>
        </w:rPr>
        <w:t xml:space="preserve"> </w:t>
      </w:r>
      <w:r>
        <w:rPr>
          <w:sz w:val="20"/>
        </w:rPr>
        <w:t>entirety</w:t>
      </w:r>
      <w:r>
        <w:rPr>
          <w:spacing w:val="-2"/>
          <w:sz w:val="20"/>
        </w:rPr>
        <w:t xml:space="preserve"> </w:t>
      </w:r>
      <w:r>
        <w:rPr>
          <w:sz w:val="20"/>
        </w:rPr>
        <w:t>(whole)</w:t>
      </w:r>
      <w:r>
        <w:rPr>
          <w:spacing w:val="-3"/>
          <w:sz w:val="20"/>
        </w:rPr>
        <w:t xml:space="preserve"> </w:t>
      </w:r>
      <w:r>
        <w:rPr>
          <w:sz w:val="20"/>
        </w:rPr>
        <w:t>to</w:t>
      </w:r>
      <w:r>
        <w:rPr>
          <w:spacing w:val="-3"/>
          <w:sz w:val="20"/>
        </w:rPr>
        <w:t xml:space="preserve"> </w:t>
      </w:r>
      <w:r>
        <w:rPr>
          <w:sz w:val="20"/>
        </w:rPr>
        <w:t>Fisheries</w:t>
      </w:r>
      <w:r>
        <w:rPr>
          <w:spacing w:val="-2"/>
          <w:sz w:val="20"/>
        </w:rPr>
        <w:t xml:space="preserve"> </w:t>
      </w:r>
      <w:r>
        <w:rPr>
          <w:sz w:val="20"/>
        </w:rPr>
        <w:t>staff</w:t>
      </w:r>
      <w:r>
        <w:rPr>
          <w:spacing w:val="-4"/>
          <w:sz w:val="20"/>
        </w:rPr>
        <w:t xml:space="preserve"> </w:t>
      </w:r>
      <w:r>
        <w:rPr>
          <w:sz w:val="20"/>
        </w:rPr>
        <w:t>at MassWildlife Field Headquarters or at any of the five district</w:t>
      </w:r>
      <w:r>
        <w:rPr>
          <w:spacing w:val="-8"/>
          <w:sz w:val="20"/>
        </w:rPr>
        <w:t xml:space="preserve"> </w:t>
      </w:r>
      <w:r>
        <w:rPr>
          <w:sz w:val="20"/>
        </w:rPr>
        <w:t>offices.</w:t>
      </w:r>
    </w:p>
    <w:p w14:paraId="108361F6" w14:textId="77777777" w:rsidR="009E6B19" w:rsidRDefault="00342F43">
      <w:pPr>
        <w:pStyle w:val="ListParagraph"/>
        <w:numPr>
          <w:ilvl w:val="0"/>
          <w:numId w:val="1"/>
        </w:numPr>
        <w:tabs>
          <w:tab w:val="left" w:pos="1092"/>
          <w:tab w:val="left" w:pos="1093"/>
        </w:tabs>
        <w:spacing w:before="1"/>
        <w:ind w:left="1092" w:hanging="361"/>
        <w:rPr>
          <w:sz w:val="20"/>
        </w:rPr>
      </w:pPr>
      <w:r>
        <w:rPr>
          <w:sz w:val="20"/>
        </w:rPr>
        <w:t>Transportation of live fish is prohibited without a permit. Any fish submitted for weighing must be</w:t>
      </w:r>
      <w:r>
        <w:rPr>
          <w:spacing w:val="-15"/>
          <w:sz w:val="20"/>
        </w:rPr>
        <w:t xml:space="preserve"> </w:t>
      </w:r>
      <w:r>
        <w:rPr>
          <w:sz w:val="20"/>
        </w:rPr>
        <w:t>dead.</w:t>
      </w:r>
    </w:p>
    <w:p w14:paraId="1B51D929" w14:textId="4D2E1F00" w:rsidR="009E6B19" w:rsidRDefault="00342F43">
      <w:pPr>
        <w:pStyle w:val="ListParagraph"/>
        <w:numPr>
          <w:ilvl w:val="0"/>
          <w:numId w:val="1"/>
        </w:numPr>
        <w:tabs>
          <w:tab w:val="left" w:pos="1092"/>
          <w:tab w:val="left" w:pos="1093"/>
        </w:tabs>
        <w:ind w:left="1092" w:right="449"/>
        <w:rPr>
          <w:sz w:val="20"/>
        </w:rPr>
      </w:pPr>
      <w:r>
        <w:rPr>
          <w:sz w:val="20"/>
        </w:rPr>
        <w:t>Completed</w:t>
      </w:r>
      <w:r>
        <w:rPr>
          <w:spacing w:val="-3"/>
          <w:sz w:val="20"/>
        </w:rPr>
        <w:t xml:space="preserve"> </w:t>
      </w:r>
      <w:r>
        <w:rPr>
          <w:sz w:val="20"/>
        </w:rPr>
        <w:t>affidavits</w:t>
      </w:r>
      <w:r>
        <w:rPr>
          <w:spacing w:val="-3"/>
          <w:sz w:val="20"/>
        </w:rPr>
        <w:t xml:space="preserve"> </w:t>
      </w:r>
      <w:r>
        <w:rPr>
          <w:sz w:val="20"/>
        </w:rPr>
        <w:t>and</w:t>
      </w:r>
      <w:r>
        <w:rPr>
          <w:spacing w:val="-3"/>
          <w:sz w:val="20"/>
        </w:rPr>
        <w:t xml:space="preserve"> </w:t>
      </w:r>
      <w:r>
        <w:rPr>
          <w:sz w:val="20"/>
        </w:rPr>
        <w:t>all</w:t>
      </w:r>
      <w:r>
        <w:rPr>
          <w:spacing w:val="-3"/>
          <w:sz w:val="20"/>
        </w:rPr>
        <w:t xml:space="preserve"> </w:t>
      </w:r>
      <w:r>
        <w:rPr>
          <w:sz w:val="20"/>
        </w:rPr>
        <w:t>required</w:t>
      </w:r>
      <w:r>
        <w:rPr>
          <w:spacing w:val="-2"/>
          <w:sz w:val="20"/>
        </w:rPr>
        <w:t xml:space="preserve"> </w:t>
      </w:r>
      <w:r>
        <w:rPr>
          <w:sz w:val="20"/>
        </w:rPr>
        <w:t>photos</w:t>
      </w:r>
      <w:r>
        <w:rPr>
          <w:spacing w:val="-4"/>
          <w:sz w:val="20"/>
        </w:rPr>
        <w:t xml:space="preserve"> </w:t>
      </w:r>
      <w:r>
        <w:rPr>
          <w:sz w:val="20"/>
        </w:rPr>
        <w:t>must</w:t>
      </w:r>
      <w:r>
        <w:rPr>
          <w:spacing w:val="-3"/>
          <w:sz w:val="20"/>
        </w:rPr>
        <w:t xml:space="preserve"> </w:t>
      </w:r>
      <w:r>
        <w:rPr>
          <w:sz w:val="20"/>
        </w:rPr>
        <w:t>be</w:t>
      </w:r>
      <w:r>
        <w:rPr>
          <w:spacing w:val="-2"/>
          <w:sz w:val="20"/>
        </w:rPr>
        <w:t xml:space="preserve"> </w:t>
      </w:r>
      <w:r>
        <w:rPr>
          <w:sz w:val="20"/>
        </w:rPr>
        <w:t>submitted</w:t>
      </w:r>
      <w:r>
        <w:rPr>
          <w:spacing w:val="-2"/>
          <w:sz w:val="20"/>
        </w:rPr>
        <w:t xml:space="preserve"> </w:t>
      </w:r>
      <w:r>
        <w:rPr>
          <w:sz w:val="20"/>
        </w:rPr>
        <w:t>within</w:t>
      </w:r>
      <w:r>
        <w:rPr>
          <w:spacing w:val="-2"/>
          <w:sz w:val="20"/>
        </w:rPr>
        <w:t xml:space="preserve"> </w:t>
      </w:r>
      <w:r>
        <w:rPr>
          <w:sz w:val="20"/>
        </w:rPr>
        <w:t>30</w:t>
      </w:r>
      <w:r>
        <w:rPr>
          <w:spacing w:val="-3"/>
          <w:sz w:val="20"/>
        </w:rPr>
        <w:t xml:space="preserve"> </w:t>
      </w:r>
      <w:r>
        <w:rPr>
          <w:sz w:val="20"/>
        </w:rPr>
        <w:t>days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date</w:t>
      </w:r>
      <w:r>
        <w:rPr>
          <w:spacing w:val="-3"/>
          <w:sz w:val="20"/>
        </w:rPr>
        <w:t xml:space="preserve"> </w:t>
      </w:r>
      <w:r>
        <w:rPr>
          <w:sz w:val="20"/>
        </w:rPr>
        <w:t>of</w:t>
      </w:r>
      <w:r>
        <w:rPr>
          <w:spacing w:val="-4"/>
          <w:sz w:val="20"/>
        </w:rPr>
        <w:t xml:space="preserve"> </w:t>
      </w:r>
      <w:r>
        <w:rPr>
          <w:sz w:val="20"/>
        </w:rPr>
        <w:t>catch.</w:t>
      </w:r>
      <w:r>
        <w:rPr>
          <w:spacing w:val="-3"/>
          <w:sz w:val="20"/>
        </w:rPr>
        <w:t xml:space="preserve"> </w:t>
      </w:r>
      <w:r>
        <w:rPr>
          <w:sz w:val="20"/>
        </w:rPr>
        <w:t>Note:</w:t>
      </w:r>
      <w:r>
        <w:rPr>
          <w:spacing w:val="-4"/>
          <w:sz w:val="20"/>
        </w:rPr>
        <w:t xml:space="preserve"> </w:t>
      </w:r>
      <w:r>
        <w:rPr>
          <w:sz w:val="20"/>
        </w:rPr>
        <w:t xml:space="preserve">December affidavits must be submitted no later than January 10th of the following year. We encourage online submissions at </w:t>
      </w:r>
      <w:hyperlink r:id="rId7">
        <w:r>
          <w:rPr>
            <w:sz w:val="20"/>
          </w:rPr>
          <w:t xml:space="preserve">www.mass.gov/dfw/sportfishing-awards </w:t>
        </w:r>
      </w:hyperlink>
      <w:r>
        <w:rPr>
          <w:sz w:val="20"/>
        </w:rPr>
        <w:t>for faster</w:t>
      </w:r>
      <w:r>
        <w:rPr>
          <w:spacing w:val="-2"/>
          <w:sz w:val="20"/>
        </w:rPr>
        <w:t xml:space="preserve"> </w:t>
      </w:r>
      <w:r>
        <w:rPr>
          <w:sz w:val="20"/>
        </w:rPr>
        <w:t>processing.</w:t>
      </w:r>
    </w:p>
    <w:p w14:paraId="7D681604" w14:textId="7388690C" w:rsidR="000819B3" w:rsidRPr="00AA4C57" w:rsidRDefault="000819B3" w:rsidP="000819B3">
      <w:pPr>
        <w:pStyle w:val="ListParagraph"/>
        <w:widowControl/>
        <w:numPr>
          <w:ilvl w:val="0"/>
          <w:numId w:val="1"/>
        </w:numPr>
        <w:autoSpaceDE/>
        <w:autoSpaceDN/>
        <w:spacing w:after="160" w:line="259" w:lineRule="auto"/>
        <w:contextualSpacing/>
        <w:rPr>
          <w:sz w:val="20"/>
          <w:szCs w:val="20"/>
        </w:rPr>
      </w:pPr>
      <w:r w:rsidRPr="00AA4C57">
        <w:rPr>
          <w:sz w:val="20"/>
          <w:szCs w:val="20"/>
        </w:rPr>
        <w:t xml:space="preserve">All photos must be original and unedited. Photos that have been altered in any way or imported into a photo-editing software or otherwise changed from their original form will not be accepted. </w:t>
      </w:r>
    </w:p>
    <w:p w14:paraId="2E04B59D" w14:textId="77777777" w:rsidR="009E6B19" w:rsidRDefault="00342F43">
      <w:pPr>
        <w:pStyle w:val="ListParagraph"/>
        <w:numPr>
          <w:ilvl w:val="0"/>
          <w:numId w:val="1"/>
        </w:numPr>
        <w:tabs>
          <w:tab w:val="left" w:pos="1093"/>
        </w:tabs>
        <w:ind w:left="1092" w:right="318"/>
        <w:rPr>
          <w:sz w:val="20"/>
        </w:rPr>
      </w:pPr>
      <w:r>
        <w:rPr>
          <w:sz w:val="20"/>
        </w:rPr>
        <w:t>All</w:t>
      </w:r>
      <w:r>
        <w:rPr>
          <w:spacing w:val="-4"/>
          <w:sz w:val="20"/>
        </w:rPr>
        <w:t xml:space="preserve"> </w:t>
      </w:r>
      <w:r>
        <w:rPr>
          <w:sz w:val="20"/>
        </w:rPr>
        <w:t>photos</w:t>
      </w:r>
      <w:r>
        <w:rPr>
          <w:spacing w:val="-5"/>
          <w:sz w:val="20"/>
        </w:rPr>
        <w:t xml:space="preserve"> </w:t>
      </w:r>
      <w:r>
        <w:rPr>
          <w:sz w:val="20"/>
        </w:rPr>
        <w:t>or</w:t>
      </w:r>
      <w:r>
        <w:rPr>
          <w:spacing w:val="-3"/>
          <w:sz w:val="20"/>
        </w:rPr>
        <w:t xml:space="preserve"> </w:t>
      </w:r>
      <w:r>
        <w:rPr>
          <w:sz w:val="20"/>
        </w:rPr>
        <w:t>images</w:t>
      </w:r>
      <w:r>
        <w:rPr>
          <w:spacing w:val="-5"/>
          <w:sz w:val="20"/>
        </w:rPr>
        <w:t xml:space="preserve"> </w:t>
      </w:r>
      <w:r>
        <w:rPr>
          <w:sz w:val="20"/>
        </w:rPr>
        <w:t>associated</w:t>
      </w:r>
      <w:r>
        <w:rPr>
          <w:spacing w:val="-2"/>
          <w:sz w:val="20"/>
        </w:rPr>
        <w:t xml:space="preserve"> </w:t>
      </w:r>
      <w:r>
        <w:rPr>
          <w:sz w:val="20"/>
        </w:rPr>
        <w:t>with</w:t>
      </w:r>
      <w:r>
        <w:rPr>
          <w:spacing w:val="-3"/>
          <w:sz w:val="20"/>
        </w:rPr>
        <w:t xml:space="preserve"> </w:t>
      </w:r>
      <w:r>
        <w:rPr>
          <w:sz w:val="20"/>
        </w:rPr>
        <w:t>the</w:t>
      </w:r>
      <w:r>
        <w:rPr>
          <w:spacing w:val="-5"/>
          <w:sz w:val="20"/>
        </w:rPr>
        <w:t xml:space="preserve"> </w:t>
      </w:r>
      <w:r>
        <w:rPr>
          <w:sz w:val="20"/>
        </w:rPr>
        <w:t>program,</w:t>
      </w:r>
      <w:r>
        <w:rPr>
          <w:spacing w:val="-2"/>
          <w:sz w:val="20"/>
        </w:rPr>
        <w:t xml:space="preserve"> </w:t>
      </w:r>
      <w:r>
        <w:rPr>
          <w:sz w:val="20"/>
        </w:rPr>
        <w:t>including</w:t>
      </w:r>
      <w:r>
        <w:rPr>
          <w:spacing w:val="-4"/>
          <w:sz w:val="20"/>
        </w:rPr>
        <w:t xml:space="preserve"> </w:t>
      </w:r>
      <w:r>
        <w:rPr>
          <w:sz w:val="20"/>
        </w:rPr>
        <w:t>those</w:t>
      </w:r>
      <w:r>
        <w:rPr>
          <w:spacing w:val="-4"/>
          <w:sz w:val="20"/>
        </w:rPr>
        <w:t xml:space="preserve"> </w:t>
      </w:r>
      <w:r>
        <w:rPr>
          <w:sz w:val="20"/>
        </w:rPr>
        <w:t>submitted</w:t>
      </w:r>
      <w:r>
        <w:rPr>
          <w:spacing w:val="-3"/>
          <w:sz w:val="20"/>
        </w:rPr>
        <w:t xml:space="preserve"> </w:t>
      </w:r>
      <w:r>
        <w:rPr>
          <w:sz w:val="20"/>
        </w:rPr>
        <w:t>by</w:t>
      </w:r>
      <w:r>
        <w:rPr>
          <w:spacing w:val="-3"/>
          <w:sz w:val="20"/>
        </w:rPr>
        <w:t xml:space="preserve"> </w:t>
      </w:r>
      <w:r>
        <w:rPr>
          <w:sz w:val="20"/>
        </w:rPr>
        <w:t>anglers</w:t>
      </w:r>
      <w:r>
        <w:rPr>
          <w:spacing w:val="-4"/>
          <w:sz w:val="20"/>
        </w:rPr>
        <w:t xml:space="preserve"> </w:t>
      </w:r>
      <w:r>
        <w:rPr>
          <w:sz w:val="20"/>
        </w:rPr>
        <w:t>or</w:t>
      </w:r>
      <w:r>
        <w:rPr>
          <w:spacing w:val="-2"/>
          <w:sz w:val="20"/>
        </w:rPr>
        <w:t xml:space="preserve"> </w:t>
      </w:r>
      <w:r>
        <w:rPr>
          <w:sz w:val="20"/>
        </w:rPr>
        <w:t>taken</w:t>
      </w:r>
      <w:r>
        <w:rPr>
          <w:spacing w:val="-3"/>
          <w:sz w:val="20"/>
        </w:rPr>
        <w:t xml:space="preserve"> </w:t>
      </w:r>
      <w:r>
        <w:rPr>
          <w:sz w:val="20"/>
        </w:rPr>
        <w:t>by</w:t>
      </w:r>
      <w:r>
        <w:rPr>
          <w:spacing w:val="-2"/>
          <w:sz w:val="20"/>
        </w:rPr>
        <w:t xml:space="preserve"> </w:t>
      </w:r>
      <w:r>
        <w:rPr>
          <w:sz w:val="20"/>
        </w:rPr>
        <w:t>MassWildlife</w:t>
      </w:r>
      <w:r>
        <w:rPr>
          <w:spacing w:val="-5"/>
          <w:sz w:val="20"/>
        </w:rPr>
        <w:t xml:space="preserve"> </w:t>
      </w:r>
      <w:r>
        <w:rPr>
          <w:sz w:val="20"/>
        </w:rPr>
        <w:t>staff, become property of MassWildlife. Names of anglers and images may be used in agency publications, promotional materials, or for other non-commercial use.</w:t>
      </w:r>
    </w:p>
    <w:p w14:paraId="05B818F6" w14:textId="77777777" w:rsidR="009E6B19" w:rsidRDefault="00342F43">
      <w:pPr>
        <w:pStyle w:val="ListParagraph"/>
        <w:numPr>
          <w:ilvl w:val="0"/>
          <w:numId w:val="1"/>
        </w:numPr>
        <w:tabs>
          <w:tab w:val="left" w:pos="1093"/>
        </w:tabs>
        <w:ind w:left="1092" w:right="532"/>
        <w:rPr>
          <w:sz w:val="20"/>
        </w:rPr>
      </w:pPr>
      <w:r>
        <w:rPr>
          <w:sz w:val="20"/>
        </w:rPr>
        <w:t>MassWildlife</w:t>
      </w:r>
      <w:r>
        <w:rPr>
          <w:spacing w:val="-4"/>
          <w:sz w:val="20"/>
        </w:rPr>
        <w:t xml:space="preserve"> </w:t>
      </w:r>
      <w:r>
        <w:rPr>
          <w:sz w:val="20"/>
        </w:rPr>
        <w:t>reserves</w:t>
      </w:r>
      <w:r>
        <w:rPr>
          <w:spacing w:val="-4"/>
          <w:sz w:val="20"/>
        </w:rPr>
        <w:t xml:space="preserve"> </w:t>
      </w:r>
      <w:r>
        <w:rPr>
          <w:sz w:val="20"/>
        </w:rPr>
        <w:t>the</w:t>
      </w:r>
      <w:r>
        <w:rPr>
          <w:spacing w:val="-4"/>
          <w:sz w:val="20"/>
        </w:rPr>
        <w:t xml:space="preserve"> </w:t>
      </w:r>
      <w:r>
        <w:rPr>
          <w:sz w:val="20"/>
        </w:rPr>
        <w:t>right</w:t>
      </w:r>
      <w:r>
        <w:rPr>
          <w:spacing w:val="-2"/>
          <w:sz w:val="20"/>
        </w:rPr>
        <w:t xml:space="preserve"> </w:t>
      </w:r>
      <w:r>
        <w:rPr>
          <w:sz w:val="20"/>
        </w:rPr>
        <w:t>to</w:t>
      </w:r>
      <w:r>
        <w:rPr>
          <w:spacing w:val="-3"/>
          <w:sz w:val="20"/>
        </w:rPr>
        <w:t xml:space="preserve"> </w:t>
      </w:r>
      <w:r>
        <w:rPr>
          <w:sz w:val="20"/>
        </w:rPr>
        <w:t>change</w:t>
      </w:r>
      <w:r>
        <w:rPr>
          <w:spacing w:val="-4"/>
          <w:sz w:val="20"/>
        </w:rPr>
        <w:t xml:space="preserve"> </w:t>
      </w:r>
      <w:r>
        <w:rPr>
          <w:sz w:val="20"/>
        </w:rPr>
        <w:t>or</w:t>
      </w:r>
      <w:r>
        <w:rPr>
          <w:spacing w:val="-3"/>
          <w:sz w:val="20"/>
        </w:rPr>
        <w:t xml:space="preserve"> </w:t>
      </w:r>
      <w:r>
        <w:rPr>
          <w:sz w:val="20"/>
        </w:rPr>
        <w:t>modify</w:t>
      </w:r>
      <w:r>
        <w:rPr>
          <w:spacing w:val="-2"/>
          <w:sz w:val="20"/>
        </w:rPr>
        <w:t xml:space="preserve"> </w:t>
      </w:r>
      <w:r>
        <w:rPr>
          <w:sz w:val="20"/>
        </w:rPr>
        <w:t>the</w:t>
      </w:r>
      <w:r>
        <w:rPr>
          <w:spacing w:val="-3"/>
          <w:sz w:val="20"/>
        </w:rPr>
        <w:t xml:space="preserve"> </w:t>
      </w:r>
      <w:r>
        <w:rPr>
          <w:sz w:val="20"/>
        </w:rPr>
        <w:t>program</w:t>
      </w:r>
      <w:r>
        <w:rPr>
          <w:spacing w:val="-4"/>
          <w:sz w:val="20"/>
        </w:rPr>
        <w:t xml:space="preserve"> </w:t>
      </w:r>
      <w:r>
        <w:rPr>
          <w:sz w:val="20"/>
        </w:rPr>
        <w:t>rules</w:t>
      </w:r>
      <w:r>
        <w:rPr>
          <w:spacing w:val="-4"/>
          <w:sz w:val="20"/>
        </w:rPr>
        <w:t xml:space="preserve"> </w:t>
      </w:r>
      <w:r>
        <w:rPr>
          <w:sz w:val="20"/>
        </w:rPr>
        <w:t>at</w:t>
      </w:r>
      <w:r>
        <w:rPr>
          <w:spacing w:val="-2"/>
          <w:sz w:val="20"/>
        </w:rPr>
        <w:t xml:space="preserve"> </w:t>
      </w:r>
      <w:r>
        <w:rPr>
          <w:sz w:val="20"/>
        </w:rPr>
        <w:t>any</w:t>
      </w:r>
      <w:r>
        <w:rPr>
          <w:spacing w:val="-2"/>
          <w:sz w:val="20"/>
        </w:rPr>
        <w:t xml:space="preserve"> </w:t>
      </w:r>
      <w:r>
        <w:rPr>
          <w:sz w:val="20"/>
        </w:rPr>
        <w:t>time.</w:t>
      </w:r>
      <w:r>
        <w:rPr>
          <w:spacing w:val="-3"/>
          <w:sz w:val="20"/>
        </w:rPr>
        <w:t xml:space="preserve"> </w:t>
      </w:r>
      <w:r>
        <w:rPr>
          <w:sz w:val="20"/>
        </w:rPr>
        <w:t>All</w:t>
      </w:r>
      <w:r>
        <w:rPr>
          <w:spacing w:val="-3"/>
          <w:sz w:val="20"/>
        </w:rPr>
        <w:t xml:space="preserve"> </w:t>
      </w:r>
      <w:r>
        <w:rPr>
          <w:sz w:val="20"/>
        </w:rPr>
        <w:t>decisions</w:t>
      </w:r>
      <w:r>
        <w:rPr>
          <w:spacing w:val="-4"/>
          <w:sz w:val="20"/>
        </w:rPr>
        <w:t xml:space="preserve"> </w:t>
      </w:r>
      <w:r>
        <w:rPr>
          <w:sz w:val="20"/>
        </w:rPr>
        <w:t>by</w:t>
      </w:r>
      <w:r>
        <w:rPr>
          <w:spacing w:val="-1"/>
          <w:sz w:val="20"/>
        </w:rPr>
        <w:t xml:space="preserve"> </w:t>
      </w:r>
      <w:r>
        <w:rPr>
          <w:sz w:val="20"/>
        </w:rPr>
        <w:t>MassWildlife</w:t>
      </w:r>
      <w:r>
        <w:rPr>
          <w:spacing w:val="-4"/>
          <w:sz w:val="20"/>
        </w:rPr>
        <w:t xml:space="preserve"> </w:t>
      </w:r>
      <w:r>
        <w:rPr>
          <w:sz w:val="20"/>
        </w:rPr>
        <w:t>are final.</w:t>
      </w:r>
    </w:p>
    <w:p w14:paraId="02A24F71" w14:textId="5DD13D11" w:rsidR="009E6B19" w:rsidRDefault="00172429">
      <w:pPr>
        <w:pStyle w:val="BodyText"/>
        <w:rPr>
          <w:sz w:val="29"/>
        </w:rPr>
      </w:pPr>
      <w:r>
        <w:rPr>
          <w:noProof/>
        </w:rPr>
        <mc:AlternateContent>
          <mc:Choice Requires="wps">
            <w:drawing>
              <wp:anchor distT="0" distB="0" distL="0" distR="0" simplePos="0" relativeHeight="487589888" behindDoc="1" locked="0" layoutInCell="1" allowOverlap="1" wp14:anchorId="43EF1957" wp14:editId="5B72CA8C">
                <wp:simplePos x="0" y="0"/>
                <wp:positionH relativeFrom="page">
                  <wp:posOffset>685800</wp:posOffset>
                </wp:positionH>
                <wp:positionV relativeFrom="paragraph">
                  <wp:posOffset>259080</wp:posOffset>
                </wp:positionV>
                <wp:extent cx="641604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6040" cy="1270"/>
                        </a:xfrm>
                        <a:custGeom>
                          <a:avLst/>
                          <a:gdLst>
                            <a:gd name="T0" fmla="+- 0 1080 1080"/>
                            <a:gd name="T1" fmla="*/ T0 w 10104"/>
                            <a:gd name="T2" fmla="+- 0 11184 1080"/>
                            <a:gd name="T3" fmla="*/ T2 w 10104"/>
                          </a:gdLst>
                          <a:ahLst/>
                          <a:cxnLst>
                            <a:cxn ang="0">
                              <a:pos x="T1" y="0"/>
                            </a:cxn>
                            <a:cxn ang="0">
                              <a:pos x="T3" y="0"/>
                            </a:cxn>
                          </a:cxnLst>
                          <a:rect l="0" t="0" r="r" b="b"/>
                          <a:pathLst>
                            <a:path w="10104">
                              <a:moveTo>
                                <a:pt x="0" y="0"/>
                              </a:moveTo>
                              <a:lnTo>
                                <a:pt x="10104"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CF028" id="Freeform 3" o:spid="_x0000_s1026" style="position:absolute;margin-left:54pt;margin-top:20.4pt;width:505.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" path="m,l10104,e" filled="f" strokeweight="1.5pt">
                <v:path arrowok="t" o:connecttype="custom" o:connectlocs="0,0;6416040,0" o:connectangles="0,0"/>
                <w10:wrap type="topAndBottom" anchorx="page"/>
              </v:shape>
            </w:pict>
          </mc:Fallback>
        </mc:AlternateContent>
      </w:r>
    </w:p>
    <w:p w14:paraId="27CE4CC3" w14:textId="77777777" w:rsidR="009E6B19" w:rsidRDefault="00342F43">
      <w:pPr>
        <w:pStyle w:val="Heading2"/>
        <w:spacing w:before="31"/>
        <w:ind w:right="858"/>
      </w:pPr>
      <w:r>
        <w:t>Minimum Weights to Qualify for an Award</w:t>
      </w:r>
    </w:p>
    <w:p w14:paraId="30639CD9" w14:textId="77777777" w:rsidR="009E6B19" w:rsidRDefault="009E6B19">
      <w:pPr>
        <w:pStyle w:val="BodyText"/>
        <w:spacing w:before="4"/>
        <w:rPr>
          <w:b/>
        </w:rPr>
      </w:pPr>
    </w:p>
    <w:tbl>
      <w:tblPr>
        <w:tblW w:w="0" w:type="auto"/>
        <w:tblInd w:w="777" w:type="dxa"/>
        <w:tblLayout w:type="fixed"/>
        <w:tblCellMar>
          <w:left w:w="0" w:type="dxa"/>
          <w:right w:w="0" w:type="dxa"/>
        </w:tblCellMar>
        <w:tblLook w:val="01E0" w:firstRow="1" w:lastRow="1" w:firstColumn="1" w:lastColumn="1" w:noHBand="0" w:noVBand="0"/>
      </w:tblPr>
      <w:tblGrid>
        <w:gridCol w:w="1825"/>
        <w:gridCol w:w="1228"/>
        <w:gridCol w:w="1396"/>
        <w:gridCol w:w="2108"/>
        <w:gridCol w:w="1268"/>
        <w:gridCol w:w="1073"/>
      </w:tblGrid>
      <w:tr w:rsidR="00673343" w14:paraId="052361EC" w14:textId="77777777">
        <w:trPr>
          <w:trHeight w:val="240"/>
        </w:trPr>
        <w:tc>
          <w:tcPr>
            <w:tcW w:w="1825" w:type="dxa"/>
          </w:tcPr>
          <w:p w14:paraId="788510AA" w14:textId="1920D720" w:rsidR="00673343" w:rsidRDefault="00673343" w:rsidP="00673343">
            <w:pPr>
              <w:pStyle w:val="TableParagraph"/>
              <w:spacing w:line="203" w:lineRule="exact"/>
              <w:rPr>
                <w:b/>
                <w:sz w:val="20"/>
              </w:rPr>
            </w:pPr>
            <w:r>
              <w:rPr>
                <w:b/>
                <w:sz w:val="20"/>
              </w:rPr>
              <w:t>Species</w:t>
            </w:r>
          </w:p>
        </w:tc>
        <w:tc>
          <w:tcPr>
            <w:tcW w:w="1228" w:type="dxa"/>
          </w:tcPr>
          <w:p w14:paraId="23DD2FD0" w14:textId="6ACCB47F" w:rsidR="00673343" w:rsidRDefault="00673343" w:rsidP="00673343">
            <w:pPr>
              <w:pStyle w:val="TableParagraph"/>
              <w:spacing w:line="203" w:lineRule="exact"/>
              <w:ind w:left="205"/>
              <w:rPr>
                <w:b/>
                <w:sz w:val="20"/>
              </w:rPr>
            </w:pPr>
            <w:r>
              <w:rPr>
                <w:b/>
                <w:sz w:val="20"/>
              </w:rPr>
              <w:t>Adult</w:t>
            </w:r>
          </w:p>
        </w:tc>
        <w:tc>
          <w:tcPr>
            <w:tcW w:w="1396" w:type="dxa"/>
          </w:tcPr>
          <w:p w14:paraId="77800152" w14:textId="7B53FC56" w:rsidR="00673343" w:rsidRDefault="00673343" w:rsidP="00673343">
            <w:pPr>
              <w:pStyle w:val="TableParagraph"/>
              <w:spacing w:line="203" w:lineRule="exact"/>
              <w:ind w:left="148"/>
              <w:rPr>
                <w:b/>
                <w:sz w:val="20"/>
              </w:rPr>
            </w:pPr>
            <w:r>
              <w:rPr>
                <w:b/>
                <w:sz w:val="20"/>
              </w:rPr>
              <w:t>Youth</w:t>
            </w:r>
          </w:p>
        </w:tc>
        <w:tc>
          <w:tcPr>
            <w:tcW w:w="2108" w:type="dxa"/>
          </w:tcPr>
          <w:p w14:paraId="04BFA0ED" w14:textId="24962133" w:rsidR="00673343" w:rsidRDefault="00673343" w:rsidP="00673343">
            <w:pPr>
              <w:pStyle w:val="TableParagraph"/>
              <w:spacing w:line="204" w:lineRule="exact"/>
              <w:ind w:left="373"/>
              <w:rPr>
                <w:b/>
                <w:sz w:val="20"/>
              </w:rPr>
            </w:pPr>
            <w:r>
              <w:rPr>
                <w:b/>
                <w:sz w:val="20"/>
              </w:rPr>
              <w:t>Species</w:t>
            </w:r>
          </w:p>
        </w:tc>
        <w:tc>
          <w:tcPr>
            <w:tcW w:w="1268" w:type="dxa"/>
          </w:tcPr>
          <w:p w14:paraId="468D5A92" w14:textId="2AE53DAD" w:rsidR="00673343" w:rsidRDefault="00673343" w:rsidP="00673343">
            <w:pPr>
              <w:pStyle w:val="TableParagraph"/>
              <w:spacing w:line="204" w:lineRule="exact"/>
              <w:ind w:left="245"/>
              <w:rPr>
                <w:b/>
                <w:sz w:val="20"/>
              </w:rPr>
            </w:pPr>
            <w:r>
              <w:rPr>
                <w:b/>
                <w:sz w:val="20"/>
              </w:rPr>
              <w:t>Adult</w:t>
            </w:r>
          </w:p>
        </w:tc>
        <w:tc>
          <w:tcPr>
            <w:tcW w:w="1073" w:type="dxa"/>
          </w:tcPr>
          <w:p w14:paraId="37D86EE7" w14:textId="26D279B1" w:rsidR="00673343" w:rsidRDefault="00673343" w:rsidP="00673343">
            <w:pPr>
              <w:pStyle w:val="TableParagraph"/>
              <w:spacing w:line="204" w:lineRule="exact"/>
              <w:ind w:left="148"/>
              <w:rPr>
                <w:b/>
                <w:sz w:val="20"/>
              </w:rPr>
            </w:pPr>
            <w:r>
              <w:rPr>
                <w:b/>
                <w:sz w:val="20"/>
              </w:rPr>
              <w:t>Youth</w:t>
            </w:r>
          </w:p>
        </w:tc>
      </w:tr>
      <w:tr w:rsidR="00673343" w14:paraId="540A5278" w14:textId="77777777">
        <w:trPr>
          <w:trHeight w:val="280"/>
        </w:trPr>
        <w:tc>
          <w:tcPr>
            <w:tcW w:w="1825" w:type="dxa"/>
          </w:tcPr>
          <w:p w14:paraId="39705195" w14:textId="735358FC" w:rsidR="00673343" w:rsidRDefault="00000000" w:rsidP="00673343">
            <w:pPr>
              <w:pStyle w:val="TableParagraph"/>
              <w:spacing w:line="244" w:lineRule="exact"/>
              <w:rPr>
                <w:sz w:val="20"/>
              </w:rPr>
            </w:pPr>
            <w:hyperlink r:id="rId8">
              <w:r w:rsidR="00673343">
                <w:rPr>
                  <w:sz w:val="20"/>
                </w:rPr>
                <w:t>Bowfin</w:t>
              </w:r>
            </w:hyperlink>
          </w:p>
        </w:tc>
        <w:tc>
          <w:tcPr>
            <w:tcW w:w="1228" w:type="dxa"/>
          </w:tcPr>
          <w:p w14:paraId="24F69979" w14:textId="3FA46123" w:rsidR="00673343" w:rsidRDefault="00673343" w:rsidP="00673343">
            <w:pPr>
              <w:pStyle w:val="TableParagraph"/>
              <w:spacing w:line="244" w:lineRule="exact"/>
              <w:ind w:left="204"/>
              <w:rPr>
                <w:sz w:val="20"/>
              </w:rPr>
            </w:pPr>
            <w:r>
              <w:rPr>
                <w:sz w:val="20"/>
              </w:rPr>
              <w:t>6 lb. 0 oz.</w:t>
            </w:r>
          </w:p>
        </w:tc>
        <w:tc>
          <w:tcPr>
            <w:tcW w:w="1396" w:type="dxa"/>
          </w:tcPr>
          <w:p w14:paraId="236A705B" w14:textId="54A9C678" w:rsidR="00673343" w:rsidRDefault="00673343" w:rsidP="00673343">
            <w:pPr>
              <w:pStyle w:val="TableParagraph"/>
              <w:spacing w:line="244" w:lineRule="exact"/>
              <w:ind w:left="148"/>
              <w:rPr>
                <w:sz w:val="20"/>
              </w:rPr>
            </w:pPr>
            <w:r>
              <w:rPr>
                <w:sz w:val="20"/>
              </w:rPr>
              <w:t>4 lb. 0 oz.</w:t>
            </w:r>
          </w:p>
        </w:tc>
        <w:tc>
          <w:tcPr>
            <w:tcW w:w="2108" w:type="dxa"/>
          </w:tcPr>
          <w:p w14:paraId="45650BC8" w14:textId="1696C666" w:rsidR="00673343" w:rsidRDefault="00673343" w:rsidP="00673343">
            <w:pPr>
              <w:pStyle w:val="TableParagraph"/>
              <w:ind w:left="373"/>
              <w:rPr>
                <w:sz w:val="20"/>
              </w:rPr>
            </w:pPr>
            <w:r>
              <w:rPr>
                <w:sz w:val="20"/>
              </w:rPr>
              <w:t>Northern Pike</w:t>
            </w:r>
          </w:p>
        </w:tc>
        <w:tc>
          <w:tcPr>
            <w:tcW w:w="1268" w:type="dxa"/>
          </w:tcPr>
          <w:p w14:paraId="5081BE63" w14:textId="65A46E26" w:rsidR="00673343" w:rsidRDefault="00673343" w:rsidP="00673343">
            <w:pPr>
              <w:pStyle w:val="TableParagraph"/>
              <w:ind w:left="245"/>
              <w:rPr>
                <w:sz w:val="20"/>
              </w:rPr>
            </w:pPr>
            <w:r>
              <w:rPr>
                <w:sz w:val="20"/>
              </w:rPr>
              <w:t>15 lb. 0 oz.</w:t>
            </w:r>
          </w:p>
        </w:tc>
        <w:tc>
          <w:tcPr>
            <w:tcW w:w="1073" w:type="dxa"/>
          </w:tcPr>
          <w:p w14:paraId="1C71C7CA" w14:textId="7A975D49" w:rsidR="00673343" w:rsidRDefault="00673343" w:rsidP="00673343">
            <w:pPr>
              <w:pStyle w:val="TableParagraph"/>
              <w:ind w:left="148"/>
              <w:rPr>
                <w:sz w:val="20"/>
              </w:rPr>
            </w:pPr>
            <w:r>
              <w:rPr>
                <w:sz w:val="20"/>
              </w:rPr>
              <w:t>10 lb. 0 oz.</w:t>
            </w:r>
          </w:p>
        </w:tc>
      </w:tr>
      <w:tr w:rsidR="00673343" w14:paraId="40AC3A54" w14:textId="77777777">
        <w:trPr>
          <w:trHeight w:val="280"/>
        </w:trPr>
        <w:tc>
          <w:tcPr>
            <w:tcW w:w="1825" w:type="dxa"/>
          </w:tcPr>
          <w:p w14:paraId="2B0AA760" w14:textId="64017FB1" w:rsidR="00673343" w:rsidRDefault="00673343" w:rsidP="00673343">
            <w:pPr>
              <w:pStyle w:val="TableParagraph"/>
              <w:spacing w:line="244" w:lineRule="exact"/>
              <w:rPr>
                <w:sz w:val="20"/>
              </w:rPr>
            </w:pPr>
            <w:r>
              <w:rPr>
                <w:sz w:val="20"/>
              </w:rPr>
              <w:t>Brook Trout</w:t>
            </w:r>
          </w:p>
        </w:tc>
        <w:tc>
          <w:tcPr>
            <w:tcW w:w="1228" w:type="dxa"/>
          </w:tcPr>
          <w:p w14:paraId="52C3E949" w14:textId="370D6E83" w:rsidR="00673343" w:rsidRDefault="00673343" w:rsidP="00673343">
            <w:pPr>
              <w:pStyle w:val="TableParagraph"/>
              <w:spacing w:line="244" w:lineRule="exact"/>
              <w:ind w:left="204"/>
              <w:rPr>
                <w:sz w:val="20"/>
              </w:rPr>
            </w:pPr>
            <w:r>
              <w:rPr>
                <w:sz w:val="20"/>
              </w:rPr>
              <w:t>2 lb. 0 oz.</w:t>
            </w:r>
          </w:p>
        </w:tc>
        <w:tc>
          <w:tcPr>
            <w:tcW w:w="1396" w:type="dxa"/>
          </w:tcPr>
          <w:p w14:paraId="40D98670" w14:textId="7AD11E74" w:rsidR="00673343" w:rsidRDefault="00673343" w:rsidP="00673343">
            <w:pPr>
              <w:pStyle w:val="TableParagraph"/>
              <w:spacing w:line="244" w:lineRule="exact"/>
              <w:ind w:left="148"/>
              <w:rPr>
                <w:sz w:val="20"/>
              </w:rPr>
            </w:pPr>
            <w:r>
              <w:rPr>
                <w:sz w:val="20"/>
              </w:rPr>
              <w:t>1 lb. 0 oz.</w:t>
            </w:r>
          </w:p>
        </w:tc>
        <w:tc>
          <w:tcPr>
            <w:tcW w:w="2108" w:type="dxa"/>
          </w:tcPr>
          <w:p w14:paraId="74074642" w14:textId="298D9A95" w:rsidR="00673343" w:rsidRDefault="00673343" w:rsidP="00673343">
            <w:pPr>
              <w:pStyle w:val="TableParagraph"/>
              <w:ind w:left="373"/>
              <w:rPr>
                <w:sz w:val="20"/>
              </w:rPr>
            </w:pPr>
            <w:r>
              <w:rPr>
                <w:sz w:val="20"/>
              </w:rPr>
              <w:t>Rainbow Trout</w:t>
            </w:r>
          </w:p>
        </w:tc>
        <w:tc>
          <w:tcPr>
            <w:tcW w:w="1268" w:type="dxa"/>
          </w:tcPr>
          <w:p w14:paraId="561F4E6E" w14:textId="40E05AC2" w:rsidR="00673343" w:rsidRDefault="00673343" w:rsidP="00673343">
            <w:pPr>
              <w:pStyle w:val="TableParagraph"/>
              <w:ind w:left="245"/>
              <w:rPr>
                <w:sz w:val="20"/>
              </w:rPr>
            </w:pPr>
            <w:r>
              <w:rPr>
                <w:sz w:val="20"/>
              </w:rPr>
              <w:t>3 lb. 0 oz.</w:t>
            </w:r>
          </w:p>
        </w:tc>
        <w:tc>
          <w:tcPr>
            <w:tcW w:w="1073" w:type="dxa"/>
          </w:tcPr>
          <w:p w14:paraId="0A10C6ED" w14:textId="68FD51BA" w:rsidR="00673343" w:rsidRDefault="00673343" w:rsidP="00673343">
            <w:pPr>
              <w:pStyle w:val="TableParagraph"/>
              <w:ind w:left="149"/>
              <w:rPr>
                <w:sz w:val="20"/>
              </w:rPr>
            </w:pPr>
            <w:r>
              <w:rPr>
                <w:sz w:val="20"/>
              </w:rPr>
              <w:t>2 lb. 0 oz.</w:t>
            </w:r>
          </w:p>
        </w:tc>
      </w:tr>
      <w:tr w:rsidR="00673343" w14:paraId="576A0B5E" w14:textId="77777777">
        <w:trPr>
          <w:trHeight w:val="280"/>
        </w:trPr>
        <w:tc>
          <w:tcPr>
            <w:tcW w:w="1825" w:type="dxa"/>
          </w:tcPr>
          <w:p w14:paraId="2A468641" w14:textId="6B98A791" w:rsidR="00673343" w:rsidRDefault="00673343" w:rsidP="00673343">
            <w:pPr>
              <w:pStyle w:val="TableParagraph"/>
              <w:spacing w:line="244" w:lineRule="exact"/>
              <w:rPr>
                <w:sz w:val="20"/>
              </w:rPr>
            </w:pPr>
            <w:r>
              <w:rPr>
                <w:sz w:val="20"/>
              </w:rPr>
              <w:t>Brown Trout</w:t>
            </w:r>
          </w:p>
        </w:tc>
        <w:tc>
          <w:tcPr>
            <w:tcW w:w="1228" w:type="dxa"/>
          </w:tcPr>
          <w:p w14:paraId="6E992801" w14:textId="633295A4" w:rsidR="00673343" w:rsidRDefault="00673343" w:rsidP="00673343">
            <w:pPr>
              <w:pStyle w:val="TableParagraph"/>
              <w:spacing w:line="244" w:lineRule="exact"/>
              <w:ind w:left="205"/>
              <w:rPr>
                <w:sz w:val="20"/>
              </w:rPr>
            </w:pPr>
            <w:r>
              <w:rPr>
                <w:sz w:val="20"/>
              </w:rPr>
              <w:t>4 lb. 0 oz.</w:t>
            </w:r>
          </w:p>
        </w:tc>
        <w:tc>
          <w:tcPr>
            <w:tcW w:w="1396" w:type="dxa"/>
          </w:tcPr>
          <w:p w14:paraId="04A097A4" w14:textId="6FCBA04D" w:rsidR="00673343" w:rsidRDefault="00673343" w:rsidP="00673343">
            <w:pPr>
              <w:pStyle w:val="TableParagraph"/>
              <w:spacing w:line="244" w:lineRule="exact"/>
              <w:ind w:left="148"/>
              <w:rPr>
                <w:sz w:val="20"/>
              </w:rPr>
            </w:pPr>
            <w:r>
              <w:rPr>
                <w:sz w:val="20"/>
              </w:rPr>
              <w:t>2 lb. 0 oz.</w:t>
            </w:r>
          </w:p>
        </w:tc>
        <w:tc>
          <w:tcPr>
            <w:tcW w:w="2108" w:type="dxa"/>
          </w:tcPr>
          <w:p w14:paraId="1FE62A00" w14:textId="1304777A" w:rsidR="00673343" w:rsidRDefault="00673343" w:rsidP="00673343">
            <w:pPr>
              <w:pStyle w:val="TableParagraph"/>
              <w:ind w:left="374"/>
              <w:rPr>
                <w:sz w:val="20"/>
              </w:rPr>
            </w:pPr>
            <w:r>
              <w:rPr>
                <w:sz w:val="20"/>
              </w:rPr>
              <w:t>Shad</w:t>
            </w:r>
          </w:p>
        </w:tc>
        <w:tc>
          <w:tcPr>
            <w:tcW w:w="1268" w:type="dxa"/>
          </w:tcPr>
          <w:p w14:paraId="5BE5F70C" w14:textId="10A691D2" w:rsidR="00673343" w:rsidRDefault="00673343" w:rsidP="00673343">
            <w:pPr>
              <w:pStyle w:val="TableParagraph"/>
              <w:ind w:left="246"/>
              <w:rPr>
                <w:sz w:val="20"/>
              </w:rPr>
            </w:pPr>
            <w:r>
              <w:rPr>
                <w:sz w:val="20"/>
              </w:rPr>
              <w:t>5 lb. 0 oz.</w:t>
            </w:r>
          </w:p>
        </w:tc>
        <w:tc>
          <w:tcPr>
            <w:tcW w:w="1073" w:type="dxa"/>
          </w:tcPr>
          <w:p w14:paraId="20437847" w14:textId="4532D471" w:rsidR="00673343" w:rsidRDefault="00673343" w:rsidP="00673343">
            <w:pPr>
              <w:pStyle w:val="TableParagraph"/>
              <w:ind w:left="149"/>
              <w:rPr>
                <w:sz w:val="20"/>
              </w:rPr>
            </w:pPr>
            <w:r>
              <w:rPr>
                <w:sz w:val="20"/>
              </w:rPr>
              <w:t>3 lb. 0 oz.</w:t>
            </w:r>
          </w:p>
        </w:tc>
      </w:tr>
      <w:tr w:rsidR="00673343" w14:paraId="59ED673A" w14:textId="77777777">
        <w:trPr>
          <w:trHeight w:val="280"/>
        </w:trPr>
        <w:tc>
          <w:tcPr>
            <w:tcW w:w="1825" w:type="dxa"/>
          </w:tcPr>
          <w:p w14:paraId="1A42EB3E" w14:textId="68341777" w:rsidR="00673343" w:rsidRDefault="00673343" w:rsidP="00673343">
            <w:pPr>
              <w:pStyle w:val="TableParagraph"/>
              <w:spacing w:line="244" w:lineRule="exact"/>
              <w:rPr>
                <w:sz w:val="20"/>
              </w:rPr>
            </w:pPr>
            <w:r>
              <w:rPr>
                <w:sz w:val="20"/>
              </w:rPr>
              <w:t>Bullhead</w:t>
            </w:r>
          </w:p>
        </w:tc>
        <w:tc>
          <w:tcPr>
            <w:tcW w:w="1228" w:type="dxa"/>
          </w:tcPr>
          <w:p w14:paraId="1447780D" w14:textId="72CDDDAC" w:rsidR="00673343" w:rsidRDefault="00673343" w:rsidP="00673343">
            <w:pPr>
              <w:pStyle w:val="TableParagraph"/>
              <w:spacing w:line="244" w:lineRule="exact"/>
              <w:ind w:left="205"/>
              <w:rPr>
                <w:sz w:val="20"/>
              </w:rPr>
            </w:pPr>
            <w:r>
              <w:rPr>
                <w:sz w:val="20"/>
              </w:rPr>
              <w:t>2 lb. 0 oz.</w:t>
            </w:r>
          </w:p>
        </w:tc>
        <w:tc>
          <w:tcPr>
            <w:tcW w:w="1396" w:type="dxa"/>
          </w:tcPr>
          <w:p w14:paraId="14D54BFD" w14:textId="3BD72B69" w:rsidR="00673343" w:rsidRDefault="00673343" w:rsidP="00673343">
            <w:pPr>
              <w:pStyle w:val="TableParagraph"/>
              <w:spacing w:line="244" w:lineRule="exact"/>
              <w:ind w:left="148"/>
              <w:rPr>
                <w:sz w:val="20"/>
              </w:rPr>
            </w:pPr>
            <w:r>
              <w:rPr>
                <w:sz w:val="20"/>
              </w:rPr>
              <w:t>1 lb. 0 oz.</w:t>
            </w:r>
          </w:p>
        </w:tc>
        <w:tc>
          <w:tcPr>
            <w:tcW w:w="2108" w:type="dxa"/>
          </w:tcPr>
          <w:p w14:paraId="55D0E467" w14:textId="1CFB2963" w:rsidR="00673343" w:rsidRDefault="00673343" w:rsidP="00673343">
            <w:pPr>
              <w:pStyle w:val="TableParagraph"/>
              <w:ind w:left="374"/>
              <w:rPr>
                <w:sz w:val="20"/>
              </w:rPr>
            </w:pPr>
            <w:r>
              <w:rPr>
                <w:sz w:val="20"/>
              </w:rPr>
              <w:t>Smallmouth Bass</w:t>
            </w:r>
          </w:p>
        </w:tc>
        <w:tc>
          <w:tcPr>
            <w:tcW w:w="1268" w:type="dxa"/>
          </w:tcPr>
          <w:p w14:paraId="49D725CC" w14:textId="5250FB2D" w:rsidR="00673343" w:rsidRDefault="00673343" w:rsidP="00673343">
            <w:pPr>
              <w:pStyle w:val="TableParagraph"/>
              <w:ind w:left="246"/>
              <w:rPr>
                <w:sz w:val="20"/>
              </w:rPr>
            </w:pPr>
            <w:r>
              <w:rPr>
                <w:sz w:val="20"/>
              </w:rPr>
              <w:t>4 lb. 8 oz.</w:t>
            </w:r>
          </w:p>
        </w:tc>
        <w:tc>
          <w:tcPr>
            <w:tcW w:w="1073" w:type="dxa"/>
          </w:tcPr>
          <w:p w14:paraId="5DD1EFE7" w14:textId="0A446700" w:rsidR="00673343" w:rsidRDefault="00673343" w:rsidP="00673343">
            <w:pPr>
              <w:pStyle w:val="TableParagraph"/>
              <w:ind w:left="149"/>
              <w:rPr>
                <w:sz w:val="20"/>
              </w:rPr>
            </w:pPr>
            <w:r>
              <w:rPr>
                <w:sz w:val="20"/>
              </w:rPr>
              <w:t>3 lb. 0 oz.</w:t>
            </w:r>
          </w:p>
        </w:tc>
      </w:tr>
      <w:tr w:rsidR="00673343" w14:paraId="52BDDC19" w14:textId="77777777">
        <w:trPr>
          <w:trHeight w:val="280"/>
        </w:trPr>
        <w:tc>
          <w:tcPr>
            <w:tcW w:w="1825" w:type="dxa"/>
          </w:tcPr>
          <w:p w14:paraId="039E1502" w14:textId="3A83DAB1" w:rsidR="00673343" w:rsidRDefault="00673343" w:rsidP="00673343">
            <w:pPr>
              <w:pStyle w:val="TableParagraph"/>
              <w:spacing w:line="244" w:lineRule="exact"/>
              <w:rPr>
                <w:sz w:val="20"/>
              </w:rPr>
            </w:pPr>
            <w:r>
              <w:rPr>
                <w:sz w:val="20"/>
              </w:rPr>
              <w:t>Carp</w:t>
            </w:r>
          </w:p>
        </w:tc>
        <w:tc>
          <w:tcPr>
            <w:tcW w:w="1228" w:type="dxa"/>
          </w:tcPr>
          <w:p w14:paraId="6298A7A5" w14:textId="3DB6DC2B" w:rsidR="00673343" w:rsidRDefault="00673343" w:rsidP="00673343">
            <w:pPr>
              <w:pStyle w:val="TableParagraph"/>
              <w:spacing w:line="244" w:lineRule="exact"/>
              <w:ind w:left="205"/>
              <w:rPr>
                <w:sz w:val="20"/>
              </w:rPr>
            </w:pPr>
            <w:r>
              <w:rPr>
                <w:sz w:val="20"/>
              </w:rPr>
              <w:t>15 lb. 0 oz.</w:t>
            </w:r>
          </w:p>
        </w:tc>
        <w:tc>
          <w:tcPr>
            <w:tcW w:w="1396" w:type="dxa"/>
          </w:tcPr>
          <w:p w14:paraId="15644E72" w14:textId="65E88B0E" w:rsidR="00673343" w:rsidRDefault="00673343" w:rsidP="00673343">
            <w:pPr>
              <w:pStyle w:val="TableParagraph"/>
              <w:spacing w:line="244" w:lineRule="exact"/>
              <w:ind w:left="148"/>
              <w:rPr>
                <w:sz w:val="20"/>
              </w:rPr>
            </w:pPr>
            <w:r>
              <w:rPr>
                <w:sz w:val="20"/>
              </w:rPr>
              <w:t>10 lb. 0 oz.</w:t>
            </w:r>
          </w:p>
        </w:tc>
        <w:tc>
          <w:tcPr>
            <w:tcW w:w="2108" w:type="dxa"/>
          </w:tcPr>
          <w:p w14:paraId="4422154D" w14:textId="13CBE893" w:rsidR="00673343" w:rsidRDefault="00673343" w:rsidP="00673343">
            <w:pPr>
              <w:pStyle w:val="TableParagraph"/>
              <w:ind w:left="374"/>
              <w:rPr>
                <w:sz w:val="20"/>
              </w:rPr>
            </w:pPr>
            <w:r>
              <w:rPr>
                <w:sz w:val="20"/>
              </w:rPr>
              <w:t>Sunfish*</w:t>
            </w:r>
          </w:p>
        </w:tc>
        <w:tc>
          <w:tcPr>
            <w:tcW w:w="1268" w:type="dxa"/>
          </w:tcPr>
          <w:p w14:paraId="6A97F30D" w14:textId="4F839879" w:rsidR="00673343" w:rsidRDefault="00673343" w:rsidP="00673343">
            <w:pPr>
              <w:pStyle w:val="TableParagraph"/>
              <w:ind w:left="246"/>
              <w:rPr>
                <w:sz w:val="20"/>
              </w:rPr>
            </w:pPr>
            <w:r>
              <w:rPr>
                <w:sz w:val="20"/>
              </w:rPr>
              <w:t>0 lb. 12 oz.</w:t>
            </w:r>
          </w:p>
        </w:tc>
        <w:tc>
          <w:tcPr>
            <w:tcW w:w="1073" w:type="dxa"/>
          </w:tcPr>
          <w:p w14:paraId="62542FE2" w14:textId="0E161551" w:rsidR="00673343" w:rsidRDefault="00673343" w:rsidP="00673343">
            <w:pPr>
              <w:pStyle w:val="TableParagraph"/>
              <w:ind w:left="149"/>
              <w:rPr>
                <w:sz w:val="20"/>
              </w:rPr>
            </w:pPr>
            <w:r>
              <w:rPr>
                <w:sz w:val="20"/>
              </w:rPr>
              <w:t>0 lb. 8 oz.</w:t>
            </w:r>
          </w:p>
        </w:tc>
      </w:tr>
      <w:tr w:rsidR="00673343" w14:paraId="6BA7E190" w14:textId="77777777">
        <w:trPr>
          <w:trHeight w:val="280"/>
        </w:trPr>
        <w:tc>
          <w:tcPr>
            <w:tcW w:w="1825" w:type="dxa"/>
          </w:tcPr>
          <w:p w14:paraId="58B1939B" w14:textId="2BB6A03F" w:rsidR="00673343" w:rsidRDefault="00673343" w:rsidP="00673343">
            <w:pPr>
              <w:pStyle w:val="TableParagraph"/>
              <w:spacing w:line="244" w:lineRule="exact"/>
              <w:rPr>
                <w:sz w:val="20"/>
              </w:rPr>
            </w:pPr>
            <w:r>
              <w:rPr>
                <w:sz w:val="20"/>
              </w:rPr>
              <w:t>Chain Pickerel</w:t>
            </w:r>
          </w:p>
        </w:tc>
        <w:tc>
          <w:tcPr>
            <w:tcW w:w="1228" w:type="dxa"/>
          </w:tcPr>
          <w:p w14:paraId="2F788A0F" w14:textId="444629B8" w:rsidR="00673343" w:rsidRDefault="00673343" w:rsidP="00673343">
            <w:pPr>
              <w:pStyle w:val="TableParagraph"/>
              <w:spacing w:line="244" w:lineRule="exact"/>
              <w:ind w:left="205"/>
              <w:rPr>
                <w:sz w:val="20"/>
              </w:rPr>
            </w:pPr>
            <w:r>
              <w:rPr>
                <w:sz w:val="20"/>
              </w:rPr>
              <w:t>4 lb. 8 oz.</w:t>
            </w:r>
          </w:p>
        </w:tc>
        <w:tc>
          <w:tcPr>
            <w:tcW w:w="1396" w:type="dxa"/>
          </w:tcPr>
          <w:p w14:paraId="3E5538BE" w14:textId="782AED61" w:rsidR="00673343" w:rsidRDefault="00673343" w:rsidP="00673343">
            <w:pPr>
              <w:pStyle w:val="TableParagraph"/>
              <w:spacing w:line="244" w:lineRule="exact"/>
              <w:ind w:left="148"/>
              <w:rPr>
                <w:sz w:val="20"/>
              </w:rPr>
            </w:pPr>
            <w:r>
              <w:rPr>
                <w:sz w:val="20"/>
              </w:rPr>
              <w:t>3 lb. 0 oz.</w:t>
            </w:r>
          </w:p>
        </w:tc>
        <w:tc>
          <w:tcPr>
            <w:tcW w:w="2108" w:type="dxa"/>
          </w:tcPr>
          <w:p w14:paraId="666E9BF3" w14:textId="67EDDD20" w:rsidR="00673343" w:rsidRDefault="00673343" w:rsidP="00673343">
            <w:pPr>
              <w:pStyle w:val="TableParagraph"/>
              <w:ind w:left="374"/>
              <w:rPr>
                <w:sz w:val="20"/>
              </w:rPr>
            </w:pPr>
            <w:r>
              <w:rPr>
                <w:sz w:val="20"/>
              </w:rPr>
              <w:t>Tiger Muskellunge</w:t>
            </w:r>
          </w:p>
        </w:tc>
        <w:tc>
          <w:tcPr>
            <w:tcW w:w="1268" w:type="dxa"/>
          </w:tcPr>
          <w:p w14:paraId="3C61ABB2" w14:textId="2889760D" w:rsidR="00673343" w:rsidRDefault="00673343" w:rsidP="00673343">
            <w:pPr>
              <w:pStyle w:val="TableParagraph"/>
              <w:ind w:left="246"/>
              <w:rPr>
                <w:sz w:val="20"/>
              </w:rPr>
            </w:pPr>
            <w:r>
              <w:rPr>
                <w:sz w:val="20"/>
              </w:rPr>
              <w:t>10 lb. 0 oz.</w:t>
            </w:r>
          </w:p>
        </w:tc>
        <w:tc>
          <w:tcPr>
            <w:tcW w:w="1073" w:type="dxa"/>
          </w:tcPr>
          <w:p w14:paraId="0A048D28" w14:textId="77C876AB" w:rsidR="00673343" w:rsidRDefault="00673343" w:rsidP="00673343">
            <w:pPr>
              <w:pStyle w:val="TableParagraph"/>
              <w:ind w:left="149"/>
              <w:rPr>
                <w:sz w:val="20"/>
              </w:rPr>
            </w:pPr>
            <w:r>
              <w:rPr>
                <w:sz w:val="20"/>
              </w:rPr>
              <w:t>7 lb. 0 oz.</w:t>
            </w:r>
          </w:p>
        </w:tc>
      </w:tr>
      <w:tr w:rsidR="00673343" w14:paraId="681D96BD" w14:textId="77777777">
        <w:trPr>
          <w:trHeight w:val="280"/>
        </w:trPr>
        <w:tc>
          <w:tcPr>
            <w:tcW w:w="1825" w:type="dxa"/>
          </w:tcPr>
          <w:p w14:paraId="22854DB2" w14:textId="480DF737" w:rsidR="00673343" w:rsidRDefault="00673343" w:rsidP="00673343">
            <w:pPr>
              <w:pStyle w:val="TableParagraph"/>
              <w:spacing w:line="244" w:lineRule="exact"/>
              <w:rPr>
                <w:sz w:val="20"/>
              </w:rPr>
            </w:pPr>
            <w:r>
              <w:rPr>
                <w:sz w:val="20"/>
              </w:rPr>
              <w:t>Channel Catfish</w:t>
            </w:r>
          </w:p>
        </w:tc>
        <w:tc>
          <w:tcPr>
            <w:tcW w:w="1228" w:type="dxa"/>
          </w:tcPr>
          <w:p w14:paraId="6F026D38" w14:textId="3D414318" w:rsidR="00673343" w:rsidRDefault="00673343" w:rsidP="00673343">
            <w:pPr>
              <w:pStyle w:val="TableParagraph"/>
              <w:spacing w:line="244" w:lineRule="exact"/>
              <w:ind w:left="205"/>
              <w:rPr>
                <w:sz w:val="20"/>
              </w:rPr>
            </w:pPr>
            <w:r>
              <w:rPr>
                <w:sz w:val="20"/>
              </w:rPr>
              <w:t>6 lb. 0 oz.</w:t>
            </w:r>
          </w:p>
        </w:tc>
        <w:tc>
          <w:tcPr>
            <w:tcW w:w="1396" w:type="dxa"/>
          </w:tcPr>
          <w:p w14:paraId="4B24E917" w14:textId="222FC1FB" w:rsidR="00673343" w:rsidRDefault="00673343" w:rsidP="00673343">
            <w:pPr>
              <w:pStyle w:val="TableParagraph"/>
              <w:spacing w:line="244" w:lineRule="exact"/>
              <w:ind w:left="148"/>
              <w:rPr>
                <w:sz w:val="20"/>
              </w:rPr>
            </w:pPr>
            <w:r>
              <w:rPr>
                <w:sz w:val="20"/>
              </w:rPr>
              <w:t>5 lb. 0 oz.</w:t>
            </w:r>
          </w:p>
        </w:tc>
        <w:tc>
          <w:tcPr>
            <w:tcW w:w="2108" w:type="dxa"/>
          </w:tcPr>
          <w:p w14:paraId="620EF8FC" w14:textId="0E6DC55E" w:rsidR="00673343" w:rsidRDefault="00673343" w:rsidP="00673343">
            <w:pPr>
              <w:pStyle w:val="TableParagraph"/>
              <w:ind w:left="374"/>
              <w:rPr>
                <w:sz w:val="20"/>
              </w:rPr>
            </w:pPr>
            <w:r>
              <w:rPr>
                <w:sz w:val="20"/>
              </w:rPr>
              <w:t>Tiger Trout</w:t>
            </w:r>
          </w:p>
        </w:tc>
        <w:tc>
          <w:tcPr>
            <w:tcW w:w="1268" w:type="dxa"/>
          </w:tcPr>
          <w:p w14:paraId="7372CF62" w14:textId="4A0B3EA1" w:rsidR="00673343" w:rsidRDefault="00673343" w:rsidP="00673343">
            <w:pPr>
              <w:pStyle w:val="TableParagraph"/>
              <w:ind w:left="246"/>
              <w:rPr>
                <w:sz w:val="20"/>
              </w:rPr>
            </w:pPr>
            <w:r>
              <w:rPr>
                <w:sz w:val="20"/>
              </w:rPr>
              <w:t>2 lb. 0 oz.</w:t>
            </w:r>
          </w:p>
        </w:tc>
        <w:tc>
          <w:tcPr>
            <w:tcW w:w="1073" w:type="dxa"/>
          </w:tcPr>
          <w:p w14:paraId="168ADBC3" w14:textId="26D08198" w:rsidR="00673343" w:rsidRDefault="00673343" w:rsidP="00673343">
            <w:pPr>
              <w:pStyle w:val="TableParagraph"/>
              <w:ind w:left="150"/>
              <w:rPr>
                <w:sz w:val="20"/>
              </w:rPr>
            </w:pPr>
            <w:r>
              <w:rPr>
                <w:sz w:val="20"/>
              </w:rPr>
              <w:t>1 lb. 0 oz.</w:t>
            </w:r>
          </w:p>
        </w:tc>
      </w:tr>
      <w:tr w:rsidR="00673343" w14:paraId="6F5283E7" w14:textId="77777777">
        <w:trPr>
          <w:trHeight w:val="280"/>
        </w:trPr>
        <w:tc>
          <w:tcPr>
            <w:tcW w:w="1825" w:type="dxa"/>
          </w:tcPr>
          <w:p w14:paraId="522CB4C3" w14:textId="66075794" w:rsidR="00673343" w:rsidRDefault="00673343" w:rsidP="00673343">
            <w:pPr>
              <w:pStyle w:val="TableParagraph"/>
              <w:spacing w:line="244" w:lineRule="exact"/>
              <w:rPr>
                <w:sz w:val="20"/>
              </w:rPr>
            </w:pPr>
            <w:r>
              <w:rPr>
                <w:sz w:val="20"/>
              </w:rPr>
              <w:t>Crappie</w:t>
            </w:r>
          </w:p>
        </w:tc>
        <w:tc>
          <w:tcPr>
            <w:tcW w:w="1228" w:type="dxa"/>
          </w:tcPr>
          <w:p w14:paraId="181F9075" w14:textId="1F5DC700" w:rsidR="00673343" w:rsidRDefault="00673343" w:rsidP="00673343">
            <w:pPr>
              <w:pStyle w:val="TableParagraph"/>
              <w:spacing w:line="244" w:lineRule="exact"/>
              <w:ind w:left="205"/>
              <w:rPr>
                <w:sz w:val="20"/>
              </w:rPr>
            </w:pPr>
            <w:r>
              <w:rPr>
                <w:sz w:val="20"/>
              </w:rPr>
              <w:t>1 lb. 8 oz.</w:t>
            </w:r>
          </w:p>
        </w:tc>
        <w:tc>
          <w:tcPr>
            <w:tcW w:w="1396" w:type="dxa"/>
          </w:tcPr>
          <w:p w14:paraId="0DF59666" w14:textId="2ABA1360" w:rsidR="00673343" w:rsidRDefault="00673343" w:rsidP="00673343">
            <w:pPr>
              <w:pStyle w:val="TableParagraph"/>
              <w:spacing w:line="244" w:lineRule="exact"/>
              <w:ind w:left="149"/>
              <w:rPr>
                <w:sz w:val="20"/>
              </w:rPr>
            </w:pPr>
            <w:r>
              <w:rPr>
                <w:sz w:val="20"/>
              </w:rPr>
              <w:t>1 lb. 0 oz.</w:t>
            </w:r>
          </w:p>
        </w:tc>
        <w:tc>
          <w:tcPr>
            <w:tcW w:w="2108" w:type="dxa"/>
          </w:tcPr>
          <w:p w14:paraId="21977BE2" w14:textId="17AD79D0" w:rsidR="00673343" w:rsidRDefault="00673343" w:rsidP="00673343">
            <w:pPr>
              <w:pStyle w:val="TableParagraph"/>
              <w:ind w:left="375"/>
              <w:rPr>
                <w:sz w:val="20"/>
              </w:rPr>
            </w:pPr>
            <w:r>
              <w:rPr>
                <w:sz w:val="20"/>
              </w:rPr>
              <w:t>Walleye</w:t>
            </w:r>
          </w:p>
        </w:tc>
        <w:tc>
          <w:tcPr>
            <w:tcW w:w="1268" w:type="dxa"/>
          </w:tcPr>
          <w:p w14:paraId="4B7842C0" w14:textId="6CCC9EDF" w:rsidR="00673343" w:rsidRDefault="00673343" w:rsidP="00673343">
            <w:pPr>
              <w:pStyle w:val="TableParagraph"/>
              <w:ind w:left="247"/>
              <w:rPr>
                <w:sz w:val="20"/>
              </w:rPr>
            </w:pPr>
            <w:r>
              <w:rPr>
                <w:sz w:val="20"/>
              </w:rPr>
              <w:t>4 lb. 0 oz.</w:t>
            </w:r>
          </w:p>
        </w:tc>
        <w:tc>
          <w:tcPr>
            <w:tcW w:w="1073" w:type="dxa"/>
          </w:tcPr>
          <w:p w14:paraId="5FA59BAF" w14:textId="3DC600DE" w:rsidR="00673343" w:rsidRDefault="00673343" w:rsidP="00673343">
            <w:pPr>
              <w:pStyle w:val="TableParagraph"/>
              <w:ind w:left="150"/>
              <w:rPr>
                <w:sz w:val="20"/>
              </w:rPr>
            </w:pPr>
            <w:r>
              <w:rPr>
                <w:sz w:val="20"/>
              </w:rPr>
              <w:t>2 lbs. 0 oz.</w:t>
            </w:r>
          </w:p>
        </w:tc>
      </w:tr>
      <w:tr w:rsidR="00673343" w14:paraId="6FD629A2" w14:textId="77777777">
        <w:trPr>
          <w:trHeight w:val="280"/>
        </w:trPr>
        <w:tc>
          <w:tcPr>
            <w:tcW w:w="1825" w:type="dxa"/>
          </w:tcPr>
          <w:p w14:paraId="4B9B345F" w14:textId="7F88B889" w:rsidR="00673343" w:rsidRDefault="00673343" w:rsidP="00673343">
            <w:pPr>
              <w:pStyle w:val="TableParagraph"/>
              <w:spacing w:line="244" w:lineRule="exact"/>
              <w:rPr>
                <w:sz w:val="20"/>
              </w:rPr>
            </w:pPr>
            <w:r>
              <w:rPr>
                <w:sz w:val="20"/>
              </w:rPr>
              <w:t>Fallfish</w:t>
            </w:r>
          </w:p>
        </w:tc>
        <w:tc>
          <w:tcPr>
            <w:tcW w:w="1228" w:type="dxa"/>
          </w:tcPr>
          <w:p w14:paraId="1C34F94E" w14:textId="4CC28C5F" w:rsidR="00673343" w:rsidRDefault="00673343" w:rsidP="00673343">
            <w:pPr>
              <w:pStyle w:val="TableParagraph"/>
              <w:spacing w:line="244" w:lineRule="exact"/>
              <w:ind w:left="206"/>
              <w:rPr>
                <w:sz w:val="20"/>
              </w:rPr>
            </w:pPr>
            <w:r>
              <w:rPr>
                <w:sz w:val="20"/>
              </w:rPr>
              <w:t>0 lb. 12 oz.</w:t>
            </w:r>
          </w:p>
        </w:tc>
        <w:tc>
          <w:tcPr>
            <w:tcW w:w="1396" w:type="dxa"/>
          </w:tcPr>
          <w:p w14:paraId="374CE22E" w14:textId="6F32B4C7" w:rsidR="00673343" w:rsidRDefault="00EE2F5A" w:rsidP="00673343">
            <w:pPr>
              <w:pStyle w:val="TableParagraph"/>
              <w:spacing w:line="244" w:lineRule="exact"/>
              <w:ind w:left="149"/>
              <w:rPr>
                <w:sz w:val="20"/>
              </w:rPr>
            </w:pPr>
            <w:r>
              <w:rPr>
                <w:sz w:val="20"/>
              </w:rPr>
              <w:t>0</w:t>
            </w:r>
            <w:r w:rsidR="00673343">
              <w:rPr>
                <w:sz w:val="20"/>
              </w:rPr>
              <w:t xml:space="preserve"> lb. 8 oz</w:t>
            </w:r>
          </w:p>
        </w:tc>
        <w:tc>
          <w:tcPr>
            <w:tcW w:w="2108" w:type="dxa"/>
          </w:tcPr>
          <w:p w14:paraId="1B8DC512" w14:textId="34ACAFEE" w:rsidR="00673343" w:rsidRDefault="00673343" w:rsidP="00673343">
            <w:pPr>
              <w:pStyle w:val="TableParagraph"/>
              <w:ind w:left="375"/>
              <w:rPr>
                <w:sz w:val="20"/>
              </w:rPr>
            </w:pPr>
            <w:r>
              <w:rPr>
                <w:sz w:val="20"/>
              </w:rPr>
              <w:t>White Catfish</w:t>
            </w:r>
          </w:p>
        </w:tc>
        <w:tc>
          <w:tcPr>
            <w:tcW w:w="1268" w:type="dxa"/>
          </w:tcPr>
          <w:p w14:paraId="28CE0C85" w14:textId="19385539" w:rsidR="00673343" w:rsidRDefault="00673343" w:rsidP="00673343">
            <w:pPr>
              <w:pStyle w:val="TableParagraph"/>
              <w:ind w:left="247"/>
              <w:rPr>
                <w:sz w:val="20"/>
              </w:rPr>
            </w:pPr>
            <w:r>
              <w:rPr>
                <w:sz w:val="20"/>
              </w:rPr>
              <w:t>4 lbs. 0 oz.</w:t>
            </w:r>
          </w:p>
        </w:tc>
        <w:tc>
          <w:tcPr>
            <w:tcW w:w="1073" w:type="dxa"/>
          </w:tcPr>
          <w:p w14:paraId="03C32103" w14:textId="2C7D7385" w:rsidR="00673343" w:rsidRDefault="00E00EA4" w:rsidP="00673343">
            <w:pPr>
              <w:pStyle w:val="TableParagraph"/>
              <w:ind w:left="150"/>
              <w:rPr>
                <w:sz w:val="20"/>
              </w:rPr>
            </w:pPr>
            <w:r>
              <w:rPr>
                <w:sz w:val="20"/>
              </w:rPr>
              <w:t>2</w:t>
            </w:r>
            <w:r w:rsidR="00673343">
              <w:rPr>
                <w:sz w:val="20"/>
              </w:rPr>
              <w:t xml:space="preserve"> lb. 0</w:t>
            </w:r>
            <w:r w:rsidR="007673EB">
              <w:rPr>
                <w:sz w:val="20"/>
              </w:rPr>
              <w:t xml:space="preserve"> </w:t>
            </w:r>
            <w:r w:rsidR="00673343">
              <w:rPr>
                <w:sz w:val="20"/>
              </w:rPr>
              <w:t>oz.</w:t>
            </w:r>
          </w:p>
        </w:tc>
      </w:tr>
      <w:tr w:rsidR="00673343" w14:paraId="1A38BB26" w14:textId="77777777">
        <w:trPr>
          <w:trHeight w:val="280"/>
        </w:trPr>
        <w:tc>
          <w:tcPr>
            <w:tcW w:w="1825" w:type="dxa"/>
          </w:tcPr>
          <w:p w14:paraId="060818E0" w14:textId="1E36F36A" w:rsidR="00673343" w:rsidRDefault="00673343" w:rsidP="00673343">
            <w:pPr>
              <w:pStyle w:val="TableParagraph"/>
              <w:spacing w:line="244" w:lineRule="exact"/>
              <w:ind w:left="51"/>
              <w:rPr>
                <w:sz w:val="20"/>
              </w:rPr>
            </w:pPr>
            <w:r>
              <w:rPr>
                <w:sz w:val="20"/>
              </w:rPr>
              <w:t>Lake Trout</w:t>
            </w:r>
          </w:p>
        </w:tc>
        <w:tc>
          <w:tcPr>
            <w:tcW w:w="1228" w:type="dxa"/>
          </w:tcPr>
          <w:p w14:paraId="7FAF07F0" w14:textId="4ABA1BA8" w:rsidR="00673343" w:rsidRDefault="00673343" w:rsidP="00673343">
            <w:pPr>
              <w:pStyle w:val="TableParagraph"/>
              <w:spacing w:line="244" w:lineRule="exact"/>
              <w:ind w:left="206"/>
              <w:rPr>
                <w:sz w:val="20"/>
              </w:rPr>
            </w:pPr>
            <w:r>
              <w:rPr>
                <w:sz w:val="20"/>
              </w:rPr>
              <w:t>7 lb. 0 oz.</w:t>
            </w:r>
          </w:p>
        </w:tc>
        <w:tc>
          <w:tcPr>
            <w:tcW w:w="1396" w:type="dxa"/>
          </w:tcPr>
          <w:p w14:paraId="78D075B9" w14:textId="560FE53D" w:rsidR="00673343" w:rsidRDefault="00673343" w:rsidP="00673343">
            <w:pPr>
              <w:pStyle w:val="TableParagraph"/>
              <w:spacing w:line="244" w:lineRule="exact"/>
              <w:ind w:left="149"/>
              <w:rPr>
                <w:sz w:val="20"/>
              </w:rPr>
            </w:pPr>
            <w:r>
              <w:rPr>
                <w:sz w:val="20"/>
              </w:rPr>
              <w:t>5 lb. 0 oz.</w:t>
            </w:r>
          </w:p>
        </w:tc>
        <w:tc>
          <w:tcPr>
            <w:tcW w:w="2108" w:type="dxa"/>
          </w:tcPr>
          <w:p w14:paraId="70413E01" w14:textId="053FC827" w:rsidR="00673343" w:rsidRDefault="00673343" w:rsidP="00673343">
            <w:pPr>
              <w:pStyle w:val="TableParagraph"/>
              <w:ind w:left="375"/>
              <w:rPr>
                <w:sz w:val="20"/>
              </w:rPr>
            </w:pPr>
            <w:r>
              <w:rPr>
                <w:sz w:val="20"/>
              </w:rPr>
              <w:t xml:space="preserve">White </w:t>
            </w:r>
            <w:r w:rsidR="00E00EA4">
              <w:rPr>
                <w:sz w:val="20"/>
              </w:rPr>
              <w:t>Sucker</w:t>
            </w:r>
          </w:p>
        </w:tc>
        <w:tc>
          <w:tcPr>
            <w:tcW w:w="1268" w:type="dxa"/>
          </w:tcPr>
          <w:p w14:paraId="11F499B0" w14:textId="205CA5D0" w:rsidR="00673343" w:rsidRDefault="00E00EA4" w:rsidP="00673343">
            <w:pPr>
              <w:pStyle w:val="TableParagraph"/>
              <w:ind w:left="247"/>
              <w:rPr>
                <w:sz w:val="20"/>
              </w:rPr>
            </w:pPr>
            <w:r>
              <w:rPr>
                <w:sz w:val="20"/>
              </w:rPr>
              <w:t>2</w:t>
            </w:r>
            <w:r w:rsidR="00673343">
              <w:rPr>
                <w:sz w:val="20"/>
              </w:rPr>
              <w:t xml:space="preserve"> lbs. 0 oz.</w:t>
            </w:r>
          </w:p>
        </w:tc>
        <w:tc>
          <w:tcPr>
            <w:tcW w:w="1073" w:type="dxa"/>
          </w:tcPr>
          <w:p w14:paraId="6FB8A903" w14:textId="68B209C4" w:rsidR="00673343" w:rsidRDefault="00E00EA4" w:rsidP="00673343">
            <w:pPr>
              <w:pStyle w:val="TableParagraph"/>
              <w:ind w:left="150"/>
              <w:rPr>
                <w:sz w:val="20"/>
              </w:rPr>
            </w:pPr>
            <w:r>
              <w:rPr>
                <w:sz w:val="20"/>
              </w:rPr>
              <w:t>1</w:t>
            </w:r>
            <w:r w:rsidR="00673343">
              <w:rPr>
                <w:sz w:val="20"/>
              </w:rPr>
              <w:t xml:space="preserve"> lbs. 0 oz.</w:t>
            </w:r>
          </w:p>
        </w:tc>
      </w:tr>
      <w:tr w:rsidR="00673343" w14:paraId="1B30CDEF" w14:textId="77777777">
        <w:trPr>
          <w:trHeight w:val="240"/>
        </w:trPr>
        <w:tc>
          <w:tcPr>
            <w:tcW w:w="1825" w:type="dxa"/>
          </w:tcPr>
          <w:p w14:paraId="0D705961" w14:textId="6CD80049" w:rsidR="00673343" w:rsidRDefault="00673343" w:rsidP="00673343">
            <w:pPr>
              <w:pStyle w:val="TableParagraph"/>
              <w:spacing w:line="220" w:lineRule="exact"/>
              <w:ind w:left="51"/>
              <w:rPr>
                <w:sz w:val="20"/>
              </w:rPr>
            </w:pPr>
            <w:r>
              <w:rPr>
                <w:sz w:val="20"/>
              </w:rPr>
              <w:t>Landlocked Salmon</w:t>
            </w:r>
          </w:p>
        </w:tc>
        <w:tc>
          <w:tcPr>
            <w:tcW w:w="1228" w:type="dxa"/>
          </w:tcPr>
          <w:p w14:paraId="2A219709" w14:textId="6938F2D2" w:rsidR="00673343" w:rsidRDefault="00673343" w:rsidP="00673343">
            <w:pPr>
              <w:pStyle w:val="TableParagraph"/>
              <w:spacing w:line="220" w:lineRule="exact"/>
              <w:ind w:left="206"/>
              <w:rPr>
                <w:sz w:val="20"/>
              </w:rPr>
            </w:pPr>
            <w:r>
              <w:rPr>
                <w:sz w:val="20"/>
              </w:rPr>
              <w:t>4 lb. 0 oz.</w:t>
            </w:r>
          </w:p>
        </w:tc>
        <w:tc>
          <w:tcPr>
            <w:tcW w:w="1396" w:type="dxa"/>
          </w:tcPr>
          <w:p w14:paraId="65AC01F8" w14:textId="48078982" w:rsidR="00673343" w:rsidRDefault="00673343" w:rsidP="00673343">
            <w:pPr>
              <w:pStyle w:val="TableParagraph"/>
              <w:spacing w:line="220" w:lineRule="exact"/>
              <w:ind w:left="149"/>
              <w:rPr>
                <w:sz w:val="20"/>
              </w:rPr>
            </w:pPr>
            <w:r>
              <w:rPr>
                <w:sz w:val="20"/>
              </w:rPr>
              <w:t>3 lb. 0 oz.</w:t>
            </w:r>
          </w:p>
        </w:tc>
        <w:tc>
          <w:tcPr>
            <w:tcW w:w="2108" w:type="dxa"/>
          </w:tcPr>
          <w:p w14:paraId="12D46ECC" w14:textId="19339C10" w:rsidR="00673343" w:rsidRDefault="00673343" w:rsidP="00673343">
            <w:pPr>
              <w:pStyle w:val="TableParagraph"/>
              <w:spacing w:line="220" w:lineRule="exact"/>
              <w:ind w:left="375"/>
              <w:rPr>
                <w:sz w:val="20"/>
              </w:rPr>
            </w:pPr>
            <w:r>
              <w:rPr>
                <w:sz w:val="20"/>
              </w:rPr>
              <w:t>White Perch</w:t>
            </w:r>
          </w:p>
        </w:tc>
        <w:tc>
          <w:tcPr>
            <w:tcW w:w="1268" w:type="dxa"/>
          </w:tcPr>
          <w:p w14:paraId="7AAB4A91" w14:textId="7828F4F4" w:rsidR="00673343" w:rsidRDefault="00673343" w:rsidP="00673343">
            <w:pPr>
              <w:pStyle w:val="TableParagraph"/>
              <w:spacing w:line="220" w:lineRule="exact"/>
              <w:ind w:left="247"/>
              <w:rPr>
                <w:sz w:val="20"/>
              </w:rPr>
            </w:pPr>
            <w:r>
              <w:rPr>
                <w:sz w:val="20"/>
              </w:rPr>
              <w:t>1 lb. 8 oz.</w:t>
            </w:r>
          </w:p>
        </w:tc>
        <w:tc>
          <w:tcPr>
            <w:tcW w:w="1073" w:type="dxa"/>
          </w:tcPr>
          <w:p w14:paraId="1858A14D" w14:textId="757E6F5F" w:rsidR="00673343" w:rsidRDefault="00673343" w:rsidP="00673343">
            <w:pPr>
              <w:pStyle w:val="TableParagraph"/>
              <w:spacing w:line="220" w:lineRule="exact"/>
              <w:ind w:left="150"/>
              <w:rPr>
                <w:sz w:val="20"/>
              </w:rPr>
            </w:pPr>
            <w:r>
              <w:rPr>
                <w:sz w:val="20"/>
              </w:rPr>
              <w:t>1 lb. 0 oz.</w:t>
            </w:r>
          </w:p>
        </w:tc>
      </w:tr>
      <w:tr w:rsidR="000E22E4" w14:paraId="2CB138EB" w14:textId="77777777">
        <w:trPr>
          <w:trHeight w:val="240"/>
        </w:trPr>
        <w:tc>
          <w:tcPr>
            <w:tcW w:w="1825" w:type="dxa"/>
          </w:tcPr>
          <w:p w14:paraId="7AD6B25D" w14:textId="5158890F" w:rsidR="000E22E4" w:rsidRDefault="003E78A5" w:rsidP="00673343">
            <w:pPr>
              <w:pStyle w:val="TableParagraph"/>
              <w:spacing w:line="220" w:lineRule="exact"/>
              <w:ind w:left="51"/>
              <w:rPr>
                <w:sz w:val="20"/>
              </w:rPr>
            </w:pPr>
            <w:r>
              <w:rPr>
                <w:sz w:val="20"/>
              </w:rPr>
              <w:t>Largemouth Bass</w:t>
            </w:r>
          </w:p>
        </w:tc>
        <w:tc>
          <w:tcPr>
            <w:tcW w:w="1228" w:type="dxa"/>
          </w:tcPr>
          <w:p w14:paraId="19859DBD" w14:textId="731E0C35" w:rsidR="000E22E4" w:rsidRDefault="00957186" w:rsidP="00673343">
            <w:pPr>
              <w:pStyle w:val="TableParagraph"/>
              <w:spacing w:line="220" w:lineRule="exact"/>
              <w:ind w:left="206"/>
              <w:rPr>
                <w:sz w:val="20"/>
              </w:rPr>
            </w:pPr>
            <w:r>
              <w:rPr>
                <w:sz w:val="20"/>
              </w:rPr>
              <w:t xml:space="preserve">7 lb. 0 oz.   </w:t>
            </w:r>
          </w:p>
        </w:tc>
        <w:tc>
          <w:tcPr>
            <w:tcW w:w="1396" w:type="dxa"/>
          </w:tcPr>
          <w:p w14:paraId="36010A31" w14:textId="0CFE4B52" w:rsidR="000E22E4" w:rsidRDefault="00957186" w:rsidP="00673343">
            <w:pPr>
              <w:pStyle w:val="TableParagraph"/>
              <w:spacing w:line="220" w:lineRule="exact"/>
              <w:ind w:left="149"/>
              <w:rPr>
                <w:sz w:val="20"/>
              </w:rPr>
            </w:pPr>
            <w:r>
              <w:rPr>
                <w:sz w:val="20"/>
              </w:rPr>
              <w:t>4 lb. 0 oz.</w:t>
            </w:r>
          </w:p>
        </w:tc>
        <w:tc>
          <w:tcPr>
            <w:tcW w:w="2108" w:type="dxa"/>
          </w:tcPr>
          <w:p w14:paraId="60F0CBEC" w14:textId="1117903B" w:rsidR="000E22E4" w:rsidRDefault="00957186" w:rsidP="00673343">
            <w:pPr>
              <w:pStyle w:val="TableParagraph"/>
              <w:spacing w:line="220" w:lineRule="exact"/>
              <w:ind w:left="375"/>
              <w:rPr>
                <w:sz w:val="20"/>
              </w:rPr>
            </w:pPr>
            <w:r>
              <w:rPr>
                <w:sz w:val="20"/>
              </w:rPr>
              <w:t>Yellow Perch</w:t>
            </w:r>
          </w:p>
        </w:tc>
        <w:tc>
          <w:tcPr>
            <w:tcW w:w="1268" w:type="dxa"/>
          </w:tcPr>
          <w:p w14:paraId="10CBF993" w14:textId="33F0A151" w:rsidR="000E22E4" w:rsidRDefault="00D11F9D" w:rsidP="00673343">
            <w:pPr>
              <w:pStyle w:val="TableParagraph"/>
              <w:spacing w:line="220" w:lineRule="exact"/>
              <w:ind w:left="247"/>
              <w:rPr>
                <w:sz w:val="20"/>
              </w:rPr>
            </w:pPr>
            <w:r>
              <w:rPr>
                <w:sz w:val="20"/>
              </w:rPr>
              <w:t xml:space="preserve">1 lb. 8 oz. </w:t>
            </w:r>
          </w:p>
        </w:tc>
        <w:tc>
          <w:tcPr>
            <w:tcW w:w="1073" w:type="dxa"/>
          </w:tcPr>
          <w:p w14:paraId="7C3231E6" w14:textId="01EA2A63" w:rsidR="000E22E4" w:rsidRDefault="00D11F9D" w:rsidP="00D11F9D">
            <w:pPr>
              <w:pStyle w:val="TableParagraph"/>
              <w:spacing w:line="220" w:lineRule="exact"/>
              <w:rPr>
                <w:sz w:val="20"/>
              </w:rPr>
            </w:pPr>
            <w:r>
              <w:rPr>
                <w:sz w:val="20"/>
              </w:rPr>
              <w:t xml:space="preserve">   1 lb. 0 oz.</w:t>
            </w:r>
          </w:p>
        </w:tc>
      </w:tr>
      <w:tr w:rsidR="00D11F9D" w14:paraId="4CCB393F" w14:textId="77777777">
        <w:trPr>
          <w:trHeight w:val="240"/>
        </w:trPr>
        <w:tc>
          <w:tcPr>
            <w:tcW w:w="1825" w:type="dxa"/>
          </w:tcPr>
          <w:p w14:paraId="2D116790" w14:textId="77777777" w:rsidR="00D11F9D" w:rsidRDefault="00D11F9D" w:rsidP="00D11F9D">
            <w:pPr>
              <w:pStyle w:val="TableParagraph"/>
              <w:spacing w:line="220" w:lineRule="exact"/>
              <w:ind w:left="0"/>
              <w:rPr>
                <w:sz w:val="20"/>
              </w:rPr>
            </w:pPr>
          </w:p>
        </w:tc>
        <w:tc>
          <w:tcPr>
            <w:tcW w:w="1228" w:type="dxa"/>
          </w:tcPr>
          <w:p w14:paraId="0FBEDD0D" w14:textId="77777777" w:rsidR="00D11F9D" w:rsidRDefault="00D11F9D" w:rsidP="00673343">
            <w:pPr>
              <w:pStyle w:val="TableParagraph"/>
              <w:spacing w:line="220" w:lineRule="exact"/>
              <w:ind w:left="206"/>
              <w:rPr>
                <w:sz w:val="20"/>
              </w:rPr>
            </w:pPr>
          </w:p>
        </w:tc>
        <w:tc>
          <w:tcPr>
            <w:tcW w:w="1396" w:type="dxa"/>
          </w:tcPr>
          <w:p w14:paraId="2832F81E" w14:textId="77777777" w:rsidR="00D11F9D" w:rsidRDefault="00D11F9D" w:rsidP="00673343">
            <w:pPr>
              <w:pStyle w:val="TableParagraph"/>
              <w:spacing w:line="220" w:lineRule="exact"/>
              <w:ind w:left="149"/>
              <w:rPr>
                <w:sz w:val="20"/>
              </w:rPr>
            </w:pPr>
          </w:p>
        </w:tc>
        <w:tc>
          <w:tcPr>
            <w:tcW w:w="2108" w:type="dxa"/>
          </w:tcPr>
          <w:p w14:paraId="466559CF" w14:textId="77777777" w:rsidR="00D11F9D" w:rsidRDefault="00D11F9D" w:rsidP="00673343">
            <w:pPr>
              <w:pStyle w:val="TableParagraph"/>
              <w:spacing w:line="220" w:lineRule="exact"/>
              <w:ind w:left="375"/>
              <w:rPr>
                <w:sz w:val="20"/>
              </w:rPr>
            </w:pPr>
          </w:p>
        </w:tc>
        <w:tc>
          <w:tcPr>
            <w:tcW w:w="1268" w:type="dxa"/>
          </w:tcPr>
          <w:p w14:paraId="39333BE8" w14:textId="77777777" w:rsidR="00D11F9D" w:rsidRDefault="00D11F9D" w:rsidP="00673343">
            <w:pPr>
              <w:pStyle w:val="TableParagraph"/>
              <w:spacing w:line="220" w:lineRule="exact"/>
              <w:ind w:left="247"/>
              <w:rPr>
                <w:sz w:val="20"/>
              </w:rPr>
            </w:pPr>
          </w:p>
        </w:tc>
        <w:tc>
          <w:tcPr>
            <w:tcW w:w="1073" w:type="dxa"/>
          </w:tcPr>
          <w:p w14:paraId="7D8E07B9" w14:textId="77777777" w:rsidR="00D11F9D" w:rsidRDefault="00D11F9D" w:rsidP="00D11F9D">
            <w:pPr>
              <w:pStyle w:val="TableParagraph"/>
              <w:spacing w:line="220" w:lineRule="exact"/>
              <w:rPr>
                <w:sz w:val="20"/>
              </w:rPr>
            </w:pPr>
          </w:p>
        </w:tc>
      </w:tr>
    </w:tbl>
    <w:p w14:paraId="3A58FDD3" w14:textId="32191D5A" w:rsidR="009E6B19" w:rsidRDefault="00172429">
      <w:pPr>
        <w:pStyle w:val="BodyText"/>
        <w:spacing w:before="40"/>
        <w:ind w:left="819" w:right="851"/>
        <w:jc w:val="center"/>
      </w:pPr>
      <w:r>
        <w:rPr>
          <w:noProof/>
        </w:rPr>
        <mc:AlternateContent>
          <mc:Choice Requires="wps">
            <w:drawing>
              <wp:anchor distT="0" distB="0" distL="0" distR="0" simplePos="0" relativeHeight="487590400" behindDoc="1" locked="0" layoutInCell="1" allowOverlap="1" wp14:anchorId="46ABFB37" wp14:editId="30B886D3">
                <wp:simplePos x="0" y="0"/>
                <wp:positionH relativeFrom="page">
                  <wp:posOffset>693420</wp:posOffset>
                </wp:positionH>
                <wp:positionV relativeFrom="paragraph">
                  <wp:posOffset>274955</wp:posOffset>
                </wp:positionV>
                <wp:extent cx="641604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6040" cy="1270"/>
                        </a:xfrm>
                        <a:custGeom>
                          <a:avLst/>
                          <a:gdLst>
                            <a:gd name="T0" fmla="+- 0 1092 1092"/>
                            <a:gd name="T1" fmla="*/ T0 w 10104"/>
                            <a:gd name="T2" fmla="+- 0 11196 1092"/>
                            <a:gd name="T3" fmla="*/ T2 w 10104"/>
                          </a:gdLst>
                          <a:ahLst/>
                          <a:cxnLst>
                            <a:cxn ang="0">
                              <a:pos x="T1" y="0"/>
                            </a:cxn>
                            <a:cxn ang="0">
                              <a:pos x="T3" y="0"/>
                            </a:cxn>
                          </a:cxnLst>
                          <a:rect l="0" t="0" r="r" b="b"/>
                          <a:pathLst>
                            <a:path w="10104">
                              <a:moveTo>
                                <a:pt x="0" y="0"/>
                              </a:moveTo>
                              <a:lnTo>
                                <a:pt x="10104"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A9424" id="Freeform 2" o:spid="_x0000_s1026" style="position:absolute;margin-left:54.6pt;margin-top:21.65pt;width:505.2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" path="m,l10104,e" filled="f" strokeweight="1.5pt">
                <v:path arrowok="t" o:connecttype="custom" o:connectlocs="0,0;6416040,0" o:connectangles="0,0"/>
                <w10:wrap type="topAndBottom" anchorx="page"/>
              </v:shape>
            </w:pict>
          </mc:Fallback>
        </mc:AlternateContent>
      </w:r>
      <w:r w:rsidR="00342F43">
        <w:rPr>
          <w:color w:val="0C0C0C"/>
        </w:rPr>
        <w:t>*Includes Bluegill, Pumpkinseed, Redbreast Sunfish, Green Sunfish, and Rock Bass</w:t>
      </w:r>
    </w:p>
    <w:p w14:paraId="030E63BE" w14:textId="77777777" w:rsidR="009E6B19" w:rsidRDefault="00342F43">
      <w:pPr>
        <w:pStyle w:val="Heading1"/>
        <w:spacing w:before="120"/>
        <w:ind w:left="1304" w:right="1343"/>
      </w:pPr>
      <w:r>
        <w:t>If there is ANY question about the identification of the species, the fish should be presented in its entirety to a MassWildlife office. If you have questions, call us at 508-389-6300 any weekday from 8 a.m. – 4:30 p.m. or visit mass.gov/masswildlife.</w:t>
      </w:r>
    </w:p>
    <w:p w14:paraId="5A152C90" w14:textId="77777777" w:rsidR="009E6B19" w:rsidRDefault="009E6B19">
      <w:pPr>
        <w:pStyle w:val="BodyText"/>
        <w:rPr>
          <w:b/>
          <w:sz w:val="22"/>
        </w:rPr>
      </w:pPr>
    </w:p>
    <w:p w14:paraId="795B8786" w14:textId="77777777" w:rsidR="009E6B19" w:rsidRDefault="00342F43">
      <w:pPr>
        <w:tabs>
          <w:tab w:val="left" w:pos="4870"/>
        </w:tabs>
        <w:spacing w:before="1"/>
        <w:ind w:left="819"/>
      </w:pPr>
      <w:r>
        <w:t>Send completed affidavits and</w:t>
      </w:r>
      <w:r>
        <w:rPr>
          <w:spacing w:val="-8"/>
        </w:rPr>
        <w:t xml:space="preserve"> </w:t>
      </w:r>
      <w:r>
        <w:t>photos</w:t>
      </w:r>
      <w:r>
        <w:rPr>
          <w:spacing w:val="-3"/>
        </w:rPr>
        <w:t xml:space="preserve"> </w:t>
      </w:r>
      <w:r>
        <w:t>to:</w:t>
      </w:r>
      <w:r>
        <w:tab/>
        <w:t>MassWildlife</w:t>
      </w:r>
    </w:p>
    <w:p w14:paraId="476B1026" w14:textId="77777777" w:rsidR="009E6B19" w:rsidRDefault="00342F43">
      <w:pPr>
        <w:spacing w:line="268" w:lineRule="exact"/>
        <w:ind w:left="4870"/>
      </w:pPr>
      <w:r>
        <w:t>Sportfishing Awards Program</w:t>
      </w:r>
    </w:p>
    <w:p w14:paraId="71574E01" w14:textId="77777777" w:rsidR="009E6B19" w:rsidRDefault="00342F43">
      <w:pPr>
        <w:spacing w:line="268" w:lineRule="exact"/>
        <w:ind w:left="4870"/>
      </w:pPr>
      <w:r>
        <w:t>1 Rabbit Hill Road, Westborough, MA 01581</w:t>
      </w:r>
    </w:p>
    <w:p w14:paraId="3D587227" w14:textId="77777777" w:rsidR="009E6B19" w:rsidRDefault="009E6B19">
      <w:pPr>
        <w:pStyle w:val="BodyText"/>
        <w:spacing w:before="4"/>
        <w:rPr>
          <w:sz w:val="16"/>
        </w:rPr>
      </w:pPr>
    </w:p>
    <w:p w14:paraId="05200A54" w14:textId="6389349B" w:rsidR="009E6B19" w:rsidRDefault="00342F43">
      <w:pPr>
        <w:ind w:right="858"/>
        <w:jc w:val="right"/>
        <w:rPr>
          <w:sz w:val="16"/>
        </w:rPr>
      </w:pPr>
      <w:r>
        <w:rPr>
          <w:sz w:val="16"/>
        </w:rPr>
        <w:t xml:space="preserve">Effective </w:t>
      </w:r>
      <w:r w:rsidR="00B15292">
        <w:rPr>
          <w:sz w:val="16"/>
        </w:rPr>
        <w:t>4/2023</w:t>
      </w:r>
    </w:p>
    <w:sectPr w:rsidR="009E6B19">
      <w:pgSz w:w="12240" w:h="15840"/>
      <w:pgMar w:top="78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55F4C"/>
    <w:multiLevelType w:val="hybridMultilevel"/>
    <w:tmpl w:val="564AE928"/>
    <w:lvl w:ilvl="0" w:tplc="507891A2">
      <w:start w:val="1"/>
      <w:numFmt w:val="decimal"/>
      <w:lvlText w:val="%1."/>
      <w:lvlJc w:val="left"/>
      <w:pPr>
        <w:ind w:left="1093" w:hanging="360"/>
        <w:jc w:val="left"/>
      </w:pPr>
      <w:rPr>
        <w:rFonts w:ascii="Calibri" w:eastAsia="Calibri" w:hAnsi="Calibri" w:cs="Calibri" w:hint="default"/>
        <w:spacing w:val="-1"/>
        <w:w w:val="99"/>
        <w:sz w:val="20"/>
        <w:szCs w:val="20"/>
      </w:rPr>
    </w:lvl>
    <w:lvl w:ilvl="1" w:tplc="560C9F56">
      <w:numFmt w:val="bullet"/>
      <w:lvlText w:val="•"/>
      <w:lvlJc w:val="left"/>
      <w:pPr>
        <w:ind w:left="5040" w:hanging="360"/>
      </w:pPr>
      <w:rPr>
        <w:rFonts w:hint="default"/>
      </w:rPr>
    </w:lvl>
    <w:lvl w:ilvl="2" w:tplc="56021832">
      <w:numFmt w:val="bullet"/>
      <w:lvlText w:val="•"/>
      <w:lvlJc w:val="left"/>
      <w:pPr>
        <w:ind w:left="5706" w:hanging="360"/>
      </w:pPr>
      <w:rPr>
        <w:rFonts w:hint="default"/>
      </w:rPr>
    </w:lvl>
    <w:lvl w:ilvl="3" w:tplc="73BC80CA">
      <w:numFmt w:val="bullet"/>
      <w:lvlText w:val="•"/>
      <w:lvlJc w:val="left"/>
      <w:pPr>
        <w:ind w:left="6373" w:hanging="360"/>
      </w:pPr>
      <w:rPr>
        <w:rFonts w:hint="default"/>
      </w:rPr>
    </w:lvl>
    <w:lvl w:ilvl="4" w:tplc="32C056A4">
      <w:numFmt w:val="bullet"/>
      <w:lvlText w:val="•"/>
      <w:lvlJc w:val="left"/>
      <w:pPr>
        <w:ind w:left="7040" w:hanging="360"/>
      </w:pPr>
      <w:rPr>
        <w:rFonts w:hint="default"/>
      </w:rPr>
    </w:lvl>
    <w:lvl w:ilvl="5" w:tplc="3D566DB0">
      <w:numFmt w:val="bullet"/>
      <w:lvlText w:val="•"/>
      <w:lvlJc w:val="left"/>
      <w:pPr>
        <w:ind w:left="7706" w:hanging="360"/>
      </w:pPr>
      <w:rPr>
        <w:rFonts w:hint="default"/>
      </w:rPr>
    </w:lvl>
    <w:lvl w:ilvl="6" w:tplc="857E9698">
      <w:numFmt w:val="bullet"/>
      <w:lvlText w:val="•"/>
      <w:lvlJc w:val="left"/>
      <w:pPr>
        <w:ind w:left="8373" w:hanging="360"/>
      </w:pPr>
      <w:rPr>
        <w:rFonts w:hint="default"/>
      </w:rPr>
    </w:lvl>
    <w:lvl w:ilvl="7" w:tplc="CF5481E8">
      <w:numFmt w:val="bullet"/>
      <w:lvlText w:val="•"/>
      <w:lvlJc w:val="left"/>
      <w:pPr>
        <w:ind w:left="9040" w:hanging="360"/>
      </w:pPr>
      <w:rPr>
        <w:rFonts w:hint="default"/>
      </w:rPr>
    </w:lvl>
    <w:lvl w:ilvl="8" w:tplc="31DACD44">
      <w:numFmt w:val="bullet"/>
      <w:lvlText w:val="•"/>
      <w:lvlJc w:val="left"/>
      <w:pPr>
        <w:ind w:left="9706" w:hanging="360"/>
      </w:pPr>
      <w:rPr>
        <w:rFonts w:hint="default"/>
      </w:rPr>
    </w:lvl>
  </w:abstractNum>
  <w:abstractNum w:abstractNumId="1" w15:restartNumberingAfterBreak="0">
    <w:nsid w:val="3DF17743"/>
    <w:multiLevelType w:val="hybridMultilevel"/>
    <w:tmpl w:val="2EA2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433A08"/>
    <w:multiLevelType w:val="hybridMultilevel"/>
    <w:tmpl w:val="4B18330A"/>
    <w:lvl w:ilvl="0" w:tplc="F8020FE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16cid:durableId="1944456954">
    <w:abstractNumId w:val="0"/>
  </w:num>
  <w:num w:numId="2" w16cid:durableId="247151677">
    <w:abstractNumId w:val="1"/>
  </w:num>
  <w:num w:numId="3" w16cid:durableId="624431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B19"/>
    <w:rsid w:val="000819B3"/>
    <w:rsid w:val="000E22E4"/>
    <w:rsid w:val="000E5A08"/>
    <w:rsid w:val="00104AF6"/>
    <w:rsid w:val="00172429"/>
    <w:rsid w:val="001B3AE5"/>
    <w:rsid w:val="002557DA"/>
    <w:rsid w:val="00336C1C"/>
    <w:rsid w:val="00342F43"/>
    <w:rsid w:val="003661A9"/>
    <w:rsid w:val="003A019A"/>
    <w:rsid w:val="003E78A5"/>
    <w:rsid w:val="00564269"/>
    <w:rsid w:val="00673343"/>
    <w:rsid w:val="007673EB"/>
    <w:rsid w:val="00957186"/>
    <w:rsid w:val="009E6B19"/>
    <w:rsid w:val="00A629CF"/>
    <w:rsid w:val="00AA4C57"/>
    <w:rsid w:val="00B15292"/>
    <w:rsid w:val="00C07EB7"/>
    <w:rsid w:val="00C84C25"/>
    <w:rsid w:val="00D11F9D"/>
    <w:rsid w:val="00E00EA4"/>
    <w:rsid w:val="00EE2F5A"/>
    <w:rsid w:val="00EE516B"/>
    <w:rsid w:val="00EE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B12C"/>
  <w15:docId w15:val="{F985348B-418B-4EEE-B01B-4801493B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6"/>
      <w:ind w:left="819" w:right="857"/>
      <w:jc w:val="center"/>
      <w:outlineLvl w:val="0"/>
    </w:pPr>
    <w:rPr>
      <w:b/>
      <w:bCs/>
    </w:rPr>
  </w:style>
  <w:style w:type="paragraph" w:styleId="Heading2">
    <w:name w:val="heading 2"/>
    <w:basedOn w:val="Normal"/>
    <w:uiPriority w:val="9"/>
    <w:unhideWhenUsed/>
    <w:qFormat/>
    <w:pPr>
      <w:spacing w:before="30"/>
      <w:ind w:left="819" w:right="773"/>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5"/>
      <w:ind w:left="3860" w:right="1769" w:hanging="2113"/>
    </w:pPr>
    <w:rPr>
      <w:b/>
      <w:bCs/>
      <w:sz w:val="32"/>
      <w:szCs w:val="32"/>
    </w:rPr>
  </w:style>
  <w:style w:type="paragraph" w:styleId="ListParagraph">
    <w:name w:val="List Paragraph"/>
    <w:basedOn w:val="Normal"/>
    <w:uiPriority w:val="34"/>
    <w:qFormat/>
    <w:pPr>
      <w:ind w:left="1092" w:hanging="360"/>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8/07/16/bowfin-snakehead-difference.pdf" TargetMode="External"/><Relationship Id="rId3" Type="http://schemas.openxmlformats.org/officeDocument/2006/relationships/settings" Target="settings.xml"/><Relationship Id="rId7" Type="http://schemas.openxmlformats.org/officeDocument/2006/relationships/hyperlink" Target="http://www.mass.gov/dfw/sportfishing-aw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Stolarski, Emily (FWE)</dc:creator>
  <cp:lastModifiedBy>Sacco, Susan (FWE)</cp:lastModifiedBy>
  <cp:revision>3</cp:revision>
  <dcterms:created xsi:type="dcterms:W3CDTF">2024-08-02T12:25:00Z</dcterms:created>
  <dcterms:modified xsi:type="dcterms:W3CDTF">2024-08-02T12:28:00Z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2019-04-05T00:00:00Z</vt:filetime>
  </property>
  <property fmtid="{D5CDD505-2E9C-101B-9397-08002B2CF9AE}" pid="3" name="Creator">
    <vt:lpwstr>Acrobat PDFMaker 11 for Word</vt:lpwstr>
  </property>
  <property fmtid="{D5CDD505-2E9C-101B-9397-08002B2CF9AE}" pid="4" name="LastSaved">
    <vt:filetime>2021-10-20T00:00:00Z</vt:filetime>
  </property>
</Properties>
</file>