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122423910"/>
    <w:bookmarkEnd w:id="0"/>
    <w:p w14:paraId="3FB79434" w14:textId="65282AF3" w:rsidR="00A94CBA" w:rsidRPr="00475FBA" w:rsidRDefault="00EC78B4">
      <w:pPr>
        <w:rPr>
          <w:rFonts w:ascii="Franklin Gothic Book" w:hAnsi="Franklin Gothic Book"/>
        </w:rPr>
      </w:pPr>
      <w:r w:rsidRPr="00475FBA">
        <w:rPr>
          <w:rFonts w:ascii="Franklin Gothic Book" w:hAnsi="Franklin Gothic Book"/>
          <w:noProof/>
        </w:rPr>
        <mc:AlternateContent>
          <mc:Choice Requires="wps">
            <w:drawing>
              <wp:anchor distT="0" distB="0" distL="114300" distR="114300" simplePos="0" relativeHeight="251667456" behindDoc="0" locked="0" layoutInCell="1" allowOverlap="1" wp14:anchorId="515ED81F" wp14:editId="5E8556B9">
                <wp:simplePos x="0" y="0"/>
                <wp:positionH relativeFrom="column">
                  <wp:posOffset>-323850</wp:posOffset>
                </wp:positionH>
                <wp:positionV relativeFrom="paragraph">
                  <wp:posOffset>-390525</wp:posOffset>
                </wp:positionV>
                <wp:extent cx="971550" cy="228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71550" cy="228600"/>
                        </a:xfrm>
                        <a:prstGeom prst="rect">
                          <a:avLst/>
                        </a:prstGeom>
                        <a:noFill/>
                        <a:ln w="6350">
                          <a:noFill/>
                        </a:ln>
                      </wps:spPr>
                      <wps:txbx>
                        <w:txbxContent>
                          <w:p w14:paraId="049B2FA1" w14:textId="20B36552" w:rsidR="00EC78B4" w:rsidRPr="002F06F3" w:rsidRDefault="0013271F" w:rsidP="00A11D43">
                            <w:pPr>
                              <w:jc w:val="center"/>
                              <w:rPr>
                                <w:rFonts w:ascii="Franklin Gothic Book" w:hAnsi="Franklin Gothic Book"/>
                                <w:b/>
                                <w:bCs/>
                                <w:color w:val="FFFFFF" w:themeColor="background1"/>
                                <w:sz w:val="72"/>
                                <w:szCs w:val="72"/>
                              </w:rPr>
                            </w:pPr>
                            <w:r>
                              <w:rPr>
                                <w:rFonts w:ascii="Franklin Gothic Book" w:hAnsi="Franklin Gothic Book"/>
                                <w:color w:val="FFFFFF" w:themeColor="background1"/>
                                <w:sz w:val="20"/>
                              </w:rPr>
                              <w:t xml:space="preserve">Spring </w:t>
                            </w:r>
                            <w:r w:rsidR="005E6D73" w:rsidRPr="005E6D73">
                              <w:rPr>
                                <w:rFonts w:ascii="Franklin Gothic Book" w:hAnsi="Franklin Gothic Book"/>
                                <w:color w:val="FFFFFF" w:themeColor="background1"/>
                                <w:sz w:val="20"/>
                              </w:rPr>
                              <w:t>202</w:t>
                            </w:r>
                            <w:r w:rsidR="00A16D55">
                              <w:rPr>
                                <w:rFonts w:ascii="Franklin Gothic Book" w:hAnsi="Franklin Gothic Book"/>
                                <w:color w:val="FFFFFF" w:themeColor="background1"/>
                                <w:sz w:val="20"/>
                              </w:rPr>
                              <w:t>3</w:t>
                            </w:r>
                            <w:r w:rsidR="00EC78B4">
                              <w:rPr>
                                <w:rFonts w:ascii="Franklin Gothic Book" w:hAnsi="Franklin Gothic Book"/>
                                <w:b/>
                                <w:bCs/>
                                <w:color w:val="FFFFFF" w:themeColor="background1"/>
                                <w:sz w:val="72"/>
                                <w:szCs w:val="72"/>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ED81F" id="_x0000_t202" coordsize="21600,21600" o:spt="202" path="m,l,21600r21600,l21600,xe">
                <v:stroke joinstyle="miter"/>
                <v:path gradientshapeok="t" o:connecttype="rect"/>
              </v:shapetype>
              <v:shape id="Text Box 1" o:spid="_x0000_s1026" type="#_x0000_t202" style="position:absolute;margin-left:-25.5pt;margin-top:-30.75pt;width:76.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" filled="f" stroked="f" strokeweight=".5pt">
                <v:textbox>
                  <w:txbxContent>
                    <w:p w14:paraId="049B2FA1" w14:textId="20B36552" w:rsidR="00EC78B4" w:rsidRPr="002F06F3" w:rsidRDefault="0013271F" w:rsidP="00A11D43">
                      <w:pPr>
                        <w:jc w:val="center"/>
                        <w:rPr>
                          <w:rFonts w:ascii="Franklin Gothic Book" w:hAnsi="Franklin Gothic Book"/>
                          <w:b/>
                          <w:bCs/>
                          <w:color w:val="FFFFFF" w:themeColor="background1"/>
                          <w:sz w:val="72"/>
                          <w:szCs w:val="72"/>
                        </w:rPr>
                      </w:pPr>
                      <w:r>
                        <w:rPr>
                          <w:rFonts w:ascii="Franklin Gothic Book" w:hAnsi="Franklin Gothic Book"/>
                          <w:color w:val="FFFFFF" w:themeColor="background1"/>
                          <w:sz w:val="20"/>
                        </w:rPr>
                        <w:t xml:space="preserve">Spring </w:t>
                      </w:r>
                      <w:r w:rsidR="005E6D73" w:rsidRPr="005E6D73">
                        <w:rPr>
                          <w:rFonts w:ascii="Franklin Gothic Book" w:hAnsi="Franklin Gothic Book"/>
                          <w:color w:val="FFFFFF" w:themeColor="background1"/>
                          <w:sz w:val="20"/>
                        </w:rPr>
                        <w:t>202</w:t>
                      </w:r>
                      <w:r w:rsidR="00A16D55">
                        <w:rPr>
                          <w:rFonts w:ascii="Franklin Gothic Book" w:hAnsi="Franklin Gothic Book"/>
                          <w:color w:val="FFFFFF" w:themeColor="background1"/>
                          <w:sz w:val="20"/>
                        </w:rPr>
                        <w:t>3</w:t>
                      </w:r>
                      <w:r w:rsidR="00EC78B4">
                        <w:rPr>
                          <w:rFonts w:ascii="Franklin Gothic Book" w:hAnsi="Franklin Gothic Book"/>
                          <w:b/>
                          <w:bCs/>
                          <w:color w:val="FFFFFF" w:themeColor="background1"/>
                          <w:sz w:val="72"/>
                          <w:szCs w:val="72"/>
                        </w:rPr>
                        <w:t xml:space="preserve"> 2022</w:t>
                      </w:r>
                    </w:p>
                  </w:txbxContent>
                </v:textbox>
              </v:shape>
            </w:pict>
          </mc:Fallback>
        </mc:AlternateContent>
      </w:r>
      <w:r w:rsidR="00A94CBA" w:rsidRPr="00475FBA">
        <w:rPr>
          <w:rFonts w:ascii="Franklin Gothic Book" w:hAnsi="Franklin Gothic Book"/>
          <w:noProof/>
        </w:rPr>
        <mc:AlternateContent>
          <mc:Choice Requires="wps">
            <w:drawing>
              <wp:anchor distT="0" distB="0" distL="114300" distR="114300" simplePos="0" relativeHeight="251663360" behindDoc="0" locked="0" layoutInCell="1" allowOverlap="1" wp14:anchorId="17084DFD" wp14:editId="51CDEF75">
                <wp:simplePos x="0" y="0"/>
                <wp:positionH relativeFrom="margin">
                  <wp:posOffset>-476250</wp:posOffset>
                </wp:positionH>
                <wp:positionV relativeFrom="paragraph">
                  <wp:posOffset>-432435</wp:posOffset>
                </wp:positionV>
                <wp:extent cx="6743700" cy="1333500"/>
                <wp:effectExtent l="342900" t="57150" r="57150" b="304800"/>
                <wp:wrapNone/>
                <wp:docPr id="4" name="Flowchart: Process 4"/>
                <wp:cNvGraphicFramePr/>
                <a:graphic xmlns:a="http://schemas.openxmlformats.org/drawingml/2006/main">
                  <a:graphicData uri="http://schemas.microsoft.com/office/word/2010/wordprocessingShape">
                    <wps:wsp>
                      <wps:cNvSpPr/>
                      <wps:spPr>
                        <a:xfrm>
                          <a:off x="0" y="0"/>
                          <a:ext cx="6743700" cy="1333500"/>
                        </a:xfrm>
                        <a:prstGeom prst="flowChartProcess">
                          <a:avLst/>
                        </a:prstGeom>
                        <a:solidFill>
                          <a:srgbClr val="005994"/>
                        </a:solid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contourW="12700" prstMaterial="metal">
                          <a:bevelT w="88900" h="88900"/>
                          <a:contourClr>
                            <a:srgbClr val="000099"/>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00435C8" w14:textId="77777777" w:rsidR="00A11D43" w:rsidRPr="002F06F3" w:rsidRDefault="00A11D43" w:rsidP="00A11D43">
                            <w:pPr>
                              <w:jc w:val="center"/>
                              <w:rPr>
                                <w:rFonts w:ascii="Franklin Gothic Book" w:hAnsi="Franklin Gothic Book"/>
                                <w:b/>
                                <w:bCs/>
                                <w:color w:val="FFFFFF" w:themeColor="background1"/>
                                <w:sz w:val="72"/>
                                <w:szCs w:val="72"/>
                              </w:rPr>
                            </w:pPr>
                            <w:r w:rsidRPr="002F06F3">
                              <w:rPr>
                                <w:rFonts w:ascii="Franklin Gothic Book" w:hAnsi="Franklin Gothic Book"/>
                                <w:b/>
                                <w:bCs/>
                                <w:color w:val="FFFFFF" w:themeColor="background1"/>
                                <w:sz w:val="72"/>
                                <w:szCs w:val="72"/>
                              </w:rPr>
                              <w:t>First Do No Harm</w:t>
                            </w:r>
                          </w:p>
                          <w:p w14:paraId="1C9029FA" w14:textId="77777777" w:rsidR="00A11D43" w:rsidRDefault="00A11D43" w:rsidP="00A11D43">
                            <w:pPr>
                              <w:jc w:val="center"/>
                              <w:rPr>
                                <w:rFonts w:ascii="Franklin Gothic Book" w:hAnsi="Franklin Gothic Book"/>
                                <w:b/>
                                <w:bCs/>
                                <w:color w:val="FFFFFF" w:themeColor="background1"/>
                                <w:szCs w:val="24"/>
                              </w:rPr>
                            </w:pPr>
                          </w:p>
                          <w:p w14:paraId="629DB5C9" w14:textId="77777777" w:rsidR="00A11D43" w:rsidRDefault="00A11D43" w:rsidP="00A11D43">
                            <w:pPr>
                              <w:rPr>
                                <w:rFonts w:ascii="Franklin Gothic Book" w:hAnsi="Franklin Gothic Book"/>
                                <w:b/>
                                <w:bCs/>
                                <w:color w:val="FFFFFF" w:themeColor="background1"/>
                                <w:szCs w:val="24"/>
                              </w:rPr>
                            </w:pPr>
                          </w:p>
                          <w:p w14:paraId="5753D1E9" w14:textId="77777777" w:rsidR="00A11D43" w:rsidRPr="00680D81" w:rsidRDefault="00A11D43" w:rsidP="00A11D43">
                            <w:pPr>
                              <w:jc w:val="center"/>
                              <w:rPr>
                                <w:rFonts w:ascii="Franklin Gothic Book" w:hAnsi="Franklin Gothic Book"/>
                                <w:color w:val="FFFFFF" w:themeColor="background1"/>
                                <w:szCs w:val="24"/>
                              </w:rPr>
                            </w:pPr>
                            <w:r w:rsidRPr="00680D81">
                              <w:rPr>
                                <w:rFonts w:ascii="Franklin Gothic Book" w:hAnsi="Franklin Gothic Book"/>
                                <w:color w:val="FFFFFF" w:themeColor="background1"/>
                                <w:szCs w:val="24"/>
                              </w:rPr>
                              <w:t xml:space="preserve">Quality &amp; Patient Safety Division            Massachusetts Board of Registration in Medicine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type w14:anchorId="17084DFD" id="_x0000_t109" coordsize="21600,21600" o:spt="109" path="m,l,21600r21600,l21600,xe">
                <v:stroke joinstyle="miter"/>
                <v:path gradientshapeok="t" o:connecttype="rect"/>
              </v:shapetype>
              <v:shape id="Flowchart: Process 4" o:spid="_x0000_s1027" type="#_x0000_t109" style="position:absolute;margin-left:-37.5pt;margin-top:-34.05pt;width:531pt;height:1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" fillcolor="#005994" stroked="f" strokeweight="1pt">
                <v:shadow on="t" color="black" opacity="18350f" offset="-5.40094mm,4.37361mm"/>
                <v:textbox>
                  <w:txbxContent>
                    <w:p w14:paraId="600435C8" w14:textId="77777777" w:rsidR="00A11D43" w:rsidRPr="002F06F3" w:rsidRDefault="00A11D43" w:rsidP="00A11D43">
                      <w:pPr>
                        <w:jc w:val="center"/>
                        <w:rPr>
                          <w:rFonts w:ascii="Franklin Gothic Book" w:hAnsi="Franklin Gothic Book"/>
                          <w:b/>
                          <w:bCs/>
                          <w:color w:val="FFFFFF" w:themeColor="background1"/>
                          <w:sz w:val="72"/>
                          <w:szCs w:val="72"/>
                        </w:rPr>
                      </w:pPr>
                      <w:r w:rsidRPr="002F06F3">
                        <w:rPr>
                          <w:rFonts w:ascii="Franklin Gothic Book" w:hAnsi="Franklin Gothic Book"/>
                          <w:b/>
                          <w:bCs/>
                          <w:color w:val="FFFFFF" w:themeColor="background1"/>
                          <w:sz w:val="72"/>
                          <w:szCs w:val="72"/>
                        </w:rPr>
                        <w:t>First Do No Harm</w:t>
                      </w:r>
                    </w:p>
                    <w:p w14:paraId="1C9029FA" w14:textId="77777777" w:rsidR="00A11D43" w:rsidRDefault="00A11D43" w:rsidP="00A11D43">
                      <w:pPr>
                        <w:jc w:val="center"/>
                        <w:rPr>
                          <w:rFonts w:ascii="Franklin Gothic Book" w:hAnsi="Franklin Gothic Book"/>
                          <w:b/>
                          <w:bCs/>
                          <w:color w:val="FFFFFF" w:themeColor="background1"/>
                          <w:szCs w:val="24"/>
                        </w:rPr>
                      </w:pPr>
                    </w:p>
                    <w:p w14:paraId="629DB5C9" w14:textId="77777777" w:rsidR="00A11D43" w:rsidRDefault="00A11D43" w:rsidP="00A11D43">
                      <w:pPr>
                        <w:rPr>
                          <w:rFonts w:ascii="Franklin Gothic Book" w:hAnsi="Franklin Gothic Book"/>
                          <w:b/>
                          <w:bCs/>
                          <w:color w:val="FFFFFF" w:themeColor="background1"/>
                          <w:szCs w:val="24"/>
                        </w:rPr>
                      </w:pPr>
                    </w:p>
                    <w:p w14:paraId="5753D1E9" w14:textId="77777777" w:rsidR="00A11D43" w:rsidRPr="00680D81" w:rsidRDefault="00A11D43" w:rsidP="00A11D43">
                      <w:pPr>
                        <w:jc w:val="center"/>
                        <w:rPr>
                          <w:rFonts w:ascii="Franklin Gothic Book" w:hAnsi="Franklin Gothic Book"/>
                          <w:color w:val="FFFFFF" w:themeColor="background1"/>
                          <w:szCs w:val="24"/>
                        </w:rPr>
                      </w:pPr>
                      <w:r w:rsidRPr="00680D81">
                        <w:rPr>
                          <w:rFonts w:ascii="Franklin Gothic Book" w:hAnsi="Franklin Gothic Book"/>
                          <w:color w:val="FFFFFF" w:themeColor="background1"/>
                          <w:szCs w:val="24"/>
                        </w:rPr>
                        <w:t xml:space="preserve">Quality &amp; Patient Safety Division            Massachusetts Board of Registration in Medicine           </w:t>
                      </w:r>
                    </w:p>
                  </w:txbxContent>
                </v:textbox>
                <w10:wrap anchorx="margin"/>
              </v:shape>
            </w:pict>
          </mc:Fallback>
        </mc:AlternateContent>
      </w:r>
    </w:p>
    <w:p w14:paraId="6EBF79A7" w14:textId="77777777" w:rsidR="00EF5A43" w:rsidRPr="00475FBA" w:rsidRDefault="00EF5A43">
      <w:pPr>
        <w:rPr>
          <w:rFonts w:ascii="Franklin Gothic Book" w:hAnsi="Franklin Gothic Book"/>
        </w:rPr>
      </w:pPr>
    </w:p>
    <w:p w14:paraId="34F4E71B" w14:textId="77777777" w:rsidR="00EF5A43" w:rsidRPr="00475FBA" w:rsidRDefault="00EF5A43">
      <w:pPr>
        <w:rPr>
          <w:rFonts w:ascii="Franklin Gothic Book" w:hAnsi="Franklin Gothic Book"/>
        </w:rPr>
      </w:pPr>
    </w:p>
    <w:p w14:paraId="2A191026" w14:textId="77777777" w:rsidR="00EF5A43" w:rsidRPr="00475FBA" w:rsidRDefault="00EF5A43">
      <w:pPr>
        <w:rPr>
          <w:rFonts w:ascii="Franklin Gothic Book" w:hAnsi="Franklin Gothic Book"/>
        </w:rPr>
      </w:pPr>
    </w:p>
    <w:p w14:paraId="618FB612" w14:textId="7A87A471" w:rsidR="00A11D43" w:rsidRPr="00475FBA" w:rsidRDefault="00EF5A43">
      <w:pPr>
        <w:rPr>
          <w:rFonts w:ascii="Franklin Gothic Book" w:hAnsi="Franklin Gothic Book"/>
        </w:rPr>
      </w:pPr>
      <w:r w:rsidRPr="00475FBA">
        <w:rPr>
          <w:rFonts w:ascii="Franklin Gothic Book" w:hAnsi="Franklin Gothic Book"/>
          <w:noProof/>
          <w:sz w:val="20"/>
        </w:rPr>
        <mc:AlternateContent>
          <mc:Choice Requires="wps">
            <w:drawing>
              <wp:anchor distT="0" distB="0" distL="114300" distR="114300" simplePos="0" relativeHeight="251661312" behindDoc="0" locked="0" layoutInCell="1" allowOverlap="1" wp14:anchorId="58C87BE7" wp14:editId="2249A35A">
                <wp:simplePos x="0" y="0"/>
                <wp:positionH relativeFrom="column">
                  <wp:posOffset>-752475</wp:posOffset>
                </wp:positionH>
                <wp:positionV relativeFrom="paragraph">
                  <wp:posOffset>435610</wp:posOffset>
                </wp:positionV>
                <wp:extent cx="1685925" cy="800100"/>
                <wp:effectExtent l="0" t="0" r="9525" b="0"/>
                <wp:wrapNone/>
                <wp:docPr id="17" name="Arrow: Right 17"/>
                <wp:cNvGraphicFramePr/>
                <a:graphic xmlns:a="http://schemas.openxmlformats.org/drawingml/2006/main">
                  <a:graphicData uri="http://schemas.microsoft.com/office/word/2010/wordprocessingShape">
                    <wps:wsp>
                      <wps:cNvSpPr/>
                      <wps:spPr>
                        <a:xfrm>
                          <a:off x="0" y="0"/>
                          <a:ext cx="1685925" cy="800100"/>
                        </a:xfrm>
                        <a:prstGeom prst="rightArrow">
                          <a:avLst/>
                        </a:prstGeom>
                        <a:solidFill>
                          <a:srgbClr val="05599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9435AB" w14:textId="77777777" w:rsidR="00A11D43" w:rsidRPr="000E1DD0" w:rsidRDefault="00A11D43" w:rsidP="00A11D43">
                            <w:pPr>
                              <w:jc w:val="center"/>
                              <w:rPr>
                                <w:rFonts w:ascii="Franklin Gothic Book" w:hAnsi="Franklin Gothic Book"/>
                                <w:color w:val="FFFFFF" w:themeColor="background1"/>
                              </w:rPr>
                            </w:pPr>
                            <w:r w:rsidRPr="000E1DD0">
                              <w:rPr>
                                <w:rFonts w:ascii="Franklin Gothic Book" w:hAnsi="Franklin Gothic Book"/>
                                <w:color w:val="FFFFFF" w:themeColor="background1"/>
                              </w:rPr>
                              <w:t>In This Issue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87B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8" type="#_x0000_t13" style="position:absolute;margin-left:-59.25pt;margin-top:34.3pt;width:132.75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" adj="16475" fillcolor="#055994" stroked="f" strokeweight="1pt">
                <v:textbox>
                  <w:txbxContent>
                    <w:p w14:paraId="129435AB" w14:textId="77777777" w:rsidR="00A11D43" w:rsidRPr="000E1DD0" w:rsidRDefault="00A11D43" w:rsidP="00A11D43">
                      <w:pPr>
                        <w:jc w:val="center"/>
                        <w:rPr>
                          <w:rFonts w:ascii="Franklin Gothic Book" w:hAnsi="Franklin Gothic Book"/>
                          <w:color w:val="FFFFFF" w:themeColor="background1"/>
                        </w:rPr>
                      </w:pPr>
                      <w:r w:rsidRPr="000E1DD0">
                        <w:rPr>
                          <w:rFonts w:ascii="Franklin Gothic Book" w:hAnsi="Franklin Gothic Book"/>
                          <w:color w:val="FFFFFF" w:themeColor="background1"/>
                        </w:rPr>
                        <w:t>In This Issue</w:t>
                      </w:r>
                    </w:p>
                  </w:txbxContent>
                </v:textbox>
              </v:shape>
            </w:pict>
          </mc:Fallback>
        </mc:AlternateContent>
      </w:r>
    </w:p>
    <w:p w14:paraId="594AB08E" w14:textId="7C36376C" w:rsidR="00EF5A43" w:rsidRPr="00475FBA" w:rsidRDefault="000D6445" w:rsidP="00EF5A43">
      <w:pPr>
        <w:rPr>
          <w:rFonts w:ascii="Franklin Gothic Book" w:hAnsi="Franklin Gothic Book"/>
        </w:rPr>
      </w:pPr>
      <w:r w:rsidRPr="00475FBA">
        <w:rPr>
          <w:rFonts w:ascii="Franklin Gothic Book" w:hAnsi="Franklin Gothic Book"/>
          <w:noProof/>
          <w:sz w:val="20"/>
        </w:rPr>
        <mc:AlternateContent>
          <mc:Choice Requires="wps">
            <w:drawing>
              <wp:anchor distT="0" distB="0" distL="114300" distR="114300" simplePos="0" relativeHeight="251665408" behindDoc="1" locked="0" layoutInCell="1" allowOverlap="1" wp14:anchorId="643D069B" wp14:editId="6A027535">
                <wp:simplePos x="0" y="0"/>
                <wp:positionH relativeFrom="margin">
                  <wp:posOffset>1085850</wp:posOffset>
                </wp:positionH>
                <wp:positionV relativeFrom="margin">
                  <wp:posOffset>876300</wp:posOffset>
                </wp:positionV>
                <wp:extent cx="5314950" cy="7581900"/>
                <wp:effectExtent l="0" t="0" r="0" b="0"/>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758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38E46" w14:textId="77777777" w:rsidR="00656B37" w:rsidRPr="00FE7647" w:rsidRDefault="00656B37" w:rsidP="00656B37">
                            <w:pPr>
                              <w:pStyle w:val="Heading1"/>
                              <w:rPr>
                                <w:rFonts w:ascii="Franklin Gothic Book" w:hAnsi="Franklin Gothic Book"/>
                                <w:b/>
                                <w:bCs/>
                                <w:color w:val="052E53"/>
                              </w:rPr>
                            </w:pPr>
                            <w:r w:rsidRPr="00FE7647">
                              <w:rPr>
                                <w:rFonts w:ascii="Franklin Gothic Book" w:hAnsi="Franklin Gothic Book"/>
                                <w:b/>
                                <w:bCs/>
                                <w:color w:val="052E53"/>
                              </w:rPr>
                              <w:t>Message from QPSD Leadership</w:t>
                            </w:r>
                          </w:p>
                          <w:p w14:paraId="0D15D1C6" w14:textId="796542C0" w:rsidR="00656B37" w:rsidRPr="000D6445" w:rsidRDefault="00656B37" w:rsidP="00656B37">
                            <w:pPr>
                              <w:rPr>
                                <w:rFonts w:ascii="Franklin Gothic Book" w:hAnsi="Franklin Gothic Book"/>
                                <w:sz w:val="20"/>
                              </w:rPr>
                            </w:pPr>
                            <w:r w:rsidRPr="000D6445">
                              <w:rPr>
                                <w:rFonts w:ascii="Franklin Gothic Book" w:hAnsi="Franklin Gothic Book"/>
                                <w:sz w:val="20"/>
                              </w:rPr>
                              <w:t xml:space="preserve">Booker T. Bush, MD                    </w:t>
                            </w:r>
                            <w:r w:rsidRPr="000D6445">
                              <w:rPr>
                                <w:rFonts w:ascii="Franklin Gothic Book" w:hAnsi="Franklin Gothic Book"/>
                                <w:sz w:val="20"/>
                              </w:rPr>
                              <w:tab/>
                            </w:r>
                            <w:r w:rsidRPr="000D6445">
                              <w:rPr>
                                <w:rFonts w:ascii="Franklin Gothic Book" w:hAnsi="Franklin Gothic Book"/>
                                <w:sz w:val="20"/>
                              </w:rPr>
                              <w:tab/>
                            </w:r>
                            <w:r w:rsidR="00EF5A43" w:rsidRPr="000D6445">
                              <w:rPr>
                                <w:rFonts w:ascii="Franklin Gothic Book" w:hAnsi="Franklin Gothic Book"/>
                                <w:sz w:val="20"/>
                              </w:rPr>
                              <w:t xml:space="preserve">              </w:t>
                            </w:r>
                            <w:r w:rsidRPr="000D6445">
                              <w:rPr>
                                <w:rFonts w:ascii="Franklin Gothic Book" w:hAnsi="Franklin Gothic Book"/>
                                <w:sz w:val="20"/>
                              </w:rPr>
                              <w:t>Daniela Brown, MSN, RN, CIC</w:t>
                            </w:r>
                          </w:p>
                          <w:p w14:paraId="191D5134" w14:textId="4269BCAC" w:rsidR="00656B37" w:rsidRPr="000D6445" w:rsidRDefault="00656B37" w:rsidP="00656B37">
                            <w:pPr>
                              <w:rPr>
                                <w:rFonts w:ascii="Franklin Gothic Book" w:hAnsi="Franklin Gothic Book"/>
                                <w:sz w:val="20"/>
                              </w:rPr>
                            </w:pPr>
                            <w:r w:rsidRPr="000D6445">
                              <w:rPr>
                                <w:rFonts w:ascii="Franklin Gothic Book" w:hAnsi="Franklin Gothic Book"/>
                                <w:sz w:val="20"/>
                              </w:rPr>
                              <w:t xml:space="preserve">Chair, </w:t>
                            </w:r>
                            <w:r w:rsidR="00CF6093" w:rsidRPr="000D6445">
                              <w:rPr>
                                <w:rFonts w:ascii="Franklin Gothic Book" w:hAnsi="Franklin Gothic Book"/>
                                <w:sz w:val="20"/>
                              </w:rPr>
                              <w:t>Quality &amp; Patient Safety Committee</w:t>
                            </w:r>
                            <w:r w:rsidRPr="000D6445">
                              <w:rPr>
                                <w:rFonts w:ascii="Franklin Gothic Book" w:hAnsi="Franklin Gothic Book"/>
                                <w:sz w:val="20"/>
                              </w:rPr>
                              <w:t xml:space="preserve">          </w:t>
                            </w:r>
                            <w:r w:rsidRPr="000D6445">
                              <w:rPr>
                                <w:rFonts w:ascii="Franklin Gothic Book" w:hAnsi="Franklin Gothic Book"/>
                                <w:sz w:val="20"/>
                              </w:rPr>
                              <w:tab/>
                              <w:t>Director, Quality &amp; Patient Safety Division</w:t>
                            </w:r>
                          </w:p>
                          <w:p w14:paraId="14C0FB2E" w14:textId="6DA37F74" w:rsidR="00656B37" w:rsidRDefault="00A94CBA" w:rsidP="00656B37">
                            <w:pPr>
                              <w:pStyle w:val="Heading1"/>
                              <w:rPr>
                                <w:rFonts w:ascii="Franklin Gothic Book" w:hAnsi="Franklin Gothic Book" w:cs="Times New Roman"/>
                                <w:bCs/>
                                <w:color w:val="000000"/>
                                <w:sz w:val="20"/>
                                <w:szCs w:val="20"/>
                              </w:rPr>
                            </w:pPr>
                            <w:r w:rsidRPr="000D6445">
                              <w:rPr>
                                <w:rFonts w:ascii="Franklin Gothic Book" w:hAnsi="Franklin Gothic Book" w:cs="Times New Roman"/>
                                <w:bCs/>
                                <w:color w:val="000000"/>
                                <w:sz w:val="20"/>
                                <w:szCs w:val="20"/>
                              </w:rPr>
                              <w:t xml:space="preserve">Dear Colleagues, </w:t>
                            </w:r>
                          </w:p>
                          <w:p w14:paraId="0D5321C3" w14:textId="77777777" w:rsidR="004F6F86" w:rsidRDefault="004F6F86" w:rsidP="004F6F86">
                            <w:pPr>
                              <w:rPr>
                                <w:rFonts w:ascii="Franklin Gothic Book" w:hAnsi="Franklin Gothic Book"/>
                                <w:sz w:val="20"/>
                              </w:rPr>
                            </w:pPr>
                          </w:p>
                          <w:p w14:paraId="041F914F" w14:textId="04FC5BD1" w:rsidR="004F6F86" w:rsidRDefault="004F6F86" w:rsidP="004F6F86">
                            <w:pPr>
                              <w:rPr>
                                <w:rFonts w:ascii="Franklin Gothic Book" w:hAnsi="Franklin Gothic Book"/>
                                <w:sz w:val="20"/>
                              </w:rPr>
                            </w:pPr>
                            <w:r>
                              <w:rPr>
                                <w:rFonts w:ascii="Franklin Gothic Book" w:hAnsi="Franklin Gothic Book"/>
                                <w:sz w:val="20"/>
                              </w:rPr>
                              <w:t>The provision of safe, effective care to patients has become increasingly complex in the current healthcare environment. We recognize that optimizing the safe and effective delivery of patient care requires a multidisciplinary team approach. It is essential that the knowledge and expertise of each member of the multidisciplinary team be maximally utilized. Promoting collaboration among colleagues, teamwork is crucial to creating an environment whereby patients receive safe, effective, high-quality care.</w:t>
                            </w:r>
                          </w:p>
                          <w:p w14:paraId="2933E09F" w14:textId="77777777" w:rsidR="004F6F86" w:rsidRDefault="004F6F86" w:rsidP="004F6F86">
                            <w:pPr>
                              <w:rPr>
                                <w:rFonts w:ascii="Franklin Gothic Book" w:hAnsi="Franklin Gothic Book"/>
                                <w:sz w:val="20"/>
                              </w:rPr>
                            </w:pPr>
                          </w:p>
                          <w:p w14:paraId="3028EE77" w14:textId="2E63117C" w:rsidR="00BD7049" w:rsidRDefault="00BD7049" w:rsidP="00BD7049">
                            <w:pPr>
                              <w:rPr>
                                <w:rFonts w:ascii="Franklin Gothic Book" w:hAnsi="Franklin Gothic Book"/>
                                <w:sz w:val="20"/>
                              </w:rPr>
                            </w:pPr>
                            <w:r w:rsidRPr="00BD7049">
                              <w:rPr>
                                <w:rFonts w:ascii="Franklin Gothic Book" w:hAnsi="Franklin Gothic Book"/>
                                <w:sz w:val="20"/>
                              </w:rPr>
                              <w:t>The Agency of Healthcare Research and Quality (AHRQ) has provided teamwork tools that are evidenced-based in their TeamSTEPPS curriculum. TeamSTEPPS</w:t>
                            </w:r>
                            <w:r w:rsidR="006B65B6">
                              <w:rPr>
                                <w:rFonts w:ascii="Franklin Gothic Book" w:hAnsi="Franklin Gothic Book"/>
                                <w:sz w:val="20"/>
                              </w:rPr>
                              <w:t xml:space="preserve"> </w:t>
                            </w:r>
                            <w:r w:rsidR="006B65B6" w:rsidRPr="006B65B6">
                              <w:rPr>
                                <w:rFonts w:ascii="Franklin Gothic Book" w:hAnsi="Franklin Gothic Book"/>
                                <w:sz w:val="20"/>
                              </w:rPr>
                              <w:t>(</w:t>
                            </w:r>
                            <w:hyperlink r:id="rId7" w:history="1">
                              <w:r w:rsidR="006B65B6" w:rsidRPr="006B65B6">
                                <w:rPr>
                                  <w:rStyle w:val="Hyperlink"/>
                                  <w:rFonts w:ascii="Franklin Gothic Book" w:hAnsi="Franklin Gothic Book"/>
                                  <w:sz w:val="20"/>
                                </w:rPr>
                                <w:t>TeamSTEPPS® | Agency for Healthcare Research and Quality (ahrq.gov)</w:t>
                              </w:r>
                            </w:hyperlink>
                            <w:r w:rsidR="006B65B6">
                              <w:rPr>
                                <w:rFonts w:ascii="Franklin Gothic Book" w:hAnsi="Franklin Gothic Book"/>
                                <w:sz w:val="20"/>
                              </w:rPr>
                              <w:t xml:space="preserve"> </w:t>
                            </w:r>
                            <w:r w:rsidRPr="00BD7049">
                              <w:rPr>
                                <w:rFonts w:ascii="Franklin Gothic Book" w:hAnsi="Franklin Gothic Book"/>
                                <w:sz w:val="20"/>
                              </w:rPr>
                              <w:t xml:space="preserve">is one resource healthcare facilities may use to improve communication and collaboration among team members. There are several other resources available to assist and support healthcare facilities in promoting teamwork. The QPSD encourages facilities to research evidenced-based tools and resources as they embark on foundational learning and planning for organizational implementation. It is also recommended that healthcare facilities consider utilizing Culture of Safety survey and employee satisfaction survey results, as well as input from employees during leadership rounding and patient safety huddles, to tailor team-based initiatives to the issues and opportunities regarding teamwork and communication identified by the healthcare facility’s own staff. </w:t>
                            </w:r>
                          </w:p>
                          <w:p w14:paraId="7DB65FEC" w14:textId="77777777" w:rsidR="00BD7049" w:rsidRPr="00BD7049" w:rsidRDefault="00BD7049" w:rsidP="00BD7049">
                            <w:pPr>
                              <w:rPr>
                                <w:rFonts w:ascii="Franklin Gothic Book" w:hAnsi="Franklin Gothic Book"/>
                                <w:sz w:val="20"/>
                              </w:rPr>
                            </w:pPr>
                          </w:p>
                          <w:p w14:paraId="2D51121D" w14:textId="588AE056" w:rsidR="00BD7049" w:rsidRDefault="00BD7049" w:rsidP="00BD7049">
                            <w:pPr>
                              <w:rPr>
                                <w:rFonts w:ascii="Franklin Gothic Book" w:hAnsi="Franklin Gothic Book"/>
                                <w:sz w:val="20"/>
                              </w:rPr>
                            </w:pPr>
                            <w:r w:rsidRPr="00BD7049">
                              <w:rPr>
                                <w:rFonts w:ascii="Franklin Gothic Book" w:hAnsi="Franklin Gothic Book"/>
                                <w:sz w:val="20"/>
                              </w:rPr>
                              <w:t xml:space="preserve">In this issue, we offer examples of teamwork efforts at several of the Massachusetts hospitals that report to the QPSD. We also have provided an overview of our own approach to teamwork between the members of the QPSD and the Board’s Quality and Patient Safety (QPS) Committee. The QPS Committee members are volunteers who support the work and mission of the QPSD. Members of the Committee include physicians representing several specialties as well as representatives from nursing, pharmacy, and patient advocacy. A list of current members can be found on page nine of this newsletter. </w:t>
                            </w:r>
                          </w:p>
                          <w:p w14:paraId="62CD29F8" w14:textId="77777777" w:rsidR="00BD7049" w:rsidRPr="00BD7049" w:rsidRDefault="00BD7049" w:rsidP="00BD7049">
                            <w:pPr>
                              <w:rPr>
                                <w:rFonts w:ascii="Franklin Gothic Book" w:hAnsi="Franklin Gothic Book"/>
                                <w:sz w:val="20"/>
                              </w:rPr>
                            </w:pPr>
                          </w:p>
                          <w:p w14:paraId="1A30B5EF" w14:textId="074AF92C" w:rsidR="00BD7049" w:rsidRDefault="00BD7049" w:rsidP="00BD7049">
                            <w:pPr>
                              <w:rPr>
                                <w:rFonts w:ascii="Franklin Gothic Book" w:hAnsi="Franklin Gothic Book"/>
                                <w:sz w:val="20"/>
                              </w:rPr>
                            </w:pPr>
                            <w:r w:rsidRPr="00BD7049">
                              <w:rPr>
                                <w:rFonts w:ascii="Franklin Gothic Book" w:hAnsi="Franklin Gothic Book"/>
                                <w:sz w:val="20"/>
                              </w:rPr>
                              <w:t>It is with great enthusiasm that the QPS Committee is pleased to announce the appointment of Yvonne Cheung, MD, MPH, MBA, as Vice Chair of the QPS Committee. Dr. Cheung has been a member since 2020 and is currently the Associate Chief Medical Officer and Vice President of Quality and Safety at Newton-Wellesley Hospital.  We would also like to thank Leslie Selbovitz, MD</w:t>
                            </w:r>
                            <w:r w:rsidR="00DD02EE">
                              <w:rPr>
                                <w:rFonts w:ascii="Franklin Gothic Book" w:hAnsi="Franklin Gothic Book"/>
                                <w:sz w:val="20"/>
                              </w:rPr>
                              <w:t>,</w:t>
                            </w:r>
                            <w:r w:rsidRPr="00BD7049">
                              <w:rPr>
                                <w:rFonts w:ascii="Franklin Gothic Book" w:hAnsi="Franklin Gothic Book"/>
                                <w:sz w:val="20"/>
                              </w:rPr>
                              <w:t xml:space="preserve"> who has served as Vice Chair of the Committee for the past three years, for his time, expertise, and dedication to the work of the Committee. We are fortunate that Dr. Selbovitz will remain on the Committee as a valued member. </w:t>
                            </w:r>
                          </w:p>
                          <w:p w14:paraId="0A53088F" w14:textId="77777777" w:rsidR="00BD7049" w:rsidRPr="00BD7049" w:rsidRDefault="00BD7049" w:rsidP="00BD7049">
                            <w:pPr>
                              <w:rPr>
                                <w:rFonts w:ascii="Franklin Gothic Book" w:hAnsi="Franklin Gothic Book"/>
                                <w:sz w:val="20"/>
                              </w:rPr>
                            </w:pPr>
                          </w:p>
                          <w:p w14:paraId="4BEC71ED" w14:textId="5C980AFA" w:rsidR="0046218B" w:rsidRDefault="00BD7049" w:rsidP="00BD7049">
                            <w:pPr>
                              <w:rPr>
                                <w:rFonts w:ascii="Franklin Gothic Book" w:hAnsi="Franklin Gothic Book"/>
                                <w:sz w:val="20"/>
                              </w:rPr>
                            </w:pPr>
                            <w:r w:rsidRPr="00BD7049">
                              <w:rPr>
                                <w:rFonts w:ascii="Franklin Gothic Book" w:hAnsi="Franklin Gothic Book"/>
                                <w:sz w:val="20"/>
                              </w:rPr>
                              <w:t xml:space="preserve">Lastly, there are several advancements planned to improve efficiency related to </w:t>
                            </w:r>
                            <w:r w:rsidR="00125527">
                              <w:rPr>
                                <w:rFonts w:ascii="Franklin Gothic Book" w:hAnsi="Franklin Gothic Book"/>
                                <w:sz w:val="20"/>
                              </w:rPr>
                              <w:t xml:space="preserve">Patient Care Assessment </w:t>
                            </w:r>
                            <w:r w:rsidRPr="00BD7049">
                              <w:rPr>
                                <w:rFonts w:ascii="Franklin Gothic Book" w:hAnsi="Franklin Gothic Book"/>
                                <w:sz w:val="20"/>
                              </w:rPr>
                              <w:t>reporting</w:t>
                            </w:r>
                            <w:r w:rsidR="009D3D44">
                              <w:rPr>
                                <w:rFonts w:ascii="Franklin Gothic Book" w:hAnsi="Franklin Gothic Book"/>
                                <w:sz w:val="20"/>
                              </w:rPr>
                              <w:t xml:space="preserve">. </w:t>
                            </w:r>
                            <w:r w:rsidR="008045F5">
                              <w:rPr>
                                <w:rFonts w:ascii="Franklin Gothic Book" w:hAnsi="Franklin Gothic Book"/>
                                <w:sz w:val="20"/>
                              </w:rPr>
                              <w:t>The proposed changes were communicated</w:t>
                            </w:r>
                            <w:r w:rsidR="00151CC3">
                              <w:rPr>
                                <w:rFonts w:ascii="Franklin Gothic Book" w:hAnsi="Franklin Gothic Book"/>
                                <w:sz w:val="20"/>
                              </w:rPr>
                              <w:t xml:space="preserve"> via an email message in February</w:t>
                            </w:r>
                            <w:r w:rsidR="008045F5">
                              <w:rPr>
                                <w:rFonts w:ascii="Franklin Gothic Book" w:hAnsi="Franklin Gothic Book"/>
                                <w:sz w:val="20"/>
                              </w:rPr>
                              <w:t xml:space="preserve"> to the </w:t>
                            </w:r>
                            <w:r w:rsidR="008045F5" w:rsidRPr="00BD7049">
                              <w:rPr>
                                <w:rFonts w:ascii="Franklin Gothic Book" w:hAnsi="Franklin Gothic Book"/>
                                <w:sz w:val="20"/>
                              </w:rPr>
                              <w:t xml:space="preserve">Patient Care Assessment Coordinators and </w:t>
                            </w:r>
                            <w:r w:rsidR="008045F5">
                              <w:rPr>
                                <w:rFonts w:ascii="Franklin Gothic Book" w:hAnsi="Franklin Gothic Book"/>
                                <w:sz w:val="20"/>
                              </w:rPr>
                              <w:t xml:space="preserve">to the </w:t>
                            </w:r>
                            <w:r w:rsidR="008045F5" w:rsidRPr="00BD7049">
                              <w:rPr>
                                <w:rFonts w:ascii="Franklin Gothic Book" w:hAnsi="Franklin Gothic Book"/>
                                <w:sz w:val="20"/>
                              </w:rPr>
                              <w:t>Chief Medical Officers of the healthcare facilities that report to the QPSD</w:t>
                            </w:r>
                            <w:r w:rsidR="008045F5">
                              <w:rPr>
                                <w:rFonts w:ascii="Franklin Gothic Book" w:hAnsi="Franklin Gothic Book"/>
                                <w:sz w:val="20"/>
                              </w:rPr>
                              <w:t>. Thank you to</w:t>
                            </w:r>
                            <w:r w:rsidRPr="00BD7049">
                              <w:rPr>
                                <w:rFonts w:ascii="Franklin Gothic Book" w:hAnsi="Franklin Gothic Book"/>
                                <w:sz w:val="20"/>
                              </w:rPr>
                              <w:t xml:space="preserve"> </w:t>
                            </w:r>
                            <w:r w:rsidR="008045F5">
                              <w:rPr>
                                <w:rFonts w:ascii="Franklin Gothic Book" w:hAnsi="Franklin Gothic Book"/>
                                <w:sz w:val="20"/>
                              </w:rPr>
                              <w:t>the</w:t>
                            </w:r>
                            <w:r w:rsidRPr="00BD7049">
                              <w:rPr>
                                <w:rFonts w:ascii="Franklin Gothic Book" w:hAnsi="Franklin Gothic Book"/>
                                <w:sz w:val="20"/>
                              </w:rPr>
                              <w:t xml:space="preserve"> health care facilities t</w:t>
                            </w:r>
                            <w:r w:rsidR="008045F5">
                              <w:rPr>
                                <w:rFonts w:ascii="Franklin Gothic Book" w:hAnsi="Franklin Gothic Book"/>
                                <w:sz w:val="20"/>
                              </w:rPr>
                              <w:t>hat</w:t>
                            </w:r>
                            <w:r w:rsidRPr="00BD7049">
                              <w:rPr>
                                <w:rFonts w:ascii="Franklin Gothic Book" w:hAnsi="Franklin Gothic Book"/>
                                <w:sz w:val="20"/>
                              </w:rPr>
                              <w:t xml:space="preserve"> provide</w:t>
                            </w:r>
                            <w:r w:rsidR="001B1DAF">
                              <w:rPr>
                                <w:rFonts w:ascii="Franklin Gothic Book" w:hAnsi="Franklin Gothic Book"/>
                                <w:sz w:val="20"/>
                              </w:rPr>
                              <w:t>d</w:t>
                            </w:r>
                            <w:r w:rsidRPr="00BD7049">
                              <w:rPr>
                                <w:rFonts w:ascii="Franklin Gothic Book" w:hAnsi="Franklin Gothic Book"/>
                                <w:sz w:val="20"/>
                              </w:rPr>
                              <w:t xml:space="preserve"> feedback. It is our hope to improve the user experience and reduce the administrative burden related to reporting.</w:t>
                            </w:r>
                            <w:r w:rsidR="008045F5">
                              <w:rPr>
                                <w:rFonts w:ascii="Franklin Gothic Book" w:hAnsi="Franklin Gothic Book"/>
                                <w:sz w:val="20"/>
                              </w:rPr>
                              <w:t xml:space="preserve"> Additional </w:t>
                            </w:r>
                            <w:r w:rsidR="008045F5" w:rsidRPr="00BD7049">
                              <w:rPr>
                                <w:rFonts w:ascii="Franklin Gothic Book" w:hAnsi="Franklin Gothic Book"/>
                                <w:sz w:val="20"/>
                              </w:rPr>
                              <w:t>information will be communicated</w:t>
                            </w:r>
                            <w:r w:rsidR="008045F5">
                              <w:rPr>
                                <w:rFonts w:ascii="Franklin Gothic Book" w:hAnsi="Franklin Gothic Book"/>
                                <w:sz w:val="20"/>
                              </w:rPr>
                              <w:t xml:space="preserve"> in the coming weeks.</w:t>
                            </w:r>
                          </w:p>
                          <w:p w14:paraId="69B0132E" w14:textId="77777777" w:rsidR="00BD7049" w:rsidRDefault="00BD7049" w:rsidP="00BD7049">
                            <w:pPr>
                              <w:rPr>
                                <w:rFonts w:ascii="Franklin Gothic Book" w:hAnsi="Franklin Gothic Book"/>
                                <w:sz w:val="20"/>
                              </w:rPr>
                            </w:pPr>
                          </w:p>
                          <w:p w14:paraId="78CECA70" w14:textId="1B23EAAE" w:rsidR="0046218B" w:rsidRDefault="0046218B" w:rsidP="0046218B">
                            <w:pPr>
                              <w:rPr>
                                <w:rFonts w:ascii="Franklin Gothic Book" w:hAnsi="Franklin Gothic Book"/>
                                <w:sz w:val="20"/>
                              </w:rPr>
                            </w:pPr>
                            <w:r w:rsidRPr="0046218B">
                              <w:rPr>
                                <w:rFonts w:ascii="Franklin Gothic Book" w:hAnsi="Franklin Gothic Book"/>
                                <w:sz w:val="20"/>
                              </w:rPr>
                              <w:t>Best Regards,</w:t>
                            </w:r>
                          </w:p>
                          <w:p w14:paraId="4BEED5CC" w14:textId="77777777" w:rsidR="0046218B" w:rsidRPr="0046218B" w:rsidRDefault="0046218B" w:rsidP="0046218B">
                            <w:pPr>
                              <w:rPr>
                                <w:rFonts w:ascii="Franklin Gothic Book" w:hAnsi="Franklin Gothic Book"/>
                                <w:sz w:val="20"/>
                              </w:rPr>
                            </w:pPr>
                          </w:p>
                          <w:p w14:paraId="3C24918C" w14:textId="303923EC" w:rsidR="0046218B" w:rsidRDefault="0046218B" w:rsidP="0046218B">
                            <w:pPr>
                              <w:rPr>
                                <w:rFonts w:ascii="Franklin Gothic Book" w:hAnsi="Franklin Gothic Book"/>
                                <w:sz w:val="20"/>
                              </w:rPr>
                            </w:pPr>
                            <w:r w:rsidRPr="0046218B">
                              <w:rPr>
                                <w:rFonts w:ascii="Franklin Gothic Book" w:hAnsi="Franklin Gothic Book"/>
                                <w:sz w:val="20"/>
                              </w:rPr>
                              <w:t>Booker T. Bush, MD, Chair, QPSC and Daniela Brown, RN, Director, QPSD</w:t>
                            </w:r>
                          </w:p>
                          <w:p w14:paraId="718D10DE" w14:textId="77777777" w:rsidR="0046218B" w:rsidRPr="000D6445" w:rsidRDefault="0046218B" w:rsidP="000D6445">
                            <w:pPr>
                              <w:rPr>
                                <w:rFonts w:ascii="Franklin Gothic Book" w:hAnsi="Franklin Gothic Book"/>
                                <w:sz w:val="20"/>
                              </w:rPr>
                            </w:pPr>
                          </w:p>
                          <w:p w14:paraId="48C83C85" w14:textId="77777777" w:rsidR="00F82DFF" w:rsidRDefault="00F82DFF" w:rsidP="00F82DFF">
                            <w:pPr>
                              <w:rPr>
                                <w:rFonts w:ascii="Franklin Gothic Book" w:hAnsi="Franklin Gothic Book"/>
                                <w:sz w:val="20"/>
                              </w:rPr>
                            </w:pPr>
                          </w:p>
                          <w:p w14:paraId="596E3968" w14:textId="749D425D" w:rsidR="00A94CBA" w:rsidRDefault="00A94CBA" w:rsidP="00A94CBA"/>
                          <w:p w14:paraId="5007E617" w14:textId="5A12E761" w:rsidR="00A94CBA" w:rsidRDefault="00A94CBA" w:rsidP="00A94CBA"/>
                          <w:p w14:paraId="22436B14" w14:textId="0F6F94E4" w:rsidR="00A94CBA" w:rsidRDefault="00A94CBA" w:rsidP="00A94CBA"/>
                          <w:p w14:paraId="46AFB243" w14:textId="5D56A076" w:rsidR="00A94CBA" w:rsidRDefault="00A94CBA" w:rsidP="00A94CBA"/>
                          <w:p w14:paraId="5F56ACD3" w14:textId="1B311251" w:rsidR="00A94CBA" w:rsidRDefault="00A94CBA" w:rsidP="00A94CBA"/>
                          <w:p w14:paraId="449863F9" w14:textId="25402A4A" w:rsidR="00A94CBA" w:rsidRDefault="00A94CBA" w:rsidP="00A94CBA"/>
                          <w:p w14:paraId="29A322C4" w14:textId="7279706C" w:rsidR="00A94CBA" w:rsidRDefault="00A94CBA" w:rsidP="00A94CBA"/>
                          <w:p w14:paraId="37DADA6B" w14:textId="61FA0606" w:rsidR="00A94CBA" w:rsidRDefault="00A94CBA" w:rsidP="00A94CBA"/>
                          <w:p w14:paraId="4FC5F523" w14:textId="785A1B33" w:rsidR="00A94CBA" w:rsidRDefault="00A94CBA" w:rsidP="00A94CBA"/>
                          <w:p w14:paraId="33D26B6A" w14:textId="2A6F8CF6" w:rsidR="00A94CBA" w:rsidRDefault="00A94CBA" w:rsidP="00A94CBA"/>
                          <w:p w14:paraId="147F8FD6" w14:textId="7CBDCFBE" w:rsidR="00A94CBA" w:rsidRDefault="00A94CBA" w:rsidP="00A94CBA"/>
                          <w:p w14:paraId="18D7A569" w14:textId="23F16A83" w:rsidR="00A94CBA" w:rsidRDefault="00A94CBA" w:rsidP="00A94CBA"/>
                          <w:p w14:paraId="7F8FF45C" w14:textId="509E6648" w:rsidR="00A94CBA" w:rsidRDefault="00A94CBA" w:rsidP="00A94CBA"/>
                          <w:p w14:paraId="67C6B18B" w14:textId="4BC022D9" w:rsidR="00A94CBA" w:rsidRDefault="00A94CBA" w:rsidP="00A94CBA"/>
                          <w:p w14:paraId="2505CA5B" w14:textId="6A30D1A2" w:rsidR="00EF5A43" w:rsidRDefault="00EF5A43" w:rsidP="00A94CBA"/>
                          <w:p w14:paraId="6DE7261D" w14:textId="57AE26D0" w:rsidR="00EF5A43" w:rsidRDefault="00EF5A43" w:rsidP="00A94CBA"/>
                          <w:p w14:paraId="4F13D234" w14:textId="4673EA29" w:rsidR="00EF5A43" w:rsidRDefault="00EF5A43" w:rsidP="00A94CBA"/>
                          <w:p w14:paraId="67EAF57E" w14:textId="3BD8D15E" w:rsidR="00EF5A43" w:rsidRDefault="00EF5A43" w:rsidP="00A94CBA"/>
                          <w:p w14:paraId="07E4E0E3" w14:textId="729420DB" w:rsidR="00EF5A43" w:rsidRDefault="00EF5A43" w:rsidP="00A94CBA"/>
                          <w:p w14:paraId="37BD5AD5" w14:textId="76527F28" w:rsidR="00EF5A43" w:rsidRDefault="00EF5A43" w:rsidP="00A94CBA"/>
                          <w:p w14:paraId="55E5234E" w14:textId="52885841" w:rsidR="00EF5A43" w:rsidRDefault="00EF5A43" w:rsidP="00A94CBA"/>
                          <w:p w14:paraId="53AE8530" w14:textId="2ACC4DC8" w:rsidR="00EF5A43" w:rsidRDefault="00EF5A43" w:rsidP="00A94CBA"/>
                          <w:p w14:paraId="7AD0B982" w14:textId="77777777" w:rsidR="00475FBA" w:rsidRDefault="00475FBA" w:rsidP="00A94CBA"/>
                          <w:p w14:paraId="31A927EF" w14:textId="416DBD16" w:rsidR="00EF5A43" w:rsidRDefault="00EF5A43" w:rsidP="00A94CBA"/>
                          <w:p w14:paraId="29FBD6DA" w14:textId="3D6E2537" w:rsidR="00EF5A43" w:rsidRDefault="00EF5A43" w:rsidP="00A94CBA"/>
                          <w:p w14:paraId="4596756A" w14:textId="38233375" w:rsidR="00EF5A43" w:rsidRDefault="00EF5A43" w:rsidP="00A94CBA"/>
                          <w:p w14:paraId="3979E213" w14:textId="13E2D330" w:rsidR="00EF5A43" w:rsidRDefault="00EF5A43" w:rsidP="00A94CBA"/>
                          <w:p w14:paraId="7FCC9B92" w14:textId="677926A6" w:rsidR="00EF5A43" w:rsidRDefault="00EF5A43" w:rsidP="00A94CBA"/>
                          <w:p w14:paraId="2DCC9CD3" w14:textId="1DA9216C" w:rsidR="00EF5A43" w:rsidRDefault="00EF5A43" w:rsidP="00A94CBA"/>
                          <w:p w14:paraId="7C73ECBF" w14:textId="064E444A" w:rsidR="00EF5A43" w:rsidRDefault="00EF5A43" w:rsidP="00A94CBA"/>
                          <w:p w14:paraId="039E89C0" w14:textId="74174D6F" w:rsidR="00EF5A43" w:rsidRDefault="00EF5A43" w:rsidP="00A94CBA"/>
                          <w:p w14:paraId="3D028E7D" w14:textId="2621324B" w:rsidR="00EF5A43" w:rsidRDefault="00EF5A43" w:rsidP="00A94CBA"/>
                          <w:p w14:paraId="62933BC3" w14:textId="4568A3D9" w:rsidR="00EF5A43" w:rsidRDefault="00EF5A43" w:rsidP="00A94CBA"/>
                          <w:p w14:paraId="5A6286E9" w14:textId="10DE72A3" w:rsidR="00EF5A43" w:rsidRDefault="00EF5A43" w:rsidP="00A94CBA"/>
                          <w:p w14:paraId="40E09076" w14:textId="0212D005" w:rsidR="00EF5A43" w:rsidRDefault="00EF5A43" w:rsidP="00A94CBA"/>
                          <w:p w14:paraId="26C2F86E" w14:textId="20C158AD" w:rsidR="00EF5A43" w:rsidRDefault="00EF5A43" w:rsidP="00A94CBA"/>
                          <w:p w14:paraId="34739E9E" w14:textId="5298EEF6" w:rsidR="00EF5A43" w:rsidRDefault="00EF5A43" w:rsidP="00A94CBA"/>
                          <w:p w14:paraId="50142BDB" w14:textId="30E35E41" w:rsidR="00EF5A43" w:rsidRDefault="00EF5A43" w:rsidP="00A94CBA"/>
                          <w:p w14:paraId="1DA3BA75" w14:textId="2D34E1FD" w:rsidR="00EF5A43" w:rsidRDefault="00EF5A43" w:rsidP="00A94CBA"/>
                          <w:p w14:paraId="60CE6553" w14:textId="691206C1" w:rsidR="00EF5A43" w:rsidRDefault="00EF5A43" w:rsidP="00A94CBA"/>
                          <w:p w14:paraId="7399FFA3" w14:textId="75F11522" w:rsidR="00EF5A43" w:rsidRDefault="00EF5A43" w:rsidP="00A94CBA"/>
                          <w:p w14:paraId="3CC4C28C" w14:textId="63683ED0" w:rsidR="00EF5A43" w:rsidRDefault="00EF5A43" w:rsidP="00A94CBA"/>
                          <w:p w14:paraId="313E961E" w14:textId="4911CD99" w:rsidR="00EF5A43" w:rsidRDefault="00EF5A43" w:rsidP="00A94CBA"/>
                          <w:p w14:paraId="4B09321C" w14:textId="3AD4399C" w:rsidR="00EF5A43" w:rsidRDefault="00EF5A43" w:rsidP="00A94CBA"/>
                          <w:p w14:paraId="7AB2DC8D" w14:textId="3AC406FB" w:rsidR="00EF5A43" w:rsidRDefault="00EF5A43" w:rsidP="00A94CBA"/>
                          <w:p w14:paraId="0D4CAB78" w14:textId="515ADDBB" w:rsidR="00EF5A43" w:rsidRDefault="00EF5A43" w:rsidP="00A94CBA"/>
                          <w:p w14:paraId="25F91F2F" w14:textId="612E1627" w:rsidR="00EF5A43" w:rsidRDefault="00EF5A43" w:rsidP="00A94CBA"/>
                          <w:p w14:paraId="4014CC55" w14:textId="78EF9D83" w:rsidR="00EF5A43" w:rsidRDefault="00EF5A43" w:rsidP="00A94CBA"/>
                          <w:p w14:paraId="1B7A931E" w14:textId="486AA85C" w:rsidR="00EF5A43" w:rsidRDefault="00EF5A43" w:rsidP="00A94CBA"/>
                          <w:p w14:paraId="3EC9AFAF" w14:textId="5A659361" w:rsidR="00EF5A43" w:rsidRDefault="00EF5A43" w:rsidP="00A94CBA"/>
                          <w:p w14:paraId="05D3E308" w14:textId="2CB967E0" w:rsidR="00EF5A43" w:rsidRDefault="00EF5A43" w:rsidP="00A94CBA"/>
                          <w:p w14:paraId="5FD2B82B" w14:textId="31F02183" w:rsidR="00EF5A43" w:rsidRDefault="00EF5A43" w:rsidP="00A94CBA"/>
                          <w:p w14:paraId="64427AE6" w14:textId="6571C15D" w:rsidR="00EF5A43" w:rsidRDefault="00EF5A43" w:rsidP="00A94CBA"/>
                          <w:p w14:paraId="5813F7A2" w14:textId="110FDC71" w:rsidR="00EF5A43" w:rsidRDefault="00EF5A43" w:rsidP="00A94CBA"/>
                          <w:p w14:paraId="2888A5AE" w14:textId="1D48DAC1" w:rsidR="00EF5A43" w:rsidRDefault="00EF5A43" w:rsidP="00A94CBA"/>
                          <w:p w14:paraId="0EFCF017" w14:textId="18934AE5" w:rsidR="00EF5A43" w:rsidRDefault="00EF5A43" w:rsidP="00A94CBA"/>
                          <w:p w14:paraId="65ACF0EE" w14:textId="36A3CE14" w:rsidR="00EF5A43" w:rsidRDefault="00EF5A43" w:rsidP="00A94CBA"/>
                          <w:p w14:paraId="45259328" w14:textId="4D8B40B8" w:rsidR="00EF5A43" w:rsidRDefault="00EF5A43" w:rsidP="00A94CBA"/>
                          <w:p w14:paraId="723EAEDA" w14:textId="69C6E37E" w:rsidR="00EF5A43" w:rsidRDefault="00EF5A43" w:rsidP="00A94CBA"/>
                          <w:p w14:paraId="0E12542F" w14:textId="703448C4" w:rsidR="00EF5A43" w:rsidRDefault="00EF5A43" w:rsidP="00A94CBA"/>
                          <w:p w14:paraId="20D8822A" w14:textId="2D063B95" w:rsidR="00EF5A43" w:rsidRDefault="00EF5A43" w:rsidP="00A94CBA"/>
                          <w:p w14:paraId="6328910D" w14:textId="77777777" w:rsidR="00EF5A43" w:rsidRDefault="00EF5A43" w:rsidP="00A94CBA"/>
                          <w:p w14:paraId="34DA15BF" w14:textId="2D810C5E" w:rsidR="00A94CBA" w:rsidRDefault="00A94CBA" w:rsidP="00A94CBA"/>
                          <w:p w14:paraId="4AC42CAB" w14:textId="62F270A3" w:rsidR="00A94CBA" w:rsidRDefault="00A94CBA" w:rsidP="00A94CBA"/>
                          <w:p w14:paraId="09D8193A" w14:textId="424C6AC9" w:rsidR="00A94CBA" w:rsidRDefault="00A94CBA" w:rsidP="00A94CBA"/>
                          <w:p w14:paraId="08A97B03" w14:textId="68E0DB55" w:rsidR="00A94CBA" w:rsidRDefault="00A94CBA" w:rsidP="00A94CBA"/>
                          <w:p w14:paraId="154B4364" w14:textId="0365224E" w:rsidR="00A94CBA" w:rsidRDefault="00A94CBA" w:rsidP="00A94CBA"/>
                          <w:p w14:paraId="59E1CF0B" w14:textId="46D0C87D" w:rsidR="00A94CBA" w:rsidRDefault="00A94CBA" w:rsidP="00A94CBA"/>
                          <w:p w14:paraId="52A8480A" w14:textId="1CE07F4D" w:rsidR="00A94CBA" w:rsidRDefault="00A94CBA" w:rsidP="00A94CBA"/>
                          <w:p w14:paraId="6B807461" w14:textId="39FD8B0D" w:rsidR="00A94CBA" w:rsidRDefault="00A94CBA" w:rsidP="00A94CBA"/>
                          <w:p w14:paraId="4ECC3515" w14:textId="0B1D4BC9" w:rsidR="00A94CBA" w:rsidRDefault="00A94CBA" w:rsidP="00A94CBA"/>
                          <w:p w14:paraId="7DF119BC" w14:textId="25753896" w:rsidR="00A94CBA" w:rsidRDefault="00A94CBA" w:rsidP="00A94CBA"/>
                          <w:p w14:paraId="1D088C90" w14:textId="6C054162" w:rsidR="00A94CBA" w:rsidRDefault="00A94CBA" w:rsidP="00A94CBA"/>
                          <w:p w14:paraId="20AA3AF9" w14:textId="3DA52B5D" w:rsidR="00A94CBA" w:rsidRDefault="00A94CBA" w:rsidP="00A94CBA"/>
                          <w:p w14:paraId="047D5E83" w14:textId="589F8541" w:rsidR="00A94CBA" w:rsidRDefault="00A94CBA" w:rsidP="00A94CBA"/>
                          <w:p w14:paraId="7AC7FB42" w14:textId="64FEFB5A" w:rsidR="00A94CBA" w:rsidRDefault="00A94CBA" w:rsidP="00A94CBA"/>
                          <w:p w14:paraId="24FD8696" w14:textId="03656437" w:rsidR="00A94CBA" w:rsidRDefault="00A94CBA" w:rsidP="00A94CBA"/>
                          <w:p w14:paraId="63C23186" w14:textId="2BF2CD94" w:rsidR="00A94CBA" w:rsidRDefault="00A94CBA" w:rsidP="00A94CBA"/>
                          <w:p w14:paraId="1CC56FD3" w14:textId="2908842A" w:rsidR="00A94CBA" w:rsidRDefault="00A94CBA" w:rsidP="00A94CBA">
                            <w:proofErr w:type="spellStart"/>
                            <w:r>
                              <w:t>Ldlddldd</w:t>
                            </w:r>
                            <w:proofErr w:type="spellEnd"/>
                          </w:p>
                          <w:p w14:paraId="25E24C94" w14:textId="46C2F7D4" w:rsidR="00A94CBA" w:rsidRDefault="00A94CBA" w:rsidP="00A94CBA"/>
                          <w:p w14:paraId="40AA5F2D" w14:textId="3CBEB96F" w:rsidR="00A94CBA" w:rsidRDefault="00A94CBA" w:rsidP="00A94CBA"/>
                          <w:p w14:paraId="7BDCB08F" w14:textId="5C8EF0D1" w:rsidR="00EF5A43" w:rsidRDefault="00EF5A43" w:rsidP="00A94CBA"/>
                          <w:p w14:paraId="72B95A0A" w14:textId="77777777" w:rsidR="00EF5A43" w:rsidRDefault="00EF5A43" w:rsidP="00A94CBA"/>
                          <w:p w14:paraId="46D8270F" w14:textId="76F470C2" w:rsidR="00A94CBA" w:rsidRDefault="00A94CBA" w:rsidP="00A94CBA">
                            <w:proofErr w:type="spellStart"/>
                            <w:r>
                              <w:t>Dddd</w:t>
                            </w:r>
                            <w:proofErr w:type="spellEnd"/>
                          </w:p>
                          <w:p w14:paraId="1A96AF80" w14:textId="21D78011" w:rsidR="00EF5A43" w:rsidRDefault="00EF5A43" w:rsidP="00A94CBA"/>
                          <w:p w14:paraId="6358D95A" w14:textId="62972EFB" w:rsidR="00EF5A43" w:rsidRDefault="00EF5A43" w:rsidP="00A94CBA"/>
                          <w:p w14:paraId="5CF2327E" w14:textId="5287E769" w:rsidR="00EF5A43" w:rsidRDefault="00EF5A43" w:rsidP="00A94CBA"/>
                          <w:p w14:paraId="42C5869A" w14:textId="2EC9AB85" w:rsidR="00EF5A43" w:rsidRDefault="00EF5A43" w:rsidP="00A94CBA"/>
                          <w:p w14:paraId="09C5E489" w14:textId="07DD1FBC" w:rsidR="00EF5A43" w:rsidRDefault="00EF5A43" w:rsidP="00A94CBA"/>
                          <w:p w14:paraId="4917191B" w14:textId="162B084A" w:rsidR="00EF5A43" w:rsidRDefault="00EF5A43" w:rsidP="00A94CBA"/>
                          <w:p w14:paraId="0BE9AC71" w14:textId="1E892F50" w:rsidR="00EF5A43" w:rsidRDefault="00EF5A43" w:rsidP="00A94CBA"/>
                          <w:p w14:paraId="0FE8D5C0" w14:textId="77777777" w:rsidR="00EF5A43" w:rsidRDefault="00EF5A43" w:rsidP="00A94CBA"/>
                          <w:p w14:paraId="4DC3D519" w14:textId="137071D3" w:rsidR="00A94CBA" w:rsidRDefault="00A94CBA" w:rsidP="00A94CBA"/>
                          <w:p w14:paraId="5BCB55D6" w14:textId="22A8D6B3" w:rsidR="00A94CBA" w:rsidRDefault="00A94CBA" w:rsidP="00A94CBA"/>
                          <w:p w14:paraId="42415058" w14:textId="5EB4061A" w:rsidR="00A94CBA" w:rsidRDefault="00A94CBA" w:rsidP="00A94CBA"/>
                          <w:p w14:paraId="3B5AEDE2" w14:textId="2A64DA29" w:rsidR="00A94CBA" w:rsidRDefault="00A94CBA" w:rsidP="00A94CBA"/>
                          <w:p w14:paraId="7A120F50" w14:textId="77777777" w:rsidR="00A94CBA" w:rsidRDefault="00A94CBA" w:rsidP="00A94CBA"/>
                          <w:p w14:paraId="39E14E11" w14:textId="137CA936" w:rsidR="00A94CBA" w:rsidRDefault="00A94CBA" w:rsidP="00A94CBA"/>
                          <w:p w14:paraId="30743796" w14:textId="75854D74" w:rsidR="00A94CBA" w:rsidRDefault="00A94CBA" w:rsidP="00A94CBA"/>
                          <w:p w14:paraId="15F964C9" w14:textId="1B9C406C" w:rsidR="00A94CBA" w:rsidRDefault="00A94CBA" w:rsidP="00A94CBA"/>
                          <w:p w14:paraId="54603B10" w14:textId="0AC6A7C3" w:rsidR="00A94CBA" w:rsidRDefault="00A94CBA" w:rsidP="00A94CBA"/>
                          <w:p w14:paraId="021E9A3E" w14:textId="6B0FEB0D" w:rsidR="00A94CBA" w:rsidRDefault="00A94CBA" w:rsidP="00A94CBA"/>
                          <w:p w14:paraId="5CB94A35" w14:textId="4B60C72B" w:rsidR="00A94CBA" w:rsidRDefault="00A94CBA" w:rsidP="00A94CBA"/>
                          <w:p w14:paraId="5AC59662" w14:textId="69271EAB" w:rsidR="00A94CBA" w:rsidRDefault="00A94CBA" w:rsidP="00A94CBA"/>
                          <w:p w14:paraId="1CD063A2" w14:textId="77777777" w:rsidR="00A94CBA" w:rsidRDefault="00A94CBA" w:rsidP="00A94CBA"/>
                          <w:p w14:paraId="628954E8" w14:textId="498B421D" w:rsidR="00A94CBA" w:rsidRDefault="00A94CBA" w:rsidP="00A94CBA"/>
                          <w:p w14:paraId="7E7439B5" w14:textId="4BD6D987" w:rsidR="00A94CBA" w:rsidRDefault="00A94CBA" w:rsidP="00A94CBA"/>
                          <w:p w14:paraId="0C63E4CA" w14:textId="6F4CDD91" w:rsidR="00A94CBA" w:rsidRDefault="00A94CBA" w:rsidP="00A94CBA"/>
                          <w:p w14:paraId="72DCE8C0" w14:textId="1FDA0F4E" w:rsidR="00A94CBA" w:rsidRDefault="00A94CBA" w:rsidP="00A94CBA"/>
                          <w:p w14:paraId="0B89D910" w14:textId="4258F75B" w:rsidR="00A94CBA" w:rsidRDefault="00A94CBA" w:rsidP="00A94CBA"/>
                          <w:p w14:paraId="6A162EE7" w14:textId="701253BE" w:rsidR="00A94CBA" w:rsidRDefault="00A94CBA" w:rsidP="00A94CBA"/>
                          <w:p w14:paraId="0A239B95" w14:textId="13146AD7" w:rsidR="00A94CBA" w:rsidRDefault="00A94CBA" w:rsidP="00A94CBA"/>
                          <w:p w14:paraId="11536711" w14:textId="47A5AA0D" w:rsidR="00A94CBA" w:rsidRDefault="00A94CBA" w:rsidP="00A94CBA"/>
                          <w:p w14:paraId="39799B60" w14:textId="094A85E0" w:rsidR="00A94CBA" w:rsidRDefault="00A94CBA" w:rsidP="00A94CBA"/>
                          <w:p w14:paraId="0AFE873E" w14:textId="61971715" w:rsidR="00A94CBA" w:rsidRDefault="00A94CBA" w:rsidP="00A94CBA"/>
                          <w:p w14:paraId="7C5D7E5B" w14:textId="29C56152" w:rsidR="00A94CBA" w:rsidRDefault="00A94CBA" w:rsidP="00A94CBA"/>
                          <w:p w14:paraId="14334ECC" w14:textId="0F62B0F1" w:rsidR="00A94CBA" w:rsidRDefault="00A94CBA" w:rsidP="00A94CBA"/>
                          <w:p w14:paraId="582AD64E" w14:textId="7E6C567C" w:rsidR="00A94CBA" w:rsidRDefault="00A94CBA" w:rsidP="00A94CBA"/>
                          <w:p w14:paraId="1D3EBF52" w14:textId="0B3E7267" w:rsidR="00A94CBA" w:rsidRDefault="00A94CBA" w:rsidP="00A94CBA"/>
                          <w:p w14:paraId="75B78313" w14:textId="1C2C6FCF" w:rsidR="00A94CBA" w:rsidRDefault="00A94CBA" w:rsidP="00A94CBA"/>
                          <w:p w14:paraId="6FCA0E12" w14:textId="358AB962" w:rsidR="00A94CBA" w:rsidRDefault="00A94CBA" w:rsidP="00A94CBA"/>
                          <w:p w14:paraId="25F6AD5C" w14:textId="77777777" w:rsidR="00A94CBA" w:rsidRPr="00A94CBA" w:rsidRDefault="00A94CBA" w:rsidP="00A94CB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D069B" id="Text Box 15" o:spid="_x0000_s1029" type="#_x0000_t202" style="position:absolute;margin-left:85.5pt;margin-top:69pt;width:418.5pt;height:597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" filled="f" stroked="f">
                <v:textbox inset="0,0,0,0">
                  <w:txbxContent>
                    <w:p w14:paraId="36238E46" w14:textId="77777777" w:rsidR="00656B37" w:rsidRPr="00FE7647" w:rsidRDefault="00656B37" w:rsidP="00656B37">
                      <w:pPr>
                        <w:pStyle w:val="Heading1"/>
                        <w:rPr>
                          <w:rFonts w:ascii="Franklin Gothic Book" w:hAnsi="Franklin Gothic Book"/>
                          <w:b/>
                          <w:bCs/>
                          <w:color w:val="052E53"/>
                        </w:rPr>
                      </w:pPr>
                      <w:r w:rsidRPr="00FE7647">
                        <w:rPr>
                          <w:rFonts w:ascii="Franklin Gothic Book" w:hAnsi="Franklin Gothic Book"/>
                          <w:b/>
                          <w:bCs/>
                          <w:color w:val="052E53"/>
                        </w:rPr>
                        <w:t>Message from QPSD Leadership</w:t>
                      </w:r>
                    </w:p>
                    <w:p w14:paraId="0D15D1C6" w14:textId="796542C0" w:rsidR="00656B37" w:rsidRPr="000D6445" w:rsidRDefault="00656B37" w:rsidP="00656B37">
                      <w:pPr>
                        <w:rPr>
                          <w:rFonts w:ascii="Franklin Gothic Book" w:hAnsi="Franklin Gothic Book"/>
                          <w:sz w:val="20"/>
                        </w:rPr>
                      </w:pPr>
                      <w:r w:rsidRPr="000D6445">
                        <w:rPr>
                          <w:rFonts w:ascii="Franklin Gothic Book" w:hAnsi="Franklin Gothic Book"/>
                          <w:sz w:val="20"/>
                        </w:rPr>
                        <w:t xml:space="preserve">Booker T. Bush, MD                    </w:t>
                      </w:r>
                      <w:r w:rsidRPr="000D6445">
                        <w:rPr>
                          <w:rFonts w:ascii="Franklin Gothic Book" w:hAnsi="Franklin Gothic Book"/>
                          <w:sz w:val="20"/>
                        </w:rPr>
                        <w:tab/>
                      </w:r>
                      <w:r w:rsidRPr="000D6445">
                        <w:rPr>
                          <w:rFonts w:ascii="Franklin Gothic Book" w:hAnsi="Franklin Gothic Book"/>
                          <w:sz w:val="20"/>
                        </w:rPr>
                        <w:tab/>
                      </w:r>
                      <w:r w:rsidR="00EF5A43" w:rsidRPr="000D6445">
                        <w:rPr>
                          <w:rFonts w:ascii="Franklin Gothic Book" w:hAnsi="Franklin Gothic Book"/>
                          <w:sz w:val="20"/>
                        </w:rPr>
                        <w:t xml:space="preserve">              </w:t>
                      </w:r>
                      <w:r w:rsidRPr="000D6445">
                        <w:rPr>
                          <w:rFonts w:ascii="Franklin Gothic Book" w:hAnsi="Franklin Gothic Book"/>
                          <w:sz w:val="20"/>
                        </w:rPr>
                        <w:t>Daniela Brown, MSN, RN, CIC</w:t>
                      </w:r>
                    </w:p>
                    <w:p w14:paraId="191D5134" w14:textId="4269BCAC" w:rsidR="00656B37" w:rsidRPr="000D6445" w:rsidRDefault="00656B37" w:rsidP="00656B37">
                      <w:pPr>
                        <w:rPr>
                          <w:rFonts w:ascii="Franklin Gothic Book" w:hAnsi="Franklin Gothic Book"/>
                          <w:sz w:val="20"/>
                        </w:rPr>
                      </w:pPr>
                      <w:r w:rsidRPr="000D6445">
                        <w:rPr>
                          <w:rFonts w:ascii="Franklin Gothic Book" w:hAnsi="Franklin Gothic Book"/>
                          <w:sz w:val="20"/>
                        </w:rPr>
                        <w:t xml:space="preserve">Chair, </w:t>
                      </w:r>
                      <w:r w:rsidR="00CF6093" w:rsidRPr="000D6445">
                        <w:rPr>
                          <w:rFonts w:ascii="Franklin Gothic Book" w:hAnsi="Franklin Gothic Book"/>
                          <w:sz w:val="20"/>
                        </w:rPr>
                        <w:t>Quality &amp; Patient Safety Committee</w:t>
                      </w:r>
                      <w:r w:rsidRPr="000D6445">
                        <w:rPr>
                          <w:rFonts w:ascii="Franklin Gothic Book" w:hAnsi="Franklin Gothic Book"/>
                          <w:sz w:val="20"/>
                        </w:rPr>
                        <w:t xml:space="preserve">          </w:t>
                      </w:r>
                      <w:r w:rsidRPr="000D6445">
                        <w:rPr>
                          <w:rFonts w:ascii="Franklin Gothic Book" w:hAnsi="Franklin Gothic Book"/>
                          <w:sz w:val="20"/>
                        </w:rPr>
                        <w:tab/>
                        <w:t>Director, Quality &amp; Patient Safety Division</w:t>
                      </w:r>
                    </w:p>
                    <w:p w14:paraId="14C0FB2E" w14:textId="6DA37F74" w:rsidR="00656B37" w:rsidRDefault="00A94CBA" w:rsidP="00656B37">
                      <w:pPr>
                        <w:pStyle w:val="Heading1"/>
                        <w:rPr>
                          <w:rFonts w:ascii="Franklin Gothic Book" w:hAnsi="Franklin Gothic Book" w:cs="Times New Roman"/>
                          <w:bCs/>
                          <w:color w:val="000000"/>
                          <w:sz w:val="20"/>
                          <w:szCs w:val="20"/>
                        </w:rPr>
                      </w:pPr>
                      <w:r w:rsidRPr="000D6445">
                        <w:rPr>
                          <w:rFonts w:ascii="Franklin Gothic Book" w:hAnsi="Franklin Gothic Book" w:cs="Times New Roman"/>
                          <w:bCs/>
                          <w:color w:val="000000"/>
                          <w:sz w:val="20"/>
                          <w:szCs w:val="20"/>
                        </w:rPr>
                        <w:t xml:space="preserve">Dear Colleagues, </w:t>
                      </w:r>
                    </w:p>
                    <w:p w14:paraId="0D5321C3" w14:textId="77777777" w:rsidR="004F6F86" w:rsidRDefault="004F6F86" w:rsidP="004F6F86">
                      <w:pPr>
                        <w:rPr>
                          <w:rFonts w:ascii="Franklin Gothic Book" w:hAnsi="Franklin Gothic Book"/>
                          <w:sz w:val="20"/>
                        </w:rPr>
                      </w:pPr>
                    </w:p>
                    <w:p w14:paraId="041F914F" w14:textId="04FC5BD1" w:rsidR="004F6F86" w:rsidRDefault="004F6F86" w:rsidP="004F6F86">
                      <w:pPr>
                        <w:rPr>
                          <w:rFonts w:ascii="Franklin Gothic Book" w:hAnsi="Franklin Gothic Book"/>
                          <w:sz w:val="20"/>
                        </w:rPr>
                      </w:pPr>
                      <w:r>
                        <w:rPr>
                          <w:rFonts w:ascii="Franklin Gothic Book" w:hAnsi="Franklin Gothic Book"/>
                          <w:sz w:val="20"/>
                        </w:rPr>
                        <w:t>The provision of safe, effective care to patients has become increasingly complex in the current healthcare environment. We recognize that optimizing the safe and effective delivery of patient care requires a multidisciplinary team approach. It is essential that the knowledge and expertise of each member of the multidisciplinary team be maximally utilized. Promoting collaboration among colleagues, teamwork is crucial to creating an environment whereby patients receive safe, effective, high-quality care.</w:t>
                      </w:r>
                    </w:p>
                    <w:p w14:paraId="2933E09F" w14:textId="77777777" w:rsidR="004F6F86" w:rsidRDefault="004F6F86" w:rsidP="004F6F86">
                      <w:pPr>
                        <w:rPr>
                          <w:rFonts w:ascii="Franklin Gothic Book" w:hAnsi="Franklin Gothic Book"/>
                          <w:sz w:val="20"/>
                        </w:rPr>
                      </w:pPr>
                    </w:p>
                    <w:p w14:paraId="3028EE77" w14:textId="2E63117C" w:rsidR="00BD7049" w:rsidRDefault="00BD7049" w:rsidP="00BD7049">
                      <w:pPr>
                        <w:rPr>
                          <w:rFonts w:ascii="Franklin Gothic Book" w:hAnsi="Franklin Gothic Book"/>
                          <w:sz w:val="20"/>
                        </w:rPr>
                      </w:pPr>
                      <w:r w:rsidRPr="00BD7049">
                        <w:rPr>
                          <w:rFonts w:ascii="Franklin Gothic Book" w:hAnsi="Franklin Gothic Book"/>
                          <w:sz w:val="20"/>
                        </w:rPr>
                        <w:t>The Agency of Healthcare Research and Quality (AHRQ) has provided teamwork tools that are evidenced-based in their TeamSTEPPS curriculum. TeamSTEPPS</w:t>
                      </w:r>
                      <w:r w:rsidR="006B65B6">
                        <w:rPr>
                          <w:rFonts w:ascii="Franklin Gothic Book" w:hAnsi="Franklin Gothic Book"/>
                          <w:sz w:val="20"/>
                        </w:rPr>
                        <w:t xml:space="preserve"> </w:t>
                      </w:r>
                      <w:r w:rsidR="006B65B6" w:rsidRPr="006B65B6">
                        <w:rPr>
                          <w:rFonts w:ascii="Franklin Gothic Book" w:hAnsi="Franklin Gothic Book"/>
                          <w:sz w:val="20"/>
                        </w:rPr>
                        <w:t>(</w:t>
                      </w:r>
                      <w:hyperlink r:id="rId8" w:history="1">
                        <w:r w:rsidR="006B65B6" w:rsidRPr="006B65B6">
                          <w:rPr>
                            <w:rStyle w:val="Hyperlink"/>
                            <w:rFonts w:ascii="Franklin Gothic Book" w:hAnsi="Franklin Gothic Book"/>
                            <w:sz w:val="20"/>
                          </w:rPr>
                          <w:t>TeamSTEPPS® | Agency for Healthcare Research and Quality (ahrq.gov)</w:t>
                        </w:r>
                      </w:hyperlink>
                      <w:r w:rsidR="006B65B6">
                        <w:rPr>
                          <w:rFonts w:ascii="Franklin Gothic Book" w:hAnsi="Franklin Gothic Book"/>
                          <w:sz w:val="20"/>
                        </w:rPr>
                        <w:t xml:space="preserve"> </w:t>
                      </w:r>
                      <w:r w:rsidRPr="00BD7049">
                        <w:rPr>
                          <w:rFonts w:ascii="Franklin Gothic Book" w:hAnsi="Franklin Gothic Book"/>
                          <w:sz w:val="20"/>
                        </w:rPr>
                        <w:t xml:space="preserve">is one resource healthcare facilities may use to improve communication and collaboration among team members. There are several other resources available to assist and support healthcare facilities in promoting teamwork. The QPSD encourages facilities to research evidenced-based tools and resources as they embark on foundational learning and planning for organizational implementation. It is also recommended that healthcare facilities consider utilizing Culture of Safety survey and employee satisfaction survey results, as well as input from employees during leadership rounding and patient safety huddles, to tailor team-based initiatives to the issues and opportunities regarding teamwork and communication identified by the healthcare facility’s own staff. </w:t>
                      </w:r>
                    </w:p>
                    <w:p w14:paraId="7DB65FEC" w14:textId="77777777" w:rsidR="00BD7049" w:rsidRPr="00BD7049" w:rsidRDefault="00BD7049" w:rsidP="00BD7049">
                      <w:pPr>
                        <w:rPr>
                          <w:rFonts w:ascii="Franklin Gothic Book" w:hAnsi="Franklin Gothic Book"/>
                          <w:sz w:val="20"/>
                        </w:rPr>
                      </w:pPr>
                    </w:p>
                    <w:p w14:paraId="2D51121D" w14:textId="588AE056" w:rsidR="00BD7049" w:rsidRDefault="00BD7049" w:rsidP="00BD7049">
                      <w:pPr>
                        <w:rPr>
                          <w:rFonts w:ascii="Franklin Gothic Book" w:hAnsi="Franklin Gothic Book"/>
                          <w:sz w:val="20"/>
                        </w:rPr>
                      </w:pPr>
                      <w:r w:rsidRPr="00BD7049">
                        <w:rPr>
                          <w:rFonts w:ascii="Franklin Gothic Book" w:hAnsi="Franklin Gothic Book"/>
                          <w:sz w:val="20"/>
                        </w:rPr>
                        <w:t xml:space="preserve">In this issue, we offer examples of teamwork efforts at several of the Massachusetts hospitals that report to the QPSD. We also have provided an overview of our own approach to teamwork between the members of the QPSD and the Board’s Quality and Patient Safety (QPS) Committee. The QPS Committee members are volunteers who support the work and mission of the QPSD. Members of the Committee include physicians representing several specialties as well as representatives from nursing, pharmacy, and patient advocacy. A list of current members can be found on page nine of this newsletter. </w:t>
                      </w:r>
                    </w:p>
                    <w:p w14:paraId="62CD29F8" w14:textId="77777777" w:rsidR="00BD7049" w:rsidRPr="00BD7049" w:rsidRDefault="00BD7049" w:rsidP="00BD7049">
                      <w:pPr>
                        <w:rPr>
                          <w:rFonts w:ascii="Franklin Gothic Book" w:hAnsi="Franklin Gothic Book"/>
                          <w:sz w:val="20"/>
                        </w:rPr>
                      </w:pPr>
                    </w:p>
                    <w:p w14:paraId="1A30B5EF" w14:textId="074AF92C" w:rsidR="00BD7049" w:rsidRDefault="00BD7049" w:rsidP="00BD7049">
                      <w:pPr>
                        <w:rPr>
                          <w:rFonts w:ascii="Franklin Gothic Book" w:hAnsi="Franklin Gothic Book"/>
                          <w:sz w:val="20"/>
                        </w:rPr>
                      </w:pPr>
                      <w:r w:rsidRPr="00BD7049">
                        <w:rPr>
                          <w:rFonts w:ascii="Franklin Gothic Book" w:hAnsi="Franklin Gothic Book"/>
                          <w:sz w:val="20"/>
                        </w:rPr>
                        <w:t>It is with great enthusiasm that the QPS Committee is pleased to announce the appointment of Yvonne Cheung, MD, MPH, MBA, as Vice Chair of the QPS Committee. Dr. Cheung has been a member since 2020 and is currently the Associate Chief Medical Officer and Vice President of Quality and Safety at Newton-Wellesley Hospital.  We would also like to thank Leslie Selbovitz, MD</w:t>
                      </w:r>
                      <w:r w:rsidR="00DD02EE">
                        <w:rPr>
                          <w:rFonts w:ascii="Franklin Gothic Book" w:hAnsi="Franklin Gothic Book"/>
                          <w:sz w:val="20"/>
                        </w:rPr>
                        <w:t>,</w:t>
                      </w:r>
                      <w:r w:rsidRPr="00BD7049">
                        <w:rPr>
                          <w:rFonts w:ascii="Franklin Gothic Book" w:hAnsi="Franklin Gothic Book"/>
                          <w:sz w:val="20"/>
                        </w:rPr>
                        <w:t xml:space="preserve"> who has served as Vice Chair of the Committee for the past three years, for his time, expertise, and dedication to the work of the Committee. We are fortunate that Dr. Selbovitz will remain on the Committee as a valued member. </w:t>
                      </w:r>
                    </w:p>
                    <w:p w14:paraId="0A53088F" w14:textId="77777777" w:rsidR="00BD7049" w:rsidRPr="00BD7049" w:rsidRDefault="00BD7049" w:rsidP="00BD7049">
                      <w:pPr>
                        <w:rPr>
                          <w:rFonts w:ascii="Franklin Gothic Book" w:hAnsi="Franklin Gothic Book"/>
                          <w:sz w:val="20"/>
                        </w:rPr>
                      </w:pPr>
                    </w:p>
                    <w:p w14:paraId="4BEC71ED" w14:textId="5C980AFA" w:rsidR="0046218B" w:rsidRDefault="00BD7049" w:rsidP="00BD7049">
                      <w:pPr>
                        <w:rPr>
                          <w:rFonts w:ascii="Franklin Gothic Book" w:hAnsi="Franklin Gothic Book"/>
                          <w:sz w:val="20"/>
                        </w:rPr>
                      </w:pPr>
                      <w:r w:rsidRPr="00BD7049">
                        <w:rPr>
                          <w:rFonts w:ascii="Franklin Gothic Book" w:hAnsi="Franklin Gothic Book"/>
                          <w:sz w:val="20"/>
                        </w:rPr>
                        <w:t xml:space="preserve">Lastly, there are several advancements planned to improve efficiency related to </w:t>
                      </w:r>
                      <w:r w:rsidR="00125527">
                        <w:rPr>
                          <w:rFonts w:ascii="Franklin Gothic Book" w:hAnsi="Franklin Gothic Book"/>
                          <w:sz w:val="20"/>
                        </w:rPr>
                        <w:t xml:space="preserve">Patient Care Assessment </w:t>
                      </w:r>
                      <w:r w:rsidRPr="00BD7049">
                        <w:rPr>
                          <w:rFonts w:ascii="Franklin Gothic Book" w:hAnsi="Franklin Gothic Book"/>
                          <w:sz w:val="20"/>
                        </w:rPr>
                        <w:t>reporting</w:t>
                      </w:r>
                      <w:r w:rsidR="009D3D44">
                        <w:rPr>
                          <w:rFonts w:ascii="Franklin Gothic Book" w:hAnsi="Franklin Gothic Book"/>
                          <w:sz w:val="20"/>
                        </w:rPr>
                        <w:t xml:space="preserve">. </w:t>
                      </w:r>
                      <w:r w:rsidR="008045F5">
                        <w:rPr>
                          <w:rFonts w:ascii="Franklin Gothic Book" w:hAnsi="Franklin Gothic Book"/>
                          <w:sz w:val="20"/>
                        </w:rPr>
                        <w:t>The proposed changes were communicated</w:t>
                      </w:r>
                      <w:r w:rsidR="00151CC3">
                        <w:rPr>
                          <w:rFonts w:ascii="Franklin Gothic Book" w:hAnsi="Franklin Gothic Book"/>
                          <w:sz w:val="20"/>
                        </w:rPr>
                        <w:t xml:space="preserve"> via an email message in February</w:t>
                      </w:r>
                      <w:r w:rsidR="008045F5">
                        <w:rPr>
                          <w:rFonts w:ascii="Franklin Gothic Book" w:hAnsi="Franklin Gothic Book"/>
                          <w:sz w:val="20"/>
                        </w:rPr>
                        <w:t xml:space="preserve"> to the </w:t>
                      </w:r>
                      <w:r w:rsidR="008045F5" w:rsidRPr="00BD7049">
                        <w:rPr>
                          <w:rFonts w:ascii="Franklin Gothic Book" w:hAnsi="Franklin Gothic Book"/>
                          <w:sz w:val="20"/>
                        </w:rPr>
                        <w:t xml:space="preserve">Patient Care Assessment Coordinators and </w:t>
                      </w:r>
                      <w:r w:rsidR="008045F5">
                        <w:rPr>
                          <w:rFonts w:ascii="Franklin Gothic Book" w:hAnsi="Franklin Gothic Book"/>
                          <w:sz w:val="20"/>
                        </w:rPr>
                        <w:t xml:space="preserve">to the </w:t>
                      </w:r>
                      <w:r w:rsidR="008045F5" w:rsidRPr="00BD7049">
                        <w:rPr>
                          <w:rFonts w:ascii="Franklin Gothic Book" w:hAnsi="Franklin Gothic Book"/>
                          <w:sz w:val="20"/>
                        </w:rPr>
                        <w:t>Chief Medical Officers of the healthcare facilities that report to the QPSD</w:t>
                      </w:r>
                      <w:r w:rsidR="008045F5">
                        <w:rPr>
                          <w:rFonts w:ascii="Franklin Gothic Book" w:hAnsi="Franklin Gothic Book"/>
                          <w:sz w:val="20"/>
                        </w:rPr>
                        <w:t>. Thank you to</w:t>
                      </w:r>
                      <w:r w:rsidRPr="00BD7049">
                        <w:rPr>
                          <w:rFonts w:ascii="Franklin Gothic Book" w:hAnsi="Franklin Gothic Book"/>
                          <w:sz w:val="20"/>
                        </w:rPr>
                        <w:t xml:space="preserve"> </w:t>
                      </w:r>
                      <w:r w:rsidR="008045F5">
                        <w:rPr>
                          <w:rFonts w:ascii="Franklin Gothic Book" w:hAnsi="Franklin Gothic Book"/>
                          <w:sz w:val="20"/>
                        </w:rPr>
                        <w:t>the</w:t>
                      </w:r>
                      <w:r w:rsidRPr="00BD7049">
                        <w:rPr>
                          <w:rFonts w:ascii="Franklin Gothic Book" w:hAnsi="Franklin Gothic Book"/>
                          <w:sz w:val="20"/>
                        </w:rPr>
                        <w:t xml:space="preserve"> health care facilities t</w:t>
                      </w:r>
                      <w:r w:rsidR="008045F5">
                        <w:rPr>
                          <w:rFonts w:ascii="Franklin Gothic Book" w:hAnsi="Franklin Gothic Book"/>
                          <w:sz w:val="20"/>
                        </w:rPr>
                        <w:t>hat</w:t>
                      </w:r>
                      <w:r w:rsidRPr="00BD7049">
                        <w:rPr>
                          <w:rFonts w:ascii="Franklin Gothic Book" w:hAnsi="Franklin Gothic Book"/>
                          <w:sz w:val="20"/>
                        </w:rPr>
                        <w:t xml:space="preserve"> provide</w:t>
                      </w:r>
                      <w:r w:rsidR="001B1DAF">
                        <w:rPr>
                          <w:rFonts w:ascii="Franklin Gothic Book" w:hAnsi="Franklin Gothic Book"/>
                          <w:sz w:val="20"/>
                        </w:rPr>
                        <w:t>d</w:t>
                      </w:r>
                      <w:r w:rsidRPr="00BD7049">
                        <w:rPr>
                          <w:rFonts w:ascii="Franklin Gothic Book" w:hAnsi="Franklin Gothic Book"/>
                          <w:sz w:val="20"/>
                        </w:rPr>
                        <w:t xml:space="preserve"> feedback. It is our hope to improve the user experience and reduce the administrative burden related to reporting.</w:t>
                      </w:r>
                      <w:r w:rsidR="008045F5">
                        <w:rPr>
                          <w:rFonts w:ascii="Franklin Gothic Book" w:hAnsi="Franklin Gothic Book"/>
                          <w:sz w:val="20"/>
                        </w:rPr>
                        <w:t xml:space="preserve"> Additional </w:t>
                      </w:r>
                      <w:r w:rsidR="008045F5" w:rsidRPr="00BD7049">
                        <w:rPr>
                          <w:rFonts w:ascii="Franklin Gothic Book" w:hAnsi="Franklin Gothic Book"/>
                          <w:sz w:val="20"/>
                        </w:rPr>
                        <w:t>information will be communicated</w:t>
                      </w:r>
                      <w:r w:rsidR="008045F5">
                        <w:rPr>
                          <w:rFonts w:ascii="Franklin Gothic Book" w:hAnsi="Franklin Gothic Book"/>
                          <w:sz w:val="20"/>
                        </w:rPr>
                        <w:t xml:space="preserve"> in the coming weeks.</w:t>
                      </w:r>
                    </w:p>
                    <w:p w14:paraId="69B0132E" w14:textId="77777777" w:rsidR="00BD7049" w:rsidRDefault="00BD7049" w:rsidP="00BD7049">
                      <w:pPr>
                        <w:rPr>
                          <w:rFonts w:ascii="Franklin Gothic Book" w:hAnsi="Franklin Gothic Book"/>
                          <w:sz w:val="20"/>
                        </w:rPr>
                      </w:pPr>
                    </w:p>
                    <w:p w14:paraId="78CECA70" w14:textId="1B23EAAE" w:rsidR="0046218B" w:rsidRDefault="0046218B" w:rsidP="0046218B">
                      <w:pPr>
                        <w:rPr>
                          <w:rFonts w:ascii="Franklin Gothic Book" w:hAnsi="Franklin Gothic Book"/>
                          <w:sz w:val="20"/>
                        </w:rPr>
                      </w:pPr>
                      <w:r w:rsidRPr="0046218B">
                        <w:rPr>
                          <w:rFonts w:ascii="Franklin Gothic Book" w:hAnsi="Franklin Gothic Book"/>
                          <w:sz w:val="20"/>
                        </w:rPr>
                        <w:t>Best Regards,</w:t>
                      </w:r>
                    </w:p>
                    <w:p w14:paraId="4BEED5CC" w14:textId="77777777" w:rsidR="0046218B" w:rsidRPr="0046218B" w:rsidRDefault="0046218B" w:rsidP="0046218B">
                      <w:pPr>
                        <w:rPr>
                          <w:rFonts w:ascii="Franklin Gothic Book" w:hAnsi="Franklin Gothic Book"/>
                          <w:sz w:val="20"/>
                        </w:rPr>
                      </w:pPr>
                    </w:p>
                    <w:p w14:paraId="3C24918C" w14:textId="303923EC" w:rsidR="0046218B" w:rsidRDefault="0046218B" w:rsidP="0046218B">
                      <w:pPr>
                        <w:rPr>
                          <w:rFonts w:ascii="Franklin Gothic Book" w:hAnsi="Franklin Gothic Book"/>
                          <w:sz w:val="20"/>
                        </w:rPr>
                      </w:pPr>
                      <w:r w:rsidRPr="0046218B">
                        <w:rPr>
                          <w:rFonts w:ascii="Franklin Gothic Book" w:hAnsi="Franklin Gothic Book"/>
                          <w:sz w:val="20"/>
                        </w:rPr>
                        <w:t>Booker T. Bush, MD, Chair, QPSC and Daniela Brown, RN, Director, QPSD</w:t>
                      </w:r>
                    </w:p>
                    <w:p w14:paraId="718D10DE" w14:textId="77777777" w:rsidR="0046218B" w:rsidRPr="000D6445" w:rsidRDefault="0046218B" w:rsidP="000D6445">
                      <w:pPr>
                        <w:rPr>
                          <w:rFonts w:ascii="Franklin Gothic Book" w:hAnsi="Franklin Gothic Book"/>
                          <w:sz w:val="20"/>
                        </w:rPr>
                      </w:pPr>
                    </w:p>
                    <w:p w14:paraId="48C83C85" w14:textId="77777777" w:rsidR="00F82DFF" w:rsidRDefault="00F82DFF" w:rsidP="00F82DFF">
                      <w:pPr>
                        <w:rPr>
                          <w:rFonts w:ascii="Franklin Gothic Book" w:hAnsi="Franklin Gothic Book"/>
                          <w:sz w:val="20"/>
                        </w:rPr>
                      </w:pPr>
                    </w:p>
                    <w:p w14:paraId="596E3968" w14:textId="749D425D" w:rsidR="00A94CBA" w:rsidRDefault="00A94CBA" w:rsidP="00A94CBA"/>
                    <w:p w14:paraId="5007E617" w14:textId="5A12E761" w:rsidR="00A94CBA" w:rsidRDefault="00A94CBA" w:rsidP="00A94CBA"/>
                    <w:p w14:paraId="22436B14" w14:textId="0F6F94E4" w:rsidR="00A94CBA" w:rsidRDefault="00A94CBA" w:rsidP="00A94CBA"/>
                    <w:p w14:paraId="46AFB243" w14:textId="5D56A076" w:rsidR="00A94CBA" w:rsidRDefault="00A94CBA" w:rsidP="00A94CBA"/>
                    <w:p w14:paraId="5F56ACD3" w14:textId="1B311251" w:rsidR="00A94CBA" w:rsidRDefault="00A94CBA" w:rsidP="00A94CBA"/>
                    <w:p w14:paraId="449863F9" w14:textId="25402A4A" w:rsidR="00A94CBA" w:rsidRDefault="00A94CBA" w:rsidP="00A94CBA"/>
                    <w:p w14:paraId="29A322C4" w14:textId="7279706C" w:rsidR="00A94CBA" w:rsidRDefault="00A94CBA" w:rsidP="00A94CBA"/>
                    <w:p w14:paraId="37DADA6B" w14:textId="61FA0606" w:rsidR="00A94CBA" w:rsidRDefault="00A94CBA" w:rsidP="00A94CBA"/>
                    <w:p w14:paraId="4FC5F523" w14:textId="785A1B33" w:rsidR="00A94CBA" w:rsidRDefault="00A94CBA" w:rsidP="00A94CBA"/>
                    <w:p w14:paraId="33D26B6A" w14:textId="2A6F8CF6" w:rsidR="00A94CBA" w:rsidRDefault="00A94CBA" w:rsidP="00A94CBA"/>
                    <w:p w14:paraId="147F8FD6" w14:textId="7CBDCFBE" w:rsidR="00A94CBA" w:rsidRDefault="00A94CBA" w:rsidP="00A94CBA"/>
                    <w:p w14:paraId="18D7A569" w14:textId="23F16A83" w:rsidR="00A94CBA" w:rsidRDefault="00A94CBA" w:rsidP="00A94CBA"/>
                    <w:p w14:paraId="7F8FF45C" w14:textId="509E6648" w:rsidR="00A94CBA" w:rsidRDefault="00A94CBA" w:rsidP="00A94CBA"/>
                    <w:p w14:paraId="67C6B18B" w14:textId="4BC022D9" w:rsidR="00A94CBA" w:rsidRDefault="00A94CBA" w:rsidP="00A94CBA"/>
                    <w:p w14:paraId="2505CA5B" w14:textId="6A30D1A2" w:rsidR="00EF5A43" w:rsidRDefault="00EF5A43" w:rsidP="00A94CBA"/>
                    <w:p w14:paraId="6DE7261D" w14:textId="57AE26D0" w:rsidR="00EF5A43" w:rsidRDefault="00EF5A43" w:rsidP="00A94CBA"/>
                    <w:p w14:paraId="4F13D234" w14:textId="4673EA29" w:rsidR="00EF5A43" w:rsidRDefault="00EF5A43" w:rsidP="00A94CBA"/>
                    <w:p w14:paraId="67EAF57E" w14:textId="3BD8D15E" w:rsidR="00EF5A43" w:rsidRDefault="00EF5A43" w:rsidP="00A94CBA"/>
                    <w:p w14:paraId="07E4E0E3" w14:textId="729420DB" w:rsidR="00EF5A43" w:rsidRDefault="00EF5A43" w:rsidP="00A94CBA"/>
                    <w:p w14:paraId="37BD5AD5" w14:textId="76527F28" w:rsidR="00EF5A43" w:rsidRDefault="00EF5A43" w:rsidP="00A94CBA"/>
                    <w:p w14:paraId="55E5234E" w14:textId="52885841" w:rsidR="00EF5A43" w:rsidRDefault="00EF5A43" w:rsidP="00A94CBA"/>
                    <w:p w14:paraId="53AE8530" w14:textId="2ACC4DC8" w:rsidR="00EF5A43" w:rsidRDefault="00EF5A43" w:rsidP="00A94CBA"/>
                    <w:p w14:paraId="7AD0B982" w14:textId="77777777" w:rsidR="00475FBA" w:rsidRDefault="00475FBA" w:rsidP="00A94CBA"/>
                    <w:p w14:paraId="31A927EF" w14:textId="416DBD16" w:rsidR="00EF5A43" w:rsidRDefault="00EF5A43" w:rsidP="00A94CBA"/>
                    <w:p w14:paraId="29FBD6DA" w14:textId="3D6E2537" w:rsidR="00EF5A43" w:rsidRDefault="00EF5A43" w:rsidP="00A94CBA"/>
                    <w:p w14:paraId="4596756A" w14:textId="38233375" w:rsidR="00EF5A43" w:rsidRDefault="00EF5A43" w:rsidP="00A94CBA"/>
                    <w:p w14:paraId="3979E213" w14:textId="13E2D330" w:rsidR="00EF5A43" w:rsidRDefault="00EF5A43" w:rsidP="00A94CBA"/>
                    <w:p w14:paraId="7FCC9B92" w14:textId="677926A6" w:rsidR="00EF5A43" w:rsidRDefault="00EF5A43" w:rsidP="00A94CBA"/>
                    <w:p w14:paraId="2DCC9CD3" w14:textId="1DA9216C" w:rsidR="00EF5A43" w:rsidRDefault="00EF5A43" w:rsidP="00A94CBA"/>
                    <w:p w14:paraId="7C73ECBF" w14:textId="064E444A" w:rsidR="00EF5A43" w:rsidRDefault="00EF5A43" w:rsidP="00A94CBA"/>
                    <w:p w14:paraId="039E89C0" w14:textId="74174D6F" w:rsidR="00EF5A43" w:rsidRDefault="00EF5A43" w:rsidP="00A94CBA"/>
                    <w:p w14:paraId="3D028E7D" w14:textId="2621324B" w:rsidR="00EF5A43" w:rsidRDefault="00EF5A43" w:rsidP="00A94CBA"/>
                    <w:p w14:paraId="62933BC3" w14:textId="4568A3D9" w:rsidR="00EF5A43" w:rsidRDefault="00EF5A43" w:rsidP="00A94CBA"/>
                    <w:p w14:paraId="5A6286E9" w14:textId="10DE72A3" w:rsidR="00EF5A43" w:rsidRDefault="00EF5A43" w:rsidP="00A94CBA"/>
                    <w:p w14:paraId="40E09076" w14:textId="0212D005" w:rsidR="00EF5A43" w:rsidRDefault="00EF5A43" w:rsidP="00A94CBA"/>
                    <w:p w14:paraId="26C2F86E" w14:textId="20C158AD" w:rsidR="00EF5A43" w:rsidRDefault="00EF5A43" w:rsidP="00A94CBA"/>
                    <w:p w14:paraId="34739E9E" w14:textId="5298EEF6" w:rsidR="00EF5A43" w:rsidRDefault="00EF5A43" w:rsidP="00A94CBA"/>
                    <w:p w14:paraId="50142BDB" w14:textId="30E35E41" w:rsidR="00EF5A43" w:rsidRDefault="00EF5A43" w:rsidP="00A94CBA"/>
                    <w:p w14:paraId="1DA3BA75" w14:textId="2D34E1FD" w:rsidR="00EF5A43" w:rsidRDefault="00EF5A43" w:rsidP="00A94CBA"/>
                    <w:p w14:paraId="60CE6553" w14:textId="691206C1" w:rsidR="00EF5A43" w:rsidRDefault="00EF5A43" w:rsidP="00A94CBA"/>
                    <w:p w14:paraId="7399FFA3" w14:textId="75F11522" w:rsidR="00EF5A43" w:rsidRDefault="00EF5A43" w:rsidP="00A94CBA"/>
                    <w:p w14:paraId="3CC4C28C" w14:textId="63683ED0" w:rsidR="00EF5A43" w:rsidRDefault="00EF5A43" w:rsidP="00A94CBA"/>
                    <w:p w14:paraId="313E961E" w14:textId="4911CD99" w:rsidR="00EF5A43" w:rsidRDefault="00EF5A43" w:rsidP="00A94CBA"/>
                    <w:p w14:paraId="4B09321C" w14:textId="3AD4399C" w:rsidR="00EF5A43" w:rsidRDefault="00EF5A43" w:rsidP="00A94CBA"/>
                    <w:p w14:paraId="7AB2DC8D" w14:textId="3AC406FB" w:rsidR="00EF5A43" w:rsidRDefault="00EF5A43" w:rsidP="00A94CBA"/>
                    <w:p w14:paraId="0D4CAB78" w14:textId="515ADDBB" w:rsidR="00EF5A43" w:rsidRDefault="00EF5A43" w:rsidP="00A94CBA"/>
                    <w:p w14:paraId="25F91F2F" w14:textId="612E1627" w:rsidR="00EF5A43" w:rsidRDefault="00EF5A43" w:rsidP="00A94CBA"/>
                    <w:p w14:paraId="4014CC55" w14:textId="78EF9D83" w:rsidR="00EF5A43" w:rsidRDefault="00EF5A43" w:rsidP="00A94CBA"/>
                    <w:p w14:paraId="1B7A931E" w14:textId="486AA85C" w:rsidR="00EF5A43" w:rsidRDefault="00EF5A43" w:rsidP="00A94CBA"/>
                    <w:p w14:paraId="3EC9AFAF" w14:textId="5A659361" w:rsidR="00EF5A43" w:rsidRDefault="00EF5A43" w:rsidP="00A94CBA"/>
                    <w:p w14:paraId="05D3E308" w14:textId="2CB967E0" w:rsidR="00EF5A43" w:rsidRDefault="00EF5A43" w:rsidP="00A94CBA"/>
                    <w:p w14:paraId="5FD2B82B" w14:textId="31F02183" w:rsidR="00EF5A43" w:rsidRDefault="00EF5A43" w:rsidP="00A94CBA"/>
                    <w:p w14:paraId="64427AE6" w14:textId="6571C15D" w:rsidR="00EF5A43" w:rsidRDefault="00EF5A43" w:rsidP="00A94CBA"/>
                    <w:p w14:paraId="5813F7A2" w14:textId="110FDC71" w:rsidR="00EF5A43" w:rsidRDefault="00EF5A43" w:rsidP="00A94CBA"/>
                    <w:p w14:paraId="2888A5AE" w14:textId="1D48DAC1" w:rsidR="00EF5A43" w:rsidRDefault="00EF5A43" w:rsidP="00A94CBA"/>
                    <w:p w14:paraId="0EFCF017" w14:textId="18934AE5" w:rsidR="00EF5A43" w:rsidRDefault="00EF5A43" w:rsidP="00A94CBA"/>
                    <w:p w14:paraId="65ACF0EE" w14:textId="36A3CE14" w:rsidR="00EF5A43" w:rsidRDefault="00EF5A43" w:rsidP="00A94CBA"/>
                    <w:p w14:paraId="45259328" w14:textId="4D8B40B8" w:rsidR="00EF5A43" w:rsidRDefault="00EF5A43" w:rsidP="00A94CBA"/>
                    <w:p w14:paraId="723EAEDA" w14:textId="69C6E37E" w:rsidR="00EF5A43" w:rsidRDefault="00EF5A43" w:rsidP="00A94CBA"/>
                    <w:p w14:paraId="0E12542F" w14:textId="703448C4" w:rsidR="00EF5A43" w:rsidRDefault="00EF5A43" w:rsidP="00A94CBA"/>
                    <w:p w14:paraId="20D8822A" w14:textId="2D063B95" w:rsidR="00EF5A43" w:rsidRDefault="00EF5A43" w:rsidP="00A94CBA"/>
                    <w:p w14:paraId="6328910D" w14:textId="77777777" w:rsidR="00EF5A43" w:rsidRDefault="00EF5A43" w:rsidP="00A94CBA"/>
                    <w:p w14:paraId="34DA15BF" w14:textId="2D810C5E" w:rsidR="00A94CBA" w:rsidRDefault="00A94CBA" w:rsidP="00A94CBA"/>
                    <w:p w14:paraId="4AC42CAB" w14:textId="62F270A3" w:rsidR="00A94CBA" w:rsidRDefault="00A94CBA" w:rsidP="00A94CBA"/>
                    <w:p w14:paraId="09D8193A" w14:textId="424C6AC9" w:rsidR="00A94CBA" w:rsidRDefault="00A94CBA" w:rsidP="00A94CBA"/>
                    <w:p w14:paraId="08A97B03" w14:textId="68E0DB55" w:rsidR="00A94CBA" w:rsidRDefault="00A94CBA" w:rsidP="00A94CBA"/>
                    <w:p w14:paraId="154B4364" w14:textId="0365224E" w:rsidR="00A94CBA" w:rsidRDefault="00A94CBA" w:rsidP="00A94CBA"/>
                    <w:p w14:paraId="59E1CF0B" w14:textId="46D0C87D" w:rsidR="00A94CBA" w:rsidRDefault="00A94CBA" w:rsidP="00A94CBA"/>
                    <w:p w14:paraId="52A8480A" w14:textId="1CE07F4D" w:rsidR="00A94CBA" w:rsidRDefault="00A94CBA" w:rsidP="00A94CBA"/>
                    <w:p w14:paraId="6B807461" w14:textId="39FD8B0D" w:rsidR="00A94CBA" w:rsidRDefault="00A94CBA" w:rsidP="00A94CBA"/>
                    <w:p w14:paraId="4ECC3515" w14:textId="0B1D4BC9" w:rsidR="00A94CBA" w:rsidRDefault="00A94CBA" w:rsidP="00A94CBA"/>
                    <w:p w14:paraId="7DF119BC" w14:textId="25753896" w:rsidR="00A94CBA" w:rsidRDefault="00A94CBA" w:rsidP="00A94CBA"/>
                    <w:p w14:paraId="1D088C90" w14:textId="6C054162" w:rsidR="00A94CBA" w:rsidRDefault="00A94CBA" w:rsidP="00A94CBA"/>
                    <w:p w14:paraId="20AA3AF9" w14:textId="3DA52B5D" w:rsidR="00A94CBA" w:rsidRDefault="00A94CBA" w:rsidP="00A94CBA"/>
                    <w:p w14:paraId="047D5E83" w14:textId="589F8541" w:rsidR="00A94CBA" w:rsidRDefault="00A94CBA" w:rsidP="00A94CBA"/>
                    <w:p w14:paraId="7AC7FB42" w14:textId="64FEFB5A" w:rsidR="00A94CBA" w:rsidRDefault="00A94CBA" w:rsidP="00A94CBA"/>
                    <w:p w14:paraId="24FD8696" w14:textId="03656437" w:rsidR="00A94CBA" w:rsidRDefault="00A94CBA" w:rsidP="00A94CBA"/>
                    <w:p w14:paraId="63C23186" w14:textId="2BF2CD94" w:rsidR="00A94CBA" w:rsidRDefault="00A94CBA" w:rsidP="00A94CBA"/>
                    <w:p w14:paraId="1CC56FD3" w14:textId="2908842A" w:rsidR="00A94CBA" w:rsidRDefault="00A94CBA" w:rsidP="00A94CBA">
                      <w:proofErr w:type="spellStart"/>
                      <w:r>
                        <w:t>Ldlddldd</w:t>
                      </w:r>
                      <w:proofErr w:type="spellEnd"/>
                    </w:p>
                    <w:p w14:paraId="25E24C94" w14:textId="46C2F7D4" w:rsidR="00A94CBA" w:rsidRDefault="00A94CBA" w:rsidP="00A94CBA"/>
                    <w:p w14:paraId="40AA5F2D" w14:textId="3CBEB96F" w:rsidR="00A94CBA" w:rsidRDefault="00A94CBA" w:rsidP="00A94CBA"/>
                    <w:p w14:paraId="7BDCB08F" w14:textId="5C8EF0D1" w:rsidR="00EF5A43" w:rsidRDefault="00EF5A43" w:rsidP="00A94CBA"/>
                    <w:p w14:paraId="72B95A0A" w14:textId="77777777" w:rsidR="00EF5A43" w:rsidRDefault="00EF5A43" w:rsidP="00A94CBA"/>
                    <w:p w14:paraId="46D8270F" w14:textId="76F470C2" w:rsidR="00A94CBA" w:rsidRDefault="00A94CBA" w:rsidP="00A94CBA">
                      <w:proofErr w:type="spellStart"/>
                      <w:r>
                        <w:t>Dddd</w:t>
                      </w:r>
                      <w:proofErr w:type="spellEnd"/>
                    </w:p>
                    <w:p w14:paraId="1A96AF80" w14:textId="21D78011" w:rsidR="00EF5A43" w:rsidRDefault="00EF5A43" w:rsidP="00A94CBA"/>
                    <w:p w14:paraId="6358D95A" w14:textId="62972EFB" w:rsidR="00EF5A43" w:rsidRDefault="00EF5A43" w:rsidP="00A94CBA"/>
                    <w:p w14:paraId="5CF2327E" w14:textId="5287E769" w:rsidR="00EF5A43" w:rsidRDefault="00EF5A43" w:rsidP="00A94CBA"/>
                    <w:p w14:paraId="42C5869A" w14:textId="2EC9AB85" w:rsidR="00EF5A43" w:rsidRDefault="00EF5A43" w:rsidP="00A94CBA"/>
                    <w:p w14:paraId="09C5E489" w14:textId="07DD1FBC" w:rsidR="00EF5A43" w:rsidRDefault="00EF5A43" w:rsidP="00A94CBA"/>
                    <w:p w14:paraId="4917191B" w14:textId="162B084A" w:rsidR="00EF5A43" w:rsidRDefault="00EF5A43" w:rsidP="00A94CBA"/>
                    <w:p w14:paraId="0BE9AC71" w14:textId="1E892F50" w:rsidR="00EF5A43" w:rsidRDefault="00EF5A43" w:rsidP="00A94CBA"/>
                    <w:p w14:paraId="0FE8D5C0" w14:textId="77777777" w:rsidR="00EF5A43" w:rsidRDefault="00EF5A43" w:rsidP="00A94CBA"/>
                    <w:p w14:paraId="4DC3D519" w14:textId="137071D3" w:rsidR="00A94CBA" w:rsidRDefault="00A94CBA" w:rsidP="00A94CBA"/>
                    <w:p w14:paraId="5BCB55D6" w14:textId="22A8D6B3" w:rsidR="00A94CBA" w:rsidRDefault="00A94CBA" w:rsidP="00A94CBA"/>
                    <w:p w14:paraId="42415058" w14:textId="5EB4061A" w:rsidR="00A94CBA" w:rsidRDefault="00A94CBA" w:rsidP="00A94CBA"/>
                    <w:p w14:paraId="3B5AEDE2" w14:textId="2A64DA29" w:rsidR="00A94CBA" w:rsidRDefault="00A94CBA" w:rsidP="00A94CBA"/>
                    <w:p w14:paraId="7A120F50" w14:textId="77777777" w:rsidR="00A94CBA" w:rsidRDefault="00A94CBA" w:rsidP="00A94CBA"/>
                    <w:p w14:paraId="39E14E11" w14:textId="137CA936" w:rsidR="00A94CBA" w:rsidRDefault="00A94CBA" w:rsidP="00A94CBA"/>
                    <w:p w14:paraId="30743796" w14:textId="75854D74" w:rsidR="00A94CBA" w:rsidRDefault="00A94CBA" w:rsidP="00A94CBA"/>
                    <w:p w14:paraId="15F964C9" w14:textId="1B9C406C" w:rsidR="00A94CBA" w:rsidRDefault="00A94CBA" w:rsidP="00A94CBA"/>
                    <w:p w14:paraId="54603B10" w14:textId="0AC6A7C3" w:rsidR="00A94CBA" w:rsidRDefault="00A94CBA" w:rsidP="00A94CBA"/>
                    <w:p w14:paraId="021E9A3E" w14:textId="6B0FEB0D" w:rsidR="00A94CBA" w:rsidRDefault="00A94CBA" w:rsidP="00A94CBA"/>
                    <w:p w14:paraId="5CB94A35" w14:textId="4B60C72B" w:rsidR="00A94CBA" w:rsidRDefault="00A94CBA" w:rsidP="00A94CBA"/>
                    <w:p w14:paraId="5AC59662" w14:textId="69271EAB" w:rsidR="00A94CBA" w:rsidRDefault="00A94CBA" w:rsidP="00A94CBA"/>
                    <w:p w14:paraId="1CD063A2" w14:textId="77777777" w:rsidR="00A94CBA" w:rsidRDefault="00A94CBA" w:rsidP="00A94CBA"/>
                    <w:p w14:paraId="628954E8" w14:textId="498B421D" w:rsidR="00A94CBA" w:rsidRDefault="00A94CBA" w:rsidP="00A94CBA"/>
                    <w:p w14:paraId="7E7439B5" w14:textId="4BD6D987" w:rsidR="00A94CBA" w:rsidRDefault="00A94CBA" w:rsidP="00A94CBA"/>
                    <w:p w14:paraId="0C63E4CA" w14:textId="6F4CDD91" w:rsidR="00A94CBA" w:rsidRDefault="00A94CBA" w:rsidP="00A94CBA"/>
                    <w:p w14:paraId="72DCE8C0" w14:textId="1FDA0F4E" w:rsidR="00A94CBA" w:rsidRDefault="00A94CBA" w:rsidP="00A94CBA"/>
                    <w:p w14:paraId="0B89D910" w14:textId="4258F75B" w:rsidR="00A94CBA" w:rsidRDefault="00A94CBA" w:rsidP="00A94CBA"/>
                    <w:p w14:paraId="6A162EE7" w14:textId="701253BE" w:rsidR="00A94CBA" w:rsidRDefault="00A94CBA" w:rsidP="00A94CBA"/>
                    <w:p w14:paraId="0A239B95" w14:textId="13146AD7" w:rsidR="00A94CBA" w:rsidRDefault="00A94CBA" w:rsidP="00A94CBA"/>
                    <w:p w14:paraId="11536711" w14:textId="47A5AA0D" w:rsidR="00A94CBA" w:rsidRDefault="00A94CBA" w:rsidP="00A94CBA"/>
                    <w:p w14:paraId="39799B60" w14:textId="094A85E0" w:rsidR="00A94CBA" w:rsidRDefault="00A94CBA" w:rsidP="00A94CBA"/>
                    <w:p w14:paraId="0AFE873E" w14:textId="61971715" w:rsidR="00A94CBA" w:rsidRDefault="00A94CBA" w:rsidP="00A94CBA"/>
                    <w:p w14:paraId="7C5D7E5B" w14:textId="29C56152" w:rsidR="00A94CBA" w:rsidRDefault="00A94CBA" w:rsidP="00A94CBA"/>
                    <w:p w14:paraId="14334ECC" w14:textId="0F62B0F1" w:rsidR="00A94CBA" w:rsidRDefault="00A94CBA" w:rsidP="00A94CBA"/>
                    <w:p w14:paraId="582AD64E" w14:textId="7E6C567C" w:rsidR="00A94CBA" w:rsidRDefault="00A94CBA" w:rsidP="00A94CBA"/>
                    <w:p w14:paraId="1D3EBF52" w14:textId="0B3E7267" w:rsidR="00A94CBA" w:rsidRDefault="00A94CBA" w:rsidP="00A94CBA"/>
                    <w:p w14:paraId="75B78313" w14:textId="1C2C6FCF" w:rsidR="00A94CBA" w:rsidRDefault="00A94CBA" w:rsidP="00A94CBA"/>
                    <w:p w14:paraId="6FCA0E12" w14:textId="358AB962" w:rsidR="00A94CBA" w:rsidRDefault="00A94CBA" w:rsidP="00A94CBA"/>
                    <w:p w14:paraId="25F6AD5C" w14:textId="77777777" w:rsidR="00A94CBA" w:rsidRPr="00A94CBA" w:rsidRDefault="00A94CBA" w:rsidP="00A94CBA"/>
                  </w:txbxContent>
                </v:textbox>
                <w10:wrap anchorx="margin" anchory="margin"/>
              </v:shape>
            </w:pict>
          </mc:Fallback>
        </mc:AlternateContent>
      </w:r>
      <w:r w:rsidR="006976ED" w:rsidRPr="00475FBA">
        <w:rPr>
          <w:rFonts w:ascii="Franklin Gothic Book" w:hAnsi="Franklin Gothic Book"/>
          <w:noProof/>
          <w:sz w:val="20"/>
        </w:rPr>
        <mc:AlternateContent>
          <mc:Choice Requires="wpg">
            <w:drawing>
              <wp:anchor distT="0" distB="0" distL="228600" distR="228600" simplePos="0" relativeHeight="251659264" behindDoc="0" locked="0" layoutInCell="1" allowOverlap="1" wp14:anchorId="1F6D6D14" wp14:editId="23C77F30">
                <wp:simplePos x="0" y="0"/>
                <wp:positionH relativeFrom="page">
                  <wp:posOffset>57150</wp:posOffset>
                </wp:positionH>
                <wp:positionV relativeFrom="margin">
                  <wp:posOffset>1060450</wp:posOffset>
                </wp:positionV>
                <wp:extent cx="1805940" cy="7137400"/>
                <wp:effectExtent l="361950" t="76200" r="137160" b="311150"/>
                <wp:wrapSquare wrapText="bothSides"/>
                <wp:docPr id="19" name="Group 19"/>
                <wp:cNvGraphicFramePr/>
                <a:graphic xmlns:a="http://schemas.openxmlformats.org/drawingml/2006/main">
                  <a:graphicData uri="http://schemas.microsoft.com/office/word/2010/wordprocessingGroup">
                    <wpg:wgp>
                      <wpg:cNvGrpSpPr/>
                      <wpg:grpSpPr>
                        <a:xfrm>
                          <a:off x="0" y="0"/>
                          <a:ext cx="1805940" cy="7137400"/>
                          <a:chOff x="158072" y="-6717"/>
                          <a:chExt cx="1703384" cy="5166258"/>
                        </a:xfrm>
                        <a:effectLst>
                          <a:outerShdw blurRad="50800" dist="38100" algn="l" rotWithShape="0">
                            <a:prstClr val="black">
                              <a:alpha val="40000"/>
                            </a:prstClr>
                          </a:outerShdw>
                        </a:effectLst>
                        <a:scene3d>
                          <a:camera prst="orthographicFront">
                            <a:rot lat="0" lon="0" rev="0"/>
                          </a:camera>
                          <a:lightRig rig="contrasting" dir="t">
                            <a:rot lat="0" lon="0" rev="1500000"/>
                          </a:lightRig>
                        </a:scene3d>
                      </wpg:grpSpPr>
                      <wps:wsp>
                        <wps:cNvPr id="30" name="Text Box 30"/>
                        <wps:cNvSpPr txBox="1"/>
                        <wps:spPr>
                          <a:xfrm>
                            <a:off x="158072" y="-6717"/>
                            <a:ext cx="1703384" cy="5166258"/>
                          </a:xfrm>
                          <a:prstGeom prst="rect">
                            <a:avLst/>
                          </a:prstGeom>
                          <a:solidFill>
                            <a:srgbClr val="052E53"/>
                          </a:solidFill>
                          <a:ln>
                            <a:noFill/>
                          </a:ln>
                          <a:effectLst>
                            <a:outerShdw blurRad="149987" dist="250190" dir="8460000" algn="ctr">
                              <a:srgbClr val="000000">
                                <a:alpha val="28000"/>
                              </a:srgbClr>
                            </a:outerShdw>
                          </a:effectLst>
                          <a:sp3d prstMaterial="metal">
                            <a:bevelT w="88900" h="88900"/>
                          </a:sp3d>
                        </wps:spPr>
                        <wps:txbx>
                          <w:txbxContent>
                            <w:p w14:paraId="4696D4D4" w14:textId="77777777" w:rsidR="00A11D43" w:rsidRPr="00A11D43" w:rsidRDefault="00A11D43" w:rsidP="00A11D43">
                              <w:pPr>
                                <w:pStyle w:val="TOCText"/>
                                <w:numPr>
                                  <w:ilvl w:val="0"/>
                                  <w:numId w:val="1"/>
                                </w:numPr>
                                <w:tabs>
                                  <w:tab w:val="left" w:pos="588"/>
                                </w:tabs>
                                <w:rPr>
                                  <w:rStyle w:val="TOCNumberChar"/>
                                  <w:rFonts w:ascii="Franklin Gothic Book" w:eastAsiaTheme="minorEastAsia" w:hAnsi="Franklin Gothic Book" w:cs="Arial"/>
                                  <w:b w:val="0"/>
                                  <w:color w:val="FFFFFF"/>
                                  <w:sz w:val="14"/>
                                  <w:szCs w:val="14"/>
                                </w:rPr>
                              </w:pPr>
                              <w:r w:rsidRPr="00A11D43">
                                <w:rPr>
                                  <w:rStyle w:val="TOCNumberChar"/>
                                  <w:rFonts w:ascii="Franklin Gothic Book" w:eastAsiaTheme="minorEastAsia" w:hAnsi="Franklin Gothic Book" w:cs="Arial"/>
                                  <w:b w:val="0"/>
                                  <w:color w:val="FFFFFF"/>
                                  <w:sz w:val="14"/>
                                  <w:szCs w:val="14"/>
                                </w:rPr>
                                <w:t>Message from the QPSD</w:t>
                              </w:r>
                            </w:p>
                            <w:p w14:paraId="236FA4BB" w14:textId="77777777" w:rsidR="00A11D43" w:rsidRPr="00A11D43" w:rsidRDefault="00A11D43" w:rsidP="00A11D43">
                              <w:pPr>
                                <w:pStyle w:val="TOCText"/>
                                <w:tabs>
                                  <w:tab w:val="left" w:pos="588"/>
                                </w:tabs>
                                <w:ind w:left="-12"/>
                                <w:rPr>
                                  <w:rStyle w:val="TOCNumberChar"/>
                                  <w:rFonts w:ascii="Franklin Gothic Book" w:eastAsiaTheme="minorEastAsia" w:hAnsi="Franklin Gothic Book" w:cs="Arial"/>
                                  <w:b w:val="0"/>
                                  <w:color w:val="FFFFFF"/>
                                  <w:sz w:val="14"/>
                                  <w:szCs w:val="14"/>
                                </w:rPr>
                              </w:pPr>
                              <w:r w:rsidRPr="00A11D43">
                                <w:rPr>
                                  <w:rStyle w:val="TOCNumberChar"/>
                                  <w:rFonts w:ascii="Franklin Gothic Book" w:eastAsiaTheme="minorEastAsia" w:hAnsi="Franklin Gothic Book" w:cs="Arial"/>
                                  <w:b w:val="0"/>
                                  <w:color w:val="FFFFFF"/>
                                  <w:sz w:val="14"/>
                                  <w:szCs w:val="14"/>
                                </w:rPr>
                                <w:t xml:space="preserve">            Leadership </w:t>
                              </w:r>
                            </w:p>
                            <w:p w14:paraId="0D0F5A00" w14:textId="62D4E8F7" w:rsidR="00A11D43" w:rsidRPr="00A11D43" w:rsidRDefault="00A16D55" w:rsidP="00A11D43">
                              <w:pPr>
                                <w:pStyle w:val="TOCText"/>
                                <w:numPr>
                                  <w:ilvl w:val="0"/>
                                  <w:numId w:val="1"/>
                                </w:numPr>
                                <w:tabs>
                                  <w:tab w:val="left" w:pos="588"/>
                                </w:tabs>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 xml:space="preserve">QPSD </w:t>
                              </w:r>
                              <w:r w:rsidR="001D12F1">
                                <w:rPr>
                                  <w:rStyle w:val="TOCNumberChar"/>
                                  <w:rFonts w:ascii="Franklin Gothic Book" w:eastAsiaTheme="minorEastAsia" w:hAnsi="Franklin Gothic Book" w:cs="Arial"/>
                                  <w:b w:val="0"/>
                                  <w:bCs/>
                                  <w:color w:val="FFFFFF"/>
                                  <w:sz w:val="14"/>
                                  <w:szCs w:val="14"/>
                                </w:rPr>
                                <w:t xml:space="preserve"> Team Approach</w:t>
                              </w:r>
                            </w:p>
                            <w:p w14:paraId="20FC7118" w14:textId="46C1BE35" w:rsidR="00A11D43" w:rsidRPr="00A11D43" w:rsidRDefault="001D12F1" w:rsidP="00A11D43">
                              <w:pPr>
                                <w:pStyle w:val="TOCText"/>
                                <w:tabs>
                                  <w:tab w:val="left" w:pos="588"/>
                                </w:tabs>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3</w:t>
                              </w:r>
                              <w:r w:rsidR="00A11D43" w:rsidRPr="00A11D43">
                                <w:rPr>
                                  <w:rStyle w:val="TOCNumberChar"/>
                                  <w:rFonts w:ascii="Franklin Gothic Book" w:eastAsiaTheme="minorEastAsia" w:hAnsi="Franklin Gothic Book" w:cs="Arial"/>
                                  <w:b w:val="0"/>
                                  <w:bCs/>
                                  <w:color w:val="FFFFFF"/>
                                  <w:sz w:val="14"/>
                                  <w:szCs w:val="14"/>
                                </w:rPr>
                                <w:t xml:space="preserve">         </w:t>
                              </w:r>
                              <w:r w:rsidR="00A16D55">
                                <w:rPr>
                                  <w:rStyle w:val="TOCNumberChar"/>
                                  <w:rFonts w:ascii="Franklin Gothic Book" w:eastAsiaTheme="minorEastAsia" w:hAnsi="Franklin Gothic Book" w:cs="Arial"/>
                                  <w:b w:val="0"/>
                                  <w:bCs/>
                                  <w:color w:val="FFFFFF"/>
                                  <w:sz w:val="14"/>
                                  <w:szCs w:val="14"/>
                                </w:rPr>
                                <w:t>Baystate Medical Center</w:t>
                              </w:r>
                            </w:p>
                            <w:p w14:paraId="0F8B56F3" w14:textId="0923004D" w:rsidR="00A11D43" w:rsidRPr="00A11D43" w:rsidRDefault="001D12F1" w:rsidP="00A11D43">
                              <w:pPr>
                                <w:pStyle w:val="TOCText"/>
                                <w:tabs>
                                  <w:tab w:val="left" w:pos="588"/>
                                </w:tabs>
                                <w:ind w:left="-12"/>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 xml:space="preserve">5  </w:t>
                              </w:r>
                              <w:r w:rsidR="00A11D43" w:rsidRPr="00A11D43">
                                <w:rPr>
                                  <w:rStyle w:val="TOCNumberChar"/>
                                  <w:rFonts w:ascii="Franklin Gothic Book" w:eastAsiaTheme="minorEastAsia" w:hAnsi="Franklin Gothic Book" w:cs="Arial"/>
                                  <w:b w:val="0"/>
                                  <w:bCs/>
                                  <w:color w:val="FFFFFF"/>
                                  <w:sz w:val="14"/>
                                  <w:szCs w:val="14"/>
                                </w:rPr>
                                <w:t xml:space="preserve">       </w:t>
                              </w:r>
                              <w:r w:rsidR="00A16D55">
                                <w:rPr>
                                  <w:rStyle w:val="TOCNumberChar"/>
                                  <w:rFonts w:ascii="Franklin Gothic Book" w:eastAsiaTheme="minorEastAsia" w:hAnsi="Franklin Gothic Book" w:cs="Arial"/>
                                  <w:b w:val="0"/>
                                  <w:bCs/>
                                  <w:color w:val="FFFFFF"/>
                                  <w:sz w:val="14"/>
                                  <w:szCs w:val="14"/>
                                </w:rPr>
                                <w:t>Boston Medical Center</w:t>
                              </w:r>
                            </w:p>
                            <w:p w14:paraId="7AD9A391" w14:textId="6BA3D6F9" w:rsidR="00A11D43" w:rsidRPr="00A16D55" w:rsidRDefault="001D12F1" w:rsidP="00A16D55">
                              <w:pPr>
                                <w:pStyle w:val="TOCText"/>
                                <w:tabs>
                                  <w:tab w:val="left" w:pos="588"/>
                                </w:tabs>
                                <w:rPr>
                                  <w:rFonts w:ascii="Franklin Gothic Book" w:eastAsiaTheme="minorEastAsia" w:hAnsi="Franklin Gothic Book" w:cs="Arial"/>
                                  <w:bCs/>
                                  <w:color w:val="FFFFFF"/>
                                  <w:sz w:val="14"/>
                                  <w:szCs w:val="14"/>
                                </w:rPr>
                              </w:pPr>
                              <w:r>
                                <w:rPr>
                                  <w:rStyle w:val="TOCNumberChar"/>
                                  <w:rFonts w:ascii="Franklin Gothic Book" w:eastAsiaTheme="minorEastAsia" w:hAnsi="Franklin Gothic Book" w:cs="Arial"/>
                                  <w:b w:val="0"/>
                                  <w:bCs/>
                                  <w:color w:val="FFFFFF"/>
                                  <w:sz w:val="14"/>
                                  <w:szCs w:val="14"/>
                                </w:rPr>
                                <w:t>8</w:t>
                              </w:r>
                              <w:r w:rsidR="00A11D43" w:rsidRPr="00A11D43">
                                <w:rPr>
                                  <w:rStyle w:val="TOCNumberChar"/>
                                  <w:rFonts w:ascii="Franklin Gothic Book" w:eastAsiaTheme="minorEastAsia" w:hAnsi="Franklin Gothic Book" w:cs="Arial"/>
                                  <w:b w:val="0"/>
                                  <w:bCs/>
                                  <w:color w:val="FFFFFF"/>
                                  <w:sz w:val="14"/>
                                  <w:szCs w:val="14"/>
                                </w:rPr>
                                <w:t xml:space="preserve">        </w:t>
                              </w:r>
                              <w:r w:rsidR="00A16D55">
                                <w:rPr>
                                  <w:rStyle w:val="TOCNumberChar"/>
                                  <w:rFonts w:ascii="Franklin Gothic Book" w:eastAsiaTheme="minorEastAsia" w:hAnsi="Franklin Gothic Book" w:cs="Arial"/>
                                  <w:b w:val="0"/>
                                  <w:bCs/>
                                  <w:color w:val="FFFFFF"/>
                                  <w:sz w:val="14"/>
                                  <w:szCs w:val="14"/>
                                </w:rPr>
                                <w:t xml:space="preserve">Signature Healthcare           </w:t>
                              </w:r>
                            </w:p>
                            <w:p w14:paraId="533C53F7" w14:textId="527ED3E5" w:rsidR="00A11D43" w:rsidRDefault="001D12F1" w:rsidP="00A11D43">
                              <w:pPr>
                                <w:pStyle w:val="TOCText"/>
                                <w:tabs>
                                  <w:tab w:val="left" w:pos="588"/>
                                </w:tabs>
                                <w:rPr>
                                  <w:rFonts w:ascii="Franklin Gothic Book" w:hAnsi="Franklin Gothic Book" w:cs="Arial"/>
                                  <w:color w:val="FFFFFF"/>
                                  <w:sz w:val="14"/>
                                  <w:szCs w:val="14"/>
                                </w:rPr>
                              </w:pPr>
                              <w:r>
                                <w:rPr>
                                  <w:rFonts w:ascii="Franklin Gothic Book" w:hAnsi="Franklin Gothic Book" w:cs="Arial"/>
                                  <w:color w:val="FFFFFF"/>
                                  <w:sz w:val="14"/>
                                  <w:szCs w:val="14"/>
                                </w:rPr>
                                <w:t>9</w:t>
                              </w:r>
                              <w:r w:rsidR="00A11D43" w:rsidRPr="00A11D43">
                                <w:rPr>
                                  <w:rFonts w:ascii="Franklin Gothic Book" w:hAnsi="Franklin Gothic Book" w:cs="Arial"/>
                                  <w:color w:val="FFFFFF"/>
                                  <w:sz w:val="14"/>
                                  <w:szCs w:val="14"/>
                                </w:rPr>
                                <w:t xml:space="preserve">        </w:t>
                              </w:r>
                              <w:r>
                                <w:rPr>
                                  <w:rFonts w:ascii="Franklin Gothic Book" w:hAnsi="Franklin Gothic Book" w:cs="Arial"/>
                                  <w:color w:val="FFFFFF"/>
                                  <w:sz w:val="14"/>
                                  <w:szCs w:val="14"/>
                                </w:rPr>
                                <w:t xml:space="preserve">QPS Committee </w:t>
                              </w:r>
                              <w:r w:rsidR="00EA6E6D">
                                <w:rPr>
                                  <w:rFonts w:ascii="Franklin Gothic Book" w:hAnsi="Franklin Gothic Book" w:cs="Arial"/>
                                  <w:color w:val="FFFFFF"/>
                                  <w:sz w:val="14"/>
                                  <w:szCs w:val="14"/>
                                </w:rPr>
                                <w:t>M</w:t>
                              </w:r>
                              <w:r>
                                <w:rPr>
                                  <w:rFonts w:ascii="Franklin Gothic Book" w:hAnsi="Franklin Gothic Book" w:cs="Arial"/>
                                  <w:color w:val="FFFFFF"/>
                                  <w:sz w:val="14"/>
                                  <w:szCs w:val="14"/>
                                </w:rPr>
                                <w:t>ember</w:t>
                              </w:r>
                              <w:r w:rsidR="0060081F">
                                <w:rPr>
                                  <w:rFonts w:ascii="Franklin Gothic Book" w:hAnsi="Franklin Gothic Book" w:cs="Arial"/>
                                  <w:color w:val="FFFFFF"/>
                                  <w:sz w:val="14"/>
                                  <w:szCs w:val="14"/>
                                </w:rPr>
                                <w:t xml:space="preserve"> List</w:t>
                              </w:r>
                            </w:p>
                            <w:p w14:paraId="0B5B558B" w14:textId="073E8E44" w:rsidR="001D12F1" w:rsidRPr="00A11D43" w:rsidRDefault="001D12F1" w:rsidP="00A11D43">
                              <w:pPr>
                                <w:pStyle w:val="TOCText"/>
                                <w:tabs>
                                  <w:tab w:val="left" w:pos="588"/>
                                </w:tabs>
                                <w:rPr>
                                  <w:rFonts w:ascii="Franklin Gothic Book" w:hAnsi="Franklin Gothic Book" w:cs="Arial"/>
                                  <w:color w:val="FFFFFF"/>
                                  <w:sz w:val="14"/>
                                  <w:szCs w:val="14"/>
                                </w:rPr>
                              </w:pPr>
                              <w:r>
                                <w:rPr>
                                  <w:rFonts w:ascii="Franklin Gothic Book" w:hAnsi="Franklin Gothic Book" w:cs="Arial"/>
                                  <w:color w:val="FFFFFF"/>
                                  <w:sz w:val="14"/>
                                  <w:szCs w:val="14"/>
                                </w:rPr>
                                <w:t xml:space="preserve">9       </w:t>
                              </w:r>
                              <w:r w:rsidR="0004560E">
                                <w:rPr>
                                  <w:rFonts w:ascii="Franklin Gothic Book" w:hAnsi="Franklin Gothic Book" w:cs="Arial"/>
                                  <w:color w:val="FFFFFF"/>
                                  <w:sz w:val="14"/>
                                  <w:szCs w:val="14"/>
                                </w:rPr>
                                <w:t>Noted Trend</w:t>
                              </w:r>
                            </w:p>
                            <w:p w14:paraId="4C6E023F" w14:textId="77777777" w:rsidR="00A11D43" w:rsidRPr="00A11D43" w:rsidRDefault="00A11D43" w:rsidP="00A11D43">
                              <w:pPr>
                                <w:pStyle w:val="TOCText"/>
                                <w:tabs>
                                  <w:tab w:val="left" w:pos="588"/>
                                </w:tabs>
                                <w:ind w:left="-12"/>
                                <w:rPr>
                                  <w:rStyle w:val="TOCNumberChar"/>
                                  <w:rFonts w:ascii="Arial" w:eastAsiaTheme="minorEastAsia" w:hAnsi="Arial" w:cs="Arial"/>
                                  <w:b w:val="0"/>
                                  <w:bCs/>
                                  <w:color w:val="FFFFFF"/>
                                  <w:sz w:val="14"/>
                                  <w:szCs w:val="14"/>
                                </w:rPr>
                              </w:pPr>
                            </w:p>
                            <w:p w14:paraId="33590AB9"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r w:rsidRPr="00A11D43">
                                <w:rPr>
                                  <w:rStyle w:val="TOCNumberChar"/>
                                  <w:rFonts w:ascii="Arial" w:eastAsiaTheme="minorEastAsia" w:hAnsi="Arial" w:cs="Arial"/>
                                  <w:b w:val="0"/>
                                  <w:bCs/>
                                  <w:color w:val="FFFFFF"/>
                                  <w:sz w:val="14"/>
                                  <w:szCs w:val="14"/>
                                </w:rPr>
                                <w:t xml:space="preserve"> </w:t>
                              </w:r>
                            </w:p>
                            <w:p w14:paraId="79FD1AE5"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7DFDAC2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07C2B388"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536E2E04"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44E81F7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180C64DD" w14:textId="77777777" w:rsidR="00A11D43" w:rsidRPr="00A11D43" w:rsidRDefault="00A11D43" w:rsidP="00A11D43">
                              <w:pPr>
                                <w:pStyle w:val="TOCText"/>
                                <w:tabs>
                                  <w:tab w:val="left" w:pos="588"/>
                                </w:tabs>
                                <w:rPr>
                                  <w:rFonts w:ascii="Arial" w:hAnsi="Arial" w:cs="Arial"/>
                                  <w:b/>
                                  <w:color w:val="FFFFFF"/>
                                  <w:sz w:val="14"/>
                                  <w:szCs w:val="14"/>
                                </w:rPr>
                              </w:pPr>
                            </w:p>
                            <w:p w14:paraId="2E862816" w14:textId="77777777" w:rsidR="00A11D43" w:rsidRPr="00F31352" w:rsidRDefault="00A11D43" w:rsidP="00A11D43">
                              <w:pPr>
                                <w:pStyle w:val="TOCHeading"/>
                                <w:rPr>
                                  <w:b/>
                                  <w:bCs/>
                                  <w:sz w:val="16"/>
                                  <w:szCs w:val="16"/>
                                </w:rPr>
                              </w:pPr>
                            </w:p>
                            <w:p w14:paraId="6BBC9780" w14:textId="77777777" w:rsidR="00A11D43" w:rsidRPr="00F31352" w:rsidRDefault="00A11D43" w:rsidP="00A11D43">
                              <w:pPr>
                                <w:pStyle w:val="TOCHeading"/>
                                <w:jc w:val="center"/>
                                <w:rPr>
                                  <w:b/>
                                  <w:bCs/>
                                  <w:sz w:val="16"/>
                                  <w:szCs w:val="16"/>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44" name="Pentagon 4"/>
                        <wps:cNvSpPr/>
                        <wps:spPr>
                          <a:xfrm>
                            <a:off x="172444" y="247835"/>
                            <a:ext cx="1609951" cy="384809"/>
                          </a:xfrm>
                          <a:prstGeom prst="homePlate">
                            <a:avLst/>
                          </a:prstGeom>
                          <a:solidFill>
                            <a:srgbClr val="052E53"/>
                          </a:solidFill>
                          <a:ln>
                            <a:noFill/>
                          </a:ln>
                          <a:effectLst>
                            <a:outerShdw blurRad="149987" dist="250190" dir="8460000" algn="ctr">
                              <a:srgbClr val="000000">
                                <a:alpha val="28000"/>
                              </a:srgbClr>
                            </a:outerShdw>
                          </a:effectLst>
                          <a:sp3d prstMaterial="metal">
                            <a:bevelT w="88900" h="88900"/>
                          </a:sp3d>
                        </wps:spPr>
                        <wps:txbx>
                          <w:txbxContent>
                            <w:p w14:paraId="364306B2" w14:textId="77777777" w:rsidR="00A11D43" w:rsidRPr="00A11D43" w:rsidRDefault="00A11D43" w:rsidP="00A11D43">
                              <w:pPr>
                                <w:pStyle w:val="Masthead"/>
                                <w:shd w:val="clear" w:color="auto" w:fill="052E53"/>
                                <w:rPr>
                                  <w:b/>
                                  <w:bCs/>
                                  <w:sz w:val="26"/>
                                  <w:szCs w:val="26"/>
                                </w:rPr>
                              </w:pP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F6D6D14" id="Group 19" o:spid="_x0000_s1030" style="position:absolute;margin-left:4.5pt;margin-top:83.5pt;width:142.2pt;height:562pt;z-index:251659264;mso-wrap-distance-left:18pt;mso-wrap-distance-right:18pt;mso-position-horizontal-relative:page;mso-position-vertical-relative:margin" coordorigin="1580,-67" coordsize="17033,5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">
                <v:shapetype id="_x0000_t202" coordsize="21600,21600" o:spt="202" path="m,l,21600r21600,l21600,xe">
                  <v:stroke joinstyle="miter"/>
                  <v:path gradientshapeok="t" o:connecttype="rect"/>
                </v:shapetype>
                <v:shape id="Text Box 30" o:spid="_x0000_s1031" type="#_x0000_t202" style="position:absolute;left:1580;top:-67;width:17034;height:51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" fillcolor="#052e53" stroked="f">
                  <v:shadow on="t" color="black" opacity="18350f" offset="-5.40094mm,4.37361mm"/>
                  <v:textbox inset="14.4pt,1in,14.4pt,14.4pt">
                    <w:txbxContent>
                      <w:p w14:paraId="4696D4D4" w14:textId="77777777" w:rsidR="00A11D43" w:rsidRPr="00A11D43" w:rsidRDefault="00A11D43" w:rsidP="00A11D43">
                        <w:pPr>
                          <w:pStyle w:val="TOCText"/>
                          <w:numPr>
                            <w:ilvl w:val="0"/>
                            <w:numId w:val="1"/>
                          </w:numPr>
                          <w:tabs>
                            <w:tab w:val="left" w:pos="588"/>
                          </w:tabs>
                          <w:rPr>
                            <w:rStyle w:val="TOCNumberChar"/>
                            <w:rFonts w:ascii="Franklin Gothic Book" w:eastAsiaTheme="minorEastAsia" w:hAnsi="Franklin Gothic Book" w:cs="Arial"/>
                            <w:b w:val="0"/>
                            <w:color w:val="FFFFFF"/>
                            <w:sz w:val="14"/>
                            <w:szCs w:val="14"/>
                          </w:rPr>
                        </w:pPr>
                        <w:r w:rsidRPr="00A11D43">
                          <w:rPr>
                            <w:rStyle w:val="TOCNumberChar"/>
                            <w:rFonts w:ascii="Franklin Gothic Book" w:eastAsiaTheme="minorEastAsia" w:hAnsi="Franklin Gothic Book" w:cs="Arial"/>
                            <w:b w:val="0"/>
                            <w:color w:val="FFFFFF"/>
                            <w:sz w:val="14"/>
                            <w:szCs w:val="14"/>
                          </w:rPr>
                          <w:t>Message from the QPSD</w:t>
                        </w:r>
                      </w:p>
                      <w:p w14:paraId="236FA4BB" w14:textId="77777777" w:rsidR="00A11D43" w:rsidRPr="00A11D43" w:rsidRDefault="00A11D43" w:rsidP="00A11D43">
                        <w:pPr>
                          <w:pStyle w:val="TOCText"/>
                          <w:tabs>
                            <w:tab w:val="left" w:pos="588"/>
                          </w:tabs>
                          <w:ind w:left="-12"/>
                          <w:rPr>
                            <w:rStyle w:val="TOCNumberChar"/>
                            <w:rFonts w:ascii="Franklin Gothic Book" w:eastAsiaTheme="minorEastAsia" w:hAnsi="Franklin Gothic Book" w:cs="Arial"/>
                            <w:b w:val="0"/>
                            <w:color w:val="FFFFFF"/>
                            <w:sz w:val="14"/>
                            <w:szCs w:val="14"/>
                          </w:rPr>
                        </w:pPr>
                        <w:r w:rsidRPr="00A11D43">
                          <w:rPr>
                            <w:rStyle w:val="TOCNumberChar"/>
                            <w:rFonts w:ascii="Franklin Gothic Book" w:eastAsiaTheme="minorEastAsia" w:hAnsi="Franklin Gothic Book" w:cs="Arial"/>
                            <w:b w:val="0"/>
                            <w:color w:val="FFFFFF"/>
                            <w:sz w:val="14"/>
                            <w:szCs w:val="14"/>
                          </w:rPr>
                          <w:t xml:space="preserve">            Leadership </w:t>
                        </w:r>
                      </w:p>
                      <w:p w14:paraId="0D0F5A00" w14:textId="62D4E8F7" w:rsidR="00A11D43" w:rsidRPr="00A11D43" w:rsidRDefault="00A16D55" w:rsidP="00A11D43">
                        <w:pPr>
                          <w:pStyle w:val="TOCText"/>
                          <w:numPr>
                            <w:ilvl w:val="0"/>
                            <w:numId w:val="1"/>
                          </w:numPr>
                          <w:tabs>
                            <w:tab w:val="left" w:pos="588"/>
                          </w:tabs>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 xml:space="preserve">QPSD </w:t>
                        </w:r>
                        <w:r w:rsidR="001D12F1">
                          <w:rPr>
                            <w:rStyle w:val="TOCNumberChar"/>
                            <w:rFonts w:ascii="Franklin Gothic Book" w:eastAsiaTheme="minorEastAsia" w:hAnsi="Franklin Gothic Book" w:cs="Arial"/>
                            <w:b w:val="0"/>
                            <w:bCs/>
                            <w:color w:val="FFFFFF"/>
                            <w:sz w:val="14"/>
                            <w:szCs w:val="14"/>
                          </w:rPr>
                          <w:t xml:space="preserve"> Team Approach</w:t>
                        </w:r>
                      </w:p>
                      <w:p w14:paraId="20FC7118" w14:textId="46C1BE35" w:rsidR="00A11D43" w:rsidRPr="00A11D43" w:rsidRDefault="001D12F1" w:rsidP="00A11D43">
                        <w:pPr>
                          <w:pStyle w:val="TOCText"/>
                          <w:tabs>
                            <w:tab w:val="left" w:pos="588"/>
                          </w:tabs>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3</w:t>
                        </w:r>
                        <w:r w:rsidR="00A11D43" w:rsidRPr="00A11D43">
                          <w:rPr>
                            <w:rStyle w:val="TOCNumberChar"/>
                            <w:rFonts w:ascii="Franklin Gothic Book" w:eastAsiaTheme="minorEastAsia" w:hAnsi="Franklin Gothic Book" w:cs="Arial"/>
                            <w:b w:val="0"/>
                            <w:bCs/>
                            <w:color w:val="FFFFFF"/>
                            <w:sz w:val="14"/>
                            <w:szCs w:val="14"/>
                          </w:rPr>
                          <w:t xml:space="preserve">         </w:t>
                        </w:r>
                        <w:r w:rsidR="00A16D55">
                          <w:rPr>
                            <w:rStyle w:val="TOCNumberChar"/>
                            <w:rFonts w:ascii="Franklin Gothic Book" w:eastAsiaTheme="minorEastAsia" w:hAnsi="Franklin Gothic Book" w:cs="Arial"/>
                            <w:b w:val="0"/>
                            <w:bCs/>
                            <w:color w:val="FFFFFF"/>
                            <w:sz w:val="14"/>
                            <w:szCs w:val="14"/>
                          </w:rPr>
                          <w:t>Baystate Medical Center</w:t>
                        </w:r>
                      </w:p>
                      <w:p w14:paraId="0F8B56F3" w14:textId="0923004D" w:rsidR="00A11D43" w:rsidRPr="00A11D43" w:rsidRDefault="001D12F1" w:rsidP="00A11D43">
                        <w:pPr>
                          <w:pStyle w:val="TOCText"/>
                          <w:tabs>
                            <w:tab w:val="left" w:pos="588"/>
                          </w:tabs>
                          <w:ind w:left="-12"/>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 xml:space="preserve">5  </w:t>
                        </w:r>
                        <w:r w:rsidR="00A11D43" w:rsidRPr="00A11D43">
                          <w:rPr>
                            <w:rStyle w:val="TOCNumberChar"/>
                            <w:rFonts w:ascii="Franklin Gothic Book" w:eastAsiaTheme="minorEastAsia" w:hAnsi="Franklin Gothic Book" w:cs="Arial"/>
                            <w:b w:val="0"/>
                            <w:bCs/>
                            <w:color w:val="FFFFFF"/>
                            <w:sz w:val="14"/>
                            <w:szCs w:val="14"/>
                          </w:rPr>
                          <w:t xml:space="preserve">       </w:t>
                        </w:r>
                        <w:r w:rsidR="00A16D55">
                          <w:rPr>
                            <w:rStyle w:val="TOCNumberChar"/>
                            <w:rFonts w:ascii="Franklin Gothic Book" w:eastAsiaTheme="minorEastAsia" w:hAnsi="Franklin Gothic Book" w:cs="Arial"/>
                            <w:b w:val="0"/>
                            <w:bCs/>
                            <w:color w:val="FFFFFF"/>
                            <w:sz w:val="14"/>
                            <w:szCs w:val="14"/>
                          </w:rPr>
                          <w:t>Boston Medical Center</w:t>
                        </w:r>
                      </w:p>
                      <w:p w14:paraId="7AD9A391" w14:textId="6BA3D6F9" w:rsidR="00A11D43" w:rsidRPr="00A16D55" w:rsidRDefault="001D12F1" w:rsidP="00A16D55">
                        <w:pPr>
                          <w:pStyle w:val="TOCText"/>
                          <w:tabs>
                            <w:tab w:val="left" w:pos="588"/>
                          </w:tabs>
                          <w:rPr>
                            <w:rFonts w:ascii="Franklin Gothic Book" w:eastAsiaTheme="minorEastAsia" w:hAnsi="Franklin Gothic Book" w:cs="Arial"/>
                            <w:bCs/>
                            <w:color w:val="FFFFFF"/>
                            <w:sz w:val="14"/>
                            <w:szCs w:val="14"/>
                          </w:rPr>
                        </w:pPr>
                        <w:r>
                          <w:rPr>
                            <w:rStyle w:val="TOCNumberChar"/>
                            <w:rFonts w:ascii="Franklin Gothic Book" w:eastAsiaTheme="minorEastAsia" w:hAnsi="Franklin Gothic Book" w:cs="Arial"/>
                            <w:b w:val="0"/>
                            <w:bCs/>
                            <w:color w:val="FFFFFF"/>
                            <w:sz w:val="14"/>
                            <w:szCs w:val="14"/>
                          </w:rPr>
                          <w:t>8</w:t>
                        </w:r>
                        <w:r w:rsidR="00A11D43" w:rsidRPr="00A11D43">
                          <w:rPr>
                            <w:rStyle w:val="TOCNumberChar"/>
                            <w:rFonts w:ascii="Franklin Gothic Book" w:eastAsiaTheme="minorEastAsia" w:hAnsi="Franklin Gothic Book" w:cs="Arial"/>
                            <w:b w:val="0"/>
                            <w:bCs/>
                            <w:color w:val="FFFFFF"/>
                            <w:sz w:val="14"/>
                            <w:szCs w:val="14"/>
                          </w:rPr>
                          <w:t xml:space="preserve">        </w:t>
                        </w:r>
                        <w:r w:rsidR="00A16D55">
                          <w:rPr>
                            <w:rStyle w:val="TOCNumberChar"/>
                            <w:rFonts w:ascii="Franklin Gothic Book" w:eastAsiaTheme="minorEastAsia" w:hAnsi="Franklin Gothic Book" w:cs="Arial"/>
                            <w:b w:val="0"/>
                            <w:bCs/>
                            <w:color w:val="FFFFFF"/>
                            <w:sz w:val="14"/>
                            <w:szCs w:val="14"/>
                          </w:rPr>
                          <w:t xml:space="preserve">Signature Healthcare           </w:t>
                        </w:r>
                      </w:p>
                      <w:p w14:paraId="533C53F7" w14:textId="527ED3E5" w:rsidR="00A11D43" w:rsidRDefault="001D12F1" w:rsidP="00A11D43">
                        <w:pPr>
                          <w:pStyle w:val="TOCText"/>
                          <w:tabs>
                            <w:tab w:val="left" w:pos="588"/>
                          </w:tabs>
                          <w:rPr>
                            <w:rFonts w:ascii="Franklin Gothic Book" w:hAnsi="Franklin Gothic Book" w:cs="Arial"/>
                            <w:color w:val="FFFFFF"/>
                            <w:sz w:val="14"/>
                            <w:szCs w:val="14"/>
                          </w:rPr>
                        </w:pPr>
                        <w:r>
                          <w:rPr>
                            <w:rFonts w:ascii="Franklin Gothic Book" w:hAnsi="Franklin Gothic Book" w:cs="Arial"/>
                            <w:color w:val="FFFFFF"/>
                            <w:sz w:val="14"/>
                            <w:szCs w:val="14"/>
                          </w:rPr>
                          <w:t>9</w:t>
                        </w:r>
                        <w:r w:rsidR="00A11D43" w:rsidRPr="00A11D43">
                          <w:rPr>
                            <w:rFonts w:ascii="Franklin Gothic Book" w:hAnsi="Franklin Gothic Book" w:cs="Arial"/>
                            <w:color w:val="FFFFFF"/>
                            <w:sz w:val="14"/>
                            <w:szCs w:val="14"/>
                          </w:rPr>
                          <w:t xml:space="preserve">        </w:t>
                        </w:r>
                        <w:r>
                          <w:rPr>
                            <w:rFonts w:ascii="Franklin Gothic Book" w:hAnsi="Franklin Gothic Book" w:cs="Arial"/>
                            <w:color w:val="FFFFFF"/>
                            <w:sz w:val="14"/>
                            <w:szCs w:val="14"/>
                          </w:rPr>
                          <w:t xml:space="preserve">QPS Committee </w:t>
                        </w:r>
                        <w:r w:rsidR="00EA6E6D">
                          <w:rPr>
                            <w:rFonts w:ascii="Franklin Gothic Book" w:hAnsi="Franklin Gothic Book" w:cs="Arial"/>
                            <w:color w:val="FFFFFF"/>
                            <w:sz w:val="14"/>
                            <w:szCs w:val="14"/>
                          </w:rPr>
                          <w:t>M</w:t>
                        </w:r>
                        <w:r>
                          <w:rPr>
                            <w:rFonts w:ascii="Franklin Gothic Book" w:hAnsi="Franklin Gothic Book" w:cs="Arial"/>
                            <w:color w:val="FFFFFF"/>
                            <w:sz w:val="14"/>
                            <w:szCs w:val="14"/>
                          </w:rPr>
                          <w:t>ember</w:t>
                        </w:r>
                        <w:r w:rsidR="0060081F">
                          <w:rPr>
                            <w:rFonts w:ascii="Franklin Gothic Book" w:hAnsi="Franklin Gothic Book" w:cs="Arial"/>
                            <w:color w:val="FFFFFF"/>
                            <w:sz w:val="14"/>
                            <w:szCs w:val="14"/>
                          </w:rPr>
                          <w:t xml:space="preserve"> List</w:t>
                        </w:r>
                      </w:p>
                      <w:p w14:paraId="0B5B558B" w14:textId="073E8E44" w:rsidR="001D12F1" w:rsidRPr="00A11D43" w:rsidRDefault="001D12F1" w:rsidP="00A11D43">
                        <w:pPr>
                          <w:pStyle w:val="TOCText"/>
                          <w:tabs>
                            <w:tab w:val="left" w:pos="588"/>
                          </w:tabs>
                          <w:rPr>
                            <w:rFonts w:ascii="Franklin Gothic Book" w:hAnsi="Franklin Gothic Book" w:cs="Arial"/>
                            <w:color w:val="FFFFFF"/>
                            <w:sz w:val="14"/>
                            <w:szCs w:val="14"/>
                          </w:rPr>
                        </w:pPr>
                        <w:r>
                          <w:rPr>
                            <w:rFonts w:ascii="Franklin Gothic Book" w:hAnsi="Franklin Gothic Book" w:cs="Arial"/>
                            <w:color w:val="FFFFFF"/>
                            <w:sz w:val="14"/>
                            <w:szCs w:val="14"/>
                          </w:rPr>
                          <w:t xml:space="preserve">9       </w:t>
                        </w:r>
                        <w:r w:rsidR="0004560E">
                          <w:rPr>
                            <w:rFonts w:ascii="Franklin Gothic Book" w:hAnsi="Franklin Gothic Book" w:cs="Arial"/>
                            <w:color w:val="FFFFFF"/>
                            <w:sz w:val="14"/>
                            <w:szCs w:val="14"/>
                          </w:rPr>
                          <w:t>Noted Trend</w:t>
                        </w:r>
                      </w:p>
                      <w:p w14:paraId="4C6E023F" w14:textId="77777777" w:rsidR="00A11D43" w:rsidRPr="00A11D43" w:rsidRDefault="00A11D43" w:rsidP="00A11D43">
                        <w:pPr>
                          <w:pStyle w:val="TOCText"/>
                          <w:tabs>
                            <w:tab w:val="left" w:pos="588"/>
                          </w:tabs>
                          <w:ind w:left="-12"/>
                          <w:rPr>
                            <w:rStyle w:val="TOCNumberChar"/>
                            <w:rFonts w:ascii="Arial" w:eastAsiaTheme="minorEastAsia" w:hAnsi="Arial" w:cs="Arial"/>
                            <w:b w:val="0"/>
                            <w:bCs/>
                            <w:color w:val="FFFFFF"/>
                            <w:sz w:val="14"/>
                            <w:szCs w:val="14"/>
                          </w:rPr>
                        </w:pPr>
                      </w:p>
                      <w:p w14:paraId="33590AB9"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r w:rsidRPr="00A11D43">
                          <w:rPr>
                            <w:rStyle w:val="TOCNumberChar"/>
                            <w:rFonts w:ascii="Arial" w:eastAsiaTheme="minorEastAsia" w:hAnsi="Arial" w:cs="Arial"/>
                            <w:b w:val="0"/>
                            <w:bCs/>
                            <w:color w:val="FFFFFF"/>
                            <w:sz w:val="14"/>
                            <w:szCs w:val="14"/>
                          </w:rPr>
                          <w:t xml:space="preserve"> </w:t>
                        </w:r>
                      </w:p>
                      <w:p w14:paraId="79FD1AE5"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7DFDAC2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07C2B388"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536E2E04"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44E81F7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180C64DD" w14:textId="77777777" w:rsidR="00A11D43" w:rsidRPr="00A11D43" w:rsidRDefault="00A11D43" w:rsidP="00A11D43">
                        <w:pPr>
                          <w:pStyle w:val="TOCText"/>
                          <w:tabs>
                            <w:tab w:val="left" w:pos="588"/>
                          </w:tabs>
                          <w:rPr>
                            <w:rFonts w:ascii="Arial" w:hAnsi="Arial" w:cs="Arial"/>
                            <w:b/>
                            <w:color w:val="FFFFFF"/>
                            <w:sz w:val="14"/>
                            <w:szCs w:val="14"/>
                          </w:rPr>
                        </w:pPr>
                      </w:p>
                      <w:p w14:paraId="2E862816" w14:textId="77777777" w:rsidR="00A11D43" w:rsidRPr="00F31352" w:rsidRDefault="00A11D43" w:rsidP="00A11D43">
                        <w:pPr>
                          <w:pStyle w:val="TOCHeading"/>
                          <w:rPr>
                            <w:b/>
                            <w:bCs/>
                            <w:sz w:val="16"/>
                            <w:szCs w:val="16"/>
                          </w:rPr>
                        </w:pPr>
                      </w:p>
                      <w:p w14:paraId="6BBC9780" w14:textId="77777777" w:rsidR="00A11D43" w:rsidRPr="00F31352" w:rsidRDefault="00A11D43" w:rsidP="00A11D43">
                        <w:pPr>
                          <w:pStyle w:val="TOCHeading"/>
                          <w:jc w:val="center"/>
                          <w:rPr>
                            <w:b/>
                            <w:bCs/>
                            <w:sz w:val="16"/>
                            <w:szCs w:val="16"/>
                          </w:rPr>
                        </w:pP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2" type="#_x0000_t15" style="position:absolute;left:1724;top:2478;width:16099;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" adj="19019" fillcolor="#052e53" stroked="f">
                  <v:shadow on="t" color="black" opacity="18350f" offset="-5.40094mm,4.37361mm"/>
                  <v:textbox inset="28.8pt,0,14.4pt,0">
                    <w:txbxContent>
                      <w:p w14:paraId="364306B2" w14:textId="77777777" w:rsidR="00A11D43" w:rsidRPr="00A11D43" w:rsidRDefault="00A11D43" w:rsidP="00A11D43">
                        <w:pPr>
                          <w:pStyle w:val="Masthead"/>
                          <w:shd w:val="clear" w:color="auto" w:fill="052E53"/>
                          <w:rPr>
                            <w:b/>
                            <w:bCs/>
                            <w:sz w:val="26"/>
                            <w:szCs w:val="26"/>
                          </w:rPr>
                        </w:pPr>
                      </w:p>
                    </w:txbxContent>
                  </v:textbox>
                </v:shape>
                <w10:wrap type="square" anchorx="page" anchory="margin"/>
              </v:group>
            </w:pict>
          </mc:Fallback>
        </mc:AlternateContent>
      </w:r>
    </w:p>
    <w:p w14:paraId="4465A418" w14:textId="0A5502F7" w:rsidR="00EF5A43" w:rsidRPr="00475FBA" w:rsidRDefault="00EF5A43" w:rsidP="00EF5A43">
      <w:pPr>
        <w:rPr>
          <w:rFonts w:ascii="Franklin Gothic Book" w:hAnsi="Franklin Gothic Book"/>
        </w:rPr>
      </w:pPr>
    </w:p>
    <w:p w14:paraId="7A5F73D3" w14:textId="3AEB6B66" w:rsidR="00EF5A43" w:rsidRPr="00475FBA" w:rsidRDefault="00EF5A43" w:rsidP="00EF5A43">
      <w:pPr>
        <w:rPr>
          <w:rFonts w:ascii="Franklin Gothic Book" w:hAnsi="Franklin Gothic Book"/>
        </w:rPr>
      </w:pPr>
    </w:p>
    <w:p w14:paraId="74840ABB" w14:textId="089CB09B" w:rsidR="00EF5A43" w:rsidRPr="00475FBA" w:rsidRDefault="00EF5A43" w:rsidP="00EF5A43">
      <w:pPr>
        <w:rPr>
          <w:rFonts w:ascii="Franklin Gothic Book" w:hAnsi="Franklin Gothic Book"/>
        </w:rPr>
      </w:pPr>
    </w:p>
    <w:p w14:paraId="7E2FE9C5" w14:textId="0F282501" w:rsidR="00EF5A43" w:rsidRPr="00475FBA" w:rsidRDefault="00EF5A43" w:rsidP="00EF5A43">
      <w:pPr>
        <w:rPr>
          <w:rFonts w:ascii="Franklin Gothic Book" w:hAnsi="Franklin Gothic Book"/>
        </w:rPr>
      </w:pPr>
    </w:p>
    <w:p w14:paraId="5E57AD9D" w14:textId="64AC5599" w:rsidR="00EF5A43" w:rsidRPr="00475FBA" w:rsidRDefault="00EF5A43" w:rsidP="00EF5A43">
      <w:pPr>
        <w:rPr>
          <w:rFonts w:ascii="Franklin Gothic Book" w:hAnsi="Franklin Gothic Book"/>
        </w:rPr>
      </w:pPr>
    </w:p>
    <w:p w14:paraId="425CA832" w14:textId="77AD694B" w:rsidR="00EF5A43" w:rsidRPr="00475FBA" w:rsidRDefault="00EF5A43" w:rsidP="00EF5A43">
      <w:pPr>
        <w:rPr>
          <w:rFonts w:ascii="Franklin Gothic Book" w:hAnsi="Franklin Gothic Book"/>
        </w:rPr>
      </w:pPr>
    </w:p>
    <w:p w14:paraId="52AD47FF" w14:textId="5CAFF540" w:rsidR="00EF5A43" w:rsidRPr="00475FBA" w:rsidRDefault="00EF5A43" w:rsidP="00EF5A43">
      <w:pPr>
        <w:rPr>
          <w:rFonts w:ascii="Franklin Gothic Book" w:hAnsi="Franklin Gothic Book"/>
        </w:rPr>
      </w:pPr>
    </w:p>
    <w:p w14:paraId="65607C81" w14:textId="41953C0D" w:rsidR="00EF5A43" w:rsidRPr="00475FBA" w:rsidRDefault="00EF5A43" w:rsidP="00EF5A43">
      <w:pPr>
        <w:rPr>
          <w:rFonts w:ascii="Franklin Gothic Book" w:hAnsi="Franklin Gothic Book"/>
        </w:rPr>
      </w:pPr>
    </w:p>
    <w:p w14:paraId="152D9ABD" w14:textId="41ADA4C4" w:rsidR="00EF5A43" w:rsidRPr="00475FBA" w:rsidRDefault="00EF5A43" w:rsidP="00EF5A43">
      <w:pPr>
        <w:tabs>
          <w:tab w:val="left" w:pos="1515"/>
        </w:tabs>
        <w:rPr>
          <w:rFonts w:ascii="Franklin Gothic Book" w:hAnsi="Franklin Gothic Book"/>
        </w:rPr>
      </w:pPr>
      <w:r w:rsidRPr="00475FBA">
        <w:rPr>
          <w:rFonts w:ascii="Franklin Gothic Book" w:hAnsi="Franklin Gothic Book"/>
        </w:rPr>
        <w:tab/>
      </w:r>
    </w:p>
    <w:p w14:paraId="3D96CC4B" w14:textId="5D2831F6" w:rsidR="00EF5A43" w:rsidRPr="00475FBA" w:rsidRDefault="00EF5A43" w:rsidP="00EF5A43">
      <w:pPr>
        <w:tabs>
          <w:tab w:val="left" w:pos="1515"/>
        </w:tabs>
        <w:rPr>
          <w:rFonts w:ascii="Franklin Gothic Book" w:hAnsi="Franklin Gothic Book"/>
        </w:rPr>
      </w:pPr>
    </w:p>
    <w:p w14:paraId="6A11869A" w14:textId="3D65B2CA" w:rsidR="00EF5A43" w:rsidRPr="00475FBA" w:rsidRDefault="00EF5A43" w:rsidP="00EF5A43">
      <w:pPr>
        <w:tabs>
          <w:tab w:val="left" w:pos="1515"/>
        </w:tabs>
        <w:rPr>
          <w:rFonts w:ascii="Franklin Gothic Book" w:hAnsi="Franklin Gothic Book"/>
        </w:rPr>
      </w:pPr>
    </w:p>
    <w:p w14:paraId="0188B7FE" w14:textId="75073F1F" w:rsidR="00EF5A43" w:rsidRPr="00475FBA" w:rsidRDefault="00EF5A43" w:rsidP="00EF5A43">
      <w:pPr>
        <w:tabs>
          <w:tab w:val="left" w:pos="1515"/>
        </w:tabs>
        <w:rPr>
          <w:rFonts w:ascii="Franklin Gothic Book" w:hAnsi="Franklin Gothic Book"/>
        </w:rPr>
      </w:pPr>
    </w:p>
    <w:p w14:paraId="320D7CC7" w14:textId="4A78AEB1" w:rsidR="00EF5A43" w:rsidRPr="00475FBA" w:rsidRDefault="00EF5A43" w:rsidP="00EF5A43">
      <w:pPr>
        <w:tabs>
          <w:tab w:val="left" w:pos="1515"/>
        </w:tabs>
        <w:rPr>
          <w:rFonts w:ascii="Franklin Gothic Book" w:hAnsi="Franklin Gothic Book"/>
        </w:rPr>
      </w:pPr>
    </w:p>
    <w:p w14:paraId="12D29252" w14:textId="33441B59" w:rsidR="00EF5A43" w:rsidRPr="00475FBA" w:rsidRDefault="00EF5A43" w:rsidP="00EF5A43">
      <w:pPr>
        <w:tabs>
          <w:tab w:val="left" w:pos="1515"/>
        </w:tabs>
        <w:rPr>
          <w:rFonts w:ascii="Franklin Gothic Book" w:hAnsi="Franklin Gothic Book"/>
        </w:rPr>
      </w:pPr>
    </w:p>
    <w:p w14:paraId="56D9EAB7" w14:textId="010E4FF7" w:rsidR="00EF5A43" w:rsidRPr="00475FBA" w:rsidRDefault="00EF5A43" w:rsidP="00EF5A43">
      <w:pPr>
        <w:tabs>
          <w:tab w:val="left" w:pos="1515"/>
        </w:tabs>
        <w:rPr>
          <w:rFonts w:ascii="Franklin Gothic Book" w:hAnsi="Franklin Gothic Book"/>
        </w:rPr>
      </w:pPr>
    </w:p>
    <w:p w14:paraId="1D1E7646" w14:textId="34AC101B" w:rsidR="00EF5A43" w:rsidRPr="00475FBA" w:rsidRDefault="00EF5A43" w:rsidP="00EF5A43">
      <w:pPr>
        <w:tabs>
          <w:tab w:val="left" w:pos="1515"/>
        </w:tabs>
        <w:rPr>
          <w:rFonts w:ascii="Franklin Gothic Book" w:hAnsi="Franklin Gothic Book"/>
        </w:rPr>
      </w:pPr>
    </w:p>
    <w:p w14:paraId="47F2B563" w14:textId="4525636E" w:rsidR="00EF5A43" w:rsidRPr="00475FBA" w:rsidRDefault="00EF5A43" w:rsidP="00EF5A43">
      <w:pPr>
        <w:tabs>
          <w:tab w:val="left" w:pos="1515"/>
        </w:tabs>
        <w:rPr>
          <w:rFonts w:ascii="Franklin Gothic Book" w:hAnsi="Franklin Gothic Book"/>
        </w:rPr>
      </w:pPr>
    </w:p>
    <w:p w14:paraId="466447A1" w14:textId="31C149E8" w:rsidR="00EF5A43" w:rsidRPr="00475FBA" w:rsidRDefault="00EF5A43" w:rsidP="00EF5A43">
      <w:pPr>
        <w:tabs>
          <w:tab w:val="left" w:pos="1515"/>
        </w:tabs>
        <w:rPr>
          <w:rFonts w:ascii="Franklin Gothic Book" w:hAnsi="Franklin Gothic Book"/>
        </w:rPr>
      </w:pPr>
    </w:p>
    <w:p w14:paraId="3C40A860" w14:textId="5ACD7DD7" w:rsidR="00EF5A43" w:rsidRPr="00475FBA" w:rsidRDefault="00EF5A43" w:rsidP="00EF5A43">
      <w:pPr>
        <w:tabs>
          <w:tab w:val="left" w:pos="1515"/>
        </w:tabs>
        <w:rPr>
          <w:rFonts w:ascii="Franklin Gothic Book" w:hAnsi="Franklin Gothic Book"/>
        </w:rPr>
      </w:pPr>
    </w:p>
    <w:p w14:paraId="61E37099" w14:textId="02D8A4DD" w:rsidR="00EF5A43" w:rsidRPr="00475FBA" w:rsidRDefault="00EF5A43" w:rsidP="00EF5A43">
      <w:pPr>
        <w:tabs>
          <w:tab w:val="left" w:pos="1515"/>
        </w:tabs>
        <w:rPr>
          <w:rFonts w:ascii="Franklin Gothic Book" w:hAnsi="Franklin Gothic Book"/>
        </w:rPr>
      </w:pPr>
    </w:p>
    <w:p w14:paraId="1FEE4D9C" w14:textId="14242188" w:rsidR="00EF5A43" w:rsidRPr="00475FBA" w:rsidRDefault="00EF5A43" w:rsidP="00EF5A43">
      <w:pPr>
        <w:tabs>
          <w:tab w:val="left" w:pos="1515"/>
        </w:tabs>
        <w:rPr>
          <w:rFonts w:ascii="Franklin Gothic Book" w:hAnsi="Franklin Gothic Book"/>
        </w:rPr>
      </w:pPr>
    </w:p>
    <w:p w14:paraId="4927194D" w14:textId="1B74678C" w:rsidR="00EF5A43" w:rsidRPr="00475FBA" w:rsidRDefault="00EF5A43" w:rsidP="00EF5A43">
      <w:pPr>
        <w:tabs>
          <w:tab w:val="left" w:pos="1515"/>
        </w:tabs>
        <w:rPr>
          <w:rFonts w:ascii="Franklin Gothic Book" w:hAnsi="Franklin Gothic Book"/>
        </w:rPr>
      </w:pPr>
    </w:p>
    <w:p w14:paraId="048E6480" w14:textId="65B22916" w:rsidR="00EF5A43" w:rsidRPr="00475FBA" w:rsidRDefault="00EF5A43" w:rsidP="00EF5A43">
      <w:pPr>
        <w:tabs>
          <w:tab w:val="left" w:pos="1515"/>
        </w:tabs>
        <w:rPr>
          <w:rFonts w:ascii="Franklin Gothic Book" w:hAnsi="Franklin Gothic Book"/>
        </w:rPr>
      </w:pPr>
    </w:p>
    <w:p w14:paraId="7EDF1FBC" w14:textId="4F0F3AF3" w:rsidR="00EF5A43" w:rsidRPr="00475FBA" w:rsidRDefault="00EF5A43" w:rsidP="00EF5A43">
      <w:pPr>
        <w:tabs>
          <w:tab w:val="left" w:pos="1515"/>
        </w:tabs>
        <w:rPr>
          <w:rFonts w:ascii="Franklin Gothic Book" w:hAnsi="Franklin Gothic Book"/>
        </w:rPr>
      </w:pPr>
    </w:p>
    <w:p w14:paraId="0A9BB6B0" w14:textId="12BC2235" w:rsidR="00EF5A43" w:rsidRPr="00475FBA" w:rsidRDefault="00EF5A43" w:rsidP="00EF5A43">
      <w:pPr>
        <w:tabs>
          <w:tab w:val="left" w:pos="1515"/>
        </w:tabs>
        <w:rPr>
          <w:rFonts w:ascii="Franklin Gothic Book" w:hAnsi="Franklin Gothic Book"/>
        </w:rPr>
      </w:pPr>
    </w:p>
    <w:p w14:paraId="5678FB6F" w14:textId="49AA5D2A" w:rsidR="00EF5A43" w:rsidRPr="00475FBA" w:rsidRDefault="00EF5A43" w:rsidP="00EF5A43">
      <w:pPr>
        <w:tabs>
          <w:tab w:val="left" w:pos="1515"/>
        </w:tabs>
        <w:rPr>
          <w:rFonts w:ascii="Franklin Gothic Book" w:hAnsi="Franklin Gothic Book"/>
        </w:rPr>
      </w:pPr>
    </w:p>
    <w:p w14:paraId="4F4F6982" w14:textId="348F8468" w:rsidR="00EF5A43" w:rsidRPr="00475FBA" w:rsidRDefault="00EF5A43" w:rsidP="00EF5A43">
      <w:pPr>
        <w:tabs>
          <w:tab w:val="left" w:pos="1515"/>
        </w:tabs>
        <w:rPr>
          <w:rFonts w:ascii="Franklin Gothic Book" w:hAnsi="Franklin Gothic Book"/>
        </w:rPr>
      </w:pPr>
    </w:p>
    <w:p w14:paraId="00D75E01" w14:textId="613E0622" w:rsidR="00EF5A43" w:rsidRPr="00475FBA" w:rsidRDefault="00EF5A43" w:rsidP="00EF5A43">
      <w:pPr>
        <w:tabs>
          <w:tab w:val="left" w:pos="1515"/>
        </w:tabs>
        <w:rPr>
          <w:rFonts w:ascii="Franklin Gothic Book" w:hAnsi="Franklin Gothic Book"/>
        </w:rPr>
      </w:pPr>
    </w:p>
    <w:p w14:paraId="237E21EB" w14:textId="38E7F1F7" w:rsidR="00EF5A43" w:rsidRPr="00475FBA" w:rsidRDefault="00EF5A43" w:rsidP="00EF5A43">
      <w:pPr>
        <w:tabs>
          <w:tab w:val="left" w:pos="1515"/>
        </w:tabs>
        <w:rPr>
          <w:rFonts w:ascii="Franklin Gothic Book" w:hAnsi="Franklin Gothic Book"/>
        </w:rPr>
      </w:pPr>
    </w:p>
    <w:p w14:paraId="353A500C" w14:textId="191DA27F" w:rsidR="00EF5A43" w:rsidRPr="00475FBA" w:rsidRDefault="00EF5A43" w:rsidP="00EF5A43">
      <w:pPr>
        <w:tabs>
          <w:tab w:val="left" w:pos="1515"/>
        </w:tabs>
        <w:rPr>
          <w:rFonts w:ascii="Franklin Gothic Book" w:hAnsi="Franklin Gothic Book"/>
        </w:rPr>
      </w:pPr>
    </w:p>
    <w:p w14:paraId="20EF9637" w14:textId="226278AD" w:rsidR="00EF5A43" w:rsidRPr="00475FBA" w:rsidRDefault="00EF5A43" w:rsidP="00EF5A43">
      <w:pPr>
        <w:tabs>
          <w:tab w:val="left" w:pos="1515"/>
        </w:tabs>
        <w:rPr>
          <w:rFonts w:ascii="Franklin Gothic Book" w:hAnsi="Franklin Gothic Book"/>
        </w:rPr>
      </w:pPr>
    </w:p>
    <w:p w14:paraId="36BC3D45" w14:textId="6E875149" w:rsidR="00EF5A43" w:rsidRPr="00475FBA" w:rsidRDefault="00EF5A43" w:rsidP="00EF5A43">
      <w:pPr>
        <w:tabs>
          <w:tab w:val="left" w:pos="1515"/>
        </w:tabs>
        <w:rPr>
          <w:rFonts w:ascii="Franklin Gothic Book" w:hAnsi="Franklin Gothic Book"/>
        </w:rPr>
      </w:pPr>
    </w:p>
    <w:p w14:paraId="584659D3" w14:textId="1DF0DAAE" w:rsidR="00EF5A43" w:rsidRPr="00475FBA" w:rsidRDefault="00EF5A43" w:rsidP="00EF5A43">
      <w:pPr>
        <w:tabs>
          <w:tab w:val="left" w:pos="1515"/>
        </w:tabs>
        <w:rPr>
          <w:rFonts w:ascii="Franklin Gothic Book" w:hAnsi="Franklin Gothic Book"/>
        </w:rPr>
      </w:pPr>
    </w:p>
    <w:p w14:paraId="3C0215AF" w14:textId="3706B790" w:rsidR="00EF5A43" w:rsidRPr="00475FBA" w:rsidRDefault="00EF5A43" w:rsidP="00EF5A43">
      <w:pPr>
        <w:tabs>
          <w:tab w:val="left" w:pos="1515"/>
        </w:tabs>
        <w:rPr>
          <w:rFonts w:ascii="Franklin Gothic Book" w:hAnsi="Franklin Gothic Book"/>
        </w:rPr>
      </w:pPr>
    </w:p>
    <w:p w14:paraId="17BCD2C0" w14:textId="41EDD582" w:rsidR="00EF5A43" w:rsidRPr="00475FBA" w:rsidRDefault="00EF5A43" w:rsidP="00EF5A43">
      <w:pPr>
        <w:tabs>
          <w:tab w:val="left" w:pos="1515"/>
        </w:tabs>
        <w:rPr>
          <w:rFonts w:ascii="Franklin Gothic Book" w:hAnsi="Franklin Gothic Book"/>
        </w:rPr>
      </w:pPr>
    </w:p>
    <w:p w14:paraId="5C24BA2F" w14:textId="080794BD" w:rsidR="00EF5A43" w:rsidRPr="00475FBA" w:rsidRDefault="00EF5A43" w:rsidP="00EF5A43">
      <w:pPr>
        <w:tabs>
          <w:tab w:val="left" w:pos="1515"/>
        </w:tabs>
        <w:rPr>
          <w:rFonts w:ascii="Franklin Gothic Book" w:hAnsi="Franklin Gothic Book"/>
        </w:rPr>
      </w:pPr>
    </w:p>
    <w:p w14:paraId="25E1CD36" w14:textId="628A4D15" w:rsidR="00EF5A43" w:rsidRPr="00475FBA" w:rsidRDefault="00EF5A43" w:rsidP="00EF5A43">
      <w:pPr>
        <w:tabs>
          <w:tab w:val="left" w:pos="1515"/>
        </w:tabs>
        <w:rPr>
          <w:rFonts w:ascii="Franklin Gothic Book" w:hAnsi="Franklin Gothic Book"/>
        </w:rPr>
      </w:pPr>
    </w:p>
    <w:p w14:paraId="546C1444" w14:textId="77777777" w:rsidR="00EC78B4" w:rsidRPr="00475FBA" w:rsidRDefault="00EC78B4" w:rsidP="00EF5A43">
      <w:pPr>
        <w:tabs>
          <w:tab w:val="left" w:pos="1515"/>
        </w:tabs>
        <w:rPr>
          <w:rFonts w:ascii="Franklin Gothic Book" w:hAnsi="Franklin Gothic Book"/>
        </w:rPr>
        <w:sectPr w:rsidR="00EC78B4" w:rsidRPr="00475FBA" w:rsidSect="003219EF">
          <w:headerReference w:type="default" r:id="rId9"/>
          <w:footerReference w:type="default" r:id="rId10"/>
          <w:headerReference w:type="first" r:id="rId11"/>
          <w:footerReference w:type="first" r:id="rId12"/>
          <w:pgSz w:w="12240" w:h="15840"/>
          <w:pgMar w:top="1440" w:right="1440" w:bottom="1440" w:left="1440" w:header="720" w:footer="0" w:gutter="0"/>
          <w:cols w:space="720"/>
          <w:titlePg/>
          <w:docGrid w:linePitch="360"/>
        </w:sectPr>
      </w:pPr>
    </w:p>
    <w:p w14:paraId="4DBC21AD" w14:textId="77777777" w:rsidR="00461475" w:rsidRPr="00475FBA" w:rsidRDefault="00461475" w:rsidP="00461475">
      <w:pPr>
        <w:rPr>
          <w:rFonts w:ascii="Franklin Gothic Book" w:hAnsi="Franklin Gothic Book" w:cs="Arial"/>
          <w:b/>
          <w:color w:val="032E53"/>
          <w:szCs w:val="24"/>
        </w:rPr>
      </w:pPr>
    </w:p>
    <w:p w14:paraId="5F93266E" w14:textId="3A0EA028" w:rsidR="00475FBA" w:rsidRDefault="00475FBA" w:rsidP="00461475">
      <w:pPr>
        <w:rPr>
          <w:rFonts w:ascii="Franklin Gothic Book" w:hAnsi="Franklin Gothic Book" w:cs="Arial"/>
          <w:b/>
          <w:color w:val="032E53"/>
          <w:szCs w:val="24"/>
        </w:rPr>
      </w:pPr>
    </w:p>
    <w:p w14:paraId="5E23015C" w14:textId="77777777" w:rsidR="0046218B" w:rsidRDefault="0046218B" w:rsidP="00461475">
      <w:pPr>
        <w:rPr>
          <w:rFonts w:ascii="Franklin Gothic Book" w:hAnsi="Franklin Gothic Book" w:cs="Arial"/>
          <w:b/>
          <w:color w:val="032E53"/>
          <w:szCs w:val="24"/>
        </w:rPr>
      </w:pPr>
    </w:p>
    <w:p w14:paraId="58896FD0" w14:textId="77777777" w:rsidR="00475FBA" w:rsidRDefault="00475FBA" w:rsidP="00461475">
      <w:pPr>
        <w:rPr>
          <w:rFonts w:ascii="Franklin Gothic Book" w:hAnsi="Franklin Gothic Book" w:cs="Arial"/>
          <w:b/>
          <w:color w:val="032E53"/>
          <w:szCs w:val="24"/>
        </w:rPr>
      </w:pPr>
    </w:p>
    <w:p w14:paraId="521D11C6" w14:textId="77777777" w:rsidR="00475FBA" w:rsidRDefault="00475FBA" w:rsidP="00461475">
      <w:pPr>
        <w:rPr>
          <w:rFonts w:ascii="Franklin Gothic Book" w:hAnsi="Franklin Gothic Book" w:cs="Arial"/>
          <w:b/>
          <w:color w:val="032E53"/>
          <w:szCs w:val="24"/>
        </w:rPr>
      </w:pPr>
    </w:p>
    <w:p w14:paraId="68A2AB40" w14:textId="77777777" w:rsidR="00475FBA" w:rsidRDefault="00475FBA" w:rsidP="00461475">
      <w:pPr>
        <w:rPr>
          <w:rFonts w:ascii="Franklin Gothic Book" w:hAnsi="Franklin Gothic Book" w:cs="Arial"/>
          <w:b/>
          <w:color w:val="032E53"/>
          <w:szCs w:val="24"/>
        </w:rPr>
      </w:pPr>
    </w:p>
    <w:p w14:paraId="23526C43" w14:textId="77777777" w:rsidR="004F6F86" w:rsidRDefault="004F6F86" w:rsidP="00461475">
      <w:pPr>
        <w:rPr>
          <w:rFonts w:ascii="Franklin Gothic Book" w:hAnsi="Franklin Gothic Book" w:cs="Arial"/>
          <w:b/>
          <w:color w:val="032E53"/>
          <w:szCs w:val="24"/>
        </w:rPr>
      </w:pPr>
    </w:p>
    <w:p w14:paraId="7E06408A" w14:textId="77777777" w:rsidR="004F6F86" w:rsidRDefault="004F6F86" w:rsidP="00461475">
      <w:pPr>
        <w:rPr>
          <w:rFonts w:ascii="Franklin Gothic Book" w:hAnsi="Franklin Gothic Book" w:cs="Arial"/>
          <w:b/>
          <w:color w:val="032E53"/>
          <w:szCs w:val="24"/>
        </w:rPr>
      </w:pPr>
    </w:p>
    <w:p w14:paraId="5E340214" w14:textId="2C1007C1" w:rsidR="00A16D55" w:rsidRPr="00475FBA" w:rsidRDefault="00A16D55" w:rsidP="00461475">
      <w:pPr>
        <w:rPr>
          <w:rFonts w:ascii="Franklin Gothic Book" w:hAnsi="Franklin Gothic Book" w:cs="Arial"/>
          <w:b/>
          <w:color w:val="032E53"/>
          <w:szCs w:val="24"/>
        </w:rPr>
      </w:pPr>
      <w:r w:rsidRPr="00475FBA">
        <w:rPr>
          <w:rFonts w:ascii="Franklin Gothic Book" w:hAnsi="Franklin Gothic Book" w:cs="Arial"/>
          <w:b/>
          <w:color w:val="032E53"/>
          <w:szCs w:val="24"/>
        </w:rPr>
        <w:lastRenderedPageBreak/>
        <w:t>Quality &amp; Patient Safety Division</w:t>
      </w:r>
    </w:p>
    <w:p w14:paraId="0C6C4F37" w14:textId="4939D64A" w:rsidR="00461475" w:rsidRPr="00475FBA" w:rsidRDefault="00A16D55" w:rsidP="00461475">
      <w:pPr>
        <w:rPr>
          <w:rFonts w:ascii="Franklin Gothic Book" w:hAnsi="Franklin Gothic Book" w:cs="Arial"/>
          <w:b/>
          <w:color w:val="032E53"/>
          <w:szCs w:val="24"/>
        </w:rPr>
      </w:pPr>
      <w:r w:rsidRPr="00475FBA">
        <w:rPr>
          <w:rFonts w:ascii="Franklin Gothic Book" w:hAnsi="Franklin Gothic Book" w:cs="Arial"/>
          <w:b/>
          <w:color w:val="032E53"/>
          <w:szCs w:val="24"/>
        </w:rPr>
        <w:t xml:space="preserve">Massachusetts Board of Registration in Medicine </w:t>
      </w:r>
    </w:p>
    <w:p w14:paraId="3227A595" w14:textId="1E71FF47" w:rsidR="00461475" w:rsidRPr="00475FBA" w:rsidRDefault="00A16D55" w:rsidP="00461475">
      <w:pPr>
        <w:rPr>
          <w:rFonts w:ascii="Franklin Gothic Book" w:hAnsi="Franklin Gothic Book" w:cs="Arial"/>
          <w:b/>
          <w:color w:val="032E53"/>
          <w:szCs w:val="24"/>
        </w:rPr>
      </w:pPr>
      <w:r w:rsidRPr="00475FBA">
        <w:rPr>
          <w:rFonts w:ascii="Franklin Gothic Book" w:hAnsi="Franklin Gothic Book"/>
          <w:b/>
          <w:bCs/>
          <w:sz w:val="22"/>
          <w:szCs w:val="22"/>
        </w:rPr>
        <w:t>Team Approach to SQR Report Review</w:t>
      </w:r>
    </w:p>
    <w:p w14:paraId="03568CEE" w14:textId="20A04CC9" w:rsidR="00461475" w:rsidRPr="00475FBA" w:rsidRDefault="00A16D55" w:rsidP="00461475">
      <w:pPr>
        <w:rPr>
          <w:rFonts w:ascii="Franklin Gothic Book" w:hAnsi="Franklin Gothic Book"/>
          <w:sz w:val="20"/>
        </w:rPr>
      </w:pPr>
      <w:r w:rsidRPr="00475FBA">
        <w:rPr>
          <w:rFonts w:ascii="Franklin Gothic Book" w:hAnsi="Franklin Gothic Book"/>
          <w:sz w:val="20"/>
        </w:rPr>
        <w:t xml:space="preserve">Trinh Ly-Lucas, </w:t>
      </w:r>
      <w:r w:rsidR="00EE62F8" w:rsidRPr="00EE62F8">
        <w:rPr>
          <w:rFonts w:ascii="Franklin Gothic Book" w:hAnsi="Franklin Gothic Book"/>
          <w:sz w:val="20"/>
        </w:rPr>
        <w:t>MSN, AGNP-BC</w:t>
      </w:r>
      <w:r w:rsidR="0006642C">
        <w:rPr>
          <w:rFonts w:ascii="Franklin Gothic Book" w:hAnsi="Franklin Gothic Book"/>
          <w:sz w:val="20"/>
        </w:rPr>
        <w:t>, Quality Nurse Analyst</w:t>
      </w:r>
    </w:p>
    <w:p w14:paraId="2A2021EB" w14:textId="005A710D" w:rsidR="00A16D55" w:rsidRPr="00475FBA" w:rsidRDefault="00A16D55" w:rsidP="00461475">
      <w:pPr>
        <w:rPr>
          <w:rFonts w:ascii="Franklin Gothic Book" w:hAnsi="Franklin Gothic Book"/>
          <w:sz w:val="20"/>
        </w:rPr>
      </w:pPr>
      <w:r w:rsidRPr="00475FBA">
        <w:rPr>
          <w:rFonts w:ascii="Franklin Gothic Book" w:hAnsi="Franklin Gothic Book"/>
          <w:sz w:val="20"/>
        </w:rPr>
        <w:t>Erin C. Long</w:t>
      </w:r>
      <w:r w:rsidR="00EE62F8">
        <w:rPr>
          <w:rFonts w:ascii="Franklin Gothic Book" w:hAnsi="Franklin Gothic Book"/>
          <w:sz w:val="20"/>
        </w:rPr>
        <w:t>, MSN, RN</w:t>
      </w:r>
      <w:r w:rsidR="0006642C">
        <w:rPr>
          <w:rFonts w:ascii="Franklin Gothic Book" w:hAnsi="Franklin Gothic Book"/>
          <w:sz w:val="20"/>
        </w:rPr>
        <w:t>, Quality Nurse Analyst</w:t>
      </w:r>
    </w:p>
    <w:p w14:paraId="438A0F29" w14:textId="0ECE113B" w:rsidR="0006642C" w:rsidRDefault="00A16D55" w:rsidP="0006642C">
      <w:pPr>
        <w:rPr>
          <w:rFonts w:ascii="Franklin Gothic Book" w:hAnsi="Franklin Gothic Book"/>
          <w:sz w:val="20"/>
        </w:rPr>
      </w:pPr>
      <w:r w:rsidRPr="00475FBA">
        <w:rPr>
          <w:rFonts w:ascii="Franklin Gothic Book" w:hAnsi="Franklin Gothic Book"/>
          <w:sz w:val="20"/>
        </w:rPr>
        <w:t>Dorothy Doweiko</w:t>
      </w:r>
      <w:r w:rsidR="00EE62F8">
        <w:rPr>
          <w:rFonts w:ascii="Franklin Gothic Book" w:hAnsi="Franklin Gothic Book"/>
          <w:sz w:val="20"/>
        </w:rPr>
        <w:t xml:space="preserve">, </w:t>
      </w:r>
      <w:r w:rsidR="00EE62F8" w:rsidRPr="00EE62F8">
        <w:rPr>
          <w:rFonts w:ascii="Franklin Gothic Book" w:hAnsi="Franklin Gothic Book"/>
          <w:sz w:val="20"/>
        </w:rPr>
        <w:t>MHA, BSN, RN</w:t>
      </w:r>
      <w:r w:rsidR="0006642C">
        <w:rPr>
          <w:rFonts w:ascii="Franklin Gothic Book" w:hAnsi="Franklin Gothic Book"/>
          <w:sz w:val="20"/>
        </w:rPr>
        <w:t>, Quality Nurse Analyst</w:t>
      </w:r>
    </w:p>
    <w:p w14:paraId="393A580E" w14:textId="0B984BB4" w:rsidR="00A16D55" w:rsidRDefault="0006642C" w:rsidP="00461475">
      <w:pPr>
        <w:rPr>
          <w:rFonts w:ascii="Franklin Gothic Book" w:hAnsi="Franklin Gothic Book"/>
          <w:sz w:val="20"/>
        </w:rPr>
      </w:pPr>
      <w:r>
        <w:rPr>
          <w:rFonts w:ascii="Franklin Gothic Book" w:hAnsi="Franklin Gothic Book"/>
          <w:sz w:val="20"/>
        </w:rPr>
        <w:t>Mali Gunaratne, QPSD Program Coordinator</w:t>
      </w:r>
    </w:p>
    <w:p w14:paraId="3AB9AFD7" w14:textId="20CDB19F" w:rsidR="0006642C" w:rsidRPr="00475FBA" w:rsidRDefault="0006642C" w:rsidP="00461475">
      <w:pPr>
        <w:rPr>
          <w:rFonts w:ascii="Franklin Gothic Book" w:hAnsi="Franklin Gothic Book"/>
          <w:sz w:val="20"/>
        </w:rPr>
      </w:pPr>
      <w:r>
        <w:rPr>
          <w:rFonts w:ascii="Franklin Gothic Book" w:hAnsi="Franklin Gothic Book"/>
          <w:sz w:val="20"/>
        </w:rPr>
        <w:t>Daniela Brown, MSN, RN, CIC, Director</w:t>
      </w:r>
    </w:p>
    <w:p w14:paraId="52A5E4C1" w14:textId="727963E3" w:rsidR="00EE62F8" w:rsidRPr="00475FBA" w:rsidRDefault="00EE62F8" w:rsidP="00461475">
      <w:pPr>
        <w:rPr>
          <w:rFonts w:ascii="Franklin Gothic Book" w:hAnsi="Franklin Gothic Book"/>
          <w:sz w:val="20"/>
        </w:rPr>
      </w:pPr>
    </w:p>
    <w:p w14:paraId="6BDB0673" w14:textId="54FCCB59" w:rsidR="00A16D55" w:rsidRPr="00475FBA" w:rsidRDefault="00A16D55" w:rsidP="00A16D55">
      <w:pPr>
        <w:rPr>
          <w:rFonts w:ascii="Franklin Gothic Book" w:hAnsi="Franklin Gothic Book" w:cs="Arial"/>
          <w:bCs/>
          <w:color w:val="auto"/>
          <w:sz w:val="20"/>
        </w:rPr>
      </w:pPr>
      <w:r w:rsidRPr="00475FBA">
        <w:rPr>
          <w:rFonts w:ascii="Franklin Gothic Book" w:hAnsi="Franklin Gothic Book" w:cs="Arial"/>
          <w:bCs/>
          <w:color w:val="auto"/>
          <w:sz w:val="20"/>
        </w:rPr>
        <w:t>The members of the Board of Registration in Medicine</w:t>
      </w:r>
      <w:r w:rsidR="001423AC">
        <w:rPr>
          <w:rFonts w:ascii="Franklin Gothic Book" w:hAnsi="Franklin Gothic Book" w:cs="Arial"/>
          <w:bCs/>
          <w:color w:val="auto"/>
          <w:sz w:val="20"/>
        </w:rPr>
        <w:t>’s</w:t>
      </w:r>
      <w:r w:rsidRPr="00475FBA">
        <w:rPr>
          <w:rFonts w:ascii="Franklin Gothic Book" w:hAnsi="Franklin Gothic Book" w:cs="Arial"/>
          <w:bCs/>
          <w:color w:val="auto"/>
          <w:sz w:val="20"/>
        </w:rPr>
        <w:t xml:space="preserve"> Quality </w:t>
      </w:r>
      <w:r w:rsidR="006B1858">
        <w:rPr>
          <w:rFonts w:ascii="Franklin Gothic Book" w:hAnsi="Franklin Gothic Book" w:cs="Arial"/>
          <w:bCs/>
          <w:color w:val="auto"/>
          <w:sz w:val="20"/>
        </w:rPr>
        <w:t xml:space="preserve">and </w:t>
      </w:r>
      <w:r w:rsidRPr="00475FBA">
        <w:rPr>
          <w:rFonts w:ascii="Franklin Gothic Book" w:hAnsi="Franklin Gothic Book" w:cs="Arial"/>
          <w:bCs/>
          <w:color w:val="auto"/>
          <w:sz w:val="20"/>
        </w:rPr>
        <w:t>Patient Safety Division (BORIM QPSD) are</w:t>
      </w:r>
      <w:r w:rsidR="001423AC">
        <w:rPr>
          <w:rFonts w:ascii="Franklin Gothic Book" w:hAnsi="Franklin Gothic Book" w:cs="Arial"/>
          <w:bCs/>
          <w:color w:val="auto"/>
          <w:sz w:val="20"/>
        </w:rPr>
        <w:t xml:space="preserve"> </w:t>
      </w:r>
      <w:r w:rsidR="006B1858">
        <w:rPr>
          <w:rFonts w:ascii="Franklin Gothic Book" w:hAnsi="Franklin Gothic Book" w:cs="Arial"/>
          <w:bCs/>
          <w:color w:val="auto"/>
          <w:sz w:val="20"/>
        </w:rPr>
        <w:t xml:space="preserve">impressed by </w:t>
      </w:r>
      <w:r w:rsidRPr="00475FBA">
        <w:rPr>
          <w:rFonts w:ascii="Franklin Gothic Book" w:hAnsi="Franklin Gothic Book" w:cs="Arial"/>
          <w:bCs/>
          <w:color w:val="auto"/>
          <w:sz w:val="20"/>
        </w:rPr>
        <w:t xml:space="preserve"> </w:t>
      </w:r>
      <w:r w:rsidR="001423AC">
        <w:rPr>
          <w:rFonts w:ascii="Franklin Gothic Book" w:hAnsi="Franklin Gothic Book" w:cs="Arial"/>
          <w:bCs/>
          <w:color w:val="auto"/>
          <w:sz w:val="20"/>
        </w:rPr>
        <w:t xml:space="preserve">the </w:t>
      </w:r>
      <w:r w:rsidRPr="00475FBA">
        <w:rPr>
          <w:rFonts w:ascii="Franklin Gothic Book" w:hAnsi="Franklin Gothic Book" w:cs="Arial"/>
          <w:bCs/>
          <w:color w:val="auto"/>
          <w:sz w:val="20"/>
        </w:rPr>
        <w:t xml:space="preserve">work </w:t>
      </w:r>
      <w:r w:rsidR="001423AC">
        <w:rPr>
          <w:rFonts w:ascii="Franklin Gothic Book" w:hAnsi="Franklin Gothic Book" w:cs="Arial"/>
          <w:bCs/>
          <w:color w:val="auto"/>
          <w:sz w:val="20"/>
        </w:rPr>
        <w:t>being</w:t>
      </w:r>
      <w:r w:rsidRPr="00475FBA">
        <w:rPr>
          <w:rFonts w:ascii="Franklin Gothic Book" w:hAnsi="Franklin Gothic Book" w:cs="Arial"/>
          <w:bCs/>
          <w:color w:val="auto"/>
          <w:sz w:val="20"/>
        </w:rPr>
        <w:t xml:space="preserve"> done </w:t>
      </w:r>
      <w:r w:rsidR="006B1858">
        <w:rPr>
          <w:rFonts w:ascii="Franklin Gothic Book" w:hAnsi="Franklin Gothic Book" w:cs="Arial"/>
          <w:bCs/>
          <w:color w:val="auto"/>
          <w:sz w:val="20"/>
        </w:rPr>
        <w:t xml:space="preserve">in </w:t>
      </w:r>
      <w:r w:rsidR="001423AC">
        <w:rPr>
          <w:rFonts w:ascii="Franklin Gothic Book" w:hAnsi="Franklin Gothic Book" w:cs="Arial"/>
          <w:bCs/>
          <w:color w:val="auto"/>
          <w:sz w:val="20"/>
        </w:rPr>
        <w:t xml:space="preserve">healthcare facilities </w:t>
      </w:r>
      <w:r w:rsidR="006B1858">
        <w:rPr>
          <w:rFonts w:ascii="Franklin Gothic Book" w:hAnsi="Franklin Gothic Book" w:cs="Arial"/>
          <w:bCs/>
          <w:color w:val="auto"/>
          <w:sz w:val="20"/>
        </w:rPr>
        <w:t xml:space="preserve">across the </w:t>
      </w:r>
      <w:r w:rsidR="00D720A7">
        <w:rPr>
          <w:rFonts w:ascii="Franklin Gothic Book" w:hAnsi="Franklin Gothic Book" w:cs="Arial"/>
          <w:bCs/>
          <w:color w:val="auto"/>
          <w:sz w:val="20"/>
        </w:rPr>
        <w:t>Commonwealth</w:t>
      </w:r>
      <w:r w:rsidR="006B1858">
        <w:rPr>
          <w:rFonts w:ascii="Franklin Gothic Book" w:hAnsi="Franklin Gothic Book" w:cs="Arial"/>
          <w:bCs/>
          <w:color w:val="auto"/>
          <w:sz w:val="20"/>
        </w:rPr>
        <w:t xml:space="preserve"> </w:t>
      </w:r>
      <w:r w:rsidR="001423AC">
        <w:rPr>
          <w:rFonts w:ascii="Franklin Gothic Book" w:hAnsi="Franklin Gothic Book" w:cs="Arial"/>
          <w:bCs/>
          <w:color w:val="auto"/>
          <w:sz w:val="20"/>
        </w:rPr>
        <w:t>to</w:t>
      </w:r>
      <w:r w:rsidRPr="00475FBA">
        <w:rPr>
          <w:rFonts w:ascii="Franklin Gothic Book" w:hAnsi="Franklin Gothic Book" w:cs="Arial"/>
          <w:bCs/>
          <w:color w:val="auto"/>
          <w:sz w:val="20"/>
        </w:rPr>
        <w:t xml:space="preserve"> improve the quality of care delivered to patient</w:t>
      </w:r>
      <w:r w:rsidR="001423AC">
        <w:rPr>
          <w:rFonts w:ascii="Franklin Gothic Book" w:hAnsi="Franklin Gothic Book" w:cs="Arial"/>
          <w:bCs/>
          <w:color w:val="auto"/>
          <w:sz w:val="20"/>
        </w:rPr>
        <w:t>s</w:t>
      </w:r>
      <w:r w:rsidRPr="00475FBA">
        <w:rPr>
          <w:rFonts w:ascii="Franklin Gothic Book" w:hAnsi="Franklin Gothic Book" w:cs="Arial"/>
          <w:bCs/>
          <w:color w:val="auto"/>
          <w:sz w:val="20"/>
        </w:rPr>
        <w:t xml:space="preserve">.  </w:t>
      </w:r>
      <w:r w:rsidR="001423AC">
        <w:rPr>
          <w:rFonts w:ascii="Franklin Gothic Book" w:hAnsi="Franklin Gothic Book" w:cs="Arial"/>
          <w:bCs/>
          <w:color w:val="auto"/>
          <w:sz w:val="20"/>
        </w:rPr>
        <w:t>The QPSD, like many of the facilities that report to us,</w:t>
      </w:r>
      <w:r w:rsidRPr="00475FBA">
        <w:rPr>
          <w:rFonts w:ascii="Franklin Gothic Book" w:hAnsi="Franklin Gothic Book" w:cs="Arial"/>
          <w:bCs/>
          <w:color w:val="auto"/>
          <w:sz w:val="20"/>
        </w:rPr>
        <w:t xml:space="preserve"> </w:t>
      </w:r>
      <w:r w:rsidR="001423AC">
        <w:rPr>
          <w:rFonts w:ascii="Franklin Gothic Book" w:hAnsi="Franklin Gothic Book" w:cs="Arial"/>
          <w:bCs/>
          <w:color w:val="auto"/>
          <w:sz w:val="20"/>
        </w:rPr>
        <w:t>utilizes</w:t>
      </w:r>
      <w:r w:rsidRPr="00475FBA">
        <w:rPr>
          <w:rFonts w:ascii="Franklin Gothic Book" w:hAnsi="Franklin Gothic Book" w:cs="Arial"/>
          <w:bCs/>
          <w:color w:val="auto"/>
          <w:sz w:val="20"/>
        </w:rPr>
        <w:t xml:space="preserve"> a team-based approach for </w:t>
      </w:r>
      <w:r w:rsidR="00723F89">
        <w:rPr>
          <w:rFonts w:ascii="Franklin Gothic Book" w:hAnsi="Franklin Gothic Book" w:cs="Arial"/>
          <w:bCs/>
          <w:color w:val="auto"/>
          <w:sz w:val="20"/>
        </w:rPr>
        <w:t xml:space="preserve">many of </w:t>
      </w:r>
      <w:r w:rsidR="001423AC">
        <w:rPr>
          <w:rFonts w:ascii="Franklin Gothic Book" w:hAnsi="Franklin Gothic Book" w:cs="Arial"/>
          <w:bCs/>
          <w:color w:val="auto"/>
          <w:sz w:val="20"/>
        </w:rPr>
        <w:t>our own work processes</w:t>
      </w:r>
      <w:r w:rsidRPr="00475FBA">
        <w:rPr>
          <w:rFonts w:ascii="Franklin Gothic Book" w:hAnsi="Franklin Gothic Book" w:cs="Arial"/>
          <w:bCs/>
          <w:color w:val="auto"/>
          <w:sz w:val="20"/>
        </w:rPr>
        <w:t xml:space="preserve">.  </w:t>
      </w:r>
      <w:r w:rsidR="006B1858">
        <w:rPr>
          <w:rFonts w:ascii="Franklin Gothic Book" w:hAnsi="Franklin Gothic Book" w:cs="Arial"/>
          <w:bCs/>
          <w:color w:val="auto"/>
          <w:sz w:val="20"/>
        </w:rPr>
        <w:t>Capitalizing on</w:t>
      </w:r>
      <w:r w:rsidR="00D720A7">
        <w:rPr>
          <w:rFonts w:ascii="Franklin Gothic Book" w:hAnsi="Franklin Gothic Book" w:cs="Arial"/>
          <w:bCs/>
          <w:color w:val="auto"/>
          <w:sz w:val="20"/>
        </w:rPr>
        <w:t xml:space="preserve"> </w:t>
      </w:r>
      <w:r w:rsidRPr="00475FBA">
        <w:rPr>
          <w:rFonts w:ascii="Franklin Gothic Book" w:hAnsi="Franklin Gothic Book" w:cs="Arial"/>
          <w:bCs/>
          <w:color w:val="auto"/>
          <w:sz w:val="20"/>
        </w:rPr>
        <w:t>our</w:t>
      </w:r>
      <w:r w:rsidR="006B1858">
        <w:rPr>
          <w:rFonts w:ascii="Franklin Gothic Book" w:hAnsi="Franklin Gothic Book" w:cs="Arial"/>
          <w:bCs/>
          <w:color w:val="auto"/>
          <w:sz w:val="20"/>
        </w:rPr>
        <w:t xml:space="preserve"> team</w:t>
      </w:r>
      <w:r w:rsidR="00D720A7">
        <w:rPr>
          <w:rFonts w:ascii="Franklin Gothic Book" w:hAnsi="Franklin Gothic Book" w:cs="Arial"/>
          <w:bCs/>
          <w:color w:val="auto"/>
          <w:sz w:val="20"/>
        </w:rPr>
        <w:t xml:space="preserve"> </w:t>
      </w:r>
      <w:r w:rsidR="006B1858">
        <w:rPr>
          <w:rFonts w:ascii="Franklin Gothic Book" w:hAnsi="Franklin Gothic Book" w:cs="Arial"/>
          <w:bCs/>
          <w:color w:val="auto"/>
          <w:sz w:val="20"/>
        </w:rPr>
        <w:t xml:space="preserve"> members’</w:t>
      </w:r>
      <w:r w:rsidRPr="00475FBA">
        <w:rPr>
          <w:rFonts w:ascii="Franklin Gothic Book" w:hAnsi="Franklin Gothic Book" w:cs="Arial"/>
          <w:bCs/>
          <w:color w:val="auto"/>
          <w:sz w:val="20"/>
        </w:rPr>
        <w:t xml:space="preserve"> </w:t>
      </w:r>
      <w:r w:rsidR="001423AC">
        <w:rPr>
          <w:rFonts w:ascii="Franklin Gothic Book" w:hAnsi="Franklin Gothic Book" w:cs="Arial"/>
          <w:bCs/>
          <w:color w:val="auto"/>
          <w:sz w:val="20"/>
        </w:rPr>
        <w:t xml:space="preserve">individual </w:t>
      </w:r>
      <w:r w:rsidRPr="00475FBA">
        <w:rPr>
          <w:rFonts w:ascii="Franklin Gothic Book" w:hAnsi="Franklin Gothic Book" w:cs="Arial"/>
          <w:bCs/>
          <w:color w:val="auto"/>
          <w:sz w:val="20"/>
        </w:rPr>
        <w:t xml:space="preserve">strengths </w:t>
      </w:r>
      <w:r w:rsidR="001423AC">
        <w:rPr>
          <w:rFonts w:ascii="Franklin Gothic Book" w:hAnsi="Franklin Gothic Book" w:cs="Arial"/>
          <w:bCs/>
          <w:color w:val="auto"/>
          <w:sz w:val="20"/>
        </w:rPr>
        <w:t>and experiences</w:t>
      </w:r>
      <w:r w:rsidR="006B1858">
        <w:rPr>
          <w:rFonts w:ascii="Franklin Gothic Book" w:hAnsi="Franklin Gothic Book" w:cs="Arial"/>
          <w:bCs/>
          <w:color w:val="auto"/>
          <w:sz w:val="20"/>
        </w:rPr>
        <w:t xml:space="preserve">, </w:t>
      </w:r>
      <w:r w:rsidR="001423AC">
        <w:rPr>
          <w:rFonts w:ascii="Franklin Gothic Book" w:hAnsi="Franklin Gothic Book" w:cs="Arial"/>
          <w:bCs/>
          <w:color w:val="auto"/>
          <w:sz w:val="20"/>
        </w:rPr>
        <w:t xml:space="preserve">our division </w:t>
      </w:r>
      <w:r w:rsidR="006B1858">
        <w:rPr>
          <w:rFonts w:ascii="Franklin Gothic Book" w:hAnsi="Franklin Gothic Book" w:cs="Arial"/>
          <w:bCs/>
          <w:color w:val="auto"/>
          <w:sz w:val="20"/>
        </w:rPr>
        <w:t xml:space="preserve">is positioned </w:t>
      </w:r>
      <w:r w:rsidR="001423AC">
        <w:rPr>
          <w:rFonts w:ascii="Franklin Gothic Book" w:hAnsi="Franklin Gothic Book" w:cs="Arial"/>
          <w:bCs/>
          <w:color w:val="auto"/>
          <w:sz w:val="20"/>
        </w:rPr>
        <w:t xml:space="preserve">to </w:t>
      </w:r>
      <w:r w:rsidRPr="00475FBA">
        <w:rPr>
          <w:rFonts w:ascii="Franklin Gothic Book" w:hAnsi="Franklin Gothic Book" w:cs="Arial"/>
          <w:bCs/>
          <w:color w:val="auto"/>
          <w:sz w:val="20"/>
        </w:rPr>
        <w:t xml:space="preserve">accomplish our goals </w:t>
      </w:r>
      <w:r w:rsidR="006B1858">
        <w:rPr>
          <w:rFonts w:ascii="Franklin Gothic Book" w:hAnsi="Franklin Gothic Book" w:cs="Arial"/>
          <w:bCs/>
          <w:color w:val="auto"/>
          <w:sz w:val="20"/>
        </w:rPr>
        <w:t xml:space="preserve">set forth in the Division’s mission. </w:t>
      </w:r>
      <w:r w:rsidRPr="00475FBA">
        <w:rPr>
          <w:rFonts w:ascii="Franklin Gothic Book" w:hAnsi="Franklin Gothic Book" w:cs="Arial"/>
          <w:bCs/>
          <w:color w:val="auto"/>
          <w:sz w:val="20"/>
        </w:rPr>
        <w:t xml:space="preserve"> </w:t>
      </w:r>
    </w:p>
    <w:p w14:paraId="57B83B1A" w14:textId="77777777" w:rsidR="003C6FBF" w:rsidRPr="00475FBA" w:rsidRDefault="003C6FBF" w:rsidP="00A16D55">
      <w:pPr>
        <w:rPr>
          <w:rFonts w:ascii="Franklin Gothic Book" w:hAnsi="Franklin Gothic Book" w:cs="Arial"/>
          <w:bCs/>
          <w:color w:val="auto"/>
          <w:sz w:val="20"/>
        </w:rPr>
      </w:pPr>
    </w:p>
    <w:p w14:paraId="17002B3A" w14:textId="0813BF9F" w:rsidR="009837B0" w:rsidRDefault="00A16D55" w:rsidP="0078350B">
      <w:pPr>
        <w:rPr>
          <w:rFonts w:ascii="Franklin Gothic Book" w:hAnsi="Franklin Gothic Book" w:cs="Arial"/>
          <w:bCs/>
          <w:color w:val="auto"/>
          <w:sz w:val="20"/>
        </w:rPr>
      </w:pPr>
      <w:r w:rsidRPr="00475FBA">
        <w:rPr>
          <w:rFonts w:ascii="Franklin Gothic Book" w:hAnsi="Franklin Gothic Book" w:cs="Arial"/>
          <w:bCs/>
          <w:color w:val="auto"/>
          <w:sz w:val="20"/>
        </w:rPr>
        <w:t xml:space="preserve">One aspect of our work involves reviewing Safety Quality Review (SQR) reports submitted to the QPSD.  SQR reports are </w:t>
      </w:r>
      <w:r w:rsidR="00723F89">
        <w:rPr>
          <w:rFonts w:ascii="Franklin Gothic Book" w:hAnsi="Franklin Gothic Book" w:cs="Arial"/>
          <w:bCs/>
          <w:color w:val="auto"/>
          <w:sz w:val="20"/>
        </w:rPr>
        <w:t xml:space="preserve">reports of unexpected patient outcomes </w:t>
      </w:r>
      <w:r w:rsidR="009837B0">
        <w:rPr>
          <w:rFonts w:ascii="Franklin Gothic Book" w:hAnsi="Franklin Gothic Book" w:cs="Arial"/>
          <w:bCs/>
          <w:color w:val="auto"/>
          <w:sz w:val="20"/>
        </w:rPr>
        <w:t xml:space="preserve">and are </w:t>
      </w:r>
      <w:r w:rsidR="00723F89">
        <w:rPr>
          <w:rFonts w:ascii="Franklin Gothic Book" w:hAnsi="Franklin Gothic Book" w:cs="Arial"/>
          <w:bCs/>
          <w:color w:val="auto"/>
          <w:sz w:val="20"/>
        </w:rPr>
        <w:t>required as part of a healthcare facility’s Patient Care Assessment (PCA) program</w:t>
      </w:r>
      <w:r w:rsidRPr="00475FBA">
        <w:rPr>
          <w:rFonts w:ascii="Franklin Gothic Book" w:hAnsi="Franklin Gothic Book" w:cs="Arial"/>
          <w:bCs/>
          <w:color w:val="auto"/>
          <w:sz w:val="20"/>
        </w:rPr>
        <w:t xml:space="preserve">. </w:t>
      </w:r>
      <w:r w:rsidR="0078350B">
        <w:rPr>
          <w:rFonts w:ascii="Franklin Gothic Book" w:hAnsi="Franklin Gothic Book" w:cs="Arial"/>
          <w:bCs/>
          <w:color w:val="auto"/>
          <w:sz w:val="20"/>
        </w:rPr>
        <w:t xml:space="preserve">The PCA program is a program of </w:t>
      </w:r>
      <w:r w:rsidR="0078350B" w:rsidRPr="0078350B">
        <w:rPr>
          <w:rFonts w:ascii="Franklin Gothic Book" w:hAnsi="Franklin Gothic Book" w:cs="Arial"/>
          <w:bCs/>
          <w:color w:val="auto"/>
          <w:sz w:val="20"/>
        </w:rPr>
        <w:t>quality assurance, risk management,</w:t>
      </w:r>
      <w:r w:rsidR="0078350B">
        <w:rPr>
          <w:rFonts w:ascii="Franklin Gothic Book" w:hAnsi="Franklin Gothic Book" w:cs="Arial"/>
          <w:bCs/>
          <w:color w:val="auto"/>
          <w:sz w:val="20"/>
        </w:rPr>
        <w:t xml:space="preserve"> </w:t>
      </w:r>
      <w:r w:rsidR="0078350B" w:rsidRPr="0078350B">
        <w:rPr>
          <w:rFonts w:ascii="Franklin Gothic Book" w:hAnsi="Franklin Gothic Book" w:cs="Arial"/>
          <w:bCs/>
          <w:color w:val="auto"/>
          <w:sz w:val="20"/>
        </w:rPr>
        <w:t>peer review, and credentialing</w:t>
      </w:r>
      <w:r w:rsidR="0078350B">
        <w:rPr>
          <w:rFonts w:ascii="Franklin Gothic Book" w:hAnsi="Franklin Gothic Book" w:cs="Arial"/>
          <w:bCs/>
          <w:color w:val="auto"/>
          <w:sz w:val="20"/>
        </w:rPr>
        <w:t xml:space="preserve">. </w:t>
      </w:r>
      <w:r w:rsidR="00723F89" w:rsidRPr="00475FBA">
        <w:rPr>
          <w:rFonts w:ascii="Franklin Gothic Book" w:hAnsi="Franklin Gothic Book" w:cs="Arial"/>
          <w:bCs/>
          <w:color w:val="auto"/>
          <w:sz w:val="20"/>
        </w:rPr>
        <w:t>The goal</w:t>
      </w:r>
      <w:r w:rsidR="00723F89">
        <w:rPr>
          <w:rFonts w:ascii="Franklin Gothic Book" w:hAnsi="Franklin Gothic Book" w:cs="Arial"/>
          <w:bCs/>
          <w:color w:val="auto"/>
          <w:sz w:val="20"/>
        </w:rPr>
        <w:t xml:space="preserve"> of the PCA </w:t>
      </w:r>
      <w:r w:rsidR="009837B0">
        <w:rPr>
          <w:rFonts w:ascii="Franklin Gothic Book" w:hAnsi="Franklin Gothic Book" w:cs="Arial"/>
          <w:bCs/>
          <w:color w:val="auto"/>
          <w:sz w:val="20"/>
        </w:rPr>
        <w:t>program</w:t>
      </w:r>
      <w:r w:rsidR="009837B0" w:rsidRPr="00475FBA">
        <w:rPr>
          <w:rFonts w:ascii="Franklin Gothic Book" w:hAnsi="Franklin Gothic Book" w:cs="Arial"/>
          <w:bCs/>
          <w:color w:val="auto"/>
          <w:sz w:val="20"/>
        </w:rPr>
        <w:t xml:space="preserve"> is</w:t>
      </w:r>
      <w:r w:rsidR="00723F89" w:rsidRPr="00475FBA">
        <w:rPr>
          <w:rFonts w:ascii="Franklin Gothic Book" w:hAnsi="Franklin Gothic Book" w:cs="Arial"/>
          <w:bCs/>
          <w:color w:val="auto"/>
          <w:sz w:val="20"/>
        </w:rPr>
        <w:t xml:space="preserve"> to ensure that healthcare facilities within the Commonwealth are continually improv</w:t>
      </w:r>
      <w:r w:rsidR="00723F89">
        <w:rPr>
          <w:rFonts w:ascii="Franklin Gothic Book" w:hAnsi="Franklin Gothic Book" w:cs="Arial"/>
          <w:bCs/>
          <w:color w:val="auto"/>
          <w:sz w:val="20"/>
        </w:rPr>
        <w:t>ing</w:t>
      </w:r>
      <w:r w:rsidR="00723F89" w:rsidRPr="00475FBA">
        <w:rPr>
          <w:rFonts w:ascii="Franklin Gothic Book" w:hAnsi="Franklin Gothic Book" w:cs="Arial"/>
          <w:bCs/>
          <w:color w:val="auto"/>
          <w:sz w:val="20"/>
        </w:rPr>
        <w:t xml:space="preserve"> and implement</w:t>
      </w:r>
      <w:r w:rsidR="00723F89">
        <w:rPr>
          <w:rFonts w:ascii="Franklin Gothic Book" w:hAnsi="Franklin Gothic Book" w:cs="Arial"/>
          <w:bCs/>
          <w:color w:val="auto"/>
          <w:sz w:val="20"/>
        </w:rPr>
        <w:t>ing</w:t>
      </w:r>
      <w:r w:rsidR="00723F89" w:rsidRPr="00475FBA">
        <w:rPr>
          <w:rFonts w:ascii="Franklin Gothic Book" w:hAnsi="Franklin Gothic Book" w:cs="Arial"/>
          <w:bCs/>
          <w:color w:val="auto"/>
          <w:sz w:val="20"/>
        </w:rPr>
        <w:t xml:space="preserve"> system-related changes, where appropriate</w:t>
      </w:r>
      <w:r w:rsidR="00723F89">
        <w:rPr>
          <w:rFonts w:ascii="Franklin Gothic Book" w:hAnsi="Franklin Gothic Book" w:cs="Arial"/>
          <w:bCs/>
          <w:color w:val="auto"/>
          <w:sz w:val="20"/>
        </w:rPr>
        <w:t>. I</w:t>
      </w:r>
      <w:r w:rsidR="00723F89" w:rsidRPr="00475FBA">
        <w:rPr>
          <w:rFonts w:ascii="Franklin Gothic Book" w:hAnsi="Franklin Gothic Book" w:cs="Arial"/>
          <w:bCs/>
          <w:color w:val="auto"/>
          <w:sz w:val="20"/>
        </w:rPr>
        <w:t xml:space="preserve">nformation, and records necessary to comply with the PCA program, and necessary to the work product of medical peer review committees, including major incident reports required to be submitted to the Board, are afforded statutory confidentiality protections. (M.G.L. c. 111, § 204 &amp; 205). </w:t>
      </w:r>
      <w:r w:rsidR="009837B0">
        <w:rPr>
          <w:rFonts w:ascii="Franklin Gothic Book" w:hAnsi="Franklin Gothic Book" w:cs="Arial"/>
          <w:bCs/>
          <w:color w:val="auto"/>
          <w:sz w:val="20"/>
        </w:rPr>
        <w:br/>
      </w:r>
    </w:p>
    <w:p w14:paraId="0DCE3392" w14:textId="6613FAC1" w:rsidR="00723F89" w:rsidRPr="0078350B" w:rsidRDefault="009837B0" w:rsidP="0078350B">
      <w:pPr>
        <w:rPr>
          <w:rFonts w:ascii="Franklin Gothic Book" w:hAnsi="Franklin Gothic Book" w:cs="Arial"/>
          <w:bCs/>
          <w:color w:val="auto"/>
          <w:sz w:val="20"/>
        </w:rPr>
      </w:pPr>
      <w:r>
        <w:rPr>
          <w:rFonts w:ascii="Franklin Gothic Book" w:hAnsi="Franklin Gothic Book" w:cs="Arial"/>
          <w:bCs/>
          <w:color w:val="auto"/>
          <w:sz w:val="20"/>
        </w:rPr>
        <w:t xml:space="preserve">Of note, </w:t>
      </w:r>
      <w:r>
        <w:rPr>
          <w:rFonts w:ascii="Franklin Gothic Book" w:hAnsi="Franklin Gothic Book" w:cs="Arial"/>
          <w:b/>
          <w:color w:val="auto"/>
          <w:sz w:val="20"/>
        </w:rPr>
        <w:t>t</w:t>
      </w:r>
      <w:r w:rsidR="00723F89" w:rsidRPr="00BC5DA7">
        <w:rPr>
          <w:rFonts w:ascii="Franklin Gothic Book" w:hAnsi="Franklin Gothic Book" w:cs="Arial"/>
          <w:b/>
          <w:color w:val="auto"/>
          <w:sz w:val="20"/>
        </w:rPr>
        <w:t xml:space="preserve">he QPSD does NOT share any reports or information related to </w:t>
      </w:r>
      <w:r w:rsidR="00723F89">
        <w:rPr>
          <w:rFonts w:ascii="Franklin Gothic Book" w:hAnsi="Franklin Gothic Book" w:cs="Arial"/>
          <w:b/>
          <w:color w:val="auto"/>
          <w:sz w:val="20"/>
        </w:rPr>
        <w:t xml:space="preserve">regulatory </w:t>
      </w:r>
      <w:r w:rsidR="00723F89" w:rsidRPr="00BC5DA7">
        <w:rPr>
          <w:rFonts w:ascii="Franklin Gothic Book" w:hAnsi="Franklin Gothic Book" w:cs="Arial"/>
          <w:b/>
          <w:color w:val="auto"/>
          <w:sz w:val="20"/>
        </w:rPr>
        <w:t>reporting with other division</w:t>
      </w:r>
      <w:r>
        <w:rPr>
          <w:rFonts w:ascii="Franklin Gothic Book" w:hAnsi="Franklin Gothic Book" w:cs="Arial"/>
          <w:b/>
          <w:color w:val="auto"/>
          <w:sz w:val="20"/>
        </w:rPr>
        <w:t>s</w:t>
      </w:r>
      <w:r w:rsidR="00723F89" w:rsidRPr="00BC5DA7">
        <w:rPr>
          <w:rFonts w:ascii="Franklin Gothic Book" w:hAnsi="Franklin Gothic Book" w:cs="Arial"/>
          <w:b/>
          <w:color w:val="auto"/>
          <w:sz w:val="20"/>
        </w:rPr>
        <w:t xml:space="preserve"> of the Board.</w:t>
      </w:r>
      <w:r w:rsidR="00723F89">
        <w:rPr>
          <w:rFonts w:ascii="Franklin Gothic Book" w:hAnsi="Franklin Gothic Book" w:cs="Arial"/>
          <w:b/>
          <w:color w:val="auto"/>
          <w:sz w:val="20"/>
        </w:rPr>
        <w:t xml:space="preserve"> </w:t>
      </w:r>
      <w:r w:rsidR="00723F89" w:rsidRPr="00475FBA">
        <w:rPr>
          <w:rFonts w:ascii="Franklin Gothic Book" w:hAnsi="Franklin Gothic Book" w:cs="Arial"/>
          <w:bCs/>
          <w:color w:val="auto"/>
          <w:sz w:val="20"/>
        </w:rPr>
        <w:t xml:space="preserve"> </w:t>
      </w:r>
      <w:r w:rsidR="00723F89" w:rsidRPr="00BC5DA7">
        <w:rPr>
          <w:rFonts w:ascii="Franklin Gothic Book" w:hAnsi="Franklin Gothic Book" w:cs="Arial"/>
          <w:b/>
          <w:color w:val="auto"/>
          <w:sz w:val="20"/>
        </w:rPr>
        <w:t xml:space="preserve">It is </w:t>
      </w:r>
      <w:r w:rsidR="00723F89">
        <w:rPr>
          <w:rFonts w:ascii="Franklin Gothic Book" w:hAnsi="Franklin Gothic Book" w:cs="Arial"/>
          <w:b/>
          <w:color w:val="auto"/>
          <w:sz w:val="20"/>
        </w:rPr>
        <w:t xml:space="preserve">also </w:t>
      </w:r>
      <w:r w:rsidR="00723F89" w:rsidRPr="00BC5DA7">
        <w:rPr>
          <w:rFonts w:ascii="Franklin Gothic Book" w:hAnsi="Franklin Gothic Book" w:cs="Arial"/>
          <w:b/>
          <w:color w:val="auto"/>
          <w:sz w:val="20"/>
        </w:rPr>
        <w:t xml:space="preserve">important to note that when submitting SQR reports, </w:t>
      </w:r>
      <w:r w:rsidRPr="00BC5DA7">
        <w:rPr>
          <w:rFonts w:ascii="Franklin Gothic Book" w:hAnsi="Franklin Gothic Book" w:cs="Arial"/>
          <w:b/>
          <w:color w:val="auto"/>
          <w:sz w:val="20"/>
        </w:rPr>
        <w:t>only de</w:t>
      </w:r>
      <w:r w:rsidR="00723F89" w:rsidRPr="00BC5DA7">
        <w:rPr>
          <w:rFonts w:ascii="Franklin Gothic Book" w:hAnsi="Franklin Gothic Book" w:cs="Arial"/>
          <w:b/>
          <w:color w:val="auto"/>
          <w:sz w:val="20"/>
        </w:rPr>
        <w:t xml:space="preserve">-identified credentialed provider information is </w:t>
      </w:r>
      <w:r w:rsidR="00723F89">
        <w:rPr>
          <w:rFonts w:ascii="Franklin Gothic Book" w:hAnsi="Franklin Gothic Book" w:cs="Arial"/>
          <w:b/>
          <w:color w:val="auto"/>
          <w:sz w:val="20"/>
        </w:rPr>
        <w:t>to be included</w:t>
      </w:r>
      <w:r w:rsidR="00723F89" w:rsidRPr="00BC5DA7">
        <w:rPr>
          <w:rFonts w:ascii="Franklin Gothic Book" w:hAnsi="Franklin Gothic Book" w:cs="Arial"/>
          <w:b/>
          <w:color w:val="auto"/>
          <w:sz w:val="20"/>
        </w:rPr>
        <w:t>.</w:t>
      </w:r>
      <w:r w:rsidR="00723F89" w:rsidRPr="00BC5DA7">
        <w:rPr>
          <w:rFonts w:ascii="Franklin Gothic Book" w:hAnsi="Franklin Gothic Book" w:cs="Arial"/>
          <w:bCs/>
          <w:color w:val="auto"/>
          <w:sz w:val="20"/>
        </w:rPr>
        <w:t xml:space="preserve">  </w:t>
      </w:r>
      <w:r w:rsidR="00723F89" w:rsidRPr="00BC5DA7">
        <w:rPr>
          <w:rFonts w:ascii="Franklin Gothic Book" w:hAnsi="Franklin Gothic Book" w:cs="Arial"/>
          <w:b/>
          <w:color w:val="auto"/>
          <w:sz w:val="20"/>
        </w:rPr>
        <w:t xml:space="preserve">The QPSD is interested in the healthcare facility’s internal and peer review </w:t>
      </w:r>
      <w:r w:rsidR="00723F89" w:rsidRPr="0078350B">
        <w:rPr>
          <w:rFonts w:ascii="Franklin Gothic Book" w:hAnsi="Franklin Gothic Book" w:cs="Arial"/>
          <w:b/>
          <w:i/>
          <w:iCs/>
          <w:color w:val="auto"/>
          <w:sz w:val="20"/>
        </w:rPr>
        <w:t>processes</w:t>
      </w:r>
      <w:r w:rsidR="00723F89" w:rsidRPr="00BC5DA7">
        <w:rPr>
          <w:rFonts w:ascii="Franklin Gothic Book" w:hAnsi="Franklin Gothic Book" w:cs="Arial"/>
          <w:b/>
          <w:color w:val="auto"/>
          <w:sz w:val="20"/>
        </w:rPr>
        <w:t xml:space="preserve"> and</w:t>
      </w:r>
      <w:r w:rsidR="00723F89">
        <w:rPr>
          <w:rFonts w:ascii="Franklin Gothic Book" w:hAnsi="Franklin Gothic Book" w:cs="Arial"/>
          <w:b/>
          <w:color w:val="auto"/>
          <w:sz w:val="20"/>
        </w:rPr>
        <w:t xml:space="preserve"> </w:t>
      </w:r>
      <w:r w:rsidR="00723F89" w:rsidRPr="00BC5DA7">
        <w:rPr>
          <w:rFonts w:ascii="Franklin Gothic Book" w:hAnsi="Franklin Gothic Book" w:cs="Arial"/>
          <w:b/>
          <w:color w:val="auto"/>
          <w:sz w:val="20"/>
        </w:rPr>
        <w:t xml:space="preserve">not </w:t>
      </w:r>
      <w:r w:rsidR="004D22A5">
        <w:rPr>
          <w:rFonts w:ascii="Franklin Gothic Book" w:hAnsi="Franklin Gothic Book" w:cs="Arial"/>
          <w:b/>
          <w:color w:val="auto"/>
          <w:sz w:val="20"/>
        </w:rPr>
        <w:t xml:space="preserve">in </w:t>
      </w:r>
      <w:r w:rsidR="00723F89" w:rsidRPr="00BC5DA7">
        <w:rPr>
          <w:rFonts w:ascii="Franklin Gothic Book" w:hAnsi="Franklin Gothic Book" w:cs="Arial"/>
          <w:b/>
          <w:color w:val="auto"/>
          <w:sz w:val="20"/>
        </w:rPr>
        <w:t xml:space="preserve">the </w:t>
      </w:r>
      <w:r w:rsidR="0078350B">
        <w:rPr>
          <w:rFonts w:ascii="Franklin Gothic Book" w:hAnsi="Franklin Gothic Book" w:cs="Arial"/>
          <w:b/>
          <w:color w:val="auto"/>
          <w:sz w:val="20"/>
        </w:rPr>
        <w:t xml:space="preserve">individual </w:t>
      </w:r>
      <w:r w:rsidR="00723F89" w:rsidRPr="00BC5DA7">
        <w:rPr>
          <w:rFonts w:ascii="Franklin Gothic Book" w:hAnsi="Franklin Gothic Book" w:cs="Arial"/>
          <w:b/>
          <w:color w:val="auto"/>
          <w:sz w:val="20"/>
        </w:rPr>
        <w:t>provider</w:t>
      </w:r>
      <w:r w:rsidR="0078350B">
        <w:rPr>
          <w:rFonts w:ascii="Franklin Gothic Book" w:hAnsi="Franklin Gothic Book" w:cs="Arial"/>
          <w:b/>
          <w:color w:val="auto"/>
          <w:sz w:val="20"/>
        </w:rPr>
        <w:t>s</w:t>
      </w:r>
      <w:r w:rsidR="00723F89" w:rsidRPr="00BC5DA7">
        <w:rPr>
          <w:rFonts w:ascii="Franklin Gothic Book" w:hAnsi="Franklin Gothic Book" w:cs="Arial"/>
          <w:b/>
          <w:color w:val="auto"/>
          <w:sz w:val="20"/>
        </w:rPr>
        <w:t>. Clinician names are not to be included the SQR reports submitted to the QPSD.</w:t>
      </w:r>
    </w:p>
    <w:p w14:paraId="36A31AD6" w14:textId="6D1F054A" w:rsidR="00723F89" w:rsidRDefault="00723F89" w:rsidP="00A16D55">
      <w:pPr>
        <w:rPr>
          <w:rFonts w:ascii="Franklin Gothic Book" w:hAnsi="Franklin Gothic Book" w:cs="Arial"/>
          <w:bCs/>
          <w:color w:val="auto"/>
          <w:sz w:val="20"/>
        </w:rPr>
      </w:pPr>
    </w:p>
    <w:p w14:paraId="7604B3C2" w14:textId="73B0E44B" w:rsidR="00AD3489" w:rsidRDefault="0078350B" w:rsidP="0078350B">
      <w:pPr>
        <w:rPr>
          <w:rFonts w:ascii="Franklin Gothic Book" w:hAnsi="Franklin Gothic Book" w:cs="Arial"/>
          <w:bCs/>
          <w:color w:val="auto"/>
          <w:sz w:val="20"/>
        </w:rPr>
      </w:pPr>
      <w:r w:rsidRPr="0078350B">
        <w:rPr>
          <w:rFonts w:ascii="Franklin Gothic Book" w:hAnsi="Franklin Gothic Book" w:cs="Arial"/>
          <w:bCs/>
          <w:color w:val="auto"/>
          <w:sz w:val="20"/>
        </w:rPr>
        <w:t>SQR</w:t>
      </w:r>
      <w:r>
        <w:rPr>
          <w:rFonts w:ascii="Franklin Gothic Book" w:hAnsi="Franklin Gothic Book" w:cs="Arial"/>
          <w:bCs/>
          <w:color w:val="auto"/>
          <w:sz w:val="20"/>
        </w:rPr>
        <w:t xml:space="preserve"> reports assist</w:t>
      </w:r>
      <w:r w:rsidRPr="0078350B">
        <w:rPr>
          <w:rFonts w:ascii="Franklin Gothic Book" w:hAnsi="Franklin Gothic Book" w:cs="Arial"/>
          <w:bCs/>
          <w:color w:val="auto"/>
          <w:sz w:val="20"/>
        </w:rPr>
        <w:t xml:space="preserve"> the QPSD </w:t>
      </w:r>
      <w:r>
        <w:rPr>
          <w:rFonts w:ascii="Franklin Gothic Book" w:hAnsi="Franklin Gothic Book" w:cs="Arial"/>
          <w:bCs/>
          <w:color w:val="auto"/>
          <w:sz w:val="20"/>
        </w:rPr>
        <w:t xml:space="preserve">in </w:t>
      </w:r>
      <w:r w:rsidRPr="0078350B">
        <w:rPr>
          <w:rFonts w:ascii="Franklin Gothic Book" w:hAnsi="Franklin Gothic Book" w:cs="Arial"/>
          <w:bCs/>
          <w:color w:val="auto"/>
          <w:sz w:val="20"/>
        </w:rPr>
        <w:t>understand</w:t>
      </w:r>
      <w:r>
        <w:rPr>
          <w:rFonts w:ascii="Franklin Gothic Book" w:hAnsi="Franklin Gothic Book" w:cs="Arial"/>
          <w:bCs/>
          <w:color w:val="auto"/>
          <w:sz w:val="20"/>
        </w:rPr>
        <w:t>ing</w:t>
      </w:r>
      <w:r w:rsidRPr="0078350B">
        <w:rPr>
          <w:rFonts w:ascii="Franklin Gothic Book" w:hAnsi="Franklin Gothic Book" w:cs="Arial"/>
          <w:bCs/>
          <w:color w:val="auto"/>
          <w:sz w:val="20"/>
        </w:rPr>
        <w:t xml:space="preserve"> an</w:t>
      </w:r>
      <w:r>
        <w:rPr>
          <w:rFonts w:ascii="Franklin Gothic Book" w:hAnsi="Franklin Gothic Book" w:cs="Arial"/>
          <w:bCs/>
          <w:color w:val="auto"/>
          <w:sz w:val="20"/>
        </w:rPr>
        <w:t xml:space="preserve"> </w:t>
      </w:r>
      <w:r w:rsidRPr="0078350B">
        <w:rPr>
          <w:rFonts w:ascii="Franklin Gothic Book" w:hAnsi="Franklin Gothic Book" w:cs="Arial"/>
          <w:bCs/>
          <w:color w:val="auto"/>
          <w:sz w:val="20"/>
        </w:rPr>
        <w:t>institution’s quality assurance processes.</w:t>
      </w:r>
      <w:r>
        <w:rPr>
          <w:rFonts w:ascii="Franklin Gothic Book" w:hAnsi="Franklin Gothic Book" w:cs="Arial"/>
          <w:bCs/>
          <w:color w:val="auto"/>
          <w:sz w:val="20"/>
        </w:rPr>
        <w:t xml:space="preserve"> </w:t>
      </w:r>
      <w:r w:rsidR="00A16D55" w:rsidRPr="00475FBA">
        <w:rPr>
          <w:rFonts w:ascii="Franklin Gothic Book" w:hAnsi="Franklin Gothic Book" w:cs="Arial"/>
          <w:bCs/>
          <w:color w:val="auto"/>
          <w:sz w:val="20"/>
        </w:rPr>
        <w:t>The</w:t>
      </w:r>
      <w:r w:rsidR="00723F89">
        <w:rPr>
          <w:rFonts w:ascii="Franklin Gothic Book" w:hAnsi="Franklin Gothic Book" w:cs="Arial"/>
          <w:bCs/>
          <w:color w:val="auto"/>
          <w:sz w:val="20"/>
        </w:rPr>
        <w:t xml:space="preserve"> SQR reports</w:t>
      </w:r>
      <w:r w:rsidR="00A16D55" w:rsidRPr="00475FBA">
        <w:rPr>
          <w:rFonts w:ascii="Franklin Gothic Book" w:hAnsi="Franklin Gothic Book" w:cs="Arial"/>
          <w:bCs/>
          <w:color w:val="auto"/>
          <w:sz w:val="20"/>
        </w:rPr>
        <w:t xml:space="preserve"> are processed and coded by our Program Coordinator before they </w:t>
      </w:r>
      <w:r w:rsidR="009837B0" w:rsidRPr="00475FBA">
        <w:rPr>
          <w:rFonts w:ascii="Franklin Gothic Book" w:hAnsi="Franklin Gothic Book" w:cs="Arial"/>
          <w:bCs/>
          <w:color w:val="auto"/>
          <w:sz w:val="20"/>
        </w:rPr>
        <w:t>are reviewed</w:t>
      </w:r>
      <w:r w:rsidR="00A16D55" w:rsidRPr="00475FBA">
        <w:rPr>
          <w:rFonts w:ascii="Franklin Gothic Book" w:hAnsi="Franklin Gothic Book" w:cs="Arial"/>
          <w:bCs/>
          <w:color w:val="auto"/>
          <w:sz w:val="20"/>
        </w:rPr>
        <w:t xml:space="preserve"> by </w:t>
      </w:r>
      <w:r w:rsidR="00723F89">
        <w:rPr>
          <w:rFonts w:ascii="Franklin Gothic Book" w:hAnsi="Franklin Gothic Book" w:cs="Arial"/>
          <w:bCs/>
          <w:color w:val="auto"/>
          <w:sz w:val="20"/>
        </w:rPr>
        <w:t>a</w:t>
      </w:r>
      <w:r w:rsidR="00A16D55" w:rsidRPr="00475FBA">
        <w:rPr>
          <w:rFonts w:ascii="Franklin Gothic Book" w:hAnsi="Franklin Gothic Book" w:cs="Arial"/>
          <w:bCs/>
          <w:color w:val="auto"/>
          <w:sz w:val="20"/>
        </w:rPr>
        <w:t xml:space="preserve"> nurse analyst.  At times, there is information that is missing or questions that arise upon review of the report. These reports are reviewed and discussed at the </w:t>
      </w:r>
      <w:r w:rsidR="00AD3489">
        <w:rPr>
          <w:rFonts w:ascii="Franklin Gothic Book" w:hAnsi="Franklin Gothic Book" w:cs="Arial"/>
          <w:bCs/>
          <w:color w:val="auto"/>
          <w:sz w:val="20"/>
        </w:rPr>
        <w:t xml:space="preserve">weekly </w:t>
      </w:r>
      <w:r w:rsidR="00A16D55" w:rsidRPr="00475FBA">
        <w:rPr>
          <w:rFonts w:ascii="Franklin Gothic Book" w:hAnsi="Franklin Gothic Book" w:cs="Arial"/>
          <w:bCs/>
          <w:color w:val="auto"/>
          <w:sz w:val="20"/>
        </w:rPr>
        <w:t xml:space="preserve">QPSD team meeting. </w:t>
      </w:r>
    </w:p>
    <w:p w14:paraId="6375021A" w14:textId="77777777" w:rsidR="00AD3489" w:rsidRDefault="00AD3489" w:rsidP="0078350B">
      <w:pPr>
        <w:rPr>
          <w:rFonts w:ascii="Franklin Gothic Book" w:hAnsi="Franklin Gothic Book" w:cs="Arial"/>
          <w:bCs/>
          <w:color w:val="auto"/>
          <w:sz w:val="20"/>
        </w:rPr>
      </w:pPr>
    </w:p>
    <w:p w14:paraId="43F430AF" w14:textId="01A9B713" w:rsidR="005F0E03" w:rsidRDefault="00A16D55" w:rsidP="005F0E03">
      <w:pPr>
        <w:rPr>
          <w:rFonts w:ascii="Franklin Gothic Book" w:hAnsi="Franklin Gothic Book" w:cs="Arial"/>
          <w:bCs/>
          <w:color w:val="auto"/>
          <w:sz w:val="20"/>
        </w:rPr>
      </w:pPr>
      <w:r w:rsidRPr="00475FBA">
        <w:rPr>
          <w:rFonts w:ascii="Franklin Gothic Book" w:hAnsi="Franklin Gothic Book" w:cs="Arial"/>
          <w:bCs/>
          <w:color w:val="auto"/>
          <w:sz w:val="20"/>
        </w:rPr>
        <w:t xml:space="preserve">SQR reports requiring additional </w:t>
      </w:r>
      <w:r w:rsidR="00BC5DA7">
        <w:rPr>
          <w:rFonts w:ascii="Franklin Gothic Book" w:hAnsi="Franklin Gothic Book" w:cs="Arial"/>
          <w:bCs/>
          <w:color w:val="auto"/>
          <w:sz w:val="20"/>
        </w:rPr>
        <w:t>consideration</w:t>
      </w:r>
      <w:r w:rsidRPr="00475FBA">
        <w:rPr>
          <w:rFonts w:ascii="Franklin Gothic Book" w:hAnsi="Franklin Gothic Book" w:cs="Arial"/>
          <w:bCs/>
          <w:color w:val="auto"/>
          <w:sz w:val="20"/>
        </w:rPr>
        <w:t xml:space="preserve"> may also </w:t>
      </w:r>
      <w:r w:rsidR="00BC5DA7">
        <w:rPr>
          <w:rFonts w:ascii="Franklin Gothic Book" w:hAnsi="Franklin Gothic Book" w:cs="Arial"/>
          <w:bCs/>
          <w:color w:val="auto"/>
          <w:sz w:val="20"/>
        </w:rPr>
        <w:t xml:space="preserve">be </w:t>
      </w:r>
      <w:r w:rsidRPr="00475FBA">
        <w:rPr>
          <w:rFonts w:ascii="Franklin Gothic Book" w:hAnsi="Franklin Gothic Book" w:cs="Arial"/>
          <w:bCs/>
          <w:color w:val="auto"/>
          <w:sz w:val="20"/>
        </w:rPr>
        <w:t xml:space="preserve">submitted to </w:t>
      </w:r>
      <w:r w:rsidR="00BC5DA7">
        <w:rPr>
          <w:rFonts w:ascii="Franklin Gothic Book" w:hAnsi="Franklin Gothic Book" w:cs="Arial"/>
          <w:bCs/>
          <w:color w:val="auto"/>
          <w:sz w:val="20"/>
        </w:rPr>
        <w:t xml:space="preserve">the </w:t>
      </w:r>
      <w:r w:rsidRPr="00475FBA">
        <w:rPr>
          <w:rFonts w:ascii="Franklin Gothic Book" w:hAnsi="Franklin Gothic Book" w:cs="Arial"/>
          <w:bCs/>
          <w:color w:val="auto"/>
          <w:sz w:val="20"/>
        </w:rPr>
        <w:t xml:space="preserve">Quality Patient Safety Committee (QPSC) members </w:t>
      </w:r>
      <w:r w:rsidR="009837B0" w:rsidRPr="00475FBA">
        <w:rPr>
          <w:rFonts w:ascii="Franklin Gothic Book" w:hAnsi="Franklin Gothic Book" w:cs="Arial"/>
          <w:bCs/>
          <w:color w:val="auto"/>
          <w:sz w:val="20"/>
        </w:rPr>
        <w:t>for review</w:t>
      </w:r>
      <w:r w:rsidRPr="00475FBA">
        <w:rPr>
          <w:rFonts w:ascii="Franklin Gothic Book" w:hAnsi="Franklin Gothic Book" w:cs="Arial"/>
          <w:bCs/>
          <w:color w:val="auto"/>
          <w:sz w:val="20"/>
        </w:rPr>
        <w:t xml:space="preserve">. </w:t>
      </w:r>
      <w:r w:rsidR="00ED679E" w:rsidRPr="00475FBA">
        <w:rPr>
          <w:rFonts w:ascii="Franklin Gothic Book" w:hAnsi="Franklin Gothic Book" w:cs="Arial"/>
          <w:bCs/>
          <w:color w:val="auto"/>
          <w:sz w:val="20"/>
        </w:rPr>
        <w:t xml:space="preserve">The QPSC is </w:t>
      </w:r>
      <w:r w:rsidR="00ED679E">
        <w:rPr>
          <w:rFonts w:ascii="Franklin Gothic Book" w:hAnsi="Franklin Gothic Book" w:cs="Arial"/>
          <w:bCs/>
          <w:color w:val="auto"/>
          <w:sz w:val="20"/>
        </w:rPr>
        <w:t xml:space="preserve">a subcommittee of the Board that is </w:t>
      </w:r>
      <w:r w:rsidR="00ED679E" w:rsidRPr="00475FBA">
        <w:rPr>
          <w:rFonts w:ascii="Franklin Gothic Book" w:hAnsi="Franklin Gothic Book" w:cs="Arial"/>
          <w:bCs/>
          <w:color w:val="auto"/>
          <w:sz w:val="20"/>
        </w:rPr>
        <w:t xml:space="preserve">comprised primarily of </w:t>
      </w:r>
      <w:r w:rsidR="00ED679E">
        <w:rPr>
          <w:rFonts w:ascii="Franklin Gothic Book" w:hAnsi="Franklin Gothic Book" w:cs="Arial"/>
          <w:bCs/>
          <w:color w:val="auto"/>
          <w:sz w:val="20"/>
        </w:rPr>
        <w:t xml:space="preserve">volunteer </w:t>
      </w:r>
      <w:r w:rsidR="00ED679E" w:rsidRPr="00475FBA">
        <w:rPr>
          <w:rFonts w:ascii="Franklin Gothic Book" w:hAnsi="Franklin Gothic Book" w:cs="Arial"/>
          <w:bCs/>
          <w:color w:val="auto"/>
          <w:sz w:val="20"/>
        </w:rPr>
        <w:t>physician colleagues and</w:t>
      </w:r>
      <w:r w:rsidR="00ED679E">
        <w:rPr>
          <w:rFonts w:ascii="Franklin Gothic Book" w:hAnsi="Franklin Gothic Book" w:cs="Arial"/>
          <w:bCs/>
          <w:color w:val="auto"/>
          <w:sz w:val="20"/>
        </w:rPr>
        <w:t xml:space="preserve"> </w:t>
      </w:r>
      <w:r w:rsidR="00ED679E" w:rsidRPr="00475FBA">
        <w:rPr>
          <w:rFonts w:ascii="Franklin Gothic Book" w:hAnsi="Franklin Gothic Book" w:cs="Arial"/>
          <w:bCs/>
          <w:color w:val="auto"/>
          <w:sz w:val="20"/>
        </w:rPr>
        <w:t>includes</w:t>
      </w:r>
      <w:r w:rsidR="00ED679E">
        <w:rPr>
          <w:rFonts w:ascii="Franklin Gothic Book" w:hAnsi="Franklin Gothic Book" w:cs="Arial"/>
          <w:bCs/>
          <w:color w:val="auto"/>
          <w:sz w:val="20"/>
        </w:rPr>
        <w:t xml:space="preserve"> two </w:t>
      </w:r>
      <w:r w:rsidR="00ED679E" w:rsidRPr="00475FBA">
        <w:rPr>
          <w:rFonts w:ascii="Franklin Gothic Book" w:hAnsi="Franklin Gothic Book" w:cs="Arial"/>
          <w:bCs/>
          <w:color w:val="auto"/>
          <w:sz w:val="20"/>
        </w:rPr>
        <w:t>nurses (</w:t>
      </w:r>
      <w:r w:rsidR="00ED679E">
        <w:rPr>
          <w:rFonts w:ascii="Franklin Gothic Book" w:hAnsi="Franklin Gothic Book" w:cs="Arial"/>
          <w:bCs/>
          <w:color w:val="auto"/>
          <w:sz w:val="20"/>
        </w:rPr>
        <w:t xml:space="preserve">including a </w:t>
      </w:r>
      <w:r w:rsidR="00ED679E" w:rsidRPr="00475FBA">
        <w:rPr>
          <w:rFonts w:ascii="Franklin Gothic Book" w:hAnsi="Franklin Gothic Book" w:cs="Arial"/>
          <w:bCs/>
          <w:color w:val="auto"/>
          <w:sz w:val="20"/>
        </w:rPr>
        <w:t>P</w:t>
      </w:r>
      <w:r w:rsidR="00ED679E">
        <w:rPr>
          <w:rFonts w:ascii="Franklin Gothic Book" w:hAnsi="Franklin Gothic Book" w:cs="Arial"/>
          <w:bCs/>
          <w:color w:val="auto"/>
          <w:sz w:val="20"/>
        </w:rPr>
        <w:t>CA</w:t>
      </w:r>
      <w:r w:rsidR="00ED679E" w:rsidRPr="00475FBA">
        <w:rPr>
          <w:rFonts w:ascii="Franklin Gothic Book" w:hAnsi="Franklin Gothic Book" w:cs="Arial"/>
          <w:bCs/>
          <w:color w:val="auto"/>
          <w:sz w:val="20"/>
        </w:rPr>
        <w:t xml:space="preserve"> Coordinator), a pharmacist, and a patient advocate.</w:t>
      </w:r>
      <w:r w:rsidR="00ED679E">
        <w:rPr>
          <w:rFonts w:ascii="Franklin Gothic Book" w:hAnsi="Franklin Gothic Book" w:cs="Arial"/>
          <w:bCs/>
          <w:color w:val="auto"/>
          <w:sz w:val="20"/>
        </w:rPr>
        <w:t xml:space="preserve"> A list of </w:t>
      </w:r>
      <w:r w:rsidR="00ED679E">
        <w:rPr>
          <w:rFonts w:ascii="Franklin Gothic Book" w:hAnsi="Franklin Gothic Book" w:cs="Arial"/>
          <w:bCs/>
          <w:color w:val="auto"/>
          <w:sz w:val="20"/>
        </w:rPr>
        <w:t xml:space="preserve">current members may be found on page nine. </w:t>
      </w:r>
      <w:r w:rsidRPr="00475FBA">
        <w:rPr>
          <w:rFonts w:ascii="Franklin Gothic Book" w:hAnsi="Franklin Gothic Book" w:cs="Arial"/>
          <w:bCs/>
          <w:color w:val="auto"/>
          <w:sz w:val="20"/>
        </w:rPr>
        <w:t xml:space="preserve"> </w:t>
      </w:r>
      <w:r w:rsidR="009837B0" w:rsidRPr="00475FBA">
        <w:rPr>
          <w:rFonts w:ascii="Franklin Gothic Book" w:hAnsi="Franklin Gothic Book" w:cs="Arial"/>
          <w:bCs/>
          <w:color w:val="auto"/>
          <w:sz w:val="20"/>
        </w:rPr>
        <w:t>Reports are referred for QPS Committee member for review if the event is of a greater complexity and</w:t>
      </w:r>
      <w:r w:rsidR="009837B0">
        <w:rPr>
          <w:rFonts w:ascii="Franklin Gothic Book" w:hAnsi="Franklin Gothic Book" w:cs="Arial"/>
          <w:bCs/>
          <w:color w:val="auto"/>
          <w:sz w:val="20"/>
        </w:rPr>
        <w:t>/or</w:t>
      </w:r>
      <w:r w:rsidR="009837B0" w:rsidRPr="00475FBA">
        <w:rPr>
          <w:rFonts w:ascii="Franklin Gothic Book" w:hAnsi="Franklin Gothic Book" w:cs="Arial"/>
          <w:bCs/>
          <w:color w:val="auto"/>
          <w:sz w:val="20"/>
        </w:rPr>
        <w:t xml:space="preserve"> may benefit from </w:t>
      </w:r>
      <w:r w:rsidR="00ED679E">
        <w:rPr>
          <w:rFonts w:ascii="Franklin Gothic Book" w:hAnsi="Franklin Gothic Book" w:cs="Arial"/>
          <w:bCs/>
          <w:color w:val="auto"/>
          <w:sz w:val="20"/>
        </w:rPr>
        <w:t xml:space="preserve">additional </w:t>
      </w:r>
      <w:r w:rsidR="009837B0" w:rsidRPr="00475FBA">
        <w:rPr>
          <w:rFonts w:ascii="Franklin Gothic Book" w:hAnsi="Franklin Gothic Book" w:cs="Arial"/>
          <w:bCs/>
          <w:color w:val="auto"/>
          <w:sz w:val="20"/>
        </w:rPr>
        <w:t>perspect</w:t>
      </w:r>
      <w:r w:rsidR="00ED679E">
        <w:rPr>
          <w:rFonts w:ascii="Franklin Gothic Book" w:hAnsi="Franklin Gothic Book" w:cs="Arial"/>
          <w:bCs/>
          <w:color w:val="auto"/>
          <w:sz w:val="20"/>
        </w:rPr>
        <w:t xml:space="preserve">ives. </w:t>
      </w:r>
      <w:r w:rsidRPr="00475FBA">
        <w:rPr>
          <w:rFonts w:ascii="Franklin Gothic Book" w:hAnsi="Franklin Gothic Book" w:cs="Arial"/>
          <w:bCs/>
          <w:color w:val="auto"/>
          <w:sz w:val="20"/>
        </w:rPr>
        <w:t>Through a collaborat</w:t>
      </w:r>
      <w:r w:rsidR="004D22A5">
        <w:rPr>
          <w:rFonts w:ascii="Franklin Gothic Book" w:hAnsi="Franklin Gothic Book" w:cs="Arial"/>
          <w:bCs/>
          <w:color w:val="auto"/>
          <w:sz w:val="20"/>
        </w:rPr>
        <w:t>ive</w:t>
      </w:r>
      <w:r w:rsidRPr="00475FBA">
        <w:rPr>
          <w:rFonts w:ascii="Franklin Gothic Book" w:hAnsi="Franklin Gothic Book" w:cs="Arial"/>
          <w:bCs/>
          <w:color w:val="auto"/>
          <w:sz w:val="20"/>
        </w:rPr>
        <w:t xml:space="preserve"> team process, the QPSD and </w:t>
      </w:r>
      <w:r w:rsidR="00BC5DA7">
        <w:rPr>
          <w:rFonts w:ascii="Franklin Gothic Book" w:hAnsi="Franklin Gothic Book" w:cs="Arial"/>
          <w:bCs/>
          <w:color w:val="auto"/>
          <w:sz w:val="20"/>
        </w:rPr>
        <w:t xml:space="preserve">the </w:t>
      </w:r>
      <w:r w:rsidRPr="00475FBA">
        <w:rPr>
          <w:rFonts w:ascii="Franklin Gothic Book" w:hAnsi="Franklin Gothic Book" w:cs="Arial"/>
          <w:bCs/>
          <w:color w:val="auto"/>
          <w:sz w:val="20"/>
        </w:rPr>
        <w:t>QPSC</w:t>
      </w:r>
      <w:r w:rsidR="00BC5DA7">
        <w:rPr>
          <w:rFonts w:ascii="Franklin Gothic Book" w:hAnsi="Franklin Gothic Book" w:cs="Arial"/>
          <w:bCs/>
          <w:color w:val="auto"/>
          <w:sz w:val="20"/>
        </w:rPr>
        <w:t>,</w:t>
      </w:r>
      <w:r w:rsidRPr="00475FBA">
        <w:rPr>
          <w:rFonts w:ascii="Franklin Gothic Book" w:hAnsi="Franklin Gothic Book" w:cs="Arial"/>
          <w:bCs/>
          <w:color w:val="auto"/>
          <w:sz w:val="20"/>
        </w:rPr>
        <w:t xml:space="preserve"> review and discuss</w:t>
      </w:r>
      <w:r w:rsidR="00AD3489">
        <w:rPr>
          <w:rFonts w:ascii="Franklin Gothic Book" w:hAnsi="Franklin Gothic Book" w:cs="Arial"/>
          <w:bCs/>
          <w:color w:val="auto"/>
          <w:sz w:val="20"/>
        </w:rPr>
        <w:t xml:space="preserve"> </w:t>
      </w:r>
      <w:r w:rsidRPr="00475FBA">
        <w:rPr>
          <w:rFonts w:ascii="Franklin Gothic Book" w:hAnsi="Franklin Gothic Book" w:cs="Arial"/>
          <w:bCs/>
          <w:color w:val="auto"/>
          <w:sz w:val="20"/>
        </w:rPr>
        <w:t xml:space="preserve">select </w:t>
      </w:r>
      <w:r w:rsidR="009837B0" w:rsidRPr="00475FBA">
        <w:rPr>
          <w:rFonts w:ascii="Franklin Gothic Book" w:hAnsi="Franklin Gothic Book" w:cs="Arial"/>
          <w:bCs/>
          <w:color w:val="auto"/>
          <w:sz w:val="20"/>
        </w:rPr>
        <w:t>reports and</w:t>
      </w:r>
      <w:r w:rsidRPr="00475FBA">
        <w:rPr>
          <w:rFonts w:ascii="Franklin Gothic Book" w:hAnsi="Franklin Gothic Book" w:cs="Arial"/>
          <w:bCs/>
          <w:color w:val="auto"/>
          <w:sz w:val="20"/>
        </w:rPr>
        <w:t xml:space="preserve"> generate recommendations and/or </w:t>
      </w:r>
      <w:r w:rsidR="00BC5DA7">
        <w:rPr>
          <w:rFonts w:ascii="Franklin Gothic Book" w:hAnsi="Franklin Gothic Book" w:cs="Arial"/>
          <w:bCs/>
          <w:color w:val="auto"/>
          <w:sz w:val="20"/>
        </w:rPr>
        <w:t>requests for additional information</w:t>
      </w:r>
      <w:r w:rsidRPr="00475FBA">
        <w:rPr>
          <w:rFonts w:ascii="Franklin Gothic Book" w:hAnsi="Franklin Gothic Book" w:cs="Arial"/>
          <w:bCs/>
          <w:color w:val="auto"/>
          <w:sz w:val="20"/>
        </w:rPr>
        <w:t xml:space="preserve">.  This robust review process ensures that the reviews are comprehensive </w:t>
      </w:r>
      <w:r w:rsidR="009837B0">
        <w:rPr>
          <w:rFonts w:ascii="Franklin Gothic Book" w:hAnsi="Franklin Gothic Book" w:cs="Arial"/>
          <w:bCs/>
          <w:color w:val="auto"/>
          <w:sz w:val="20"/>
        </w:rPr>
        <w:t xml:space="preserve">and include </w:t>
      </w:r>
      <w:r w:rsidRPr="00475FBA">
        <w:rPr>
          <w:rFonts w:ascii="Franklin Gothic Book" w:hAnsi="Franklin Gothic Book" w:cs="Arial"/>
          <w:bCs/>
          <w:color w:val="auto"/>
          <w:sz w:val="20"/>
        </w:rPr>
        <w:t xml:space="preserve">multi-disciplinary </w:t>
      </w:r>
      <w:r w:rsidR="00ED679E">
        <w:rPr>
          <w:rFonts w:ascii="Franklin Gothic Book" w:hAnsi="Franklin Gothic Book" w:cs="Arial"/>
          <w:bCs/>
          <w:color w:val="auto"/>
          <w:sz w:val="20"/>
        </w:rPr>
        <w:t xml:space="preserve">viewpoints. </w:t>
      </w:r>
      <w:r w:rsidR="005F0E03" w:rsidRPr="00475FBA">
        <w:rPr>
          <w:rFonts w:ascii="Franklin Gothic Book" w:hAnsi="Franklin Gothic Book" w:cs="Arial"/>
          <w:bCs/>
          <w:color w:val="auto"/>
          <w:sz w:val="20"/>
        </w:rPr>
        <w:t xml:space="preserve">Graph 1 represents the </w:t>
      </w:r>
      <w:r w:rsidR="005F0E03">
        <w:rPr>
          <w:rFonts w:ascii="Franklin Gothic Book" w:hAnsi="Franklin Gothic Book" w:cs="Arial"/>
          <w:bCs/>
          <w:color w:val="auto"/>
          <w:sz w:val="20"/>
        </w:rPr>
        <w:t xml:space="preserve">annual </w:t>
      </w:r>
      <w:r w:rsidR="005F0E03" w:rsidRPr="00475FBA">
        <w:rPr>
          <w:rFonts w:ascii="Franklin Gothic Book" w:hAnsi="Franklin Gothic Book" w:cs="Arial"/>
          <w:bCs/>
          <w:color w:val="auto"/>
          <w:sz w:val="20"/>
        </w:rPr>
        <w:t xml:space="preserve">volume of </w:t>
      </w:r>
      <w:r w:rsidR="005F0E03">
        <w:rPr>
          <w:rFonts w:ascii="Franklin Gothic Book" w:hAnsi="Franklin Gothic Book" w:cs="Arial"/>
          <w:bCs/>
          <w:color w:val="auto"/>
          <w:sz w:val="20"/>
        </w:rPr>
        <w:t xml:space="preserve">SQR </w:t>
      </w:r>
      <w:r w:rsidR="005F0E03" w:rsidRPr="00475FBA">
        <w:rPr>
          <w:rFonts w:ascii="Franklin Gothic Book" w:hAnsi="Franklin Gothic Book" w:cs="Arial"/>
          <w:bCs/>
          <w:color w:val="auto"/>
          <w:sz w:val="20"/>
        </w:rPr>
        <w:t xml:space="preserve">reports. </w:t>
      </w:r>
    </w:p>
    <w:p w14:paraId="09567881" w14:textId="77777777" w:rsidR="005F0E03" w:rsidRDefault="005F0E03" w:rsidP="005F0E03">
      <w:pPr>
        <w:rPr>
          <w:rFonts w:ascii="Franklin Gothic Book" w:hAnsi="Franklin Gothic Book" w:cs="Arial"/>
          <w:bCs/>
          <w:color w:val="auto"/>
          <w:sz w:val="20"/>
        </w:rPr>
      </w:pPr>
    </w:p>
    <w:p w14:paraId="3F82CE0A" w14:textId="48DF965B" w:rsidR="00EA6E6D" w:rsidRPr="00475FBA" w:rsidRDefault="00EA6E6D" w:rsidP="00EA6E6D">
      <w:pPr>
        <w:rPr>
          <w:rFonts w:ascii="Franklin Gothic Book" w:hAnsi="Franklin Gothic Book" w:cs="Arial"/>
          <w:bCs/>
          <w:color w:val="auto"/>
          <w:sz w:val="20"/>
        </w:rPr>
      </w:pPr>
      <w:r w:rsidRPr="00475FBA">
        <w:rPr>
          <w:rFonts w:ascii="Franklin Gothic Book" w:hAnsi="Franklin Gothic Book" w:cs="Arial"/>
          <w:bCs/>
          <w:color w:val="auto"/>
          <w:sz w:val="20"/>
        </w:rPr>
        <w:t>Graph 1. Volume of SQR Reports by Year</w:t>
      </w:r>
    </w:p>
    <w:p w14:paraId="5C888A58" w14:textId="1A6D1487" w:rsidR="00EA6E6D" w:rsidRPr="00475FBA" w:rsidRDefault="005F0E03" w:rsidP="00A16D55">
      <w:pPr>
        <w:rPr>
          <w:rFonts w:ascii="Franklin Gothic Book" w:hAnsi="Franklin Gothic Book" w:cs="Arial"/>
          <w:bCs/>
          <w:color w:val="auto"/>
          <w:sz w:val="20"/>
        </w:rPr>
      </w:pPr>
      <w:r>
        <w:rPr>
          <w:noProof/>
        </w:rPr>
        <w:drawing>
          <wp:inline distT="0" distB="0" distL="0" distR="0" wp14:anchorId="195B8255" wp14:editId="1A5904EB">
            <wp:extent cx="3200400" cy="1859915"/>
            <wp:effectExtent l="0" t="0" r="0" b="698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200400" cy="1859915"/>
                    </a:xfrm>
                    <a:prstGeom prst="rect">
                      <a:avLst/>
                    </a:prstGeom>
                  </pic:spPr>
                </pic:pic>
              </a:graphicData>
            </a:graphic>
          </wp:inline>
        </w:drawing>
      </w:r>
    </w:p>
    <w:p w14:paraId="77029473" w14:textId="1E390AA3" w:rsidR="00AD3489" w:rsidRDefault="00EA6E6D" w:rsidP="00EA6E6D">
      <w:pPr>
        <w:rPr>
          <w:rFonts w:ascii="Franklin Gothic Book" w:hAnsi="Franklin Gothic Book" w:cs="Arial"/>
          <w:bCs/>
          <w:color w:val="auto"/>
          <w:sz w:val="20"/>
        </w:rPr>
      </w:pPr>
      <w:r w:rsidRPr="00475FBA">
        <w:rPr>
          <w:rFonts w:ascii="Franklin Gothic Book" w:hAnsi="Franklin Gothic Book" w:cs="Arial"/>
          <w:bCs/>
          <w:color w:val="auto"/>
          <w:sz w:val="20"/>
        </w:rPr>
        <w:t xml:space="preserve">Graph 2 represents the frequency in which follow-up of the SQR reports occurs. The dark blue bar represents the percentage of reports in which the QPSD requested additional information from healthcare facilities. As shown, </w:t>
      </w:r>
    </w:p>
    <w:p w14:paraId="31191CEB" w14:textId="60E1C71B" w:rsidR="00A16D55" w:rsidRDefault="00EA6E6D" w:rsidP="00A16D55">
      <w:pPr>
        <w:rPr>
          <w:rFonts w:ascii="Franklin Gothic Book" w:hAnsi="Franklin Gothic Book" w:cs="Arial"/>
          <w:bCs/>
          <w:color w:val="auto"/>
          <w:sz w:val="20"/>
        </w:rPr>
      </w:pPr>
      <w:r w:rsidRPr="00475FBA">
        <w:rPr>
          <w:rFonts w:ascii="Franklin Gothic Book" w:hAnsi="Franklin Gothic Book" w:cs="Arial"/>
          <w:bCs/>
          <w:color w:val="auto"/>
          <w:sz w:val="20"/>
        </w:rPr>
        <w:t>in 2022, the QPSD requested additional information for 11% of all SQR reports submitted</w:t>
      </w:r>
      <w:r w:rsidR="005F0E03">
        <w:rPr>
          <w:rFonts w:ascii="Franklin Gothic Book" w:hAnsi="Franklin Gothic Book" w:cs="Arial"/>
          <w:bCs/>
          <w:color w:val="auto"/>
          <w:sz w:val="20"/>
        </w:rPr>
        <w:t xml:space="preserve">. </w:t>
      </w:r>
      <w:r w:rsidR="00A16D55" w:rsidRPr="00475FBA">
        <w:rPr>
          <w:rFonts w:ascii="Franklin Gothic Book" w:hAnsi="Franklin Gothic Book" w:cs="Arial"/>
          <w:bCs/>
          <w:color w:val="auto"/>
          <w:sz w:val="20"/>
        </w:rPr>
        <w:t xml:space="preserve">The light blue bar represents the percentage of reports that were referred to the Quality and Patient Safety Committee for review. </w:t>
      </w:r>
    </w:p>
    <w:p w14:paraId="50A03837" w14:textId="77777777" w:rsidR="004F12C6" w:rsidRDefault="004F12C6" w:rsidP="00A16D55">
      <w:pPr>
        <w:rPr>
          <w:rFonts w:ascii="Franklin Gothic Book" w:hAnsi="Franklin Gothic Book" w:cs="Arial"/>
          <w:bCs/>
          <w:color w:val="auto"/>
          <w:sz w:val="20"/>
        </w:rPr>
      </w:pPr>
    </w:p>
    <w:p w14:paraId="2B772097" w14:textId="7CF9ABFD" w:rsidR="00A16D55" w:rsidRDefault="00A16D55" w:rsidP="00A16D55">
      <w:pPr>
        <w:rPr>
          <w:rFonts w:ascii="Franklin Gothic Book" w:hAnsi="Franklin Gothic Book" w:cs="Arial"/>
          <w:bCs/>
          <w:color w:val="auto"/>
          <w:sz w:val="20"/>
        </w:rPr>
      </w:pPr>
      <w:r w:rsidRPr="00475FBA">
        <w:rPr>
          <w:rFonts w:ascii="Franklin Gothic Book" w:hAnsi="Franklin Gothic Book" w:cs="Arial"/>
          <w:bCs/>
          <w:color w:val="auto"/>
          <w:sz w:val="20"/>
        </w:rPr>
        <w:t xml:space="preserve">The gray bar represents the percentage of reports in which a meeting between QPS Committee members and the healthcare facility was requested. This is a small number, however the number of meetings nearly doubled from CY2021 to CY 2022. </w:t>
      </w:r>
      <w:r w:rsidR="00ED679E">
        <w:rPr>
          <w:rFonts w:ascii="Franklin Gothic Book" w:hAnsi="Franklin Gothic Book" w:cs="Arial"/>
          <w:bCs/>
          <w:color w:val="auto"/>
          <w:sz w:val="20"/>
        </w:rPr>
        <w:t>This is felt to be due to t</w:t>
      </w:r>
      <w:r w:rsidRPr="00475FBA">
        <w:rPr>
          <w:rFonts w:ascii="Franklin Gothic Book" w:hAnsi="Franklin Gothic Book" w:cs="Arial"/>
          <w:bCs/>
          <w:color w:val="auto"/>
          <w:sz w:val="20"/>
        </w:rPr>
        <w:t>he QPSD receiving reports that appear to be of a higher complexity</w:t>
      </w:r>
      <w:r w:rsidR="00ED679E">
        <w:rPr>
          <w:rFonts w:ascii="Franklin Gothic Book" w:hAnsi="Franklin Gothic Book" w:cs="Arial"/>
          <w:bCs/>
          <w:color w:val="auto"/>
          <w:sz w:val="20"/>
        </w:rPr>
        <w:t xml:space="preserve"> than previous years as well as feedback that </w:t>
      </w:r>
      <w:r w:rsidRPr="00475FBA">
        <w:rPr>
          <w:rFonts w:ascii="Franklin Gothic Book" w:hAnsi="Franklin Gothic Book" w:cs="Arial"/>
          <w:bCs/>
          <w:color w:val="auto"/>
          <w:sz w:val="20"/>
        </w:rPr>
        <w:t xml:space="preserve"> many new quality and risk management colleagues are now submitting reports. Graph 3 represents the types of events referred to the QPS Committee in the past two years.</w:t>
      </w:r>
    </w:p>
    <w:p w14:paraId="5130E0A4" w14:textId="0C2ADBBD" w:rsidR="004D1543" w:rsidRPr="00475FBA" w:rsidRDefault="004D1543" w:rsidP="00A16D55">
      <w:pPr>
        <w:rPr>
          <w:rFonts w:ascii="Franklin Gothic Book" w:hAnsi="Franklin Gothic Book" w:cs="Arial"/>
          <w:bCs/>
          <w:color w:val="auto"/>
          <w:sz w:val="20"/>
        </w:rPr>
      </w:pPr>
    </w:p>
    <w:p w14:paraId="54B3B283" w14:textId="68BCF201" w:rsidR="00EA6E6D" w:rsidRPr="00475FBA" w:rsidRDefault="00EA6E6D" w:rsidP="00EA6E6D">
      <w:pPr>
        <w:rPr>
          <w:rFonts w:ascii="Franklin Gothic Book" w:hAnsi="Franklin Gothic Book" w:cs="Arial"/>
          <w:bCs/>
          <w:color w:val="auto"/>
          <w:sz w:val="20"/>
        </w:rPr>
      </w:pPr>
      <w:r w:rsidRPr="00475FBA">
        <w:rPr>
          <w:rFonts w:ascii="Franklin Gothic Book" w:hAnsi="Franklin Gothic Book" w:cs="Arial"/>
          <w:bCs/>
          <w:color w:val="auto"/>
          <w:sz w:val="20"/>
        </w:rPr>
        <w:t xml:space="preserve">Graph 2. Percentage of SQR Reports Requiring Follow-up </w:t>
      </w:r>
    </w:p>
    <w:p w14:paraId="6A913883" w14:textId="5ACD3D72" w:rsidR="00EA6E6D" w:rsidRDefault="008D1D56" w:rsidP="00A16D55">
      <w:pPr>
        <w:rPr>
          <w:rFonts w:ascii="Franklin Gothic Book" w:hAnsi="Franklin Gothic Book" w:cs="Arial"/>
          <w:bCs/>
          <w:color w:val="auto"/>
          <w:sz w:val="20"/>
        </w:rPr>
      </w:pPr>
      <w:r>
        <w:rPr>
          <w:noProof/>
        </w:rPr>
        <w:drawing>
          <wp:inline distT="0" distB="0" distL="0" distR="0" wp14:anchorId="0EBB1E2D" wp14:editId="4084474C">
            <wp:extent cx="3200400" cy="2146300"/>
            <wp:effectExtent l="0" t="0" r="0" b="6350"/>
            <wp:docPr id="8" name="Chart 8">
              <a:extLst xmlns:a="http://schemas.openxmlformats.org/drawingml/2006/main">
                <a:ext uri="{FF2B5EF4-FFF2-40B4-BE49-F238E27FC236}">
                  <a16:creationId xmlns:a16="http://schemas.microsoft.com/office/drawing/2014/main" id="{80AA201F-44D5-4F87-BB14-EF529E0500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42A03B2" w14:textId="5F7383FD" w:rsidR="00A16D55" w:rsidRPr="00475FBA" w:rsidRDefault="00A16D55" w:rsidP="00A16D55">
      <w:pPr>
        <w:rPr>
          <w:rFonts w:ascii="Franklin Gothic Book" w:hAnsi="Franklin Gothic Book" w:cs="Arial"/>
          <w:bCs/>
          <w:color w:val="auto"/>
          <w:sz w:val="20"/>
        </w:rPr>
      </w:pPr>
      <w:r w:rsidRPr="00475FBA">
        <w:rPr>
          <w:rFonts w:ascii="Franklin Gothic Book" w:hAnsi="Franklin Gothic Book" w:cs="Arial"/>
          <w:bCs/>
          <w:color w:val="auto"/>
          <w:sz w:val="20"/>
        </w:rPr>
        <w:lastRenderedPageBreak/>
        <w:t>Meetings between the QPSC members and healthcare facilities are intended to be collegial and collaborative bidirectional discussions focus</w:t>
      </w:r>
      <w:r w:rsidR="00ED679E">
        <w:rPr>
          <w:rFonts w:ascii="Franklin Gothic Book" w:hAnsi="Franklin Gothic Book" w:cs="Arial"/>
          <w:bCs/>
          <w:color w:val="auto"/>
          <w:sz w:val="20"/>
        </w:rPr>
        <w:t>ed</w:t>
      </w:r>
      <w:r w:rsidRPr="00475FBA">
        <w:rPr>
          <w:rFonts w:ascii="Franklin Gothic Book" w:hAnsi="Franklin Gothic Book" w:cs="Arial"/>
          <w:bCs/>
          <w:color w:val="auto"/>
          <w:sz w:val="20"/>
        </w:rPr>
        <w:t xml:space="preserve"> primarily on system level perspectives and less so on one event. The meeting provides an opportunity for the QPSD and the healthcare facility </w:t>
      </w:r>
      <w:r w:rsidR="00ED679E">
        <w:rPr>
          <w:rFonts w:ascii="Franklin Gothic Book" w:hAnsi="Franklin Gothic Book" w:cs="Arial"/>
          <w:bCs/>
          <w:color w:val="auto"/>
          <w:sz w:val="20"/>
        </w:rPr>
        <w:t xml:space="preserve">leaders </w:t>
      </w:r>
      <w:r w:rsidRPr="00475FBA">
        <w:rPr>
          <w:rFonts w:ascii="Franklin Gothic Book" w:hAnsi="Franklin Gothic Book" w:cs="Arial"/>
          <w:bCs/>
          <w:color w:val="auto"/>
          <w:sz w:val="20"/>
        </w:rPr>
        <w:t xml:space="preserve">to share </w:t>
      </w:r>
      <w:r w:rsidR="00DD7CF6">
        <w:rPr>
          <w:rFonts w:ascii="Franklin Gothic Book" w:hAnsi="Franklin Gothic Book" w:cs="Arial"/>
          <w:bCs/>
          <w:color w:val="auto"/>
          <w:sz w:val="20"/>
        </w:rPr>
        <w:t xml:space="preserve">perspectives </w:t>
      </w:r>
      <w:r w:rsidRPr="00475FBA">
        <w:rPr>
          <w:rFonts w:ascii="Franklin Gothic Book" w:hAnsi="Franklin Gothic Book" w:cs="Arial"/>
          <w:bCs/>
          <w:color w:val="auto"/>
          <w:sz w:val="20"/>
        </w:rPr>
        <w:t xml:space="preserve"> and learn more about each other</w:t>
      </w:r>
      <w:r w:rsidR="00DD7CF6">
        <w:rPr>
          <w:rFonts w:ascii="Franklin Gothic Book" w:hAnsi="Franklin Gothic Book" w:cs="Arial"/>
          <w:bCs/>
          <w:color w:val="auto"/>
          <w:sz w:val="20"/>
        </w:rPr>
        <w:t>’s role in supporting patient safety</w:t>
      </w:r>
      <w:r w:rsidR="008C2B97">
        <w:rPr>
          <w:rFonts w:ascii="Franklin Gothic Book" w:hAnsi="Franklin Gothic Book" w:cs="Arial"/>
          <w:bCs/>
          <w:color w:val="auto"/>
          <w:sz w:val="20"/>
        </w:rPr>
        <w:t xml:space="preserve"> </w:t>
      </w:r>
      <w:r w:rsidR="00DD7CF6">
        <w:rPr>
          <w:rFonts w:ascii="Franklin Gothic Book" w:hAnsi="Franklin Gothic Book" w:cs="Arial"/>
          <w:bCs/>
          <w:color w:val="auto"/>
          <w:sz w:val="20"/>
        </w:rPr>
        <w:t xml:space="preserve">and positive patient outcomes </w:t>
      </w:r>
      <w:r w:rsidRPr="00475FBA">
        <w:rPr>
          <w:rFonts w:ascii="Franklin Gothic Book" w:hAnsi="Franklin Gothic Book" w:cs="Arial"/>
          <w:bCs/>
          <w:color w:val="auto"/>
          <w:sz w:val="20"/>
        </w:rPr>
        <w:t xml:space="preserve">. Often, the relationship between the healthcare facility and the QPSD is strengthened after the meeting. </w:t>
      </w:r>
      <w:r w:rsidRPr="00BC5DA7">
        <w:rPr>
          <w:rFonts w:ascii="Franklin Gothic Book" w:hAnsi="Franklin Gothic Book" w:cs="Arial"/>
          <w:b/>
          <w:color w:val="auto"/>
          <w:sz w:val="20"/>
        </w:rPr>
        <w:t xml:space="preserve">It is important to note that the QPSD does NOT share information with other divisions of the Board. The QPSD does not discipline individual physicians or regulate their licensure. </w:t>
      </w:r>
    </w:p>
    <w:p w14:paraId="6F55C525" w14:textId="77777777" w:rsidR="003C6FBF" w:rsidRPr="00475FBA" w:rsidRDefault="003C6FBF" w:rsidP="00A16D55">
      <w:pPr>
        <w:rPr>
          <w:rFonts w:ascii="Franklin Gothic Book" w:hAnsi="Franklin Gothic Book" w:cs="Arial"/>
          <w:bCs/>
          <w:color w:val="auto"/>
          <w:sz w:val="20"/>
        </w:rPr>
      </w:pPr>
    </w:p>
    <w:p w14:paraId="1C1A077C" w14:textId="6C811E20" w:rsidR="00EA6E6D" w:rsidRDefault="004D22A5" w:rsidP="00A16D55">
      <w:pPr>
        <w:rPr>
          <w:rFonts w:ascii="Franklin Gothic Book" w:hAnsi="Franklin Gothic Book" w:cs="Arial"/>
          <w:bCs/>
          <w:color w:val="auto"/>
          <w:sz w:val="20"/>
        </w:rPr>
      </w:pPr>
      <w:r>
        <w:rPr>
          <w:rFonts w:ascii="Franklin Gothic Book" w:hAnsi="Franklin Gothic Book" w:cs="Arial"/>
          <w:bCs/>
          <w:color w:val="auto"/>
          <w:sz w:val="20"/>
        </w:rPr>
        <w:t>T</w:t>
      </w:r>
      <w:r w:rsidR="00A16D55" w:rsidRPr="00475FBA">
        <w:rPr>
          <w:rFonts w:ascii="Franklin Gothic Book" w:hAnsi="Franklin Gothic Book" w:cs="Arial"/>
          <w:bCs/>
          <w:color w:val="auto"/>
          <w:sz w:val="20"/>
        </w:rPr>
        <w:t>he QPSD  aims to be collaborative and educational when working with health care facilities</w:t>
      </w:r>
      <w:r w:rsidR="00BC5DA7">
        <w:rPr>
          <w:rFonts w:ascii="Franklin Gothic Book" w:hAnsi="Franklin Gothic Book" w:cs="Arial"/>
          <w:bCs/>
          <w:color w:val="auto"/>
          <w:sz w:val="20"/>
        </w:rPr>
        <w:t>,</w:t>
      </w:r>
      <w:r w:rsidR="00A16D55" w:rsidRPr="00475FBA">
        <w:rPr>
          <w:rFonts w:ascii="Franklin Gothic Book" w:hAnsi="Franklin Gothic Book" w:cs="Arial"/>
          <w:bCs/>
          <w:color w:val="auto"/>
          <w:sz w:val="20"/>
        </w:rPr>
        <w:t xml:space="preserve"> specifically their physician and administrative leaders</w:t>
      </w:r>
      <w:r w:rsidR="00BC5DA7">
        <w:rPr>
          <w:rFonts w:ascii="Franklin Gothic Book" w:hAnsi="Franklin Gothic Book" w:cs="Arial"/>
          <w:bCs/>
          <w:color w:val="auto"/>
          <w:sz w:val="20"/>
        </w:rPr>
        <w:t>,</w:t>
      </w:r>
      <w:r w:rsidR="00A16D55" w:rsidRPr="00475FBA">
        <w:rPr>
          <w:rFonts w:ascii="Franklin Gothic Book" w:hAnsi="Franklin Gothic Book" w:cs="Arial"/>
          <w:bCs/>
          <w:color w:val="auto"/>
          <w:sz w:val="20"/>
        </w:rPr>
        <w:t xml:space="preserve"> to ensure compliance with PC</w:t>
      </w:r>
      <w:r w:rsidR="004D1543">
        <w:rPr>
          <w:rFonts w:ascii="Franklin Gothic Book" w:hAnsi="Franklin Gothic Book" w:cs="Arial"/>
          <w:bCs/>
          <w:color w:val="auto"/>
          <w:sz w:val="20"/>
        </w:rPr>
        <w:t>A</w:t>
      </w:r>
      <w:r w:rsidR="00A16D55" w:rsidRPr="00475FBA">
        <w:rPr>
          <w:rFonts w:ascii="Franklin Gothic Book" w:hAnsi="Franklin Gothic Book" w:cs="Arial"/>
          <w:bCs/>
          <w:color w:val="auto"/>
          <w:sz w:val="20"/>
        </w:rPr>
        <w:t xml:space="preserve"> regulations w</w:t>
      </w:r>
      <w:r w:rsidR="00DD7CF6">
        <w:rPr>
          <w:rFonts w:ascii="Franklin Gothic Book" w:hAnsi="Franklin Gothic Book" w:cs="Arial"/>
          <w:bCs/>
          <w:color w:val="auto"/>
          <w:sz w:val="20"/>
        </w:rPr>
        <w:t xml:space="preserve">hich </w:t>
      </w:r>
      <w:r w:rsidR="00A16D55" w:rsidRPr="00475FBA">
        <w:rPr>
          <w:rFonts w:ascii="Franklin Gothic Book" w:hAnsi="Franklin Gothic Book" w:cs="Arial"/>
          <w:bCs/>
          <w:color w:val="auto"/>
          <w:sz w:val="20"/>
        </w:rPr>
        <w:t xml:space="preserve">apply to all health care facilities licensed by the DPH including  hospitals and ambulatory clinics.  </w:t>
      </w:r>
    </w:p>
    <w:p w14:paraId="1C88F92E" w14:textId="77777777" w:rsidR="00EA6E6D" w:rsidRDefault="00EA6E6D" w:rsidP="00A16D55">
      <w:pPr>
        <w:rPr>
          <w:rFonts w:ascii="Franklin Gothic Book" w:hAnsi="Franklin Gothic Book" w:cs="Arial"/>
          <w:bCs/>
          <w:color w:val="auto"/>
          <w:sz w:val="20"/>
        </w:rPr>
      </w:pPr>
    </w:p>
    <w:p w14:paraId="1A4421CB" w14:textId="2D9DDF36" w:rsidR="00A16D55" w:rsidRPr="00475FBA" w:rsidRDefault="00A16D55" w:rsidP="00A16D55">
      <w:pPr>
        <w:rPr>
          <w:rFonts w:ascii="Franklin Gothic Book" w:hAnsi="Franklin Gothic Book" w:cs="Arial"/>
          <w:bCs/>
          <w:color w:val="auto"/>
          <w:sz w:val="20"/>
        </w:rPr>
      </w:pPr>
      <w:r w:rsidRPr="00475FBA">
        <w:rPr>
          <w:rFonts w:ascii="Franklin Gothic Book" w:hAnsi="Franklin Gothic Book" w:cs="Arial"/>
          <w:bCs/>
          <w:color w:val="auto"/>
          <w:sz w:val="20"/>
        </w:rPr>
        <w:t>Graph 3. Event Types Referred to the QPS Committee</w:t>
      </w:r>
    </w:p>
    <w:p w14:paraId="5BF7A431" w14:textId="52E6C87F" w:rsidR="000C2AB6" w:rsidRPr="00475FBA" w:rsidRDefault="000C2AB6" w:rsidP="00A16D55">
      <w:pPr>
        <w:rPr>
          <w:rFonts w:ascii="Franklin Gothic Book" w:hAnsi="Franklin Gothic Book" w:cs="Arial"/>
          <w:bCs/>
          <w:color w:val="auto"/>
          <w:sz w:val="20"/>
        </w:rPr>
      </w:pPr>
    </w:p>
    <w:p w14:paraId="15B3B6E7" w14:textId="40B3F5BA" w:rsidR="00A16D55" w:rsidRPr="00475FBA" w:rsidRDefault="00494D7B" w:rsidP="00A16D55">
      <w:pPr>
        <w:rPr>
          <w:rFonts w:ascii="Franklin Gothic Book" w:hAnsi="Franklin Gothic Book" w:cs="Arial"/>
          <w:bCs/>
          <w:color w:val="auto"/>
          <w:sz w:val="20"/>
        </w:rPr>
      </w:pPr>
      <w:r>
        <w:rPr>
          <w:rFonts w:ascii="Franklin Gothic Book" w:hAnsi="Franklin Gothic Book" w:cs="Arial"/>
          <w:bCs/>
          <w:noProof/>
          <w:color w:val="auto"/>
          <w:sz w:val="20"/>
        </w:rPr>
        <w:drawing>
          <wp:inline distT="0" distB="0" distL="0" distR="0" wp14:anchorId="60B3F272" wp14:editId="708E9D5B">
            <wp:extent cx="3274786" cy="196850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4786" cy="1968500"/>
                    </a:xfrm>
                    <a:prstGeom prst="rect">
                      <a:avLst/>
                    </a:prstGeom>
                    <a:noFill/>
                  </pic:spPr>
                </pic:pic>
              </a:graphicData>
            </a:graphic>
          </wp:inline>
        </w:drawing>
      </w:r>
    </w:p>
    <w:p w14:paraId="206946FE" w14:textId="1B318B47" w:rsidR="00EA6E6D" w:rsidRDefault="00EA6E6D" w:rsidP="00627CBA">
      <w:pPr>
        <w:rPr>
          <w:rFonts w:ascii="Franklin Gothic Book" w:hAnsi="Franklin Gothic Book" w:cs="Arial"/>
          <w:b/>
          <w:color w:val="032E53"/>
          <w:szCs w:val="24"/>
        </w:rPr>
      </w:pPr>
    </w:p>
    <w:p w14:paraId="36988756" w14:textId="6E9BA2B8" w:rsidR="00EA6E6D" w:rsidRPr="00EA6E6D" w:rsidRDefault="00EA6E6D" w:rsidP="00627CBA">
      <w:pPr>
        <w:rPr>
          <w:rFonts w:ascii="Franklin Gothic Book" w:hAnsi="Franklin Gothic Book"/>
          <w:sz w:val="20"/>
        </w:rPr>
      </w:pPr>
      <w:r w:rsidRPr="00EA6E6D">
        <w:rPr>
          <w:rFonts w:ascii="Franklin Gothic Book" w:hAnsi="Franklin Gothic Book"/>
          <w:sz w:val="20"/>
        </w:rPr>
        <w:t xml:space="preserve">The QPSD </w:t>
      </w:r>
      <w:r w:rsidR="00DD7CF6">
        <w:rPr>
          <w:rFonts w:ascii="Franklin Gothic Book" w:hAnsi="Franklin Gothic Book"/>
          <w:sz w:val="20"/>
        </w:rPr>
        <w:t>is motivated by its</w:t>
      </w:r>
      <w:r w:rsidR="00816E23">
        <w:rPr>
          <w:rFonts w:ascii="Franklin Gothic Book" w:hAnsi="Franklin Gothic Book"/>
          <w:sz w:val="20"/>
        </w:rPr>
        <w:t xml:space="preserve"> </w:t>
      </w:r>
      <w:r w:rsidRPr="00EA6E6D">
        <w:rPr>
          <w:rFonts w:ascii="Franklin Gothic Book" w:hAnsi="Franklin Gothic Book"/>
          <w:sz w:val="20"/>
        </w:rPr>
        <w:t>philosophy of positive and collegial collaboration both within the division and with all our external stakeholders</w:t>
      </w:r>
      <w:r w:rsidR="00DD7CF6">
        <w:rPr>
          <w:rFonts w:ascii="Franklin Gothic Book" w:hAnsi="Franklin Gothic Book"/>
          <w:sz w:val="20"/>
        </w:rPr>
        <w:t>,</w:t>
      </w:r>
      <w:r w:rsidRPr="00EA6E6D">
        <w:rPr>
          <w:rFonts w:ascii="Franklin Gothic Book" w:hAnsi="Franklin Gothic Book"/>
          <w:sz w:val="20"/>
        </w:rPr>
        <w:t xml:space="preserve"> including acute and non-acute care facilities.  Please </w:t>
      </w:r>
      <w:r w:rsidR="008D1D56">
        <w:rPr>
          <w:rFonts w:ascii="Franklin Gothic Book" w:hAnsi="Franklin Gothic Book"/>
          <w:sz w:val="20"/>
        </w:rPr>
        <w:t>d</w:t>
      </w:r>
      <w:r w:rsidRPr="00EA6E6D">
        <w:rPr>
          <w:rFonts w:ascii="Franklin Gothic Book" w:hAnsi="Franklin Gothic Book"/>
          <w:sz w:val="20"/>
        </w:rPr>
        <w:t xml:space="preserve">o not hesitate to reach out to your </w:t>
      </w:r>
      <w:r w:rsidR="00DD7CF6">
        <w:rPr>
          <w:rFonts w:ascii="Franklin Gothic Book" w:hAnsi="Franklin Gothic Book"/>
          <w:sz w:val="20"/>
        </w:rPr>
        <w:t xml:space="preserve">nurse </w:t>
      </w:r>
      <w:r w:rsidRPr="00EA6E6D">
        <w:rPr>
          <w:rFonts w:ascii="Franklin Gothic Book" w:hAnsi="Franklin Gothic Book"/>
          <w:sz w:val="20"/>
        </w:rPr>
        <w:t xml:space="preserve"> analyst with any questions, comments, or concerns</w:t>
      </w:r>
      <w:r w:rsidR="0070724F">
        <w:rPr>
          <w:rFonts w:ascii="Franklin Gothic Book" w:hAnsi="Franklin Gothic Book"/>
          <w:sz w:val="20"/>
        </w:rPr>
        <w:t>.</w:t>
      </w:r>
    </w:p>
    <w:p w14:paraId="7657F125" w14:textId="3FFC226F" w:rsidR="00EA6E6D" w:rsidRDefault="00EA6E6D" w:rsidP="00627CBA">
      <w:pPr>
        <w:rPr>
          <w:rFonts w:ascii="Franklin Gothic Book" w:hAnsi="Franklin Gothic Book" w:cs="Arial"/>
          <w:b/>
          <w:color w:val="032E53"/>
          <w:szCs w:val="24"/>
        </w:rPr>
      </w:pPr>
    </w:p>
    <w:p w14:paraId="5769501A" w14:textId="146B93AC" w:rsidR="00EA6E6D" w:rsidRDefault="00EA6E6D" w:rsidP="00627CBA">
      <w:pPr>
        <w:rPr>
          <w:rFonts w:ascii="Franklin Gothic Book" w:hAnsi="Franklin Gothic Book" w:cs="Arial"/>
          <w:b/>
          <w:color w:val="032E53"/>
          <w:szCs w:val="24"/>
        </w:rPr>
      </w:pPr>
    </w:p>
    <w:p w14:paraId="010CF541" w14:textId="638A1E32" w:rsidR="00EA6E6D" w:rsidRDefault="00CD1415" w:rsidP="00627CBA">
      <w:pPr>
        <w:rPr>
          <w:rFonts w:ascii="Franklin Gothic Book" w:hAnsi="Franklin Gothic Book" w:cs="Arial"/>
          <w:b/>
          <w:color w:val="032E53"/>
          <w:szCs w:val="24"/>
        </w:rPr>
      </w:pPr>
      <w:r w:rsidRPr="00A62CCF">
        <w:rPr>
          <w:rFonts w:ascii="Franklin Gothic Book" w:eastAsia="Calibri" w:hAnsi="Franklin Gothic Book"/>
          <w:i/>
          <w:iCs/>
          <w:noProof/>
          <w:color w:val="auto"/>
          <w:sz w:val="20"/>
          <w:szCs w:val="24"/>
        </w:rPr>
        <mc:AlternateContent>
          <mc:Choice Requires="wps">
            <w:drawing>
              <wp:anchor distT="0" distB="0" distL="114300" distR="114300" simplePos="0" relativeHeight="251697152" behindDoc="0" locked="0" layoutInCell="1" allowOverlap="1" wp14:anchorId="0316B980" wp14:editId="091B34B4">
                <wp:simplePos x="0" y="0"/>
                <wp:positionH relativeFrom="margin">
                  <wp:align>left</wp:align>
                </wp:positionH>
                <wp:positionV relativeFrom="margin">
                  <wp:posOffset>6648450</wp:posOffset>
                </wp:positionV>
                <wp:extent cx="3268980" cy="1601470"/>
                <wp:effectExtent l="0" t="0" r="26670" b="17780"/>
                <wp:wrapNone/>
                <wp:docPr id="5" name="Text Box 5"/>
                <wp:cNvGraphicFramePr/>
                <a:graphic xmlns:a="http://schemas.openxmlformats.org/drawingml/2006/main">
                  <a:graphicData uri="http://schemas.microsoft.com/office/word/2010/wordprocessingShape">
                    <wps:wsp>
                      <wps:cNvSpPr txBox="1"/>
                      <wps:spPr>
                        <a:xfrm>
                          <a:off x="0" y="0"/>
                          <a:ext cx="3268980" cy="1601470"/>
                        </a:xfrm>
                        <a:prstGeom prst="rect">
                          <a:avLst/>
                        </a:prstGeom>
                        <a:solidFill>
                          <a:srgbClr val="052E53"/>
                        </a:solidFill>
                        <a:ln w="9525" cap="rnd" cmpd="sng" algn="ctr">
                          <a:solidFill>
                            <a:srgbClr val="54849A"/>
                          </a:solidFill>
                          <a:prstDash val="solid"/>
                        </a:ln>
                        <a:effectLst/>
                      </wps:spPr>
                      <wps:txbx>
                        <w:txbxContent>
                          <w:p w14:paraId="5F3D090B" w14:textId="77777777" w:rsidR="00CD1415" w:rsidRPr="00A62CCF" w:rsidRDefault="00CD1415" w:rsidP="00CD1415">
                            <w:pPr>
                              <w:contextualSpacing/>
                              <w:jc w:val="center"/>
                              <w:rPr>
                                <w:rFonts w:ascii="Calibri Light" w:hAnsi="Calibri Light" w:cs="Calibri"/>
                                <w:sz w:val="18"/>
                                <w:szCs w:val="18"/>
                              </w:rPr>
                            </w:pPr>
                          </w:p>
                          <w:p w14:paraId="4390DAF0" w14:textId="77777777" w:rsidR="00CD1415" w:rsidRPr="00A62CCF" w:rsidRDefault="00CD1415" w:rsidP="00CD1415">
                            <w:pPr>
                              <w:contextualSpacing/>
                              <w:jc w:val="center"/>
                              <w:rPr>
                                <w:rFonts w:ascii="Franklin Gothic Book" w:hAnsi="Franklin Gothic Book" w:cs="Calibri"/>
                                <w:color w:val="FFFFFF"/>
                                <w:sz w:val="20"/>
                              </w:rPr>
                            </w:pPr>
                          </w:p>
                          <w:p w14:paraId="272C1144" w14:textId="77777777" w:rsidR="00CD1415" w:rsidRPr="00A62CCF" w:rsidRDefault="00CD1415" w:rsidP="00CD1415">
                            <w:pPr>
                              <w:contextualSpacing/>
                              <w:jc w:val="center"/>
                              <w:rPr>
                                <w:rFonts w:ascii="Franklin Gothic Book" w:hAnsi="Franklin Gothic Book" w:cs="Calibri"/>
                                <w:color w:val="FFFFFF"/>
                                <w:sz w:val="20"/>
                              </w:rPr>
                            </w:pPr>
                            <w:r w:rsidRPr="00A62CCF">
                              <w:rPr>
                                <w:rFonts w:ascii="Franklin Gothic Book" w:hAnsi="Franklin Gothic Book" w:cs="Calibri"/>
                                <w:color w:val="FFFFFF"/>
                                <w:sz w:val="20"/>
                              </w:rPr>
                              <w:t xml:space="preserve">Questions and comments may be directed to </w:t>
                            </w:r>
                          </w:p>
                          <w:p w14:paraId="609F1CA4" w14:textId="2F16B073" w:rsidR="00CD1415" w:rsidRPr="00A62CCF" w:rsidRDefault="00151CC3" w:rsidP="00CD1415">
                            <w:pPr>
                              <w:contextualSpacing/>
                              <w:jc w:val="center"/>
                              <w:rPr>
                                <w:rFonts w:ascii="Franklin Gothic Book" w:hAnsi="Franklin Gothic Book" w:cs="Calibri"/>
                                <w:color w:val="FFFFFF"/>
                                <w:sz w:val="20"/>
                              </w:rPr>
                            </w:pPr>
                            <w:r>
                              <w:rPr>
                                <w:rFonts w:ascii="Franklin Gothic Book" w:hAnsi="Franklin Gothic Book" w:cs="Calibri"/>
                                <w:color w:val="FFFFFF"/>
                                <w:sz w:val="20"/>
                              </w:rPr>
                              <w:t>Daniela Brown</w:t>
                            </w:r>
                          </w:p>
                          <w:p w14:paraId="531AAF98" w14:textId="5AF1DBC2" w:rsidR="00CD1415" w:rsidRPr="00A62CCF" w:rsidRDefault="00CD1415" w:rsidP="00CD1415">
                            <w:pPr>
                              <w:contextualSpacing/>
                              <w:jc w:val="center"/>
                              <w:rPr>
                                <w:rFonts w:ascii="Franklin Gothic Book" w:hAnsi="Franklin Gothic Book" w:cs="Calibri"/>
                                <w:color w:val="FFFFFF"/>
                                <w:sz w:val="20"/>
                              </w:rPr>
                            </w:pPr>
                            <w:r w:rsidRPr="00A62CCF">
                              <w:rPr>
                                <w:rFonts w:ascii="Franklin Gothic Book" w:hAnsi="Franklin Gothic Book" w:cs="Calibri"/>
                                <w:color w:val="FFFFFF"/>
                                <w:sz w:val="20"/>
                              </w:rPr>
                              <w:t xml:space="preserve"> </w:t>
                            </w:r>
                          </w:p>
                          <w:p w14:paraId="41CF4943" w14:textId="77777777" w:rsidR="00CD1415" w:rsidRPr="00A62CCF" w:rsidRDefault="00CD1415" w:rsidP="00CD1415">
                            <w:pPr>
                              <w:contextualSpacing/>
                              <w:jc w:val="center"/>
                              <w:rPr>
                                <w:rFonts w:ascii="Franklin Gothic Book" w:hAnsi="Franklin Gothic Book" w:cs="Calibri"/>
                                <w:color w:val="FFFFFF"/>
                                <w:sz w:val="20"/>
                              </w:rPr>
                            </w:pPr>
                            <w:r w:rsidRPr="00A62CCF">
                              <w:rPr>
                                <w:rFonts w:ascii="Franklin Gothic Book" w:hAnsi="Franklin Gothic Book" w:cs="Calibri"/>
                                <w:color w:val="FFFFFF"/>
                                <w:sz w:val="20"/>
                              </w:rPr>
                              <w:t>Quality &amp; Patient Safety Division</w:t>
                            </w:r>
                          </w:p>
                          <w:p w14:paraId="483A7086" w14:textId="77777777" w:rsidR="00CD1415" w:rsidRPr="00A62CCF" w:rsidRDefault="00CD1415" w:rsidP="00CD1415">
                            <w:pPr>
                              <w:contextualSpacing/>
                              <w:jc w:val="center"/>
                              <w:rPr>
                                <w:rFonts w:ascii="Franklin Gothic Book" w:hAnsi="Franklin Gothic Book" w:cs="Calibri"/>
                                <w:color w:val="FFFFFF"/>
                                <w:sz w:val="20"/>
                              </w:rPr>
                            </w:pPr>
                            <w:r w:rsidRPr="00A62CCF">
                              <w:rPr>
                                <w:rFonts w:ascii="Franklin Gothic Book" w:hAnsi="Franklin Gothic Book" w:cs="Calibri"/>
                                <w:color w:val="FFFFFF"/>
                                <w:sz w:val="20"/>
                              </w:rPr>
                              <w:t>Massachusetts Board of Registration in Medicine</w:t>
                            </w:r>
                          </w:p>
                          <w:p w14:paraId="04FB8EB6" w14:textId="77777777" w:rsidR="00CD1415" w:rsidRPr="00A62CCF" w:rsidRDefault="00CD1415" w:rsidP="00CD1415">
                            <w:pPr>
                              <w:contextualSpacing/>
                              <w:jc w:val="center"/>
                              <w:rPr>
                                <w:rFonts w:ascii="Franklin Gothic Book" w:hAnsi="Franklin Gothic Book" w:cs="Calibri"/>
                                <w:color w:val="FFFFFF"/>
                                <w:sz w:val="20"/>
                              </w:rPr>
                            </w:pPr>
                          </w:p>
                          <w:p w14:paraId="419EA147" w14:textId="4642C334" w:rsidR="00CD1415" w:rsidRPr="00A62CCF" w:rsidRDefault="0060081F" w:rsidP="00CD1415">
                            <w:pPr>
                              <w:contextualSpacing/>
                              <w:jc w:val="center"/>
                              <w:rPr>
                                <w:rFonts w:ascii="Franklin Gothic Book" w:hAnsi="Franklin Gothic Book" w:cs="Calibri"/>
                                <w:color w:val="FFFFFF"/>
                                <w:sz w:val="20"/>
                              </w:rPr>
                            </w:pPr>
                            <w:hyperlink r:id="rId17" w:history="1">
                              <w:r w:rsidR="00151CC3" w:rsidRPr="009C3713">
                                <w:rPr>
                                  <w:rStyle w:val="Hyperlink"/>
                                  <w:rFonts w:ascii="Franklin Gothic Book" w:hAnsi="Franklin Gothic Book" w:cs="Calibri"/>
                                  <w:sz w:val="20"/>
                                </w:rPr>
                                <w:t>daniela.brown@mass.gov</w:t>
                              </w:r>
                            </w:hyperlink>
                          </w:p>
                          <w:p w14:paraId="7D9DED5E" w14:textId="77777777" w:rsidR="00CD1415" w:rsidRPr="00A62CCF" w:rsidRDefault="00CD1415" w:rsidP="00CD1415">
                            <w:pPr>
                              <w:contextualSpacing/>
                              <w:jc w:val="center"/>
                              <w:rPr>
                                <w:rFonts w:ascii="Calibri Light" w:hAnsi="Calibri Light" w:cs="Calibr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6B980" id="Text Box 5" o:spid="_x0000_s1033" type="#_x0000_t202" style="position:absolute;margin-left:0;margin-top:523.5pt;width:257.4pt;height:126.1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" fillcolor="#052e53" strokecolor="#54849a">
                <v:stroke endcap="round"/>
                <v:textbox>
                  <w:txbxContent>
                    <w:p w14:paraId="5F3D090B" w14:textId="77777777" w:rsidR="00CD1415" w:rsidRPr="00A62CCF" w:rsidRDefault="00CD1415" w:rsidP="00CD1415">
                      <w:pPr>
                        <w:contextualSpacing/>
                        <w:jc w:val="center"/>
                        <w:rPr>
                          <w:rFonts w:ascii="Calibri Light" w:hAnsi="Calibri Light" w:cs="Calibri"/>
                          <w:sz w:val="18"/>
                          <w:szCs w:val="18"/>
                        </w:rPr>
                      </w:pPr>
                    </w:p>
                    <w:p w14:paraId="4390DAF0" w14:textId="77777777" w:rsidR="00CD1415" w:rsidRPr="00A62CCF" w:rsidRDefault="00CD1415" w:rsidP="00CD1415">
                      <w:pPr>
                        <w:contextualSpacing/>
                        <w:jc w:val="center"/>
                        <w:rPr>
                          <w:rFonts w:ascii="Franklin Gothic Book" w:hAnsi="Franklin Gothic Book" w:cs="Calibri"/>
                          <w:color w:val="FFFFFF"/>
                          <w:sz w:val="20"/>
                        </w:rPr>
                      </w:pPr>
                    </w:p>
                    <w:p w14:paraId="272C1144" w14:textId="77777777" w:rsidR="00CD1415" w:rsidRPr="00A62CCF" w:rsidRDefault="00CD1415" w:rsidP="00CD1415">
                      <w:pPr>
                        <w:contextualSpacing/>
                        <w:jc w:val="center"/>
                        <w:rPr>
                          <w:rFonts w:ascii="Franklin Gothic Book" w:hAnsi="Franklin Gothic Book" w:cs="Calibri"/>
                          <w:color w:val="FFFFFF"/>
                          <w:sz w:val="20"/>
                        </w:rPr>
                      </w:pPr>
                      <w:r w:rsidRPr="00A62CCF">
                        <w:rPr>
                          <w:rFonts w:ascii="Franklin Gothic Book" w:hAnsi="Franklin Gothic Book" w:cs="Calibri"/>
                          <w:color w:val="FFFFFF"/>
                          <w:sz w:val="20"/>
                        </w:rPr>
                        <w:t xml:space="preserve">Questions and comments may be directed to </w:t>
                      </w:r>
                    </w:p>
                    <w:p w14:paraId="609F1CA4" w14:textId="2F16B073" w:rsidR="00CD1415" w:rsidRPr="00A62CCF" w:rsidRDefault="00151CC3" w:rsidP="00CD1415">
                      <w:pPr>
                        <w:contextualSpacing/>
                        <w:jc w:val="center"/>
                        <w:rPr>
                          <w:rFonts w:ascii="Franklin Gothic Book" w:hAnsi="Franklin Gothic Book" w:cs="Calibri"/>
                          <w:color w:val="FFFFFF"/>
                          <w:sz w:val="20"/>
                        </w:rPr>
                      </w:pPr>
                      <w:r>
                        <w:rPr>
                          <w:rFonts w:ascii="Franklin Gothic Book" w:hAnsi="Franklin Gothic Book" w:cs="Calibri"/>
                          <w:color w:val="FFFFFF"/>
                          <w:sz w:val="20"/>
                        </w:rPr>
                        <w:t>Daniela Brown</w:t>
                      </w:r>
                    </w:p>
                    <w:p w14:paraId="531AAF98" w14:textId="5AF1DBC2" w:rsidR="00CD1415" w:rsidRPr="00A62CCF" w:rsidRDefault="00CD1415" w:rsidP="00CD1415">
                      <w:pPr>
                        <w:contextualSpacing/>
                        <w:jc w:val="center"/>
                        <w:rPr>
                          <w:rFonts w:ascii="Franklin Gothic Book" w:hAnsi="Franklin Gothic Book" w:cs="Calibri"/>
                          <w:color w:val="FFFFFF"/>
                          <w:sz w:val="20"/>
                        </w:rPr>
                      </w:pPr>
                      <w:r w:rsidRPr="00A62CCF">
                        <w:rPr>
                          <w:rFonts w:ascii="Franklin Gothic Book" w:hAnsi="Franklin Gothic Book" w:cs="Calibri"/>
                          <w:color w:val="FFFFFF"/>
                          <w:sz w:val="20"/>
                        </w:rPr>
                        <w:t xml:space="preserve"> </w:t>
                      </w:r>
                    </w:p>
                    <w:p w14:paraId="41CF4943" w14:textId="77777777" w:rsidR="00CD1415" w:rsidRPr="00A62CCF" w:rsidRDefault="00CD1415" w:rsidP="00CD1415">
                      <w:pPr>
                        <w:contextualSpacing/>
                        <w:jc w:val="center"/>
                        <w:rPr>
                          <w:rFonts w:ascii="Franklin Gothic Book" w:hAnsi="Franklin Gothic Book" w:cs="Calibri"/>
                          <w:color w:val="FFFFFF"/>
                          <w:sz w:val="20"/>
                        </w:rPr>
                      </w:pPr>
                      <w:r w:rsidRPr="00A62CCF">
                        <w:rPr>
                          <w:rFonts w:ascii="Franklin Gothic Book" w:hAnsi="Franklin Gothic Book" w:cs="Calibri"/>
                          <w:color w:val="FFFFFF"/>
                          <w:sz w:val="20"/>
                        </w:rPr>
                        <w:t>Quality &amp; Patient Safety Division</w:t>
                      </w:r>
                    </w:p>
                    <w:p w14:paraId="483A7086" w14:textId="77777777" w:rsidR="00CD1415" w:rsidRPr="00A62CCF" w:rsidRDefault="00CD1415" w:rsidP="00CD1415">
                      <w:pPr>
                        <w:contextualSpacing/>
                        <w:jc w:val="center"/>
                        <w:rPr>
                          <w:rFonts w:ascii="Franklin Gothic Book" w:hAnsi="Franklin Gothic Book" w:cs="Calibri"/>
                          <w:color w:val="FFFFFF"/>
                          <w:sz w:val="20"/>
                        </w:rPr>
                      </w:pPr>
                      <w:r w:rsidRPr="00A62CCF">
                        <w:rPr>
                          <w:rFonts w:ascii="Franklin Gothic Book" w:hAnsi="Franklin Gothic Book" w:cs="Calibri"/>
                          <w:color w:val="FFFFFF"/>
                          <w:sz w:val="20"/>
                        </w:rPr>
                        <w:t>Massachusetts Board of Registration in Medicine</w:t>
                      </w:r>
                    </w:p>
                    <w:p w14:paraId="04FB8EB6" w14:textId="77777777" w:rsidR="00CD1415" w:rsidRPr="00A62CCF" w:rsidRDefault="00CD1415" w:rsidP="00CD1415">
                      <w:pPr>
                        <w:contextualSpacing/>
                        <w:jc w:val="center"/>
                        <w:rPr>
                          <w:rFonts w:ascii="Franklin Gothic Book" w:hAnsi="Franklin Gothic Book" w:cs="Calibri"/>
                          <w:color w:val="FFFFFF"/>
                          <w:sz w:val="20"/>
                        </w:rPr>
                      </w:pPr>
                    </w:p>
                    <w:p w14:paraId="419EA147" w14:textId="4642C334" w:rsidR="00CD1415" w:rsidRPr="00A62CCF" w:rsidRDefault="00CF48C4" w:rsidP="00CD1415">
                      <w:pPr>
                        <w:contextualSpacing/>
                        <w:jc w:val="center"/>
                        <w:rPr>
                          <w:rFonts w:ascii="Franklin Gothic Book" w:hAnsi="Franklin Gothic Book" w:cs="Calibri"/>
                          <w:color w:val="FFFFFF"/>
                          <w:sz w:val="20"/>
                        </w:rPr>
                      </w:pPr>
                      <w:hyperlink r:id="rId18" w:history="1">
                        <w:r w:rsidR="00151CC3" w:rsidRPr="009C3713">
                          <w:rPr>
                            <w:rStyle w:val="Hyperlink"/>
                            <w:rFonts w:ascii="Franklin Gothic Book" w:hAnsi="Franklin Gothic Book" w:cs="Calibri"/>
                            <w:sz w:val="20"/>
                          </w:rPr>
                          <w:t>daniela.brown@mass.gov</w:t>
                        </w:r>
                      </w:hyperlink>
                    </w:p>
                    <w:p w14:paraId="7D9DED5E" w14:textId="77777777" w:rsidR="00CD1415" w:rsidRPr="00A62CCF" w:rsidRDefault="00CD1415" w:rsidP="00CD1415">
                      <w:pPr>
                        <w:contextualSpacing/>
                        <w:jc w:val="center"/>
                        <w:rPr>
                          <w:rFonts w:ascii="Calibri Light" w:hAnsi="Calibri Light" w:cs="Calibri"/>
                          <w:sz w:val="18"/>
                          <w:szCs w:val="18"/>
                        </w:rPr>
                      </w:pPr>
                    </w:p>
                  </w:txbxContent>
                </v:textbox>
                <w10:wrap anchorx="margin" anchory="margin"/>
              </v:shape>
            </w:pict>
          </mc:Fallback>
        </mc:AlternateContent>
      </w:r>
    </w:p>
    <w:p w14:paraId="72EB91FA" w14:textId="6B6997F8" w:rsidR="00EA6E6D" w:rsidRDefault="00EA6E6D" w:rsidP="00627CBA">
      <w:pPr>
        <w:rPr>
          <w:rFonts w:ascii="Franklin Gothic Book" w:hAnsi="Franklin Gothic Book" w:cs="Arial"/>
          <w:b/>
          <w:color w:val="032E53"/>
          <w:szCs w:val="24"/>
        </w:rPr>
      </w:pPr>
    </w:p>
    <w:p w14:paraId="64B4BF54" w14:textId="2CEFA0F4" w:rsidR="00EA6E6D" w:rsidRDefault="00EA6E6D" w:rsidP="00627CBA">
      <w:pPr>
        <w:rPr>
          <w:rFonts w:ascii="Franklin Gothic Book" w:hAnsi="Franklin Gothic Book" w:cs="Arial"/>
          <w:b/>
          <w:color w:val="032E53"/>
          <w:szCs w:val="24"/>
        </w:rPr>
      </w:pPr>
    </w:p>
    <w:p w14:paraId="1897D3E2" w14:textId="7007B7F4" w:rsidR="00461475" w:rsidRPr="00475FBA" w:rsidRDefault="003C6FBF" w:rsidP="00627CBA">
      <w:pPr>
        <w:rPr>
          <w:rFonts w:ascii="Franklin Gothic Book" w:hAnsi="Franklin Gothic Book" w:cs="Arial"/>
          <w:bCs/>
          <w:color w:val="auto"/>
          <w:sz w:val="20"/>
        </w:rPr>
      </w:pPr>
      <w:r w:rsidRPr="00475FBA">
        <w:rPr>
          <w:rFonts w:ascii="Franklin Gothic Book" w:hAnsi="Franklin Gothic Book" w:cs="Arial"/>
          <w:b/>
          <w:color w:val="032E53"/>
          <w:szCs w:val="24"/>
        </w:rPr>
        <w:t>Baystate Medical Center</w:t>
      </w:r>
    </w:p>
    <w:p w14:paraId="76951B55" w14:textId="77777777" w:rsidR="0011245E" w:rsidRPr="00475FBA" w:rsidRDefault="0011245E" w:rsidP="0011245E">
      <w:pPr>
        <w:spacing w:after="160" w:line="259" w:lineRule="auto"/>
        <w:contextualSpacing/>
        <w:rPr>
          <w:rFonts w:ascii="Franklin Gothic Book" w:eastAsiaTheme="minorHAnsi" w:hAnsi="Franklin Gothic Book" w:cstheme="minorBidi"/>
          <w:b/>
          <w:bCs/>
          <w:color w:val="auto"/>
          <w:sz w:val="22"/>
          <w:szCs w:val="22"/>
        </w:rPr>
      </w:pPr>
      <w:r w:rsidRPr="0011245E">
        <w:rPr>
          <w:rFonts w:ascii="Franklin Gothic Book" w:eastAsiaTheme="minorHAnsi" w:hAnsi="Franklin Gothic Book" w:cstheme="minorBidi"/>
          <w:b/>
          <w:bCs/>
          <w:color w:val="auto"/>
          <w:sz w:val="22"/>
          <w:szCs w:val="22"/>
        </w:rPr>
        <w:t>Daily Management System:  A Foundational Platform to Advance Patient Safety</w:t>
      </w:r>
    </w:p>
    <w:p w14:paraId="187BAA75" w14:textId="58F69099" w:rsidR="0011245E" w:rsidRPr="0011245E" w:rsidRDefault="0011245E" w:rsidP="0011245E">
      <w:pPr>
        <w:spacing w:after="160" w:line="259" w:lineRule="auto"/>
        <w:contextualSpacing/>
        <w:rPr>
          <w:rFonts w:ascii="Franklin Gothic Book" w:eastAsiaTheme="minorHAnsi" w:hAnsi="Franklin Gothic Book" w:cstheme="minorBidi"/>
          <w:b/>
          <w:bCs/>
          <w:color w:val="auto"/>
          <w:sz w:val="20"/>
        </w:rPr>
      </w:pPr>
      <w:r w:rsidRPr="0011245E">
        <w:rPr>
          <w:rFonts w:ascii="Franklin Gothic Book" w:eastAsiaTheme="minorHAnsi" w:hAnsi="Franklin Gothic Book" w:cstheme="minorBidi"/>
          <w:color w:val="auto"/>
          <w:sz w:val="20"/>
        </w:rPr>
        <w:t>Lisa Demko, VP, Operations Excellence and</w:t>
      </w:r>
    </w:p>
    <w:p w14:paraId="5B4709D1" w14:textId="51EDA6C3" w:rsidR="0011245E" w:rsidRPr="0011245E" w:rsidRDefault="0011245E" w:rsidP="0011245E">
      <w:pPr>
        <w:contextualSpacing/>
        <w:rPr>
          <w:rFonts w:ascii="Franklin Gothic Book" w:eastAsiaTheme="minorHAnsi" w:hAnsi="Franklin Gothic Book" w:cstheme="minorBidi"/>
          <w:color w:val="auto"/>
          <w:sz w:val="20"/>
        </w:rPr>
      </w:pPr>
      <w:r w:rsidRPr="0011245E">
        <w:rPr>
          <w:rFonts w:ascii="Franklin Gothic Book" w:eastAsiaTheme="minorHAnsi" w:hAnsi="Franklin Gothic Book" w:cstheme="minorBidi"/>
          <w:color w:val="auto"/>
          <w:sz w:val="20"/>
        </w:rPr>
        <w:t>Karen Johnson, RN, BSN, CCMSCP, Sr. Director, Patient Safety Baystate Health</w:t>
      </w:r>
    </w:p>
    <w:p w14:paraId="6EBC0EDE" w14:textId="28B972A1" w:rsidR="00EF5A43" w:rsidRPr="00475FBA" w:rsidRDefault="00EF5A43" w:rsidP="00EF5A43">
      <w:pPr>
        <w:tabs>
          <w:tab w:val="left" w:pos="1515"/>
        </w:tabs>
        <w:rPr>
          <w:rFonts w:ascii="Franklin Gothic Book" w:hAnsi="Franklin Gothic Book"/>
          <w:sz w:val="20"/>
          <w:shd w:val="clear" w:color="auto" w:fill="FFFFFF"/>
        </w:rPr>
      </w:pPr>
    </w:p>
    <w:p w14:paraId="6D6F5830" w14:textId="620AEB4C" w:rsidR="0011245E" w:rsidRPr="00475FBA" w:rsidRDefault="0011245E" w:rsidP="00EF5A43">
      <w:pPr>
        <w:tabs>
          <w:tab w:val="left" w:pos="1515"/>
        </w:tabs>
        <w:rPr>
          <w:rFonts w:ascii="Franklin Gothic Book" w:hAnsi="Franklin Gothic Book"/>
        </w:rPr>
      </w:pPr>
    </w:p>
    <w:p w14:paraId="13A0E87B" w14:textId="1F036272" w:rsidR="00EF5A43" w:rsidRPr="00475FBA" w:rsidRDefault="00EF5A43" w:rsidP="00EF5A43">
      <w:pPr>
        <w:tabs>
          <w:tab w:val="left" w:pos="1515"/>
        </w:tabs>
        <w:rPr>
          <w:rFonts w:ascii="Franklin Gothic Book" w:hAnsi="Franklin Gothic Book"/>
        </w:rPr>
      </w:pPr>
    </w:p>
    <w:p w14:paraId="4CB38CEF" w14:textId="20F4C459" w:rsidR="00627CBA" w:rsidRPr="00475FBA" w:rsidRDefault="00B341C5" w:rsidP="005B7DB6">
      <w:pPr>
        <w:tabs>
          <w:tab w:val="left" w:pos="1515"/>
        </w:tabs>
        <w:rPr>
          <w:rFonts w:ascii="Franklin Gothic Book" w:hAnsi="Franklin Gothic Book"/>
          <w:sz w:val="20"/>
        </w:rPr>
      </w:pPr>
      <w:r w:rsidRPr="00475FBA">
        <w:rPr>
          <w:rFonts w:ascii="Franklin Gothic Book" w:hAnsi="Franklin Gothic Book"/>
          <w:noProof/>
        </w:rPr>
        <w:drawing>
          <wp:inline distT="0" distB="0" distL="0" distR="0" wp14:anchorId="691D49B8" wp14:editId="23A20B4F">
            <wp:extent cx="3012845" cy="956640"/>
            <wp:effectExtent l="0" t="0" r="0" b="0"/>
            <wp:docPr id="22" name="Picture 22" descr="Diagram,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 ico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1496" cy="994314"/>
                    </a:xfrm>
                    <a:prstGeom prst="rect">
                      <a:avLst/>
                    </a:prstGeom>
                    <a:noFill/>
                    <a:ln>
                      <a:noFill/>
                    </a:ln>
                  </pic:spPr>
                </pic:pic>
              </a:graphicData>
            </a:graphic>
          </wp:inline>
        </w:drawing>
      </w:r>
    </w:p>
    <w:p w14:paraId="7161EE0C" w14:textId="368CF422" w:rsidR="00627CBA" w:rsidRPr="00475FBA" w:rsidRDefault="00627CBA" w:rsidP="005B7DB6">
      <w:pPr>
        <w:tabs>
          <w:tab w:val="left" w:pos="1515"/>
        </w:tabs>
        <w:rPr>
          <w:rFonts w:ascii="Franklin Gothic Book" w:hAnsi="Franklin Gothic Book"/>
          <w:sz w:val="20"/>
        </w:rPr>
      </w:pPr>
    </w:p>
    <w:p w14:paraId="03B83ED8" w14:textId="77777777" w:rsidR="00627CBA" w:rsidRPr="00475FBA" w:rsidRDefault="00627CBA" w:rsidP="005B7DB6">
      <w:pPr>
        <w:tabs>
          <w:tab w:val="left" w:pos="1515"/>
        </w:tabs>
        <w:rPr>
          <w:rFonts w:ascii="Franklin Gothic Book" w:hAnsi="Franklin Gothic Book"/>
          <w:sz w:val="20"/>
        </w:rPr>
      </w:pPr>
    </w:p>
    <w:p w14:paraId="3164897D" w14:textId="77777777" w:rsidR="00475FBA" w:rsidRDefault="00475FBA" w:rsidP="005B7DB6">
      <w:pPr>
        <w:tabs>
          <w:tab w:val="left" w:pos="1515"/>
        </w:tabs>
        <w:rPr>
          <w:rFonts w:ascii="Franklin Gothic Book" w:hAnsi="Franklin Gothic Book"/>
          <w:sz w:val="20"/>
        </w:rPr>
      </w:pPr>
    </w:p>
    <w:p w14:paraId="5924B013" w14:textId="77777777" w:rsidR="00475FBA" w:rsidRDefault="00475FBA" w:rsidP="005B7DB6">
      <w:pPr>
        <w:tabs>
          <w:tab w:val="left" w:pos="1515"/>
        </w:tabs>
        <w:rPr>
          <w:rFonts w:ascii="Franklin Gothic Book" w:hAnsi="Franklin Gothic Book"/>
          <w:sz w:val="20"/>
        </w:rPr>
      </w:pPr>
    </w:p>
    <w:p w14:paraId="28D61B63" w14:textId="77777777" w:rsidR="00475FBA" w:rsidRDefault="00475FBA" w:rsidP="005B7DB6">
      <w:pPr>
        <w:tabs>
          <w:tab w:val="left" w:pos="1515"/>
        </w:tabs>
        <w:rPr>
          <w:rFonts w:ascii="Franklin Gothic Book" w:hAnsi="Franklin Gothic Book"/>
          <w:sz w:val="20"/>
        </w:rPr>
      </w:pPr>
    </w:p>
    <w:p w14:paraId="4FAD5194" w14:textId="5E6FDA5E" w:rsidR="00627CBA" w:rsidRPr="00475FBA" w:rsidRDefault="005B7DB6" w:rsidP="005B7DB6">
      <w:pPr>
        <w:tabs>
          <w:tab w:val="left" w:pos="1515"/>
        </w:tabs>
        <w:rPr>
          <w:rFonts w:ascii="Franklin Gothic Book" w:hAnsi="Franklin Gothic Book"/>
          <w:sz w:val="20"/>
        </w:rPr>
      </w:pPr>
      <w:r w:rsidRPr="00475FBA">
        <w:rPr>
          <w:rFonts w:ascii="Franklin Gothic Book" w:hAnsi="Franklin Gothic Book"/>
          <w:sz w:val="20"/>
        </w:rPr>
        <w:t>Daily Management System, commonly referred to as DMS, is a structure used to manage daily work, monitor performance, and continuously improve by engaging and empowering team members in collaborative problem solving.  In December 2021, Baystate Health began to implement their Daily Management System.  One goal was to improve patient safety. As noted in a New England Journal of Medicine article, Health Care Safety during the Pandemic and Beyond-Building a System That Ensures Resilience</w:t>
      </w:r>
      <w:r w:rsidR="005C38D6">
        <w:rPr>
          <w:rFonts w:ascii="Franklin Gothic Book" w:hAnsi="Franklin Gothic Book"/>
          <w:sz w:val="20"/>
        </w:rPr>
        <w:t xml:space="preserve"> </w:t>
      </w:r>
      <w:r w:rsidR="005C38D6" w:rsidRPr="005C38D6">
        <w:rPr>
          <w:rFonts w:ascii="Franklin Gothic Book" w:hAnsi="Franklin Gothic Book"/>
          <w:sz w:val="20"/>
        </w:rPr>
        <w:t xml:space="preserve">(Fleisher et al., </w:t>
      </w:r>
      <w:r w:rsidR="005C38D6">
        <w:rPr>
          <w:rFonts w:ascii="Franklin Gothic Book" w:hAnsi="Franklin Gothic Book"/>
          <w:sz w:val="20"/>
        </w:rPr>
        <w:t>2022</w:t>
      </w:r>
      <w:r w:rsidR="005C38D6" w:rsidRPr="005C38D6">
        <w:rPr>
          <w:rFonts w:ascii="Franklin Gothic Book" w:hAnsi="Franklin Gothic Book"/>
          <w:sz w:val="20"/>
        </w:rPr>
        <w:t>)</w:t>
      </w:r>
      <w:r w:rsidRPr="00475FBA">
        <w:rPr>
          <w:rFonts w:ascii="Franklin Gothic Book" w:hAnsi="Franklin Gothic Book"/>
          <w:sz w:val="20"/>
        </w:rPr>
        <w:t xml:space="preserve">, “The fact that the pandemic degraded patient safety so quickly and severely suggests our healthcare system lacks a sufficiently resilient safety culture and infrastructure.”  </w:t>
      </w:r>
      <w:r w:rsidR="00627CBA" w:rsidRPr="00475FBA">
        <w:rPr>
          <w:rFonts w:ascii="Franklin Gothic Book" w:hAnsi="Franklin Gothic Book"/>
          <w:sz w:val="20"/>
        </w:rPr>
        <w:t xml:space="preserve">           </w:t>
      </w:r>
    </w:p>
    <w:p w14:paraId="1B731F5F" w14:textId="77777777" w:rsidR="00627CBA" w:rsidRPr="00475FBA" w:rsidRDefault="00627CBA" w:rsidP="005B7DB6">
      <w:pPr>
        <w:tabs>
          <w:tab w:val="left" w:pos="1515"/>
        </w:tabs>
        <w:rPr>
          <w:rFonts w:ascii="Franklin Gothic Book" w:hAnsi="Franklin Gothic Book"/>
          <w:sz w:val="20"/>
        </w:rPr>
      </w:pPr>
    </w:p>
    <w:p w14:paraId="54985C2D" w14:textId="471F6BB0" w:rsidR="005B7DB6" w:rsidRPr="00475FBA" w:rsidRDefault="005B7DB6" w:rsidP="005B7DB6">
      <w:pPr>
        <w:tabs>
          <w:tab w:val="left" w:pos="1515"/>
        </w:tabs>
        <w:rPr>
          <w:rFonts w:ascii="Franklin Gothic Book" w:hAnsi="Franklin Gothic Book"/>
          <w:sz w:val="20"/>
        </w:rPr>
      </w:pPr>
      <w:r w:rsidRPr="00475FBA">
        <w:rPr>
          <w:rFonts w:ascii="Franklin Gothic Book" w:hAnsi="Franklin Gothic Book"/>
          <w:sz w:val="20"/>
        </w:rPr>
        <w:t>DMS is the most comprehensive and rigorous approach to achieving high reliability used to date at Baystate Health.  It gives leaders and team members skills and behaviors to proactively engage our workforce in improvement and sustaining advancements, harnessing the power of everyone to achieve our goals.  DMS can be summarized in three simple concepts: it creates transparency, drives accountability, and leverages problem-solving with continuous improvement to make things better.</w:t>
      </w:r>
    </w:p>
    <w:p w14:paraId="0585A67C" w14:textId="77777777" w:rsidR="005B7DB6" w:rsidRPr="00475FBA" w:rsidRDefault="005B7DB6" w:rsidP="005B7DB6">
      <w:pPr>
        <w:tabs>
          <w:tab w:val="left" w:pos="1515"/>
        </w:tabs>
        <w:rPr>
          <w:rFonts w:ascii="Franklin Gothic Book" w:hAnsi="Franklin Gothic Book"/>
          <w:sz w:val="20"/>
        </w:rPr>
      </w:pPr>
    </w:p>
    <w:p w14:paraId="34451184" w14:textId="7414FF3D" w:rsidR="00EF5A43" w:rsidRPr="00475FBA" w:rsidRDefault="005B7DB6" w:rsidP="005B7DB6">
      <w:pPr>
        <w:tabs>
          <w:tab w:val="left" w:pos="1515"/>
        </w:tabs>
        <w:rPr>
          <w:rFonts w:ascii="Franklin Gothic Book" w:hAnsi="Franklin Gothic Book"/>
        </w:rPr>
      </w:pPr>
      <w:r w:rsidRPr="00475FBA">
        <w:rPr>
          <w:rFonts w:ascii="Franklin Gothic Book" w:hAnsi="Franklin Gothic Book"/>
          <w:sz w:val="20"/>
        </w:rPr>
        <w:t>DMS bolsters and advances a culture of safety through continuous improvement, where safety is embedded in every step of</w:t>
      </w:r>
      <w:r w:rsidRPr="00475FBA">
        <w:rPr>
          <w:rFonts w:ascii="Franklin Gothic Book" w:hAnsi="Franklin Gothic Book"/>
        </w:rPr>
        <w:t xml:space="preserve"> </w:t>
      </w:r>
      <w:r w:rsidRPr="00475FBA">
        <w:rPr>
          <w:rFonts w:ascii="Franklin Gothic Book" w:hAnsi="Franklin Gothic Book"/>
          <w:sz w:val="20"/>
        </w:rPr>
        <w:t>the process, with clear metrics that are aggregated, assessed, and acted upon.</w:t>
      </w:r>
      <w:r w:rsidRPr="00475FBA">
        <w:rPr>
          <w:rFonts w:ascii="Franklin Gothic Book" w:hAnsi="Franklin Gothic Book"/>
        </w:rPr>
        <w:t xml:space="preserve">  </w:t>
      </w:r>
    </w:p>
    <w:p w14:paraId="0E8C749D" w14:textId="77777777" w:rsidR="005B7DB6" w:rsidRPr="00475FBA" w:rsidRDefault="005B7DB6" w:rsidP="00EF5A43">
      <w:pPr>
        <w:tabs>
          <w:tab w:val="left" w:pos="1515"/>
        </w:tabs>
        <w:rPr>
          <w:rFonts w:ascii="Franklin Gothic Book" w:hAnsi="Franklin Gothic Book"/>
        </w:rPr>
        <w:sectPr w:rsidR="005B7DB6" w:rsidRPr="00475FBA" w:rsidSect="00461475">
          <w:type w:val="continuous"/>
          <w:pgSz w:w="12240" w:h="15840"/>
          <w:pgMar w:top="720" w:right="720" w:bottom="720" w:left="720" w:header="720" w:footer="0" w:gutter="0"/>
          <w:cols w:num="2" w:space="720"/>
          <w:titlePg/>
          <w:docGrid w:linePitch="360"/>
        </w:sectPr>
      </w:pPr>
    </w:p>
    <w:p w14:paraId="75BD2A2E" w14:textId="77777777" w:rsidR="00CD1415" w:rsidRPr="00475FBA" w:rsidRDefault="00CD1415" w:rsidP="00CD1415">
      <w:pPr>
        <w:tabs>
          <w:tab w:val="left" w:pos="1515"/>
        </w:tabs>
        <w:rPr>
          <w:rFonts w:ascii="Franklin Gothic Book" w:hAnsi="Franklin Gothic Book"/>
        </w:rPr>
        <w:sectPr w:rsidR="00CD1415" w:rsidRPr="00475FBA" w:rsidSect="00627CBA">
          <w:type w:val="continuous"/>
          <w:pgSz w:w="12240" w:h="15840"/>
          <w:pgMar w:top="720" w:right="720" w:bottom="720" w:left="720" w:header="720" w:footer="0" w:gutter="0"/>
          <w:cols w:num="2" w:space="720"/>
          <w:titlePg/>
          <w:docGrid w:linePitch="360"/>
        </w:sectPr>
      </w:pPr>
    </w:p>
    <w:p w14:paraId="601BA534" w14:textId="77777777" w:rsidR="00CD1415" w:rsidRDefault="00CD1415" w:rsidP="00CD1415">
      <w:pPr>
        <w:tabs>
          <w:tab w:val="left" w:pos="1515"/>
        </w:tabs>
        <w:rPr>
          <w:rFonts w:ascii="Franklin Gothic Book" w:hAnsi="Franklin Gothic Book"/>
          <w:sz w:val="20"/>
        </w:rPr>
      </w:pPr>
    </w:p>
    <w:p w14:paraId="006E2018" w14:textId="77777777" w:rsidR="00CD1415" w:rsidRDefault="00CD1415" w:rsidP="00CD1415">
      <w:pPr>
        <w:tabs>
          <w:tab w:val="left" w:pos="1515"/>
        </w:tabs>
        <w:rPr>
          <w:rFonts w:ascii="Franklin Gothic Book" w:hAnsi="Franklin Gothic Book"/>
          <w:sz w:val="20"/>
        </w:rPr>
      </w:pPr>
    </w:p>
    <w:p w14:paraId="5FA128DC" w14:textId="77777777" w:rsidR="00CD1415" w:rsidRDefault="00CD1415" w:rsidP="00CD1415">
      <w:pPr>
        <w:tabs>
          <w:tab w:val="left" w:pos="1515"/>
        </w:tabs>
        <w:rPr>
          <w:rFonts w:ascii="Franklin Gothic Book" w:hAnsi="Franklin Gothic Book"/>
          <w:sz w:val="20"/>
        </w:rPr>
      </w:pPr>
    </w:p>
    <w:p w14:paraId="3498595A" w14:textId="77777777" w:rsidR="00CD1415" w:rsidRDefault="00CD1415" w:rsidP="00CD1415">
      <w:pPr>
        <w:tabs>
          <w:tab w:val="left" w:pos="1515"/>
        </w:tabs>
        <w:rPr>
          <w:rFonts w:ascii="Franklin Gothic Book" w:hAnsi="Franklin Gothic Book"/>
          <w:sz w:val="20"/>
        </w:rPr>
      </w:pPr>
    </w:p>
    <w:p w14:paraId="025342D7" w14:textId="299CE92C" w:rsidR="00627CBA" w:rsidRPr="00475FBA" w:rsidRDefault="00CD1415" w:rsidP="00CD1415">
      <w:pPr>
        <w:tabs>
          <w:tab w:val="left" w:pos="1515"/>
        </w:tabs>
        <w:rPr>
          <w:rFonts w:ascii="Franklin Gothic Book" w:hAnsi="Franklin Gothic Book"/>
          <w:sz w:val="20"/>
        </w:rPr>
        <w:sectPr w:rsidR="00627CBA" w:rsidRPr="00475FBA" w:rsidSect="00CD1415">
          <w:type w:val="continuous"/>
          <w:pgSz w:w="12240" w:h="15840"/>
          <w:pgMar w:top="720" w:right="720" w:bottom="720" w:left="720" w:header="720" w:footer="0" w:gutter="0"/>
          <w:cols w:num="2" w:space="720"/>
          <w:titlePg/>
          <w:docGrid w:linePitch="360"/>
        </w:sectPr>
      </w:pPr>
      <w:r w:rsidRPr="00475FBA">
        <w:rPr>
          <w:rFonts w:ascii="Franklin Gothic Book" w:hAnsi="Franklin Gothic Book"/>
          <w:sz w:val="20"/>
        </w:rPr>
        <w:t xml:space="preserve">Key components of the DMS include Tiered Huddles and Visual Management.  These two components support transparency, daily accountability, and communication.  </w:t>
      </w:r>
      <w:r w:rsidR="005B7DB6" w:rsidRPr="00475FBA">
        <w:rPr>
          <w:rFonts w:ascii="Franklin Gothic Book" w:hAnsi="Franklin Gothic Book"/>
          <w:sz w:val="20"/>
        </w:rPr>
        <w:t>Every day, tiered huddles, short, fast-paced meetings, take place where t</w:t>
      </w:r>
      <w:r w:rsidR="00627CBA" w:rsidRPr="00475FBA">
        <w:rPr>
          <w:rFonts w:ascii="Franklin Gothic Book" w:hAnsi="Franklin Gothic Book"/>
          <w:sz w:val="20"/>
        </w:rPr>
        <w:t>h</w:t>
      </w:r>
      <w:r w:rsidR="005B7DB6" w:rsidRPr="00475FBA">
        <w:rPr>
          <w:rFonts w:ascii="Franklin Gothic Book" w:hAnsi="Franklin Gothic Book"/>
          <w:sz w:val="20"/>
        </w:rPr>
        <w:t>e</w:t>
      </w:r>
      <w:r>
        <w:rPr>
          <w:rFonts w:ascii="Franklin Gothic Book" w:hAnsi="Franklin Gothic Book"/>
          <w:sz w:val="20"/>
        </w:rPr>
        <w:t xml:space="preserve"> teams  </w:t>
      </w:r>
      <w:r w:rsidRPr="00475FBA">
        <w:rPr>
          <w:rFonts w:ascii="Franklin Gothic Book" w:hAnsi="Franklin Gothic Book"/>
          <w:sz w:val="20"/>
        </w:rPr>
        <w:t>throughout the system</w:t>
      </w:r>
    </w:p>
    <w:p w14:paraId="03788F79" w14:textId="5710D5F2" w:rsidR="00627CBA" w:rsidRPr="00475FBA" w:rsidRDefault="00627CBA" w:rsidP="005B7DB6">
      <w:pPr>
        <w:tabs>
          <w:tab w:val="left" w:pos="1515"/>
        </w:tabs>
        <w:rPr>
          <w:rFonts w:ascii="Franklin Gothic Book" w:hAnsi="Franklin Gothic Book"/>
          <w:sz w:val="20"/>
        </w:rPr>
      </w:pPr>
    </w:p>
    <w:p w14:paraId="75217C62" w14:textId="4DCC1607" w:rsidR="00627CBA" w:rsidRDefault="00627CBA" w:rsidP="005B7DB6">
      <w:pPr>
        <w:tabs>
          <w:tab w:val="left" w:pos="1515"/>
        </w:tabs>
        <w:rPr>
          <w:rFonts w:ascii="Franklin Gothic Book" w:hAnsi="Franklin Gothic Book"/>
          <w:sz w:val="20"/>
        </w:rPr>
      </w:pPr>
    </w:p>
    <w:p w14:paraId="2975ECDA" w14:textId="2C0C26A9" w:rsidR="00EA6E6D" w:rsidRDefault="00EA6E6D" w:rsidP="005B7DB6">
      <w:pPr>
        <w:tabs>
          <w:tab w:val="left" w:pos="1515"/>
        </w:tabs>
        <w:rPr>
          <w:rFonts w:ascii="Franklin Gothic Book" w:hAnsi="Franklin Gothic Book"/>
          <w:sz w:val="20"/>
        </w:rPr>
      </w:pPr>
    </w:p>
    <w:p w14:paraId="6933F576" w14:textId="095CA86E" w:rsidR="00EA6E6D" w:rsidRDefault="00EA6E6D" w:rsidP="005B7DB6">
      <w:pPr>
        <w:tabs>
          <w:tab w:val="left" w:pos="1515"/>
        </w:tabs>
        <w:rPr>
          <w:rFonts w:ascii="Franklin Gothic Book" w:hAnsi="Franklin Gothic Book"/>
          <w:sz w:val="20"/>
        </w:rPr>
      </w:pPr>
    </w:p>
    <w:p w14:paraId="42B64167" w14:textId="64F7E428" w:rsidR="00EA6E6D" w:rsidRDefault="00EA6E6D" w:rsidP="005B7DB6">
      <w:pPr>
        <w:tabs>
          <w:tab w:val="left" w:pos="1515"/>
        </w:tabs>
        <w:rPr>
          <w:rFonts w:ascii="Franklin Gothic Book" w:hAnsi="Franklin Gothic Book"/>
          <w:sz w:val="20"/>
        </w:rPr>
      </w:pPr>
    </w:p>
    <w:p w14:paraId="14F8C746" w14:textId="27017BC2" w:rsidR="00EA6E6D" w:rsidRDefault="00EA6E6D" w:rsidP="005B7DB6">
      <w:pPr>
        <w:tabs>
          <w:tab w:val="left" w:pos="1515"/>
        </w:tabs>
        <w:rPr>
          <w:rFonts w:ascii="Franklin Gothic Book" w:hAnsi="Franklin Gothic Book"/>
          <w:sz w:val="20"/>
        </w:rPr>
      </w:pPr>
    </w:p>
    <w:p w14:paraId="7EF58535" w14:textId="2C044A40" w:rsidR="00EA6E6D" w:rsidRDefault="00EA6E6D" w:rsidP="005B7DB6">
      <w:pPr>
        <w:tabs>
          <w:tab w:val="left" w:pos="1515"/>
        </w:tabs>
        <w:rPr>
          <w:rFonts w:ascii="Franklin Gothic Book" w:hAnsi="Franklin Gothic Book"/>
          <w:sz w:val="20"/>
        </w:rPr>
      </w:pPr>
    </w:p>
    <w:p w14:paraId="3BA146CD" w14:textId="3526003D" w:rsidR="00EA6E6D" w:rsidRDefault="00EA6E6D" w:rsidP="005B7DB6">
      <w:pPr>
        <w:tabs>
          <w:tab w:val="left" w:pos="1515"/>
        </w:tabs>
        <w:rPr>
          <w:rFonts w:ascii="Franklin Gothic Book" w:hAnsi="Franklin Gothic Book"/>
          <w:sz w:val="20"/>
        </w:rPr>
      </w:pPr>
    </w:p>
    <w:p w14:paraId="0DE3EEDE" w14:textId="7C4F71CB" w:rsidR="00EA6E6D" w:rsidRDefault="00EA6E6D" w:rsidP="005B7DB6">
      <w:pPr>
        <w:tabs>
          <w:tab w:val="left" w:pos="1515"/>
        </w:tabs>
        <w:rPr>
          <w:rFonts w:ascii="Franklin Gothic Book" w:hAnsi="Franklin Gothic Book"/>
          <w:sz w:val="20"/>
        </w:rPr>
      </w:pPr>
    </w:p>
    <w:p w14:paraId="0ECD6CF7" w14:textId="79D9E8B7" w:rsidR="00EA6E6D" w:rsidRDefault="00EA6E6D" w:rsidP="005B7DB6">
      <w:pPr>
        <w:tabs>
          <w:tab w:val="left" w:pos="1515"/>
        </w:tabs>
        <w:rPr>
          <w:rFonts w:ascii="Franklin Gothic Book" w:hAnsi="Franklin Gothic Book"/>
          <w:sz w:val="20"/>
        </w:rPr>
      </w:pPr>
    </w:p>
    <w:p w14:paraId="37C19C08" w14:textId="11E5BCCA" w:rsidR="00EA6E6D" w:rsidRPr="00475FBA" w:rsidRDefault="00EA6E6D" w:rsidP="005B7DB6">
      <w:pPr>
        <w:tabs>
          <w:tab w:val="left" w:pos="1515"/>
        </w:tabs>
        <w:rPr>
          <w:rFonts w:ascii="Franklin Gothic Book" w:hAnsi="Franklin Gothic Book"/>
          <w:sz w:val="20"/>
        </w:rPr>
      </w:pPr>
    </w:p>
    <w:p w14:paraId="4013ED4F" w14:textId="35884E60" w:rsidR="00627CBA" w:rsidRPr="00475FBA" w:rsidRDefault="00494D7B" w:rsidP="005B7DB6">
      <w:pPr>
        <w:tabs>
          <w:tab w:val="left" w:pos="1515"/>
        </w:tabs>
        <w:rPr>
          <w:rFonts w:ascii="Franklin Gothic Book" w:hAnsi="Franklin Gothic Book"/>
          <w:sz w:val="20"/>
        </w:rPr>
      </w:pPr>
      <w:r w:rsidRPr="00475FBA">
        <w:rPr>
          <w:rFonts w:ascii="Franklin Gothic Book" w:hAnsi="Franklin Gothic Book"/>
          <w:noProof/>
        </w:rPr>
        <w:drawing>
          <wp:anchor distT="0" distB="0" distL="114300" distR="114300" simplePos="0" relativeHeight="251680768" behindDoc="0" locked="0" layoutInCell="1" allowOverlap="1" wp14:anchorId="6A75AA29" wp14:editId="43FDBDB8">
            <wp:simplePos x="0" y="0"/>
            <wp:positionH relativeFrom="margin">
              <wp:posOffset>411480</wp:posOffset>
            </wp:positionH>
            <wp:positionV relativeFrom="paragraph">
              <wp:posOffset>76200</wp:posOffset>
            </wp:positionV>
            <wp:extent cx="5961413" cy="3737585"/>
            <wp:effectExtent l="0" t="0" r="1270" b="0"/>
            <wp:wrapNone/>
            <wp:docPr id="23" name="Picture 23"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websit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1413" cy="3737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712D3" w14:textId="7992905C" w:rsidR="00627CBA" w:rsidRPr="00475FBA" w:rsidRDefault="00627CBA" w:rsidP="005B7DB6">
      <w:pPr>
        <w:tabs>
          <w:tab w:val="left" w:pos="1515"/>
        </w:tabs>
        <w:rPr>
          <w:rFonts w:ascii="Franklin Gothic Book" w:hAnsi="Franklin Gothic Book"/>
          <w:sz w:val="20"/>
        </w:rPr>
      </w:pPr>
    </w:p>
    <w:p w14:paraId="6061877A" w14:textId="633FE34B" w:rsidR="00627CBA" w:rsidRPr="00475FBA" w:rsidRDefault="00627CBA" w:rsidP="005B7DB6">
      <w:pPr>
        <w:tabs>
          <w:tab w:val="left" w:pos="1515"/>
        </w:tabs>
        <w:rPr>
          <w:rFonts w:ascii="Franklin Gothic Book" w:hAnsi="Franklin Gothic Book"/>
          <w:sz w:val="20"/>
        </w:rPr>
      </w:pPr>
    </w:p>
    <w:p w14:paraId="7FB135C1" w14:textId="34DCDC01" w:rsidR="00627CBA" w:rsidRPr="00475FBA" w:rsidRDefault="00627CBA" w:rsidP="005B7DB6">
      <w:pPr>
        <w:tabs>
          <w:tab w:val="left" w:pos="1515"/>
        </w:tabs>
        <w:rPr>
          <w:rFonts w:ascii="Franklin Gothic Book" w:hAnsi="Franklin Gothic Book"/>
          <w:sz w:val="20"/>
        </w:rPr>
      </w:pPr>
    </w:p>
    <w:p w14:paraId="53743009" w14:textId="0E75B294" w:rsidR="00627CBA" w:rsidRPr="00475FBA" w:rsidRDefault="00627CBA" w:rsidP="005B7DB6">
      <w:pPr>
        <w:tabs>
          <w:tab w:val="left" w:pos="1515"/>
        </w:tabs>
        <w:rPr>
          <w:rFonts w:ascii="Franklin Gothic Book" w:hAnsi="Franklin Gothic Book"/>
          <w:sz w:val="20"/>
        </w:rPr>
      </w:pPr>
    </w:p>
    <w:p w14:paraId="2BE7B324" w14:textId="47D030D3" w:rsidR="00627CBA" w:rsidRPr="00475FBA" w:rsidRDefault="00627CBA" w:rsidP="005B7DB6">
      <w:pPr>
        <w:tabs>
          <w:tab w:val="left" w:pos="1515"/>
        </w:tabs>
        <w:rPr>
          <w:rFonts w:ascii="Franklin Gothic Book" w:hAnsi="Franklin Gothic Book"/>
          <w:sz w:val="20"/>
        </w:rPr>
      </w:pPr>
    </w:p>
    <w:p w14:paraId="3B257966" w14:textId="52DD6531" w:rsidR="00627CBA" w:rsidRPr="00475FBA" w:rsidRDefault="00627CBA" w:rsidP="005B7DB6">
      <w:pPr>
        <w:tabs>
          <w:tab w:val="left" w:pos="1515"/>
        </w:tabs>
        <w:rPr>
          <w:rFonts w:ascii="Franklin Gothic Book" w:hAnsi="Franklin Gothic Book"/>
          <w:sz w:val="20"/>
        </w:rPr>
      </w:pPr>
    </w:p>
    <w:p w14:paraId="000FA214" w14:textId="2EB76643" w:rsidR="00627CBA" w:rsidRPr="00475FBA" w:rsidRDefault="00627CBA" w:rsidP="005B7DB6">
      <w:pPr>
        <w:tabs>
          <w:tab w:val="left" w:pos="1515"/>
        </w:tabs>
        <w:rPr>
          <w:rFonts w:ascii="Franklin Gothic Book" w:hAnsi="Franklin Gothic Book"/>
          <w:sz w:val="20"/>
        </w:rPr>
      </w:pPr>
    </w:p>
    <w:p w14:paraId="398AE24D" w14:textId="4F8EA638" w:rsidR="00627CBA" w:rsidRPr="00475FBA" w:rsidRDefault="00627CBA" w:rsidP="005B7DB6">
      <w:pPr>
        <w:tabs>
          <w:tab w:val="left" w:pos="1515"/>
        </w:tabs>
        <w:rPr>
          <w:rFonts w:ascii="Franklin Gothic Book" w:hAnsi="Franklin Gothic Book"/>
          <w:sz w:val="20"/>
        </w:rPr>
      </w:pPr>
    </w:p>
    <w:p w14:paraId="64DEFA68" w14:textId="581C8471" w:rsidR="00627CBA" w:rsidRPr="00475FBA" w:rsidRDefault="00627CBA" w:rsidP="005B7DB6">
      <w:pPr>
        <w:tabs>
          <w:tab w:val="left" w:pos="1515"/>
        </w:tabs>
        <w:rPr>
          <w:rFonts w:ascii="Franklin Gothic Book" w:hAnsi="Franklin Gothic Book"/>
          <w:sz w:val="20"/>
        </w:rPr>
      </w:pPr>
    </w:p>
    <w:p w14:paraId="08E15109" w14:textId="39C13814" w:rsidR="00627CBA" w:rsidRPr="00475FBA" w:rsidRDefault="00627CBA" w:rsidP="005B7DB6">
      <w:pPr>
        <w:tabs>
          <w:tab w:val="left" w:pos="1515"/>
        </w:tabs>
        <w:rPr>
          <w:rFonts w:ascii="Franklin Gothic Book" w:hAnsi="Franklin Gothic Book"/>
          <w:sz w:val="20"/>
        </w:rPr>
      </w:pPr>
    </w:p>
    <w:p w14:paraId="457C692A" w14:textId="3929ABC4" w:rsidR="00627CBA" w:rsidRPr="00475FBA" w:rsidRDefault="00627CBA" w:rsidP="005B7DB6">
      <w:pPr>
        <w:tabs>
          <w:tab w:val="left" w:pos="1515"/>
        </w:tabs>
        <w:rPr>
          <w:rFonts w:ascii="Franklin Gothic Book" w:hAnsi="Franklin Gothic Book"/>
          <w:sz w:val="20"/>
        </w:rPr>
      </w:pPr>
    </w:p>
    <w:p w14:paraId="05384F78" w14:textId="77777777" w:rsidR="00627CBA" w:rsidRPr="00475FBA" w:rsidRDefault="00627CBA" w:rsidP="005B7DB6">
      <w:pPr>
        <w:tabs>
          <w:tab w:val="left" w:pos="1515"/>
        </w:tabs>
        <w:rPr>
          <w:rFonts w:ascii="Franklin Gothic Book" w:hAnsi="Franklin Gothic Book"/>
          <w:sz w:val="20"/>
        </w:rPr>
      </w:pPr>
    </w:p>
    <w:p w14:paraId="1EC6A914" w14:textId="3EBFE8B7" w:rsidR="00627CBA" w:rsidRPr="00475FBA" w:rsidRDefault="00627CBA" w:rsidP="005B7DB6">
      <w:pPr>
        <w:tabs>
          <w:tab w:val="left" w:pos="1515"/>
        </w:tabs>
        <w:rPr>
          <w:rFonts w:ascii="Franklin Gothic Book" w:hAnsi="Franklin Gothic Book"/>
          <w:sz w:val="20"/>
        </w:rPr>
      </w:pPr>
    </w:p>
    <w:p w14:paraId="3019E4EC" w14:textId="77777777" w:rsidR="00627CBA" w:rsidRPr="00475FBA" w:rsidRDefault="00627CBA" w:rsidP="005B7DB6">
      <w:pPr>
        <w:tabs>
          <w:tab w:val="left" w:pos="1515"/>
        </w:tabs>
        <w:rPr>
          <w:rFonts w:ascii="Franklin Gothic Book" w:hAnsi="Franklin Gothic Book"/>
          <w:sz w:val="20"/>
        </w:rPr>
      </w:pPr>
    </w:p>
    <w:p w14:paraId="1DB30388" w14:textId="464B25C7" w:rsidR="00627CBA" w:rsidRPr="00475FBA" w:rsidRDefault="00627CBA" w:rsidP="005B7DB6">
      <w:pPr>
        <w:tabs>
          <w:tab w:val="left" w:pos="1515"/>
        </w:tabs>
        <w:rPr>
          <w:rFonts w:ascii="Franklin Gothic Book" w:hAnsi="Franklin Gothic Book"/>
          <w:sz w:val="20"/>
        </w:rPr>
      </w:pPr>
    </w:p>
    <w:p w14:paraId="176DC916" w14:textId="4E5F5B3F" w:rsidR="00627CBA" w:rsidRPr="00475FBA" w:rsidRDefault="00627CBA" w:rsidP="005B7DB6">
      <w:pPr>
        <w:tabs>
          <w:tab w:val="left" w:pos="1515"/>
        </w:tabs>
        <w:rPr>
          <w:rFonts w:ascii="Franklin Gothic Book" w:hAnsi="Franklin Gothic Book"/>
          <w:sz w:val="20"/>
        </w:rPr>
      </w:pPr>
    </w:p>
    <w:p w14:paraId="3AE72FAE" w14:textId="77777777" w:rsidR="00627CBA" w:rsidRPr="00475FBA" w:rsidRDefault="00627CBA" w:rsidP="005B7DB6">
      <w:pPr>
        <w:tabs>
          <w:tab w:val="left" w:pos="1515"/>
        </w:tabs>
        <w:rPr>
          <w:rFonts w:ascii="Franklin Gothic Book" w:hAnsi="Franklin Gothic Book"/>
          <w:sz w:val="20"/>
        </w:rPr>
      </w:pPr>
    </w:p>
    <w:p w14:paraId="3A05AD85" w14:textId="02685D59" w:rsidR="00627CBA" w:rsidRPr="00475FBA" w:rsidRDefault="00627CBA" w:rsidP="005B7DB6">
      <w:pPr>
        <w:tabs>
          <w:tab w:val="left" w:pos="1515"/>
        </w:tabs>
        <w:rPr>
          <w:rFonts w:ascii="Franklin Gothic Book" w:hAnsi="Franklin Gothic Book"/>
          <w:sz w:val="20"/>
        </w:rPr>
      </w:pPr>
    </w:p>
    <w:p w14:paraId="26B3C360" w14:textId="68437964" w:rsidR="00627CBA" w:rsidRPr="00475FBA" w:rsidRDefault="00627CBA" w:rsidP="005B7DB6">
      <w:pPr>
        <w:tabs>
          <w:tab w:val="left" w:pos="1515"/>
        </w:tabs>
        <w:rPr>
          <w:rFonts w:ascii="Franklin Gothic Book" w:hAnsi="Franklin Gothic Book"/>
          <w:sz w:val="20"/>
        </w:rPr>
      </w:pPr>
    </w:p>
    <w:p w14:paraId="150D70CB" w14:textId="48783EDB" w:rsidR="00627CBA" w:rsidRPr="00475FBA" w:rsidRDefault="00627CBA" w:rsidP="005B7DB6">
      <w:pPr>
        <w:tabs>
          <w:tab w:val="left" w:pos="1515"/>
        </w:tabs>
        <w:rPr>
          <w:rFonts w:ascii="Franklin Gothic Book" w:hAnsi="Franklin Gothic Book"/>
          <w:sz w:val="20"/>
        </w:rPr>
      </w:pPr>
    </w:p>
    <w:p w14:paraId="675C63EC" w14:textId="79D08C1B" w:rsidR="00627CBA" w:rsidRPr="00475FBA" w:rsidRDefault="00627CBA" w:rsidP="005B7DB6">
      <w:pPr>
        <w:tabs>
          <w:tab w:val="left" w:pos="1515"/>
        </w:tabs>
        <w:rPr>
          <w:rFonts w:ascii="Franklin Gothic Book" w:hAnsi="Franklin Gothic Book"/>
          <w:sz w:val="20"/>
        </w:rPr>
      </w:pPr>
    </w:p>
    <w:p w14:paraId="629613D7" w14:textId="3EF99B16" w:rsidR="00627CBA" w:rsidRPr="00475FBA" w:rsidRDefault="00627CBA" w:rsidP="005B7DB6">
      <w:pPr>
        <w:tabs>
          <w:tab w:val="left" w:pos="1515"/>
        </w:tabs>
        <w:rPr>
          <w:rFonts w:ascii="Franklin Gothic Book" w:hAnsi="Franklin Gothic Book"/>
          <w:sz w:val="20"/>
        </w:rPr>
      </w:pPr>
    </w:p>
    <w:p w14:paraId="19A4257C" w14:textId="6EFA96F3" w:rsidR="00627CBA" w:rsidRPr="00475FBA" w:rsidRDefault="00627CBA" w:rsidP="005B7DB6">
      <w:pPr>
        <w:tabs>
          <w:tab w:val="left" w:pos="1515"/>
        </w:tabs>
        <w:rPr>
          <w:rFonts w:ascii="Franklin Gothic Book" w:hAnsi="Franklin Gothic Book"/>
          <w:sz w:val="20"/>
        </w:rPr>
      </w:pPr>
    </w:p>
    <w:p w14:paraId="4D77AEED" w14:textId="77777777" w:rsidR="00475FBA" w:rsidRDefault="00475FBA" w:rsidP="005B7DB6">
      <w:pPr>
        <w:tabs>
          <w:tab w:val="left" w:pos="1515"/>
        </w:tabs>
        <w:rPr>
          <w:rFonts w:ascii="Franklin Gothic Book" w:hAnsi="Franklin Gothic Book"/>
          <w:sz w:val="20"/>
        </w:rPr>
      </w:pPr>
    </w:p>
    <w:p w14:paraId="2B823E67" w14:textId="77777777" w:rsidR="00475FBA" w:rsidRDefault="00475FBA" w:rsidP="005B7DB6">
      <w:pPr>
        <w:tabs>
          <w:tab w:val="left" w:pos="1515"/>
        </w:tabs>
        <w:rPr>
          <w:rFonts w:ascii="Franklin Gothic Book" w:hAnsi="Franklin Gothic Book"/>
          <w:sz w:val="20"/>
        </w:rPr>
      </w:pPr>
    </w:p>
    <w:p w14:paraId="3747EAA9" w14:textId="77777777" w:rsidR="00475FBA" w:rsidRDefault="00475FBA" w:rsidP="005B7DB6">
      <w:pPr>
        <w:tabs>
          <w:tab w:val="left" w:pos="1515"/>
        </w:tabs>
        <w:rPr>
          <w:rFonts w:ascii="Franklin Gothic Book" w:hAnsi="Franklin Gothic Book"/>
          <w:sz w:val="20"/>
        </w:rPr>
      </w:pPr>
    </w:p>
    <w:p w14:paraId="59BB91B9" w14:textId="77777777" w:rsidR="00494D7B" w:rsidRDefault="00494D7B" w:rsidP="005B7DB6">
      <w:pPr>
        <w:tabs>
          <w:tab w:val="left" w:pos="1515"/>
        </w:tabs>
        <w:rPr>
          <w:rFonts w:ascii="Franklin Gothic Book" w:hAnsi="Franklin Gothic Book"/>
          <w:sz w:val="20"/>
        </w:rPr>
      </w:pPr>
    </w:p>
    <w:p w14:paraId="02686150" w14:textId="49338D2B" w:rsidR="005B7DB6" w:rsidRPr="00475FBA" w:rsidRDefault="005B7DB6" w:rsidP="005B7DB6">
      <w:pPr>
        <w:tabs>
          <w:tab w:val="left" w:pos="1515"/>
        </w:tabs>
        <w:rPr>
          <w:rFonts w:ascii="Franklin Gothic Book" w:hAnsi="Franklin Gothic Book"/>
          <w:sz w:val="20"/>
        </w:rPr>
      </w:pPr>
      <w:r w:rsidRPr="00475FBA">
        <w:rPr>
          <w:rFonts w:ascii="Franklin Gothic Book" w:hAnsi="Franklin Gothic Book"/>
          <w:sz w:val="20"/>
        </w:rPr>
        <w:t>review performance measures, surface operational issues, discuss readiness, identify issues requiring escalations, and empower each other through meaningful problem solving. These huddles interlock staff and leadership accountability.</w:t>
      </w:r>
    </w:p>
    <w:p w14:paraId="0938CFB6" w14:textId="57540B01" w:rsidR="005B7DB6" w:rsidRPr="00475FBA" w:rsidRDefault="005B7DB6" w:rsidP="005B7DB6">
      <w:pPr>
        <w:tabs>
          <w:tab w:val="left" w:pos="1515"/>
        </w:tabs>
        <w:rPr>
          <w:rFonts w:ascii="Franklin Gothic Book" w:hAnsi="Franklin Gothic Book"/>
          <w:sz w:val="20"/>
        </w:rPr>
      </w:pPr>
    </w:p>
    <w:p w14:paraId="7969E5BE" w14:textId="73C514C6" w:rsidR="005B7DB6" w:rsidRPr="00475FBA" w:rsidRDefault="005B7DB6" w:rsidP="005B7DB6">
      <w:pPr>
        <w:tabs>
          <w:tab w:val="left" w:pos="1515"/>
        </w:tabs>
        <w:rPr>
          <w:rFonts w:ascii="Franklin Gothic Book" w:hAnsi="Franklin Gothic Book"/>
          <w:sz w:val="20"/>
        </w:rPr>
      </w:pPr>
      <w:r w:rsidRPr="00475FBA">
        <w:rPr>
          <w:rFonts w:ascii="Franklin Gothic Book" w:hAnsi="Franklin Gothic Book"/>
          <w:sz w:val="20"/>
        </w:rPr>
        <w:t>Tier 1 huddles occur at the unit/area level and includes front-line staff with their leader.  Tier 1 huddles continue to be where prevention and correction occurs, where problems are identified for resolution or escalation, and where Tier 1 leaders engage and develop their staff in problem-solving. Tier 2 is the directors/senior director meeting with uni</w:t>
      </w:r>
      <w:r w:rsidR="0037224C">
        <w:rPr>
          <w:rFonts w:ascii="Franklin Gothic Book" w:hAnsi="Franklin Gothic Book"/>
          <w:sz w:val="20"/>
        </w:rPr>
        <w:t>t</w:t>
      </w:r>
      <w:r w:rsidRPr="00475FBA">
        <w:rPr>
          <w:rFonts w:ascii="Franklin Gothic Book" w:hAnsi="Franklin Gothic Book"/>
          <w:sz w:val="20"/>
        </w:rPr>
        <w:t xml:space="preserve">/area-based leadership where key process indicators are reviewed, daily challenges are discussed, best practices are shared, and standards are reviewed for gap identification, created, and reinforced. </w:t>
      </w:r>
    </w:p>
    <w:p w14:paraId="0703F3FC" w14:textId="534439DA" w:rsidR="00627CBA" w:rsidRPr="00475FBA" w:rsidRDefault="005B7DB6" w:rsidP="005C38D6">
      <w:pPr>
        <w:tabs>
          <w:tab w:val="left" w:pos="1515"/>
        </w:tabs>
        <w:rPr>
          <w:rFonts w:ascii="Franklin Gothic Book" w:hAnsi="Franklin Gothic Book"/>
          <w:sz w:val="20"/>
        </w:rPr>
      </w:pPr>
      <w:r w:rsidRPr="00475FBA">
        <w:rPr>
          <w:rFonts w:ascii="Franklin Gothic Book" w:hAnsi="Franklin Gothic Book"/>
          <w:sz w:val="20"/>
        </w:rPr>
        <w:t xml:space="preserve">Tier 3 is a situational awareness huddle that operational leaders participate with senior leaders which includes metrics encompassing the entire hospital. This huddle continues to promote cross-functional accountability and problem solving of issues with multi-departmental impact.  Tier 3 members are the leaders that conduct Leader Rounding.  Leader Rounding is a structured yet informal and psychologically safe mechanism for front line staff to interact with leaders, with a focus </w:t>
      </w:r>
      <w:r w:rsidR="005C38D6" w:rsidRPr="00475FBA">
        <w:rPr>
          <w:rFonts w:ascii="Franklin Gothic Book" w:hAnsi="Franklin Gothic Book"/>
          <w:sz w:val="20"/>
        </w:rPr>
        <w:t>on safety and quality so that leaders can better provide support to those closest to the work</w:t>
      </w:r>
      <w:r w:rsidR="005C38D6">
        <w:rPr>
          <w:rFonts w:ascii="Franklin Gothic Book" w:hAnsi="Franklin Gothic Book"/>
          <w:sz w:val="20"/>
        </w:rPr>
        <w:t>.</w:t>
      </w:r>
    </w:p>
    <w:p w14:paraId="32C766C7" w14:textId="3C32BC00" w:rsidR="00627CBA" w:rsidRPr="00475FBA" w:rsidRDefault="00627CBA" w:rsidP="005B7DB6">
      <w:pPr>
        <w:tabs>
          <w:tab w:val="left" w:pos="1515"/>
        </w:tabs>
        <w:rPr>
          <w:rFonts w:ascii="Franklin Gothic Book" w:hAnsi="Franklin Gothic Book"/>
          <w:sz w:val="20"/>
        </w:rPr>
      </w:pPr>
    </w:p>
    <w:p w14:paraId="7A8503B9" w14:textId="77777777" w:rsidR="00627CBA" w:rsidRPr="00475FBA" w:rsidRDefault="00627CBA" w:rsidP="005B7DB6">
      <w:pPr>
        <w:tabs>
          <w:tab w:val="left" w:pos="1515"/>
        </w:tabs>
        <w:rPr>
          <w:rFonts w:ascii="Franklin Gothic Book" w:hAnsi="Franklin Gothic Book"/>
          <w:sz w:val="20"/>
        </w:rPr>
      </w:pPr>
    </w:p>
    <w:p w14:paraId="26D3402B" w14:textId="77777777" w:rsidR="00627CBA" w:rsidRPr="00475FBA" w:rsidRDefault="00627CBA" w:rsidP="005B7DB6">
      <w:pPr>
        <w:tabs>
          <w:tab w:val="left" w:pos="1515"/>
        </w:tabs>
        <w:rPr>
          <w:rFonts w:ascii="Franklin Gothic Book" w:hAnsi="Franklin Gothic Book"/>
          <w:sz w:val="20"/>
        </w:rPr>
      </w:pPr>
    </w:p>
    <w:p w14:paraId="7BA5D5FB" w14:textId="77777777" w:rsidR="00627CBA" w:rsidRPr="00475FBA" w:rsidRDefault="00627CBA" w:rsidP="005B7DB6">
      <w:pPr>
        <w:tabs>
          <w:tab w:val="left" w:pos="1515"/>
        </w:tabs>
        <w:rPr>
          <w:rFonts w:ascii="Franklin Gothic Book" w:hAnsi="Franklin Gothic Book"/>
          <w:sz w:val="20"/>
        </w:rPr>
      </w:pPr>
    </w:p>
    <w:p w14:paraId="6F7B3F8A" w14:textId="77777777" w:rsidR="00627CBA" w:rsidRPr="00475FBA" w:rsidRDefault="00627CBA" w:rsidP="005B7DB6">
      <w:pPr>
        <w:tabs>
          <w:tab w:val="left" w:pos="1515"/>
        </w:tabs>
        <w:rPr>
          <w:rFonts w:ascii="Franklin Gothic Book" w:hAnsi="Franklin Gothic Book"/>
          <w:sz w:val="20"/>
        </w:rPr>
      </w:pPr>
    </w:p>
    <w:p w14:paraId="784CB1C8" w14:textId="77777777" w:rsidR="00627CBA" w:rsidRPr="00475FBA" w:rsidRDefault="00627CBA" w:rsidP="005B7DB6">
      <w:pPr>
        <w:tabs>
          <w:tab w:val="left" w:pos="1515"/>
        </w:tabs>
        <w:rPr>
          <w:rFonts w:ascii="Franklin Gothic Book" w:hAnsi="Franklin Gothic Book"/>
          <w:sz w:val="20"/>
        </w:rPr>
      </w:pPr>
    </w:p>
    <w:p w14:paraId="7C6F7B63" w14:textId="77777777" w:rsidR="00627CBA" w:rsidRPr="00475FBA" w:rsidRDefault="00627CBA" w:rsidP="005B7DB6">
      <w:pPr>
        <w:tabs>
          <w:tab w:val="left" w:pos="1515"/>
        </w:tabs>
        <w:rPr>
          <w:rFonts w:ascii="Franklin Gothic Book" w:hAnsi="Franklin Gothic Book"/>
          <w:sz w:val="20"/>
        </w:rPr>
      </w:pPr>
    </w:p>
    <w:p w14:paraId="5BA6BBD0" w14:textId="77777777" w:rsidR="00627CBA" w:rsidRPr="00475FBA" w:rsidRDefault="00627CBA" w:rsidP="005B7DB6">
      <w:pPr>
        <w:tabs>
          <w:tab w:val="left" w:pos="1515"/>
        </w:tabs>
        <w:rPr>
          <w:rFonts w:ascii="Franklin Gothic Book" w:hAnsi="Franklin Gothic Book"/>
          <w:sz w:val="20"/>
        </w:rPr>
      </w:pPr>
    </w:p>
    <w:p w14:paraId="188A65AB" w14:textId="77777777" w:rsidR="00627CBA" w:rsidRPr="00475FBA" w:rsidRDefault="00627CBA" w:rsidP="005B7DB6">
      <w:pPr>
        <w:tabs>
          <w:tab w:val="left" w:pos="1515"/>
        </w:tabs>
        <w:rPr>
          <w:rFonts w:ascii="Franklin Gothic Book" w:hAnsi="Franklin Gothic Book"/>
          <w:sz w:val="20"/>
        </w:rPr>
      </w:pPr>
    </w:p>
    <w:p w14:paraId="73F29AE2" w14:textId="77777777" w:rsidR="00627CBA" w:rsidRPr="00475FBA" w:rsidRDefault="00627CBA" w:rsidP="005B7DB6">
      <w:pPr>
        <w:tabs>
          <w:tab w:val="left" w:pos="1515"/>
        </w:tabs>
        <w:rPr>
          <w:rFonts w:ascii="Franklin Gothic Book" w:hAnsi="Franklin Gothic Book"/>
          <w:sz w:val="20"/>
        </w:rPr>
      </w:pPr>
    </w:p>
    <w:p w14:paraId="77605EC6" w14:textId="77777777" w:rsidR="00627CBA" w:rsidRPr="00475FBA" w:rsidRDefault="00627CBA" w:rsidP="005B7DB6">
      <w:pPr>
        <w:tabs>
          <w:tab w:val="left" w:pos="1515"/>
        </w:tabs>
        <w:rPr>
          <w:rFonts w:ascii="Franklin Gothic Book" w:hAnsi="Franklin Gothic Book"/>
          <w:sz w:val="20"/>
        </w:rPr>
      </w:pPr>
    </w:p>
    <w:p w14:paraId="4DC8FB1A" w14:textId="77777777" w:rsidR="00627CBA" w:rsidRPr="00475FBA" w:rsidRDefault="00627CBA" w:rsidP="005B7DB6">
      <w:pPr>
        <w:tabs>
          <w:tab w:val="left" w:pos="1515"/>
        </w:tabs>
        <w:rPr>
          <w:rFonts w:ascii="Franklin Gothic Book" w:hAnsi="Franklin Gothic Book"/>
          <w:sz w:val="20"/>
        </w:rPr>
      </w:pPr>
    </w:p>
    <w:p w14:paraId="23D46D04" w14:textId="77777777" w:rsidR="00627CBA" w:rsidRPr="00475FBA" w:rsidRDefault="00627CBA" w:rsidP="005B7DB6">
      <w:pPr>
        <w:tabs>
          <w:tab w:val="left" w:pos="1515"/>
        </w:tabs>
        <w:rPr>
          <w:rFonts w:ascii="Franklin Gothic Book" w:hAnsi="Franklin Gothic Book"/>
          <w:sz w:val="20"/>
        </w:rPr>
      </w:pPr>
    </w:p>
    <w:p w14:paraId="33307A62" w14:textId="77777777" w:rsidR="00627CBA" w:rsidRPr="00475FBA" w:rsidRDefault="00627CBA" w:rsidP="005B7DB6">
      <w:pPr>
        <w:tabs>
          <w:tab w:val="left" w:pos="1515"/>
        </w:tabs>
        <w:rPr>
          <w:rFonts w:ascii="Franklin Gothic Book" w:hAnsi="Franklin Gothic Book"/>
          <w:sz w:val="20"/>
        </w:rPr>
      </w:pPr>
    </w:p>
    <w:p w14:paraId="083516A7" w14:textId="77777777" w:rsidR="00627CBA" w:rsidRPr="00475FBA" w:rsidRDefault="00627CBA" w:rsidP="005B7DB6">
      <w:pPr>
        <w:tabs>
          <w:tab w:val="left" w:pos="1515"/>
        </w:tabs>
        <w:rPr>
          <w:rFonts w:ascii="Franklin Gothic Book" w:hAnsi="Franklin Gothic Book"/>
          <w:sz w:val="20"/>
        </w:rPr>
      </w:pPr>
    </w:p>
    <w:p w14:paraId="20297FC7" w14:textId="77777777" w:rsidR="00627CBA" w:rsidRPr="00475FBA" w:rsidRDefault="00627CBA" w:rsidP="005B7DB6">
      <w:pPr>
        <w:tabs>
          <w:tab w:val="left" w:pos="1515"/>
        </w:tabs>
        <w:rPr>
          <w:rFonts w:ascii="Franklin Gothic Book" w:hAnsi="Franklin Gothic Book"/>
          <w:sz w:val="20"/>
        </w:rPr>
      </w:pPr>
    </w:p>
    <w:p w14:paraId="6F394DA6" w14:textId="77777777" w:rsidR="00627CBA" w:rsidRPr="00475FBA" w:rsidRDefault="00627CBA" w:rsidP="005B7DB6">
      <w:pPr>
        <w:tabs>
          <w:tab w:val="left" w:pos="1515"/>
        </w:tabs>
        <w:rPr>
          <w:rFonts w:ascii="Franklin Gothic Book" w:hAnsi="Franklin Gothic Book"/>
          <w:sz w:val="20"/>
        </w:rPr>
      </w:pPr>
    </w:p>
    <w:p w14:paraId="286CCAD8" w14:textId="77777777" w:rsidR="00627CBA" w:rsidRPr="00475FBA" w:rsidRDefault="00627CBA" w:rsidP="005B7DB6">
      <w:pPr>
        <w:tabs>
          <w:tab w:val="left" w:pos="1515"/>
        </w:tabs>
        <w:rPr>
          <w:rFonts w:ascii="Franklin Gothic Book" w:hAnsi="Franklin Gothic Book"/>
          <w:sz w:val="20"/>
        </w:rPr>
      </w:pPr>
    </w:p>
    <w:p w14:paraId="704C74F4" w14:textId="77777777" w:rsidR="00627CBA" w:rsidRPr="00475FBA" w:rsidRDefault="00627CBA" w:rsidP="005B7DB6">
      <w:pPr>
        <w:tabs>
          <w:tab w:val="left" w:pos="1515"/>
        </w:tabs>
        <w:rPr>
          <w:rFonts w:ascii="Franklin Gothic Book" w:hAnsi="Franklin Gothic Book"/>
          <w:sz w:val="20"/>
        </w:rPr>
      </w:pPr>
    </w:p>
    <w:p w14:paraId="7F39EB3B" w14:textId="77777777" w:rsidR="00627CBA" w:rsidRPr="00475FBA" w:rsidRDefault="00627CBA" w:rsidP="005B7DB6">
      <w:pPr>
        <w:tabs>
          <w:tab w:val="left" w:pos="1515"/>
        </w:tabs>
        <w:rPr>
          <w:rFonts w:ascii="Franklin Gothic Book" w:hAnsi="Franklin Gothic Book"/>
          <w:sz w:val="20"/>
        </w:rPr>
      </w:pPr>
    </w:p>
    <w:p w14:paraId="2DA3299E" w14:textId="77777777" w:rsidR="00627CBA" w:rsidRPr="00475FBA" w:rsidRDefault="00627CBA" w:rsidP="005B7DB6">
      <w:pPr>
        <w:tabs>
          <w:tab w:val="left" w:pos="1515"/>
        </w:tabs>
        <w:rPr>
          <w:rFonts w:ascii="Franklin Gothic Book" w:hAnsi="Franklin Gothic Book"/>
          <w:sz w:val="20"/>
        </w:rPr>
      </w:pPr>
    </w:p>
    <w:p w14:paraId="44AE32DE" w14:textId="77777777" w:rsidR="00627CBA" w:rsidRPr="00475FBA" w:rsidRDefault="00627CBA" w:rsidP="005B7DB6">
      <w:pPr>
        <w:tabs>
          <w:tab w:val="left" w:pos="1515"/>
        </w:tabs>
        <w:rPr>
          <w:rFonts w:ascii="Franklin Gothic Book" w:hAnsi="Franklin Gothic Book"/>
          <w:sz w:val="20"/>
        </w:rPr>
      </w:pPr>
    </w:p>
    <w:p w14:paraId="28237F2C" w14:textId="77777777" w:rsidR="00627CBA" w:rsidRPr="00475FBA" w:rsidRDefault="00627CBA" w:rsidP="005B7DB6">
      <w:pPr>
        <w:tabs>
          <w:tab w:val="left" w:pos="1515"/>
        </w:tabs>
        <w:rPr>
          <w:rFonts w:ascii="Franklin Gothic Book" w:hAnsi="Franklin Gothic Book"/>
          <w:sz w:val="20"/>
        </w:rPr>
      </w:pPr>
    </w:p>
    <w:p w14:paraId="4A00DE3A" w14:textId="77777777" w:rsidR="00627CBA" w:rsidRPr="00475FBA" w:rsidRDefault="00627CBA" w:rsidP="005B7DB6">
      <w:pPr>
        <w:tabs>
          <w:tab w:val="left" w:pos="1515"/>
        </w:tabs>
        <w:rPr>
          <w:rFonts w:ascii="Franklin Gothic Book" w:hAnsi="Franklin Gothic Book"/>
          <w:sz w:val="20"/>
        </w:rPr>
      </w:pPr>
    </w:p>
    <w:p w14:paraId="03E839C5" w14:textId="77777777" w:rsidR="00627CBA" w:rsidRPr="00475FBA" w:rsidRDefault="00627CBA" w:rsidP="005B7DB6">
      <w:pPr>
        <w:tabs>
          <w:tab w:val="left" w:pos="1515"/>
        </w:tabs>
        <w:rPr>
          <w:rFonts w:ascii="Franklin Gothic Book" w:hAnsi="Franklin Gothic Book"/>
          <w:sz w:val="20"/>
        </w:rPr>
      </w:pPr>
    </w:p>
    <w:p w14:paraId="4930A310" w14:textId="77777777" w:rsidR="00627CBA" w:rsidRPr="00475FBA" w:rsidRDefault="00627CBA" w:rsidP="005B7DB6">
      <w:pPr>
        <w:tabs>
          <w:tab w:val="left" w:pos="1515"/>
        </w:tabs>
        <w:rPr>
          <w:rFonts w:ascii="Franklin Gothic Book" w:hAnsi="Franklin Gothic Book"/>
          <w:sz w:val="20"/>
        </w:rPr>
      </w:pPr>
    </w:p>
    <w:p w14:paraId="30992A71" w14:textId="77777777" w:rsidR="00627CBA" w:rsidRPr="00475FBA" w:rsidRDefault="00627CBA" w:rsidP="005B7DB6">
      <w:pPr>
        <w:tabs>
          <w:tab w:val="left" w:pos="1515"/>
        </w:tabs>
        <w:rPr>
          <w:rFonts w:ascii="Franklin Gothic Book" w:hAnsi="Franklin Gothic Book"/>
          <w:sz w:val="20"/>
        </w:rPr>
      </w:pPr>
    </w:p>
    <w:p w14:paraId="4F534403" w14:textId="77777777" w:rsidR="00475FBA" w:rsidRDefault="00475FBA" w:rsidP="005B7DB6">
      <w:pPr>
        <w:tabs>
          <w:tab w:val="left" w:pos="1515"/>
        </w:tabs>
        <w:rPr>
          <w:rFonts w:ascii="Franklin Gothic Book" w:hAnsi="Franklin Gothic Book"/>
          <w:sz w:val="20"/>
        </w:rPr>
      </w:pPr>
    </w:p>
    <w:p w14:paraId="649F8A9E" w14:textId="77777777" w:rsidR="00475FBA" w:rsidRDefault="00475FBA" w:rsidP="005B7DB6">
      <w:pPr>
        <w:tabs>
          <w:tab w:val="left" w:pos="1515"/>
        </w:tabs>
        <w:rPr>
          <w:rFonts w:ascii="Franklin Gothic Book" w:hAnsi="Franklin Gothic Book"/>
          <w:sz w:val="20"/>
        </w:rPr>
      </w:pPr>
    </w:p>
    <w:p w14:paraId="23A7198A" w14:textId="77777777" w:rsidR="00475FBA" w:rsidRDefault="00475FBA" w:rsidP="005B7DB6">
      <w:pPr>
        <w:tabs>
          <w:tab w:val="left" w:pos="1515"/>
        </w:tabs>
        <w:rPr>
          <w:rFonts w:ascii="Franklin Gothic Book" w:hAnsi="Franklin Gothic Book"/>
          <w:sz w:val="20"/>
        </w:rPr>
      </w:pPr>
    </w:p>
    <w:p w14:paraId="729353D1" w14:textId="77777777" w:rsidR="00475FBA" w:rsidRDefault="00475FBA" w:rsidP="005B7DB6">
      <w:pPr>
        <w:tabs>
          <w:tab w:val="left" w:pos="1515"/>
        </w:tabs>
        <w:rPr>
          <w:rFonts w:ascii="Franklin Gothic Book" w:hAnsi="Franklin Gothic Book"/>
          <w:sz w:val="20"/>
        </w:rPr>
      </w:pPr>
    </w:p>
    <w:p w14:paraId="33A70B9E" w14:textId="77777777" w:rsidR="00475FBA" w:rsidRDefault="00475FBA" w:rsidP="005B7DB6">
      <w:pPr>
        <w:tabs>
          <w:tab w:val="left" w:pos="1515"/>
        </w:tabs>
        <w:rPr>
          <w:rFonts w:ascii="Franklin Gothic Book" w:hAnsi="Franklin Gothic Book"/>
          <w:sz w:val="20"/>
        </w:rPr>
      </w:pPr>
    </w:p>
    <w:p w14:paraId="78D40D87" w14:textId="77777777" w:rsidR="00475FBA" w:rsidRDefault="00475FBA" w:rsidP="005B7DB6">
      <w:pPr>
        <w:tabs>
          <w:tab w:val="left" w:pos="1515"/>
        </w:tabs>
        <w:rPr>
          <w:rFonts w:ascii="Franklin Gothic Book" w:hAnsi="Franklin Gothic Book"/>
          <w:sz w:val="20"/>
        </w:rPr>
      </w:pPr>
    </w:p>
    <w:p w14:paraId="044403BD" w14:textId="77777777" w:rsidR="00475FBA" w:rsidRDefault="00475FBA" w:rsidP="005B7DB6">
      <w:pPr>
        <w:tabs>
          <w:tab w:val="left" w:pos="1515"/>
        </w:tabs>
        <w:rPr>
          <w:rFonts w:ascii="Franklin Gothic Book" w:hAnsi="Franklin Gothic Book"/>
          <w:sz w:val="20"/>
        </w:rPr>
      </w:pPr>
    </w:p>
    <w:p w14:paraId="4E942E99" w14:textId="34FA9020" w:rsidR="00EF5A43" w:rsidRPr="00475FBA" w:rsidRDefault="005B7DB6" w:rsidP="005B7DB6">
      <w:pPr>
        <w:tabs>
          <w:tab w:val="left" w:pos="1515"/>
        </w:tabs>
        <w:rPr>
          <w:rFonts w:ascii="Franklin Gothic Book" w:hAnsi="Franklin Gothic Book"/>
          <w:sz w:val="20"/>
        </w:rPr>
      </w:pPr>
      <w:r w:rsidRPr="00475FBA">
        <w:rPr>
          <w:rFonts w:ascii="Franklin Gothic Book" w:hAnsi="Franklin Gothic Book"/>
          <w:sz w:val="20"/>
        </w:rPr>
        <w:t>Tier 4</w:t>
      </w:r>
      <w:r w:rsidR="005C38D6">
        <w:rPr>
          <w:rFonts w:ascii="Franklin Gothic Book" w:hAnsi="Franklin Gothic Book"/>
          <w:sz w:val="20"/>
        </w:rPr>
        <w:t xml:space="preserve"> </w:t>
      </w:r>
      <w:r w:rsidRPr="00475FBA">
        <w:rPr>
          <w:rFonts w:ascii="Franklin Gothic Book" w:hAnsi="Franklin Gothic Book"/>
          <w:sz w:val="20"/>
        </w:rPr>
        <w:t>is the senior most leaders in the organization with the focus on system-wide strategic operations and initiatives and addressing escalations from Tier 3.</w:t>
      </w:r>
    </w:p>
    <w:p w14:paraId="3130C731" w14:textId="37567260" w:rsidR="00EF5A43" w:rsidRPr="00475FBA" w:rsidRDefault="00EF5A43" w:rsidP="00EF5A43">
      <w:pPr>
        <w:tabs>
          <w:tab w:val="left" w:pos="1515"/>
        </w:tabs>
        <w:rPr>
          <w:rFonts w:ascii="Franklin Gothic Book" w:hAnsi="Franklin Gothic Book"/>
          <w:sz w:val="20"/>
        </w:rPr>
      </w:pPr>
    </w:p>
    <w:p w14:paraId="2392DF07" w14:textId="30B4E82E" w:rsidR="00EF5A43" w:rsidRPr="00475FBA" w:rsidRDefault="005B7DB6" w:rsidP="00EF5A43">
      <w:pPr>
        <w:tabs>
          <w:tab w:val="left" w:pos="1515"/>
        </w:tabs>
        <w:rPr>
          <w:rFonts w:ascii="Franklin Gothic Book" w:hAnsi="Franklin Gothic Book"/>
          <w:sz w:val="20"/>
        </w:rPr>
      </w:pPr>
      <w:r w:rsidRPr="00475FBA">
        <w:rPr>
          <w:rFonts w:ascii="Franklin Gothic Book" w:hAnsi="Franklin Gothic Book"/>
          <w:sz w:val="20"/>
        </w:rPr>
        <w:t>Tier 1 Huddle</w:t>
      </w:r>
      <w:r w:rsidRPr="00475FBA">
        <w:rPr>
          <w:rFonts w:ascii="Franklin Gothic Book" w:hAnsi="Franklin Gothic Book"/>
          <w:sz w:val="20"/>
        </w:rPr>
        <w:tab/>
      </w:r>
    </w:p>
    <w:p w14:paraId="38B3FAA7" w14:textId="43AA7060" w:rsidR="00EF5A43" w:rsidRPr="00475FBA" w:rsidRDefault="007E5306" w:rsidP="00EF5A43">
      <w:pPr>
        <w:tabs>
          <w:tab w:val="left" w:pos="1515"/>
        </w:tabs>
        <w:rPr>
          <w:rFonts w:ascii="Franklin Gothic Book" w:hAnsi="Franklin Gothic Book"/>
          <w:sz w:val="20"/>
        </w:rPr>
      </w:pPr>
      <w:r w:rsidRPr="00475FBA">
        <w:rPr>
          <w:rFonts w:ascii="Franklin Gothic Book" w:hAnsi="Franklin Gothic Book"/>
          <w:noProof/>
          <w:sz w:val="20"/>
        </w:rPr>
        <w:drawing>
          <wp:anchor distT="0" distB="0" distL="114300" distR="114300" simplePos="0" relativeHeight="251681792" behindDoc="0" locked="0" layoutInCell="1" allowOverlap="1" wp14:anchorId="39570D8C" wp14:editId="46E1305C">
            <wp:simplePos x="0" y="0"/>
            <wp:positionH relativeFrom="column">
              <wp:align>left</wp:align>
            </wp:positionH>
            <wp:positionV relativeFrom="paragraph">
              <wp:posOffset>125406</wp:posOffset>
            </wp:positionV>
            <wp:extent cx="3333409" cy="2090058"/>
            <wp:effectExtent l="0" t="0" r="635" b="571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409" cy="2090058"/>
                    </a:xfrm>
                    <a:prstGeom prst="rect">
                      <a:avLst/>
                    </a:prstGeom>
                    <a:noFill/>
                  </pic:spPr>
                </pic:pic>
              </a:graphicData>
            </a:graphic>
            <wp14:sizeRelH relativeFrom="page">
              <wp14:pctWidth>0</wp14:pctWidth>
            </wp14:sizeRelH>
            <wp14:sizeRelV relativeFrom="page">
              <wp14:pctHeight>0</wp14:pctHeight>
            </wp14:sizeRelV>
          </wp:anchor>
        </w:drawing>
      </w:r>
    </w:p>
    <w:p w14:paraId="7F1B7864" w14:textId="1AAEEC42" w:rsidR="00EF5A43" w:rsidRPr="00475FBA" w:rsidRDefault="00EF5A43" w:rsidP="00EF5A43">
      <w:pPr>
        <w:tabs>
          <w:tab w:val="left" w:pos="1515"/>
        </w:tabs>
        <w:rPr>
          <w:rFonts w:ascii="Franklin Gothic Book" w:hAnsi="Franklin Gothic Book"/>
          <w:sz w:val="20"/>
        </w:rPr>
      </w:pPr>
    </w:p>
    <w:p w14:paraId="36C90392" w14:textId="1831C1A9" w:rsidR="00EF5A43" w:rsidRPr="00475FBA" w:rsidRDefault="00EF5A43" w:rsidP="00EF5A43">
      <w:pPr>
        <w:tabs>
          <w:tab w:val="left" w:pos="1515"/>
        </w:tabs>
        <w:rPr>
          <w:rFonts w:ascii="Franklin Gothic Book" w:hAnsi="Franklin Gothic Book"/>
          <w:sz w:val="20"/>
        </w:rPr>
      </w:pPr>
    </w:p>
    <w:p w14:paraId="4378B8AE" w14:textId="3DFF056F" w:rsidR="00EF5A43" w:rsidRPr="00475FBA" w:rsidRDefault="00EF5A43" w:rsidP="00EF5A43">
      <w:pPr>
        <w:tabs>
          <w:tab w:val="left" w:pos="1515"/>
        </w:tabs>
        <w:rPr>
          <w:rFonts w:ascii="Franklin Gothic Book" w:hAnsi="Franklin Gothic Book"/>
          <w:sz w:val="20"/>
        </w:rPr>
      </w:pPr>
    </w:p>
    <w:p w14:paraId="239F1743" w14:textId="07D3B236" w:rsidR="00EF5A43" w:rsidRPr="00475FBA" w:rsidRDefault="00EF5A43" w:rsidP="00EF5A43">
      <w:pPr>
        <w:tabs>
          <w:tab w:val="left" w:pos="1515"/>
        </w:tabs>
        <w:rPr>
          <w:rFonts w:ascii="Franklin Gothic Book" w:hAnsi="Franklin Gothic Book"/>
          <w:sz w:val="20"/>
        </w:rPr>
      </w:pPr>
    </w:p>
    <w:p w14:paraId="6CE43C19" w14:textId="3E99EA6A" w:rsidR="00EF5A43" w:rsidRPr="00475FBA" w:rsidRDefault="00EF5A43" w:rsidP="00EF5A43">
      <w:pPr>
        <w:tabs>
          <w:tab w:val="left" w:pos="1515"/>
        </w:tabs>
        <w:rPr>
          <w:rFonts w:ascii="Franklin Gothic Book" w:hAnsi="Franklin Gothic Book"/>
          <w:sz w:val="20"/>
        </w:rPr>
      </w:pPr>
    </w:p>
    <w:p w14:paraId="2BADD33E" w14:textId="4AC89E09" w:rsidR="00EF5A43" w:rsidRPr="00475FBA" w:rsidRDefault="00EF5A43" w:rsidP="00EF5A43">
      <w:pPr>
        <w:tabs>
          <w:tab w:val="left" w:pos="1515"/>
        </w:tabs>
        <w:rPr>
          <w:rFonts w:ascii="Franklin Gothic Book" w:hAnsi="Franklin Gothic Book"/>
          <w:sz w:val="20"/>
        </w:rPr>
      </w:pPr>
    </w:p>
    <w:p w14:paraId="4638BD8E" w14:textId="6B97E9AF" w:rsidR="00EF5A43" w:rsidRPr="00475FBA" w:rsidRDefault="00EF5A43" w:rsidP="00EF5A43">
      <w:pPr>
        <w:tabs>
          <w:tab w:val="left" w:pos="1515"/>
        </w:tabs>
        <w:rPr>
          <w:rFonts w:ascii="Franklin Gothic Book" w:hAnsi="Franklin Gothic Book"/>
          <w:sz w:val="20"/>
        </w:rPr>
      </w:pPr>
    </w:p>
    <w:p w14:paraId="11675ECC" w14:textId="24B69AEB" w:rsidR="00EF5A43" w:rsidRPr="00475FBA" w:rsidRDefault="00EF5A43" w:rsidP="00EF5A43">
      <w:pPr>
        <w:tabs>
          <w:tab w:val="left" w:pos="1515"/>
        </w:tabs>
        <w:rPr>
          <w:rFonts w:ascii="Franklin Gothic Book" w:hAnsi="Franklin Gothic Book"/>
          <w:sz w:val="20"/>
        </w:rPr>
      </w:pPr>
    </w:p>
    <w:p w14:paraId="044EB828" w14:textId="14D7D098" w:rsidR="00EF5A43" w:rsidRPr="00475FBA" w:rsidRDefault="00EF5A43" w:rsidP="00EF5A43">
      <w:pPr>
        <w:tabs>
          <w:tab w:val="left" w:pos="1515"/>
        </w:tabs>
        <w:rPr>
          <w:rFonts w:ascii="Franklin Gothic Book" w:hAnsi="Franklin Gothic Book"/>
          <w:sz w:val="20"/>
        </w:rPr>
      </w:pPr>
    </w:p>
    <w:p w14:paraId="000C9357" w14:textId="7EDFFFE3" w:rsidR="00EF5A43" w:rsidRPr="00475FBA" w:rsidRDefault="00EF5A43" w:rsidP="00EF5A43">
      <w:pPr>
        <w:tabs>
          <w:tab w:val="left" w:pos="1515"/>
        </w:tabs>
        <w:rPr>
          <w:rFonts w:ascii="Franklin Gothic Book" w:hAnsi="Franklin Gothic Book"/>
          <w:sz w:val="20"/>
        </w:rPr>
      </w:pPr>
    </w:p>
    <w:p w14:paraId="45AA221F" w14:textId="61CAA45D" w:rsidR="00EF5A43" w:rsidRPr="00475FBA" w:rsidRDefault="00EF5A43" w:rsidP="00EF5A43">
      <w:pPr>
        <w:tabs>
          <w:tab w:val="left" w:pos="1515"/>
        </w:tabs>
        <w:rPr>
          <w:rFonts w:ascii="Franklin Gothic Book" w:hAnsi="Franklin Gothic Book"/>
          <w:sz w:val="20"/>
        </w:rPr>
      </w:pPr>
    </w:p>
    <w:p w14:paraId="33569EBE" w14:textId="19B85979" w:rsidR="00EF5A43" w:rsidRPr="00475FBA" w:rsidRDefault="00EF5A43" w:rsidP="00EF5A43">
      <w:pPr>
        <w:tabs>
          <w:tab w:val="left" w:pos="1515"/>
        </w:tabs>
        <w:rPr>
          <w:rFonts w:ascii="Franklin Gothic Book" w:hAnsi="Franklin Gothic Book"/>
          <w:sz w:val="20"/>
        </w:rPr>
      </w:pPr>
    </w:p>
    <w:p w14:paraId="3BE5ABE9" w14:textId="7500DDC9" w:rsidR="00EF5A43" w:rsidRPr="00475FBA" w:rsidRDefault="00EF5A43" w:rsidP="00EF5A43">
      <w:pPr>
        <w:tabs>
          <w:tab w:val="left" w:pos="1515"/>
        </w:tabs>
        <w:rPr>
          <w:rFonts w:ascii="Franklin Gothic Book" w:hAnsi="Franklin Gothic Book"/>
          <w:sz w:val="20"/>
        </w:rPr>
      </w:pPr>
    </w:p>
    <w:p w14:paraId="3D49678C" w14:textId="065CAA49" w:rsidR="00EF5A43" w:rsidRPr="00475FBA" w:rsidRDefault="00EF5A43" w:rsidP="00EF5A43">
      <w:pPr>
        <w:tabs>
          <w:tab w:val="left" w:pos="1515"/>
        </w:tabs>
        <w:rPr>
          <w:rFonts w:ascii="Franklin Gothic Book" w:hAnsi="Franklin Gothic Book"/>
          <w:sz w:val="20"/>
        </w:rPr>
      </w:pPr>
    </w:p>
    <w:p w14:paraId="257C7D5B" w14:textId="428CABC6" w:rsidR="00EF5A43" w:rsidRPr="00475FBA" w:rsidRDefault="00EF5A43" w:rsidP="00EF5A43">
      <w:pPr>
        <w:tabs>
          <w:tab w:val="left" w:pos="1515"/>
        </w:tabs>
        <w:rPr>
          <w:rFonts w:ascii="Franklin Gothic Book" w:hAnsi="Franklin Gothic Book"/>
          <w:sz w:val="20"/>
        </w:rPr>
      </w:pPr>
    </w:p>
    <w:p w14:paraId="78C26250" w14:textId="70BDCBEA" w:rsidR="00EF5A43" w:rsidRDefault="005C38D6" w:rsidP="00EF5A43">
      <w:pPr>
        <w:tabs>
          <w:tab w:val="left" w:pos="1515"/>
        </w:tabs>
        <w:rPr>
          <w:rFonts w:ascii="Franklin Gothic Book" w:hAnsi="Franklin Gothic Book"/>
          <w:sz w:val="20"/>
        </w:rPr>
      </w:pPr>
      <w:r w:rsidRPr="005C38D6">
        <w:rPr>
          <w:rFonts w:ascii="Franklin Gothic Book" w:hAnsi="Franklin Gothic Book"/>
          <w:sz w:val="20"/>
        </w:rPr>
        <w:t xml:space="preserve">To date, Baystate Medical Center has implemented Tier 1 huddles in 29 areas for multiple shifts, including Nursing units, Cardiac unit, Surgical units, Critical Care Units, Women’s units, Pharmacy, Transfer Center, Social Work and Case Management.  There are currently seven Tier 2 huddles and one Tier 3 huddle at each of our four Baystate Health hospitals.  There is one Senior Leader Tier 4 Huddle for Baystate Health.  </w:t>
      </w:r>
    </w:p>
    <w:p w14:paraId="724C5C86" w14:textId="77777777" w:rsidR="005C38D6" w:rsidRPr="00475FBA" w:rsidRDefault="005C38D6" w:rsidP="00EF5A43">
      <w:pPr>
        <w:tabs>
          <w:tab w:val="left" w:pos="1515"/>
        </w:tabs>
        <w:rPr>
          <w:rFonts w:ascii="Franklin Gothic Book" w:hAnsi="Franklin Gothic Book"/>
          <w:sz w:val="20"/>
        </w:rPr>
      </w:pPr>
    </w:p>
    <w:p w14:paraId="1B5B4A50" w14:textId="39F16598" w:rsidR="00EF5A43" w:rsidRPr="00475FBA" w:rsidRDefault="00EF5A43" w:rsidP="00EF5A43">
      <w:pPr>
        <w:tabs>
          <w:tab w:val="left" w:pos="1515"/>
        </w:tabs>
        <w:rPr>
          <w:rFonts w:ascii="Franklin Gothic Book" w:hAnsi="Franklin Gothic Book"/>
          <w:sz w:val="20"/>
        </w:rPr>
      </w:pPr>
    </w:p>
    <w:p w14:paraId="49FAD5FE" w14:textId="77777777" w:rsidR="00494D7B" w:rsidRDefault="00494D7B" w:rsidP="00EF5A43">
      <w:pPr>
        <w:tabs>
          <w:tab w:val="left" w:pos="1515"/>
        </w:tabs>
        <w:rPr>
          <w:rFonts w:ascii="Franklin Gothic Book" w:hAnsi="Franklin Gothic Book"/>
          <w:sz w:val="20"/>
        </w:rPr>
      </w:pPr>
    </w:p>
    <w:p w14:paraId="14DBC06A" w14:textId="36F05634" w:rsidR="00EF5A43" w:rsidRPr="00CC33D0" w:rsidRDefault="00CC33D0" w:rsidP="00EF5A43">
      <w:pPr>
        <w:tabs>
          <w:tab w:val="left" w:pos="1515"/>
        </w:tabs>
        <w:rPr>
          <w:rFonts w:ascii="Franklin Gothic Book" w:hAnsi="Franklin Gothic Book"/>
          <w:sz w:val="20"/>
        </w:rPr>
      </w:pPr>
      <w:r w:rsidRPr="00CC33D0">
        <w:rPr>
          <w:rFonts w:ascii="Franklin Gothic Book" w:hAnsi="Franklin Gothic Book"/>
          <w:sz w:val="20"/>
        </w:rPr>
        <w:lastRenderedPageBreak/>
        <w:t>Tier 2 Huddle</w:t>
      </w:r>
    </w:p>
    <w:p w14:paraId="13B6CB49" w14:textId="2C3E4326" w:rsidR="00EF5A43" w:rsidRPr="00CC33D0" w:rsidRDefault="00CC33D0" w:rsidP="00EF5A43">
      <w:pPr>
        <w:tabs>
          <w:tab w:val="left" w:pos="1515"/>
        </w:tabs>
        <w:rPr>
          <w:rFonts w:ascii="Franklin Gothic Book" w:hAnsi="Franklin Gothic Book"/>
          <w:sz w:val="20"/>
        </w:rPr>
      </w:pPr>
      <w:r w:rsidRPr="00CC33D0">
        <w:rPr>
          <w:rFonts w:ascii="Franklin Gothic Book" w:hAnsi="Franklin Gothic Book"/>
          <w:noProof/>
          <w:sz w:val="20"/>
        </w:rPr>
        <w:drawing>
          <wp:anchor distT="0" distB="0" distL="114300" distR="114300" simplePos="0" relativeHeight="251682816" behindDoc="0" locked="0" layoutInCell="1" allowOverlap="1" wp14:anchorId="63F29514" wp14:editId="2512F0F1">
            <wp:simplePos x="0" y="0"/>
            <wp:positionH relativeFrom="margin">
              <wp:align>left</wp:align>
            </wp:positionH>
            <wp:positionV relativeFrom="paragraph">
              <wp:posOffset>114947</wp:posOffset>
            </wp:positionV>
            <wp:extent cx="2948025" cy="2143956"/>
            <wp:effectExtent l="0" t="0" r="508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69317" cy="2159440"/>
                    </a:xfrm>
                    <a:prstGeom prst="rect">
                      <a:avLst/>
                    </a:prstGeom>
                    <a:noFill/>
                  </pic:spPr>
                </pic:pic>
              </a:graphicData>
            </a:graphic>
            <wp14:sizeRelH relativeFrom="page">
              <wp14:pctWidth>0</wp14:pctWidth>
            </wp14:sizeRelH>
            <wp14:sizeRelV relativeFrom="page">
              <wp14:pctHeight>0</wp14:pctHeight>
            </wp14:sizeRelV>
          </wp:anchor>
        </w:drawing>
      </w:r>
    </w:p>
    <w:p w14:paraId="5A3CCCD7" w14:textId="7C1E2140" w:rsidR="00EF5A43" w:rsidRPr="00CC33D0" w:rsidRDefault="00EF5A43" w:rsidP="00EF5A43">
      <w:pPr>
        <w:tabs>
          <w:tab w:val="left" w:pos="1515"/>
        </w:tabs>
        <w:rPr>
          <w:rFonts w:ascii="Franklin Gothic Book" w:hAnsi="Franklin Gothic Book"/>
          <w:sz w:val="20"/>
        </w:rPr>
      </w:pPr>
    </w:p>
    <w:p w14:paraId="1C54643E" w14:textId="1EAEA009" w:rsidR="00EF5A43" w:rsidRPr="00CC33D0" w:rsidRDefault="00EF5A43" w:rsidP="00EF5A43">
      <w:pPr>
        <w:tabs>
          <w:tab w:val="left" w:pos="1515"/>
        </w:tabs>
        <w:rPr>
          <w:rFonts w:ascii="Franklin Gothic Book" w:hAnsi="Franklin Gothic Book"/>
          <w:sz w:val="20"/>
        </w:rPr>
      </w:pPr>
    </w:p>
    <w:p w14:paraId="6019418C" w14:textId="3EF6DAEC" w:rsidR="00EF5A43" w:rsidRPr="00CC33D0" w:rsidRDefault="00EF5A43" w:rsidP="00EF5A43">
      <w:pPr>
        <w:tabs>
          <w:tab w:val="left" w:pos="1515"/>
        </w:tabs>
        <w:rPr>
          <w:rFonts w:ascii="Franklin Gothic Book" w:hAnsi="Franklin Gothic Book"/>
          <w:sz w:val="20"/>
        </w:rPr>
      </w:pPr>
    </w:p>
    <w:p w14:paraId="15641E90" w14:textId="3CF5313C" w:rsidR="00EF5A43" w:rsidRPr="00CC33D0" w:rsidRDefault="00EF5A43" w:rsidP="00EF5A43">
      <w:pPr>
        <w:tabs>
          <w:tab w:val="left" w:pos="1515"/>
        </w:tabs>
        <w:rPr>
          <w:rFonts w:ascii="Franklin Gothic Book" w:hAnsi="Franklin Gothic Book"/>
          <w:sz w:val="20"/>
        </w:rPr>
      </w:pPr>
    </w:p>
    <w:p w14:paraId="256EAA1C" w14:textId="2180A973" w:rsidR="00EF5A43" w:rsidRPr="00CC33D0" w:rsidRDefault="00EF5A43" w:rsidP="00EF5A43">
      <w:pPr>
        <w:tabs>
          <w:tab w:val="left" w:pos="1515"/>
        </w:tabs>
        <w:rPr>
          <w:rFonts w:ascii="Franklin Gothic Book" w:hAnsi="Franklin Gothic Book"/>
          <w:sz w:val="20"/>
        </w:rPr>
      </w:pPr>
    </w:p>
    <w:p w14:paraId="730C2442" w14:textId="77777777" w:rsidR="00CC33D0" w:rsidRPr="00CC33D0" w:rsidRDefault="00CC33D0" w:rsidP="00EF5A43">
      <w:pPr>
        <w:tabs>
          <w:tab w:val="left" w:pos="1515"/>
        </w:tabs>
        <w:rPr>
          <w:rFonts w:ascii="Franklin Gothic Book" w:hAnsi="Franklin Gothic Book"/>
          <w:sz w:val="20"/>
        </w:rPr>
      </w:pPr>
    </w:p>
    <w:p w14:paraId="7EAC5637" w14:textId="77777777" w:rsidR="00CC33D0" w:rsidRPr="00CC33D0" w:rsidRDefault="00CC33D0" w:rsidP="00EF5A43">
      <w:pPr>
        <w:tabs>
          <w:tab w:val="left" w:pos="1515"/>
        </w:tabs>
        <w:rPr>
          <w:rFonts w:ascii="Franklin Gothic Book" w:hAnsi="Franklin Gothic Book"/>
          <w:sz w:val="20"/>
        </w:rPr>
      </w:pPr>
    </w:p>
    <w:p w14:paraId="7196A25F" w14:textId="77777777" w:rsidR="00CC33D0" w:rsidRPr="00CC33D0" w:rsidRDefault="00CC33D0" w:rsidP="00EF5A43">
      <w:pPr>
        <w:tabs>
          <w:tab w:val="left" w:pos="1515"/>
        </w:tabs>
        <w:rPr>
          <w:rFonts w:ascii="Franklin Gothic Book" w:hAnsi="Franklin Gothic Book"/>
          <w:sz w:val="20"/>
        </w:rPr>
      </w:pPr>
    </w:p>
    <w:p w14:paraId="3F087C81" w14:textId="77777777" w:rsidR="00CC33D0" w:rsidRPr="00CC33D0" w:rsidRDefault="00CC33D0" w:rsidP="00EF5A43">
      <w:pPr>
        <w:tabs>
          <w:tab w:val="left" w:pos="1515"/>
        </w:tabs>
        <w:rPr>
          <w:rFonts w:ascii="Franklin Gothic Book" w:hAnsi="Franklin Gothic Book"/>
          <w:sz w:val="20"/>
        </w:rPr>
      </w:pPr>
    </w:p>
    <w:p w14:paraId="02747679" w14:textId="77777777" w:rsidR="00CC33D0" w:rsidRPr="00CC33D0" w:rsidRDefault="00CC33D0" w:rsidP="00EF5A43">
      <w:pPr>
        <w:tabs>
          <w:tab w:val="left" w:pos="1515"/>
        </w:tabs>
        <w:rPr>
          <w:rFonts w:ascii="Franklin Gothic Book" w:hAnsi="Franklin Gothic Book"/>
          <w:sz w:val="20"/>
        </w:rPr>
      </w:pPr>
    </w:p>
    <w:p w14:paraId="78ABFB75" w14:textId="77777777" w:rsidR="00CC33D0" w:rsidRPr="00CC33D0" w:rsidRDefault="00CC33D0" w:rsidP="00EF5A43">
      <w:pPr>
        <w:tabs>
          <w:tab w:val="left" w:pos="1515"/>
        </w:tabs>
        <w:rPr>
          <w:rFonts w:ascii="Franklin Gothic Book" w:hAnsi="Franklin Gothic Book"/>
          <w:sz w:val="20"/>
        </w:rPr>
      </w:pPr>
    </w:p>
    <w:p w14:paraId="77314A3E" w14:textId="77777777" w:rsidR="00CC33D0" w:rsidRPr="00CC33D0" w:rsidRDefault="00CC33D0" w:rsidP="00EF5A43">
      <w:pPr>
        <w:tabs>
          <w:tab w:val="left" w:pos="1515"/>
        </w:tabs>
        <w:rPr>
          <w:rFonts w:ascii="Franklin Gothic Book" w:hAnsi="Franklin Gothic Book"/>
          <w:sz w:val="20"/>
        </w:rPr>
      </w:pPr>
    </w:p>
    <w:p w14:paraId="6FE07555" w14:textId="77777777" w:rsidR="00CC33D0" w:rsidRPr="00CC33D0" w:rsidRDefault="00CC33D0" w:rsidP="00EF5A43">
      <w:pPr>
        <w:tabs>
          <w:tab w:val="left" w:pos="1515"/>
        </w:tabs>
        <w:rPr>
          <w:rFonts w:ascii="Franklin Gothic Book" w:hAnsi="Franklin Gothic Book"/>
          <w:sz w:val="20"/>
        </w:rPr>
      </w:pPr>
    </w:p>
    <w:p w14:paraId="1D1A688E" w14:textId="77777777" w:rsidR="00CC33D0" w:rsidRPr="00CC33D0" w:rsidRDefault="00CC33D0" w:rsidP="00EF5A43">
      <w:pPr>
        <w:tabs>
          <w:tab w:val="left" w:pos="1515"/>
        </w:tabs>
        <w:rPr>
          <w:rFonts w:ascii="Franklin Gothic Book" w:hAnsi="Franklin Gothic Book"/>
          <w:sz w:val="20"/>
        </w:rPr>
      </w:pPr>
    </w:p>
    <w:p w14:paraId="7418985E" w14:textId="77777777" w:rsidR="00CC33D0" w:rsidRPr="00CC33D0" w:rsidRDefault="00CC33D0" w:rsidP="00EF5A43">
      <w:pPr>
        <w:tabs>
          <w:tab w:val="left" w:pos="1515"/>
        </w:tabs>
        <w:rPr>
          <w:rFonts w:ascii="Franklin Gothic Book" w:hAnsi="Franklin Gothic Book"/>
          <w:sz w:val="20"/>
        </w:rPr>
      </w:pPr>
    </w:p>
    <w:p w14:paraId="5FF159DF" w14:textId="0B22484A" w:rsidR="00EF5A43" w:rsidRPr="00CC33D0" w:rsidRDefault="00CC33D0" w:rsidP="00EF5A43">
      <w:pPr>
        <w:tabs>
          <w:tab w:val="left" w:pos="1515"/>
        </w:tabs>
        <w:rPr>
          <w:rFonts w:ascii="Franklin Gothic Book" w:hAnsi="Franklin Gothic Book"/>
          <w:sz w:val="20"/>
        </w:rPr>
      </w:pPr>
      <w:r w:rsidRPr="00CC33D0">
        <w:rPr>
          <w:rFonts w:ascii="Franklin Gothic Book" w:hAnsi="Franklin Gothic Book"/>
          <w:sz w:val="20"/>
        </w:rPr>
        <w:t>Tier 1 Huddle Board</w:t>
      </w:r>
    </w:p>
    <w:p w14:paraId="45A3B6B5" w14:textId="358E8635" w:rsidR="00EF5A43" w:rsidRPr="00CC33D0" w:rsidRDefault="005C38D6" w:rsidP="00EF5A43">
      <w:pPr>
        <w:tabs>
          <w:tab w:val="left" w:pos="1515"/>
        </w:tabs>
        <w:rPr>
          <w:rFonts w:ascii="Franklin Gothic Book" w:hAnsi="Franklin Gothic Book"/>
          <w:sz w:val="20"/>
        </w:rPr>
      </w:pPr>
      <w:r w:rsidRPr="00CC33D0">
        <w:rPr>
          <w:rFonts w:ascii="Franklin Gothic Book" w:hAnsi="Franklin Gothic Book"/>
          <w:noProof/>
          <w:sz w:val="20"/>
        </w:rPr>
        <w:drawing>
          <wp:anchor distT="0" distB="0" distL="114300" distR="114300" simplePos="0" relativeHeight="251683840" behindDoc="0" locked="0" layoutInCell="1" allowOverlap="1" wp14:anchorId="42806626" wp14:editId="28E96FDB">
            <wp:simplePos x="0" y="0"/>
            <wp:positionH relativeFrom="margin">
              <wp:align>left</wp:align>
            </wp:positionH>
            <wp:positionV relativeFrom="paragraph">
              <wp:posOffset>37465</wp:posOffset>
            </wp:positionV>
            <wp:extent cx="2933395" cy="2051685"/>
            <wp:effectExtent l="0" t="0" r="635" b="571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8128" cy="2054995"/>
                    </a:xfrm>
                    <a:prstGeom prst="rect">
                      <a:avLst/>
                    </a:prstGeom>
                    <a:noFill/>
                  </pic:spPr>
                </pic:pic>
              </a:graphicData>
            </a:graphic>
            <wp14:sizeRelH relativeFrom="page">
              <wp14:pctWidth>0</wp14:pctWidth>
            </wp14:sizeRelH>
            <wp14:sizeRelV relativeFrom="page">
              <wp14:pctHeight>0</wp14:pctHeight>
            </wp14:sizeRelV>
          </wp:anchor>
        </w:drawing>
      </w:r>
    </w:p>
    <w:p w14:paraId="3EFF5770" w14:textId="2AC72977" w:rsidR="00EF5A43" w:rsidRPr="00CC33D0" w:rsidRDefault="00EF5A43" w:rsidP="00EF5A43">
      <w:pPr>
        <w:tabs>
          <w:tab w:val="left" w:pos="1515"/>
        </w:tabs>
        <w:rPr>
          <w:rFonts w:ascii="Franklin Gothic Book" w:hAnsi="Franklin Gothic Book"/>
          <w:sz w:val="20"/>
        </w:rPr>
      </w:pPr>
    </w:p>
    <w:p w14:paraId="0DBAD30C" w14:textId="31E89113" w:rsidR="00CC33D0" w:rsidRPr="00CC33D0" w:rsidRDefault="00CC33D0" w:rsidP="00EF5A43">
      <w:pPr>
        <w:tabs>
          <w:tab w:val="left" w:pos="1515"/>
        </w:tabs>
        <w:rPr>
          <w:rFonts w:ascii="Franklin Gothic Book" w:hAnsi="Franklin Gothic Book"/>
          <w:sz w:val="20"/>
        </w:rPr>
      </w:pPr>
    </w:p>
    <w:p w14:paraId="0F4B7725" w14:textId="7CCBE9FC" w:rsidR="00CC33D0" w:rsidRPr="00CC33D0" w:rsidRDefault="00CC33D0" w:rsidP="00EF5A43">
      <w:pPr>
        <w:tabs>
          <w:tab w:val="left" w:pos="1515"/>
        </w:tabs>
        <w:rPr>
          <w:rFonts w:ascii="Franklin Gothic Book" w:hAnsi="Franklin Gothic Book"/>
          <w:sz w:val="20"/>
        </w:rPr>
      </w:pPr>
    </w:p>
    <w:p w14:paraId="2AB5204D" w14:textId="356C62C5" w:rsidR="00CC33D0" w:rsidRPr="00CC33D0" w:rsidRDefault="00CC33D0" w:rsidP="00EF5A43">
      <w:pPr>
        <w:tabs>
          <w:tab w:val="left" w:pos="1515"/>
        </w:tabs>
        <w:rPr>
          <w:rFonts w:ascii="Franklin Gothic Book" w:hAnsi="Franklin Gothic Book"/>
          <w:sz w:val="20"/>
        </w:rPr>
      </w:pPr>
    </w:p>
    <w:p w14:paraId="3FB25E2E" w14:textId="5DF5B316" w:rsidR="00EF5A43" w:rsidRPr="00CC33D0" w:rsidRDefault="00EF5A43" w:rsidP="00EF5A43">
      <w:pPr>
        <w:tabs>
          <w:tab w:val="left" w:pos="1515"/>
        </w:tabs>
        <w:rPr>
          <w:rFonts w:ascii="Franklin Gothic Book" w:hAnsi="Franklin Gothic Book"/>
          <w:sz w:val="20"/>
        </w:rPr>
      </w:pPr>
    </w:p>
    <w:p w14:paraId="30B7EC24" w14:textId="7D895711" w:rsidR="00EF5A43" w:rsidRPr="00CC33D0" w:rsidRDefault="00EF5A43" w:rsidP="00EF5A43">
      <w:pPr>
        <w:tabs>
          <w:tab w:val="left" w:pos="1515"/>
        </w:tabs>
        <w:rPr>
          <w:rFonts w:ascii="Franklin Gothic Book" w:hAnsi="Franklin Gothic Book"/>
          <w:sz w:val="20"/>
        </w:rPr>
      </w:pPr>
    </w:p>
    <w:p w14:paraId="433B9FF5" w14:textId="6ED9726A" w:rsidR="00EF5A43" w:rsidRPr="00CC33D0" w:rsidRDefault="00EF5A43" w:rsidP="00EF5A43">
      <w:pPr>
        <w:tabs>
          <w:tab w:val="left" w:pos="1515"/>
        </w:tabs>
        <w:rPr>
          <w:rFonts w:ascii="Franklin Gothic Book" w:hAnsi="Franklin Gothic Book"/>
          <w:sz w:val="20"/>
        </w:rPr>
      </w:pPr>
    </w:p>
    <w:p w14:paraId="4728D27C" w14:textId="134D1DB3" w:rsidR="00EF5A43" w:rsidRPr="00CC33D0" w:rsidRDefault="00EF5A43" w:rsidP="00EF5A43">
      <w:pPr>
        <w:tabs>
          <w:tab w:val="left" w:pos="1515"/>
        </w:tabs>
        <w:rPr>
          <w:rFonts w:ascii="Franklin Gothic Book" w:hAnsi="Franklin Gothic Book"/>
          <w:sz w:val="20"/>
        </w:rPr>
      </w:pPr>
    </w:p>
    <w:p w14:paraId="50B6E61E" w14:textId="064FA5ED" w:rsidR="00EF5A43" w:rsidRPr="00CC33D0" w:rsidRDefault="00EF5A43" w:rsidP="00EF5A43">
      <w:pPr>
        <w:tabs>
          <w:tab w:val="left" w:pos="1515"/>
        </w:tabs>
        <w:rPr>
          <w:rFonts w:ascii="Franklin Gothic Book" w:hAnsi="Franklin Gothic Book"/>
          <w:sz w:val="20"/>
        </w:rPr>
      </w:pPr>
    </w:p>
    <w:p w14:paraId="06D19C9C" w14:textId="0C1C710B" w:rsidR="00EF5A43" w:rsidRPr="00CC33D0" w:rsidRDefault="00EF5A43" w:rsidP="00EF5A43">
      <w:pPr>
        <w:tabs>
          <w:tab w:val="left" w:pos="1515"/>
        </w:tabs>
        <w:rPr>
          <w:rFonts w:ascii="Franklin Gothic Book" w:hAnsi="Franklin Gothic Book"/>
          <w:sz w:val="20"/>
        </w:rPr>
      </w:pPr>
    </w:p>
    <w:p w14:paraId="508F075B" w14:textId="7789C7C3" w:rsidR="00EF5A43" w:rsidRPr="00CC33D0" w:rsidRDefault="00EF5A43" w:rsidP="00EF5A43">
      <w:pPr>
        <w:tabs>
          <w:tab w:val="left" w:pos="1515"/>
        </w:tabs>
        <w:rPr>
          <w:rFonts w:ascii="Franklin Gothic Book" w:hAnsi="Franklin Gothic Book"/>
          <w:sz w:val="20"/>
        </w:rPr>
      </w:pPr>
    </w:p>
    <w:p w14:paraId="74E44642" w14:textId="74683AA6" w:rsidR="00EF5A43" w:rsidRPr="00CC33D0" w:rsidRDefault="00EF5A43" w:rsidP="00EF5A43">
      <w:pPr>
        <w:tabs>
          <w:tab w:val="left" w:pos="1515"/>
        </w:tabs>
        <w:rPr>
          <w:rFonts w:ascii="Franklin Gothic Book" w:hAnsi="Franklin Gothic Book"/>
          <w:sz w:val="20"/>
        </w:rPr>
      </w:pPr>
    </w:p>
    <w:p w14:paraId="5D9EE911" w14:textId="34600745" w:rsidR="00EF5A43" w:rsidRPr="00CC33D0" w:rsidRDefault="00EF5A43" w:rsidP="00EF5A43">
      <w:pPr>
        <w:tabs>
          <w:tab w:val="left" w:pos="1515"/>
        </w:tabs>
        <w:rPr>
          <w:rFonts w:ascii="Franklin Gothic Book" w:hAnsi="Franklin Gothic Book"/>
          <w:sz w:val="20"/>
        </w:rPr>
      </w:pPr>
    </w:p>
    <w:p w14:paraId="6303B097" w14:textId="1F9A787C" w:rsidR="00EF5A43" w:rsidRPr="00CC33D0" w:rsidRDefault="00EF5A43" w:rsidP="00EF5A43">
      <w:pPr>
        <w:tabs>
          <w:tab w:val="left" w:pos="1515"/>
        </w:tabs>
        <w:rPr>
          <w:rFonts w:ascii="Franklin Gothic Book" w:hAnsi="Franklin Gothic Book"/>
          <w:sz w:val="20"/>
        </w:rPr>
      </w:pPr>
    </w:p>
    <w:p w14:paraId="040CE88B" w14:textId="7E41D883" w:rsidR="00EF5A43" w:rsidRPr="00CC33D0" w:rsidRDefault="00EF5A43" w:rsidP="00EF5A43">
      <w:pPr>
        <w:tabs>
          <w:tab w:val="left" w:pos="1515"/>
        </w:tabs>
        <w:rPr>
          <w:rFonts w:ascii="Franklin Gothic Book" w:hAnsi="Franklin Gothic Book"/>
          <w:sz w:val="20"/>
        </w:rPr>
      </w:pPr>
    </w:p>
    <w:p w14:paraId="03B707A6" w14:textId="52927B4A" w:rsidR="00CC33D0" w:rsidRDefault="00CC33D0" w:rsidP="00CC33D0">
      <w:pPr>
        <w:tabs>
          <w:tab w:val="left" w:pos="1515"/>
        </w:tabs>
        <w:rPr>
          <w:rFonts w:ascii="Franklin Gothic Book" w:hAnsi="Franklin Gothic Book"/>
          <w:sz w:val="20"/>
        </w:rPr>
      </w:pPr>
      <w:r w:rsidRPr="00CC33D0">
        <w:rPr>
          <w:rFonts w:ascii="Franklin Gothic Book" w:hAnsi="Franklin Gothic Book"/>
          <w:sz w:val="20"/>
        </w:rPr>
        <w:t xml:space="preserve">At each huddle, teams share good catches.  An issue related to management of diabetic patients and prevention of DKA was raised at a Tier 1 &amp; 2 huddles and brought to the Tier 3 huddle where a team was formally chartered.  This team has worked on revision of clinical practice guidelines and development of an EMR alert and PowerPlans to improve care of this high-risk patient population.  Data collection processes have been established and education material developed.  Status updates are provided back to Tier 3 Huddles and communicated thru the tiered huddles. </w:t>
      </w:r>
    </w:p>
    <w:p w14:paraId="5890978E" w14:textId="77777777" w:rsidR="00CC33D0" w:rsidRPr="00CC33D0" w:rsidRDefault="00CC33D0" w:rsidP="00CC33D0">
      <w:pPr>
        <w:tabs>
          <w:tab w:val="left" w:pos="1515"/>
        </w:tabs>
        <w:rPr>
          <w:rFonts w:ascii="Franklin Gothic Book" w:hAnsi="Franklin Gothic Book"/>
          <w:sz w:val="20"/>
        </w:rPr>
      </w:pPr>
    </w:p>
    <w:p w14:paraId="1FAD1724" w14:textId="5CA3B352" w:rsidR="00CC33D0" w:rsidRPr="00CC33D0" w:rsidRDefault="00CC33D0" w:rsidP="00CC33D0">
      <w:pPr>
        <w:tabs>
          <w:tab w:val="left" w:pos="1515"/>
        </w:tabs>
        <w:rPr>
          <w:rFonts w:ascii="Franklin Gothic Book" w:hAnsi="Franklin Gothic Book"/>
          <w:sz w:val="20"/>
        </w:rPr>
      </w:pPr>
      <w:r w:rsidRPr="00CC33D0">
        <w:rPr>
          <w:rFonts w:ascii="Franklin Gothic Book" w:hAnsi="Franklin Gothic Book"/>
          <w:sz w:val="20"/>
        </w:rPr>
        <w:t xml:space="preserve">As communication, issues, good catches, and recognitions flow throughout the DMS tiered huddles, we are seeing breakdowns in operational silos and interprofessional collaboration that has led to impactful issue resolution and problem solving.  In year </w:t>
      </w:r>
      <w:r w:rsidR="007E5306">
        <w:rPr>
          <w:rFonts w:ascii="Franklin Gothic Book" w:hAnsi="Franklin Gothic Book"/>
          <w:sz w:val="20"/>
        </w:rPr>
        <w:t>two</w:t>
      </w:r>
      <w:r w:rsidRPr="00CC33D0">
        <w:rPr>
          <w:rFonts w:ascii="Franklin Gothic Book" w:hAnsi="Franklin Gothic Book"/>
          <w:sz w:val="20"/>
        </w:rPr>
        <w:t xml:space="preserve"> of our DMS journey, we will work to mature current practices and continue to spread throughout </w:t>
      </w:r>
      <w:proofErr w:type="gramStart"/>
      <w:r w:rsidRPr="00CC33D0">
        <w:rPr>
          <w:rFonts w:ascii="Franklin Gothic Book" w:hAnsi="Franklin Gothic Book"/>
          <w:sz w:val="20"/>
        </w:rPr>
        <w:t>all of</w:t>
      </w:r>
      <w:proofErr w:type="gramEnd"/>
      <w:r w:rsidRPr="00CC33D0">
        <w:rPr>
          <w:rFonts w:ascii="Franklin Gothic Book" w:hAnsi="Franklin Gothic Book"/>
          <w:sz w:val="20"/>
        </w:rPr>
        <w:t xml:space="preserve"> Baystate Health.</w:t>
      </w:r>
    </w:p>
    <w:p w14:paraId="77CE7096" w14:textId="77777777" w:rsidR="00CC33D0" w:rsidRDefault="00CC33D0" w:rsidP="00CC33D0">
      <w:pPr>
        <w:tabs>
          <w:tab w:val="left" w:pos="1515"/>
        </w:tabs>
        <w:rPr>
          <w:rFonts w:ascii="Franklin Gothic Book" w:hAnsi="Franklin Gothic Book"/>
          <w:sz w:val="20"/>
        </w:rPr>
      </w:pPr>
    </w:p>
    <w:p w14:paraId="4E5D7D85" w14:textId="62B3CA6E" w:rsidR="00CC33D0" w:rsidRPr="007E5306" w:rsidRDefault="00CC33D0" w:rsidP="005C38D6">
      <w:pPr>
        <w:tabs>
          <w:tab w:val="left" w:pos="1515"/>
        </w:tabs>
        <w:contextualSpacing/>
        <w:rPr>
          <w:rStyle w:val="Hyperlink"/>
          <w:rFonts w:ascii="Franklin Gothic Book" w:hAnsi="Franklin Gothic Book"/>
          <w:sz w:val="20"/>
        </w:rPr>
      </w:pPr>
      <w:r w:rsidRPr="00CC33D0">
        <w:rPr>
          <w:rFonts w:ascii="Franklin Gothic Book" w:hAnsi="Franklin Gothic Book"/>
          <w:sz w:val="20"/>
        </w:rPr>
        <w:t>Lisa Demk</w:t>
      </w:r>
      <w:r w:rsidRPr="007E5306">
        <w:rPr>
          <w:rFonts w:ascii="Franklin Gothic Book" w:hAnsi="Franklin Gothic Book"/>
          <w:sz w:val="20"/>
        </w:rPr>
        <w:t xml:space="preserve">o: </w:t>
      </w:r>
      <w:hyperlink r:id="rId24" w:history="1">
        <w:r w:rsidRPr="007E5306">
          <w:rPr>
            <w:rStyle w:val="Hyperlink"/>
            <w:rFonts w:ascii="Franklin Gothic Book" w:hAnsi="Franklin Gothic Book"/>
            <w:sz w:val="20"/>
          </w:rPr>
          <w:t>Lisa.demko@baystatehealth.org</w:t>
        </w:r>
      </w:hyperlink>
    </w:p>
    <w:p w14:paraId="4EFF1511" w14:textId="3C2D9E77" w:rsidR="00EF5A43" w:rsidRDefault="00CC33D0" w:rsidP="005C38D6">
      <w:pPr>
        <w:tabs>
          <w:tab w:val="left" w:pos="1515"/>
        </w:tabs>
        <w:contextualSpacing/>
        <w:rPr>
          <w:rStyle w:val="Hyperlink"/>
          <w:rFonts w:ascii="Franklin Gothic Book" w:hAnsi="Franklin Gothic Book"/>
          <w:sz w:val="20"/>
        </w:rPr>
      </w:pPr>
      <w:r w:rsidRPr="00CC33D0">
        <w:rPr>
          <w:rFonts w:ascii="Franklin Gothic Book" w:hAnsi="Franklin Gothic Book"/>
          <w:sz w:val="20"/>
        </w:rPr>
        <w:t xml:space="preserve">Karen Johnson: </w:t>
      </w:r>
      <w:hyperlink r:id="rId25" w:history="1">
        <w:r w:rsidRPr="00E6704E">
          <w:rPr>
            <w:rStyle w:val="Hyperlink"/>
            <w:rFonts w:ascii="Franklin Gothic Book" w:hAnsi="Franklin Gothic Book"/>
            <w:sz w:val="20"/>
          </w:rPr>
          <w:t>Karen.johnson@baystatehealth.org</w:t>
        </w:r>
      </w:hyperlink>
    </w:p>
    <w:p w14:paraId="3D250F4D" w14:textId="77777777" w:rsidR="00FA2BEB" w:rsidRPr="00CC33D0" w:rsidRDefault="00FA2BEB" w:rsidP="005C38D6">
      <w:pPr>
        <w:tabs>
          <w:tab w:val="left" w:pos="1515"/>
        </w:tabs>
        <w:contextualSpacing/>
        <w:rPr>
          <w:rFonts w:ascii="Franklin Gothic Book" w:hAnsi="Franklin Gothic Book"/>
          <w:sz w:val="20"/>
        </w:rPr>
      </w:pPr>
    </w:p>
    <w:p w14:paraId="3B10C775" w14:textId="5EFF5363" w:rsidR="00EF5A43" w:rsidRPr="00FA2BEB" w:rsidRDefault="005C38D6" w:rsidP="00EF5A43">
      <w:pPr>
        <w:tabs>
          <w:tab w:val="left" w:pos="1515"/>
        </w:tabs>
        <w:rPr>
          <w:rFonts w:ascii="Franklin Gothic Book" w:hAnsi="Franklin Gothic Book"/>
          <w:sz w:val="11"/>
          <w:szCs w:val="11"/>
        </w:rPr>
      </w:pPr>
      <w:r w:rsidRPr="00FA2BEB">
        <w:rPr>
          <w:rFonts w:ascii="Franklin Gothic Book" w:hAnsi="Franklin Gothic Book"/>
          <w:sz w:val="11"/>
          <w:szCs w:val="11"/>
        </w:rPr>
        <w:t>References:</w:t>
      </w:r>
    </w:p>
    <w:p w14:paraId="7A4325EF" w14:textId="405187DC" w:rsidR="00B341C5" w:rsidRDefault="00B341C5" w:rsidP="00B341C5">
      <w:pPr>
        <w:spacing w:after="160" w:line="259" w:lineRule="auto"/>
        <w:ind w:left="288" w:hanging="288"/>
        <w:rPr>
          <w:rFonts w:ascii="Franklin Gothic Book" w:eastAsiaTheme="minorHAnsi" w:hAnsi="Franklin Gothic Book" w:cstheme="minorBidi"/>
          <w:color w:val="auto"/>
          <w:sz w:val="11"/>
          <w:szCs w:val="11"/>
        </w:rPr>
      </w:pPr>
      <w:r w:rsidRPr="00FA2BEB">
        <w:rPr>
          <w:rFonts w:ascii="Franklin Gothic Book" w:eastAsiaTheme="minorHAnsi" w:hAnsi="Franklin Gothic Book" w:cstheme="minorBidi"/>
          <w:color w:val="auto"/>
          <w:sz w:val="11"/>
          <w:szCs w:val="11"/>
        </w:rPr>
        <w:t xml:space="preserve">Fleisher, L.A., Schreiber, M., Cardo, D., &amp; Srinivasan, A. (2022). Health Care Safety during the Pandemic and Beyond — Building a System That Ensures Resilience. </w:t>
      </w:r>
      <w:r w:rsidRPr="00FA2BEB">
        <w:rPr>
          <w:rFonts w:ascii="Franklin Gothic Book" w:eastAsiaTheme="minorHAnsi" w:hAnsi="Franklin Gothic Book" w:cstheme="minorBidi"/>
          <w:i/>
          <w:iCs/>
          <w:color w:val="auto"/>
          <w:sz w:val="11"/>
          <w:szCs w:val="11"/>
        </w:rPr>
        <w:t xml:space="preserve">N </w:t>
      </w:r>
      <w:proofErr w:type="spellStart"/>
      <w:r w:rsidRPr="00FA2BEB">
        <w:rPr>
          <w:rFonts w:ascii="Franklin Gothic Book" w:eastAsiaTheme="minorHAnsi" w:hAnsi="Franklin Gothic Book" w:cstheme="minorBidi"/>
          <w:i/>
          <w:iCs/>
          <w:color w:val="auto"/>
          <w:sz w:val="11"/>
          <w:szCs w:val="11"/>
        </w:rPr>
        <w:t>Engl</w:t>
      </w:r>
      <w:proofErr w:type="spellEnd"/>
      <w:r w:rsidRPr="00FA2BEB">
        <w:rPr>
          <w:rFonts w:ascii="Franklin Gothic Book" w:eastAsiaTheme="minorHAnsi" w:hAnsi="Franklin Gothic Book" w:cstheme="minorBidi"/>
          <w:i/>
          <w:iCs/>
          <w:color w:val="auto"/>
          <w:sz w:val="11"/>
          <w:szCs w:val="11"/>
        </w:rPr>
        <w:t xml:space="preserve"> J Med</w:t>
      </w:r>
      <w:r w:rsidRPr="00FA2BEB">
        <w:rPr>
          <w:rFonts w:ascii="Franklin Gothic Book" w:eastAsiaTheme="minorHAnsi" w:hAnsi="Franklin Gothic Book" w:cstheme="minorBidi"/>
          <w:color w:val="auto"/>
          <w:sz w:val="11"/>
          <w:szCs w:val="11"/>
        </w:rPr>
        <w:t xml:space="preserve"> (386),609-611. </w:t>
      </w:r>
      <w:hyperlink r:id="rId26" w:history="1">
        <w:r w:rsidR="00FA2BEB" w:rsidRPr="00140DFB">
          <w:rPr>
            <w:rStyle w:val="Hyperlink"/>
            <w:rFonts w:ascii="Franklin Gothic Book" w:eastAsiaTheme="minorHAnsi" w:hAnsi="Franklin Gothic Book" w:cstheme="minorBidi"/>
            <w:sz w:val="11"/>
            <w:szCs w:val="11"/>
          </w:rPr>
          <w:t>https://doi.org/10.1056/NEJMp2118285</w:t>
        </w:r>
      </w:hyperlink>
    </w:p>
    <w:p w14:paraId="47D184ED" w14:textId="77777777" w:rsidR="00FA2BEB" w:rsidRPr="00FA2BEB" w:rsidRDefault="00FA2BEB" w:rsidP="00B341C5">
      <w:pPr>
        <w:spacing w:after="160" w:line="259" w:lineRule="auto"/>
        <w:ind w:left="288" w:hanging="288"/>
        <w:rPr>
          <w:rFonts w:ascii="Franklin Gothic Book" w:eastAsiaTheme="minorHAnsi" w:hAnsi="Franklin Gothic Book" w:cstheme="minorBidi"/>
          <w:color w:val="auto"/>
          <w:sz w:val="11"/>
          <w:szCs w:val="11"/>
        </w:rPr>
      </w:pPr>
    </w:p>
    <w:p w14:paraId="55AD4FCB" w14:textId="4F67C974" w:rsidR="006B6229" w:rsidRDefault="001860CD" w:rsidP="001860CD">
      <w:pPr>
        <w:tabs>
          <w:tab w:val="left" w:pos="1515"/>
        </w:tabs>
        <w:rPr>
          <w:rFonts w:ascii="Franklin Gothic Book" w:hAnsi="Franklin Gothic Book"/>
        </w:rPr>
      </w:pPr>
      <w:r w:rsidRPr="006B6229">
        <w:rPr>
          <w:rFonts w:ascii="Franklin Gothic Book" w:hAnsi="Franklin Gothic Book" w:cs="Arial"/>
          <w:b/>
          <w:color w:val="032E53"/>
          <w:szCs w:val="24"/>
        </w:rPr>
        <w:t>Boston Medical Center</w:t>
      </w:r>
    </w:p>
    <w:p w14:paraId="0EDB4D66" w14:textId="6A1C2B12" w:rsidR="001860CD" w:rsidRPr="006B6229" w:rsidRDefault="001860CD" w:rsidP="001860CD">
      <w:pPr>
        <w:tabs>
          <w:tab w:val="left" w:pos="1515"/>
        </w:tabs>
        <w:rPr>
          <w:rFonts w:ascii="Franklin Gothic Book" w:hAnsi="Franklin Gothic Book"/>
          <w:b/>
          <w:bCs/>
          <w:color w:val="auto"/>
          <w:sz w:val="22"/>
          <w:szCs w:val="22"/>
        </w:rPr>
      </w:pPr>
      <w:r w:rsidRPr="006B6229">
        <w:rPr>
          <w:rFonts w:ascii="Franklin Gothic Book" w:hAnsi="Franklin Gothic Book"/>
          <w:b/>
          <w:bCs/>
          <w:color w:val="auto"/>
          <w:sz w:val="22"/>
          <w:szCs w:val="22"/>
        </w:rPr>
        <w:t>Our team-based approach to quality improvement</w:t>
      </w:r>
    </w:p>
    <w:p w14:paraId="773EC156" w14:textId="7267949D" w:rsidR="001860CD" w:rsidRPr="006B6229" w:rsidRDefault="001860CD" w:rsidP="006B6229">
      <w:pPr>
        <w:tabs>
          <w:tab w:val="left" w:pos="1515"/>
        </w:tabs>
        <w:contextualSpacing/>
        <w:rPr>
          <w:rFonts w:ascii="Franklin Gothic Book" w:hAnsi="Franklin Gothic Book"/>
          <w:sz w:val="20"/>
        </w:rPr>
      </w:pPr>
      <w:r w:rsidRPr="006B6229">
        <w:rPr>
          <w:rFonts w:ascii="Franklin Gothic Book" w:hAnsi="Franklin Gothic Book"/>
          <w:sz w:val="20"/>
        </w:rPr>
        <w:t>Karolina Brook, MD</w:t>
      </w:r>
      <w:r w:rsidR="006B6229" w:rsidRPr="006B6229">
        <w:rPr>
          <w:rFonts w:ascii="Franklin Gothic Book" w:hAnsi="Franklin Gothic Book"/>
          <w:sz w:val="20"/>
        </w:rPr>
        <w:t xml:space="preserve">, </w:t>
      </w:r>
      <w:r w:rsidRPr="006B6229">
        <w:rPr>
          <w:rFonts w:ascii="Franklin Gothic Book" w:hAnsi="Franklin Gothic Book"/>
          <w:sz w:val="20"/>
        </w:rPr>
        <w:t>Director, Quality &amp; Safety</w:t>
      </w:r>
    </w:p>
    <w:p w14:paraId="04CCD2C5" w14:textId="66D0C6CD" w:rsidR="001860CD" w:rsidRPr="006B6229" w:rsidRDefault="001860CD" w:rsidP="006B6229">
      <w:pPr>
        <w:tabs>
          <w:tab w:val="left" w:pos="1515"/>
        </w:tabs>
        <w:contextualSpacing/>
        <w:rPr>
          <w:rFonts w:ascii="Franklin Gothic Book" w:hAnsi="Franklin Gothic Book"/>
          <w:sz w:val="20"/>
        </w:rPr>
      </w:pPr>
      <w:r w:rsidRPr="006B6229">
        <w:rPr>
          <w:rFonts w:ascii="Franklin Gothic Book" w:hAnsi="Franklin Gothic Book"/>
          <w:sz w:val="20"/>
        </w:rPr>
        <w:t>R. Mauricio Gonzalez, MD</w:t>
      </w:r>
      <w:r w:rsidR="006B6229" w:rsidRPr="006B6229">
        <w:rPr>
          <w:rFonts w:ascii="Franklin Gothic Book" w:hAnsi="Franklin Gothic Book"/>
          <w:sz w:val="20"/>
        </w:rPr>
        <w:t xml:space="preserve">, </w:t>
      </w:r>
      <w:r w:rsidRPr="006B6229">
        <w:rPr>
          <w:rFonts w:ascii="Franklin Gothic Book" w:hAnsi="Franklin Gothic Book"/>
          <w:sz w:val="20"/>
        </w:rPr>
        <w:t>Vice Chair, Clinical Affairs</w:t>
      </w:r>
    </w:p>
    <w:p w14:paraId="64F2EE7B" w14:textId="77777777" w:rsidR="001860CD" w:rsidRPr="006B6229" w:rsidRDefault="001860CD" w:rsidP="006B6229">
      <w:pPr>
        <w:tabs>
          <w:tab w:val="left" w:pos="1515"/>
        </w:tabs>
        <w:contextualSpacing/>
        <w:rPr>
          <w:rFonts w:ascii="Franklin Gothic Book" w:hAnsi="Franklin Gothic Book"/>
          <w:sz w:val="20"/>
        </w:rPr>
      </w:pPr>
      <w:r w:rsidRPr="006B6229">
        <w:rPr>
          <w:rFonts w:ascii="Franklin Gothic Book" w:hAnsi="Franklin Gothic Book"/>
          <w:sz w:val="20"/>
        </w:rPr>
        <w:t>Department of Anesthesiology, Boston Medical Center</w:t>
      </w:r>
    </w:p>
    <w:p w14:paraId="639E7909" w14:textId="56B3CE68" w:rsidR="00EF5A43" w:rsidRPr="006B6229" w:rsidRDefault="001860CD" w:rsidP="006B6229">
      <w:pPr>
        <w:tabs>
          <w:tab w:val="left" w:pos="1515"/>
        </w:tabs>
        <w:contextualSpacing/>
        <w:rPr>
          <w:rFonts w:ascii="Franklin Gothic Book" w:hAnsi="Franklin Gothic Book"/>
          <w:sz w:val="20"/>
        </w:rPr>
      </w:pPr>
      <w:r w:rsidRPr="006B6229">
        <w:rPr>
          <w:rFonts w:ascii="Franklin Gothic Book" w:hAnsi="Franklin Gothic Book"/>
          <w:sz w:val="20"/>
        </w:rPr>
        <w:t>Department of Anesthesiology, Boston University School of Medicine, Boston, MA</w:t>
      </w:r>
    </w:p>
    <w:p w14:paraId="0CE319ED" w14:textId="7F6660A7" w:rsidR="00EF5A43" w:rsidRPr="00475FBA" w:rsidRDefault="00EF5A43" w:rsidP="00EF5A43">
      <w:pPr>
        <w:tabs>
          <w:tab w:val="left" w:pos="1515"/>
        </w:tabs>
        <w:rPr>
          <w:rFonts w:ascii="Franklin Gothic Book" w:hAnsi="Franklin Gothic Book"/>
        </w:rPr>
      </w:pPr>
    </w:p>
    <w:p w14:paraId="497060E0" w14:textId="77777777" w:rsidR="006B6229" w:rsidRPr="006B6229" w:rsidRDefault="006B6229" w:rsidP="006B6229">
      <w:pPr>
        <w:tabs>
          <w:tab w:val="left" w:pos="1515"/>
        </w:tabs>
        <w:rPr>
          <w:rFonts w:ascii="Franklin Gothic Book" w:hAnsi="Franklin Gothic Book"/>
          <w:sz w:val="20"/>
        </w:rPr>
      </w:pPr>
      <w:r w:rsidRPr="006B6229">
        <w:rPr>
          <w:rFonts w:ascii="Franklin Gothic Book" w:hAnsi="Franklin Gothic Book"/>
          <w:sz w:val="20"/>
        </w:rPr>
        <w:t>Our anesthesiology department has a relatively unique history in that it was served by a private practice from 1999 to 2019, when it became a clinical academic department within our hospital medical group. Since that time, we have implemented several quality and safety initiatives in our department, anchored on the framework of promoting Just Culture and maintaining psychological safety.</w:t>
      </w:r>
    </w:p>
    <w:p w14:paraId="77413E53" w14:textId="77777777" w:rsidR="006B6229" w:rsidRPr="006B6229" w:rsidRDefault="006B6229" w:rsidP="006B6229">
      <w:pPr>
        <w:tabs>
          <w:tab w:val="left" w:pos="1515"/>
        </w:tabs>
        <w:rPr>
          <w:rFonts w:ascii="Franklin Gothic Book" w:hAnsi="Franklin Gothic Book"/>
          <w:sz w:val="20"/>
        </w:rPr>
      </w:pPr>
    </w:p>
    <w:p w14:paraId="1D00E4E6" w14:textId="77777777" w:rsidR="006B6229" w:rsidRPr="006B6229" w:rsidRDefault="006B6229" w:rsidP="006B6229">
      <w:pPr>
        <w:tabs>
          <w:tab w:val="left" w:pos="1515"/>
        </w:tabs>
        <w:rPr>
          <w:rFonts w:ascii="Franklin Gothic Book" w:hAnsi="Franklin Gothic Book"/>
          <w:sz w:val="20"/>
        </w:rPr>
      </w:pPr>
      <w:r w:rsidRPr="006B6229">
        <w:rPr>
          <w:rFonts w:ascii="Franklin Gothic Book" w:hAnsi="Franklin Gothic Book"/>
          <w:sz w:val="20"/>
        </w:rPr>
        <w:t>The vision statement for our quality and safety activities is to have a hospital with no preventable harm - emphasizing hospital, recognizing that our department works symbiotically with many other departments. The corresponding mission statement is that everyone - including residents, nurse anesthetists and anesthesiologists, and not just our quality leaders - are all working together as part of a team to achieve our vision statement.</w:t>
      </w:r>
    </w:p>
    <w:p w14:paraId="465A1103" w14:textId="77777777" w:rsidR="006B6229" w:rsidRPr="006B6229" w:rsidRDefault="006B6229" w:rsidP="006B6229">
      <w:pPr>
        <w:tabs>
          <w:tab w:val="left" w:pos="1515"/>
        </w:tabs>
        <w:rPr>
          <w:rFonts w:ascii="Franklin Gothic Book" w:hAnsi="Franklin Gothic Book"/>
          <w:sz w:val="20"/>
        </w:rPr>
      </w:pPr>
    </w:p>
    <w:p w14:paraId="084B888B" w14:textId="7A6FD833" w:rsidR="006B6229" w:rsidRPr="006B6229" w:rsidRDefault="006B6229" w:rsidP="006B6229">
      <w:pPr>
        <w:tabs>
          <w:tab w:val="left" w:pos="1515"/>
        </w:tabs>
        <w:rPr>
          <w:rFonts w:ascii="Franklin Gothic Book" w:hAnsi="Franklin Gothic Book"/>
          <w:sz w:val="20"/>
        </w:rPr>
      </w:pPr>
      <w:r w:rsidRPr="006B6229">
        <w:rPr>
          <w:rFonts w:ascii="Franklin Gothic Book" w:hAnsi="Franklin Gothic Book"/>
          <w:sz w:val="20"/>
        </w:rPr>
        <w:t xml:space="preserve">In our department, we like to view all quality initiatives as a “house” of quality (see Figure 1). Notably, the quality home’s foundation is data collection, which fundamentally drives </w:t>
      </w:r>
      <w:r w:rsidR="004D1543" w:rsidRPr="006B6229">
        <w:rPr>
          <w:rFonts w:ascii="Franklin Gothic Book" w:hAnsi="Franklin Gothic Book"/>
          <w:sz w:val="20"/>
        </w:rPr>
        <w:t>all</w:t>
      </w:r>
      <w:r w:rsidRPr="006B6229">
        <w:rPr>
          <w:rFonts w:ascii="Franklin Gothic Book" w:hAnsi="Franklin Gothic Book"/>
          <w:sz w:val="20"/>
        </w:rPr>
        <w:t xml:space="preserve"> our other quality activities. To that end, to increase data collection, we have implemented two large projects in the last three years. Hospital-wide, we use the RL6 incident reporting system (RL</w:t>
      </w:r>
      <w:r w:rsidR="007E5306">
        <w:rPr>
          <w:rFonts w:ascii="Franklin Gothic Book" w:hAnsi="Franklin Gothic Book"/>
          <w:sz w:val="20"/>
        </w:rPr>
        <w:t xml:space="preserve"> </w:t>
      </w:r>
      <w:r w:rsidRPr="006B6229">
        <w:rPr>
          <w:rFonts w:ascii="Franklin Gothic Book" w:hAnsi="Franklin Gothic Book"/>
          <w:sz w:val="20"/>
        </w:rPr>
        <w:t xml:space="preserve">Datix, Chicago, Illinois) for adverse event reporting. RL6 is geared towards reporting near misses, events that cause patient harm and events that are related to inter-departmental or system-wide issues. We had noticed very low levels of reporting by members of our anesthesiology department; we identified that part of the issue was that most anesthesia-related events were scattered throughout the RL6 system and required the provider to “hunt” for them, which took time and effort. Additionally, all the events reported had minimal granularity and were categorized simply as “Anesthesia-related” or “Complications of anesthesia”, limiting in-depth data analysis without extensive manual recategorization. </w:t>
      </w:r>
    </w:p>
    <w:p w14:paraId="54C1F7EA" w14:textId="77777777" w:rsidR="006B6229" w:rsidRPr="006B6229" w:rsidRDefault="006B6229" w:rsidP="006B6229">
      <w:pPr>
        <w:tabs>
          <w:tab w:val="left" w:pos="1515"/>
        </w:tabs>
        <w:rPr>
          <w:rFonts w:ascii="Franklin Gothic Book" w:hAnsi="Franklin Gothic Book"/>
          <w:sz w:val="20"/>
        </w:rPr>
      </w:pPr>
    </w:p>
    <w:p w14:paraId="3050A76C" w14:textId="1A29AD40" w:rsidR="006B6229" w:rsidRPr="006B6229" w:rsidRDefault="006B6229" w:rsidP="006B6229">
      <w:pPr>
        <w:tabs>
          <w:tab w:val="left" w:pos="1515"/>
        </w:tabs>
        <w:rPr>
          <w:rFonts w:ascii="Franklin Gothic Book" w:hAnsi="Franklin Gothic Book"/>
          <w:sz w:val="20"/>
        </w:rPr>
      </w:pPr>
      <w:r w:rsidRPr="006B6229">
        <w:rPr>
          <w:rFonts w:ascii="Franklin Gothic Book" w:hAnsi="Franklin Gothic Book"/>
          <w:sz w:val="20"/>
        </w:rPr>
        <w:t xml:space="preserve">Consequently, we worked with our Information Technology (IT) team </w:t>
      </w:r>
      <w:r w:rsidR="00B25638" w:rsidRPr="00B25638">
        <w:rPr>
          <w:rFonts w:ascii="Franklin Gothic Book" w:hAnsi="Franklin Gothic Book"/>
          <w:sz w:val="20"/>
        </w:rPr>
        <w:t>, as well as Laura Harrington and the Quality and Safety team at Boston Medical Center</w:t>
      </w:r>
      <w:r w:rsidR="00B25638">
        <w:rPr>
          <w:rFonts w:ascii="Franklin Gothic Book" w:hAnsi="Franklin Gothic Book"/>
          <w:sz w:val="20"/>
        </w:rPr>
        <w:t xml:space="preserve">, </w:t>
      </w:r>
      <w:r w:rsidRPr="006B6229">
        <w:rPr>
          <w:rFonts w:ascii="Franklin Gothic Book" w:hAnsi="Franklin Gothic Book"/>
          <w:sz w:val="20"/>
        </w:rPr>
        <w:t xml:space="preserve">and created a new Anesthesia RL6 tile that now contains all the anesthesia-related events that exist in one location (see Figure 2). Since the rollout of the anesthesia icon, we have seen a 13-fold increase in RL6 events reported per month. As many quality leaders know, an increase in reports reflects a good culture of safety and comfort in the members of the department to report issues. Additionally, we now </w:t>
      </w:r>
      <w:proofErr w:type="gramStart"/>
      <w:r w:rsidRPr="006B6229">
        <w:rPr>
          <w:rFonts w:ascii="Franklin Gothic Book" w:hAnsi="Franklin Gothic Book"/>
          <w:sz w:val="20"/>
        </w:rPr>
        <w:t>have the ability to</w:t>
      </w:r>
      <w:proofErr w:type="gramEnd"/>
      <w:r w:rsidRPr="006B6229">
        <w:rPr>
          <w:rFonts w:ascii="Franklin Gothic Book" w:hAnsi="Franklin Gothic Book"/>
          <w:sz w:val="20"/>
        </w:rPr>
        <w:t xml:space="preserve"> analyze the data more effectively, looking at both major categories (e.g. Respiratory, Cardiac) and subcategories (e.g. Difficult airway, Myocardial infarction), </w:t>
      </w:r>
      <w:r w:rsidRPr="006B6229">
        <w:rPr>
          <w:rFonts w:ascii="Franklin Gothic Book" w:hAnsi="Franklin Gothic Book"/>
          <w:sz w:val="20"/>
        </w:rPr>
        <w:lastRenderedPageBreak/>
        <w:t>which allows us to assess for any trends and develop new quality initiatives.</w:t>
      </w:r>
    </w:p>
    <w:p w14:paraId="2133A4CA" w14:textId="5FFEA156" w:rsidR="006B6229" w:rsidRDefault="006B6229" w:rsidP="006B6229">
      <w:pPr>
        <w:tabs>
          <w:tab w:val="left" w:pos="1515"/>
        </w:tabs>
        <w:rPr>
          <w:rFonts w:ascii="Franklin Gothic Book" w:hAnsi="Franklin Gothic Book"/>
          <w:sz w:val="20"/>
        </w:rPr>
      </w:pPr>
    </w:p>
    <w:p w14:paraId="27D7727D" w14:textId="77777777" w:rsidR="00B341C5" w:rsidRDefault="006B6229" w:rsidP="006B6229">
      <w:pPr>
        <w:tabs>
          <w:tab w:val="left" w:pos="1515"/>
        </w:tabs>
        <w:rPr>
          <w:rFonts w:ascii="Franklin Gothic Book" w:hAnsi="Franklin Gothic Book"/>
          <w:sz w:val="20"/>
        </w:rPr>
      </w:pPr>
      <w:r w:rsidRPr="006B6229">
        <w:rPr>
          <w:rFonts w:ascii="Franklin Gothic Book" w:hAnsi="Franklin Gothic Book"/>
          <w:sz w:val="20"/>
        </w:rPr>
        <w:t xml:space="preserve">Not all unanticipated events reach the threshold for reporting to RL6. In our opinion, these represent lost opportunities to engage in sound practice-based learning and meaningful quality improvement. To fill that void, we worked with hospital leadership, the IT team, and an outside vendor to implement a mandatory Quality Assurance (QA) form to be completed for every anesthetic (see Figure 3). This QA form launches directly from the post-operative navigator of the electronic anesthesia record, without the need for additional logins. Each anesthesia record necessitates the selection of the “no event” option or documentation of an adverse event. An attestation of completion is required prior to closing the anesthesia encounter. The information collected via the QA form is kept outside the patient’s medical record in a secure server, under peer review protection. Aside from the technical aspects of completing the form, emphasis during training was placed on the power of reporting and transparency in shoring up our culture of safety. </w:t>
      </w:r>
    </w:p>
    <w:p w14:paraId="0700B9F7" w14:textId="77777777" w:rsidR="00B341C5" w:rsidRDefault="00B341C5" w:rsidP="006B6229">
      <w:pPr>
        <w:tabs>
          <w:tab w:val="left" w:pos="1515"/>
        </w:tabs>
        <w:rPr>
          <w:rFonts w:ascii="Franklin Gothic Book" w:hAnsi="Franklin Gothic Book"/>
          <w:sz w:val="20"/>
        </w:rPr>
      </w:pPr>
    </w:p>
    <w:p w14:paraId="2423365D" w14:textId="0F4FE494" w:rsidR="006B6229" w:rsidRDefault="006B6229" w:rsidP="006B6229">
      <w:pPr>
        <w:tabs>
          <w:tab w:val="left" w:pos="1515"/>
        </w:tabs>
        <w:rPr>
          <w:rFonts w:ascii="Franklin Gothic Book" w:hAnsi="Franklin Gothic Book"/>
          <w:sz w:val="20"/>
        </w:rPr>
      </w:pPr>
      <w:r w:rsidRPr="006B6229">
        <w:rPr>
          <w:rFonts w:ascii="Franklin Gothic Book" w:hAnsi="Franklin Gothic Book"/>
          <w:sz w:val="20"/>
        </w:rPr>
        <w:t xml:space="preserve">Consequently, the initiative has been wholly embraced, and </w:t>
      </w:r>
    </w:p>
    <w:p w14:paraId="5545A8F5" w14:textId="4A3249D2" w:rsidR="006B6229" w:rsidRPr="006B6229" w:rsidRDefault="006B6229" w:rsidP="006B6229">
      <w:pPr>
        <w:tabs>
          <w:tab w:val="left" w:pos="1515"/>
        </w:tabs>
        <w:rPr>
          <w:rFonts w:ascii="Franklin Gothic Book" w:hAnsi="Franklin Gothic Book"/>
          <w:sz w:val="20"/>
        </w:rPr>
      </w:pPr>
      <w:r w:rsidRPr="006B6229">
        <w:rPr>
          <w:rFonts w:ascii="Franklin Gothic Book" w:hAnsi="Franklin Gothic Book"/>
          <w:sz w:val="20"/>
        </w:rPr>
        <w:t>strengthened the notion that everyone in the Department plays a key role in achieving our safety vision. This tool went live in October 2022, and we are now starting to collect data. We plan to use the knowledge we gain to analyze trends and develop targeted quality improvement projects.</w:t>
      </w:r>
    </w:p>
    <w:p w14:paraId="6C6F9518" w14:textId="676CCAB5" w:rsidR="006B6229" w:rsidRPr="006B6229" w:rsidRDefault="006B6229" w:rsidP="006B6229">
      <w:pPr>
        <w:tabs>
          <w:tab w:val="left" w:pos="1515"/>
        </w:tabs>
        <w:rPr>
          <w:rFonts w:ascii="Franklin Gothic Book" w:hAnsi="Franklin Gothic Book"/>
          <w:sz w:val="20"/>
        </w:rPr>
      </w:pPr>
    </w:p>
    <w:p w14:paraId="618E6742" w14:textId="77777777" w:rsidR="00B341C5" w:rsidRDefault="00B341C5" w:rsidP="006B6229">
      <w:pPr>
        <w:tabs>
          <w:tab w:val="left" w:pos="1515"/>
        </w:tabs>
        <w:rPr>
          <w:noProof/>
        </w:rPr>
      </w:pPr>
    </w:p>
    <w:p w14:paraId="688A123F" w14:textId="3C88049F" w:rsidR="00B341C5" w:rsidRDefault="00B341C5" w:rsidP="006B6229">
      <w:pPr>
        <w:tabs>
          <w:tab w:val="left" w:pos="1515"/>
        </w:tabs>
        <w:rPr>
          <w:noProof/>
        </w:rPr>
      </w:pPr>
    </w:p>
    <w:p w14:paraId="23107472" w14:textId="49262785" w:rsidR="00B341C5" w:rsidRDefault="00B341C5" w:rsidP="006B6229">
      <w:pPr>
        <w:tabs>
          <w:tab w:val="left" w:pos="1515"/>
        </w:tabs>
        <w:rPr>
          <w:noProof/>
        </w:rPr>
      </w:pPr>
      <w:r>
        <w:rPr>
          <w:noProof/>
        </w:rPr>
        <w:drawing>
          <wp:anchor distT="0" distB="0" distL="114300" distR="114300" simplePos="0" relativeHeight="251684864" behindDoc="0" locked="0" layoutInCell="1" allowOverlap="1" wp14:anchorId="71AD5FAE" wp14:editId="757AE3C9">
            <wp:simplePos x="0" y="0"/>
            <wp:positionH relativeFrom="margin">
              <wp:posOffset>110525</wp:posOffset>
            </wp:positionH>
            <wp:positionV relativeFrom="paragraph">
              <wp:posOffset>15240</wp:posOffset>
            </wp:positionV>
            <wp:extent cx="6638306" cy="3752603"/>
            <wp:effectExtent l="0" t="0" r="0" b="0"/>
            <wp:wrapNone/>
            <wp:docPr id="28" name="image1.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28" name="image1.png" descr="Timeline&#10;&#10;Description automatically generated"/>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6638306" cy="3752603"/>
                    </a:xfrm>
                    <a:prstGeom prst="rect">
                      <a:avLst/>
                    </a:prstGeom>
                    <a:ln/>
                  </pic:spPr>
                </pic:pic>
              </a:graphicData>
            </a:graphic>
            <wp14:sizeRelH relativeFrom="page">
              <wp14:pctWidth>0</wp14:pctWidth>
            </wp14:sizeRelH>
            <wp14:sizeRelV relativeFrom="page">
              <wp14:pctHeight>0</wp14:pctHeight>
            </wp14:sizeRelV>
          </wp:anchor>
        </w:drawing>
      </w:r>
    </w:p>
    <w:p w14:paraId="1C2582A5" w14:textId="738A8027" w:rsidR="00B341C5" w:rsidRDefault="00B341C5" w:rsidP="006B6229">
      <w:pPr>
        <w:tabs>
          <w:tab w:val="left" w:pos="1515"/>
        </w:tabs>
        <w:rPr>
          <w:noProof/>
        </w:rPr>
      </w:pPr>
    </w:p>
    <w:p w14:paraId="531BEE52" w14:textId="77777777" w:rsidR="00B341C5" w:rsidRDefault="00B341C5" w:rsidP="006B6229">
      <w:pPr>
        <w:tabs>
          <w:tab w:val="left" w:pos="1515"/>
        </w:tabs>
        <w:rPr>
          <w:noProof/>
        </w:rPr>
      </w:pPr>
    </w:p>
    <w:p w14:paraId="20CBDF46" w14:textId="042DC1DD" w:rsidR="00B341C5" w:rsidRDefault="00B341C5" w:rsidP="006B6229">
      <w:pPr>
        <w:tabs>
          <w:tab w:val="left" w:pos="1515"/>
        </w:tabs>
        <w:rPr>
          <w:noProof/>
        </w:rPr>
      </w:pPr>
    </w:p>
    <w:p w14:paraId="0AF4FFFD" w14:textId="77777777" w:rsidR="00B341C5" w:rsidRDefault="00B341C5" w:rsidP="006B6229">
      <w:pPr>
        <w:tabs>
          <w:tab w:val="left" w:pos="1515"/>
        </w:tabs>
        <w:rPr>
          <w:noProof/>
        </w:rPr>
      </w:pPr>
    </w:p>
    <w:p w14:paraId="3AFEAC8D" w14:textId="46C44D5C" w:rsidR="00B341C5" w:rsidRDefault="00B341C5" w:rsidP="006B6229">
      <w:pPr>
        <w:tabs>
          <w:tab w:val="left" w:pos="1515"/>
        </w:tabs>
        <w:rPr>
          <w:noProof/>
        </w:rPr>
      </w:pPr>
    </w:p>
    <w:p w14:paraId="2D01EDD5" w14:textId="77777777" w:rsidR="00B341C5" w:rsidRDefault="00B341C5" w:rsidP="006B6229">
      <w:pPr>
        <w:tabs>
          <w:tab w:val="left" w:pos="1515"/>
        </w:tabs>
        <w:rPr>
          <w:noProof/>
        </w:rPr>
      </w:pPr>
    </w:p>
    <w:p w14:paraId="30055637" w14:textId="384DD3DC" w:rsidR="00B341C5" w:rsidRDefault="00B341C5" w:rsidP="006B6229">
      <w:pPr>
        <w:tabs>
          <w:tab w:val="left" w:pos="1515"/>
        </w:tabs>
        <w:rPr>
          <w:noProof/>
        </w:rPr>
      </w:pPr>
    </w:p>
    <w:p w14:paraId="5E115773" w14:textId="77777777" w:rsidR="00B341C5" w:rsidRDefault="00B341C5" w:rsidP="006B6229">
      <w:pPr>
        <w:tabs>
          <w:tab w:val="left" w:pos="1515"/>
        </w:tabs>
        <w:rPr>
          <w:noProof/>
        </w:rPr>
      </w:pPr>
    </w:p>
    <w:p w14:paraId="7DB232F2" w14:textId="18383AAD" w:rsidR="00B341C5" w:rsidRDefault="00B341C5" w:rsidP="006B6229">
      <w:pPr>
        <w:tabs>
          <w:tab w:val="left" w:pos="1515"/>
        </w:tabs>
        <w:rPr>
          <w:noProof/>
        </w:rPr>
      </w:pPr>
    </w:p>
    <w:p w14:paraId="5B18B8AD" w14:textId="087610AE" w:rsidR="00B341C5" w:rsidRDefault="00B341C5" w:rsidP="006B6229">
      <w:pPr>
        <w:tabs>
          <w:tab w:val="left" w:pos="1515"/>
        </w:tabs>
        <w:rPr>
          <w:noProof/>
        </w:rPr>
      </w:pPr>
    </w:p>
    <w:p w14:paraId="384DB76D" w14:textId="13A405C7" w:rsidR="00B341C5" w:rsidRDefault="00B341C5" w:rsidP="006B6229">
      <w:pPr>
        <w:tabs>
          <w:tab w:val="left" w:pos="1515"/>
        </w:tabs>
        <w:rPr>
          <w:noProof/>
        </w:rPr>
      </w:pPr>
    </w:p>
    <w:p w14:paraId="65C07427" w14:textId="40074E5E" w:rsidR="00B341C5" w:rsidRDefault="00B341C5" w:rsidP="006B6229">
      <w:pPr>
        <w:tabs>
          <w:tab w:val="left" w:pos="1515"/>
        </w:tabs>
        <w:rPr>
          <w:noProof/>
        </w:rPr>
      </w:pPr>
    </w:p>
    <w:p w14:paraId="1926625F" w14:textId="77777777" w:rsidR="00B341C5" w:rsidRDefault="00B341C5" w:rsidP="006B6229">
      <w:pPr>
        <w:tabs>
          <w:tab w:val="left" w:pos="1515"/>
        </w:tabs>
        <w:rPr>
          <w:noProof/>
        </w:rPr>
      </w:pPr>
    </w:p>
    <w:p w14:paraId="27571C0F" w14:textId="301415E7" w:rsidR="00B341C5" w:rsidRDefault="00B341C5" w:rsidP="006B6229">
      <w:pPr>
        <w:tabs>
          <w:tab w:val="left" w:pos="1515"/>
        </w:tabs>
        <w:rPr>
          <w:noProof/>
        </w:rPr>
      </w:pPr>
    </w:p>
    <w:p w14:paraId="41586A7B" w14:textId="46E1A281" w:rsidR="00B341C5" w:rsidRDefault="00B341C5" w:rsidP="006B6229">
      <w:pPr>
        <w:tabs>
          <w:tab w:val="left" w:pos="1515"/>
        </w:tabs>
        <w:rPr>
          <w:noProof/>
        </w:rPr>
      </w:pPr>
    </w:p>
    <w:p w14:paraId="421DE7E8" w14:textId="77777777" w:rsidR="00B341C5" w:rsidRDefault="00B341C5" w:rsidP="006B6229">
      <w:pPr>
        <w:tabs>
          <w:tab w:val="left" w:pos="1515"/>
        </w:tabs>
        <w:rPr>
          <w:noProof/>
        </w:rPr>
      </w:pPr>
    </w:p>
    <w:p w14:paraId="153A6D86" w14:textId="5D64C02B" w:rsidR="00B341C5" w:rsidRDefault="00B341C5" w:rsidP="006B6229">
      <w:pPr>
        <w:tabs>
          <w:tab w:val="left" w:pos="1515"/>
        </w:tabs>
        <w:rPr>
          <w:rFonts w:ascii="Franklin Gothic Book" w:hAnsi="Franklin Gothic Book"/>
          <w:sz w:val="20"/>
        </w:rPr>
      </w:pPr>
    </w:p>
    <w:p w14:paraId="780EDEA5" w14:textId="77777777" w:rsidR="00B341C5" w:rsidRDefault="00B341C5" w:rsidP="006B6229">
      <w:pPr>
        <w:tabs>
          <w:tab w:val="left" w:pos="1515"/>
        </w:tabs>
        <w:rPr>
          <w:rFonts w:ascii="Franklin Gothic Book" w:hAnsi="Franklin Gothic Book"/>
          <w:sz w:val="20"/>
        </w:rPr>
      </w:pPr>
    </w:p>
    <w:p w14:paraId="6D0CEA31" w14:textId="77777777" w:rsidR="00B341C5" w:rsidRDefault="00B341C5" w:rsidP="006B6229">
      <w:pPr>
        <w:tabs>
          <w:tab w:val="left" w:pos="1515"/>
        </w:tabs>
        <w:rPr>
          <w:rFonts w:ascii="Franklin Gothic Book" w:hAnsi="Franklin Gothic Book"/>
          <w:sz w:val="20"/>
        </w:rPr>
      </w:pPr>
    </w:p>
    <w:p w14:paraId="31D74799" w14:textId="3CE88C75" w:rsidR="00B341C5" w:rsidRDefault="00B341C5" w:rsidP="006B6229">
      <w:pPr>
        <w:tabs>
          <w:tab w:val="left" w:pos="1515"/>
        </w:tabs>
        <w:rPr>
          <w:rFonts w:ascii="Franklin Gothic Book" w:hAnsi="Franklin Gothic Book"/>
          <w:sz w:val="20"/>
        </w:rPr>
      </w:pPr>
    </w:p>
    <w:p w14:paraId="4F26C147" w14:textId="77777777" w:rsidR="00B341C5" w:rsidRDefault="00B341C5" w:rsidP="006B6229">
      <w:pPr>
        <w:tabs>
          <w:tab w:val="left" w:pos="1515"/>
        </w:tabs>
        <w:rPr>
          <w:rFonts w:ascii="Franklin Gothic Book" w:hAnsi="Franklin Gothic Book"/>
          <w:sz w:val="20"/>
        </w:rPr>
      </w:pPr>
    </w:p>
    <w:p w14:paraId="035D7F43" w14:textId="14F8C6E0" w:rsidR="00B341C5" w:rsidRDefault="00B341C5" w:rsidP="006B6229">
      <w:pPr>
        <w:tabs>
          <w:tab w:val="left" w:pos="1515"/>
        </w:tabs>
        <w:rPr>
          <w:rFonts w:ascii="Franklin Gothic Book" w:hAnsi="Franklin Gothic Book"/>
          <w:sz w:val="20"/>
        </w:rPr>
      </w:pPr>
    </w:p>
    <w:p w14:paraId="0FB7AE9C" w14:textId="007F656A" w:rsidR="006B6229" w:rsidRPr="006B6229" w:rsidRDefault="006B6229" w:rsidP="006B6229">
      <w:pPr>
        <w:tabs>
          <w:tab w:val="left" w:pos="1515"/>
        </w:tabs>
        <w:rPr>
          <w:rFonts w:ascii="Franklin Gothic Book" w:hAnsi="Franklin Gothic Book"/>
          <w:sz w:val="20"/>
        </w:rPr>
      </w:pPr>
      <w:r w:rsidRPr="006B6229">
        <w:rPr>
          <w:rFonts w:ascii="Franklin Gothic Book" w:hAnsi="Franklin Gothic Book"/>
          <w:sz w:val="20"/>
        </w:rPr>
        <w:t>Transparency and trust fostered by closed loop communication between the Quality leaders and the frontline providers are critical for the success of the program. Consequently, we established formal channels to feed the knowledge acquired from reviewing and analyzing the data back to all members of the Department.  Two of such channels are already in place: a monthly patient safety newsletter (which includes a video on a patient safety topic), and a monthly report of adverse events and near misses. We recently received a hospital Patient Safety Grant to create a Departmental Quality Dashboard to display the most common events reported, as well as actions targeting the most impactful ones.</w:t>
      </w:r>
    </w:p>
    <w:p w14:paraId="14B257F0" w14:textId="77777777" w:rsidR="006B6229" w:rsidRPr="006B6229" w:rsidRDefault="006B6229" w:rsidP="006B6229">
      <w:pPr>
        <w:tabs>
          <w:tab w:val="left" w:pos="1515"/>
        </w:tabs>
        <w:rPr>
          <w:rFonts w:ascii="Franklin Gothic Book" w:hAnsi="Franklin Gothic Book"/>
          <w:sz w:val="20"/>
        </w:rPr>
      </w:pPr>
    </w:p>
    <w:p w14:paraId="18E44DAF" w14:textId="77777777" w:rsidR="006B6229" w:rsidRPr="006B6229" w:rsidRDefault="006B6229" w:rsidP="006B6229">
      <w:pPr>
        <w:tabs>
          <w:tab w:val="left" w:pos="1515"/>
        </w:tabs>
        <w:rPr>
          <w:rFonts w:ascii="Franklin Gothic Book" w:hAnsi="Franklin Gothic Book"/>
          <w:sz w:val="20"/>
        </w:rPr>
      </w:pPr>
      <w:r w:rsidRPr="006B6229">
        <w:rPr>
          <w:rFonts w:ascii="Franklin Gothic Book" w:hAnsi="Franklin Gothic Book"/>
          <w:sz w:val="20"/>
        </w:rPr>
        <w:t>We are excited by our growing quality division and anticipate new and innovative quality projects from our department.</w:t>
      </w:r>
    </w:p>
    <w:p w14:paraId="0984EE98" w14:textId="77777777" w:rsidR="006B6229" w:rsidRPr="006B6229" w:rsidRDefault="006B6229" w:rsidP="006B6229">
      <w:pPr>
        <w:tabs>
          <w:tab w:val="left" w:pos="1515"/>
        </w:tabs>
        <w:rPr>
          <w:rFonts w:ascii="Franklin Gothic Book" w:hAnsi="Franklin Gothic Book"/>
          <w:sz w:val="20"/>
        </w:rPr>
      </w:pPr>
    </w:p>
    <w:p w14:paraId="4BC203A7" w14:textId="77777777" w:rsidR="006B6229" w:rsidRPr="006B6229" w:rsidRDefault="006B6229" w:rsidP="006B6229">
      <w:pPr>
        <w:tabs>
          <w:tab w:val="left" w:pos="1515"/>
        </w:tabs>
        <w:rPr>
          <w:rFonts w:ascii="Franklin Gothic Book" w:hAnsi="Franklin Gothic Book"/>
          <w:sz w:val="20"/>
        </w:rPr>
      </w:pPr>
      <w:r w:rsidRPr="006B6229">
        <w:rPr>
          <w:rFonts w:ascii="Franklin Gothic Book" w:hAnsi="Franklin Gothic Book"/>
          <w:sz w:val="20"/>
        </w:rPr>
        <w:t>Figures:</w:t>
      </w:r>
    </w:p>
    <w:p w14:paraId="6D12ED9D" w14:textId="77777777" w:rsidR="006B6229" w:rsidRPr="006B6229" w:rsidRDefault="006B6229" w:rsidP="006B6229">
      <w:pPr>
        <w:tabs>
          <w:tab w:val="left" w:pos="1515"/>
        </w:tabs>
        <w:rPr>
          <w:rFonts w:ascii="Franklin Gothic Book" w:hAnsi="Franklin Gothic Book"/>
          <w:sz w:val="20"/>
        </w:rPr>
      </w:pPr>
    </w:p>
    <w:p w14:paraId="3C08FAF2" w14:textId="77777777" w:rsidR="0037224C" w:rsidRDefault="006B6229" w:rsidP="006B6229">
      <w:pPr>
        <w:tabs>
          <w:tab w:val="left" w:pos="1515"/>
        </w:tabs>
        <w:rPr>
          <w:rFonts w:ascii="Franklin Gothic Book" w:hAnsi="Franklin Gothic Book"/>
          <w:sz w:val="20"/>
        </w:rPr>
      </w:pPr>
      <w:r w:rsidRPr="006B6229">
        <w:rPr>
          <w:rFonts w:ascii="Franklin Gothic Book" w:hAnsi="Franklin Gothic Book"/>
          <w:sz w:val="20"/>
        </w:rPr>
        <w:t xml:space="preserve">Figure 1: Our departments “quality home”. </w:t>
      </w:r>
    </w:p>
    <w:p w14:paraId="0A3298F9" w14:textId="66509249" w:rsidR="006B6229" w:rsidRPr="006B6229" w:rsidRDefault="006B6229" w:rsidP="006B6229">
      <w:pPr>
        <w:tabs>
          <w:tab w:val="left" w:pos="1515"/>
        </w:tabs>
        <w:rPr>
          <w:rFonts w:ascii="Franklin Gothic Book" w:hAnsi="Franklin Gothic Book"/>
          <w:sz w:val="20"/>
        </w:rPr>
      </w:pPr>
      <w:r w:rsidRPr="006B6229">
        <w:rPr>
          <w:rFonts w:ascii="Franklin Gothic Book" w:hAnsi="Franklin Gothic Book"/>
          <w:sz w:val="20"/>
        </w:rPr>
        <w:t>Abbreviations: QA (Quality Assurance); QI (Quality Improvement); FPPE (Focused Professional Practice Evaluation); OPPE (Ongoing Professional Practice Evaluation)</w:t>
      </w:r>
    </w:p>
    <w:p w14:paraId="3412488E" w14:textId="3C764262" w:rsidR="00EF5A43" w:rsidRPr="006B6229" w:rsidRDefault="00EF5A43" w:rsidP="00EF5A43">
      <w:pPr>
        <w:tabs>
          <w:tab w:val="left" w:pos="1515"/>
        </w:tabs>
        <w:rPr>
          <w:rFonts w:ascii="Franklin Gothic Book" w:hAnsi="Franklin Gothic Book"/>
          <w:sz w:val="20"/>
        </w:rPr>
      </w:pPr>
    </w:p>
    <w:p w14:paraId="1FDD786E" w14:textId="0E61CABD" w:rsidR="00EF5A43" w:rsidRPr="006B6229" w:rsidRDefault="00EF5A43" w:rsidP="00EF5A43">
      <w:pPr>
        <w:tabs>
          <w:tab w:val="left" w:pos="1515"/>
        </w:tabs>
        <w:rPr>
          <w:rFonts w:ascii="Franklin Gothic Book" w:hAnsi="Franklin Gothic Book"/>
          <w:sz w:val="20"/>
        </w:rPr>
      </w:pPr>
    </w:p>
    <w:p w14:paraId="58AB5FAB" w14:textId="41820700" w:rsidR="00EF5A43" w:rsidRPr="006B6229" w:rsidRDefault="00EF5A43" w:rsidP="00EF5A43">
      <w:pPr>
        <w:tabs>
          <w:tab w:val="left" w:pos="1515"/>
        </w:tabs>
        <w:rPr>
          <w:rFonts w:ascii="Franklin Gothic Book" w:hAnsi="Franklin Gothic Book"/>
          <w:sz w:val="20"/>
        </w:rPr>
      </w:pPr>
    </w:p>
    <w:p w14:paraId="345369B6" w14:textId="7F0B355E" w:rsidR="00EF5A43" w:rsidRPr="006B6229" w:rsidRDefault="00EF5A43" w:rsidP="00EF5A43">
      <w:pPr>
        <w:tabs>
          <w:tab w:val="left" w:pos="1515"/>
        </w:tabs>
        <w:rPr>
          <w:rFonts w:ascii="Franklin Gothic Book" w:hAnsi="Franklin Gothic Book"/>
          <w:sz w:val="20"/>
        </w:rPr>
      </w:pPr>
    </w:p>
    <w:p w14:paraId="6C0B5793" w14:textId="0A2B8922" w:rsidR="00EF5A43" w:rsidRPr="006B6229" w:rsidRDefault="00EF5A43" w:rsidP="00EF5A43">
      <w:pPr>
        <w:tabs>
          <w:tab w:val="left" w:pos="1515"/>
        </w:tabs>
        <w:rPr>
          <w:rFonts w:ascii="Franklin Gothic Book" w:hAnsi="Franklin Gothic Book"/>
          <w:sz w:val="20"/>
        </w:rPr>
      </w:pPr>
    </w:p>
    <w:p w14:paraId="43389207" w14:textId="35B74625" w:rsidR="00EF5A43" w:rsidRPr="006B6229" w:rsidRDefault="00EF5A43" w:rsidP="00EF5A43">
      <w:pPr>
        <w:tabs>
          <w:tab w:val="left" w:pos="1515"/>
        </w:tabs>
        <w:rPr>
          <w:rFonts w:ascii="Franklin Gothic Book" w:hAnsi="Franklin Gothic Book"/>
          <w:sz w:val="20"/>
        </w:rPr>
      </w:pPr>
    </w:p>
    <w:p w14:paraId="76BD6593" w14:textId="5AEEB30F" w:rsidR="00EF5A43" w:rsidRPr="006B6229" w:rsidRDefault="00EF5A43" w:rsidP="00EF5A43">
      <w:pPr>
        <w:tabs>
          <w:tab w:val="left" w:pos="1515"/>
        </w:tabs>
        <w:rPr>
          <w:rFonts w:ascii="Franklin Gothic Book" w:hAnsi="Franklin Gothic Book"/>
          <w:sz w:val="20"/>
        </w:rPr>
      </w:pPr>
    </w:p>
    <w:p w14:paraId="12582DA1" w14:textId="3B648308" w:rsidR="00EF5A43" w:rsidRPr="006B6229" w:rsidRDefault="00EF5A43" w:rsidP="00EF5A43">
      <w:pPr>
        <w:tabs>
          <w:tab w:val="left" w:pos="1515"/>
        </w:tabs>
        <w:rPr>
          <w:rFonts w:ascii="Franklin Gothic Book" w:hAnsi="Franklin Gothic Book"/>
          <w:sz w:val="20"/>
        </w:rPr>
      </w:pPr>
    </w:p>
    <w:p w14:paraId="03082984" w14:textId="6B2D7123" w:rsidR="00EF5A43" w:rsidRPr="00475FBA" w:rsidRDefault="00EF5A43" w:rsidP="00EF5A43">
      <w:pPr>
        <w:tabs>
          <w:tab w:val="left" w:pos="1515"/>
        </w:tabs>
        <w:rPr>
          <w:rFonts w:ascii="Franklin Gothic Book" w:hAnsi="Franklin Gothic Book"/>
        </w:rPr>
      </w:pPr>
    </w:p>
    <w:p w14:paraId="495A30CC" w14:textId="751D68A9" w:rsidR="00EF5A43" w:rsidRPr="00475FBA" w:rsidRDefault="00EF5A43" w:rsidP="00EF5A43">
      <w:pPr>
        <w:tabs>
          <w:tab w:val="left" w:pos="1515"/>
        </w:tabs>
        <w:rPr>
          <w:rFonts w:ascii="Franklin Gothic Book" w:hAnsi="Franklin Gothic Book"/>
        </w:rPr>
      </w:pPr>
    </w:p>
    <w:p w14:paraId="66FC6343" w14:textId="005F67AA" w:rsidR="00EF5A43" w:rsidRPr="00475FBA" w:rsidRDefault="00EF5A43" w:rsidP="00EF5A43">
      <w:pPr>
        <w:tabs>
          <w:tab w:val="left" w:pos="1515"/>
        </w:tabs>
        <w:rPr>
          <w:rFonts w:ascii="Franklin Gothic Book" w:hAnsi="Franklin Gothic Book"/>
        </w:rPr>
      </w:pPr>
    </w:p>
    <w:p w14:paraId="678B7939" w14:textId="60DF3B10" w:rsidR="00EF5A43" w:rsidRPr="00475FBA" w:rsidRDefault="00EF5A43" w:rsidP="00EF5A43">
      <w:pPr>
        <w:tabs>
          <w:tab w:val="left" w:pos="1515"/>
        </w:tabs>
        <w:rPr>
          <w:rFonts w:ascii="Franklin Gothic Book" w:hAnsi="Franklin Gothic Book"/>
        </w:rPr>
      </w:pPr>
    </w:p>
    <w:p w14:paraId="2FB4E68F" w14:textId="11138E3A" w:rsidR="00EF5A43" w:rsidRPr="00475FBA" w:rsidRDefault="00EF5A43" w:rsidP="00EF5A43">
      <w:pPr>
        <w:tabs>
          <w:tab w:val="left" w:pos="1515"/>
        </w:tabs>
        <w:rPr>
          <w:rFonts w:ascii="Franklin Gothic Book" w:hAnsi="Franklin Gothic Book"/>
        </w:rPr>
      </w:pPr>
    </w:p>
    <w:p w14:paraId="2A0AF78A" w14:textId="7479D09D" w:rsidR="00EF5A43" w:rsidRPr="00475FBA" w:rsidRDefault="00EF5A43" w:rsidP="00EF5A43">
      <w:pPr>
        <w:tabs>
          <w:tab w:val="left" w:pos="1515"/>
        </w:tabs>
        <w:rPr>
          <w:rFonts w:ascii="Franklin Gothic Book" w:hAnsi="Franklin Gothic Book"/>
        </w:rPr>
      </w:pPr>
    </w:p>
    <w:p w14:paraId="51D7795B" w14:textId="6AF5F834" w:rsidR="00EF5A43" w:rsidRPr="00475FBA" w:rsidRDefault="00EF5A43" w:rsidP="00EF5A43">
      <w:pPr>
        <w:tabs>
          <w:tab w:val="left" w:pos="1515"/>
        </w:tabs>
        <w:rPr>
          <w:rFonts w:ascii="Franklin Gothic Book" w:hAnsi="Franklin Gothic Book"/>
        </w:rPr>
      </w:pPr>
    </w:p>
    <w:p w14:paraId="01405BA5" w14:textId="07CC4005" w:rsidR="00EF5A43" w:rsidRPr="00475FBA" w:rsidRDefault="00EF5A43" w:rsidP="00EF5A43">
      <w:pPr>
        <w:tabs>
          <w:tab w:val="left" w:pos="1515"/>
        </w:tabs>
        <w:rPr>
          <w:rFonts w:ascii="Franklin Gothic Book" w:hAnsi="Franklin Gothic Book"/>
        </w:rPr>
      </w:pPr>
    </w:p>
    <w:p w14:paraId="6A6BBD1A" w14:textId="42427968" w:rsidR="00EF5A43" w:rsidRPr="00475FBA" w:rsidRDefault="00EF5A43" w:rsidP="00EF5A43">
      <w:pPr>
        <w:tabs>
          <w:tab w:val="left" w:pos="1515"/>
        </w:tabs>
        <w:rPr>
          <w:rFonts w:ascii="Franklin Gothic Book" w:hAnsi="Franklin Gothic Book"/>
        </w:rPr>
      </w:pPr>
    </w:p>
    <w:p w14:paraId="0B385C9B" w14:textId="0C456746" w:rsidR="00EF5A43" w:rsidRPr="00475FBA" w:rsidRDefault="00EF5A43" w:rsidP="00EF5A43">
      <w:pPr>
        <w:tabs>
          <w:tab w:val="left" w:pos="1515"/>
        </w:tabs>
        <w:rPr>
          <w:rFonts w:ascii="Franklin Gothic Book" w:hAnsi="Franklin Gothic Book"/>
        </w:rPr>
      </w:pPr>
    </w:p>
    <w:p w14:paraId="5D97AE69" w14:textId="0462585D" w:rsidR="00EF5A43" w:rsidRPr="00475FBA" w:rsidRDefault="00EF5A43" w:rsidP="00EF5A43">
      <w:pPr>
        <w:tabs>
          <w:tab w:val="left" w:pos="1515"/>
        </w:tabs>
        <w:rPr>
          <w:rFonts w:ascii="Franklin Gothic Book" w:hAnsi="Franklin Gothic Book"/>
        </w:rPr>
      </w:pPr>
    </w:p>
    <w:p w14:paraId="00006907" w14:textId="2AC9E937" w:rsidR="00EF5A43" w:rsidRPr="00475FBA" w:rsidRDefault="00EF5A43" w:rsidP="00EF5A43">
      <w:pPr>
        <w:tabs>
          <w:tab w:val="left" w:pos="1515"/>
        </w:tabs>
        <w:rPr>
          <w:rFonts w:ascii="Franklin Gothic Book" w:hAnsi="Franklin Gothic Book"/>
        </w:rPr>
      </w:pPr>
    </w:p>
    <w:p w14:paraId="1F04BB40" w14:textId="79AA1CD8" w:rsidR="00EF5A43" w:rsidRPr="00475FBA" w:rsidRDefault="00EF5A43" w:rsidP="00EF5A43">
      <w:pPr>
        <w:tabs>
          <w:tab w:val="left" w:pos="1515"/>
        </w:tabs>
        <w:rPr>
          <w:rFonts w:ascii="Franklin Gothic Book" w:hAnsi="Franklin Gothic Book"/>
        </w:rPr>
      </w:pPr>
    </w:p>
    <w:p w14:paraId="20EC1042" w14:textId="1B388354" w:rsidR="00EF5A43" w:rsidRPr="00475FBA" w:rsidRDefault="00EF5A43" w:rsidP="00EF5A43">
      <w:pPr>
        <w:tabs>
          <w:tab w:val="left" w:pos="1515"/>
        </w:tabs>
        <w:rPr>
          <w:rFonts w:ascii="Franklin Gothic Book" w:hAnsi="Franklin Gothic Book"/>
        </w:rPr>
      </w:pPr>
    </w:p>
    <w:p w14:paraId="6212EEB4" w14:textId="1AE9EFAA" w:rsidR="00EF5A43" w:rsidRPr="00475FBA" w:rsidRDefault="00EF5A43" w:rsidP="00EF5A43">
      <w:pPr>
        <w:tabs>
          <w:tab w:val="left" w:pos="1515"/>
        </w:tabs>
        <w:rPr>
          <w:rFonts w:ascii="Franklin Gothic Book" w:hAnsi="Franklin Gothic Book"/>
        </w:rPr>
      </w:pPr>
    </w:p>
    <w:p w14:paraId="6E9A6C4B" w14:textId="353965AB" w:rsidR="00EF5A43" w:rsidRPr="00475FBA" w:rsidRDefault="00EF5A43" w:rsidP="00EF5A43">
      <w:pPr>
        <w:tabs>
          <w:tab w:val="left" w:pos="1515"/>
        </w:tabs>
        <w:rPr>
          <w:rFonts w:ascii="Franklin Gothic Book" w:hAnsi="Franklin Gothic Book"/>
        </w:rPr>
      </w:pPr>
    </w:p>
    <w:p w14:paraId="75FE24AA" w14:textId="31D17BE7" w:rsidR="00EF5A43" w:rsidRPr="00475FBA" w:rsidRDefault="00EF5A43" w:rsidP="00EF5A43">
      <w:pPr>
        <w:tabs>
          <w:tab w:val="left" w:pos="1515"/>
        </w:tabs>
        <w:rPr>
          <w:rFonts w:ascii="Franklin Gothic Book" w:hAnsi="Franklin Gothic Book"/>
        </w:rPr>
      </w:pPr>
    </w:p>
    <w:p w14:paraId="4C8B275B" w14:textId="215E4B69" w:rsidR="00EF5A43" w:rsidRPr="00475FBA" w:rsidRDefault="00EF5A43" w:rsidP="00EF5A43">
      <w:pPr>
        <w:tabs>
          <w:tab w:val="left" w:pos="1515"/>
        </w:tabs>
        <w:rPr>
          <w:rFonts w:ascii="Franklin Gothic Book" w:hAnsi="Franklin Gothic Book"/>
        </w:rPr>
      </w:pPr>
    </w:p>
    <w:p w14:paraId="6E0BF8E1" w14:textId="77777777" w:rsidR="00B341C5" w:rsidRDefault="00B341C5" w:rsidP="002B3D0E">
      <w:pPr>
        <w:tabs>
          <w:tab w:val="left" w:pos="1515"/>
        </w:tabs>
        <w:rPr>
          <w:rFonts w:ascii="Franklin Gothic Book" w:hAnsi="Franklin Gothic Book"/>
        </w:rPr>
      </w:pPr>
    </w:p>
    <w:p w14:paraId="3007BFEB" w14:textId="77777777" w:rsidR="00B341C5" w:rsidRDefault="00B341C5" w:rsidP="002B3D0E">
      <w:pPr>
        <w:tabs>
          <w:tab w:val="left" w:pos="1515"/>
        </w:tabs>
        <w:rPr>
          <w:rFonts w:ascii="Franklin Gothic Book" w:hAnsi="Franklin Gothic Book"/>
        </w:rPr>
      </w:pPr>
    </w:p>
    <w:p w14:paraId="09325AF2" w14:textId="77777777" w:rsidR="00B341C5" w:rsidRDefault="00B341C5" w:rsidP="002B3D0E">
      <w:pPr>
        <w:tabs>
          <w:tab w:val="left" w:pos="1515"/>
        </w:tabs>
        <w:rPr>
          <w:rFonts w:ascii="Franklin Gothic Book" w:hAnsi="Franklin Gothic Book"/>
        </w:rPr>
      </w:pPr>
    </w:p>
    <w:p w14:paraId="4B031914" w14:textId="77777777" w:rsidR="00B341C5" w:rsidRDefault="00B341C5" w:rsidP="002B3D0E">
      <w:pPr>
        <w:tabs>
          <w:tab w:val="left" w:pos="1515"/>
        </w:tabs>
        <w:rPr>
          <w:rFonts w:ascii="Franklin Gothic Book" w:hAnsi="Franklin Gothic Book"/>
        </w:rPr>
      </w:pPr>
    </w:p>
    <w:p w14:paraId="24A0DD61" w14:textId="77777777" w:rsidR="00B25638" w:rsidRDefault="00B25638" w:rsidP="002B3D0E">
      <w:pPr>
        <w:tabs>
          <w:tab w:val="left" w:pos="1515"/>
        </w:tabs>
        <w:rPr>
          <w:rFonts w:ascii="Franklin Gothic Book" w:hAnsi="Franklin Gothic Book"/>
        </w:rPr>
      </w:pPr>
    </w:p>
    <w:p w14:paraId="38CDBC09" w14:textId="134FDDB4" w:rsidR="00EF5A43" w:rsidRPr="00475FBA" w:rsidRDefault="002B3D0E" w:rsidP="002B3D0E">
      <w:pPr>
        <w:tabs>
          <w:tab w:val="left" w:pos="1515"/>
        </w:tabs>
        <w:rPr>
          <w:rFonts w:ascii="Franklin Gothic Book" w:hAnsi="Franklin Gothic Book"/>
        </w:rPr>
      </w:pPr>
      <w:r w:rsidRPr="002B3D0E">
        <w:rPr>
          <w:rFonts w:ascii="Franklin Gothic Book" w:hAnsi="Franklin Gothic Book"/>
        </w:rPr>
        <w:lastRenderedPageBreak/>
        <w:t>Figure 2: Anesthesia RL6 tile.</w:t>
      </w:r>
    </w:p>
    <w:p w14:paraId="2B3C797A" w14:textId="77777777" w:rsidR="00F360E4" w:rsidRDefault="00F360E4" w:rsidP="00EF5A43">
      <w:pPr>
        <w:tabs>
          <w:tab w:val="left" w:pos="1515"/>
        </w:tabs>
        <w:rPr>
          <w:rFonts w:ascii="Franklin Gothic Book" w:hAnsi="Franklin Gothic Book"/>
        </w:rPr>
        <w:sectPr w:rsidR="00F360E4" w:rsidSect="00461475">
          <w:type w:val="continuous"/>
          <w:pgSz w:w="12240" w:h="15840"/>
          <w:pgMar w:top="720" w:right="720" w:bottom="720" w:left="720" w:header="720" w:footer="0" w:gutter="0"/>
          <w:cols w:num="2" w:space="720"/>
          <w:titlePg/>
          <w:docGrid w:linePitch="360"/>
        </w:sectPr>
      </w:pPr>
    </w:p>
    <w:p w14:paraId="6F503ED4" w14:textId="79F8F7E3" w:rsidR="00F360E4" w:rsidRDefault="00F360E4" w:rsidP="00EF5A43">
      <w:pPr>
        <w:tabs>
          <w:tab w:val="left" w:pos="1515"/>
        </w:tabs>
        <w:rPr>
          <w:rFonts w:ascii="Franklin Gothic Book" w:hAnsi="Franklin Gothic Book"/>
        </w:rPr>
        <w:sectPr w:rsidR="00F360E4" w:rsidSect="00F360E4">
          <w:type w:val="continuous"/>
          <w:pgSz w:w="12240" w:h="15840"/>
          <w:pgMar w:top="720" w:right="720" w:bottom="720" w:left="720" w:header="720" w:footer="0" w:gutter="0"/>
          <w:cols w:space="720"/>
          <w:titlePg/>
          <w:docGrid w:linePitch="360"/>
        </w:sectPr>
      </w:pPr>
      <w:r>
        <w:rPr>
          <w:noProof/>
        </w:rPr>
        <w:drawing>
          <wp:anchor distT="0" distB="0" distL="114300" distR="114300" simplePos="0" relativeHeight="251700224" behindDoc="0" locked="0" layoutInCell="1" allowOverlap="1" wp14:anchorId="353A7C5C" wp14:editId="7A3A224F">
            <wp:simplePos x="0" y="0"/>
            <wp:positionH relativeFrom="margin">
              <wp:align>left</wp:align>
            </wp:positionH>
            <wp:positionV relativeFrom="paragraph">
              <wp:posOffset>74930</wp:posOffset>
            </wp:positionV>
            <wp:extent cx="4448175" cy="2487882"/>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48175" cy="2487882"/>
                    </a:xfrm>
                    <a:prstGeom prst="rect">
                      <a:avLst/>
                    </a:prstGeom>
                  </pic:spPr>
                </pic:pic>
              </a:graphicData>
            </a:graphic>
            <wp14:sizeRelH relativeFrom="page">
              <wp14:pctWidth>0</wp14:pctWidth>
            </wp14:sizeRelH>
            <wp14:sizeRelV relativeFrom="page">
              <wp14:pctHeight>0</wp14:pctHeight>
            </wp14:sizeRelV>
          </wp:anchor>
        </w:drawing>
      </w:r>
    </w:p>
    <w:p w14:paraId="437F5363" w14:textId="7A65CEDE" w:rsidR="00F360E4" w:rsidRDefault="00F360E4" w:rsidP="00EF5A43">
      <w:pPr>
        <w:tabs>
          <w:tab w:val="left" w:pos="1515"/>
        </w:tabs>
        <w:rPr>
          <w:rFonts w:ascii="Franklin Gothic Book" w:hAnsi="Franklin Gothic Book"/>
        </w:rPr>
        <w:sectPr w:rsidR="00F360E4" w:rsidSect="00461475">
          <w:type w:val="continuous"/>
          <w:pgSz w:w="12240" w:h="15840"/>
          <w:pgMar w:top="720" w:right="720" w:bottom="720" w:left="720" w:header="720" w:footer="0" w:gutter="0"/>
          <w:cols w:num="2" w:space="720"/>
          <w:titlePg/>
          <w:docGrid w:linePitch="360"/>
        </w:sectPr>
      </w:pPr>
    </w:p>
    <w:p w14:paraId="7C8A6D78" w14:textId="6D4AB472" w:rsidR="00F360E4" w:rsidRDefault="00F360E4" w:rsidP="00EF5A43">
      <w:pPr>
        <w:tabs>
          <w:tab w:val="left" w:pos="1515"/>
        </w:tabs>
        <w:rPr>
          <w:rFonts w:ascii="Franklin Gothic Book" w:hAnsi="Franklin Gothic Book"/>
        </w:rPr>
        <w:sectPr w:rsidR="00F360E4" w:rsidSect="00F360E4">
          <w:type w:val="continuous"/>
          <w:pgSz w:w="12240" w:h="15840"/>
          <w:pgMar w:top="720" w:right="720" w:bottom="720" w:left="720" w:header="720" w:footer="0" w:gutter="0"/>
          <w:cols w:space="720"/>
          <w:titlePg/>
          <w:docGrid w:linePitch="360"/>
        </w:sectPr>
      </w:pPr>
    </w:p>
    <w:p w14:paraId="2F9F86C4" w14:textId="54D27AD9" w:rsidR="000D33D8" w:rsidRDefault="000D33D8" w:rsidP="002B3D0E">
      <w:pPr>
        <w:tabs>
          <w:tab w:val="left" w:pos="1515"/>
        </w:tabs>
        <w:rPr>
          <w:rFonts w:ascii="Franklin Gothic Book" w:hAnsi="Franklin Gothic Book"/>
        </w:rPr>
        <w:sectPr w:rsidR="000D33D8" w:rsidSect="00461475">
          <w:type w:val="continuous"/>
          <w:pgSz w:w="12240" w:h="15840"/>
          <w:pgMar w:top="720" w:right="720" w:bottom="720" w:left="720" w:header="720" w:footer="0" w:gutter="0"/>
          <w:cols w:num="2" w:space="720"/>
          <w:titlePg/>
          <w:docGrid w:linePitch="360"/>
        </w:sectPr>
      </w:pPr>
    </w:p>
    <w:p w14:paraId="52B0DD32" w14:textId="77777777" w:rsidR="00F360E4" w:rsidRDefault="00F360E4" w:rsidP="002B3D0E">
      <w:pPr>
        <w:tabs>
          <w:tab w:val="left" w:pos="1515"/>
        </w:tabs>
        <w:rPr>
          <w:rFonts w:ascii="Franklin Gothic Book" w:hAnsi="Franklin Gothic Book"/>
        </w:rPr>
      </w:pPr>
    </w:p>
    <w:p w14:paraId="580EE5FA" w14:textId="77777777" w:rsidR="00F360E4" w:rsidRDefault="00F360E4" w:rsidP="002B3D0E">
      <w:pPr>
        <w:tabs>
          <w:tab w:val="left" w:pos="1515"/>
        </w:tabs>
        <w:rPr>
          <w:rFonts w:ascii="Franklin Gothic Book" w:hAnsi="Franklin Gothic Book"/>
        </w:rPr>
      </w:pPr>
    </w:p>
    <w:p w14:paraId="72691E0E" w14:textId="77777777" w:rsidR="00F360E4" w:rsidRDefault="00F360E4" w:rsidP="002B3D0E">
      <w:pPr>
        <w:tabs>
          <w:tab w:val="left" w:pos="1515"/>
        </w:tabs>
        <w:rPr>
          <w:rFonts w:ascii="Franklin Gothic Book" w:hAnsi="Franklin Gothic Book"/>
        </w:rPr>
      </w:pPr>
    </w:p>
    <w:p w14:paraId="7D01822F" w14:textId="77777777" w:rsidR="00F360E4" w:rsidRDefault="00F360E4" w:rsidP="002B3D0E">
      <w:pPr>
        <w:tabs>
          <w:tab w:val="left" w:pos="1515"/>
        </w:tabs>
        <w:rPr>
          <w:rFonts w:ascii="Franklin Gothic Book" w:hAnsi="Franklin Gothic Book"/>
        </w:rPr>
      </w:pPr>
    </w:p>
    <w:p w14:paraId="2AF134B6" w14:textId="77777777" w:rsidR="00F360E4" w:rsidRDefault="00F360E4" w:rsidP="002B3D0E">
      <w:pPr>
        <w:tabs>
          <w:tab w:val="left" w:pos="1515"/>
        </w:tabs>
        <w:rPr>
          <w:rFonts w:ascii="Franklin Gothic Book" w:hAnsi="Franklin Gothic Book"/>
        </w:rPr>
      </w:pPr>
    </w:p>
    <w:p w14:paraId="047DBBAC" w14:textId="77777777" w:rsidR="00F360E4" w:rsidRDefault="00F360E4" w:rsidP="002B3D0E">
      <w:pPr>
        <w:tabs>
          <w:tab w:val="left" w:pos="1515"/>
        </w:tabs>
        <w:rPr>
          <w:rFonts w:ascii="Franklin Gothic Book" w:hAnsi="Franklin Gothic Book"/>
        </w:rPr>
      </w:pPr>
    </w:p>
    <w:p w14:paraId="0AF184AB" w14:textId="77777777" w:rsidR="00F360E4" w:rsidRDefault="00F360E4" w:rsidP="002B3D0E">
      <w:pPr>
        <w:tabs>
          <w:tab w:val="left" w:pos="1515"/>
        </w:tabs>
        <w:rPr>
          <w:rFonts w:ascii="Franklin Gothic Book" w:hAnsi="Franklin Gothic Book"/>
        </w:rPr>
      </w:pPr>
    </w:p>
    <w:p w14:paraId="0B56C02C" w14:textId="77777777" w:rsidR="00F360E4" w:rsidRDefault="00F360E4" w:rsidP="002B3D0E">
      <w:pPr>
        <w:tabs>
          <w:tab w:val="left" w:pos="1515"/>
        </w:tabs>
        <w:rPr>
          <w:rFonts w:ascii="Franklin Gothic Book" w:hAnsi="Franklin Gothic Book"/>
        </w:rPr>
      </w:pPr>
    </w:p>
    <w:p w14:paraId="7EE09967" w14:textId="77777777" w:rsidR="00F360E4" w:rsidRDefault="00F360E4" w:rsidP="002B3D0E">
      <w:pPr>
        <w:tabs>
          <w:tab w:val="left" w:pos="1515"/>
        </w:tabs>
        <w:rPr>
          <w:rFonts w:ascii="Franklin Gothic Book" w:hAnsi="Franklin Gothic Book"/>
        </w:rPr>
      </w:pPr>
    </w:p>
    <w:p w14:paraId="4037FC6D" w14:textId="77777777" w:rsidR="00F360E4" w:rsidRDefault="00F360E4" w:rsidP="002B3D0E">
      <w:pPr>
        <w:tabs>
          <w:tab w:val="left" w:pos="1515"/>
        </w:tabs>
        <w:rPr>
          <w:rFonts w:ascii="Franklin Gothic Book" w:hAnsi="Franklin Gothic Book"/>
        </w:rPr>
      </w:pPr>
    </w:p>
    <w:p w14:paraId="0FB25DDA" w14:textId="77777777" w:rsidR="00F360E4" w:rsidRDefault="00F360E4" w:rsidP="002B3D0E">
      <w:pPr>
        <w:tabs>
          <w:tab w:val="left" w:pos="1515"/>
        </w:tabs>
        <w:rPr>
          <w:rFonts w:ascii="Franklin Gothic Book" w:hAnsi="Franklin Gothic Book"/>
        </w:rPr>
      </w:pPr>
    </w:p>
    <w:p w14:paraId="6C6D9B56" w14:textId="3EDBC21B" w:rsidR="00EF5A43" w:rsidRPr="00475FBA" w:rsidRDefault="002B3D0E" w:rsidP="002B3D0E">
      <w:pPr>
        <w:tabs>
          <w:tab w:val="left" w:pos="1515"/>
        </w:tabs>
        <w:rPr>
          <w:rFonts w:ascii="Franklin Gothic Book" w:hAnsi="Franklin Gothic Book"/>
        </w:rPr>
      </w:pPr>
      <w:r w:rsidRPr="002B3D0E">
        <w:rPr>
          <w:rFonts w:ascii="Franklin Gothic Book" w:hAnsi="Franklin Gothic Book"/>
        </w:rPr>
        <w:t xml:space="preserve">Figure 3a: Anesthesia QA form </w:t>
      </w:r>
      <w:r w:rsidR="00B15757" w:rsidRPr="002B3D0E">
        <w:rPr>
          <w:rFonts w:ascii="Franklin Gothic Book" w:hAnsi="Franklin Gothic Book"/>
        </w:rPr>
        <w:t>opens</w:t>
      </w:r>
      <w:r w:rsidRPr="002B3D0E">
        <w:rPr>
          <w:rFonts w:ascii="Franklin Gothic Book" w:hAnsi="Franklin Gothic Book"/>
        </w:rPr>
        <w:t xml:space="preserve"> from Post-Procedure tab in Epic.</w:t>
      </w:r>
    </w:p>
    <w:p w14:paraId="622061A2" w14:textId="77777777" w:rsidR="000D33D8" w:rsidRDefault="000D33D8" w:rsidP="00EF5A43">
      <w:pPr>
        <w:tabs>
          <w:tab w:val="left" w:pos="1515"/>
        </w:tabs>
        <w:rPr>
          <w:rFonts w:ascii="Franklin Gothic Book" w:hAnsi="Franklin Gothic Book"/>
        </w:rPr>
        <w:sectPr w:rsidR="000D33D8" w:rsidSect="000D33D8">
          <w:type w:val="continuous"/>
          <w:pgSz w:w="12240" w:h="15840"/>
          <w:pgMar w:top="720" w:right="720" w:bottom="720" w:left="720" w:header="720" w:footer="0" w:gutter="0"/>
          <w:cols w:space="720"/>
          <w:titlePg/>
          <w:docGrid w:linePitch="360"/>
        </w:sectPr>
      </w:pPr>
    </w:p>
    <w:p w14:paraId="78CFC98B" w14:textId="5DC12437" w:rsidR="00EF5A43" w:rsidRPr="00475FBA" w:rsidRDefault="00EF5A43" w:rsidP="00EF5A43">
      <w:pPr>
        <w:tabs>
          <w:tab w:val="left" w:pos="1515"/>
        </w:tabs>
        <w:rPr>
          <w:rFonts w:ascii="Franklin Gothic Book" w:hAnsi="Franklin Gothic Book"/>
        </w:rPr>
      </w:pPr>
    </w:p>
    <w:p w14:paraId="65792299" w14:textId="374B5A7E" w:rsidR="000D33D8" w:rsidRDefault="00F360E4" w:rsidP="00EF5A43">
      <w:pPr>
        <w:tabs>
          <w:tab w:val="left" w:pos="1515"/>
        </w:tabs>
        <w:rPr>
          <w:rFonts w:ascii="Franklin Gothic Book" w:hAnsi="Franklin Gothic Book"/>
        </w:rPr>
      </w:pPr>
      <w:r>
        <w:rPr>
          <w:noProof/>
        </w:rPr>
        <w:drawing>
          <wp:inline distT="0" distB="0" distL="0" distR="0" wp14:anchorId="3B36A07F" wp14:editId="767A966C">
            <wp:extent cx="4536605" cy="1685925"/>
            <wp:effectExtent l="0" t="0" r="0"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29"/>
                    <a:stretch>
                      <a:fillRect/>
                    </a:stretch>
                  </pic:blipFill>
                  <pic:spPr>
                    <a:xfrm>
                      <a:off x="0" y="0"/>
                      <a:ext cx="4552896" cy="1691979"/>
                    </a:xfrm>
                    <a:prstGeom prst="rect">
                      <a:avLst/>
                    </a:prstGeom>
                  </pic:spPr>
                </pic:pic>
              </a:graphicData>
            </a:graphic>
          </wp:inline>
        </w:drawing>
      </w:r>
    </w:p>
    <w:p w14:paraId="43F22352" w14:textId="77777777" w:rsidR="000D33D8" w:rsidRDefault="000D33D8" w:rsidP="00EF5A43">
      <w:pPr>
        <w:tabs>
          <w:tab w:val="left" w:pos="1515"/>
        </w:tabs>
        <w:rPr>
          <w:rFonts w:ascii="Franklin Gothic Book" w:hAnsi="Franklin Gothic Book"/>
        </w:rPr>
      </w:pPr>
    </w:p>
    <w:p w14:paraId="2980F56D" w14:textId="77777777" w:rsidR="000D33D8" w:rsidRDefault="000D33D8" w:rsidP="00EF5A43">
      <w:pPr>
        <w:tabs>
          <w:tab w:val="left" w:pos="1515"/>
        </w:tabs>
        <w:rPr>
          <w:rFonts w:ascii="Franklin Gothic Book" w:hAnsi="Franklin Gothic Book"/>
        </w:rPr>
        <w:sectPr w:rsidR="000D33D8" w:rsidSect="00F360E4">
          <w:type w:val="continuous"/>
          <w:pgSz w:w="12240" w:h="15840"/>
          <w:pgMar w:top="720" w:right="720" w:bottom="720" w:left="720" w:header="720" w:footer="0" w:gutter="0"/>
          <w:cols w:space="720"/>
          <w:titlePg/>
          <w:docGrid w:linePitch="360"/>
        </w:sectPr>
      </w:pPr>
    </w:p>
    <w:p w14:paraId="64BF49BC" w14:textId="185C70F7" w:rsidR="00EF5A43" w:rsidRPr="00475FBA" w:rsidRDefault="002B3D0E" w:rsidP="00EF5A43">
      <w:pPr>
        <w:tabs>
          <w:tab w:val="left" w:pos="1515"/>
        </w:tabs>
        <w:rPr>
          <w:rFonts w:ascii="Franklin Gothic Book" w:hAnsi="Franklin Gothic Book"/>
        </w:rPr>
      </w:pPr>
      <w:r w:rsidRPr="002B3D0E">
        <w:rPr>
          <w:rFonts w:ascii="Franklin Gothic Book" w:hAnsi="Franklin Gothic Book"/>
        </w:rPr>
        <w:t xml:space="preserve">Figure 3b: When users document ‘Yes’, a large list of major and minor categories </w:t>
      </w:r>
      <w:proofErr w:type="gramStart"/>
      <w:r w:rsidRPr="002B3D0E">
        <w:rPr>
          <w:rFonts w:ascii="Franklin Gothic Book" w:hAnsi="Franklin Gothic Book"/>
        </w:rPr>
        <w:t>opens up</w:t>
      </w:r>
      <w:proofErr w:type="gramEnd"/>
      <w:r w:rsidRPr="002B3D0E">
        <w:rPr>
          <w:rFonts w:ascii="Franklin Gothic Book" w:hAnsi="Franklin Gothic Book"/>
        </w:rPr>
        <w:t>. Filling out the form requires just several clicks.</w:t>
      </w:r>
    </w:p>
    <w:p w14:paraId="5DB9828B" w14:textId="77777777" w:rsidR="000D33D8" w:rsidRDefault="000D33D8" w:rsidP="00EF5A43">
      <w:pPr>
        <w:tabs>
          <w:tab w:val="left" w:pos="1515"/>
        </w:tabs>
        <w:rPr>
          <w:rFonts w:ascii="Franklin Gothic Book" w:hAnsi="Franklin Gothic Book"/>
        </w:rPr>
        <w:sectPr w:rsidR="000D33D8" w:rsidSect="000D33D8">
          <w:type w:val="continuous"/>
          <w:pgSz w:w="12240" w:h="15840"/>
          <w:pgMar w:top="720" w:right="720" w:bottom="720" w:left="720" w:header="720" w:footer="0" w:gutter="0"/>
          <w:cols w:space="720"/>
          <w:titlePg/>
          <w:docGrid w:linePitch="360"/>
        </w:sectPr>
      </w:pPr>
    </w:p>
    <w:p w14:paraId="5A938825" w14:textId="093521F7" w:rsidR="00EF5A43" w:rsidRPr="00475FBA" w:rsidRDefault="00F360E4" w:rsidP="00EF5A43">
      <w:pPr>
        <w:tabs>
          <w:tab w:val="left" w:pos="1515"/>
        </w:tabs>
        <w:rPr>
          <w:rFonts w:ascii="Franklin Gothic Book" w:hAnsi="Franklin Gothic Book"/>
        </w:rPr>
      </w:pPr>
      <w:r>
        <w:rPr>
          <w:noProof/>
        </w:rPr>
        <w:drawing>
          <wp:anchor distT="0" distB="0" distL="114300" distR="114300" simplePos="0" relativeHeight="251699200" behindDoc="0" locked="0" layoutInCell="1" allowOverlap="1" wp14:anchorId="35DD6603" wp14:editId="0889AA8A">
            <wp:simplePos x="0" y="0"/>
            <wp:positionH relativeFrom="margin">
              <wp:posOffset>-28575</wp:posOffset>
            </wp:positionH>
            <wp:positionV relativeFrom="paragraph">
              <wp:posOffset>12066</wp:posOffset>
            </wp:positionV>
            <wp:extent cx="6125045" cy="146685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32643" cy="1468669"/>
                    </a:xfrm>
                    <a:prstGeom prst="rect">
                      <a:avLst/>
                    </a:prstGeom>
                  </pic:spPr>
                </pic:pic>
              </a:graphicData>
            </a:graphic>
            <wp14:sizeRelH relativeFrom="page">
              <wp14:pctWidth>0</wp14:pctWidth>
            </wp14:sizeRelH>
            <wp14:sizeRelV relativeFrom="page">
              <wp14:pctHeight>0</wp14:pctHeight>
            </wp14:sizeRelV>
          </wp:anchor>
        </w:drawing>
      </w:r>
    </w:p>
    <w:p w14:paraId="2CD9D6A4" w14:textId="2D008D2F" w:rsidR="00EF5A43" w:rsidRPr="00475FBA" w:rsidRDefault="00EF5A43" w:rsidP="00EF5A43">
      <w:pPr>
        <w:tabs>
          <w:tab w:val="left" w:pos="1515"/>
        </w:tabs>
        <w:rPr>
          <w:rFonts w:ascii="Franklin Gothic Book" w:hAnsi="Franklin Gothic Book"/>
        </w:rPr>
      </w:pPr>
    </w:p>
    <w:p w14:paraId="36FF1B2B" w14:textId="536775C3" w:rsidR="00EF5A43" w:rsidRPr="00475FBA" w:rsidRDefault="00EF5A43" w:rsidP="00EF5A43">
      <w:pPr>
        <w:tabs>
          <w:tab w:val="left" w:pos="1515"/>
        </w:tabs>
        <w:rPr>
          <w:rFonts w:ascii="Franklin Gothic Book" w:hAnsi="Franklin Gothic Book"/>
        </w:rPr>
      </w:pPr>
    </w:p>
    <w:p w14:paraId="780537F8" w14:textId="26BB764C" w:rsidR="00EF5A43" w:rsidRPr="00475FBA" w:rsidRDefault="00EF5A43" w:rsidP="00EF5A43">
      <w:pPr>
        <w:tabs>
          <w:tab w:val="left" w:pos="1515"/>
        </w:tabs>
        <w:rPr>
          <w:rFonts w:ascii="Franklin Gothic Book" w:hAnsi="Franklin Gothic Book"/>
        </w:rPr>
      </w:pPr>
    </w:p>
    <w:p w14:paraId="0DF61E2A" w14:textId="77777777" w:rsidR="00F360E4" w:rsidRDefault="00F360E4" w:rsidP="00EF5A43">
      <w:pPr>
        <w:tabs>
          <w:tab w:val="left" w:pos="1515"/>
        </w:tabs>
        <w:rPr>
          <w:rFonts w:ascii="Franklin Gothic Book" w:hAnsi="Franklin Gothic Book"/>
        </w:rPr>
        <w:sectPr w:rsidR="00F360E4" w:rsidSect="00461475">
          <w:type w:val="continuous"/>
          <w:pgSz w:w="12240" w:h="15840"/>
          <w:pgMar w:top="720" w:right="720" w:bottom="720" w:left="720" w:header="720" w:footer="0" w:gutter="0"/>
          <w:cols w:num="2" w:space="720"/>
          <w:titlePg/>
          <w:docGrid w:linePitch="360"/>
        </w:sectPr>
      </w:pPr>
    </w:p>
    <w:p w14:paraId="4E047F08" w14:textId="3DC6935F" w:rsidR="00F360E4" w:rsidRDefault="00F360E4" w:rsidP="00EF5A43">
      <w:pPr>
        <w:tabs>
          <w:tab w:val="left" w:pos="1515"/>
        </w:tabs>
        <w:rPr>
          <w:rFonts w:ascii="Franklin Gothic Book" w:hAnsi="Franklin Gothic Book"/>
        </w:rPr>
        <w:sectPr w:rsidR="00F360E4" w:rsidSect="00F360E4">
          <w:type w:val="continuous"/>
          <w:pgSz w:w="12240" w:h="15840"/>
          <w:pgMar w:top="720" w:right="720" w:bottom="720" w:left="720" w:header="720" w:footer="0" w:gutter="0"/>
          <w:cols w:space="720"/>
          <w:titlePg/>
          <w:docGrid w:linePitch="360"/>
        </w:sectPr>
      </w:pPr>
    </w:p>
    <w:p w14:paraId="0A60C778" w14:textId="35EFDD2B" w:rsidR="00EF5A43" w:rsidRPr="00475FBA" w:rsidRDefault="00EF5A43" w:rsidP="00EF5A43">
      <w:pPr>
        <w:tabs>
          <w:tab w:val="left" w:pos="1515"/>
        </w:tabs>
        <w:rPr>
          <w:rFonts w:ascii="Franklin Gothic Book" w:hAnsi="Franklin Gothic Book"/>
        </w:rPr>
      </w:pPr>
    </w:p>
    <w:p w14:paraId="13336BF1" w14:textId="7BF290C0" w:rsidR="00EF5A43" w:rsidRPr="00475FBA" w:rsidRDefault="00EF5A43" w:rsidP="00EF5A43">
      <w:pPr>
        <w:tabs>
          <w:tab w:val="left" w:pos="1515"/>
        </w:tabs>
        <w:rPr>
          <w:rFonts w:ascii="Franklin Gothic Book" w:hAnsi="Franklin Gothic Book"/>
        </w:rPr>
      </w:pPr>
    </w:p>
    <w:p w14:paraId="1DA64001" w14:textId="77777777" w:rsidR="000D33D8" w:rsidRDefault="000D33D8" w:rsidP="00EF5A43">
      <w:pPr>
        <w:tabs>
          <w:tab w:val="left" w:pos="1515"/>
        </w:tabs>
        <w:rPr>
          <w:rFonts w:ascii="Franklin Gothic Book" w:hAnsi="Franklin Gothic Book"/>
        </w:rPr>
        <w:sectPr w:rsidR="000D33D8" w:rsidSect="00461475">
          <w:type w:val="continuous"/>
          <w:pgSz w:w="12240" w:h="15840"/>
          <w:pgMar w:top="720" w:right="720" w:bottom="720" w:left="720" w:header="720" w:footer="0" w:gutter="0"/>
          <w:cols w:num="2" w:space="720"/>
          <w:titlePg/>
          <w:docGrid w:linePitch="360"/>
        </w:sectPr>
      </w:pPr>
    </w:p>
    <w:p w14:paraId="1B93E22C" w14:textId="77777777" w:rsidR="00494D7B" w:rsidRDefault="00494D7B" w:rsidP="00EF5A43">
      <w:pPr>
        <w:tabs>
          <w:tab w:val="left" w:pos="1515"/>
        </w:tabs>
        <w:rPr>
          <w:rFonts w:ascii="Franklin Gothic Book" w:hAnsi="Franklin Gothic Book"/>
        </w:rPr>
      </w:pPr>
    </w:p>
    <w:p w14:paraId="6A52C992" w14:textId="77777777" w:rsidR="00F360E4" w:rsidRDefault="00F360E4" w:rsidP="00EF5A43">
      <w:pPr>
        <w:tabs>
          <w:tab w:val="left" w:pos="1515"/>
        </w:tabs>
        <w:rPr>
          <w:rFonts w:ascii="Franklin Gothic Book" w:hAnsi="Franklin Gothic Book"/>
        </w:rPr>
      </w:pPr>
    </w:p>
    <w:p w14:paraId="3444CD6E" w14:textId="77777777" w:rsidR="00F360E4" w:rsidRDefault="00F360E4" w:rsidP="00EF5A43">
      <w:pPr>
        <w:tabs>
          <w:tab w:val="left" w:pos="1515"/>
        </w:tabs>
        <w:rPr>
          <w:rFonts w:ascii="Franklin Gothic Book" w:hAnsi="Franklin Gothic Book"/>
        </w:rPr>
      </w:pPr>
    </w:p>
    <w:p w14:paraId="15EF55BF" w14:textId="77777777" w:rsidR="00F360E4" w:rsidRDefault="00F360E4" w:rsidP="00EF5A43">
      <w:pPr>
        <w:tabs>
          <w:tab w:val="left" w:pos="1515"/>
        </w:tabs>
        <w:rPr>
          <w:rFonts w:ascii="Franklin Gothic Book" w:hAnsi="Franklin Gothic Book"/>
        </w:rPr>
      </w:pPr>
    </w:p>
    <w:p w14:paraId="709D1BBD" w14:textId="77777777" w:rsidR="00F360E4" w:rsidRDefault="00F360E4" w:rsidP="00EF5A43">
      <w:pPr>
        <w:tabs>
          <w:tab w:val="left" w:pos="1515"/>
        </w:tabs>
        <w:rPr>
          <w:rFonts w:ascii="Franklin Gothic Book" w:hAnsi="Franklin Gothic Book"/>
        </w:rPr>
      </w:pPr>
    </w:p>
    <w:p w14:paraId="16559911" w14:textId="77777777" w:rsidR="00F360E4" w:rsidRDefault="00F360E4" w:rsidP="00EF5A43">
      <w:pPr>
        <w:tabs>
          <w:tab w:val="left" w:pos="1515"/>
        </w:tabs>
        <w:rPr>
          <w:rFonts w:ascii="Franklin Gothic Book" w:hAnsi="Franklin Gothic Book"/>
        </w:rPr>
      </w:pPr>
    </w:p>
    <w:p w14:paraId="226ED729" w14:textId="51467078" w:rsidR="00EF5A43" w:rsidRPr="00475FBA" w:rsidRDefault="000D33D8" w:rsidP="00EF5A43">
      <w:pPr>
        <w:tabs>
          <w:tab w:val="left" w:pos="1515"/>
        </w:tabs>
        <w:rPr>
          <w:rFonts w:ascii="Franklin Gothic Book" w:hAnsi="Franklin Gothic Book"/>
        </w:rPr>
      </w:pPr>
      <w:r w:rsidRPr="000D33D8">
        <w:rPr>
          <w:rFonts w:ascii="Franklin Gothic Book" w:hAnsi="Franklin Gothic Book"/>
        </w:rPr>
        <w:t>Figure 3c: An example of a major category (“Administrative”) with several subcategories.</w:t>
      </w:r>
    </w:p>
    <w:p w14:paraId="1FB2F24B" w14:textId="77777777" w:rsidR="000D33D8" w:rsidRDefault="000D33D8" w:rsidP="00EF5A43">
      <w:pPr>
        <w:tabs>
          <w:tab w:val="left" w:pos="1515"/>
        </w:tabs>
        <w:rPr>
          <w:rFonts w:ascii="Franklin Gothic Book" w:hAnsi="Franklin Gothic Book"/>
        </w:rPr>
        <w:sectPr w:rsidR="000D33D8" w:rsidSect="000D33D8">
          <w:type w:val="continuous"/>
          <w:pgSz w:w="12240" w:h="15840"/>
          <w:pgMar w:top="720" w:right="720" w:bottom="720" w:left="720" w:header="720" w:footer="0" w:gutter="0"/>
          <w:cols w:space="720"/>
          <w:titlePg/>
          <w:docGrid w:linePitch="360"/>
        </w:sectPr>
      </w:pPr>
    </w:p>
    <w:p w14:paraId="06B3936F" w14:textId="282A6B57" w:rsidR="00EF5A43" w:rsidRPr="00475FBA" w:rsidRDefault="00F360E4" w:rsidP="00EF5A43">
      <w:pPr>
        <w:tabs>
          <w:tab w:val="left" w:pos="1515"/>
        </w:tabs>
        <w:rPr>
          <w:rFonts w:ascii="Franklin Gothic Book" w:hAnsi="Franklin Gothic Book"/>
        </w:rPr>
      </w:pPr>
      <w:r>
        <w:rPr>
          <w:noProof/>
        </w:rPr>
        <w:drawing>
          <wp:anchor distT="0" distB="0" distL="114300" distR="114300" simplePos="0" relativeHeight="251688960" behindDoc="0" locked="0" layoutInCell="1" allowOverlap="1" wp14:anchorId="57954F4F" wp14:editId="7E64B5B4">
            <wp:simplePos x="0" y="0"/>
            <wp:positionH relativeFrom="margin">
              <wp:align>left</wp:align>
            </wp:positionH>
            <wp:positionV relativeFrom="paragraph">
              <wp:posOffset>23495</wp:posOffset>
            </wp:positionV>
            <wp:extent cx="6029325" cy="1466215"/>
            <wp:effectExtent l="0" t="0" r="9525" b="635"/>
            <wp:wrapNone/>
            <wp:docPr id="35" name="image5.png" descr="Graphical user interface, application, Word&#10;&#10;Description automatically generated"/>
            <wp:cNvGraphicFramePr/>
            <a:graphic xmlns:a="http://schemas.openxmlformats.org/drawingml/2006/main">
              <a:graphicData uri="http://schemas.openxmlformats.org/drawingml/2006/picture">
                <pic:pic xmlns:pic="http://schemas.openxmlformats.org/drawingml/2006/picture">
                  <pic:nvPicPr>
                    <pic:cNvPr id="35" name="image5.png" descr="Graphical user interface, application, Word&#10;&#10;Description automatically generated"/>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6029325" cy="1466215"/>
                    </a:xfrm>
                    <a:prstGeom prst="rect">
                      <a:avLst/>
                    </a:prstGeom>
                    <a:ln/>
                  </pic:spPr>
                </pic:pic>
              </a:graphicData>
            </a:graphic>
            <wp14:sizeRelH relativeFrom="page">
              <wp14:pctWidth>0</wp14:pctWidth>
            </wp14:sizeRelH>
            <wp14:sizeRelV relativeFrom="page">
              <wp14:pctHeight>0</wp14:pctHeight>
            </wp14:sizeRelV>
          </wp:anchor>
        </w:drawing>
      </w:r>
    </w:p>
    <w:p w14:paraId="52AEF960" w14:textId="1469568F" w:rsidR="00EF5A43" w:rsidRPr="00475FBA" w:rsidRDefault="00EF5A43" w:rsidP="00EF5A43">
      <w:pPr>
        <w:tabs>
          <w:tab w:val="left" w:pos="1515"/>
        </w:tabs>
        <w:rPr>
          <w:rFonts w:ascii="Franklin Gothic Book" w:hAnsi="Franklin Gothic Book"/>
        </w:rPr>
      </w:pPr>
    </w:p>
    <w:p w14:paraId="619EF2F2" w14:textId="67F51828" w:rsidR="00EB5DD2" w:rsidRPr="00475FBA" w:rsidRDefault="00EB5DD2" w:rsidP="00EF5A43">
      <w:pPr>
        <w:tabs>
          <w:tab w:val="left" w:pos="1515"/>
        </w:tabs>
        <w:rPr>
          <w:rFonts w:ascii="Franklin Gothic Book" w:hAnsi="Franklin Gothic Book" w:cs="Arial"/>
          <w:b/>
          <w:color w:val="032E53"/>
          <w:szCs w:val="24"/>
        </w:rPr>
      </w:pPr>
    </w:p>
    <w:p w14:paraId="57573426" w14:textId="06896B25" w:rsidR="00EB5DD2" w:rsidRPr="00475FBA" w:rsidRDefault="00EB5DD2" w:rsidP="00EF5A43">
      <w:pPr>
        <w:tabs>
          <w:tab w:val="left" w:pos="1515"/>
        </w:tabs>
        <w:rPr>
          <w:rFonts w:ascii="Franklin Gothic Book" w:hAnsi="Franklin Gothic Book" w:cs="Arial"/>
          <w:b/>
          <w:color w:val="032E53"/>
          <w:szCs w:val="24"/>
        </w:rPr>
      </w:pPr>
    </w:p>
    <w:p w14:paraId="40986D57" w14:textId="00097DEB" w:rsidR="00EF5A43" w:rsidRPr="00475FBA" w:rsidRDefault="00EF5A43" w:rsidP="00EF5A43">
      <w:pPr>
        <w:tabs>
          <w:tab w:val="left" w:pos="1515"/>
        </w:tabs>
        <w:rPr>
          <w:rFonts w:ascii="Franklin Gothic Book" w:hAnsi="Franklin Gothic Book"/>
        </w:rPr>
      </w:pPr>
    </w:p>
    <w:p w14:paraId="5B3077AF" w14:textId="35863D38" w:rsidR="00EF5A43" w:rsidRDefault="00EF5A43" w:rsidP="00EF5A43">
      <w:pPr>
        <w:tabs>
          <w:tab w:val="left" w:pos="1515"/>
        </w:tabs>
        <w:rPr>
          <w:rFonts w:ascii="Franklin Gothic Book" w:hAnsi="Franklin Gothic Book"/>
        </w:rPr>
      </w:pPr>
    </w:p>
    <w:p w14:paraId="6815467C" w14:textId="557DE8B0" w:rsidR="00F360E4" w:rsidRDefault="00F360E4" w:rsidP="00EF5A43">
      <w:pPr>
        <w:tabs>
          <w:tab w:val="left" w:pos="1515"/>
        </w:tabs>
        <w:rPr>
          <w:rFonts w:ascii="Franklin Gothic Book" w:hAnsi="Franklin Gothic Book"/>
        </w:rPr>
      </w:pPr>
    </w:p>
    <w:p w14:paraId="75A65BF7" w14:textId="3054B2AF" w:rsidR="00F360E4" w:rsidRDefault="00F360E4" w:rsidP="00EF5A43">
      <w:pPr>
        <w:tabs>
          <w:tab w:val="left" w:pos="1515"/>
        </w:tabs>
        <w:rPr>
          <w:rFonts w:ascii="Franklin Gothic Book" w:hAnsi="Franklin Gothic Book"/>
        </w:rPr>
      </w:pPr>
    </w:p>
    <w:p w14:paraId="7CB7424B" w14:textId="1D773FC5" w:rsidR="00F360E4" w:rsidRDefault="00F360E4" w:rsidP="00EF5A43">
      <w:pPr>
        <w:tabs>
          <w:tab w:val="left" w:pos="1515"/>
        </w:tabs>
        <w:rPr>
          <w:rFonts w:ascii="Franklin Gothic Book" w:hAnsi="Franklin Gothic Book"/>
        </w:rPr>
      </w:pPr>
    </w:p>
    <w:p w14:paraId="02D61A3F" w14:textId="6AB9A6C5" w:rsidR="00F360E4" w:rsidRDefault="00F360E4" w:rsidP="00EF5A43">
      <w:pPr>
        <w:tabs>
          <w:tab w:val="left" w:pos="1515"/>
        </w:tabs>
        <w:rPr>
          <w:rFonts w:ascii="Franklin Gothic Book" w:hAnsi="Franklin Gothic Book"/>
        </w:rPr>
      </w:pPr>
    </w:p>
    <w:p w14:paraId="6F3FC322" w14:textId="7C2DF1F3" w:rsidR="00F360E4" w:rsidRDefault="00F360E4" w:rsidP="00EF5A43">
      <w:pPr>
        <w:tabs>
          <w:tab w:val="left" w:pos="1515"/>
        </w:tabs>
        <w:rPr>
          <w:rFonts w:ascii="Franklin Gothic Book" w:hAnsi="Franklin Gothic Book"/>
        </w:rPr>
      </w:pPr>
    </w:p>
    <w:p w14:paraId="09A7E833" w14:textId="098395D1" w:rsidR="00F360E4" w:rsidRDefault="00F360E4" w:rsidP="00EF5A43">
      <w:pPr>
        <w:tabs>
          <w:tab w:val="left" w:pos="1515"/>
        </w:tabs>
        <w:rPr>
          <w:rFonts w:ascii="Franklin Gothic Book" w:hAnsi="Franklin Gothic Book"/>
        </w:rPr>
      </w:pPr>
    </w:p>
    <w:p w14:paraId="181729A0" w14:textId="4BA4A987" w:rsidR="00F360E4" w:rsidRDefault="00F360E4" w:rsidP="00EF5A43">
      <w:pPr>
        <w:tabs>
          <w:tab w:val="left" w:pos="1515"/>
        </w:tabs>
        <w:rPr>
          <w:rFonts w:ascii="Franklin Gothic Book" w:hAnsi="Franklin Gothic Book"/>
        </w:rPr>
      </w:pPr>
    </w:p>
    <w:p w14:paraId="0708880C" w14:textId="6D57EC54" w:rsidR="00F360E4" w:rsidRDefault="00F360E4" w:rsidP="00EF5A43">
      <w:pPr>
        <w:tabs>
          <w:tab w:val="left" w:pos="1515"/>
        </w:tabs>
        <w:rPr>
          <w:rFonts w:ascii="Franklin Gothic Book" w:hAnsi="Franklin Gothic Book"/>
        </w:rPr>
      </w:pPr>
    </w:p>
    <w:p w14:paraId="611246A7" w14:textId="152D637D" w:rsidR="00F360E4" w:rsidRDefault="00F360E4" w:rsidP="00EF5A43">
      <w:pPr>
        <w:tabs>
          <w:tab w:val="left" w:pos="1515"/>
        </w:tabs>
        <w:rPr>
          <w:rFonts w:ascii="Franklin Gothic Book" w:hAnsi="Franklin Gothic Book"/>
        </w:rPr>
      </w:pPr>
    </w:p>
    <w:p w14:paraId="094E7EB1" w14:textId="235EFC55" w:rsidR="00F360E4" w:rsidRDefault="00F360E4" w:rsidP="00EF5A43">
      <w:pPr>
        <w:tabs>
          <w:tab w:val="left" w:pos="1515"/>
        </w:tabs>
        <w:rPr>
          <w:rFonts w:ascii="Franklin Gothic Book" w:hAnsi="Franklin Gothic Book"/>
        </w:rPr>
      </w:pPr>
    </w:p>
    <w:p w14:paraId="0E030CEB" w14:textId="26134427" w:rsidR="00F360E4" w:rsidRDefault="00F360E4" w:rsidP="00EF5A43">
      <w:pPr>
        <w:tabs>
          <w:tab w:val="left" w:pos="1515"/>
        </w:tabs>
        <w:rPr>
          <w:rFonts w:ascii="Franklin Gothic Book" w:hAnsi="Franklin Gothic Book"/>
        </w:rPr>
      </w:pPr>
    </w:p>
    <w:p w14:paraId="4C2A4929" w14:textId="77777777" w:rsidR="00F360E4" w:rsidRPr="00475FBA" w:rsidRDefault="00F360E4" w:rsidP="00EF5A43">
      <w:pPr>
        <w:tabs>
          <w:tab w:val="left" w:pos="1515"/>
        </w:tabs>
        <w:rPr>
          <w:rFonts w:ascii="Franklin Gothic Book" w:hAnsi="Franklin Gothic Book"/>
        </w:rPr>
      </w:pPr>
    </w:p>
    <w:p w14:paraId="1D824684" w14:textId="77777777" w:rsidR="00EC18CA" w:rsidRPr="00EC18CA" w:rsidRDefault="00EC18CA" w:rsidP="00EC18CA">
      <w:pPr>
        <w:tabs>
          <w:tab w:val="left" w:pos="1515"/>
        </w:tabs>
        <w:rPr>
          <w:rFonts w:ascii="Franklin Gothic Book" w:hAnsi="Franklin Gothic Book" w:cs="Arial"/>
          <w:b/>
          <w:color w:val="032E53"/>
          <w:szCs w:val="24"/>
        </w:rPr>
      </w:pPr>
      <w:r w:rsidRPr="00EC18CA">
        <w:rPr>
          <w:rFonts w:ascii="Franklin Gothic Book" w:hAnsi="Franklin Gothic Book" w:cs="Arial"/>
          <w:b/>
          <w:color w:val="032E53"/>
          <w:szCs w:val="24"/>
        </w:rPr>
        <w:lastRenderedPageBreak/>
        <w:t>Signature Healthcare</w:t>
      </w:r>
    </w:p>
    <w:p w14:paraId="29D7F1AC" w14:textId="77777777" w:rsidR="00EC18CA" w:rsidRPr="00EC18CA" w:rsidRDefault="00EC18CA" w:rsidP="00EC18CA">
      <w:pPr>
        <w:tabs>
          <w:tab w:val="left" w:pos="1515"/>
        </w:tabs>
        <w:rPr>
          <w:rFonts w:ascii="Franklin Gothic Book" w:hAnsi="Franklin Gothic Book"/>
          <w:b/>
          <w:bCs/>
          <w:color w:val="auto"/>
          <w:sz w:val="22"/>
          <w:szCs w:val="22"/>
        </w:rPr>
      </w:pPr>
      <w:r w:rsidRPr="00EC18CA">
        <w:rPr>
          <w:rFonts w:ascii="Franklin Gothic Book" w:hAnsi="Franklin Gothic Book"/>
          <w:b/>
          <w:bCs/>
          <w:color w:val="auto"/>
          <w:sz w:val="22"/>
          <w:szCs w:val="22"/>
        </w:rPr>
        <w:t>Re-envision, Refresh, and Renew</w:t>
      </w:r>
    </w:p>
    <w:p w14:paraId="5C5F2468" w14:textId="290128D6" w:rsidR="00EC18CA" w:rsidRPr="00EC18CA" w:rsidRDefault="00EC18CA" w:rsidP="00EC18CA">
      <w:pPr>
        <w:tabs>
          <w:tab w:val="left" w:pos="1515"/>
        </w:tabs>
        <w:rPr>
          <w:rFonts w:ascii="Franklin Gothic Book" w:hAnsi="Franklin Gothic Book"/>
          <w:sz w:val="20"/>
        </w:rPr>
      </w:pPr>
      <w:r w:rsidRPr="00EC18CA">
        <w:rPr>
          <w:rFonts w:ascii="Franklin Gothic Book" w:hAnsi="Franklin Gothic Book"/>
          <w:sz w:val="20"/>
        </w:rPr>
        <w:t>Melissa A. DeMayo, MSN, RN, LNC</w:t>
      </w:r>
    </w:p>
    <w:p w14:paraId="4EBEA5A6" w14:textId="77963583" w:rsidR="00EF5A43" w:rsidRPr="00EC18CA" w:rsidRDefault="00EC18CA" w:rsidP="00EC18CA">
      <w:pPr>
        <w:tabs>
          <w:tab w:val="left" w:pos="1515"/>
        </w:tabs>
        <w:rPr>
          <w:rFonts w:ascii="Franklin Gothic Book" w:hAnsi="Franklin Gothic Book"/>
          <w:sz w:val="20"/>
        </w:rPr>
      </w:pPr>
      <w:r w:rsidRPr="00EC18CA">
        <w:rPr>
          <w:rFonts w:ascii="Franklin Gothic Book" w:hAnsi="Franklin Gothic Book"/>
          <w:sz w:val="20"/>
        </w:rPr>
        <w:t>VP of Quality, Chief Quality Officer</w:t>
      </w:r>
    </w:p>
    <w:p w14:paraId="40E3509A" w14:textId="0771E4DE" w:rsidR="00EF5A43" w:rsidRDefault="004F7F7A" w:rsidP="00EF5A43">
      <w:pPr>
        <w:tabs>
          <w:tab w:val="left" w:pos="1515"/>
        </w:tabs>
        <w:rPr>
          <w:rFonts w:ascii="Franklin Gothic Book" w:hAnsi="Franklin Gothic Book"/>
        </w:rPr>
      </w:pPr>
      <w:r w:rsidRPr="00EC18CA">
        <w:rPr>
          <w:rFonts w:ascii="Times New Roman" w:eastAsia="Calibri" w:hAnsi="Times New Roman"/>
          <w:noProof/>
          <w:color w:val="auto"/>
          <w:szCs w:val="24"/>
        </w:rPr>
        <w:drawing>
          <wp:anchor distT="0" distB="0" distL="114300" distR="114300" simplePos="0" relativeHeight="251689984" behindDoc="0" locked="0" layoutInCell="1" allowOverlap="1" wp14:anchorId="58B2C48B" wp14:editId="3765C695">
            <wp:simplePos x="0" y="0"/>
            <wp:positionH relativeFrom="margin">
              <wp:align>left</wp:align>
            </wp:positionH>
            <wp:positionV relativeFrom="paragraph">
              <wp:posOffset>124740</wp:posOffset>
            </wp:positionV>
            <wp:extent cx="2966887" cy="2603506"/>
            <wp:effectExtent l="0" t="0" r="5080" b="6350"/>
            <wp:wrapNone/>
            <wp:docPr id="36" name="Picture 36"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966887" cy="2603506"/>
                    </a:xfrm>
                    <a:prstGeom prst="rect">
                      <a:avLst/>
                    </a:prstGeom>
                  </pic:spPr>
                </pic:pic>
              </a:graphicData>
            </a:graphic>
            <wp14:sizeRelH relativeFrom="page">
              <wp14:pctWidth>0</wp14:pctWidth>
            </wp14:sizeRelH>
            <wp14:sizeRelV relativeFrom="page">
              <wp14:pctHeight>0</wp14:pctHeight>
            </wp14:sizeRelV>
          </wp:anchor>
        </w:drawing>
      </w:r>
    </w:p>
    <w:p w14:paraId="43A455F8" w14:textId="299EDB34" w:rsidR="00EC18CA" w:rsidRPr="00475FBA" w:rsidRDefault="00EC18CA" w:rsidP="00EF5A43">
      <w:pPr>
        <w:tabs>
          <w:tab w:val="left" w:pos="1515"/>
        </w:tabs>
        <w:rPr>
          <w:rFonts w:ascii="Franklin Gothic Book" w:hAnsi="Franklin Gothic Book"/>
        </w:rPr>
      </w:pPr>
    </w:p>
    <w:p w14:paraId="4365745F" w14:textId="717305F2" w:rsidR="00EF5A43" w:rsidRPr="00475FBA" w:rsidRDefault="00EF5A43" w:rsidP="00EF5A43">
      <w:pPr>
        <w:tabs>
          <w:tab w:val="left" w:pos="1515"/>
        </w:tabs>
        <w:rPr>
          <w:rFonts w:ascii="Franklin Gothic Book" w:hAnsi="Franklin Gothic Book"/>
        </w:rPr>
      </w:pPr>
    </w:p>
    <w:p w14:paraId="57CED15D" w14:textId="43CE9909" w:rsidR="00EF5A43" w:rsidRPr="00475FBA" w:rsidRDefault="00EF5A43" w:rsidP="00EF5A43">
      <w:pPr>
        <w:tabs>
          <w:tab w:val="left" w:pos="1515"/>
        </w:tabs>
        <w:rPr>
          <w:rFonts w:ascii="Franklin Gothic Book" w:hAnsi="Franklin Gothic Book"/>
        </w:rPr>
      </w:pPr>
    </w:p>
    <w:p w14:paraId="104CC796" w14:textId="7B9B9DBF" w:rsidR="006974A6" w:rsidRDefault="006974A6" w:rsidP="00EF5A43">
      <w:pPr>
        <w:tabs>
          <w:tab w:val="left" w:pos="1515"/>
        </w:tabs>
        <w:rPr>
          <w:rFonts w:ascii="Franklin Gothic Book" w:hAnsi="Franklin Gothic Book"/>
        </w:rPr>
      </w:pPr>
    </w:p>
    <w:p w14:paraId="385C2FA6" w14:textId="5035DAF4" w:rsidR="00EC18CA" w:rsidRDefault="00EC18CA" w:rsidP="00EF5A43">
      <w:pPr>
        <w:tabs>
          <w:tab w:val="left" w:pos="1515"/>
        </w:tabs>
        <w:rPr>
          <w:rFonts w:ascii="Franklin Gothic Book" w:hAnsi="Franklin Gothic Book"/>
        </w:rPr>
      </w:pPr>
    </w:p>
    <w:p w14:paraId="659A2A8A" w14:textId="577FBF8B" w:rsidR="00EC18CA" w:rsidRDefault="00EC18CA" w:rsidP="00EF5A43">
      <w:pPr>
        <w:tabs>
          <w:tab w:val="left" w:pos="1515"/>
        </w:tabs>
        <w:rPr>
          <w:rFonts w:ascii="Franklin Gothic Book" w:hAnsi="Franklin Gothic Book"/>
        </w:rPr>
      </w:pPr>
    </w:p>
    <w:p w14:paraId="5F2653BA" w14:textId="5C6701FA" w:rsidR="00EC18CA" w:rsidRDefault="00EC18CA" w:rsidP="00EF5A43">
      <w:pPr>
        <w:tabs>
          <w:tab w:val="left" w:pos="1515"/>
        </w:tabs>
        <w:rPr>
          <w:rFonts w:ascii="Franklin Gothic Book" w:hAnsi="Franklin Gothic Book"/>
        </w:rPr>
      </w:pPr>
    </w:p>
    <w:p w14:paraId="76C3B3E0" w14:textId="669F53C2" w:rsidR="00EC18CA" w:rsidRDefault="00EC18CA" w:rsidP="00EF5A43">
      <w:pPr>
        <w:tabs>
          <w:tab w:val="left" w:pos="1515"/>
        </w:tabs>
        <w:rPr>
          <w:rFonts w:ascii="Franklin Gothic Book" w:hAnsi="Franklin Gothic Book"/>
        </w:rPr>
      </w:pPr>
    </w:p>
    <w:p w14:paraId="2B990091" w14:textId="38277414" w:rsidR="00EC18CA" w:rsidRDefault="00EC18CA" w:rsidP="00EF5A43">
      <w:pPr>
        <w:tabs>
          <w:tab w:val="left" w:pos="1515"/>
        </w:tabs>
        <w:rPr>
          <w:rFonts w:ascii="Franklin Gothic Book" w:hAnsi="Franklin Gothic Book"/>
        </w:rPr>
      </w:pPr>
    </w:p>
    <w:p w14:paraId="47005230" w14:textId="725DD7E5" w:rsidR="00EC18CA" w:rsidRDefault="00EC18CA" w:rsidP="00EF5A43">
      <w:pPr>
        <w:tabs>
          <w:tab w:val="left" w:pos="1515"/>
        </w:tabs>
        <w:rPr>
          <w:rFonts w:ascii="Franklin Gothic Book" w:hAnsi="Franklin Gothic Book"/>
        </w:rPr>
      </w:pPr>
    </w:p>
    <w:p w14:paraId="153071F1" w14:textId="59301D78" w:rsidR="00EC18CA" w:rsidRDefault="00EC18CA" w:rsidP="00EF5A43">
      <w:pPr>
        <w:tabs>
          <w:tab w:val="left" w:pos="1515"/>
        </w:tabs>
        <w:rPr>
          <w:rFonts w:ascii="Franklin Gothic Book" w:hAnsi="Franklin Gothic Book"/>
        </w:rPr>
      </w:pPr>
    </w:p>
    <w:p w14:paraId="7198B4F4" w14:textId="6C942A4E" w:rsidR="00EC18CA" w:rsidRDefault="00EC18CA" w:rsidP="00EF5A43">
      <w:pPr>
        <w:tabs>
          <w:tab w:val="left" w:pos="1515"/>
        </w:tabs>
        <w:rPr>
          <w:rFonts w:ascii="Franklin Gothic Book" w:hAnsi="Franklin Gothic Book"/>
        </w:rPr>
      </w:pPr>
    </w:p>
    <w:p w14:paraId="0D6401BE" w14:textId="6AB6518C" w:rsidR="00EC18CA" w:rsidRDefault="00EC18CA" w:rsidP="00EF5A43">
      <w:pPr>
        <w:tabs>
          <w:tab w:val="left" w:pos="1515"/>
        </w:tabs>
        <w:rPr>
          <w:rFonts w:ascii="Franklin Gothic Book" w:hAnsi="Franklin Gothic Book"/>
        </w:rPr>
      </w:pPr>
    </w:p>
    <w:p w14:paraId="2CC4E656" w14:textId="6EBD4337" w:rsidR="00EC18CA" w:rsidRDefault="00EC18CA" w:rsidP="00EF5A43">
      <w:pPr>
        <w:tabs>
          <w:tab w:val="left" w:pos="1515"/>
        </w:tabs>
        <w:rPr>
          <w:rFonts w:ascii="Franklin Gothic Book" w:hAnsi="Franklin Gothic Book"/>
        </w:rPr>
      </w:pPr>
    </w:p>
    <w:p w14:paraId="639C1946" w14:textId="76827DE0" w:rsidR="00EC18CA" w:rsidRDefault="00EC18CA" w:rsidP="00EF5A43">
      <w:pPr>
        <w:tabs>
          <w:tab w:val="left" w:pos="1515"/>
        </w:tabs>
        <w:rPr>
          <w:rFonts w:ascii="Franklin Gothic Book" w:hAnsi="Franklin Gothic Book"/>
        </w:rPr>
      </w:pPr>
    </w:p>
    <w:p w14:paraId="0723E65A" w14:textId="6E16BDC2" w:rsidR="00EC18CA" w:rsidRDefault="00EC18CA" w:rsidP="00EF5A43">
      <w:pPr>
        <w:tabs>
          <w:tab w:val="left" w:pos="1515"/>
        </w:tabs>
        <w:rPr>
          <w:rFonts w:ascii="Franklin Gothic Book" w:hAnsi="Franklin Gothic Book"/>
        </w:rPr>
      </w:pPr>
    </w:p>
    <w:p w14:paraId="58E6EC91" w14:textId="78E29C01" w:rsidR="00EC18CA" w:rsidRPr="00EC18CA" w:rsidRDefault="00EC18CA" w:rsidP="00EC18CA">
      <w:pPr>
        <w:tabs>
          <w:tab w:val="left" w:pos="1515"/>
        </w:tabs>
        <w:rPr>
          <w:rFonts w:ascii="Franklin Gothic Book" w:hAnsi="Franklin Gothic Book"/>
          <w:sz w:val="20"/>
        </w:rPr>
      </w:pPr>
      <w:r w:rsidRPr="00EC18CA">
        <w:rPr>
          <w:rFonts w:ascii="Franklin Gothic Book" w:hAnsi="Franklin Gothic Book"/>
          <w:sz w:val="20"/>
        </w:rPr>
        <w:t>Does anyone contest that the COVID-19 pandemic changed healthcare? How we responded to events during this time left an indelible impact on our organizations. Our team at Signature Healthcare was subtly eroded in the aftermath.  Uncharacteristic of our independent, community-based organization, we became less tolerant and caring toward each other, and sometimes, even toward our patients. There was a desire to understand how this happened.</w:t>
      </w:r>
    </w:p>
    <w:p w14:paraId="2E0E50F8" w14:textId="77777777" w:rsidR="00EC18CA" w:rsidRPr="00EC18CA" w:rsidRDefault="00EC18CA" w:rsidP="00EC18CA">
      <w:pPr>
        <w:tabs>
          <w:tab w:val="left" w:pos="1515"/>
        </w:tabs>
        <w:rPr>
          <w:rFonts w:ascii="Franklin Gothic Book" w:hAnsi="Franklin Gothic Book"/>
          <w:sz w:val="20"/>
        </w:rPr>
      </w:pPr>
    </w:p>
    <w:p w14:paraId="02455B09" w14:textId="12FAA2ED" w:rsidR="007E5306" w:rsidRDefault="00EC18CA" w:rsidP="00EC18CA">
      <w:pPr>
        <w:tabs>
          <w:tab w:val="left" w:pos="1515"/>
        </w:tabs>
        <w:rPr>
          <w:rFonts w:ascii="Franklin Gothic Book" w:hAnsi="Franklin Gothic Book"/>
          <w:sz w:val="20"/>
        </w:rPr>
      </w:pPr>
      <w:r w:rsidRPr="00EC18CA">
        <w:rPr>
          <w:rFonts w:ascii="Franklin Gothic Book" w:hAnsi="Franklin Gothic Book"/>
          <w:sz w:val="20"/>
        </w:rPr>
        <w:t xml:space="preserve">Like many other organizations, we experienced high staff and provider turn-over in the past two years, heavily relying on temporary help to fill the clinical and leadership gaps. Not only was this reliance on agency staff and </w:t>
      </w:r>
      <w:proofErr w:type="gramStart"/>
      <w:r w:rsidRPr="00EC18CA">
        <w:rPr>
          <w:rFonts w:ascii="Franklin Gothic Book" w:hAnsi="Franklin Gothic Book"/>
          <w:sz w:val="20"/>
        </w:rPr>
        <w:t>contractors</w:t>
      </w:r>
      <w:proofErr w:type="gramEnd"/>
      <w:r w:rsidRPr="00EC18CA">
        <w:rPr>
          <w:rFonts w:ascii="Franklin Gothic Book" w:hAnsi="Franklin Gothic Book"/>
          <w:sz w:val="20"/>
        </w:rPr>
        <w:t xml:space="preserve"> budget-crushing, but our teams were quite literally fractured. The direct result of these structural breaks was the palpable loss of connection with each other, and </w:t>
      </w:r>
    </w:p>
    <w:p w14:paraId="7644FFD9" w14:textId="236FC019" w:rsidR="00EC18CA" w:rsidRPr="00EC18CA" w:rsidRDefault="00EC18CA" w:rsidP="00EC18CA">
      <w:pPr>
        <w:tabs>
          <w:tab w:val="left" w:pos="1515"/>
        </w:tabs>
        <w:rPr>
          <w:rFonts w:ascii="Franklin Gothic Book" w:hAnsi="Franklin Gothic Book"/>
          <w:sz w:val="20"/>
        </w:rPr>
      </w:pPr>
      <w:r w:rsidRPr="00EC18CA">
        <w:rPr>
          <w:rFonts w:ascii="Franklin Gothic Book" w:hAnsi="Franklin Gothic Book"/>
          <w:sz w:val="20"/>
        </w:rPr>
        <w:t xml:space="preserve">anecdotally, the disruption of native teams negatively affected the Staff’s satisfaction and sense of belonging. </w:t>
      </w:r>
    </w:p>
    <w:p w14:paraId="50182C28" w14:textId="77777777" w:rsidR="00EC18CA" w:rsidRPr="00EC18CA" w:rsidRDefault="00EC18CA" w:rsidP="00EC18CA">
      <w:pPr>
        <w:tabs>
          <w:tab w:val="left" w:pos="1515"/>
        </w:tabs>
        <w:rPr>
          <w:rFonts w:ascii="Franklin Gothic Book" w:hAnsi="Franklin Gothic Book"/>
          <w:sz w:val="20"/>
        </w:rPr>
      </w:pPr>
    </w:p>
    <w:p w14:paraId="4A62CBFA" w14:textId="77777777" w:rsidR="00EC18CA" w:rsidRPr="00EC18CA" w:rsidRDefault="00EC18CA" w:rsidP="00EC18CA">
      <w:pPr>
        <w:tabs>
          <w:tab w:val="left" w:pos="1515"/>
        </w:tabs>
        <w:rPr>
          <w:rFonts w:ascii="Franklin Gothic Book" w:hAnsi="Franklin Gothic Book"/>
          <w:sz w:val="20"/>
        </w:rPr>
      </w:pPr>
      <w:r w:rsidRPr="00EC18CA">
        <w:rPr>
          <w:rFonts w:ascii="Franklin Gothic Book" w:hAnsi="Franklin Gothic Book"/>
          <w:sz w:val="20"/>
        </w:rPr>
        <w:t>In response to these dynamics, our CEO called leaders to action. We are tasked with re-rebuilding our teams, picking up the pieces and moving forward to strengthen relationships not only at the point of patient care, but throughout the organization.</w:t>
      </w:r>
    </w:p>
    <w:p w14:paraId="4B3820AB" w14:textId="77777777" w:rsidR="00EC18CA" w:rsidRPr="00EC18CA" w:rsidRDefault="00EC18CA" w:rsidP="00EC18CA">
      <w:pPr>
        <w:tabs>
          <w:tab w:val="left" w:pos="1515"/>
        </w:tabs>
        <w:rPr>
          <w:rFonts w:ascii="Franklin Gothic Book" w:hAnsi="Franklin Gothic Book"/>
          <w:sz w:val="20"/>
        </w:rPr>
      </w:pPr>
    </w:p>
    <w:p w14:paraId="434A1AB6" w14:textId="568002DE" w:rsidR="00EC18CA" w:rsidRDefault="00EC18CA" w:rsidP="00EC18CA">
      <w:pPr>
        <w:tabs>
          <w:tab w:val="left" w:pos="1515"/>
        </w:tabs>
        <w:rPr>
          <w:rFonts w:ascii="Franklin Gothic Book" w:hAnsi="Franklin Gothic Book"/>
          <w:sz w:val="20"/>
        </w:rPr>
      </w:pPr>
      <w:r w:rsidRPr="00EC18CA">
        <w:rPr>
          <w:rFonts w:ascii="Franklin Gothic Book" w:hAnsi="Franklin Gothic Book"/>
          <w:sz w:val="20"/>
        </w:rPr>
        <w:t xml:space="preserve">We started our organization’s fiscal year with a new and aspirational vision statement. It is refreshing, on-point, and elegant in its simplicity. We want to provide safe, quality care with compassion.  To be sure, having a new vision statement is energizing, though, on its own, not nearly enough to create and sustain a cultural change. </w:t>
      </w:r>
    </w:p>
    <w:p w14:paraId="07FAD618" w14:textId="3CF40939" w:rsidR="004F7F7A" w:rsidRDefault="004F7F7A" w:rsidP="00EC18CA">
      <w:pPr>
        <w:tabs>
          <w:tab w:val="left" w:pos="1515"/>
        </w:tabs>
        <w:rPr>
          <w:rFonts w:ascii="Franklin Gothic Book" w:hAnsi="Franklin Gothic Book"/>
          <w:sz w:val="20"/>
        </w:rPr>
      </w:pPr>
    </w:p>
    <w:p w14:paraId="79129384" w14:textId="58B2178D" w:rsidR="004F7F7A" w:rsidRDefault="004F7F7A" w:rsidP="00EC18CA">
      <w:pPr>
        <w:tabs>
          <w:tab w:val="left" w:pos="1515"/>
        </w:tabs>
        <w:rPr>
          <w:rFonts w:ascii="Franklin Gothic Book" w:hAnsi="Franklin Gothic Book"/>
          <w:sz w:val="20"/>
        </w:rPr>
      </w:pPr>
    </w:p>
    <w:p w14:paraId="433E6BF1" w14:textId="132C18A2" w:rsidR="004F7F7A" w:rsidRDefault="004F7F7A" w:rsidP="00EC18CA">
      <w:pPr>
        <w:tabs>
          <w:tab w:val="left" w:pos="1515"/>
        </w:tabs>
        <w:rPr>
          <w:rFonts w:ascii="Franklin Gothic Book" w:hAnsi="Franklin Gothic Book"/>
          <w:sz w:val="20"/>
        </w:rPr>
      </w:pPr>
    </w:p>
    <w:p w14:paraId="1DB9CA02" w14:textId="7B876951" w:rsidR="008C2B97" w:rsidRDefault="008C2B97" w:rsidP="00EC18CA">
      <w:pPr>
        <w:tabs>
          <w:tab w:val="left" w:pos="1515"/>
        </w:tabs>
        <w:rPr>
          <w:rFonts w:ascii="Franklin Gothic Book" w:hAnsi="Franklin Gothic Book"/>
          <w:sz w:val="20"/>
        </w:rPr>
      </w:pPr>
    </w:p>
    <w:p w14:paraId="14E04A48" w14:textId="7B8E5763" w:rsidR="008C2B97" w:rsidRDefault="008C2B97" w:rsidP="00EC18CA">
      <w:pPr>
        <w:tabs>
          <w:tab w:val="left" w:pos="1515"/>
        </w:tabs>
        <w:rPr>
          <w:rFonts w:ascii="Franklin Gothic Book" w:hAnsi="Franklin Gothic Book"/>
          <w:sz w:val="20"/>
        </w:rPr>
      </w:pPr>
    </w:p>
    <w:p w14:paraId="1EBB69C0" w14:textId="77777777" w:rsidR="008C2B97" w:rsidRDefault="008C2B97" w:rsidP="00EC18CA">
      <w:pPr>
        <w:tabs>
          <w:tab w:val="left" w:pos="1515"/>
        </w:tabs>
        <w:rPr>
          <w:rFonts w:ascii="Franklin Gothic Book" w:hAnsi="Franklin Gothic Book"/>
          <w:sz w:val="20"/>
        </w:rPr>
      </w:pPr>
    </w:p>
    <w:p w14:paraId="5B77AFED" w14:textId="77777777" w:rsidR="00EC18CA" w:rsidRPr="00EC18CA" w:rsidRDefault="00EC18CA" w:rsidP="00EC18CA">
      <w:pPr>
        <w:tabs>
          <w:tab w:val="left" w:pos="1515"/>
        </w:tabs>
        <w:rPr>
          <w:rFonts w:ascii="Franklin Gothic Book" w:hAnsi="Franklin Gothic Book"/>
          <w:sz w:val="20"/>
        </w:rPr>
      </w:pPr>
      <w:r w:rsidRPr="00EC18CA">
        <w:rPr>
          <w:rFonts w:ascii="Franklin Gothic Book" w:hAnsi="Franklin Gothic Book"/>
          <w:sz w:val="20"/>
        </w:rPr>
        <w:t>Therefore, a point person was named to coordinate our on-going teamwork efforts, and focused work began.  Marketing put our new vision into a graphic model that depicts how we want to wrap our collective teams around each patient we serve. The visual has several components anchored in a new-found understanding of Relationship-Based Care®. Part of this understanding came from the results of our CEO’s interviews with the front-line staff where we discovered a collective desire to focus on teamwork; people as individuals; professional practice and opportunity; safe and effective care delivery, and cultivating the patient experience. We hope our visual model reflects this!</w:t>
      </w:r>
    </w:p>
    <w:p w14:paraId="19A50F6F" w14:textId="77777777" w:rsidR="00EC18CA" w:rsidRPr="00EC18CA" w:rsidRDefault="00EC18CA" w:rsidP="00EC18CA">
      <w:pPr>
        <w:tabs>
          <w:tab w:val="left" w:pos="1515"/>
        </w:tabs>
        <w:rPr>
          <w:rFonts w:ascii="Franklin Gothic Book" w:hAnsi="Franklin Gothic Book"/>
          <w:sz w:val="20"/>
        </w:rPr>
      </w:pPr>
    </w:p>
    <w:p w14:paraId="6C4DE439" w14:textId="77777777" w:rsidR="00EC18CA" w:rsidRPr="00EC18CA" w:rsidRDefault="00EC18CA" w:rsidP="00EC18CA">
      <w:pPr>
        <w:tabs>
          <w:tab w:val="left" w:pos="1515"/>
        </w:tabs>
        <w:rPr>
          <w:rFonts w:ascii="Franklin Gothic Book" w:hAnsi="Franklin Gothic Book"/>
          <w:sz w:val="20"/>
        </w:rPr>
      </w:pPr>
      <w:r w:rsidRPr="00EC18CA">
        <w:rPr>
          <w:rFonts w:ascii="Franklin Gothic Book" w:hAnsi="Franklin Gothic Book"/>
          <w:sz w:val="20"/>
        </w:rPr>
        <w:t xml:space="preserve">Additionally, we refreshed our </w:t>
      </w:r>
      <w:proofErr w:type="spellStart"/>
      <w:r w:rsidRPr="00EC18CA">
        <w:rPr>
          <w:rFonts w:ascii="Franklin Gothic Book" w:hAnsi="Franklin Gothic Book"/>
          <w:sz w:val="20"/>
        </w:rPr>
        <w:t>WeCare</w:t>
      </w:r>
      <w:proofErr w:type="spellEnd"/>
      <w:r w:rsidRPr="00EC18CA">
        <w:rPr>
          <w:rFonts w:ascii="Franklin Gothic Book" w:hAnsi="Franklin Gothic Book"/>
          <w:sz w:val="20"/>
        </w:rPr>
        <w:t xml:space="preserve"> values and Culture of Safety (COS) Tones and Tools, taking these historical models on our aspirational journey into the future. They fit nicely into the plan and vision, as </w:t>
      </w:r>
      <w:proofErr w:type="spellStart"/>
      <w:r w:rsidRPr="00EC18CA">
        <w:rPr>
          <w:rFonts w:ascii="Franklin Gothic Book" w:hAnsi="Franklin Gothic Book"/>
          <w:sz w:val="20"/>
        </w:rPr>
        <w:t>WeCare</w:t>
      </w:r>
      <w:proofErr w:type="spellEnd"/>
      <w:r w:rsidRPr="00EC18CA">
        <w:rPr>
          <w:rFonts w:ascii="Franklin Gothic Book" w:hAnsi="Franklin Gothic Book"/>
          <w:sz w:val="20"/>
        </w:rPr>
        <w:t xml:space="preserve"> values represent our being Welcoming, showing Empathy, Compassion, Accountability, Respect, and Excellence in everything we do. Our COS “Tones and Tools” support these values and structure communication processes across the organization.  Staff with institutional knowledge of the values and COS behaviors will be called upon to reinforce them and the common language and behavior expectations they provide.</w:t>
      </w:r>
    </w:p>
    <w:p w14:paraId="033942D1" w14:textId="77777777" w:rsidR="00EC18CA" w:rsidRPr="00EC18CA" w:rsidRDefault="00EC18CA" w:rsidP="00EC18CA">
      <w:pPr>
        <w:tabs>
          <w:tab w:val="left" w:pos="1515"/>
        </w:tabs>
        <w:rPr>
          <w:rFonts w:ascii="Franklin Gothic Book" w:hAnsi="Franklin Gothic Book"/>
          <w:sz w:val="20"/>
        </w:rPr>
      </w:pPr>
    </w:p>
    <w:p w14:paraId="46C4F2D0" w14:textId="19244732" w:rsidR="00EC18CA" w:rsidRPr="00EC18CA" w:rsidRDefault="00EC18CA" w:rsidP="00EC18CA">
      <w:pPr>
        <w:tabs>
          <w:tab w:val="left" w:pos="1515"/>
        </w:tabs>
        <w:rPr>
          <w:rFonts w:ascii="Franklin Gothic Book" w:hAnsi="Franklin Gothic Book"/>
          <w:sz w:val="20"/>
        </w:rPr>
      </w:pPr>
      <w:r w:rsidRPr="00EC18CA">
        <w:rPr>
          <w:rFonts w:ascii="Franklin Gothic Book" w:hAnsi="Franklin Gothic Book"/>
          <w:sz w:val="20"/>
        </w:rPr>
        <w:t xml:space="preserve">Maturity of our teams also depends on structural support, starting with modeling at the executive level. Strategic goals are set and include the formation of Triads across the organization. Medicine, Nursing/Operations, and Quality are forming tight working relationships, meeting frequently and showing unity to the frontlines. They are using meaningful and relevant data to drive team </w:t>
      </w:r>
      <w:r w:rsidR="0037224C" w:rsidRPr="00EC18CA">
        <w:rPr>
          <w:rFonts w:ascii="Franklin Gothic Book" w:hAnsi="Franklin Gothic Book"/>
          <w:sz w:val="20"/>
        </w:rPr>
        <w:t>goal setting</w:t>
      </w:r>
      <w:r w:rsidRPr="00EC18CA">
        <w:rPr>
          <w:rFonts w:ascii="Franklin Gothic Book" w:hAnsi="Franklin Gothic Book"/>
          <w:sz w:val="20"/>
        </w:rPr>
        <w:t xml:space="preserve"> for their own units and departments with respect for the fact that those closest to the work know best how to improve it. </w:t>
      </w:r>
    </w:p>
    <w:p w14:paraId="0CA3F9D3" w14:textId="0641F1F6" w:rsidR="00EC18CA" w:rsidRPr="00EC18CA" w:rsidRDefault="00EC18CA" w:rsidP="00EC18CA">
      <w:pPr>
        <w:tabs>
          <w:tab w:val="left" w:pos="1515"/>
        </w:tabs>
        <w:rPr>
          <w:rFonts w:ascii="Franklin Gothic Book" w:hAnsi="Franklin Gothic Book"/>
          <w:sz w:val="20"/>
        </w:rPr>
      </w:pPr>
    </w:p>
    <w:p w14:paraId="09B3B91F" w14:textId="0DDD9A32" w:rsidR="00EC18CA" w:rsidRPr="00EC18CA" w:rsidRDefault="00EC18CA" w:rsidP="00EC18CA">
      <w:pPr>
        <w:tabs>
          <w:tab w:val="left" w:pos="1515"/>
        </w:tabs>
        <w:rPr>
          <w:rFonts w:ascii="Franklin Gothic Book" w:hAnsi="Franklin Gothic Book"/>
          <w:sz w:val="20"/>
        </w:rPr>
      </w:pPr>
      <w:r w:rsidRPr="00EC18CA">
        <w:rPr>
          <w:rFonts w:ascii="Franklin Gothic Book" w:hAnsi="Franklin Gothic Book"/>
          <w:sz w:val="20"/>
        </w:rPr>
        <w:t xml:space="preserve">A nursing unit volunteered to pilot opportunities for staff to share ideas and have input into decisions that impact workflow and patient care. These staff are working together toward continuous improvement, posting </w:t>
      </w:r>
      <w:r w:rsidR="0037224C" w:rsidRPr="00EC18CA">
        <w:rPr>
          <w:rFonts w:ascii="Franklin Gothic Book" w:hAnsi="Franklin Gothic Book"/>
          <w:sz w:val="20"/>
        </w:rPr>
        <w:t>statistics,</w:t>
      </w:r>
      <w:r w:rsidRPr="00EC18CA">
        <w:rPr>
          <w:rFonts w:ascii="Franklin Gothic Book" w:hAnsi="Franklin Gothic Book"/>
          <w:sz w:val="20"/>
        </w:rPr>
        <w:t xml:space="preserve"> and updating huddle boards at scheduled intervals, keeping the work visible to all of us. Again, we are directing a small shift in a long-standing system (Lean Management) by taking from the manager and putting onus on the team doing the work to solve problems and improve outcomes.</w:t>
      </w:r>
    </w:p>
    <w:p w14:paraId="4ED186D8" w14:textId="642B3484" w:rsidR="00EC18CA" w:rsidRPr="00EC18CA" w:rsidRDefault="00EC18CA" w:rsidP="00EC18CA">
      <w:pPr>
        <w:tabs>
          <w:tab w:val="left" w:pos="1515"/>
        </w:tabs>
        <w:rPr>
          <w:rFonts w:ascii="Franklin Gothic Book" w:hAnsi="Franklin Gothic Book"/>
          <w:sz w:val="20"/>
        </w:rPr>
      </w:pPr>
    </w:p>
    <w:p w14:paraId="0B3EC079" w14:textId="78DD510A" w:rsidR="00EC18CA" w:rsidRDefault="00EC18CA" w:rsidP="00EC18CA">
      <w:pPr>
        <w:tabs>
          <w:tab w:val="left" w:pos="1515"/>
        </w:tabs>
        <w:rPr>
          <w:rFonts w:ascii="Franklin Gothic Book" w:hAnsi="Franklin Gothic Book"/>
        </w:rPr>
      </w:pPr>
      <w:r w:rsidRPr="00EC18CA">
        <w:rPr>
          <w:rFonts w:ascii="Franklin Gothic Book" w:hAnsi="Franklin Gothic Book"/>
          <w:sz w:val="20"/>
        </w:rPr>
        <w:t>Signature Healthcare is coming into a new space. We emerge now from a crippling healthcare crisis and look forward to a brighter future with shared vision under unified leadership. We cultivate caring relationships and teamwork throughout our organization. We define behavior expectations, identify meaningful goals, and build upon our strengths to become a place where staff want to work, and want to stay, a place where teams deliver safe, quality care with compassion</w:t>
      </w:r>
      <w:r w:rsidRPr="00EC18CA">
        <w:rPr>
          <w:rFonts w:ascii="Franklin Gothic Book" w:hAnsi="Franklin Gothic Book"/>
        </w:rPr>
        <w:t>.</w:t>
      </w:r>
    </w:p>
    <w:p w14:paraId="70AE9819" w14:textId="3C4FCA5A" w:rsidR="00EC18CA" w:rsidRDefault="00EC18CA" w:rsidP="00EF5A43">
      <w:pPr>
        <w:tabs>
          <w:tab w:val="left" w:pos="1515"/>
        </w:tabs>
        <w:rPr>
          <w:rFonts w:ascii="Franklin Gothic Book" w:hAnsi="Franklin Gothic Book"/>
        </w:rPr>
      </w:pPr>
    </w:p>
    <w:p w14:paraId="31566584" w14:textId="39D2DC61" w:rsidR="00EC18CA" w:rsidRDefault="00EC18CA" w:rsidP="00EF5A43">
      <w:pPr>
        <w:tabs>
          <w:tab w:val="left" w:pos="1515"/>
        </w:tabs>
        <w:rPr>
          <w:rFonts w:ascii="Franklin Gothic Book" w:hAnsi="Franklin Gothic Book"/>
        </w:rPr>
      </w:pPr>
    </w:p>
    <w:p w14:paraId="695D3526" w14:textId="77777777" w:rsidR="00494D7B" w:rsidRDefault="00494D7B" w:rsidP="00EF5A43">
      <w:pPr>
        <w:tabs>
          <w:tab w:val="left" w:pos="1515"/>
        </w:tabs>
        <w:rPr>
          <w:rFonts w:ascii="Franklin Gothic Book" w:hAnsi="Franklin Gothic Book"/>
        </w:rPr>
      </w:pPr>
    </w:p>
    <w:p w14:paraId="4F43A350" w14:textId="16D4BD19" w:rsidR="00EC18CA" w:rsidRDefault="00EC18CA" w:rsidP="00EF5A43">
      <w:pPr>
        <w:tabs>
          <w:tab w:val="left" w:pos="1515"/>
        </w:tabs>
        <w:rPr>
          <w:rFonts w:ascii="Franklin Gothic Book" w:hAnsi="Franklin Gothic Book"/>
        </w:rPr>
      </w:pPr>
    </w:p>
    <w:p w14:paraId="4DB385D8" w14:textId="77777777" w:rsidR="008C2B97" w:rsidRDefault="008C2B97" w:rsidP="008C2B97">
      <w:pPr>
        <w:tabs>
          <w:tab w:val="left" w:pos="1515"/>
        </w:tabs>
        <w:rPr>
          <w:rFonts w:ascii="Franklin Gothic Book" w:hAnsi="Franklin Gothic Book"/>
        </w:rPr>
        <w:sectPr w:rsidR="008C2B97" w:rsidSect="00461475">
          <w:type w:val="continuous"/>
          <w:pgSz w:w="12240" w:h="15840"/>
          <w:pgMar w:top="720" w:right="720" w:bottom="720" w:left="720" w:header="720" w:footer="0" w:gutter="0"/>
          <w:cols w:num="2" w:space="720"/>
          <w:titlePg/>
          <w:docGrid w:linePitch="360"/>
        </w:sectPr>
      </w:pPr>
    </w:p>
    <w:tbl>
      <w:tblPr>
        <w:tblW w:w="11190" w:type="dxa"/>
        <w:tblInd w:w="-30" w:type="dxa"/>
        <w:tblLayout w:type="fixed"/>
        <w:tblCellMar>
          <w:left w:w="30" w:type="dxa"/>
          <w:right w:w="30" w:type="dxa"/>
        </w:tblCellMar>
        <w:tblLook w:val="0000" w:firstRow="0" w:lastRow="0" w:firstColumn="0" w:lastColumn="0" w:noHBand="0" w:noVBand="0"/>
      </w:tblPr>
      <w:tblGrid>
        <w:gridCol w:w="5045"/>
        <w:gridCol w:w="6145"/>
      </w:tblGrid>
      <w:tr w:rsidR="008C2B97" w:rsidRPr="008C2B97" w14:paraId="62790472" w14:textId="77777777" w:rsidTr="00A94FCE">
        <w:trPr>
          <w:trHeight w:val="290"/>
        </w:trPr>
        <w:tc>
          <w:tcPr>
            <w:tcW w:w="5045" w:type="dxa"/>
            <w:tcBorders>
              <w:top w:val="nil"/>
              <w:left w:val="nil"/>
              <w:bottom w:val="nil"/>
              <w:right w:val="nil"/>
            </w:tcBorders>
            <w:shd w:val="clear" w:color="auto" w:fill="1F4E79" w:themeFill="accent5" w:themeFillShade="80"/>
          </w:tcPr>
          <w:p w14:paraId="00669831" w14:textId="3848CFA0" w:rsidR="008C2B97" w:rsidRPr="008C2B97" w:rsidRDefault="008C2B97" w:rsidP="008C2B97">
            <w:pPr>
              <w:tabs>
                <w:tab w:val="left" w:pos="1515"/>
              </w:tabs>
              <w:rPr>
                <w:rFonts w:ascii="Franklin Gothic Book" w:hAnsi="Franklin Gothic Book"/>
                <w:color w:val="FFFFFF" w:themeColor="background1"/>
                <w:sz w:val="28"/>
                <w:szCs w:val="28"/>
              </w:rPr>
            </w:pPr>
            <w:r>
              <w:rPr>
                <w:rFonts w:ascii="Franklin Gothic Book" w:hAnsi="Franklin Gothic Book"/>
                <w:color w:val="FFFFFF" w:themeColor="background1"/>
                <w:sz w:val="28"/>
                <w:szCs w:val="28"/>
              </w:rPr>
              <w:t xml:space="preserve">QPS Committee </w:t>
            </w:r>
            <w:r w:rsidRPr="008C2B97">
              <w:rPr>
                <w:rFonts w:ascii="Franklin Gothic Book" w:hAnsi="Franklin Gothic Book"/>
                <w:color w:val="FFFFFF" w:themeColor="background1"/>
                <w:sz w:val="28"/>
                <w:szCs w:val="28"/>
              </w:rPr>
              <w:t>Member</w:t>
            </w:r>
          </w:p>
        </w:tc>
        <w:tc>
          <w:tcPr>
            <w:tcW w:w="6145" w:type="dxa"/>
            <w:tcBorders>
              <w:top w:val="nil"/>
              <w:left w:val="nil"/>
              <w:bottom w:val="nil"/>
              <w:right w:val="nil"/>
            </w:tcBorders>
            <w:shd w:val="clear" w:color="auto" w:fill="1F4E79" w:themeFill="accent5" w:themeFillShade="80"/>
          </w:tcPr>
          <w:p w14:paraId="7AE947EB" w14:textId="77777777" w:rsidR="008C2B97" w:rsidRPr="008C2B97" w:rsidRDefault="008C2B97" w:rsidP="008C2B97">
            <w:pPr>
              <w:tabs>
                <w:tab w:val="left" w:pos="1515"/>
              </w:tabs>
              <w:rPr>
                <w:rFonts w:ascii="Franklin Gothic Book" w:hAnsi="Franklin Gothic Book"/>
                <w:color w:val="FFFFFF" w:themeColor="background1"/>
                <w:sz w:val="28"/>
                <w:szCs w:val="28"/>
              </w:rPr>
            </w:pPr>
            <w:r w:rsidRPr="008C2B97">
              <w:rPr>
                <w:rFonts w:ascii="Franklin Gothic Book" w:hAnsi="Franklin Gothic Book"/>
                <w:color w:val="FFFFFF" w:themeColor="background1"/>
                <w:sz w:val="28"/>
                <w:szCs w:val="28"/>
              </w:rPr>
              <w:t>Specialty</w:t>
            </w:r>
          </w:p>
        </w:tc>
      </w:tr>
      <w:tr w:rsidR="008C2B97" w:rsidRPr="008C2B97" w14:paraId="56F9608C" w14:textId="77777777" w:rsidTr="00A94FCE">
        <w:trPr>
          <w:trHeight w:val="305"/>
        </w:trPr>
        <w:tc>
          <w:tcPr>
            <w:tcW w:w="5045" w:type="dxa"/>
            <w:tcBorders>
              <w:top w:val="nil"/>
              <w:left w:val="nil"/>
              <w:bottom w:val="nil"/>
              <w:right w:val="nil"/>
            </w:tcBorders>
          </w:tcPr>
          <w:p w14:paraId="57AC7E3A"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Booker T. Bush, MD, Chair</w:t>
            </w:r>
          </w:p>
        </w:tc>
        <w:tc>
          <w:tcPr>
            <w:tcW w:w="6145" w:type="dxa"/>
            <w:tcBorders>
              <w:top w:val="nil"/>
              <w:left w:val="nil"/>
              <w:bottom w:val="nil"/>
              <w:right w:val="nil"/>
            </w:tcBorders>
          </w:tcPr>
          <w:p w14:paraId="0F7357BB"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Internal Medicine</w:t>
            </w:r>
          </w:p>
        </w:tc>
      </w:tr>
      <w:tr w:rsidR="008C2B97" w:rsidRPr="008C2B97" w14:paraId="67D3AA7F" w14:textId="77777777" w:rsidTr="00A94FCE">
        <w:trPr>
          <w:trHeight w:val="305"/>
        </w:trPr>
        <w:tc>
          <w:tcPr>
            <w:tcW w:w="5045" w:type="dxa"/>
            <w:tcBorders>
              <w:top w:val="nil"/>
              <w:left w:val="nil"/>
              <w:bottom w:val="nil"/>
              <w:right w:val="nil"/>
            </w:tcBorders>
          </w:tcPr>
          <w:p w14:paraId="37F9BCDE"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Yvonne Y. Cheung, MD, MPH, MBA, Vice Chair</w:t>
            </w:r>
          </w:p>
        </w:tc>
        <w:tc>
          <w:tcPr>
            <w:tcW w:w="6145" w:type="dxa"/>
            <w:tcBorders>
              <w:top w:val="nil"/>
              <w:left w:val="nil"/>
              <w:bottom w:val="nil"/>
              <w:right w:val="nil"/>
            </w:tcBorders>
          </w:tcPr>
          <w:p w14:paraId="02CF5A9B" w14:textId="20431080"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Anesthesiology</w:t>
            </w:r>
          </w:p>
        </w:tc>
      </w:tr>
      <w:tr w:rsidR="008C2B97" w:rsidRPr="008C2B97" w14:paraId="2BE2A7D2" w14:textId="77777777" w:rsidTr="00A94FCE">
        <w:trPr>
          <w:trHeight w:val="305"/>
        </w:trPr>
        <w:tc>
          <w:tcPr>
            <w:tcW w:w="5045" w:type="dxa"/>
            <w:tcBorders>
              <w:top w:val="nil"/>
              <w:left w:val="nil"/>
              <w:bottom w:val="nil"/>
              <w:right w:val="nil"/>
            </w:tcBorders>
          </w:tcPr>
          <w:p w14:paraId="3E40C133"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James V. Bono, MD</w:t>
            </w:r>
          </w:p>
        </w:tc>
        <w:tc>
          <w:tcPr>
            <w:tcW w:w="6145" w:type="dxa"/>
            <w:tcBorders>
              <w:top w:val="nil"/>
              <w:left w:val="nil"/>
              <w:bottom w:val="nil"/>
              <w:right w:val="nil"/>
            </w:tcBorders>
          </w:tcPr>
          <w:p w14:paraId="5540A40F"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Orthopedic Surgery</w:t>
            </w:r>
          </w:p>
        </w:tc>
      </w:tr>
      <w:tr w:rsidR="008C2B97" w:rsidRPr="008C2B97" w14:paraId="24378F3F" w14:textId="77777777" w:rsidTr="00A94FCE">
        <w:trPr>
          <w:trHeight w:val="305"/>
        </w:trPr>
        <w:tc>
          <w:tcPr>
            <w:tcW w:w="5045" w:type="dxa"/>
            <w:tcBorders>
              <w:top w:val="nil"/>
              <w:left w:val="nil"/>
              <w:bottom w:val="nil"/>
              <w:right w:val="nil"/>
            </w:tcBorders>
          </w:tcPr>
          <w:p w14:paraId="314CEAFF"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Audrey C. Bosse, Patient Advocate</w:t>
            </w:r>
          </w:p>
        </w:tc>
        <w:tc>
          <w:tcPr>
            <w:tcW w:w="6145" w:type="dxa"/>
            <w:tcBorders>
              <w:top w:val="nil"/>
              <w:left w:val="nil"/>
              <w:bottom w:val="nil"/>
              <w:right w:val="nil"/>
            </w:tcBorders>
          </w:tcPr>
          <w:p w14:paraId="6EE00BF4"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Patient Advocate</w:t>
            </w:r>
          </w:p>
        </w:tc>
      </w:tr>
      <w:tr w:rsidR="008C2B97" w:rsidRPr="008C2B97" w14:paraId="768FB316" w14:textId="77777777" w:rsidTr="00A94FCE">
        <w:trPr>
          <w:trHeight w:val="305"/>
        </w:trPr>
        <w:tc>
          <w:tcPr>
            <w:tcW w:w="5045" w:type="dxa"/>
            <w:tcBorders>
              <w:top w:val="nil"/>
              <w:left w:val="nil"/>
              <w:bottom w:val="nil"/>
              <w:right w:val="nil"/>
            </w:tcBorders>
          </w:tcPr>
          <w:p w14:paraId="027F2441"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Michelle Chan, RPh</w:t>
            </w:r>
          </w:p>
        </w:tc>
        <w:tc>
          <w:tcPr>
            <w:tcW w:w="6145" w:type="dxa"/>
            <w:tcBorders>
              <w:top w:val="nil"/>
              <w:left w:val="nil"/>
              <w:bottom w:val="nil"/>
              <w:right w:val="nil"/>
            </w:tcBorders>
          </w:tcPr>
          <w:p w14:paraId="629E8636"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Board of Pharmacy</w:t>
            </w:r>
          </w:p>
        </w:tc>
      </w:tr>
      <w:tr w:rsidR="008C2B97" w:rsidRPr="008C2B97" w14:paraId="638BB251" w14:textId="77777777" w:rsidTr="00A94FCE">
        <w:trPr>
          <w:trHeight w:val="305"/>
        </w:trPr>
        <w:tc>
          <w:tcPr>
            <w:tcW w:w="5045" w:type="dxa"/>
            <w:tcBorders>
              <w:top w:val="nil"/>
              <w:left w:val="nil"/>
              <w:bottom w:val="nil"/>
              <w:right w:val="nil"/>
            </w:tcBorders>
          </w:tcPr>
          <w:p w14:paraId="01D6524D"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Sarah Rae Easter, MD</w:t>
            </w:r>
          </w:p>
        </w:tc>
        <w:tc>
          <w:tcPr>
            <w:tcW w:w="6145" w:type="dxa"/>
            <w:tcBorders>
              <w:top w:val="nil"/>
              <w:left w:val="nil"/>
              <w:bottom w:val="nil"/>
              <w:right w:val="nil"/>
            </w:tcBorders>
          </w:tcPr>
          <w:p w14:paraId="161FF877" w14:textId="50681FA4"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 xml:space="preserve">Obstetrics/Gynecology, </w:t>
            </w:r>
            <w:r w:rsidR="00A94FCE" w:rsidRPr="00A94FCE">
              <w:rPr>
                <w:rFonts w:ascii="Franklin Gothic Book" w:hAnsi="Franklin Gothic Book"/>
                <w:sz w:val="22"/>
                <w:szCs w:val="22"/>
              </w:rPr>
              <w:t>Maternal Fetal Medicine</w:t>
            </w:r>
            <w:r w:rsidRPr="00A94FCE">
              <w:rPr>
                <w:rFonts w:ascii="Franklin Gothic Book" w:hAnsi="Franklin Gothic Book"/>
                <w:sz w:val="22"/>
                <w:szCs w:val="22"/>
              </w:rPr>
              <w:t>, Critical Care</w:t>
            </w:r>
          </w:p>
        </w:tc>
      </w:tr>
      <w:tr w:rsidR="008C2B97" w:rsidRPr="008C2B97" w14:paraId="14226339" w14:textId="77777777" w:rsidTr="00A94FCE">
        <w:trPr>
          <w:trHeight w:val="305"/>
        </w:trPr>
        <w:tc>
          <w:tcPr>
            <w:tcW w:w="5045" w:type="dxa"/>
            <w:tcBorders>
              <w:top w:val="nil"/>
              <w:left w:val="nil"/>
              <w:bottom w:val="nil"/>
              <w:right w:val="nil"/>
            </w:tcBorders>
          </w:tcPr>
          <w:p w14:paraId="0144AA0B"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Diane Hanley, MSN, RN-BC, EJD</w:t>
            </w:r>
          </w:p>
        </w:tc>
        <w:tc>
          <w:tcPr>
            <w:tcW w:w="6145" w:type="dxa"/>
            <w:tcBorders>
              <w:top w:val="nil"/>
              <w:left w:val="nil"/>
              <w:bottom w:val="nil"/>
              <w:right w:val="nil"/>
            </w:tcBorders>
          </w:tcPr>
          <w:p w14:paraId="423C0897"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Board of Nursing</w:t>
            </w:r>
          </w:p>
        </w:tc>
      </w:tr>
      <w:tr w:rsidR="008C2B97" w:rsidRPr="008C2B97" w14:paraId="47D5B3C4" w14:textId="77777777" w:rsidTr="00A94FCE">
        <w:trPr>
          <w:trHeight w:val="305"/>
        </w:trPr>
        <w:tc>
          <w:tcPr>
            <w:tcW w:w="5045" w:type="dxa"/>
            <w:tcBorders>
              <w:top w:val="nil"/>
              <w:left w:val="nil"/>
              <w:bottom w:val="nil"/>
              <w:right w:val="nil"/>
            </w:tcBorders>
          </w:tcPr>
          <w:p w14:paraId="064542E6"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Michael E. Henry, MD</w:t>
            </w:r>
          </w:p>
        </w:tc>
        <w:tc>
          <w:tcPr>
            <w:tcW w:w="6145" w:type="dxa"/>
            <w:tcBorders>
              <w:top w:val="nil"/>
              <w:left w:val="nil"/>
              <w:bottom w:val="nil"/>
              <w:right w:val="nil"/>
            </w:tcBorders>
          </w:tcPr>
          <w:p w14:paraId="2A242615"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Psychiatry</w:t>
            </w:r>
          </w:p>
        </w:tc>
      </w:tr>
      <w:tr w:rsidR="008C2B97" w:rsidRPr="008C2B97" w14:paraId="5488898B" w14:textId="77777777" w:rsidTr="00A94FCE">
        <w:trPr>
          <w:trHeight w:val="305"/>
        </w:trPr>
        <w:tc>
          <w:tcPr>
            <w:tcW w:w="5045" w:type="dxa"/>
            <w:tcBorders>
              <w:top w:val="nil"/>
              <w:left w:val="nil"/>
              <w:bottom w:val="nil"/>
              <w:right w:val="nil"/>
            </w:tcBorders>
          </w:tcPr>
          <w:p w14:paraId="6C5E529F"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Karen M. Johnson, BSN, RN, CCMSCP</w:t>
            </w:r>
          </w:p>
        </w:tc>
        <w:tc>
          <w:tcPr>
            <w:tcW w:w="6145" w:type="dxa"/>
            <w:tcBorders>
              <w:top w:val="nil"/>
              <w:left w:val="nil"/>
              <w:bottom w:val="nil"/>
              <w:right w:val="nil"/>
            </w:tcBorders>
          </w:tcPr>
          <w:p w14:paraId="79949798"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PCA Coordinator Representative</w:t>
            </w:r>
          </w:p>
        </w:tc>
      </w:tr>
      <w:tr w:rsidR="008C2B97" w:rsidRPr="008C2B97" w14:paraId="520F2E48" w14:textId="77777777" w:rsidTr="00A94FCE">
        <w:trPr>
          <w:trHeight w:val="305"/>
        </w:trPr>
        <w:tc>
          <w:tcPr>
            <w:tcW w:w="5045" w:type="dxa"/>
            <w:tcBorders>
              <w:top w:val="nil"/>
              <w:left w:val="nil"/>
              <w:bottom w:val="nil"/>
              <w:right w:val="nil"/>
            </w:tcBorders>
          </w:tcPr>
          <w:p w14:paraId="151185EC"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 xml:space="preserve">Pardon R. Kenney MD, </w:t>
            </w:r>
            <w:proofErr w:type="spellStart"/>
            <w:r w:rsidRPr="00A94FCE">
              <w:rPr>
                <w:rFonts w:ascii="Franklin Gothic Book" w:hAnsi="Franklin Gothic Book"/>
                <w:sz w:val="22"/>
                <w:szCs w:val="22"/>
              </w:rPr>
              <w:t>MMSc</w:t>
            </w:r>
            <w:proofErr w:type="spellEnd"/>
            <w:r w:rsidRPr="00A94FCE">
              <w:rPr>
                <w:rFonts w:ascii="Franklin Gothic Book" w:hAnsi="Franklin Gothic Book"/>
                <w:sz w:val="22"/>
                <w:szCs w:val="22"/>
              </w:rPr>
              <w:t>, FACS</w:t>
            </w:r>
          </w:p>
        </w:tc>
        <w:tc>
          <w:tcPr>
            <w:tcW w:w="6145" w:type="dxa"/>
            <w:tcBorders>
              <w:top w:val="nil"/>
              <w:left w:val="nil"/>
              <w:bottom w:val="nil"/>
              <w:right w:val="nil"/>
            </w:tcBorders>
          </w:tcPr>
          <w:p w14:paraId="5C4B5BD7"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General Surgery</w:t>
            </w:r>
          </w:p>
        </w:tc>
      </w:tr>
      <w:tr w:rsidR="008C2B97" w:rsidRPr="008C2B97" w14:paraId="0CBBB46C" w14:textId="77777777" w:rsidTr="00A94FCE">
        <w:trPr>
          <w:trHeight w:val="305"/>
        </w:trPr>
        <w:tc>
          <w:tcPr>
            <w:tcW w:w="5045" w:type="dxa"/>
            <w:tcBorders>
              <w:top w:val="nil"/>
              <w:left w:val="nil"/>
              <w:bottom w:val="nil"/>
              <w:right w:val="nil"/>
            </w:tcBorders>
          </w:tcPr>
          <w:p w14:paraId="2B6F5E91"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 xml:space="preserve">Arthur M. Lauretano, MD, MS, FACS </w:t>
            </w:r>
          </w:p>
        </w:tc>
        <w:tc>
          <w:tcPr>
            <w:tcW w:w="6145" w:type="dxa"/>
            <w:tcBorders>
              <w:top w:val="nil"/>
              <w:left w:val="nil"/>
              <w:bottom w:val="nil"/>
              <w:right w:val="nil"/>
            </w:tcBorders>
          </w:tcPr>
          <w:p w14:paraId="6A8BB56B"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Otolaryngologist, Informatics</w:t>
            </w:r>
          </w:p>
        </w:tc>
      </w:tr>
      <w:tr w:rsidR="008C2B97" w:rsidRPr="008C2B97" w14:paraId="04397B60" w14:textId="77777777" w:rsidTr="00A94FCE">
        <w:trPr>
          <w:trHeight w:val="305"/>
        </w:trPr>
        <w:tc>
          <w:tcPr>
            <w:tcW w:w="5045" w:type="dxa"/>
            <w:tcBorders>
              <w:top w:val="nil"/>
              <w:left w:val="nil"/>
              <w:bottom w:val="nil"/>
              <w:right w:val="nil"/>
            </w:tcBorders>
          </w:tcPr>
          <w:p w14:paraId="180551F4"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Julian N. Robinson, MD</w:t>
            </w:r>
          </w:p>
        </w:tc>
        <w:tc>
          <w:tcPr>
            <w:tcW w:w="6145" w:type="dxa"/>
            <w:tcBorders>
              <w:top w:val="nil"/>
              <w:left w:val="nil"/>
              <w:bottom w:val="nil"/>
              <w:right w:val="nil"/>
            </w:tcBorders>
          </w:tcPr>
          <w:p w14:paraId="1F25B264" w14:textId="30CC36C8"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Obstetrics/Gynecology, M</w:t>
            </w:r>
            <w:r w:rsidR="00A94FCE" w:rsidRPr="00A94FCE">
              <w:rPr>
                <w:rFonts w:ascii="Franklin Gothic Book" w:hAnsi="Franklin Gothic Book"/>
                <w:sz w:val="22"/>
                <w:szCs w:val="22"/>
              </w:rPr>
              <w:t>aternal Fetal Medicine</w:t>
            </w:r>
          </w:p>
        </w:tc>
      </w:tr>
      <w:tr w:rsidR="008C2B97" w:rsidRPr="008C2B97" w14:paraId="2BCB4777" w14:textId="77777777" w:rsidTr="00A94FCE">
        <w:trPr>
          <w:trHeight w:val="305"/>
        </w:trPr>
        <w:tc>
          <w:tcPr>
            <w:tcW w:w="5045" w:type="dxa"/>
            <w:tcBorders>
              <w:top w:val="nil"/>
              <w:left w:val="nil"/>
              <w:bottom w:val="nil"/>
              <w:right w:val="nil"/>
            </w:tcBorders>
          </w:tcPr>
          <w:p w14:paraId="2C3ECB92"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 xml:space="preserve">Marc S. Rubin, MD </w:t>
            </w:r>
          </w:p>
        </w:tc>
        <w:tc>
          <w:tcPr>
            <w:tcW w:w="6145" w:type="dxa"/>
            <w:tcBorders>
              <w:top w:val="nil"/>
              <w:left w:val="nil"/>
              <w:bottom w:val="nil"/>
              <w:right w:val="nil"/>
            </w:tcBorders>
          </w:tcPr>
          <w:p w14:paraId="001474A3"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General Surgery</w:t>
            </w:r>
          </w:p>
        </w:tc>
      </w:tr>
      <w:tr w:rsidR="008C2B97" w:rsidRPr="008C2B97" w14:paraId="64C59B05" w14:textId="77777777" w:rsidTr="00A94FCE">
        <w:trPr>
          <w:trHeight w:val="305"/>
        </w:trPr>
        <w:tc>
          <w:tcPr>
            <w:tcW w:w="5045" w:type="dxa"/>
            <w:tcBorders>
              <w:top w:val="nil"/>
              <w:left w:val="nil"/>
              <w:bottom w:val="nil"/>
              <w:right w:val="nil"/>
            </w:tcBorders>
          </w:tcPr>
          <w:p w14:paraId="30816731"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Leslie G. Selbovitz, MD</w:t>
            </w:r>
          </w:p>
        </w:tc>
        <w:tc>
          <w:tcPr>
            <w:tcW w:w="6145" w:type="dxa"/>
            <w:tcBorders>
              <w:top w:val="nil"/>
              <w:left w:val="nil"/>
              <w:bottom w:val="nil"/>
              <w:right w:val="nil"/>
            </w:tcBorders>
          </w:tcPr>
          <w:p w14:paraId="6F60846F"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Internal Medicine</w:t>
            </w:r>
          </w:p>
        </w:tc>
      </w:tr>
      <w:tr w:rsidR="008C2B97" w:rsidRPr="008C2B97" w14:paraId="4510DA4B" w14:textId="77777777" w:rsidTr="00A94FCE">
        <w:trPr>
          <w:trHeight w:val="305"/>
        </w:trPr>
        <w:tc>
          <w:tcPr>
            <w:tcW w:w="5045" w:type="dxa"/>
            <w:tcBorders>
              <w:top w:val="nil"/>
              <w:left w:val="nil"/>
              <w:bottom w:val="nil"/>
              <w:right w:val="nil"/>
            </w:tcBorders>
          </w:tcPr>
          <w:p w14:paraId="0BD90309"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 xml:space="preserve">Melissa Sundberg, MD, MPH </w:t>
            </w:r>
          </w:p>
        </w:tc>
        <w:tc>
          <w:tcPr>
            <w:tcW w:w="6145" w:type="dxa"/>
            <w:tcBorders>
              <w:top w:val="nil"/>
              <w:left w:val="nil"/>
              <w:bottom w:val="nil"/>
              <w:right w:val="nil"/>
            </w:tcBorders>
          </w:tcPr>
          <w:p w14:paraId="1F56192F"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Pediatric Emergency Medicine</w:t>
            </w:r>
          </w:p>
        </w:tc>
      </w:tr>
      <w:tr w:rsidR="008C2B97" w:rsidRPr="008C2B97" w14:paraId="76D2B79A" w14:textId="77777777" w:rsidTr="00A94FCE">
        <w:trPr>
          <w:trHeight w:val="305"/>
        </w:trPr>
        <w:tc>
          <w:tcPr>
            <w:tcW w:w="5045" w:type="dxa"/>
            <w:tcBorders>
              <w:top w:val="nil"/>
              <w:left w:val="nil"/>
              <w:bottom w:val="nil"/>
              <w:right w:val="nil"/>
            </w:tcBorders>
          </w:tcPr>
          <w:p w14:paraId="32934E42"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Meghna C. Trivedi, MD, FACP, FHM</w:t>
            </w:r>
          </w:p>
        </w:tc>
        <w:tc>
          <w:tcPr>
            <w:tcW w:w="6145" w:type="dxa"/>
            <w:tcBorders>
              <w:top w:val="nil"/>
              <w:left w:val="nil"/>
              <w:bottom w:val="nil"/>
              <w:right w:val="nil"/>
            </w:tcBorders>
          </w:tcPr>
          <w:p w14:paraId="582DF9BD" w14:textId="77777777" w:rsidR="008C2B97" w:rsidRPr="00A94FCE" w:rsidRDefault="008C2B97" w:rsidP="008C2B97">
            <w:pPr>
              <w:tabs>
                <w:tab w:val="left" w:pos="1515"/>
              </w:tabs>
              <w:rPr>
                <w:rFonts w:ascii="Franklin Gothic Book" w:hAnsi="Franklin Gothic Book"/>
                <w:sz w:val="22"/>
                <w:szCs w:val="22"/>
              </w:rPr>
            </w:pPr>
            <w:r w:rsidRPr="00A94FCE">
              <w:rPr>
                <w:rFonts w:ascii="Franklin Gothic Book" w:hAnsi="Franklin Gothic Book"/>
                <w:sz w:val="22"/>
                <w:szCs w:val="22"/>
              </w:rPr>
              <w:t>Hospitalist Medicine</w:t>
            </w:r>
          </w:p>
        </w:tc>
      </w:tr>
    </w:tbl>
    <w:p w14:paraId="79E5CBBE" w14:textId="77777777" w:rsidR="008C2B97" w:rsidRDefault="008C2B97" w:rsidP="00EF5A43">
      <w:pPr>
        <w:tabs>
          <w:tab w:val="left" w:pos="1515"/>
        </w:tabs>
        <w:rPr>
          <w:rFonts w:ascii="Franklin Gothic Book" w:hAnsi="Franklin Gothic Book"/>
        </w:rPr>
        <w:sectPr w:rsidR="008C2B97" w:rsidSect="008C2B97">
          <w:type w:val="continuous"/>
          <w:pgSz w:w="12240" w:h="15840"/>
          <w:pgMar w:top="720" w:right="720" w:bottom="720" w:left="720" w:header="720" w:footer="0" w:gutter="0"/>
          <w:cols w:space="720"/>
          <w:titlePg/>
          <w:docGrid w:linePitch="360"/>
        </w:sectPr>
      </w:pPr>
    </w:p>
    <w:p w14:paraId="5982F905" w14:textId="040DBF53" w:rsidR="008C2B97" w:rsidRDefault="00683BD5" w:rsidP="00EF5A43">
      <w:pPr>
        <w:tabs>
          <w:tab w:val="left" w:pos="1515"/>
        </w:tabs>
        <w:rPr>
          <w:rFonts w:ascii="Franklin Gothic Book" w:hAnsi="Franklin Gothic Book"/>
        </w:rPr>
      </w:pPr>
      <w:r>
        <w:rPr>
          <w:rFonts w:ascii="Franklin Gothic Book" w:hAnsi="Franklin Gothic Book"/>
          <w:noProof/>
        </w:rPr>
        <mc:AlternateContent>
          <mc:Choice Requires="wps">
            <w:drawing>
              <wp:anchor distT="0" distB="0" distL="114300" distR="114300" simplePos="0" relativeHeight="251657214" behindDoc="0" locked="0" layoutInCell="1" allowOverlap="1" wp14:anchorId="3CAD1D5F" wp14:editId="7F96F054">
                <wp:simplePos x="0" y="0"/>
                <wp:positionH relativeFrom="margin">
                  <wp:posOffset>68746</wp:posOffset>
                </wp:positionH>
                <wp:positionV relativeFrom="paragraph">
                  <wp:posOffset>79403</wp:posOffset>
                </wp:positionV>
                <wp:extent cx="6527800" cy="3505365"/>
                <wp:effectExtent l="19050" t="19050" r="25400" b="19050"/>
                <wp:wrapNone/>
                <wp:docPr id="37" name="Rectangle 37"/>
                <wp:cNvGraphicFramePr/>
                <a:graphic xmlns:a="http://schemas.openxmlformats.org/drawingml/2006/main">
                  <a:graphicData uri="http://schemas.microsoft.com/office/word/2010/wordprocessingShape">
                    <wps:wsp>
                      <wps:cNvSpPr/>
                      <wps:spPr>
                        <a:xfrm>
                          <a:off x="0" y="0"/>
                          <a:ext cx="6527800" cy="3505365"/>
                        </a:xfrm>
                        <a:prstGeom prst="rect">
                          <a:avLst/>
                        </a:prstGeom>
                        <a:ln w="28575">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556035DE" w14:textId="77777777" w:rsidR="00151CC3" w:rsidRPr="00683BD5" w:rsidRDefault="00151CC3" w:rsidP="007E5306">
                            <w:pPr>
                              <w:tabs>
                                <w:tab w:val="left" w:pos="1515"/>
                              </w:tabs>
                              <w:jc w:val="center"/>
                              <w:rPr>
                                <w:rFonts w:ascii="Franklin Gothic Book" w:hAnsi="Franklin Gothic Book" w:cs="Arial"/>
                                <w:b/>
                                <w:color w:val="032E53"/>
                                <w:sz w:val="28"/>
                                <w:szCs w:val="28"/>
                              </w:rPr>
                            </w:pPr>
                          </w:p>
                          <w:p w14:paraId="735CBD83" w14:textId="156CCBF3" w:rsidR="0037224C" w:rsidRPr="00683BD5" w:rsidRDefault="00C1446F" w:rsidP="00A84B2F">
                            <w:pPr>
                              <w:tabs>
                                <w:tab w:val="left" w:pos="1515"/>
                              </w:tabs>
                              <w:jc w:val="center"/>
                              <w:rPr>
                                <w:rFonts w:ascii="Franklin Gothic Book" w:hAnsi="Franklin Gothic Book" w:cs="Arial"/>
                                <w:b/>
                                <w:color w:val="032E53"/>
                                <w:sz w:val="28"/>
                                <w:szCs w:val="28"/>
                              </w:rPr>
                            </w:pPr>
                            <w:r w:rsidRPr="00683BD5">
                              <w:rPr>
                                <w:rFonts w:ascii="Franklin Gothic Book" w:hAnsi="Franklin Gothic Book" w:cs="Arial"/>
                                <w:b/>
                                <w:color w:val="032E53"/>
                                <w:sz w:val="28"/>
                                <w:szCs w:val="28"/>
                              </w:rPr>
                              <w:t>Noted Trend</w:t>
                            </w:r>
                            <w:r w:rsidR="00A84B2F">
                              <w:rPr>
                                <w:rFonts w:ascii="Franklin Gothic Book" w:hAnsi="Franklin Gothic Book" w:cs="Arial"/>
                                <w:b/>
                                <w:color w:val="032E53"/>
                                <w:sz w:val="28"/>
                                <w:szCs w:val="28"/>
                              </w:rPr>
                              <w:t>s</w:t>
                            </w:r>
                            <w:r w:rsidR="00CA1F03">
                              <w:rPr>
                                <w:rFonts w:ascii="Franklin Gothic Book" w:hAnsi="Franklin Gothic Book" w:cs="Arial"/>
                                <w:b/>
                                <w:color w:val="032E53"/>
                                <w:sz w:val="28"/>
                                <w:szCs w:val="28"/>
                              </w:rPr>
                              <w:t>: Medications and Fluids</w:t>
                            </w:r>
                          </w:p>
                          <w:p w14:paraId="75D226AA" w14:textId="1A22500E" w:rsidR="00C1446F" w:rsidRPr="00C1446F" w:rsidRDefault="00C1446F" w:rsidP="00C1446F">
                            <w:pPr>
                              <w:tabs>
                                <w:tab w:val="left" w:pos="1515"/>
                              </w:tabs>
                              <w:rPr>
                                <w:rFonts w:ascii="Franklin Gothic Book" w:hAnsi="Franklin Gothic Book"/>
                                <w:sz w:val="22"/>
                                <w:szCs w:val="22"/>
                              </w:rPr>
                            </w:pPr>
                          </w:p>
                          <w:p w14:paraId="3165EC26" w14:textId="6957D99D" w:rsidR="00C1446F" w:rsidRDefault="00C1446F" w:rsidP="00C1446F">
                            <w:pPr>
                              <w:tabs>
                                <w:tab w:val="left" w:pos="1515"/>
                              </w:tabs>
                              <w:rPr>
                                <w:rFonts w:ascii="Franklin Gothic Book" w:hAnsi="Franklin Gothic Book"/>
                                <w:sz w:val="22"/>
                                <w:szCs w:val="22"/>
                              </w:rPr>
                            </w:pPr>
                            <w:r w:rsidRPr="00C1446F">
                              <w:rPr>
                                <w:rFonts w:ascii="Franklin Gothic Book" w:hAnsi="Franklin Gothic Book"/>
                                <w:sz w:val="22"/>
                                <w:szCs w:val="22"/>
                              </w:rPr>
                              <w:t xml:space="preserve">The QPSD has </w:t>
                            </w:r>
                            <w:r w:rsidR="00CA1F03">
                              <w:rPr>
                                <w:rFonts w:ascii="Franklin Gothic Book" w:hAnsi="Franklin Gothic Book"/>
                                <w:sz w:val="22"/>
                                <w:szCs w:val="22"/>
                              </w:rPr>
                              <w:t xml:space="preserve">recently </w:t>
                            </w:r>
                            <w:r w:rsidRPr="00C1446F">
                              <w:rPr>
                                <w:rFonts w:ascii="Franklin Gothic Book" w:hAnsi="Franklin Gothic Book"/>
                                <w:sz w:val="22"/>
                                <w:szCs w:val="22"/>
                              </w:rPr>
                              <w:t>received several Safety and Quality Review (SQR) Reports involving medication-related events. Examples include:</w:t>
                            </w:r>
                          </w:p>
                          <w:p w14:paraId="12E12A5D" w14:textId="77777777" w:rsidR="00C1446F" w:rsidRDefault="00C1446F" w:rsidP="00C1446F">
                            <w:pPr>
                              <w:tabs>
                                <w:tab w:val="left" w:pos="1515"/>
                              </w:tabs>
                              <w:rPr>
                                <w:rFonts w:ascii="Franklin Gothic Book" w:hAnsi="Franklin Gothic Book"/>
                                <w:sz w:val="22"/>
                                <w:szCs w:val="22"/>
                              </w:rPr>
                            </w:pPr>
                          </w:p>
                          <w:p w14:paraId="062EE354" w14:textId="43DB4351" w:rsidR="00C1446F" w:rsidRDefault="00C1446F" w:rsidP="00C1446F">
                            <w:pPr>
                              <w:pStyle w:val="ListParagraph"/>
                              <w:numPr>
                                <w:ilvl w:val="0"/>
                                <w:numId w:val="7"/>
                              </w:numPr>
                              <w:tabs>
                                <w:tab w:val="left" w:pos="1515"/>
                              </w:tabs>
                              <w:rPr>
                                <w:rFonts w:ascii="Franklin Gothic Book" w:hAnsi="Franklin Gothic Book"/>
                                <w:sz w:val="22"/>
                                <w:szCs w:val="22"/>
                              </w:rPr>
                            </w:pPr>
                            <w:r>
                              <w:rPr>
                                <w:rFonts w:ascii="Franklin Gothic Book" w:hAnsi="Franklin Gothic Book"/>
                                <w:sz w:val="22"/>
                                <w:szCs w:val="22"/>
                              </w:rPr>
                              <w:t>IV pumps programmed with the incorrect concentration or volume to be administered</w:t>
                            </w:r>
                          </w:p>
                          <w:p w14:paraId="4DB254F0" w14:textId="6322DC6B" w:rsidR="00C1446F" w:rsidRDefault="00C1446F" w:rsidP="00C1446F">
                            <w:pPr>
                              <w:pStyle w:val="ListParagraph"/>
                              <w:numPr>
                                <w:ilvl w:val="0"/>
                                <w:numId w:val="7"/>
                              </w:numPr>
                              <w:tabs>
                                <w:tab w:val="left" w:pos="1515"/>
                              </w:tabs>
                              <w:rPr>
                                <w:rFonts w:ascii="Franklin Gothic Book" w:hAnsi="Franklin Gothic Book"/>
                                <w:sz w:val="22"/>
                                <w:szCs w:val="22"/>
                              </w:rPr>
                            </w:pPr>
                            <w:r>
                              <w:rPr>
                                <w:rFonts w:ascii="Franklin Gothic Book" w:hAnsi="Franklin Gothic Book"/>
                                <w:sz w:val="22"/>
                                <w:szCs w:val="22"/>
                              </w:rPr>
                              <w:t>Unintended boluses of high-risk medications such as anticoagulants, vasodilators, and vasopressors both on and off IV pumps</w:t>
                            </w:r>
                          </w:p>
                          <w:p w14:paraId="3CD04684" w14:textId="4B6EDC46" w:rsidR="00C1446F" w:rsidRDefault="00C1446F" w:rsidP="00C1446F">
                            <w:pPr>
                              <w:pStyle w:val="ListParagraph"/>
                              <w:numPr>
                                <w:ilvl w:val="0"/>
                                <w:numId w:val="7"/>
                              </w:numPr>
                              <w:tabs>
                                <w:tab w:val="left" w:pos="1515"/>
                              </w:tabs>
                              <w:rPr>
                                <w:rFonts w:ascii="Franklin Gothic Book" w:hAnsi="Franklin Gothic Book"/>
                                <w:sz w:val="22"/>
                                <w:szCs w:val="22"/>
                              </w:rPr>
                            </w:pPr>
                            <w:r>
                              <w:rPr>
                                <w:rFonts w:ascii="Franklin Gothic Book" w:hAnsi="Franklin Gothic Book"/>
                                <w:sz w:val="22"/>
                                <w:szCs w:val="22"/>
                              </w:rPr>
                              <w:t>Insulin administered via incorrect syringes (U-100, U-500, and tuberculin syringes) resulting in incorrect dose</w:t>
                            </w:r>
                          </w:p>
                          <w:p w14:paraId="6C79A3CF" w14:textId="319095C1" w:rsidR="00C1446F" w:rsidRDefault="00C1446F" w:rsidP="00C1446F">
                            <w:pPr>
                              <w:pStyle w:val="ListParagraph"/>
                              <w:numPr>
                                <w:ilvl w:val="0"/>
                                <w:numId w:val="7"/>
                              </w:numPr>
                              <w:tabs>
                                <w:tab w:val="left" w:pos="1515"/>
                              </w:tabs>
                              <w:rPr>
                                <w:rFonts w:ascii="Franklin Gothic Book" w:hAnsi="Franklin Gothic Book"/>
                                <w:sz w:val="22"/>
                                <w:szCs w:val="22"/>
                              </w:rPr>
                            </w:pPr>
                            <w:r>
                              <w:rPr>
                                <w:rFonts w:ascii="Franklin Gothic Book" w:hAnsi="Franklin Gothic Book"/>
                                <w:sz w:val="22"/>
                                <w:szCs w:val="22"/>
                              </w:rPr>
                              <w:t xml:space="preserve">Inadvertent </w:t>
                            </w:r>
                            <w:r w:rsidR="000F34A6">
                              <w:rPr>
                                <w:rFonts w:ascii="Franklin Gothic Book" w:hAnsi="Franklin Gothic Book"/>
                                <w:sz w:val="22"/>
                                <w:szCs w:val="22"/>
                              </w:rPr>
                              <w:t xml:space="preserve">repeat </w:t>
                            </w:r>
                            <w:r>
                              <w:rPr>
                                <w:rFonts w:ascii="Franklin Gothic Book" w:hAnsi="Franklin Gothic Book"/>
                                <w:sz w:val="22"/>
                                <w:szCs w:val="22"/>
                              </w:rPr>
                              <w:t xml:space="preserve">administration of medications in high-risk areas due to lack of communication and documentation </w:t>
                            </w:r>
                            <w:r w:rsidR="00F6317B">
                              <w:rPr>
                                <w:rFonts w:ascii="Franklin Gothic Book" w:hAnsi="Franklin Gothic Book"/>
                                <w:sz w:val="22"/>
                                <w:szCs w:val="22"/>
                              </w:rPr>
                              <w:t>resulting in incorrect dosages</w:t>
                            </w:r>
                          </w:p>
                          <w:p w14:paraId="14A777B3" w14:textId="2424A87B" w:rsidR="00C1446F" w:rsidRDefault="00C1446F" w:rsidP="00C1446F">
                            <w:pPr>
                              <w:pStyle w:val="ListParagraph"/>
                              <w:numPr>
                                <w:ilvl w:val="0"/>
                                <w:numId w:val="7"/>
                              </w:numPr>
                              <w:tabs>
                                <w:tab w:val="left" w:pos="1515"/>
                              </w:tabs>
                              <w:rPr>
                                <w:rFonts w:ascii="Franklin Gothic Book" w:hAnsi="Franklin Gothic Book"/>
                                <w:sz w:val="22"/>
                                <w:szCs w:val="22"/>
                              </w:rPr>
                            </w:pPr>
                            <w:r>
                              <w:rPr>
                                <w:rFonts w:ascii="Franklin Gothic Book" w:hAnsi="Franklin Gothic Book"/>
                                <w:sz w:val="22"/>
                                <w:szCs w:val="22"/>
                              </w:rPr>
                              <w:t>IV contrast administered to incorrect patient or to patient with known allergy to IV contrast</w:t>
                            </w:r>
                          </w:p>
                          <w:p w14:paraId="2D60467C" w14:textId="0C6930A3" w:rsidR="00C1446F" w:rsidRDefault="00C1446F" w:rsidP="00C1446F">
                            <w:pPr>
                              <w:tabs>
                                <w:tab w:val="left" w:pos="1515"/>
                              </w:tabs>
                              <w:rPr>
                                <w:rFonts w:ascii="Franklin Gothic Book" w:hAnsi="Franklin Gothic Book"/>
                                <w:sz w:val="22"/>
                                <w:szCs w:val="22"/>
                              </w:rPr>
                            </w:pPr>
                          </w:p>
                          <w:p w14:paraId="2F72DC5E" w14:textId="25977002" w:rsidR="00C1446F" w:rsidRDefault="00C1446F" w:rsidP="00C1446F">
                            <w:pPr>
                              <w:tabs>
                                <w:tab w:val="left" w:pos="1515"/>
                              </w:tabs>
                              <w:rPr>
                                <w:rFonts w:ascii="Franklin Gothic Book" w:hAnsi="Franklin Gothic Book"/>
                                <w:sz w:val="22"/>
                                <w:szCs w:val="22"/>
                              </w:rPr>
                            </w:pPr>
                            <w:r>
                              <w:rPr>
                                <w:rFonts w:ascii="Franklin Gothic Book" w:hAnsi="Franklin Gothic Book"/>
                                <w:sz w:val="22"/>
                                <w:szCs w:val="22"/>
                              </w:rPr>
                              <w:t>These events are occurring primarily in high-risk areas such as intensive care, procedural areas such as the operating room and interventional areas, and the emergency department.</w:t>
                            </w:r>
                          </w:p>
                          <w:p w14:paraId="3A7B9EC7" w14:textId="15686829" w:rsidR="00C1446F" w:rsidRPr="00C1446F" w:rsidRDefault="00C1446F" w:rsidP="00C1446F">
                            <w:pPr>
                              <w:tabs>
                                <w:tab w:val="left" w:pos="1515"/>
                              </w:tabs>
                              <w:rPr>
                                <w:rFonts w:ascii="Franklin Gothic Book" w:hAnsi="Franklin Gothic Book"/>
                                <w:sz w:val="22"/>
                                <w:szCs w:val="22"/>
                              </w:rPr>
                            </w:pPr>
                            <w:r>
                              <w:rPr>
                                <w:rFonts w:ascii="Franklin Gothic Book" w:hAnsi="Franklin Gothic Book"/>
                                <w:sz w:val="22"/>
                                <w:szCs w:val="22"/>
                              </w:rPr>
                              <w:t xml:space="preserve">QPSD recommends </w:t>
                            </w:r>
                            <w:r w:rsidR="00683BD5">
                              <w:rPr>
                                <w:rFonts w:ascii="Franklin Gothic Book" w:hAnsi="Franklin Gothic Book"/>
                                <w:sz w:val="22"/>
                                <w:szCs w:val="22"/>
                              </w:rPr>
                              <w:t>increased awareness of high-risk medications policies, re-education on IV pump usage and pause points when alerted by pump, ensuring IV lines are labeled, and ensuring timely and thorough documentation and communication especially during of transitions of care.</w:t>
                            </w:r>
                          </w:p>
                          <w:p w14:paraId="692078CE" w14:textId="77777777" w:rsidR="00C1446F" w:rsidRPr="00C1446F" w:rsidRDefault="00C1446F" w:rsidP="007E5306">
                            <w:pPr>
                              <w:tabs>
                                <w:tab w:val="left" w:pos="1515"/>
                              </w:tabs>
                              <w:jc w:val="center"/>
                              <w:rPr>
                                <w:rFonts w:ascii="Franklin Gothic Book" w:hAnsi="Franklin Gothic Book"/>
                                <w:sz w:val="22"/>
                                <w:szCs w:val="22"/>
                              </w:rPr>
                            </w:pPr>
                          </w:p>
                          <w:p w14:paraId="08F7C167" w14:textId="03926C12" w:rsidR="0037224C" w:rsidRDefault="00151CC3" w:rsidP="0037224C">
                            <w:pPr>
                              <w:jc w:val="center"/>
                              <w:rPr>
                                <w:rFonts w:ascii="Franklin Gothic Book" w:hAnsi="Franklin Gothic Book"/>
                                <w:sz w:val="20"/>
                              </w:rPr>
                            </w:pPr>
                            <w:r>
                              <w:rPr>
                                <w:rFonts w:ascii="Franklin Gothic Book" w:hAnsi="Franklin Gothic Book"/>
                                <w:sz w:val="20"/>
                              </w:rPr>
                              <w:t>.</w:t>
                            </w:r>
                          </w:p>
                          <w:p w14:paraId="1437C8B6" w14:textId="77777777" w:rsidR="0037224C" w:rsidRDefault="0037224C" w:rsidP="0037224C">
                            <w:pPr>
                              <w:jc w:val="center"/>
                              <w:rPr>
                                <w:rFonts w:ascii="Franklin Gothic Book" w:hAnsi="Franklin Gothic Book"/>
                                <w:sz w:val="20"/>
                              </w:rPr>
                            </w:pPr>
                          </w:p>
                          <w:p w14:paraId="30187E9D" w14:textId="3ED5006B" w:rsidR="0037224C" w:rsidRDefault="0037224C" w:rsidP="00151CC3">
                            <w:pPr>
                              <w:rPr>
                                <w:rFonts w:ascii="Franklin Gothic Book" w:hAnsi="Franklin Gothic Book"/>
                                <w:sz w:val="20"/>
                              </w:rPr>
                            </w:pPr>
                          </w:p>
                          <w:p w14:paraId="1FE589CE" w14:textId="77777777" w:rsidR="0037224C" w:rsidRDefault="0037224C" w:rsidP="0037224C">
                            <w:pPr>
                              <w:jc w:val="center"/>
                              <w:rPr>
                                <w:rFonts w:ascii="Franklin Gothic Book" w:hAnsi="Franklin Gothic Book"/>
                                <w:sz w:val="20"/>
                              </w:rPr>
                            </w:pPr>
                          </w:p>
                          <w:p w14:paraId="486E1C9D" w14:textId="771210D6" w:rsidR="0037224C" w:rsidRDefault="0037224C" w:rsidP="003722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D1D5F" id="Rectangle 37" o:spid="_x0000_s1034" style="position:absolute;margin-left:5.4pt;margin-top:6.25pt;width:514pt;height:276pt;z-index:2516572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" fillcolor="white [3201]" strokecolor="#1f3763 [1604]" strokeweight="2.25pt">
                <v:textbox>
                  <w:txbxContent>
                    <w:p w14:paraId="556035DE" w14:textId="77777777" w:rsidR="00151CC3" w:rsidRPr="00683BD5" w:rsidRDefault="00151CC3" w:rsidP="007E5306">
                      <w:pPr>
                        <w:tabs>
                          <w:tab w:val="left" w:pos="1515"/>
                        </w:tabs>
                        <w:jc w:val="center"/>
                        <w:rPr>
                          <w:rFonts w:ascii="Franklin Gothic Book" w:hAnsi="Franklin Gothic Book" w:cs="Arial"/>
                          <w:b/>
                          <w:color w:val="032E53"/>
                          <w:sz w:val="28"/>
                          <w:szCs w:val="28"/>
                        </w:rPr>
                      </w:pPr>
                    </w:p>
                    <w:p w14:paraId="735CBD83" w14:textId="156CCBF3" w:rsidR="0037224C" w:rsidRPr="00683BD5" w:rsidRDefault="00C1446F" w:rsidP="00A84B2F">
                      <w:pPr>
                        <w:tabs>
                          <w:tab w:val="left" w:pos="1515"/>
                        </w:tabs>
                        <w:jc w:val="center"/>
                        <w:rPr>
                          <w:rFonts w:ascii="Franklin Gothic Book" w:hAnsi="Franklin Gothic Book" w:cs="Arial"/>
                          <w:b/>
                          <w:color w:val="032E53"/>
                          <w:sz w:val="28"/>
                          <w:szCs w:val="28"/>
                        </w:rPr>
                      </w:pPr>
                      <w:r w:rsidRPr="00683BD5">
                        <w:rPr>
                          <w:rFonts w:ascii="Franklin Gothic Book" w:hAnsi="Franklin Gothic Book" w:cs="Arial"/>
                          <w:b/>
                          <w:color w:val="032E53"/>
                          <w:sz w:val="28"/>
                          <w:szCs w:val="28"/>
                        </w:rPr>
                        <w:t>Noted Trend</w:t>
                      </w:r>
                      <w:r w:rsidR="00A84B2F">
                        <w:rPr>
                          <w:rFonts w:ascii="Franklin Gothic Book" w:hAnsi="Franklin Gothic Book" w:cs="Arial"/>
                          <w:b/>
                          <w:color w:val="032E53"/>
                          <w:sz w:val="28"/>
                          <w:szCs w:val="28"/>
                        </w:rPr>
                        <w:t>s</w:t>
                      </w:r>
                      <w:r w:rsidR="00CA1F03">
                        <w:rPr>
                          <w:rFonts w:ascii="Franklin Gothic Book" w:hAnsi="Franklin Gothic Book" w:cs="Arial"/>
                          <w:b/>
                          <w:color w:val="032E53"/>
                          <w:sz w:val="28"/>
                          <w:szCs w:val="28"/>
                        </w:rPr>
                        <w:t>: Medications and Fluids</w:t>
                      </w:r>
                    </w:p>
                    <w:p w14:paraId="75D226AA" w14:textId="1A22500E" w:rsidR="00C1446F" w:rsidRPr="00C1446F" w:rsidRDefault="00C1446F" w:rsidP="00C1446F">
                      <w:pPr>
                        <w:tabs>
                          <w:tab w:val="left" w:pos="1515"/>
                        </w:tabs>
                        <w:rPr>
                          <w:rFonts w:ascii="Franklin Gothic Book" w:hAnsi="Franklin Gothic Book"/>
                          <w:sz w:val="22"/>
                          <w:szCs w:val="22"/>
                        </w:rPr>
                      </w:pPr>
                    </w:p>
                    <w:p w14:paraId="3165EC26" w14:textId="6957D99D" w:rsidR="00C1446F" w:rsidRDefault="00C1446F" w:rsidP="00C1446F">
                      <w:pPr>
                        <w:tabs>
                          <w:tab w:val="left" w:pos="1515"/>
                        </w:tabs>
                        <w:rPr>
                          <w:rFonts w:ascii="Franklin Gothic Book" w:hAnsi="Franklin Gothic Book"/>
                          <w:sz w:val="22"/>
                          <w:szCs w:val="22"/>
                        </w:rPr>
                      </w:pPr>
                      <w:r w:rsidRPr="00C1446F">
                        <w:rPr>
                          <w:rFonts w:ascii="Franklin Gothic Book" w:hAnsi="Franklin Gothic Book"/>
                          <w:sz w:val="22"/>
                          <w:szCs w:val="22"/>
                        </w:rPr>
                        <w:t xml:space="preserve">The QPSD has </w:t>
                      </w:r>
                      <w:r w:rsidR="00CA1F03">
                        <w:rPr>
                          <w:rFonts w:ascii="Franklin Gothic Book" w:hAnsi="Franklin Gothic Book"/>
                          <w:sz w:val="22"/>
                          <w:szCs w:val="22"/>
                        </w:rPr>
                        <w:t xml:space="preserve">recently </w:t>
                      </w:r>
                      <w:r w:rsidRPr="00C1446F">
                        <w:rPr>
                          <w:rFonts w:ascii="Franklin Gothic Book" w:hAnsi="Franklin Gothic Book"/>
                          <w:sz w:val="22"/>
                          <w:szCs w:val="22"/>
                        </w:rPr>
                        <w:t>received several Safety and Quality Review (SQR) Reports involving medication-related events. Examples include:</w:t>
                      </w:r>
                    </w:p>
                    <w:p w14:paraId="12E12A5D" w14:textId="77777777" w:rsidR="00C1446F" w:rsidRDefault="00C1446F" w:rsidP="00C1446F">
                      <w:pPr>
                        <w:tabs>
                          <w:tab w:val="left" w:pos="1515"/>
                        </w:tabs>
                        <w:rPr>
                          <w:rFonts w:ascii="Franklin Gothic Book" w:hAnsi="Franklin Gothic Book"/>
                          <w:sz w:val="22"/>
                          <w:szCs w:val="22"/>
                        </w:rPr>
                      </w:pPr>
                    </w:p>
                    <w:p w14:paraId="062EE354" w14:textId="43DB4351" w:rsidR="00C1446F" w:rsidRDefault="00C1446F" w:rsidP="00C1446F">
                      <w:pPr>
                        <w:pStyle w:val="ListParagraph"/>
                        <w:numPr>
                          <w:ilvl w:val="0"/>
                          <w:numId w:val="7"/>
                        </w:numPr>
                        <w:tabs>
                          <w:tab w:val="left" w:pos="1515"/>
                        </w:tabs>
                        <w:rPr>
                          <w:rFonts w:ascii="Franklin Gothic Book" w:hAnsi="Franklin Gothic Book"/>
                          <w:sz w:val="22"/>
                          <w:szCs w:val="22"/>
                        </w:rPr>
                      </w:pPr>
                      <w:r>
                        <w:rPr>
                          <w:rFonts w:ascii="Franklin Gothic Book" w:hAnsi="Franklin Gothic Book"/>
                          <w:sz w:val="22"/>
                          <w:szCs w:val="22"/>
                        </w:rPr>
                        <w:t>IV pumps programmed with the incorrect concentration or volume to be administered</w:t>
                      </w:r>
                    </w:p>
                    <w:p w14:paraId="4DB254F0" w14:textId="6322DC6B" w:rsidR="00C1446F" w:rsidRDefault="00C1446F" w:rsidP="00C1446F">
                      <w:pPr>
                        <w:pStyle w:val="ListParagraph"/>
                        <w:numPr>
                          <w:ilvl w:val="0"/>
                          <w:numId w:val="7"/>
                        </w:numPr>
                        <w:tabs>
                          <w:tab w:val="left" w:pos="1515"/>
                        </w:tabs>
                        <w:rPr>
                          <w:rFonts w:ascii="Franklin Gothic Book" w:hAnsi="Franklin Gothic Book"/>
                          <w:sz w:val="22"/>
                          <w:szCs w:val="22"/>
                        </w:rPr>
                      </w:pPr>
                      <w:r>
                        <w:rPr>
                          <w:rFonts w:ascii="Franklin Gothic Book" w:hAnsi="Franklin Gothic Book"/>
                          <w:sz w:val="22"/>
                          <w:szCs w:val="22"/>
                        </w:rPr>
                        <w:t>Unintended boluses of high-risk medications such as anticoagulants, vasodilators, and vasopressors both on and off IV pumps</w:t>
                      </w:r>
                    </w:p>
                    <w:p w14:paraId="3CD04684" w14:textId="4B6EDC46" w:rsidR="00C1446F" w:rsidRDefault="00C1446F" w:rsidP="00C1446F">
                      <w:pPr>
                        <w:pStyle w:val="ListParagraph"/>
                        <w:numPr>
                          <w:ilvl w:val="0"/>
                          <w:numId w:val="7"/>
                        </w:numPr>
                        <w:tabs>
                          <w:tab w:val="left" w:pos="1515"/>
                        </w:tabs>
                        <w:rPr>
                          <w:rFonts w:ascii="Franklin Gothic Book" w:hAnsi="Franklin Gothic Book"/>
                          <w:sz w:val="22"/>
                          <w:szCs w:val="22"/>
                        </w:rPr>
                      </w:pPr>
                      <w:r>
                        <w:rPr>
                          <w:rFonts w:ascii="Franklin Gothic Book" w:hAnsi="Franklin Gothic Book"/>
                          <w:sz w:val="22"/>
                          <w:szCs w:val="22"/>
                        </w:rPr>
                        <w:t>Insulin administered via incorrect syringes (U-100, U-500, and tuberculin syringes) resulting in incorrect dose</w:t>
                      </w:r>
                    </w:p>
                    <w:p w14:paraId="6C79A3CF" w14:textId="319095C1" w:rsidR="00C1446F" w:rsidRDefault="00C1446F" w:rsidP="00C1446F">
                      <w:pPr>
                        <w:pStyle w:val="ListParagraph"/>
                        <w:numPr>
                          <w:ilvl w:val="0"/>
                          <w:numId w:val="7"/>
                        </w:numPr>
                        <w:tabs>
                          <w:tab w:val="left" w:pos="1515"/>
                        </w:tabs>
                        <w:rPr>
                          <w:rFonts w:ascii="Franklin Gothic Book" w:hAnsi="Franklin Gothic Book"/>
                          <w:sz w:val="22"/>
                          <w:szCs w:val="22"/>
                        </w:rPr>
                      </w:pPr>
                      <w:r>
                        <w:rPr>
                          <w:rFonts w:ascii="Franklin Gothic Book" w:hAnsi="Franklin Gothic Book"/>
                          <w:sz w:val="22"/>
                          <w:szCs w:val="22"/>
                        </w:rPr>
                        <w:t xml:space="preserve">Inadvertent </w:t>
                      </w:r>
                      <w:r w:rsidR="000F34A6">
                        <w:rPr>
                          <w:rFonts w:ascii="Franklin Gothic Book" w:hAnsi="Franklin Gothic Book"/>
                          <w:sz w:val="22"/>
                          <w:szCs w:val="22"/>
                        </w:rPr>
                        <w:t xml:space="preserve">repeat </w:t>
                      </w:r>
                      <w:r>
                        <w:rPr>
                          <w:rFonts w:ascii="Franklin Gothic Book" w:hAnsi="Franklin Gothic Book"/>
                          <w:sz w:val="22"/>
                          <w:szCs w:val="22"/>
                        </w:rPr>
                        <w:t xml:space="preserve">administration of medications in high-risk areas due to lack of communication and documentation </w:t>
                      </w:r>
                      <w:r w:rsidR="00F6317B">
                        <w:rPr>
                          <w:rFonts w:ascii="Franklin Gothic Book" w:hAnsi="Franklin Gothic Book"/>
                          <w:sz w:val="22"/>
                          <w:szCs w:val="22"/>
                        </w:rPr>
                        <w:t>resulting in incorrect dosages</w:t>
                      </w:r>
                    </w:p>
                    <w:p w14:paraId="14A777B3" w14:textId="2424A87B" w:rsidR="00C1446F" w:rsidRDefault="00C1446F" w:rsidP="00C1446F">
                      <w:pPr>
                        <w:pStyle w:val="ListParagraph"/>
                        <w:numPr>
                          <w:ilvl w:val="0"/>
                          <w:numId w:val="7"/>
                        </w:numPr>
                        <w:tabs>
                          <w:tab w:val="left" w:pos="1515"/>
                        </w:tabs>
                        <w:rPr>
                          <w:rFonts w:ascii="Franklin Gothic Book" w:hAnsi="Franklin Gothic Book"/>
                          <w:sz w:val="22"/>
                          <w:szCs w:val="22"/>
                        </w:rPr>
                      </w:pPr>
                      <w:r>
                        <w:rPr>
                          <w:rFonts w:ascii="Franklin Gothic Book" w:hAnsi="Franklin Gothic Book"/>
                          <w:sz w:val="22"/>
                          <w:szCs w:val="22"/>
                        </w:rPr>
                        <w:t>IV contrast administered to incorrect patient or to patient with known allergy to IV contrast</w:t>
                      </w:r>
                    </w:p>
                    <w:p w14:paraId="2D60467C" w14:textId="0C6930A3" w:rsidR="00C1446F" w:rsidRDefault="00C1446F" w:rsidP="00C1446F">
                      <w:pPr>
                        <w:tabs>
                          <w:tab w:val="left" w:pos="1515"/>
                        </w:tabs>
                        <w:rPr>
                          <w:rFonts w:ascii="Franklin Gothic Book" w:hAnsi="Franklin Gothic Book"/>
                          <w:sz w:val="22"/>
                          <w:szCs w:val="22"/>
                        </w:rPr>
                      </w:pPr>
                    </w:p>
                    <w:p w14:paraId="2F72DC5E" w14:textId="25977002" w:rsidR="00C1446F" w:rsidRDefault="00C1446F" w:rsidP="00C1446F">
                      <w:pPr>
                        <w:tabs>
                          <w:tab w:val="left" w:pos="1515"/>
                        </w:tabs>
                        <w:rPr>
                          <w:rFonts w:ascii="Franklin Gothic Book" w:hAnsi="Franklin Gothic Book"/>
                          <w:sz w:val="22"/>
                          <w:szCs w:val="22"/>
                        </w:rPr>
                      </w:pPr>
                      <w:r>
                        <w:rPr>
                          <w:rFonts w:ascii="Franklin Gothic Book" w:hAnsi="Franklin Gothic Book"/>
                          <w:sz w:val="22"/>
                          <w:szCs w:val="22"/>
                        </w:rPr>
                        <w:t>These events are occurring primarily in high-risk areas such as intensive care, procedural areas such as the operating room and interventional areas, and the emergency department.</w:t>
                      </w:r>
                    </w:p>
                    <w:p w14:paraId="3A7B9EC7" w14:textId="15686829" w:rsidR="00C1446F" w:rsidRPr="00C1446F" w:rsidRDefault="00C1446F" w:rsidP="00C1446F">
                      <w:pPr>
                        <w:tabs>
                          <w:tab w:val="left" w:pos="1515"/>
                        </w:tabs>
                        <w:rPr>
                          <w:rFonts w:ascii="Franklin Gothic Book" w:hAnsi="Franklin Gothic Book"/>
                          <w:sz w:val="22"/>
                          <w:szCs w:val="22"/>
                        </w:rPr>
                      </w:pPr>
                      <w:r>
                        <w:rPr>
                          <w:rFonts w:ascii="Franklin Gothic Book" w:hAnsi="Franklin Gothic Book"/>
                          <w:sz w:val="22"/>
                          <w:szCs w:val="22"/>
                        </w:rPr>
                        <w:t xml:space="preserve">QPSD recommends </w:t>
                      </w:r>
                      <w:r w:rsidR="00683BD5">
                        <w:rPr>
                          <w:rFonts w:ascii="Franklin Gothic Book" w:hAnsi="Franklin Gothic Book"/>
                          <w:sz w:val="22"/>
                          <w:szCs w:val="22"/>
                        </w:rPr>
                        <w:t>increased awareness of high-risk medications policies, re-education on IV pump usage and pause points when alerted by pump, ensuring IV lines are labeled, and ensuring timely and thorough documentation and communication especially during of transitions of care.</w:t>
                      </w:r>
                    </w:p>
                    <w:p w14:paraId="692078CE" w14:textId="77777777" w:rsidR="00C1446F" w:rsidRPr="00C1446F" w:rsidRDefault="00C1446F" w:rsidP="007E5306">
                      <w:pPr>
                        <w:tabs>
                          <w:tab w:val="left" w:pos="1515"/>
                        </w:tabs>
                        <w:jc w:val="center"/>
                        <w:rPr>
                          <w:rFonts w:ascii="Franklin Gothic Book" w:hAnsi="Franklin Gothic Book"/>
                          <w:sz w:val="22"/>
                          <w:szCs w:val="22"/>
                        </w:rPr>
                      </w:pPr>
                    </w:p>
                    <w:p w14:paraId="08F7C167" w14:textId="03926C12" w:rsidR="0037224C" w:rsidRDefault="00151CC3" w:rsidP="0037224C">
                      <w:pPr>
                        <w:jc w:val="center"/>
                        <w:rPr>
                          <w:rFonts w:ascii="Franklin Gothic Book" w:hAnsi="Franklin Gothic Book"/>
                          <w:sz w:val="20"/>
                        </w:rPr>
                      </w:pPr>
                      <w:r>
                        <w:rPr>
                          <w:rFonts w:ascii="Franklin Gothic Book" w:hAnsi="Franklin Gothic Book"/>
                          <w:sz w:val="20"/>
                        </w:rPr>
                        <w:t>.</w:t>
                      </w:r>
                    </w:p>
                    <w:p w14:paraId="1437C8B6" w14:textId="77777777" w:rsidR="0037224C" w:rsidRDefault="0037224C" w:rsidP="0037224C">
                      <w:pPr>
                        <w:jc w:val="center"/>
                        <w:rPr>
                          <w:rFonts w:ascii="Franklin Gothic Book" w:hAnsi="Franklin Gothic Book"/>
                          <w:sz w:val="20"/>
                        </w:rPr>
                      </w:pPr>
                    </w:p>
                    <w:p w14:paraId="30187E9D" w14:textId="3ED5006B" w:rsidR="0037224C" w:rsidRDefault="0037224C" w:rsidP="00151CC3">
                      <w:pPr>
                        <w:rPr>
                          <w:rFonts w:ascii="Franklin Gothic Book" w:hAnsi="Franklin Gothic Book"/>
                          <w:sz w:val="20"/>
                        </w:rPr>
                      </w:pPr>
                    </w:p>
                    <w:p w14:paraId="1FE589CE" w14:textId="77777777" w:rsidR="0037224C" w:rsidRDefault="0037224C" w:rsidP="0037224C">
                      <w:pPr>
                        <w:jc w:val="center"/>
                        <w:rPr>
                          <w:rFonts w:ascii="Franklin Gothic Book" w:hAnsi="Franklin Gothic Book"/>
                          <w:sz w:val="20"/>
                        </w:rPr>
                      </w:pPr>
                    </w:p>
                    <w:p w14:paraId="486E1C9D" w14:textId="771210D6" w:rsidR="0037224C" w:rsidRDefault="0037224C" w:rsidP="0037224C">
                      <w:pPr>
                        <w:jc w:val="center"/>
                      </w:pPr>
                    </w:p>
                  </w:txbxContent>
                </v:textbox>
                <w10:wrap anchorx="margin"/>
              </v:rect>
            </w:pict>
          </mc:Fallback>
        </mc:AlternateContent>
      </w:r>
    </w:p>
    <w:p w14:paraId="386DC70D" w14:textId="71D132EF" w:rsidR="008C2B97" w:rsidRDefault="008C2B97" w:rsidP="00EF5A43">
      <w:pPr>
        <w:tabs>
          <w:tab w:val="left" w:pos="1515"/>
        </w:tabs>
        <w:rPr>
          <w:rFonts w:ascii="Franklin Gothic Book" w:hAnsi="Franklin Gothic Book"/>
        </w:rPr>
      </w:pPr>
    </w:p>
    <w:p w14:paraId="754B5C74" w14:textId="77777777" w:rsidR="008C2B97" w:rsidRDefault="008C2B97" w:rsidP="00EF5A43">
      <w:pPr>
        <w:tabs>
          <w:tab w:val="left" w:pos="1515"/>
        </w:tabs>
        <w:rPr>
          <w:rFonts w:ascii="Franklin Gothic Book" w:hAnsi="Franklin Gothic Book"/>
        </w:rPr>
      </w:pPr>
    </w:p>
    <w:p w14:paraId="3F58300F" w14:textId="77777777" w:rsidR="004F7F7A" w:rsidRDefault="004F7F7A" w:rsidP="004F7F7A">
      <w:pPr>
        <w:tabs>
          <w:tab w:val="left" w:pos="1515"/>
        </w:tabs>
        <w:rPr>
          <w:rFonts w:ascii="Franklin Gothic Book" w:hAnsi="Franklin Gothic Book"/>
        </w:rPr>
      </w:pPr>
    </w:p>
    <w:p w14:paraId="44174460" w14:textId="0BCC8006" w:rsidR="004F7F7A" w:rsidRDefault="004F7F7A" w:rsidP="00B15757">
      <w:pPr>
        <w:shd w:val="clear" w:color="auto" w:fill="1F3864" w:themeFill="accent1" w:themeFillShade="80"/>
        <w:tabs>
          <w:tab w:val="left" w:pos="1515"/>
        </w:tabs>
        <w:rPr>
          <w:rFonts w:ascii="Franklin Gothic Book" w:hAnsi="Franklin Gothic Book"/>
          <w:b/>
          <w:bCs/>
          <w:i/>
          <w:iCs/>
        </w:rPr>
        <w:sectPr w:rsidR="004F7F7A" w:rsidSect="00461475">
          <w:type w:val="continuous"/>
          <w:pgSz w:w="12240" w:h="15840"/>
          <w:pgMar w:top="720" w:right="720" w:bottom="720" w:left="720" w:header="720" w:footer="0" w:gutter="0"/>
          <w:cols w:num="2" w:space="720"/>
          <w:titlePg/>
          <w:docGrid w:linePitch="360"/>
        </w:sectPr>
      </w:pPr>
    </w:p>
    <w:p w14:paraId="5D25BCE5" w14:textId="1414FBD4" w:rsidR="004F7F7A" w:rsidRDefault="004F7F7A" w:rsidP="004F7F7A">
      <w:pPr>
        <w:tabs>
          <w:tab w:val="left" w:pos="1515"/>
        </w:tabs>
        <w:rPr>
          <w:rFonts w:ascii="Franklin Gothic Book" w:hAnsi="Franklin Gothic Book"/>
        </w:rPr>
        <w:sectPr w:rsidR="004F7F7A" w:rsidSect="004F7F7A">
          <w:type w:val="continuous"/>
          <w:pgSz w:w="12240" w:h="15840"/>
          <w:pgMar w:top="720" w:right="720" w:bottom="720" w:left="720" w:header="720" w:footer="0" w:gutter="0"/>
          <w:cols w:space="720"/>
          <w:titlePg/>
          <w:docGrid w:linePitch="360"/>
        </w:sectPr>
      </w:pPr>
    </w:p>
    <w:p w14:paraId="1CD543C4" w14:textId="02EABACE" w:rsidR="004F7F7A" w:rsidRPr="004F7F7A" w:rsidRDefault="004F7F7A" w:rsidP="004F7F7A">
      <w:pPr>
        <w:tabs>
          <w:tab w:val="left" w:pos="1515"/>
        </w:tabs>
        <w:rPr>
          <w:rFonts w:ascii="Franklin Gothic Book" w:hAnsi="Franklin Gothic Book"/>
        </w:rPr>
      </w:pPr>
    </w:p>
    <w:p w14:paraId="72F617F8" w14:textId="28495885" w:rsidR="00EC18CA" w:rsidRDefault="00EC18CA" w:rsidP="00EF5A43">
      <w:pPr>
        <w:tabs>
          <w:tab w:val="left" w:pos="1515"/>
        </w:tabs>
        <w:rPr>
          <w:rFonts w:ascii="Franklin Gothic Book" w:hAnsi="Franklin Gothic Book"/>
        </w:rPr>
      </w:pPr>
    </w:p>
    <w:p w14:paraId="061D3043" w14:textId="2CD7BAF6" w:rsidR="00EC18CA" w:rsidRDefault="00EC18CA" w:rsidP="00EF5A43">
      <w:pPr>
        <w:tabs>
          <w:tab w:val="left" w:pos="1515"/>
        </w:tabs>
        <w:rPr>
          <w:rFonts w:ascii="Franklin Gothic Book" w:hAnsi="Franklin Gothic Book"/>
        </w:rPr>
      </w:pPr>
    </w:p>
    <w:p w14:paraId="7BB21E47" w14:textId="158F4E71" w:rsidR="00EC18CA" w:rsidRDefault="00EC18CA" w:rsidP="00EF5A43">
      <w:pPr>
        <w:tabs>
          <w:tab w:val="left" w:pos="1515"/>
        </w:tabs>
        <w:rPr>
          <w:rFonts w:ascii="Franklin Gothic Book" w:hAnsi="Franklin Gothic Book"/>
        </w:rPr>
      </w:pPr>
    </w:p>
    <w:p w14:paraId="7271560B" w14:textId="111F7CC1" w:rsidR="00EC18CA" w:rsidRDefault="00EC18CA" w:rsidP="00EF5A43">
      <w:pPr>
        <w:tabs>
          <w:tab w:val="left" w:pos="1515"/>
        </w:tabs>
        <w:rPr>
          <w:rFonts w:ascii="Franklin Gothic Book" w:hAnsi="Franklin Gothic Book"/>
        </w:rPr>
      </w:pPr>
    </w:p>
    <w:p w14:paraId="4C8855A8" w14:textId="7C98FF34" w:rsidR="00EC18CA" w:rsidRDefault="00EC18CA" w:rsidP="00EF5A43">
      <w:pPr>
        <w:tabs>
          <w:tab w:val="left" w:pos="1515"/>
        </w:tabs>
        <w:rPr>
          <w:rFonts w:ascii="Franklin Gothic Book" w:hAnsi="Franklin Gothic Book"/>
        </w:rPr>
      </w:pPr>
    </w:p>
    <w:p w14:paraId="43836C1C" w14:textId="65AA7D44" w:rsidR="00EC18CA" w:rsidRDefault="00EC18CA" w:rsidP="00EF5A43">
      <w:pPr>
        <w:tabs>
          <w:tab w:val="left" w:pos="1515"/>
        </w:tabs>
        <w:rPr>
          <w:rFonts w:ascii="Franklin Gothic Book" w:hAnsi="Franklin Gothic Book"/>
        </w:rPr>
      </w:pPr>
    </w:p>
    <w:p w14:paraId="1223CD19" w14:textId="06EA70B3" w:rsidR="00EC18CA" w:rsidRDefault="00EC18CA" w:rsidP="00EF5A43">
      <w:pPr>
        <w:tabs>
          <w:tab w:val="left" w:pos="1515"/>
        </w:tabs>
        <w:rPr>
          <w:rFonts w:ascii="Franklin Gothic Book" w:hAnsi="Franklin Gothic Book"/>
        </w:rPr>
      </w:pPr>
    </w:p>
    <w:p w14:paraId="7F96A8F7" w14:textId="13179527" w:rsidR="00EC18CA" w:rsidRDefault="00EC18CA" w:rsidP="00EF5A43">
      <w:pPr>
        <w:tabs>
          <w:tab w:val="left" w:pos="1515"/>
        </w:tabs>
        <w:rPr>
          <w:rFonts w:ascii="Franklin Gothic Book" w:hAnsi="Franklin Gothic Book"/>
        </w:rPr>
      </w:pPr>
    </w:p>
    <w:p w14:paraId="25B8942D" w14:textId="0AB89837" w:rsidR="00EC18CA" w:rsidRDefault="00EC18CA" w:rsidP="00EF5A43">
      <w:pPr>
        <w:tabs>
          <w:tab w:val="left" w:pos="1515"/>
        </w:tabs>
        <w:rPr>
          <w:rFonts w:ascii="Franklin Gothic Book" w:hAnsi="Franklin Gothic Book"/>
        </w:rPr>
      </w:pPr>
    </w:p>
    <w:p w14:paraId="27742050" w14:textId="3563348C" w:rsidR="00EC18CA" w:rsidRDefault="00EC18CA" w:rsidP="00EF5A43">
      <w:pPr>
        <w:tabs>
          <w:tab w:val="left" w:pos="1515"/>
        </w:tabs>
        <w:rPr>
          <w:rFonts w:ascii="Franklin Gothic Book" w:hAnsi="Franklin Gothic Book"/>
        </w:rPr>
      </w:pPr>
    </w:p>
    <w:p w14:paraId="349BDD92" w14:textId="5D28848E" w:rsidR="00EC18CA" w:rsidRDefault="00EC18CA" w:rsidP="00EF5A43">
      <w:pPr>
        <w:tabs>
          <w:tab w:val="left" w:pos="1515"/>
        </w:tabs>
        <w:rPr>
          <w:rFonts w:ascii="Franklin Gothic Book" w:hAnsi="Franklin Gothic Book"/>
        </w:rPr>
      </w:pPr>
    </w:p>
    <w:p w14:paraId="6108CAE2" w14:textId="5B982265" w:rsidR="00EC18CA" w:rsidRDefault="00EC18CA" w:rsidP="00EF5A43">
      <w:pPr>
        <w:tabs>
          <w:tab w:val="left" w:pos="1515"/>
        </w:tabs>
        <w:rPr>
          <w:rFonts w:ascii="Franklin Gothic Book" w:hAnsi="Franklin Gothic Book"/>
        </w:rPr>
      </w:pPr>
    </w:p>
    <w:p w14:paraId="5152B692" w14:textId="111695FC" w:rsidR="00EC18CA" w:rsidRDefault="00EC18CA" w:rsidP="00EF5A43">
      <w:pPr>
        <w:tabs>
          <w:tab w:val="left" w:pos="1515"/>
        </w:tabs>
        <w:rPr>
          <w:rFonts w:ascii="Franklin Gothic Book" w:hAnsi="Franklin Gothic Book"/>
        </w:rPr>
      </w:pPr>
    </w:p>
    <w:p w14:paraId="531B9CE2" w14:textId="77EC8804" w:rsidR="00EC18CA" w:rsidRDefault="00EC18CA" w:rsidP="00EF5A43">
      <w:pPr>
        <w:tabs>
          <w:tab w:val="left" w:pos="1515"/>
        </w:tabs>
        <w:rPr>
          <w:rFonts w:ascii="Franklin Gothic Book" w:hAnsi="Franklin Gothic Book"/>
        </w:rPr>
      </w:pPr>
    </w:p>
    <w:p w14:paraId="728016F6" w14:textId="2937AB78" w:rsidR="00EC18CA" w:rsidRDefault="00EC18CA" w:rsidP="00EF5A43">
      <w:pPr>
        <w:tabs>
          <w:tab w:val="left" w:pos="1515"/>
        </w:tabs>
        <w:rPr>
          <w:rFonts w:ascii="Franklin Gothic Book" w:hAnsi="Franklin Gothic Book"/>
        </w:rPr>
      </w:pPr>
    </w:p>
    <w:p w14:paraId="3FE96F4F" w14:textId="70F2B431" w:rsidR="00EC18CA" w:rsidRDefault="00EC18CA" w:rsidP="00EF5A43">
      <w:pPr>
        <w:tabs>
          <w:tab w:val="left" w:pos="1515"/>
        </w:tabs>
        <w:rPr>
          <w:rFonts w:ascii="Franklin Gothic Book" w:hAnsi="Franklin Gothic Book"/>
        </w:rPr>
      </w:pPr>
    </w:p>
    <w:p w14:paraId="5230A178" w14:textId="76D97A85" w:rsidR="00EC18CA" w:rsidRDefault="00EC18CA" w:rsidP="00EF5A43">
      <w:pPr>
        <w:tabs>
          <w:tab w:val="left" w:pos="1515"/>
        </w:tabs>
        <w:rPr>
          <w:rFonts w:ascii="Franklin Gothic Book" w:hAnsi="Franklin Gothic Book"/>
        </w:rPr>
      </w:pPr>
    </w:p>
    <w:p w14:paraId="16B2613B" w14:textId="29F7B317" w:rsidR="00EC18CA" w:rsidRDefault="008C2B97" w:rsidP="00EF5A43">
      <w:pPr>
        <w:tabs>
          <w:tab w:val="left" w:pos="1515"/>
        </w:tabs>
        <w:rPr>
          <w:rFonts w:ascii="Franklin Gothic Book" w:hAnsi="Franklin Gothic Book"/>
        </w:rPr>
      </w:pPr>
      <w:r w:rsidRPr="00475FBA">
        <w:rPr>
          <w:rFonts w:ascii="Franklin Gothic Book" w:eastAsia="Calibri" w:hAnsi="Franklin Gothic Book"/>
          <w:i/>
          <w:iCs/>
          <w:noProof/>
          <w:color w:val="auto"/>
          <w:sz w:val="20"/>
          <w:szCs w:val="22"/>
        </w:rPr>
        <mc:AlternateContent>
          <mc:Choice Requires="wps">
            <w:drawing>
              <wp:anchor distT="0" distB="0" distL="114300" distR="114300" simplePos="0" relativeHeight="251698176" behindDoc="0" locked="0" layoutInCell="1" allowOverlap="1" wp14:anchorId="091BE7D9" wp14:editId="3ED98D45">
                <wp:simplePos x="0" y="0"/>
                <wp:positionH relativeFrom="margin">
                  <wp:posOffset>303530</wp:posOffset>
                </wp:positionH>
                <wp:positionV relativeFrom="margin">
                  <wp:posOffset>7365365</wp:posOffset>
                </wp:positionV>
                <wp:extent cx="6102572" cy="1052623"/>
                <wp:effectExtent l="0" t="0" r="12700" b="14605"/>
                <wp:wrapNone/>
                <wp:docPr id="10" name="Text Box 10"/>
                <wp:cNvGraphicFramePr/>
                <a:graphic xmlns:a="http://schemas.openxmlformats.org/drawingml/2006/main">
                  <a:graphicData uri="http://schemas.microsoft.com/office/word/2010/wordprocessingShape">
                    <wps:wsp>
                      <wps:cNvSpPr txBox="1"/>
                      <wps:spPr>
                        <a:xfrm>
                          <a:off x="0" y="0"/>
                          <a:ext cx="6102572" cy="1052623"/>
                        </a:xfrm>
                        <a:prstGeom prst="rect">
                          <a:avLst/>
                        </a:prstGeom>
                        <a:solidFill>
                          <a:srgbClr val="052E53"/>
                        </a:solidFill>
                        <a:ln w="9525" cap="rnd" cmpd="sng" algn="ctr">
                          <a:solidFill>
                            <a:srgbClr val="54849A"/>
                          </a:solidFill>
                          <a:prstDash val="solid"/>
                        </a:ln>
                        <a:effectLst/>
                      </wps:spPr>
                      <wps:txbx>
                        <w:txbxContent>
                          <w:p w14:paraId="19F8C1DF" w14:textId="77777777" w:rsidR="00BA1841" w:rsidRPr="00C63083" w:rsidRDefault="00BA1841" w:rsidP="00BA1841">
                            <w:pPr>
                              <w:jc w:val="center"/>
                              <w:rPr>
                                <w:rFonts w:ascii="Franklin Gothic Book" w:hAnsi="Franklin Gothic Book"/>
                                <w:color w:val="FFFFFF" w:themeColor="background1"/>
                                <w:sz w:val="18"/>
                                <w:szCs w:val="18"/>
                              </w:rPr>
                            </w:pPr>
                          </w:p>
                          <w:p w14:paraId="77325137" w14:textId="77777777" w:rsidR="00BA1841" w:rsidRPr="00C63083" w:rsidRDefault="00BA1841" w:rsidP="00BA1841">
                            <w:pPr>
                              <w:jc w:val="center"/>
                              <w:rPr>
                                <w:rFonts w:ascii="Bradley Hand ITC" w:hAnsi="Bradley Hand ITC"/>
                                <w:sz w:val="18"/>
                                <w:szCs w:val="18"/>
                              </w:rPr>
                            </w:pPr>
                            <w:r w:rsidRPr="00C63083">
                              <w:rPr>
                                <w:rFonts w:ascii="Franklin Gothic Book" w:hAnsi="Franklin Gothic Book"/>
                                <w:color w:val="FFFFFF" w:themeColor="background1"/>
                                <w:sz w:val="20"/>
                              </w:rPr>
                              <w:t>This newsletter is issued by the Board of Registration in Medicine (BORIM), Division of Quality and Patient Safety (QPSD).  The newsletter allows BORIM to share the practices and experiences of the healthcare clinicians and facilities that report to the Board. It does not necessarily include a comprehensive review of literature.  Publication of this newsletter does not constitute an endorsement by the BORIM of any practices described in the newsletter and none should be inferred</w:t>
                            </w:r>
                            <w:r w:rsidRPr="00C63083">
                              <w:rPr>
                                <w:rFonts w:ascii="Bradley Hand ITC" w:hAnsi="Bradley Hand ITC"/>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BE7D9" id="Text Box 10" o:spid="_x0000_s1035" type="#_x0000_t202" style="position:absolute;margin-left:23.9pt;margin-top:579.95pt;width:480.5pt;height:82.9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" fillcolor="#052e53" strokecolor="#54849a">
                <v:stroke endcap="round"/>
                <v:textbox>
                  <w:txbxContent>
                    <w:p w14:paraId="19F8C1DF" w14:textId="77777777" w:rsidR="00BA1841" w:rsidRPr="00C63083" w:rsidRDefault="00BA1841" w:rsidP="00BA1841">
                      <w:pPr>
                        <w:jc w:val="center"/>
                        <w:rPr>
                          <w:rFonts w:ascii="Franklin Gothic Book" w:hAnsi="Franklin Gothic Book"/>
                          <w:color w:val="FFFFFF" w:themeColor="background1"/>
                          <w:sz w:val="18"/>
                          <w:szCs w:val="18"/>
                        </w:rPr>
                      </w:pPr>
                    </w:p>
                    <w:p w14:paraId="77325137" w14:textId="77777777" w:rsidR="00BA1841" w:rsidRPr="00C63083" w:rsidRDefault="00BA1841" w:rsidP="00BA1841">
                      <w:pPr>
                        <w:jc w:val="center"/>
                        <w:rPr>
                          <w:rFonts w:ascii="Bradley Hand ITC" w:hAnsi="Bradley Hand ITC"/>
                          <w:sz w:val="18"/>
                          <w:szCs w:val="18"/>
                        </w:rPr>
                      </w:pPr>
                      <w:r w:rsidRPr="00C63083">
                        <w:rPr>
                          <w:rFonts w:ascii="Franklin Gothic Book" w:hAnsi="Franklin Gothic Book"/>
                          <w:color w:val="FFFFFF" w:themeColor="background1"/>
                          <w:sz w:val="20"/>
                        </w:rPr>
                        <w:t>This newsletter is issued by the Board of Registration in Medicine (BORIM), Division of Quality and Patient Safety (QPSD).  The newsletter allows BORIM to share the practices and experiences of the healthcare clinicians and facilities that report to the Board. It does not necessarily include a comprehensive review of literature.  Publication of this newsletter does not constitute an endorsement by the BORIM of any practices described in the newsletter and none should be inferred</w:t>
                      </w:r>
                      <w:r w:rsidRPr="00C63083">
                        <w:rPr>
                          <w:rFonts w:ascii="Bradley Hand ITC" w:hAnsi="Bradley Hand ITC"/>
                          <w:sz w:val="18"/>
                          <w:szCs w:val="18"/>
                        </w:rPr>
                        <w:t>.</w:t>
                      </w:r>
                    </w:p>
                  </w:txbxContent>
                </v:textbox>
                <w10:wrap anchorx="margin" anchory="margin"/>
              </v:shape>
            </w:pict>
          </mc:Fallback>
        </mc:AlternateContent>
      </w:r>
    </w:p>
    <w:p w14:paraId="0B09BAB4" w14:textId="216AADB2" w:rsidR="00EC18CA" w:rsidRDefault="00EC18CA" w:rsidP="00EF5A43">
      <w:pPr>
        <w:tabs>
          <w:tab w:val="left" w:pos="1515"/>
        </w:tabs>
        <w:rPr>
          <w:rFonts w:ascii="Franklin Gothic Book" w:hAnsi="Franklin Gothic Book"/>
        </w:rPr>
      </w:pPr>
    </w:p>
    <w:p w14:paraId="7AAA411A" w14:textId="2312DF3F" w:rsidR="00EC18CA" w:rsidRDefault="00EC18CA" w:rsidP="00EF5A43">
      <w:pPr>
        <w:tabs>
          <w:tab w:val="left" w:pos="1515"/>
        </w:tabs>
        <w:rPr>
          <w:rFonts w:ascii="Franklin Gothic Book" w:hAnsi="Franklin Gothic Book"/>
        </w:rPr>
      </w:pPr>
    </w:p>
    <w:p w14:paraId="72BA4E6E" w14:textId="6B982BE6" w:rsidR="00EC18CA" w:rsidRDefault="00EC18CA" w:rsidP="00EF5A43">
      <w:pPr>
        <w:tabs>
          <w:tab w:val="left" w:pos="1515"/>
        </w:tabs>
        <w:rPr>
          <w:rFonts w:ascii="Franklin Gothic Book" w:hAnsi="Franklin Gothic Book"/>
        </w:rPr>
      </w:pPr>
    </w:p>
    <w:p w14:paraId="273C64F0" w14:textId="492396F7" w:rsidR="00EC18CA" w:rsidRDefault="00EC18CA" w:rsidP="00EF5A43">
      <w:pPr>
        <w:tabs>
          <w:tab w:val="left" w:pos="1515"/>
        </w:tabs>
        <w:rPr>
          <w:rFonts w:ascii="Franklin Gothic Book" w:hAnsi="Franklin Gothic Book"/>
        </w:rPr>
      </w:pPr>
    </w:p>
    <w:p w14:paraId="37E9736D" w14:textId="0E43383E" w:rsidR="00EC18CA" w:rsidRDefault="00EC18CA" w:rsidP="00EF5A43">
      <w:pPr>
        <w:tabs>
          <w:tab w:val="left" w:pos="1515"/>
        </w:tabs>
        <w:rPr>
          <w:rFonts w:ascii="Franklin Gothic Book" w:hAnsi="Franklin Gothic Book"/>
        </w:rPr>
      </w:pPr>
    </w:p>
    <w:p w14:paraId="5745B3F6" w14:textId="1696C4D3" w:rsidR="00EC18CA" w:rsidRDefault="00EC18CA" w:rsidP="00EF5A43">
      <w:pPr>
        <w:tabs>
          <w:tab w:val="left" w:pos="1515"/>
        </w:tabs>
        <w:rPr>
          <w:rFonts w:ascii="Franklin Gothic Book" w:hAnsi="Franklin Gothic Book"/>
        </w:rPr>
      </w:pPr>
    </w:p>
    <w:p w14:paraId="671D32AE" w14:textId="22977F89" w:rsidR="00EC18CA" w:rsidRDefault="00EC18CA" w:rsidP="00EF5A43">
      <w:pPr>
        <w:tabs>
          <w:tab w:val="left" w:pos="1515"/>
        </w:tabs>
        <w:rPr>
          <w:rFonts w:ascii="Franklin Gothic Book" w:hAnsi="Franklin Gothic Book"/>
        </w:rPr>
      </w:pPr>
    </w:p>
    <w:p w14:paraId="14283D84" w14:textId="6621A75D" w:rsidR="00EC18CA" w:rsidRDefault="00EC18CA" w:rsidP="00EF5A43">
      <w:pPr>
        <w:tabs>
          <w:tab w:val="left" w:pos="1515"/>
        </w:tabs>
        <w:rPr>
          <w:rFonts w:ascii="Franklin Gothic Book" w:hAnsi="Franklin Gothic Book"/>
        </w:rPr>
      </w:pPr>
    </w:p>
    <w:p w14:paraId="52E6EBFA" w14:textId="42322C72" w:rsidR="00EC18CA" w:rsidRDefault="00EC18CA" w:rsidP="00EF5A43">
      <w:pPr>
        <w:tabs>
          <w:tab w:val="left" w:pos="1515"/>
        </w:tabs>
        <w:rPr>
          <w:rFonts w:ascii="Franklin Gothic Book" w:hAnsi="Franklin Gothic Book"/>
        </w:rPr>
      </w:pPr>
    </w:p>
    <w:p w14:paraId="5F735187" w14:textId="604F03E0" w:rsidR="00EC18CA" w:rsidRDefault="00EC18CA" w:rsidP="00EF5A43">
      <w:pPr>
        <w:tabs>
          <w:tab w:val="left" w:pos="1515"/>
        </w:tabs>
        <w:rPr>
          <w:rFonts w:ascii="Franklin Gothic Book" w:hAnsi="Franklin Gothic Book"/>
        </w:rPr>
      </w:pPr>
    </w:p>
    <w:p w14:paraId="62600E53" w14:textId="349F3C4D" w:rsidR="00EC18CA" w:rsidRDefault="00EC18CA" w:rsidP="00EF5A43">
      <w:pPr>
        <w:tabs>
          <w:tab w:val="left" w:pos="1515"/>
        </w:tabs>
        <w:rPr>
          <w:rFonts w:ascii="Franklin Gothic Book" w:hAnsi="Franklin Gothic Book"/>
        </w:rPr>
      </w:pPr>
    </w:p>
    <w:p w14:paraId="4F919295" w14:textId="073C9675" w:rsidR="00EC18CA" w:rsidRDefault="00EC18CA" w:rsidP="00EF5A43">
      <w:pPr>
        <w:tabs>
          <w:tab w:val="left" w:pos="1515"/>
        </w:tabs>
        <w:rPr>
          <w:rFonts w:ascii="Franklin Gothic Book" w:hAnsi="Franklin Gothic Book"/>
        </w:rPr>
      </w:pPr>
    </w:p>
    <w:p w14:paraId="0E36085B" w14:textId="03DE0D0C" w:rsidR="00EC18CA" w:rsidRDefault="00EC18CA" w:rsidP="00EF5A43">
      <w:pPr>
        <w:tabs>
          <w:tab w:val="left" w:pos="1515"/>
        </w:tabs>
        <w:rPr>
          <w:rFonts w:ascii="Franklin Gothic Book" w:hAnsi="Franklin Gothic Book"/>
        </w:rPr>
      </w:pPr>
    </w:p>
    <w:p w14:paraId="643A77DE" w14:textId="73C53D43" w:rsidR="00EC18CA" w:rsidRDefault="00EC18CA" w:rsidP="00EF5A43">
      <w:pPr>
        <w:tabs>
          <w:tab w:val="left" w:pos="1515"/>
        </w:tabs>
        <w:rPr>
          <w:rFonts w:ascii="Franklin Gothic Book" w:hAnsi="Franklin Gothic Book"/>
        </w:rPr>
      </w:pPr>
    </w:p>
    <w:p w14:paraId="5D2968A2" w14:textId="18A006BD" w:rsidR="00EC18CA" w:rsidRDefault="00EC18CA" w:rsidP="00EF5A43">
      <w:pPr>
        <w:tabs>
          <w:tab w:val="left" w:pos="1515"/>
        </w:tabs>
        <w:rPr>
          <w:rFonts w:ascii="Franklin Gothic Book" w:hAnsi="Franklin Gothic Book"/>
        </w:rPr>
      </w:pPr>
    </w:p>
    <w:sectPr w:rsidR="00EC18CA" w:rsidSect="00461475">
      <w:type w:val="continuous"/>
      <w:pgSz w:w="12240" w:h="15840"/>
      <w:pgMar w:top="720" w:right="720" w:bottom="720" w:left="720" w:header="720" w:footer="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C9A42C" w14:textId="77777777" w:rsidR="00274B57" w:rsidRDefault="00274B57" w:rsidP="00A11D43">
      <w:r>
        <w:separator/>
      </w:r>
    </w:p>
  </w:endnote>
  <w:endnote w:type="continuationSeparator" w:id="0">
    <w:p w14:paraId="67065A5C" w14:textId="77777777" w:rsidR="00274B57" w:rsidRDefault="00274B57" w:rsidP="00A11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E26C7" w14:textId="77777777" w:rsidR="00A94CBA" w:rsidRPr="00EB5DD2" w:rsidRDefault="00A94CBA" w:rsidP="00A94CBA">
    <w:pPr>
      <w:pStyle w:val="Footer"/>
      <w:jc w:val="both"/>
      <w:rPr>
        <w:rFonts w:ascii="Franklin Gothic Book" w:hAnsi="Franklin Gothic Book"/>
        <w:b/>
        <w:bCs/>
        <w:color w:val="032E53"/>
        <w:sz w:val="16"/>
        <w:szCs w:val="16"/>
      </w:rPr>
    </w:pPr>
    <w:r w:rsidRPr="00EB5DD2">
      <w:rPr>
        <w:rFonts w:ascii="Franklin Gothic Book" w:hAnsi="Franklin Gothic Book"/>
        <w:b/>
        <w:bCs/>
        <w:color w:val="032E53"/>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66AA8C48" w14:textId="77777777" w:rsidR="00A94CBA" w:rsidRDefault="00A94C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D9260" w14:textId="7383182F" w:rsidR="006976ED" w:rsidRPr="00EB5DD2" w:rsidRDefault="006976ED" w:rsidP="00EB5DD2">
    <w:pPr>
      <w:pStyle w:val="Footer"/>
      <w:jc w:val="both"/>
      <w:rPr>
        <w:rFonts w:ascii="Franklin Gothic Book" w:hAnsi="Franklin Gothic Book"/>
        <w:b/>
        <w:bCs/>
        <w:color w:val="5B718F"/>
        <w:sz w:val="16"/>
        <w:szCs w:val="16"/>
      </w:rPr>
    </w:pPr>
    <w:r w:rsidRPr="00EB5DD2">
      <w:rPr>
        <w:rFonts w:ascii="Franklin Gothic Book" w:hAnsi="Franklin Gothic Book"/>
        <w:b/>
        <w:bCs/>
        <w:color w:val="5B718F"/>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378A1489" w14:textId="560406BB" w:rsidR="006976ED" w:rsidRDefault="006976ED">
    <w:pPr>
      <w:pStyle w:val="Footer"/>
    </w:pPr>
  </w:p>
  <w:p w14:paraId="4A89C88E" w14:textId="77777777" w:rsidR="006976ED" w:rsidRDefault="00697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53339" w14:textId="77777777" w:rsidR="00274B57" w:rsidRDefault="00274B57" w:rsidP="00A11D43">
      <w:r>
        <w:separator/>
      </w:r>
    </w:p>
  </w:footnote>
  <w:footnote w:type="continuationSeparator" w:id="0">
    <w:p w14:paraId="4CB41DE9" w14:textId="77777777" w:rsidR="00274B57" w:rsidRDefault="00274B57" w:rsidP="00A11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A4FD3" w14:textId="74851445" w:rsidR="003219EF" w:rsidRPr="00816349" w:rsidRDefault="00816349">
    <w:pPr>
      <w:pStyle w:val="Header"/>
      <w:jc w:val="right"/>
      <w:rPr>
        <w:b/>
        <w:bCs/>
        <w:color w:val="FFFFFF" w:themeColor="background1"/>
      </w:rPr>
    </w:pPr>
    <w:r w:rsidRPr="00816349">
      <w:rPr>
        <w:noProof/>
      </w:rPr>
      <mc:AlternateContent>
        <mc:Choice Requires="wps">
          <w:drawing>
            <wp:anchor distT="0" distB="0" distL="114300" distR="114300" simplePos="0" relativeHeight="251659264" behindDoc="1" locked="0" layoutInCell="1" allowOverlap="1" wp14:anchorId="4845C9EB" wp14:editId="782CD431">
              <wp:simplePos x="0" y="0"/>
              <wp:positionH relativeFrom="page">
                <wp:align>right</wp:align>
              </wp:positionH>
              <wp:positionV relativeFrom="paragraph">
                <wp:posOffset>-266700</wp:posOffset>
              </wp:positionV>
              <wp:extent cx="7648575" cy="725805"/>
              <wp:effectExtent l="38100" t="95250" r="47625" b="36195"/>
              <wp:wrapNone/>
              <wp:docPr id="14" name="Arrow: Right 14"/>
              <wp:cNvGraphicFramePr/>
              <a:graphic xmlns:a="http://schemas.openxmlformats.org/drawingml/2006/main">
                <a:graphicData uri="http://schemas.microsoft.com/office/word/2010/wordprocessingShape">
                  <wps:wsp>
                    <wps:cNvSpPr/>
                    <wps:spPr>
                      <a:xfrm>
                        <a:off x="0" y="0"/>
                        <a:ext cx="7648575" cy="725805"/>
                      </a:xfrm>
                      <a:prstGeom prst="rightArrow">
                        <a:avLst/>
                      </a:prstGeom>
                      <a:solidFill>
                        <a:srgbClr val="052E53"/>
                      </a:solidFill>
                      <a:ln w="19050" cap="rnd" cmpd="sng" algn="ctr">
                        <a:noFill/>
                        <a:prstDash val="solid"/>
                      </a:ln>
                      <a:effectLst>
                        <a:outerShdw blurRad="50800" dist="38100" dir="18900000" algn="bl" rotWithShape="0">
                          <a:prstClr val="black">
                            <a:alpha val="40000"/>
                          </a:prstClr>
                        </a:outerShdw>
                      </a:effectLst>
                    </wps:spPr>
                    <wps:txbx>
                      <w:txbxContent>
                        <w:p w14:paraId="633E4AED" w14:textId="77777777" w:rsidR="00816349" w:rsidRPr="00816349" w:rsidRDefault="00816349" w:rsidP="00816349">
                          <w:pPr>
                            <w:rPr>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45C9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4" o:spid="_x0000_s1036" type="#_x0000_t13" style="position:absolute;left:0;text-align:left;margin-left:551.05pt;margin-top:-21pt;width:602.25pt;height:57.1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" adj="20575" fillcolor="#052e53" stroked="f" strokeweight="1.5pt">
              <v:stroke endcap="round"/>
              <v:shadow on="t" color="black" opacity="26214f" origin="-.5,.5" offset=".74836mm,-.74836mm"/>
              <v:textbox>
                <w:txbxContent>
                  <w:p w14:paraId="633E4AED" w14:textId="77777777" w:rsidR="00816349" w:rsidRPr="00816349" w:rsidRDefault="00816349" w:rsidP="00816349">
                    <w:pPr>
                      <w:rPr>
                        <w:color w:val="FFFFFF"/>
                      </w:rPr>
                    </w:pPr>
                  </w:p>
                </w:txbxContent>
              </v:textbox>
              <w10:wrap anchorx="page"/>
            </v:shape>
          </w:pict>
        </mc:Fallback>
      </mc:AlternateContent>
    </w:r>
    <w:r w:rsidR="003219EF">
      <w:t xml:space="preserve">   </w:t>
    </w:r>
    <w:r w:rsidR="003219EF">
      <w:tab/>
      <w:t xml:space="preserve"> </w:t>
    </w:r>
    <w:sdt>
      <w:sdtPr>
        <w:rPr>
          <w:b/>
          <w:bCs/>
          <w:color w:val="FFFFFF" w:themeColor="background1"/>
        </w:rPr>
        <w:id w:val="-220444927"/>
        <w:docPartObj>
          <w:docPartGallery w:val="Page Numbers (Top of Page)"/>
          <w:docPartUnique/>
        </w:docPartObj>
      </w:sdtPr>
      <w:sdtEndPr>
        <w:rPr>
          <w:noProof/>
        </w:rPr>
      </w:sdtEndPr>
      <w:sdtContent>
        <w:r w:rsidRPr="00816349">
          <w:rPr>
            <w:b/>
            <w:bCs/>
            <w:color w:val="FFFFFF" w:themeColor="background1"/>
          </w:rPr>
          <w:t xml:space="preserve">             </w:t>
        </w:r>
        <w:r w:rsidRPr="007917AB">
          <w:rPr>
            <w:rFonts w:ascii="Franklin Gothic Book" w:hAnsi="Franklin Gothic Book"/>
            <w:b/>
            <w:bCs/>
            <w:color w:val="FFFFFF" w:themeColor="background1"/>
          </w:rPr>
          <w:t xml:space="preserve">Page </w:t>
        </w:r>
        <w:r w:rsidR="003219EF" w:rsidRPr="007917AB">
          <w:rPr>
            <w:rFonts w:ascii="Franklin Gothic Book" w:hAnsi="Franklin Gothic Book"/>
            <w:b/>
            <w:bCs/>
            <w:color w:val="FFFFFF" w:themeColor="background1"/>
          </w:rPr>
          <w:fldChar w:fldCharType="begin"/>
        </w:r>
        <w:r w:rsidR="003219EF" w:rsidRPr="007917AB">
          <w:rPr>
            <w:rFonts w:ascii="Franklin Gothic Book" w:hAnsi="Franklin Gothic Book"/>
            <w:b/>
            <w:bCs/>
            <w:color w:val="FFFFFF" w:themeColor="background1"/>
          </w:rPr>
          <w:instrText xml:space="preserve"> PAGE   \* MERGEFORMAT </w:instrText>
        </w:r>
        <w:r w:rsidR="003219EF" w:rsidRPr="007917AB">
          <w:rPr>
            <w:rFonts w:ascii="Franklin Gothic Book" w:hAnsi="Franklin Gothic Book"/>
            <w:b/>
            <w:bCs/>
            <w:color w:val="FFFFFF" w:themeColor="background1"/>
          </w:rPr>
          <w:fldChar w:fldCharType="separate"/>
        </w:r>
        <w:r w:rsidR="003219EF" w:rsidRPr="007917AB">
          <w:rPr>
            <w:rFonts w:ascii="Franklin Gothic Book" w:hAnsi="Franklin Gothic Book"/>
            <w:b/>
            <w:bCs/>
            <w:noProof/>
            <w:color w:val="FFFFFF" w:themeColor="background1"/>
          </w:rPr>
          <w:t>2</w:t>
        </w:r>
        <w:r w:rsidR="003219EF" w:rsidRPr="007917AB">
          <w:rPr>
            <w:rFonts w:ascii="Franklin Gothic Book" w:hAnsi="Franklin Gothic Book"/>
            <w:b/>
            <w:bCs/>
            <w:noProof/>
            <w:color w:val="FFFFFF" w:themeColor="background1"/>
          </w:rPr>
          <w:fldChar w:fldCharType="end"/>
        </w:r>
      </w:sdtContent>
    </w:sdt>
  </w:p>
  <w:p w14:paraId="0DDABC81" w14:textId="1EC6D330" w:rsidR="00A11D43" w:rsidRDefault="00A11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17146" w14:textId="4A621A43" w:rsidR="00816349" w:rsidRPr="007917AB" w:rsidRDefault="00816349">
    <w:pPr>
      <w:pStyle w:val="Header"/>
      <w:rPr>
        <w:rFonts w:ascii="Franklin Gothic Book" w:hAnsi="Franklin Gothic Book"/>
      </w:rPr>
    </w:pPr>
    <w:r w:rsidRPr="00816349">
      <w:rPr>
        <w:noProof/>
      </w:rPr>
      <mc:AlternateContent>
        <mc:Choice Requires="wps">
          <w:drawing>
            <wp:anchor distT="0" distB="0" distL="114300" distR="114300" simplePos="0" relativeHeight="251661312" behindDoc="1" locked="0" layoutInCell="1" allowOverlap="1" wp14:anchorId="3FEA3988" wp14:editId="297E1D09">
              <wp:simplePos x="0" y="0"/>
              <wp:positionH relativeFrom="margin">
                <wp:align>center</wp:align>
              </wp:positionH>
              <wp:positionV relativeFrom="paragraph">
                <wp:posOffset>-276225</wp:posOffset>
              </wp:positionV>
              <wp:extent cx="7629525" cy="725805"/>
              <wp:effectExtent l="38100" t="95250" r="47625" b="36195"/>
              <wp:wrapNone/>
              <wp:docPr id="2" name="Arrow: Right 2"/>
              <wp:cNvGraphicFramePr/>
              <a:graphic xmlns:a="http://schemas.openxmlformats.org/drawingml/2006/main">
                <a:graphicData uri="http://schemas.microsoft.com/office/word/2010/wordprocessingShape">
                  <wps:wsp>
                    <wps:cNvSpPr/>
                    <wps:spPr>
                      <a:xfrm>
                        <a:off x="0" y="0"/>
                        <a:ext cx="7629525" cy="725805"/>
                      </a:xfrm>
                      <a:prstGeom prst="rightArrow">
                        <a:avLst/>
                      </a:prstGeom>
                      <a:solidFill>
                        <a:srgbClr val="052E53"/>
                      </a:solidFill>
                      <a:ln w="19050" cap="rnd" cmpd="sng" algn="ctr">
                        <a:noFill/>
                        <a:prstDash val="solid"/>
                      </a:ln>
                      <a:effectLst>
                        <a:outerShdw blurRad="50800" dist="38100" dir="18900000" algn="bl" rotWithShape="0">
                          <a:prstClr val="black">
                            <a:alpha val="40000"/>
                          </a:prstClr>
                        </a:outerShdw>
                      </a:effectLst>
                    </wps:spPr>
                    <wps:txbx>
                      <w:txbxContent>
                        <w:p w14:paraId="20C74572" w14:textId="77777777" w:rsidR="00816349" w:rsidRPr="00816349" w:rsidRDefault="00816349" w:rsidP="00816349">
                          <w:pPr>
                            <w:rPr>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A398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37" type="#_x0000_t13" style="position:absolute;margin-left:0;margin-top:-21.75pt;width:600.75pt;height:57.1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" adj="20573" fillcolor="#052e53" stroked="f" strokeweight="1.5pt">
              <v:stroke endcap="round"/>
              <v:shadow on="t" color="black" opacity="26214f" origin="-.5,.5" offset=".74836mm,-.74836mm"/>
              <v:textbox>
                <w:txbxContent>
                  <w:p w14:paraId="20C74572" w14:textId="77777777" w:rsidR="00816349" w:rsidRPr="00816349" w:rsidRDefault="00816349" w:rsidP="00816349">
                    <w:pPr>
                      <w:rPr>
                        <w:color w:val="FFFFFF"/>
                      </w:rPr>
                    </w:pPr>
                  </w:p>
                </w:txbxContent>
              </v:textbox>
              <w10:wrap anchorx="margin"/>
            </v:shape>
          </w:pict>
        </mc:Fallback>
      </mc:AlternateContent>
    </w:r>
    <w:r w:rsidR="007917AB">
      <w:t xml:space="preserve">                                                                                                                                                     </w:t>
    </w:r>
    <w:r w:rsidR="007917AB" w:rsidRPr="007917AB">
      <w:rPr>
        <w:rFonts w:ascii="Franklin Gothic Book" w:hAnsi="Franklin Gothic Book"/>
        <w:color w:val="FFFFFF" w:themeColor="background1"/>
      </w:rPr>
      <w:t xml:space="preserve">Page </w:t>
    </w:r>
    <w:r w:rsidR="004D1543">
      <w:rPr>
        <w:rFonts w:ascii="Franklin Gothic Book" w:hAnsi="Franklin Gothic Book"/>
        <w:color w:val="FFFFFF" w:themeColor="background1"/>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8143E"/>
    <w:multiLevelType w:val="hybridMultilevel"/>
    <w:tmpl w:val="EB9EB51A"/>
    <w:lvl w:ilvl="0" w:tplc="8552007C">
      <w:start w:val="1"/>
      <w:numFmt w:val="decimal"/>
      <w:lvlText w:val="%1"/>
      <w:lvlJc w:val="left"/>
      <w:pPr>
        <w:ind w:left="423" w:hanging="435"/>
      </w:pPr>
      <w:rPr>
        <w:rFonts w:hint="default"/>
        <w:b w:val="0"/>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 w15:restartNumberingAfterBreak="0">
    <w:nsid w:val="132E01B6"/>
    <w:multiLevelType w:val="hybridMultilevel"/>
    <w:tmpl w:val="898E7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D400C1"/>
    <w:multiLevelType w:val="hybridMultilevel"/>
    <w:tmpl w:val="155EF722"/>
    <w:lvl w:ilvl="0" w:tplc="9ABA41A4">
      <w:start w:val="1"/>
      <w:numFmt w:val="bullet"/>
      <w:lvlText w:val=""/>
      <w:lvlJc w:val="left"/>
      <w:pPr>
        <w:tabs>
          <w:tab w:val="num" w:pos="720"/>
        </w:tabs>
        <w:ind w:left="720" w:hanging="360"/>
      </w:pPr>
      <w:rPr>
        <w:rFonts w:ascii="Wingdings" w:hAnsi="Wingdings" w:hint="default"/>
      </w:rPr>
    </w:lvl>
    <w:lvl w:ilvl="1" w:tplc="BC1AA560">
      <w:numFmt w:val="bullet"/>
      <w:lvlText w:val=""/>
      <w:lvlJc w:val="left"/>
      <w:pPr>
        <w:tabs>
          <w:tab w:val="num" w:pos="1440"/>
        </w:tabs>
        <w:ind w:left="1440" w:hanging="360"/>
      </w:pPr>
      <w:rPr>
        <w:rFonts w:ascii="Wingdings" w:hAnsi="Wingdings" w:hint="default"/>
      </w:rPr>
    </w:lvl>
    <w:lvl w:ilvl="2" w:tplc="C86EC7D6">
      <w:numFmt w:val="bullet"/>
      <w:lvlText w:val="o"/>
      <w:lvlJc w:val="left"/>
      <w:pPr>
        <w:tabs>
          <w:tab w:val="num" w:pos="2160"/>
        </w:tabs>
        <w:ind w:left="2160" w:hanging="360"/>
      </w:pPr>
      <w:rPr>
        <w:rFonts w:ascii="Courier New" w:hAnsi="Courier New" w:hint="default"/>
      </w:rPr>
    </w:lvl>
    <w:lvl w:ilvl="3" w:tplc="D8CA6CA0" w:tentative="1">
      <w:start w:val="1"/>
      <w:numFmt w:val="bullet"/>
      <w:lvlText w:val=""/>
      <w:lvlJc w:val="left"/>
      <w:pPr>
        <w:tabs>
          <w:tab w:val="num" w:pos="2880"/>
        </w:tabs>
        <w:ind w:left="2880" w:hanging="360"/>
      </w:pPr>
      <w:rPr>
        <w:rFonts w:ascii="Wingdings" w:hAnsi="Wingdings" w:hint="default"/>
      </w:rPr>
    </w:lvl>
    <w:lvl w:ilvl="4" w:tplc="C67C3002" w:tentative="1">
      <w:start w:val="1"/>
      <w:numFmt w:val="bullet"/>
      <w:lvlText w:val=""/>
      <w:lvlJc w:val="left"/>
      <w:pPr>
        <w:tabs>
          <w:tab w:val="num" w:pos="3600"/>
        </w:tabs>
        <w:ind w:left="3600" w:hanging="360"/>
      </w:pPr>
      <w:rPr>
        <w:rFonts w:ascii="Wingdings" w:hAnsi="Wingdings" w:hint="default"/>
      </w:rPr>
    </w:lvl>
    <w:lvl w:ilvl="5" w:tplc="072C6B4C" w:tentative="1">
      <w:start w:val="1"/>
      <w:numFmt w:val="bullet"/>
      <w:lvlText w:val=""/>
      <w:lvlJc w:val="left"/>
      <w:pPr>
        <w:tabs>
          <w:tab w:val="num" w:pos="4320"/>
        </w:tabs>
        <w:ind w:left="4320" w:hanging="360"/>
      </w:pPr>
      <w:rPr>
        <w:rFonts w:ascii="Wingdings" w:hAnsi="Wingdings" w:hint="default"/>
      </w:rPr>
    </w:lvl>
    <w:lvl w:ilvl="6" w:tplc="D5A245B4" w:tentative="1">
      <w:start w:val="1"/>
      <w:numFmt w:val="bullet"/>
      <w:lvlText w:val=""/>
      <w:lvlJc w:val="left"/>
      <w:pPr>
        <w:tabs>
          <w:tab w:val="num" w:pos="5040"/>
        </w:tabs>
        <w:ind w:left="5040" w:hanging="360"/>
      </w:pPr>
      <w:rPr>
        <w:rFonts w:ascii="Wingdings" w:hAnsi="Wingdings" w:hint="default"/>
      </w:rPr>
    </w:lvl>
    <w:lvl w:ilvl="7" w:tplc="69F69F0C" w:tentative="1">
      <w:start w:val="1"/>
      <w:numFmt w:val="bullet"/>
      <w:lvlText w:val=""/>
      <w:lvlJc w:val="left"/>
      <w:pPr>
        <w:tabs>
          <w:tab w:val="num" w:pos="5760"/>
        </w:tabs>
        <w:ind w:left="5760" w:hanging="360"/>
      </w:pPr>
      <w:rPr>
        <w:rFonts w:ascii="Wingdings" w:hAnsi="Wingdings" w:hint="default"/>
      </w:rPr>
    </w:lvl>
    <w:lvl w:ilvl="8" w:tplc="FCDAEDA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93079A"/>
    <w:multiLevelType w:val="hybridMultilevel"/>
    <w:tmpl w:val="29D8CDE0"/>
    <w:lvl w:ilvl="0" w:tplc="3152885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AB2887"/>
    <w:multiLevelType w:val="hybridMultilevel"/>
    <w:tmpl w:val="08D2C814"/>
    <w:lvl w:ilvl="0" w:tplc="1D326B0C">
      <w:start w:val="1"/>
      <w:numFmt w:val="bullet"/>
      <w:lvlText w:val=""/>
      <w:lvlJc w:val="left"/>
      <w:pPr>
        <w:tabs>
          <w:tab w:val="num" w:pos="373"/>
        </w:tabs>
        <w:ind w:left="373" w:hanging="360"/>
      </w:pPr>
      <w:rPr>
        <w:rFonts w:ascii="Wingdings" w:hAnsi="Wingdings" w:hint="default"/>
      </w:rPr>
    </w:lvl>
    <w:lvl w:ilvl="1" w:tplc="0DAAA526" w:tentative="1">
      <w:start w:val="1"/>
      <w:numFmt w:val="bullet"/>
      <w:lvlText w:val=""/>
      <w:lvlJc w:val="left"/>
      <w:pPr>
        <w:tabs>
          <w:tab w:val="num" w:pos="1093"/>
        </w:tabs>
        <w:ind w:left="1093" w:hanging="360"/>
      </w:pPr>
      <w:rPr>
        <w:rFonts w:ascii="Wingdings" w:hAnsi="Wingdings" w:hint="default"/>
      </w:rPr>
    </w:lvl>
    <w:lvl w:ilvl="2" w:tplc="0E9E04E8" w:tentative="1">
      <w:start w:val="1"/>
      <w:numFmt w:val="bullet"/>
      <w:lvlText w:val=""/>
      <w:lvlJc w:val="left"/>
      <w:pPr>
        <w:tabs>
          <w:tab w:val="num" w:pos="1813"/>
        </w:tabs>
        <w:ind w:left="1813" w:hanging="360"/>
      </w:pPr>
      <w:rPr>
        <w:rFonts w:ascii="Wingdings" w:hAnsi="Wingdings" w:hint="default"/>
      </w:rPr>
    </w:lvl>
    <w:lvl w:ilvl="3" w:tplc="BC209398" w:tentative="1">
      <w:start w:val="1"/>
      <w:numFmt w:val="bullet"/>
      <w:lvlText w:val=""/>
      <w:lvlJc w:val="left"/>
      <w:pPr>
        <w:tabs>
          <w:tab w:val="num" w:pos="2533"/>
        </w:tabs>
        <w:ind w:left="2533" w:hanging="360"/>
      </w:pPr>
      <w:rPr>
        <w:rFonts w:ascii="Wingdings" w:hAnsi="Wingdings" w:hint="default"/>
      </w:rPr>
    </w:lvl>
    <w:lvl w:ilvl="4" w:tplc="C706E654" w:tentative="1">
      <w:start w:val="1"/>
      <w:numFmt w:val="bullet"/>
      <w:lvlText w:val=""/>
      <w:lvlJc w:val="left"/>
      <w:pPr>
        <w:tabs>
          <w:tab w:val="num" w:pos="3253"/>
        </w:tabs>
        <w:ind w:left="3253" w:hanging="360"/>
      </w:pPr>
      <w:rPr>
        <w:rFonts w:ascii="Wingdings" w:hAnsi="Wingdings" w:hint="default"/>
      </w:rPr>
    </w:lvl>
    <w:lvl w:ilvl="5" w:tplc="CFFC9CC8" w:tentative="1">
      <w:start w:val="1"/>
      <w:numFmt w:val="bullet"/>
      <w:lvlText w:val=""/>
      <w:lvlJc w:val="left"/>
      <w:pPr>
        <w:tabs>
          <w:tab w:val="num" w:pos="3973"/>
        </w:tabs>
        <w:ind w:left="3973" w:hanging="360"/>
      </w:pPr>
      <w:rPr>
        <w:rFonts w:ascii="Wingdings" w:hAnsi="Wingdings" w:hint="default"/>
      </w:rPr>
    </w:lvl>
    <w:lvl w:ilvl="6" w:tplc="37D08786" w:tentative="1">
      <w:start w:val="1"/>
      <w:numFmt w:val="bullet"/>
      <w:lvlText w:val=""/>
      <w:lvlJc w:val="left"/>
      <w:pPr>
        <w:tabs>
          <w:tab w:val="num" w:pos="4693"/>
        </w:tabs>
        <w:ind w:left="4693" w:hanging="360"/>
      </w:pPr>
      <w:rPr>
        <w:rFonts w:ascii="Wingdings" w:hAnsi="Wingdings" w:hint="default"/>
      </w:rPr>
    </w:lvl>
    <w:lvl w:ilvl="7" w:tplc="B1569F56" w:tentative="1">
      <w:start w:val="1"/>
      <w:numFmt w:val="bullet"/>
      <w:lvlText w:val=""/>
      <w:lvlJc w:val="left"/>
      <w:pPr>
        <w:tabs>
          <w:tab w:val="num" w:pos="5413"/>
        </w:tabs>
        <w:ind w:left="5413" w:hanging="360"/>
      </w:pPr>
      <w:rPr>
        <w:rFonts w:ascii="Wingdings" w:hAnsi="Wingdings" w:hint="default"/>
      </w:rPr>
    </w:lvl>
    <w:lvl w:ilvl="8" w:tplc="2A567F98" w:tentative="1">
      <w:start w:val="1"/>
      <w:numFmt w:val="bullet"/>
      <w:lvlText w:val=""/>
      <w:lvlJc w:val="left"/>
      <w:pPr>
        <w:tabs>
          <w:tab w:val="num" w:pos="6133"/>
        </w:tabs>
        <w:ind w:left="6133" w:hanging="360"/>
      </w:pPr>
      <w:rPr>
        <w:rFonts w:ascii="Wingdings" w:hAnsi="Wingdings" w:hint="default"/>
      </w:rPr>
    </w:lvl>
  </w:abstractNum>
  <w:abstractNum w:abstractNumId="5" w15:restartNumberingAfterBreak="0">
    <w:nsid w:val="647B08CC"/>
    <w:multiLevelType w:val="hybridMultilevel"/>
    <w:tmpl w:val="16EEF3B0"/>
    <w:lvl w:ilvl="0" w:tplc="6C5454C8">
      <w:start w:val="8"/>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6" w15:restartNumberingAfterBreak="0">
    <w:nsid w:val="7FE26130"/>
    <w:multiLevelType w:val="hybridMultilevel"/>
    <w:tmpl w:val="7EE4771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43"/>
    <w:rsid w:val="0000747E"/>
    <w:rsid w:val="00031865"/>
    <w:rsid w:val="0004560E"/>
    <w:rsid w:val="0006642C"/>
    <w:rsid w:val="000C2AB6"/>
    <w:rsid w:val="000D33D8"/>
    <w:rsid w:val="000D6445"/>
    <w:rsid w:val="000F34A6"/>
    <w:rsid w:val="0010003B"/>
    <w:rsid w:val="0011245E"/>
    <w:rsid w:val="00125527"/>
    <w:rsid w:val="0013271F"/>
    <w:rsid w:val="001423AC"/>
    <w:rsid w:val="00151CC3"/>
    <w:rsid w:val="0017341D"/>
    <w:rsid w:val="001860CD"/>
    <w:rsid w:val="001B1DAF"/>
    <w:rsid w:val="001D12F1"/>
    <w:rsid w:val="001D4B0F"/>
    <w:rsid w:val="001D520E"/>
    <w:rsid w:val="002733E6"/>
    <w:rsid w:val="00274B57"/>
    <w:rsid w:val="002A654B"/>
    <w:rsid w:val="002B3D0E"/>
    <w:rsid w:val="002C0678"/>
    <w:rsid w:val="002D3F4D"/>
    <w:rsid w:val="002F0E08"/>
    <w:rsid w:val="003219EF"/>
    <w:rsid w:val="00332041"/>
    <w:rsid w:val="00350CBE"/>
    <w:rsid w:val="0037224C"/>
    <w:rsid w:val="003C6FBF"/>
    <w:rsid w:val="00461475"/>
    <w:rsid w:val="0046218B"/>
    <w:rsid w:val="00475FBA"/>
    <w:rsid w:val="00494D7B"/>
    <w:rsid w:val="004A13C4"/>
    <w:rsid w:val="004B68E2"/>
    <w:rsid w:val="004D1543"/>
    <w:rsid w:val="004D22A5"/>
    <w:rsid w:val="004F12C6"/>
    <w:rsid w:val="004F6F86"/>
    <w:rsid w:val="004F7F7A"/>
    <w:rsid w:val="00540CB2"/>
    <w:rsid w:val="005B7DB6"/>
    <w:rsid w:val="005C38D6"/>
    <w:rsid w:val="005E6D73"/>
    <w:rsid w:val="005F0E03"/>
    <w:rsid w:val="0060081F"/>
    <w:rsid w:val="00627CBA"/>
    <w:rsid w:val="00656B37"/>
    <w:rsid w:val="00683BD5"/>
    <w:rsid w:val="006974A6"/>
    <w:rsid w:val="006976ED"/>
    <w:rsid w:val="006B1858"/>
    <w:rsid w:val="006B2B2B"/>
    <w:rsid w:val="006B6229"/>
    <w:rsid w:val="006B65B6"/>
    <w:rsid w:val="006F6458"/>
    <w:rsid w:val="0070724F"/>
    <w:rsid w:val="00712A3A"/>
    <w:rsid w:val="00723F89"/>
    <w:rsid w:val="0078350B"/>
    <w:rsid w:val="007917AB"/>
    <w:rsid w:val="007E5306"/>
    <w:rsid w:val="008045F5"/>
    <w:rsid w:val="00816349"/>
    <w:rsid w:val="00816E23"/>
    <w:rsid w:val="008223DD"/>
    <w:rsid w:val="008520A8"/>
    <w:rsid w:val="008A1EA1"/>
    <w:rsid w:val="008B69FA"/>
    <w:rsid w:val="008B791F"/>
    <w:rsid w:val="008C2B97"/>
    <w:rsid w:val="008D1D56"/>
    <w:rsid w:val="008D5C75"/>
    <w:rsid w:val="008F585C"/>
    <w:rsid w:val="00936B7F"/>
    <w:rsid w:val="009837B0"/>
    <w:rsid w:val="009A597A"/>
    <w:rsid w:val="009D3D44"/>
    <w:rsid w:val="00A11D43"/>
    <w:rsid w:val="00A16D55"/>
    <w:rsid w:val="00A21104"/>
    <w:rsid w:val="00A62CCF"/>
    <w:rsid w:val="00A84B2F"/>
    <w:rsid w:val="00A94CBA"/>
    <w:rsid w:val="00A94FCE"/>
    <w:rsid w:val="00AD3489"/>
    <w:rsid w:val="00AF5F79"/>
    <w:rsid w:val="00B15757"/>
    <w:rsid w:val="00B25638"/>
    <w:rsid w:val="00B341C5"/>
    <w:rsid w:val="00BA1841"/>
    <w:rsid w:val="00BC5DA7"/>
    <w:rsid w:val="00BD7049"/>
    <w:rsid w:val="00C1446F"/>
    <w:rsid w:val="00C15982"/>
    <w:rsid w:val="00C2754C"/>
    <w:rsid w:val="00C63083"/>
    <w:rsid w:val="00C67CA9"/>
    <w:rsid w:val="00CA1F03"/>
    <w:rsid w:val="00CC33D0"/>
    <w:rsid w:val="00CD1415"/>
    <w:rsid w:val="00CF48C4"/>
    <w:rsid w:val="00CF6093"/>
    <w:rsid w:val="00D720A7"/>
    <w:rsid w:val="00DD02EE"/>
    <w:rsid w:val="00DD7CF6"/>
    <w:rsid w:val="00DF55EC"/>
    <w:rsid w:val="00E162F0"/>
    <w:rsid w:val="00EA6E6D"/>
    <w:rsid w:val="00EB5DD2"/>
    <w:rsid w:val="00EB7467"/>
    <w:rsid w:val="00EC18CA"/>
    <w:rsid w:val="00EC78B4"/>
    <w:rsid w:val="00ED679E"/>
    <w:rsid w:val="00EE62F8"/>
    <w:rsid w:val="00EF5A43"/>
    <w:rsid w:val="00F24B43"/>
    <w:rsid w:val="00F360E4"/>
    <w:rsid w:val="00F473D5"/>
    <w:rsid w:val="00F6317B"/>
    <w:rsid w:val="00F82DFF"/>
    <w:rsid w:val="00F834B3"/>
    <w:rsid w:val="00FA2BEB"/>
    <w:rsid w:val="00FE7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6AF21"/>
  <w15:chartTrackingRefBased/>
  <w15:docId w15:val="{6D7938F9-6D73-4080-87C0-840B35B9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D43"/>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uiPriority w:val="9"/>
    <w:qFormat/>
    <w:rsid w:val="00A11D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D4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A11D43"/>
    <w:pPr>
      <w:outlineLvl w:val="9"/>
    </w:pPr>
  </w:style>
  <w:style w:type="paragraph" w:customStyle="1" w:styleId="TOCNumber">
    <w:name w:val="TOC Number"/>
    <w:basedOn w:val="Normal"/>
    <w:link w:val="TOCNumberChar"/>
    <w:rsid w:val="00A11D43"/>
    <w:pPr>
      <w:spacing w:before="60"/>
    </w:pPr>
    <w:rPr>
      <w:b/>
      <w:sz w:val="18"/>
      <w:szCs w:val="24"/>
    </w:rPr>
  </w:style>
  <w:style w:type="paragraph" w:customStyle="1" w:styleId="Masthead">
    <w:name w:val="Masthead"/>
    <w:basedOn w:val="Normal"/>
    <w:rsid w:val="00A11D43"/>
    <w:pPr>
      <w:ind w:left="144"/>
    </w:pPr>
    <w:rPr>
      <w:color w:val="FFFFFF"/>
      <w:sz w:val="96"/>
      <w:szCs w:val="96"/>
    </w:rPr>
  </w:style>
  <w:style w:type="paragraph" w:customStyle="1" w:styleId="TOCText">
    <w:name w:val="TOC Text"/>
    <w:basedOn w:val="Normal"/>
    <w:rsid w:val="00A11D43"/>
    <w:pPr>
      <w:spacing w:before="60" w:after="60" w:line="320" w:lineRule="exact"/>
    </w:pPr>
    <w:rPr>
      <w:sz w:val="16"/>
    </w:rPr>
  </w:style>
  <w:style w:type="character" w:customStyle="1" w:styleId="TOCNumberChar">
    <w:name w:val="TOC Number Char"/>
    <w:basedOn w:val="DefaultParagraphFont"/>
    <w:link w:val="TOCNumber"/>
    <w:rsid w:val="00A11D43"/>
    <w:rPr>
      <w:rFonts w:ascii="Century Gothic" w:eastAsia="Times New Roman" w:hAnsi="Century Gothic" w:cs="Times New Roman"/>
      <w:b/>
      <w:color w:val="000000"/>
      <w:sz w:val="18"/>
      <w:szCs w:val="24"/>
    </w:rPr>
  </w:style>
  <w:style w:type="paragraph" w:styleId="Header">
    <w:name w:val="header"/>
    <w:basedOn w:val="Normal"/>
    <w:link w:val="HeaderChar"/>
    <w:uiPriority w:val="99"/>
    <w:unhideWhenUsed/>
    <w:rsid w:val="00A11D43"/>
    <w:pPr>
      <w:tabs>
        <w:tab w:val="center" w:pos="4680"/>
        <w:tab w:val="right" w:pos="9360"/>
      </w:tabs>
    </w:pPr>
  </w:style>
  <w:style w:type="character" w:customStyle="1" w:styleId="HeaderChar">
    <w:name w:val="Header Char"/>
    <w:basedOn w:val="DefaultParagraphFont"/>
    <w:link w:val="Header"/>
    <w:uiPriority w:val="99"/>
    <w:rsid w:val="00A11D43"/>
    <w:rPr>
      <w:rFonts w:ascii="Century Gothic" w:eastAsia="Times New Roman" w:hAnsi="Century Gothic" w:cs="Times New Roman"/>
      <w:color w:val="000000"/>
      <w:sz w:val="24"/>
      <w:szCs w:val="20"/>
    </w:rPr>
  </w:style>
  <w:style w:type="paragraph" w:styleId="Footer">
    <w:name w:val="footer"/>
    <w:basedOn w:val="Normal"/>
    <w:link w:val="FooterChar"/>
    <w:unhideWhenUsed/>
    <w:rsid w:val="00A11D43"/>
    <w:pPr>
      <w:tabs>
        <w:tab w:val="center" w:pos="4680"/>
        <w:tab w:val="right" w:pos="9360"/>
      </w:tabs>
    </w:pPr>
  </w:style>
  <w:style w:type="character" w:customStyle="1" w:styleId="FooterChar">
    <w:name w:val="Footer Char"/>
    <w:basedOn w:val="DefaultParagraphFont"/>
    <w:link w:val="Footer"/>
    <w:rsid w:val="00A11D43"/>
    <w:rPr>
      <w:rFonts w:ascii="Century Gothic" w:eastAsia="Times New Roman" w:hAnsi="Century Gothic" w:cs="Times New Roman"/>
      <w:color w:val="000000"/>
      <w:sz w:val="24"/>
      <w:szCs w:val="20"/>
    </w:rPr>
  </w:style>
  <w:style w:type="paragraph" w:styleId="NoSpacing">
    <w:name w:val="No Spacing"/>
    <w:link w:val="NoSpacingChar"/>
    <w:uiPriority w:val="1"/>
    <w:qFormat/>
    <w:rsid w:val="00461475"/>
    <w:pPr>
      <w:spacing w:after="0" w:line="240" w:lineRule="auto"/>
    </w:pPr>
    <w:rPr>
      <w:rFonts w:eastAsiaTheme="minorEastAsia"/>
    </w:rPr>
  </w:style>
  <w:style w:type="character" w:customStyle="1" w:styleId="NoSpacingChar">
    <w:name w:val="No Spacing Char"/>
    <w:basedOn w:val="DefaultParagraphFont"/>
    <w:link w:val="NoSpacing"/>
    <w:uiPriority w:val="1"/>
    <w:rsid w:val="00461475"/>
    <w:rPr>
      <w:rFonts w:eastAsiaTheme="minorEastAsia"/>
    </w:rPr>
  </w:style>
  <w:style w:type="character" w:styleId="Hyperlink">
    <w:name w:val="Hyperlink"/>
    <w:basedOn w:val="DefaultParagraphFont"/>
    <w:uiPriority w:val="99"/>
    <w:unhideWhenUsed/>
    <w:rsid w:val="004B68E2"/>
    <w:rPr>
      <w:color w:val="0563C1" w:themeColor="hyperlink"/>
      <w:u w:val="single"/>
    </w:rPr>
  </w:style>
  <w:style w:type="character" w:styleId="UnresolvedMention">
    <w:name w:val="Unresolved Mention"/>
    <w:basedOn w:val="DefaultParagraphFont"/>
    <w:uiPriority w:val="99"/>
    <w:semiHidden/>
    <w:unhideWhenUsed/>
    <w:rsid w:val="00C15982"/>
    <w:rPr>
      <w:color w:val="605E5C"/>
      <w:shd w:val="clear" w:color="auto" w:fill="E1DFDD"/>
    </w:rPr>
  </w:style>
  <w:style w:type="paragraph" w:styleId="ListParagraph">
    <w:name w:val="List Paragraph"/>
    <w:basedOn w:val="Normal"/>
    <w:uiPriority w:val="34"/>
    <w:qFormat/>
    <w:rsid w:val="00936B7F"/>
    <w:pPr>
      <w:ind w:left="720"/>
      <w:contextualSpacing/>
    </w:pPr>
  </w:style>
  <w:style w:type="character" w:styleId="Strong">
    <w:name w:val="Strong"/>
    <w:basedOn w:val="DefaultParagraphFont"/>
    <w:uiPriority w:val="22"/>
    <w:qFormat/>
    <w:rsid w:val="00F82DFF"/>
    <w:rPr>
      <w:b/>
      <w:bCs/>
    </w:rPr>
  </w:style>
  <w:style w:type="character" w:styleId="FollowedHyperlink">
    <w:name w:val="FollowedHyperlink"/>
    <w:basedOn w:val="DefaultParagraphFont"/>
    <w:uiPriority w:val="99"/>
    <w:semiHidden/>
    <w:unhideWhenUsed/>
    <w:rsid w:val="0017341D"/>
    <w:rPr>
      <w:color w:val="954F72" w:themeColor="followedHyperlink"/>
      <w:u w:val="single"/>
    </w:rPr>
  </w:style>
  <w:style w:type="table" w:styleId="PlainTable5">
    <w:name w:val="Plain Table 5"/>
    <w:basedOn w:val="TableNormal"/>
    <w:uiPriority w:val="45"/>
    <w:rsid w:val="004F7F7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B157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6B1858"/>
    <w:pPr>
      <w:spacing w:after="0" w:line="240" w:lineRule="auto"/>
    </w:pPr>
    <w:rPr>
      <w:rFonts w:ascii="Century Gothic" w:eastAsia="Times New Roman" w:hAnsi="Century Gothic" w:cs="Times New Roman"/>
      <w:color w:val="000000"/>
      <w:sz w:val="24"/>
      <w:szCs w:val="20"/>
    </w:rPr>
  </w:style>
  <w:style w:type="paragraph" w:styleId="BalloonText">
    <w:name w:val="Balloon Text"/>
    <w:basedOn w:val="Normal"/>
    <w:link w:val="BalloonTextChar"/>
    <w:uiPriority w:val="99"/>
    <w:semiHidden/>
    <w:unhideWhenUsed/>
    <w:rsid w:val="00D720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0A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568594">
      <w:bodyDiv w:val="1"/>
      <w:marLeft w:val="0"/>
      <w:marRight w:val="0"/>
      <w:marTop w:val="0"/>
      <w:marBottom w:val="0"/>
      <w:divBdr>
        <w:top w:val="none" w:sz="0" w:space="0" w:color="auto"/>
        <w:left w:val="none" w:sz="0" w:space="0" w:color="auto"/>
        <w:bottom w:val="none" w:sz="0" w:space="0" w:color="auto"/>
        <w:right w:val="none" w:sz="0" w:space="0" w:color="auto"/>
      </w:divBdr>
    </w:div>
    <w:div w:id="1180511164">
      <w:bodyDiv w:val="1"/>
      <w:marLeft w:val="0"/>
      <w:marRight w:val="0"/>
      <w:marTop w:val="0"/>
      <w:marBottom w:val="0"/>
      <w:divBdr>
        <w:top w:val="none" w:sz="0" w:space="0" w:color="auto"/>
        <w:left w:val="none" w:sz="0" w:space="0" w:color="auto"/>
        <w:bottom w:val="none" w:sz="0" w:space="0" w:color="auto"/>
        <w:right w:val="none" w:sz="0" w:space="0" w:color="auto"/>
      </w:divBdr>
    </w:div>
    <w:div w:id="1513647742">
      <w:bodyDiv w:val="1"/>
      <w:marLeft w:val="0"/>
      <w:marRight w:val="0"/>
      <w:marTop w:val="0"/>
      <w:marBottom w:val="0"/>
      <w:divBdr>
        <w:top w:val="none" w:sz="0" w:space="0" w:color="auto"/>
        <w:left w:val="none" w:sz="0" w:space="0" w:color="auto"/>
        <w:bottom w:val="none" w:sz="0" w:space="0" w:color="auto"/>
        <w:right w:val="none" w:sz="0" w:space="0" w:color="auto"/>
      </w:divBdr>
    </w:div>
    <w:div w:id="1873304419">
      <w:bodyDiv w:val="1"/>
      <w:marLeft w:val="0"/>
      <w:marRight w:val="0"/>
      <w:marTop w:val="0"/>
      <w:marBottom w:val="0"/>
      <w:divBdr>
        <w:top w:val="none" w:sz="0" w:space="0" w:color="auto"/>
        <w:left w:val="none" w:sz="0" w:space="0" w:color="auto"/>
        <w:bottom w:val="none" w:sz="0" w:space="0" w:color="auto"/>
        <w:right w:val="none" w:sz="0" w:space="0" w:color="auto"/>
      </w:divBdr>
      <w:divsChild>
        <w:div w:id="534925107">
          <w:marLeft w:val="720"/>
          <w:marRight w:val="0"/>
          <w:marTop w:val="0"/>
          <w:marBottom w:val="0"/>
          <w:divBdr>
            <w:top w:val="none" w:sz="0" w:space="0" w:color="auto"/>
            <w:left w:val="none" w:sz="0" w:space="0" w:color="auto"/>
            <w:bottom w:val="none" w:sz="0" w:space="0" w:color="auto"/>
            <w:right w:val="none" w:sz="0" w:space="0" w:color="auto"/>
          </w:divBdr>
        </w:div>
        <w:div w:id="1860924463">
          <w:marLeft w:val="720"/>
          <w:marRight w:val="0"/>
          <w:marTop w:val="0"/>
          <w:marBottom w:val="0"/>
          <w:divBdr>
            <w:top w:val="none" w:sz="0" w:space="0" w:color="auto"/>
            <w:left w:val="none" w:sz="0" w:space="0" w:color="auto"/>
            <w:bottom w:val="none" w:sz="0" w:space="0" w:color="auto"/>
            <w:right w:val="none" w:sz="0" w:space="0" w:color="auto"/>
          </w:divBdr>
        </w:div>
        <w:div w:id="1790661211">
          <w:marLeft w:val="720"/>
          <w:marRight w:val="0"/>
          <w:marTop w:val="0"/>
          <w:marBottom w:val="0"/>
          <w:divBdr>
            <w:top w:val="none" w:sz="0" w:space="0" w:color="auto"/>
            <w:left w:val="none" w:sz="0" w:space="0" w:color="auto"/>
            <w:bottom w:val="none" w:sz="0" w:space="0" w:color="auto"/>
            <w:right w:val="none" w:sz="0" w:space="0" w:color="auto"/>
          </w:divBdr>
        </w:div>
        <w:div w:id="1112944135">
          <w:marLeft w:val="720"/>
          <w:marRight w:val="0"/>
          <w:marTop w:val="0"/>
          <w:marBottom w:val="0"/>
          <w:divBdr>
            <w:top w:val="none" w:sz="0" w:space="0" w:color="auto"/>
            <w:left w:val="none" w:sz="0" w:space="0" w:color="auto"/>
            <w:bottom w:val="none" w:sz="0" w:space="0" w:color="auto"/>
            <w:right w:val="none" w:sz="0" w:space="0" w:color="auto"/>
          </w:divBdr>
        </w:div>
        <w:div w:id="1532112967">
          <w:marLeft w:val="1440"/>
          <w:marRight w:val="0"/>
          <w:marTop w:val="0"/>
          <w:marBottom w:val="0"/>
          <w:divBdr>
            <w:top w:val="none" w:sz="0" w:space="0" w:color="auto"/>
            <w:left w:val="none" w:sz="0" w:space="0" w:color="auto"/>
            <w:bottom w:val="none" w:sz="0" w:space="0" w:color="auto"/>
            <w:right w:val="none" w:sz="0" w:space="0" w:color="auto"/>
          </w:divBdr>
        </w:div>
        <w:div w:id="481628246">
          <w:marLeft w:val="2160"/>
          <w:marRight w:val="0"/>
          <w:marTop w:val="0"/>
          <w:marBottom w:val="0"/>
          <w:divBdr>
            <w:top w:val="none" w:sz="0" w:space="0" w:color="auto"/>
            <w:left w:val="none" w:sz="0" w:space="0" w:color="auto"/>
            <w:bottom w:val="none" w:sz="0" w:space="0" w:color="auto"/>
            <w:right w:val="none" w:sz="0" w:space="0" w:color="auto"/>
          </w:divBdr>
        </w:div>
        <w:div w:id="656154976">
          <w:marLeft w:val="2160"/>
          <w:marRight w:val="0"/>
          <w:marTop w:val="0"/>
          <w:marBottom w:val="0"/>
          <w:divBdr>
            <w:top w:val="none" w:sz="0" w:space="0" w:color="auto"/>
            <w:left w:val="none" w:sz="0" w:space="0" w:color="auto"/>
            <w:bottom w:val="none" w:sz="0" w:space="0" w:color="auto"/>
            <w:right w:val="none" w:sz="0" w:space="0" w:color="auto"/>
          </w:divBdr>
        </w:div>
        <w:div w:id="1925217921">
          <w:marLeft w:val="1440"/>
          <w:marRight w:val="0"/>
          <w:marTop w:val="0"/>
          <w:marBottom w:val="0"/>
          <w:divBdr>
            <w:top w:val="none" w:sz="0" w:space="0" w:color="auto"/>
            <w:left w:val="none" w:sz="0" w:space="0" w:color="auto"/>
            <w:bottom w:val="none" w:sz="0" w:space="0" w:color="auto"/>
            <w:right w:val="none" w:sz="0" w:space="0" w:color="auto"/>
          </w:divBdr>
        </w:div>
        <w:div w:id="622543866">
          <w:marLeft w:val="2160"/>
          <w:marRight w:val="0"/>
          <w:marTop w:val="0"/>
          <w:marBottom w:val="0"/>
          <w:divBdr>
            <w:top w:val="none" w:sz="0" w:space="0" w:color="auto"/>
            <w:left w:val="none" w:sz="0" w:space="0" w:color="auto"/>
            <w:bottom w:val="none" w:sz="0" w:space="0" w:color="auto"/>
            <w:right w:val="none" w:sz="0" w:space="0" w:color="auto"/>
          </w:divBdr>
        </w:div>
        <w:div w:id="1634754095">
          <w:marLeft w:val="2160"/>
          <w:marRight w:val="0"/>
          <w:marTop w:val="0"/>
          <w:marBottom w:val="0"/>
          <w:divBdr>
            <w:top w:val="none" w:sz="0" w:space="0" w:color="auto"/>
            <w:left w:val="none" w:sz="0" w:space="0" w:color="auto"/>
            <w:bottom w:val="none" w:sz="0" w:space="0" w:color="auto"/>
            <w:right w:val="none" w:sz="0" w:space="0" w:color="auto"/>
          </w:divBdr>
        </w:div>
        <w:div w:id="229969689">
          <w:marLeft w:val="1440"/>
          <w:marRight w:val="0"/>
          <w:marTop w:val="0"/>
          <w:marBottom w:val="0"/>
          <w:divBdr>
            <w:top w:val="none" w:sz="0" w:space="0" w:color="auto"/>
            <w:left w:val="none" w:sz="0" w:space="0" w:color="auto"/>
            <w:bottom w:val="none" w:sz="0" w:space="0" w:color="auto"/>
            <w:right w:val="none" w:sz="0" w:space="0" w:color="auto"/>
          </w:divBdr>
        </w:div>
        <w:div w:id="827943796">
          <w:marLeft w:val="2160"/>
          <w:marRight w:val="0"/>
          <w:marTop w:val="0"/>
          <w:marBottom w:val="0"/>
          <w:divBdr>
            <w:top w:val="none" w:sz="0" w:space="0" w:color="auto"/>
            <w:left w:val="none" w:sz="0" w:space="0" w:color="auto"/>
            <w:bottom w:val="none" w:sz="0" w:space="0" w:color="auto"/>
            <w:right w:val="none" w:sz="0" w:space="0" w:color="auto"/>
          </w:divBdr>
        </w:div>
        <w:div w:id="1979452513">
          <w:marLeft w:val="2160"/>
          <w:marRight w:val="0"/>
          <w:marTop w:val="0"/>
          <w:marBottom w:val="0"/>
          <w:divBdr>
            <w:top w:val="none" w:sz="0" w:space="0" w:color="auto"/>
            <w:left w:val="none" w:sz="0" w:space="0" w:color="auto"/>
            <w:bottom w:val="none" w:sz="0" w:space="0" w:color="auto"/>
            <w:right w:val="none" w:sz="0" w:space="0" w:color="auto"/>
          </w:divBdr>
        </w:div>
      </w:divsChild>
    </w:div>
    <w:div w:id="1874342839">
      <w:bodyDiv w:val="1"/>
      <w:marLeft w:val="0"/>
      <w:marRight w:val="0"/>
      <w:marTop w:val="0"/>
      <w:marBottom w:val="0"/>
      <w:divBdr>
        <w:top w:val="none" w:sz="0" w:space="0" w:color="auto"/>
        <w:left w:val="none" w:sz="0" w:space="0" w:color="auto"/>
        <w:bottom w:val="none" w:sz="0" w:space="0" w:color="auto"/>
        <w:right w:val="none" w:sz="0" w:space="0" w:color="auto"/>
      </w:divBdr>
    </w:div>
    <w:div w:id="195266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daniela.brown@mass.gov" TargetMode="External"/><Relationship Id="rId26" Type="http://schemas.openxmlformats.org/officeDocument/2006/relationships/hyperlink" Target="https://doi.org/10.1056/NEJMp2118285" TargetMode="Externa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hyperlink" Target="https://www.ahrq.gov/teamstepps/index.html" TargetMode="External"/><Relationship Id="rId12" Type="http://schemas.openxmlformats.org/officeDocument/2006/relationships/footer" Target="footer2.xml"/><Relationship Id="rId17" Type="http://schemas.openxmlformats.org/officeDocument/2006/relationships/hyperlink" Target="mailto:daniela.brown@mass.gov" TargetMode="External"/><Relationship Id="rId25" Type="http://schemas.openxmlformats.org/officeDocument/2006/relationships/hyperlink" Target="mailto:Karen.johnson@baystatehealth.or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jpeg"/><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mailto:Lisa.demko@baystatehealth.org" TargetMode="External"/><Relationship Id="rId32"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8.png"/><Relationship Id="rId28"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sv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2.png"/><Relationship Id="rId8" Type="http://schemas.openxmlformats.org/officeDocument/2006/relationships/hyperlink" Target="https://www.ahrq.gov/teamstepps/index.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170.63.119.13\dfs\DPH\Wakefield_178_Albion_St\Shares\PCA\QPS%20Committee\QPSC%20Consults%20and%20data\QPS%20Committee%20Consult%20Lo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50" normalizeH="0" baseline="0">
                <a:solidFill>
                  <a:schemeClr val="tx1">
                    <a:lumMod val="65000"/>
                    <a:lumOff val="35000"/>
                  </a:schemeClr>
                </a:solidFill>
                <a:latin typeface="+mj-lt"/>
                <a:ea typeface="+mj-ea"/>
                <a:cs typeface="+mj-cs"/>
              </a:defRPr>
            </a:pPr>
            <a:r>
              <a:rPr lang="en-US" sz="900"/>
              <a:t>Percentage of SQR Reports Requiring Follow-Up</a:t>
            </a:r>
          </a:p>
          <a:p>
            <a:pPr>
              <a:defRPr sz="1400"/>
            </a:pPr>
            <a:r>
              <a:rPr lang="en-US" sz="800"/>
              <a:t>excludes patient falls and pressure injuries</a:t>
            </a:r>
          </a:p>
          <a:p>
            <a:pPr>
              <a:defRPr sz="1400"/>
            </a:pPr>
            <a:endParaRPr lang="en-US" sz="1400"/>
          </a:p>
        </c:rich>
      </c:tx>
      <c:layout>
        <c:manualLayout>
          <c:xMode val="edge"/>
          <c:yMode val="edge"/>
          <c:x val="0.11159011373578302"/>
          <c:y val="2.3668639053254437E-2"/>
        </c:manualLayout>
      </c:layout>
      <c:overlay val="0"/>
      <c:spPr>
        <a:noFill/>
        <a:ln>
          <a:noFill/>
        </a:ln>
        <a:effectLst/>
      </c:spPr>
      <c:txPr>
        <a:bodyPr rot="0" spcFirstLastPara="1" vertOverflow="ellipsis" vert="horz" wrap="square" anchor="ctr" anchorCtr="1"/>
        <a:lstStyle/>
        <a:p>
          <a:pPr>
            <a:defRPr sz="14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manualLayout>
          <c:layoutTarget val="inner"/>
          <c:xMode val="edge"/>
          <c:yMode val="edge"/>
          <c:x val="6.6580927384076991E-2"/>
          <c:y val="6.13889018310581E-2"/>
          <c:w val="0.90286351706036749"/>
          <c:h val="0.53184130829800125"/>
        </c:manualLayout>
      </c:layout>
      <c:barChart>
        <c:barDir val="col"/>
        <c:grouping val="clustered"/>
        <c:varyColors val="0"/>
        <c:ser>
          <c:idx val="0"/>
          <c:order val="0"/>
          <c:tx>
            <c:strRef>
              <c:f>' Data totals 2019-2023'!$A$3</c:f>
              <c:strCache>
                <c:ptCount val="1"/>
                <c:pt idx="0">
                  <c:v>% of SQRs Requesting Additional Information</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 Data totals 2019-2023'!$B$2:$E$2</c:f>
              <c:numCache>
                <c:formatCode>General</c:formatCode>
                <c:ptCount val="4"/>
                <c:pt idx="0">
                  <c:v>2019</c:v>
                </c:pt>
                <c:pt idx="1">
                  <c:v>2020</c:v>
                </c:pt>
                <c:pt idx="2">
                  <c:v>2021</c:v>
                </c:pt>
                <c:pt idx="3">
                  <c:v>2022</c:v>
                </c:pt>
              </c:numCache>
            </c:numRef>
          </c:cat>
          <c:val>
            <c:numRef>
              <c:f>' Data totals 2019-2023'!$B$3:$E$3</c:f>
              <c:numCache>
                <c:formatCode>General</c:formatCode>
                <c:ptCount val="4"/>
                <c:pt idx="0">
                  <c:v>10</c:v>
                </c:pt>
                <c:pt idx="1">
                  <c:v>10</c:v>
                </c:pt>
                <c:pt idx="2">
                  <c:v>13</c:v>
                </c:pt>
                <c:pt idx="3">
                  <c:v>11</c:v>
                </c:pt>
              </c:numCache>
            </c:numRef>
          </c:val>
          <c:extLst>
            <c:ext xmlns:c16="http://schemas.microsoft.com/office/drawing/2014/chart" uri="{C3380CC4-5D6E-409C-BE32-E72D297353CC}">
              <c16:uniqueId val="{00000000-1CCF-4CE6-951D-CEEF6BF822E0}"/>
            </c:ext>
          </c:extLst>
        </c:ser>
        <c:ser>
          <c:idx val="1"/>
          <c:order val="1"/>
          <c:tx>
            <c:strRef>
              <c:f>' Data totals 2019-2023'!$A$4</c:f>
              <c:strCache>
                <c:ptCount val="1"/>
                <c:pt idx="0">
                  <c:v>% SQRs Referred for QPSC Review</c:v>
                </c:pt>
              </c:strCache>
            </c:strRef>
          </c:tx>
          <c:spPr>
            <a:solidFill>
              <a:srgbClr val="0070C0"/>
            </a:solidFill>
            <a:ln>
              <a:noFill/>
            </a:ln>
            <a:effectLst/>
          </c:spPr>
          <c:invertIfNegative val="0"/>
          <c:dLbls>
            <c:dLbl>
              <c:idx val="0"/>
              <c:layout>
                <c:manualLayout>
                  <c:x val="7.9365079365079361E-3"/>
                  <c:y val="5.917159763313555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CCF-4CE6-951D-CEEF6BF822E0}"/>
                </c:ext>
              </c:extLst>
            </c:dLbl>
            <c:dLbl>
              <c:idx val="1"/>
              <c:layout>
                <c:manualLayout>
                  <c:x val="1.98412698412698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CF-4CE6-951D-CEEF6BF822E0}"/>
                </c:ext>
              </c:extLst>
            </c:dLbl>
            <c:dLbl>
              <c:idx val="3"/>
              <c:layout>
                <c:manualLayout>
                  <c:x val="1.5873015873015726E-2"/>
                  <c:y val="2.3295904574550839E-7"/>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11662698412698412"/>
                      <c:h val="8.2751712248986614E-2"/>
                    </c:manualLayout>
                  </c15:layout>
                </c:ext>
                <c:ext xmlns:c16="http://schemas.microsoft.com/office/drawing/2014/chart" uri="{C3380CC4-5D6E-409C-BE32-E72D297353CC}">
                  <c16:uniqueId val="{00000005-1CCF-4CE6-951D-CEEF6BF822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 Data totals 2019-2023'!$B$2:$E$2</c:f>
              <c:numCache>
                <c:formatCode>General</c:formatCode>
                <c:ptCount val="4"/>
                <c:pt idx="0">
                  <c:v>2019</c:v>
                </c:pt>
                <c:pt idx="1">
                  <c:v>2020</c:v>
                </c:pt>
                <c:pt idx="2">
                  <c:v>2021</c:v>
                </c:pt>
                <c:pt idx="3">
                  <c:v>2022</c:v>
                </c:pt>
              </c:numCache>
            </c:numRef>
          </c:cat>
          <c:val>
            <c:numRef>
              <c:f>' Data totals 2019-2023'!$B$4:$E$4</c:f>
              <c:numCache>
                <c:formatCode>General</c:formatCode>
                <c:ptCount val="4"/>
                <c:pt idx="0">
                  <c:v>1.4</c:v>
                </c:pt>
                <c:pt idx="1">
                  <c:v>3.2</c:v>
                </c:pt>
                <c:pt idx="2">
                  <c:v>5</c:v>
                </c:pt>
                <c:pt idx="3">
                  <c:v>5.0999999999999996</c:v>
                </c:pt>
              </c:numCache>
            </c:numRef>
          </c:val>
          <c:extLst>
            <c:ext xmlns:c16="http://schemas.microsoft.com/office/drawing/2014/chart" uri="{C3380CC4-5D6E-409C-BE32-E72D297353CC}">
              <c16:uniqueId val="{00000001-1CCF-4CE6-951D-CEEF6BF822E0}"/>
            </c:ext>
          </c:extLst>
        </c:ser>
        <c:ser>
          <c:idx val="2"/>
          <c:order val="2"/>
          <c:tx>
            <c:strRef>
              <c:f>' Data totals 2019-2023'!$A$5</c:f>
              <c:strCache>
                <c:ptCount val="1"/>
                <c:pt idx="0">
                  <c:v>% SQR Submissions Resulting in Site Visit/Facility Meeting</c:v>
                </c:pt>
              </c:strCache>
            </c:strRef>
          </c:tx>
          <c:spPr>
            <a:solidFill>
              <a:schemeClr val="accent3">
                <a:alpha val="70000"/>
              </a:schemeClr>
            </a:solidFill>
            <a:ln>
              <a:noFill/>
            </a:ln>
            <a:effectLst/>
          </c:spPr>
          <c:invertIfNegative val="0"/>
          <c:dLbls>
            <c:dLbl>
              <c:idx val="0"/>
              <c:layout>
                <c:manualLayout>
                  <c:x val="1.1904761904761904E-2"/>
                  <c:y val="5.917159763313609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CF-4CE6-951D-CEEF6BF822E0}"/>
                </c:ext>
              </c:extLst>
            </c:dLbl>
            <c:dLbl>
              <c:idx val="1"/>
              <c:layout>
                <c:manualLayout>
                  <c:x val="1.984126984126984E-2"/>
                  <c:y val="-5.424000457854671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CCF-4CE6-951D-CEEF6BF822E0}"/>
                </c:ext>
              </c:extLst>
            </c:dLbl>
            <c:dLbl>
              <c:idx val="2"/>
              <c:layout>
                <c:manualLayout>
                  <c:x val="1.5873015873015872E-2"/>
                  <c:y val="5.424000457854671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CF-4CE6-951D-CEEF6BF822E0}"/>
                </c:ext>
              </c:extLst>
            </c:dLbl>
            <c:dLbl>
              <c:idx val="3"/>
              <c:layout>
                <c:manualLayout>
                  <c:x val="1.1904761904761904E-2"/>
                  <c:y val="5.917159763313555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CF-4CE6-951D-CEEF6BF822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 Data totals 2019-2023'!$B$2:$E$2</c:f>
              <c:numCache>
                <c:formatCode>General</c:formatCode>
                <c:ptCount val="4"/>
                <c:pt idx="0">
                  <c:v>2019</c:v>
                </c:pt>
                <c:pt idx="1">
                  <c:v>2020</c:v>
                </c:pt>
                <c:pt idx="2">
                  <c:v>2021</c:v>
                </c:pt>
                <c:pt idx="3">
                  <c:v>2022</c:v>
                </c:pt>
              </c:numCache>
            </c:numRef>
          </c:cat>
          <c:val>
            <c:numRef>
              <c:f>' Data totals 2019-2023'!$B$5:$E$5</c:f>
              <c:numCache>
                <c:formatCode>General</c:formatCode>
                <c:ptCount val="4"/>
                <c:pt idx="0">
                  <c:v>0.8</c:v>
                </c:pt>
                <c:pt idx="1">
                  <c:v>0.6</c:v>
                </c:pt>
                <c:pt idx="2">
                  <c:v>0.9</c:v>
                </c:pt>
                <c:pt idx="3" formatCode="0.0">
                  <c:v>1.5</c:v>
                </c:pt>
              </c:numCache>
            </c:numRef>
          </c:val>
          <c:extLst>
            <c:ext xmlns:c16="http://schemas.microsoft.com/office/drawing/2014/chart" uri="{C3380CC4-5D6E-409C-BE32-E72D297353CC}">
              <c16:uniqueId val="{00000002-1CCF-4CE6-951D-CEEF6BF822E0}"/>
            </c:ext>
          </c:extLst>
        </c:ser>
        <c:dLbls>
          <c:dLblPos val="outEnd"/>
          <c:showLegendKey val="0"/>
          <c:showVal val="1"/>
          <c:showCatName val="0"/>
          <c:showSerName val="0"/>
          <c:showPercent val="0"/>
          <c:showBubbleSize val="0"/>
        </c:dLbls>
        <c:gapWidth val="80"/>
        <c:overlap val="25"/>
        <c:axId val="1946128735"/>
        <c:axId val="1717688735"/>
      </c:barChart>
      <c:catAx>
        <c:axId val="1946128735"/>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717688735"/>
        <c:crosses val="autoZero"/>
        <c:auto val="1"/>
        <c:lblAlgn val="ctr"/>
        <c:lblOffset val="100"/>
        <c:noMultiLvlLbl val="0"/>
      </c:catAx>
      <c:valAx>
        <c:axId val="1717688735"/>
        <c:scaling>
          <c:orientation val="minMax"/>
        </c:scaling>
        <c:delete val="1"/>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r>
                  <a:rPr lang="en-US" sz="800"/>
                  <a:t>Percentage</a:t>
                </a:r>
              </a:p>
            </c:rich>
          </c:tx>
          <c:layout>
            <c:manualLayout>
              <c:xMode val="edge"/>
              <c:yMode val="edge"/>
              <c:x val="1.1084864391951006E-2"/>
              <c:y val="0.24267949494478869"/>
            </c:manualLayout>
          </c:layout>
          <c:overlay val="0"/>
          <c:spPr>
            <a:noFill/>
            <a:ln>
              <a:noFill/>
            </a:ln>
            <a:effectLst/>
          </c:spPr>
          <c:txPr>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1946128735"/>
        <c:crosses val="autoZero"/>
        <c:crossBetween val="between"/>
      </c:valAx>
      <c:spPr>
        <a:noFill/>
        <a:ln>
          <a:noFill/>
        </a:ln>
        <a:effectLst/>
      </c:spPr>
    </c:plotArea>
    <c:legend>
      <c:legendPos val="b"/>
      <c:layout>
        <c:manualLayout>
          <c:xMode val="edge"/>
          <c:yMode val="edge"/>
          <c:x val="0.11145888013998251"/>
          <c:y val="0.66566882542049111"/>
          <c:w val="0.86835176852893392"/>
          <c:h val="0.3343311745795089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9</Pages>
  <Words>3395</Words>
  <Characters>19356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Daniela (DPH)</dc:creator>
  <cp:keywords/>
  <dc:description/>
  <cp:lastModifiedBy>Brown, Daniela (DPH)</cp:lastModifiedBy>
  <cp:revision>37</cp:revision>
  <cp:lastPrinted>2023-02-27T18:24:00Z</cp:lastPrinted>
  <dcterms:created xsi:type="dcterms:W3CDTF">2023-01-03T17:34:00Z</dcterms:created>
  <dcterms:modified xsi:type="dcterms:W3CDTF">2023-02-27T19:55:00Z</dcterms:modified>
</cp:coreProperties>
</file>