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8B2E" w14:textId="77777777" w:rsidR="009D34CF" w:rsidRPr="00D47FD0" w:rsidRDefault="009D34CF" w:rsidP="009D34CF">
      <w:pPr>
        <w:ind w:left="720" w:hanging="360"/>
        <w:jc w:val="center"/>
        <w:rPr>
          <w:b/>
          <w:bCs/>
        </w:rPr>
      </w:pPr>
      <w:r w:rsidRPr="00D47FD0">
        <w:rPr>
          <w:b/>
          <w:bCs/>
        </w:rPr>
        <w:t>SRC Business and Employment Opportunity (BEO) Committee</w:t>
      </w:r>
    </w:p>
    <w:p w14:paraId="53AA456B" w14:textId="4D4EC6FF" w:rsidR="009D34CF" w:rsidRDefault="002F7B86" w:rsidP="009D34CF">
      <w:pPr>
        <w:ind w:left="720" w:hanging="360"/>
        <w:jc w:val="center"/>
      </w:pPr>
      <w:r>
        <w:t>10</w:t>
      </w:r>
      <w:r w:rsidR="009D34CF">
        <w:t>-</w:t>
      </w:r>
      <w:r w:rsidR="00B17999">
        <w:t>1</w:t>
      </w:r>
      <w:r>
        <w:t>3</w:t>
      </w:r>
      <w:r w:rsidR="009D34CF">
        <w:t xml:space="preserve">-22 </w:t>
      </w:r>
      <w:r w:rsidR="00D83E29">
        <w:t>Minutes</w:t>
      </w:r>
    </w:p>
    <w:p w14:paraId="3B1B959A" w14:textId="1504220D" w:rsidR="00733875" w:rsidRDefault="00733875" w:rsidP="00172920">
      <w:pPr>
        <w:ind w:left="720" w:hanging="360"/>
      </w:pPr>
      <w:r>
        <w:t xml:space="preserve">Attendees: Bill Noone, Ally Morin, Paula </w:t>
      </w:r>
      <w:r w:rsidR="00172920">
        <w:t>E</w:t>
      </w:r>
      <w:r>
        <w:t>uber, Ellie Starr, Sara Wiles, Pat Nemec, Steve LaMaster, and Inez Canada.</w:t>
      </w:r>
      <w:r w:rsidR="00172920">
        <w:t xml:space="preserve">  </w:t>
      </w:r>
      <w:r>
        <w:t>Recorder: Chelsea Rich</w:t>
      </w:r>
    </w:p>
    <w:p w14:paraId="1E04681A" w14:textId="77777777" w:rsidR="009D34CF" w:rsidRDefault="009D34CF" w:rsidP="009D34CF">
      <w:pPr>
        <w:pStyle w:val="ListParagraph"/>
        <w:numPr>
          <w:ilvl w:val="0"/>
          <w:numId w:val="1"/>
        </w:numPr>
      </w:pPr>
      <w:r>
        <w:t xml:space="preserve">Introductions and announcements (as needed) </w:t>
      </w:r>
    </w:p>
    <w:p w14:paraId="51CE3C3B" w14:textId="5651D3CE" w:rsidR="009A00CC" w:rsidRDefault="009D34CF" w:rsidP="00172920">
      <w:pPr>
        <w:pStyle w:val="ListParagraph"/>
        <w:ind w:left="1440"/>
      </w:pPr>
      <w:r>
        <w:t xml:space="preserve">Agenda time of 2 </w:t>
      </w:r>
      <w:proofErr w:type="spellStart"/>
      <w:r>
        <w:t>hr</w:t>
      </w:r>
      <w:proofErr w:type="spellEnd"/>
      <w:r>
        <w:t xml:space="preserve"> is a max time.  For the</w:t>
      </w:r>
      <w:r w:rsidR="00172920">
        <w:t xml:space="preserve"> October</w:t>
      </w:r>
      <w:r>
        <w:t xml:space="preserve"> meeting we have </w:t>
      </w:r>
      <w:r w:rsidR="00FC5EAB">
        <w:t>up to 90</w:t>
      </w:r>
      <w:r>
        <w:t xml:space="preserve"> minutes slated. </w:t>
      </w:r>
      <w:r w:rsidR="00172920">
        <w:t xml:space="preserve"> </w:t>
      </w:r>
      <w:r w:rsidR="0012173F">
        <w:t xml:space="preserve">Chelsea Rich </w:t>
      </w:r>
      <w:r w:rsidR="009A00CC">
        <w:t xml:space="preserve">taking notes. </w:t>
      </w:r>
    </w:p>
    <w:p w14:paraId="552C9F8E" w14:textId="3E82ED67" w:rsidR="009D34CF" w:rsidRDefault="009D34CF" w:rsidP="009D34CF">
      <w:pPr>
        <w:pStyle w:val="ListParagraph"/>
        <w:ind w:left="1440"/>
      </w:pPr>
    </w:p>
    <w:p w14:paraId="4A928D0B" w14:textId="3588F0E9" w:rsidR="003F0F54" w:rsidRDefault="003F0F54" w:rsidP="009D34CF">
      <w:pPr>
        <w:pStyle w:val="ListParagraph"/>
        <w:numPr>
          <w:ilvl w:val="0"/>
          <w:numId w:val="1"/>
        </w:numPr>
      </w:pPr>
      <w:r>
        <w:t xml:space="preserve">Approve </w:t>
      </w:r>
      <w:r w:rsidR="002F7B86">
        <w:t>August</w:t>
      </w:r>
      <w:r>
        <w:t xml:space="preserve"> minutes</w:t>
      </w:r>
    </w:p>
    <w:p w14:paraId="618EFB4D" w14:textId="6B313250" w:rsidR="00264045" w:rsidRDefault="00264045" w:rsidP="00172920">
      <w:pPr>
        <w:pStyle w:val="ListParagraph"/>
        <w:ind w:left="1440"/>
      </w:pPr>
      <w:r>
        <w:t>Minutes</w:t>
      </w:r>
      <w:r w:rsidR="00172920">
        <w:t xml:space="preserve"> had no recommended edits; motion by Inez Canada, seconded by Sarah Wiles,</w:t>
      </w:r>
      <w:r>
        <w:t xml:space="preserve"> </w:t>
      </w:r>
      <w:r w:rsidR="00172920">
        <w:t>and</w:t>
      </w:r>
      <w:r>
        <w:t xml:space="preserve"> approved by everyone</w:t>
      </w:r>
    </w:p>
    <w:p w14:paraId="2E94668A" w14:textId="77777777" w:rsidR="0038037E" w:rsidRDefault="0038037E" w:rsidP="0038037E">
      <w:pPr>
        <w:pStyle w:val="ListParagraph"/>
      </w:pPr>
    </w:p>
    <w:p w14:paraId="7B396B3B" w14:textId="2F4A25A2" w:rsidR="009D34CF" w:rsidRDefault="009D34CF" w:rsidP="009D34CF">
      <w:pPr>
        <w:pStyle w:val="ListParagraph"/>
        <w:numPr>
          <w:ilvl w:val="0"/>
          <w:numId w:val="1"/>
        </w:numPr>
      </w:pPr>
      <w:r>
        <w:t>Updates to</w:t>
      </w:r>
      <w:r w:rsidR="008A60F6">
        <w:t xml:space="preserve"> </w:t>
      </w:r>
      <w:r>
        <w:t>recommendations on state plan</w:t>
      </w:r>
    </w:p>
    <w:p w14:paraId="46BB9A8B" w14:textId="36D81AA3" w:rsidR="00122B0C" w:rsidRDefault="00122B0C" w:rsidP="00172920">
      <w:pPr>
        <w:pStyle w:val="ListParagraph"/>
        <w:ind w:left="1440"/>
      </w:pPr>
      <w:r>
        <w:t>Recent MRC Self-employment Data – review</w:t>
      </w:r>
    </w:p>
    <w:p w14:paraId="1B82A400" w14:textId="01A9FD23" w:rsidR="00FA61D2" w:rsidRDefault="0042299E" w:rsidP="00172920">
      <w:pPr>
        <w:pStyle w:val="ListParagraph"/>
        <w:numPr>
          <w:ilvl w:val="0"/>
          <w:numId w:val="10"/>
        </w:numPr>
      </w:pPr>
      <w:r>
        <w:t>Hyannis and Greenfield are a very rural area, successful area.</w:t>
      </w:r>
    </w:p>
    <w:p w14:paraId="40165354" w14:textId="5D10FB18" w:rsidR="0042299E" w:rsidRDefault="00172920" w:rsidP="00172920">
      <w:pPr>
        <w:pStyle w:val="ListParagraph"/>
        <w:numPr>
          <w:ilvl w:val="0"/>
          <w:numId w:val="10"/>
        </w:numPr>
      </w:pPr>
      <w:r>
        <w:t>N</w:t>
      </w:r>
      <w:r w:rsidR="0042299E">
        <w:t>umber</w:t>
      </w:r>
      <w:r>
        <w:t>s</w:t>
      </w:r>
      <w:r w:rsidR="0042299E">
        <w:t xml:space="preserve"> of people across the state</w:t>
      </w:r>
      <w:r>
        <w:t xml:space="preserve"> </w:t>
      </w:r>
      <w:r w:rsidR="0042299E">
        <w:t xml:space="preserve">are underrepresented. </w:t>
      </w:r>
    </w:p>
    <w:p w14:paraId="53BD6A38" w14:textId="3CA27B29" w:rsidR="0042299E" w:rsidRDefault="0042299E" w:rsidP="00172920">
      <w:pPr>
        <w:pStyle w:val="ListParagraph"/>
        <w:numPr>
          <w:ilvl w:val="0"/>
          <w:numId w:val="10"/>
        </w:numPr>
      </w:pPr>
      <w:r>
        <w:t>Greenfield has a great feature of mentoring of getting a business up and running.</w:t>
      </w:r>
    </w:p>
    <w:p w14:paraId="39AFC5DE" w14:textId="6DAD02CF" w:rsidR="00FA61D2" w:rsidRPr="00FA61D2" w:rsidRDefault="00122B0C" w:rsidP="00172920">
      <w:pPr>
        <w:pStyle w:val="ListParagraph"/>
        <w:numPr>
          <w:ilvl w:val="0"/>
          <w:numId w:val="1"/>
        </w:numPr>
      </w:pPr>
      <w:r>
        <w:t>Self-employment initiative for people with MH Disabilities: Laysha Ostrow</w:t>
      </w:r>
      <w:r w:rsidR="006668B4">
        <w:t xml:space="preserve"> </w:t>
      </w:r>
      <w:r w:rsidR="00172920">
        <w:t>(see Presentation Slides</w:t>
      </w:r>
      <w:r w:rsidR="00D83E29">
        <w:t>: “BU Sept 2022 LO”)</w:t>
      </w:r>
      <w:r>
        <w:t xml:space="preserve">  </w:t>
      </w:r>
      <w:hyperlink r:id="rId5" w:history="1">
        <w:r w:rsidRPr="00172920">
          <w:rPr>
            <w:color w:val="0000FF"/>
            <w:u w:val="single"/>
          </w:rPr>
          <w:t>About Reclaiming Employment – Reclaiming Employment</w:t>
        </w:r>
      </w:hyperlink>
    </w:p>
    <w:p w14:paraId="4CB2CA83" w14:textId="2135189D" w:rsidR="0038037E" w:rsidRDefault="00733875" w:rsidP="00172920">
      <w:pPr>
        <w:pStyle w:val="ListParagraph"/>
        <w:numPr>
          <w:ilvl w:val="0"/>
          <w:numId w:val="9"/>
        </w:numPr>
      </w:pPr>
      <w:r>
        <w:t>Article 80% VR counselors found SE. to</w:t>
      </w:r>
      <w:r w:rsidR="00172920">
        <w:t>o</w:t>
      </w:r>
      <w:r>
        <w:t xml:space="preserve"> slow, risky, inappropriate for the population.</w:t>
      </w:r>
    </w:p>
    <w:p w14:paraId="09E1AC3B" w14:textId="62B57F92" w:rsidR="00733875" w:rsidRDefault="00172920" w:rsidP="00172920">
      <w:pPr>
        <w:pStyle w:val="ListParagraph"/>
        <w:numPr>
          <w:ilvl w:val="0"/>
          <w:numId w:val="9"/>
        </w:numPr>
      </w:pPr>
      <w:r>
        <w:t xml:space="preserve">A question: why </w:t>
      </w:r>
      <w:r w:rsidR="00733875">
        <w:t>not</w:t>
      </w:r>
      <w:r>
        <w:t xml:space="preserve"> use</w:t>
      </w:r>
      <w:r w:rsidR="00733875">
        <w:t xml:space="preserve"> SCORE?</w:t>
      </w:r>
      <w:r>
        <w:t xml:space="preserve"> Was answered that people with SE goals tend to prefer informal networks to use of the SBA and SCORE</w:t>
      </w:r>
    </w:p>
    <w:p w14:paraId="37A9DDA1" w14:textId="5B3182B4" w:rsidR="00733875" w:rsidRDefault="00733875" w:rsidP="00172920">
      <w:pPr>
        <w:pStyle w:val="ListParagraph"/>
        <w:numPr>
          <w:ilvl w:val="0"/>
          <w:numId w:val="9"/>
        </w:numPr>
      </w:pPr>
      <w:r>
        <w:t>There was interest expressed by VR staff in leaning more about the platform and subscriptions.</w:t>
      </w:r>
    </w:p>
    <w:p w14:paraId="15701566" w14:textId="4889C2D5" w:rsidR="00733875" w:rsidRDefault="00733875" w:rsidP="00172920">
      <w:pPr>
        <w:pStyle w:val="ListParagraph"/>
        <w:numPr>
          <w:ilvl w:val="0"/>
          <w:numId w:val="9"/>
        </w:numPr>
      </w:pPr>
      <w:r>
        <w:t>Resource limitations of state VR and emphasis on traditional competitive employment.</w:t>
      </w:r>
    </w:p>
    <w:p w14:paraId="68045372" w14:textId="2FB8B7CD" w:rsidR="00733875" w:rsidRDefault="00733875" w:rsidP="00172920">
      <w:pPr>
        <w:pStyle w:val="ListParagraph"/>
        <w:numPr>
          <w:ilvl w:val="0"/>
          <w:numId w:val="9"/>
        </w:numPr>
      </w:pPr>
      <w:r>
        <w:t>CAP staff expressed interest in learning more about the platform and how it’s being utilized. L</w:t>
      </w:r>
      <w:r w:rsidR="00DF2AF9">
        <w:t xml:space="preserve">aysha states the user trail will end soon and she’ll be wrapping up data/analysis in December. The February BEO meeting was discussed as a time Laysha could returning with a presentation of findings. </w:t>
      </w:r>
    </w:p>
    <w:p w14:paraId="51FA37C8" w14:textId="7EA11369" w:rsidR="0076523E" w:rsidRDefault="00444D11" w:rsidP="0076523E">
      <w:pPr>
        <w:tabs>
          <w:tab w:val="left" w:pos="5580"/>
        </w:tabs>
      </w:pPr>
      <w:r>
        <w:t xml:space="preserve">Next </w:t>
      </w:r>
      <w:r w:rsidR="0076523E">
        <w:t xml:space="preserve">BEO </w:t>
      </w:r>
      <w:r>
        <w:t>meeting December</w:t>
      </w:r>
      <w:r w:rsidR="00F41A4B">
        <w:t xml:space="preserve"> 8, 1</w:t>
      </w:r>
      <w:r w:rsidR="0076523E">
        <w:t>:00 PM</w:t>
      </w:r>
    </w:p>
    <w:p w14:paraId="01719B94" w14:textId="77777777" w:rsidR="00172920" w:rsidRDefault="00172920" w:rsidP="00172920">
      <w:pPr>
        <w:tabs>
          <w:tab w:val="left" w:pos="5580"/>
        </w:tabs>
      </w:pPr>
      <w:r>
        <w:t>Tabled:</w:t>
      </w:r>
    </w:p>
    <w:p w14:paraId="1BFD3843" w14:textId="16421D7A" w:rsidR="00D35C37" w:rsidRDefault="00D35C37" w:rsidP="00172920">
      <w:pPr>
        <w:pStyle w:val="ListParagraph"/>
        <w:numPr>
          <w:ilvl w:val="0"/>
          <w:numId w:val="11"/>
        </w:numPr>
        <w:tabs>
          <w:tab w:val="left" w:pos="5580"/>
        </w:tabs>
      </w:pPr>
      <w:r>
        <w:t xml:space="preserve">SRC materials </w:t>
      </w:r>
      <w:proofErr w:type="gramStart"/>
      <w:r>
        <w:t>revision  (</w:t>
      </w:r>
      <w:proofErr w:type="gramEnd"/>
      <w:r>
        <w:t xml:space="preserve">FY22-3): </w:t>
      </w:r>
    </w:p>
    <w:p w14:paraId="69D22BD3" w14:textId="77777777" w:rsidR="00172920" w:rsidRDefault="00D35C37" w:rsidP="00172920">
      <w:pPr>
        <w:pStyle w:val="ListParagraph"/>
        <w:numPr>
          <w:ilvl w:val="2"/>
          <w:numId w:val="1"/>
        </w:numPr>
      </w:pPr>
      <w:r>
        <w:t>Review mock-ups of materials: Colleen Casey</w:t>
      </w:r>
    </w:p>
    <w:p w14:paraId="7595D8F8" w14:textId="77777777" w:rsidR="00172920" w:rsidRDefault="00D35C37" w:rsidP="00172920">
      <w:pPr>
        <w:pStyle w:val="ListParagraph"/>
        <w:numPr>
          <w:ilvl w:val="2"/>
          <w:numId w:val="1"/>
        </w:numPr>
      </w:pPr>
      <w:r>
        <w:t xml:space="preserve">Review and feedback re: recommended print band E- media </w:t>
      </w:r>
    </w:p>
    <w:p w14:paraId="32838636" w14:textId="214536F2" w:rsidR="00D35C37" w:rsidRPr="005A0BAF" w:rsidRDefault="00172920" w:rsidP="00172920">
      <w:pPr>
        <w:pStyle w:val="ListParagraph"/>
        <w:numPr>
          <w:ilvl w:val="0"/>
          <w:numId w:val="11"/>
        </w:numPr>
        <w:tabs>
          <w:tab w:val="left" w:pos="5580"/>
        </w:tabs>
      </w:pPr>
      <w:r>
        <w:t>Update on use participation of BEO and DMH Employment Subcommittee on Provider survey</w:t>
      </w:r>
      <w:r w:rsidR="00D35C37">
        <w:t xml:space="preserve"> for gathering input from an MRC and Department of Mental Health employment collaboration</w:t>
      </w:r>
    </w:p>
    <w:sectPr w:rsidR="00D35C37" w:rsidRPr="005A0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E50"/>
    <w:multiLevelType w:val="hybridMultilevel"/>
    <w:tmpl w:val="B7ACD012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0" w:hanging="360"/>
      </w:pPr>
    </w:lvl>
    <w:lvl w:ilvl="2" w:tplc="FFFFFFFF" w:tentative="1">
      <w:start w:val="1"/>
      <w:numFmt w:val="lowerRoman"/>
      <w:lvlText w:val="%3."/>
      <w:lvlJc w:val="right"/>
      <w:pPr>
        <w:ind w:left="3290" w:hanging="180"/>
      </w:pPr>
    </w:lvl>
    <w:lvl w:ilvl="3" w:tplc="FFFFFFFF" w:tentative="1">
      <w:start w:val="1"/>
      <w:numFmt w:val="decimal"/>
      <w:lvlText w:val="%4."/>
      <w:lvlJc w:val="left"/>
      <w:pPr>
        <w:ind w:left="4010" w:hanging="360"/>
      </w:pPr>
    </w:lvl>
    <w:lvl w:ilvl="4" w:tplc="FFFFFFFF" w:tentative="1">
      <w:start w:val="1"/>
      <w:numFmt w:val="lowerLetter"/>
      <w:lvlText w:val="%5."/>
      <w:lvlJc w:val="left"/>
      <w:pPr>
        <w:ind w:left="4730" w:hanging="360"/>
      </w:pPr>
    </w:lvl>
    <w:lvl w:ilvl="5" w:tplc="FFFFFFFF" w:tentative="1">
      <w:start w:val="1"/>
      <w:numFmt w:val="lowerRoman"/>
      <w:lvlText w:val="%6."/>
      <w:lvlJc w:val="right"/>
      <w:pPr>
        <w:ind w:left="5450" w:hanging="180"/>
      </w:pPr>
    </w:lvl>
    <w:lvl w:ilvl="6" w:tplc="FFFFFFFF" w:tentative="1">
      <w:start w:val="1"/>
      <w:numFmt w:val="decimal"/>
      <w:lvlText w:val="%7."/>
      <w:lvlJc w:val="left"/>
      <w:pPr>
        <w:ind w:left="6170" w:hanging="360"/>
      </w:pPr>
    </w:lvl>
    <w:lvl w:ilvl="7" w:tplc="FFFFFFFF" w:tentative="1">
      <w:start w:val="1"/>
      <w:numFmt w:val="lowerLetter"/>
      <w:lvlText w:val="%8."/>
      <w:lvlJc w:val="left"/>
      <w:pPr>
        <w:ind w:left="6890" w:hanging="360"/>
      </w:pPr>
    </w:lvl>
    <w:lvl w:ilvl="8" w:tplc="FFFFFFFF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" w15:restartNumberingAfterBreak="0">
    <w:nsid w:val="15563C45"/>
    <w:multiLevelType w:val="hybridMultilevel"/>
    <w:tmpl w:val="9C526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7EB3"/>
    <w:multiLevelType w:val="hybridMultilevel"/>
    <w:tmpl w:val="D29C4F6A"/>
    <w:lvl w:ilvl="0" w:tplc="2C66B2B8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FE2F06"/>
    <w:multiLevelType w:val="hybridMultilevel"/>
    <w:tmpl w:val="F7BA36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F682E3A"/>
    <w:multiLevelType w:val="hybridMultilevel"/>
    <w:tmpl w:val="775C625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54B011D"/>
    <w:multiLevelType w:val="hybridMultilevel"/>
    <w:tmpl w:val="D6982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BF1B32"/>
    <w:multiLevelType w:val="hybridMultilevel"/>
    <w:tmpl w:val="4FD4F838"/>
    <w:lvl w:ilvl="0" w:tplc="81D4322C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7" w15:restartNumberingAfterBreak="0">
    <w:nsid w:val="5AC04B4F"/>
    <w:multiLevelType w:val="hybridMultilevel"/>
    <w:tmpl w:val="88E2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809B1"/>
    <w:multiLevelType w:val="hybridMultilevel"/>
    <w:tmpl w:val="F9D2A266"/>
    <w:lvl w:ilvl="0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9" w15:restartNumberingAfterBreak="0">
    <w:nsid w:val="764456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C824C0B"/>
    <w:multiLevelType w:val="hybridMultilevel"/>
    <w:tmpl w:val="18D4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92365">
    <w:abstractNumId w:val="1"/>
  </w:num>
  <w:num w:numId="2" w16cid:durableId="255134468">
    <w:abstractNumId w:val="10"/>
  </w:num>
  <w:num w:numId="3" w16cid:durableId="1197500298">
    <w:abstractNumId w:val="9"/>
  </w:num>
  <w:num w:numId="4" w16cid:durableId="486477122">
    <w:abstractNumId w:val="4"/>
  </w:num>
  <w:num w:numId="5" w16cid:durableId="126163583">
    <w:abstractNumId w:val="2"/>
  </w:num>
  <w:num w:numId="6" w16cid:durableId="673268086">
    <w:abstractNumId w:val="8"/>
  </w:num>
  <w:num w:numId="7" w16cid:durableId="348143209">
    <w:abstractNumId w:val="6"/>
  </w:num>
  <w:num w:numId="8" w16cid:durableId="1661078230">
    <w:abstractNumId w:val="5"/>
  </w:num>
  <w:num w:numId="9" w16cid:durableId="1679456276">
    <w:abstractNumId w:val="0"/>
  </w:num>
  <w:num w:numId="10" w16cid:durableId="1027871744">
    <w:abstractNumId w:val="3"/>
  </w:num>
  <w:num w:numId="11" w16cid:durableId="2088990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CF"/>
    <w:rsid w:val="000132FC"/>
    <w:rsid w:val="00060333"/>
    <w:rsid w:val="00065B54"/>
    <w:rsid w:val="00074E62"/>
    <w:rsid w:val="0012173F"/>
    <w:rsid w:val="00122B0C"/>
    <w:rsid w:val="00172920"/>
    <w:rsid w:val="001770FE"/>
    <w:rsid w:val="001B147A"/>
    <w:rsid w:val="001C63C1"/>
    <w:rsid w:val="00264045"/>
    <w:rsid w:val="00283F03"/>
    <w:rsid w:val="002A0176"/>
    <w:rsid w:val="002F7B86"/>
    <w:rsid w:val="0031666B"/>
    <w:rsid w:val="003712F6"/>
    <w:rsid w:val="0038037E"/>
    <w:rsid w:val="003A5870"/>
    <w:rsid w:val="003A5A4F"/>
    <w:rsid w:val="003F0F54"/>
    <w:rsid w:val="003F5606"/>
    <w:rsid w:val="0042299E"/>
    <w:rsid w:val="00434AB6"/>
    <w:rsid w:val="00444D11"/>
    <w:rsid w:val="004A2658"/>
    <w:rsid w:val="004A6A9F"/>
    <w:rsid w:val="004F7002"/>
    <w:rsid w:val="005A3CA1"/>
    <w:rsid w:val="005F47FB"/>
    <w:rsid w:val="00631D13"/>
    <w:rsid w:val="006668B4"/>
    <w:rsid w:val="00671FAB"/>
    <w:rsid w:val="006F04D8"/>
    <w:rsid w:val="007048E2"/>
    <w:rsid w:val="007118D3"/>
    <w:rsid w:val="00733875"/>
    <w:rsid w:val="007353D2"/>
    <w:rsid w:val="0076523E"/>
    <w:rsid w:val="0076617B"/>
    <w:rsid w:val="007F017C"/>
    <w:rsid w:val="00812F9C"/>
    <w:rsid w:val="00876FD4"/>
    <w:rsid w:val="0089209F"/>
    <w:rsid w:val="008A60F6"/>
    <w:rsid w:val="008E5EA8"/>
    <w:rsid w:val="00963B65"/>
    <w:rsid w:val="009A00CC"/>
    <w:rsid w:val="009A5458"/>
    <w:rsid w:val="009D34CF"/>
    <w:rsid w:val="00A97C12"/>
    <w:rsid w:val="00AC29F8"/>
    <w:rsid w:val="00AC74A3"/>
    <w:rsid w:val="00B17999"/>
    <w:rsid w:val="00B57FBD"/>
    <w:rsid w:val="00B741C3"/>
    <w:rsid w:val="00BD7646"/>
    <w:rsid w:val="00BE5062"/>
    <w:rsid w:val="00C27FAF"/>
    <w:rsid w:val="00CB05AB"/>
    <w:rsid w:val="00CD3E17"/>
    <w:rsid w:val="00CF2DBC"/>
    <w:rsid w:val="00D35C37"/>
    <w:rsid w:val="00D83E29"/>
    <w:rsid w:val="00DA4376"/>
    <w:rsid w:val="00DF2AF9"/>
    <w:rsid w:val="00E32FA7"/>
    <w:rsid w:val="00EA1CC0"/>
    <w:rsid w:val="00EB64BB"/>
    <w:rsid w:val="00EC55EC"/>
    <w:rsid w:val="00F37873"/>
    <w:rsid w:val="00F41A4B"/>
    <w:rsid w:val="00F84E01"/>
    <w:rsid w:val="00F90E9E"/>
    <w:rsid w:val="00FA61D2"/>
    <w:rsid w:val="00FC5EAB"/>
    <w:rsid w:val="00FC6C9A"/>
    <w:rsid w:val="00F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29C6"/>
  <w15:chartTrackingRefBased/>
  <w15:docId w15:val="{EFDE3455-93F9-428D-B54B-B1CA64B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4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laimingemployment.com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LaMaster, Stephen C</dc:creator>
  <cp:keywords/>
  <dc:description/>
  <cp:lastModifiedBy>LaMaster, Stephen C</cp:lastModifiedBy>
  <cp:revision>2</cp:revision>
  <dcterms:created xsi:type="dcterms:W3CDTF">2022-10-21T20:24:00Z</dcterms:created>
  <dcterms:modified xsi:type="dcterms:W3CDTF">2022-10-21T20:24:00Z</dcterms:modified>
</cp:coreProperties>
</file>