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A4C86" w14:textId="6905E866" w:rsidR="00670756" w:rsidRPr="00670756" w:rsidRDefault="00670756" w:rsidP="00670756">
      <w:pPr>
        <w:pStyle w:val="Heading1"/>
        <w:jc w:val="center"/>
        <w:rPr>
          <w:sz w:val="24"/>
          <w:szCs w:val="24"/>
        </w:rPr>
      </w:pPr>
      <w:r w:rsidRPr="00670756">
        <w:rPr>
          <w:sz w:val="24"/>
          <w:szCs w:val="24"/>
        </w:rPr>
        <w:t>Executive Committee</w:t>
      </w:r>
    </w:p>
    <w:p w14:paraId="2BE68B92" w14:textId="77777777" w:rsidR="00670756" w:rsidRPr="00670756" w:rsidRDefault="00670756" w:rsidP="00670756">
      <w:pPr>
        <w:pStyle w:val="ListParagraph"/>
        <w:spacing w:after="0"/>
        <w:ind w:left="0"/>
        <w:contextualSpacing w:val="0"/>
        <w:jc w:val="center"/>
        <w:rPr>
          <w:rFonts w:ascii="Calibri" w:hAnsi="Calibri" w:cs="Calibri"/>
          <w:b/>
          <w:bCs/>
        </w:rPr>
      </w:pPr>
      <w:r w:rsidRPr="00670756">
        <w:rPr>
          <w:rFonts w:ascii="Calibri" w:hAnsi="Calibri" w:cs="Calibri"/>
          <w:b/>
          <w:bCs/>
        </w:rPr>
        <w:t>Meeting Minutes: October 2, 2025</w:t>
      </w:r>
    </w:p>
    <w:p w14:paraId="4685202D" w14:textId="77777777" w:rsidR="00670756" w:rsidRPr="00670756" w:rsidRDefault="00670756" w:rsidP="00670756">
      <w:pPr>
        <w:pStyle w:val="ListParagraph"/>
        <w:spacing w:after="0"/>
        <w:ind w:left="0"/>
        <w:contextualSpacing w:val="0"/>
        <w:jc w:val="center"/>
        <w:rPr>
          <w:rFonts w:ascii="Calibri" w:hAnsi="Calibri" w:cs="Calibri"/>
        </w:rPr>
      </w:pPr>
      <w:r w:rsidRPr="00670756">
        <w:rPr>
          <w:rFonts w:ascii="Calibri" w:hAnsi="Calibri" w:cs="Calibri"/>
          <w:b/>
          <w:bCs/>
        </w:rPr>
        <w:t>4:00 - 6:00 pm ET (Virtually through Zoom)</w:t>
      </w:r>
    </w:p>
    <w:p w14:paraId="7C304AC4" w14:textId="77777777" w:rsidR="00670756" w:rsidRDefault="00670756" w:rsidP="00670756">
      <w:pPr>
        <w:pStyle w:val="Header"/>
      </w:pPr>
    </w:p>
    <w:p w14:paraId="219BE2FB" w14:textId="77777777" w:rsidR="00670756" w:rsidRPr="00FA5D94" w:rsidRDefault="00670756" w:rsidP="00670756">
      <w:pPr>
        <w:spacing w:after="40"/>
        <w:jc w:val="center"/>
        <w:rPr>
          <w:b/>
          <w:bCs/>
          <w:u w:val="single"/>
        </w:rPr>
      </w:pPr>
      <w:r w:rsidRPr="00FA5D94">
        <w:rPr>
          <w:b/>
          <w:bCs/>
          <w:u w:val="single"/>
        </w:rPr>
        <w:t>Call to Order Introductions</w:t>
      </w:r>
    </w:p>
    <w:p w14:paraId="745F69AF" w14:textId="77777777" w:rsidR="00670756" w:rsidRPr="00EB2920" w:rsidRDefault="00670756" w:rsidP="00670756">
      <w:pPr>
        <w:pStyle w:val="Heading2"/>
        <w:rPr>
          <w:rFonts w:ascii="Calibri" w:hAnsi="Calibri" w:cs="Calibri"/>
          <w:sz w:val="24"/>
          <w:szCs w:val="24"/>
        </w:rPr>
      </w:pPr>
      <w:r w:rsidRPr="00EB2920">
        <w:rPr>
          <w:rFonts w:ascii="Calibri" w:hAnsi="Calibri" w:cs="Calibri"/>
          <w:sz w:val="24"/>
          <w:szCs w:val="24"/>
        </w:rPr>
        <w:t>Attendees:</w:t>
      </w:r>
    </w:p>
    <w:p w14:paraId="0B6648C0" w14:textId="77777777" w:rsidR="00670756" w:rsidRPr="00EB2920" w:rsidRDefault="00670756" w:rsidP="00670756">
      <w:pPr>
        <w:pStyle w:val="ListParagraph"/>
        <w:numPr>
          <w:ilvl w:val="0"/>
          <w:numId w:val="1"/>
        </w:numPr>
        <w:spacing w:after="40" w:line="259" w:lineRule="auto"/>
        <w:contextualSpacing w:val="0"/>
        <w:rPr>
          <w:rFonts w:ascii="Calibri" w:hAnsi="Calibri" w:cs="Calibri"/>
          <w:color w:val="000000" w:themeColor="text1"/>
        </w:rPr>
      </w:pPr>
      <w:r w:rsidRPr="00EB2920">
        <w:rPr>
          <w:rFonts w:ascii="Calibri" w:hAnsi="Calibri" w:cs="Calibri"/>
          <w:b/>
          <w:bCs/>
          <w:color w:val="000000" w:themeColor="text1"/>
        </w:rPr>
        <w:t>Executive Committee Members:</w:t>
      </w:r>
      <w:r w:rsidRPr="00EB2920">
        <w:rPr>
          <w:rFonts w:ascii="Calibri" w:hAnsi="Calibri" w:cs="Calibri"/>
          <w:color w:val="000000" w:themeColor="text1"/>
        </w:rPr>
        <w:t xml:space="preserve"> Joe Bellil, Doug Mason, Heather Wood, Stephen LaMaster</w:t>
      </w:r>
    </w:p>
    <w:p w14:paraId="6E01B00F" w14:textId="77777777" w:rsidR="00670756" w:rsidRPr="00EB2920" w:rsidRDefault="00670756" w:rsidP="00670756">
      <w:pPr>
        <w:pStyle w:val="ListParagraph"/>
        <w:numPr>
          <w:ilvl w:val="0"/>
          <w:numId w:val="1"/>
        </w:numPr>
        <w:spacing w:after="40" w:line="259" w:lineRule="auto"/>
        <w:contextualSpacing w:val="0"/>
        <w:rPr>
          <w:rFonts w:ascii="Calibri" w:hAnsi="Calibri" w:cs="Calibri"/>
          <w:b/>
          <w:bCs/>
          <w:color w:val="000000" w:themeColor="text1"/>
        </w:rPr>
      </w:pPr>
      <w:r w:rsidRPr="00EB2920">
        <w:rPr>
          <w:rFonts w:ascii="Calibri" w:hAnsi="Calibri" w:cs="Calibri"/>
          <w:b/>
          <w:bCs/>
          <w:color w:val="000000" w:themeColor="text1"/>
        </w:rPr>
        <w:t xml:space="preserve">Other SRC Members: </w:t>
      </w:r>
    </w:p>
    <w:p w14:paraId="51CC2623" w14:textId="77777777" w:rsidR="00670756" w:rsidRPr="00EB2920" w:rsidRDefault="00670756" w:rsidP="00670756">
      <w:pPr>
        <w:pStyle w:val="ListParagraph"/>
        <w:numPr>
          <w:ilvl w:val="0"/>
          <w:numId w:val="1"/>
        </w:numPr>
        <w:spacing w:after="40" w:line="259" w:lineRule="auto"/>
        <w:contextualSpacing w:val="0"/>
        <w:rPr>
          <w:rFonts w:ascii="Calibri" w:hAnsi="Calibri" w:cs="Calibri"/>
        </w:rPr>
      </w:pPr>
      <w:r w:rsidRPr="00EB2920">
        <w:rPr>
          <w:rFonts w:ascii="Calibri" w:hAnsi="Calibri" w:cs="Calibri"/>
          <w:b/>
          <w:bCs/>
          <w:color w:val="000000" w:themeColor="text1"/>
        </w:rPr>
        <w:t>MassAbility (MBY) Staff:</w:t>
      </w:r>
      <w:r w:rsidRPr="00EB2920">
        <w:rPr>
          <w:rFonts w:ascii="Calibri" w:hAnsi="Calibri" w:cs="Calibri"/>
          <w:color w:val="000000" w:themeColor="text1"/>
        </w:rPr>
        <w:t xml:space="preserve"> Kathleen Biebel, Emily McCaffrey </w:t>
      </w:r>
    </w:p>
    <w:p w14:paraId="1FDFDBC4" w14:textId="77777777" w:rsidR="00670756" w:rsidRPr="00EB2920" w:rsidRDefault="00670756" w:rsidP="00670756">
      <w:pPr>
        <w:pStyle w:val="ListParagraph"/>
        <w:numPr>
          <w:ilvl w:val="0"/>
          <w:numId w:val="1"/>
        </w:numPr>
        <w:spacing w:after="40" w:line="259" w:lineRule="auto"/>
        <w:contextualSpacing w:val="0"/>
        <w:rPr>
          <w:rFonts w:ascii="Calibri" w:hAnsi="Calibri" w:cs="Calibri"/>
          <w:b/>
          <w:bCs/>
        </w:rPr>
      </w:pPr>
      <w:r w:rsidRPr="00EB2920">
        <w:rPr>
          <w:rFonts w:ascii="Calibri" w:hAnsi="Calibri" w:cs="Calibri"/>
          <w:b/>
          <w:bCs/>
          <w:color w:val="000000" w:themeColor="text1"/>
        </w:rPr>
        <w:t xml:space="preserve">Others Present: </w:t>
      </w:r>
    </w:p>
    <w:p w14:paraId="69FEB9E1" w14:textId="77777777" w:rsidR="00670756" w:rsidRPr="00EB2920" w:rsidRDefault="00670756" w:rsidP="00670756">
      <w:pPr>
        <w:pStyle w:val="ListParagraph"/>
        <w:numPr>
          <w:ilvl w:val="0"/>
          <w:numId w:val="1"/>
        </w:numPr>
        <w:spacing w:line="259" w:lineRule="auto"/>
        <w:contextualSpacing w:val="0"/>
        <w:rPr>
          <w:rFonts w:ascii="Calibri" w:hAnsi="Calibri" w:cs="Calibri"/>
          <w:b/>
          <w:bCs/>
        </w:rPr>
      </w:pPr>
      <w:r w:rsidRPr="00EB2920">
        <w:rPr>
          <w:rFonts w:ascii="Calibri" w:hAnsi="Calibri" w:cs="Calibri"/>
          <w:b/>
          <w:bCs/>
        </w:rPr>
        <w:t xml:space="preserve">Absent Executive </w:t>
      </w:r>
      <w:r w:rsidRPr="00EB2920">
        <w:rPr>
          <w:rFonts w:ascii="Calibri" w:hAnsi="Calibri" w:cs="Calibri"/>
          <w:b/>
          <w:bCs/>
          <w:color w:val="000000" w:themeColor="text1"/>
        </w:rPr>
        <w:t>Committee</w:t>
      </w:r>
      <w:r w:rsidRPr="00EB2920">
        <w:rPr>
          <w:rFonts w:ascii="Calibri" w:hAnsi="Calibri" w:cs="Calibri"/>
          <w:b/>
          <w:bCs/>
        </w:rPr>
        <w:t xml:space="preserve"> Members:</w:t>
      </w:r>
      <w:r w:rsidRPr="00EB2920">
        <w:rPr>
          <w:rFonts w:ascii="Calibri" w:hAnsi="Calibri" w:cs="Calibri"/>
        </w:rPr>
        <w:t xml:space="preserve"> </w:t>
      </w:r>
    </w:p>
    <w:p w14:paraId="6C2DD81C" w14:textId="77777777" w:rsidR="00670756" w:rsidRPr="00EB2920" w:rsidRDefault="00670756" w:rsidP="00670756">
      <w:pPr>
        <w:rPr>
          <w:rFonts w:ascii="Calibri" w:hAnsi="Calibri" w:cs="Calibri"/>
        </w:rPr>
      </w:pPr>
      <w:r w:rsidRPr="00EB2920">
        <w:rPr>
          <w:rFonts w:ascii="Calibri" w:hAnsi="Calibri" w:cs="Calibri"/>
        </w:rPr>
        <w:t>The meeting was called to order at 4:09 pm by the chair.</w:t>
      </w:r>
    </w:p>
    <w:p w14:paraId="35C88F2D" w14:textId="77777777" w:rsidR="00670756" w:rsidRPr="00EB2920" w:rsidRDefault="00670756" w:rsidP="00EB2920">
      <w:pPr>
        <w:pStyle w:val="Heading2"/>
        <w:rPr>
          <w:sz w:val="24"/>
          <w:szCs w:val="24"/>
        </w:rPr>
      </w:pPr>
      <w:r w:rsidRPr="00EB2920">
        <w:rPr>
          <w:sz w:val="24"/>
          <w:szCs w:val="24"/>
        </w:rPr>
        <w:t>Approval of Meeting Minutes</w:t>
      </w:r>
    </w:p>
    <w:p w14:paraId="6A29857D" w14:textId="77777777" w:rsidR="00670756" w:rsidRPr="00EB2920" w:rsidRDefault="00670756" w:rsidP="00670756">
      <w:pPr>
        <w:pStyle w:val="ListParagraph"/>
        <w:numPr>
          <w:ilvl w:val="0"/>
          <w:numId w:val="2"/>
        </w:numPr>
        <w:spacing w:after="80" w:line="259" w:lineRule="auto"/>
        <w:rPr>
          <w:rFonts w:ascii="Calibri" w:hAnsi="Calibri" w:cs="Calibri"/>
        </w:rPr>
      </w:pPr>
      <w:r w:rsidRPr="00EB2920">
        <w:rPr>
          <w:rFonts w:ascii="Calibri" w:hAnsi="Calibri" w:cs="Calibri"/>
        </w:rPr>
        <w:t xml:space="preserve">Chair Wood called for a motion to approve the </w:t>
      </w:r>
      <w:r w:rsidRPr="00EB2920">
        <w:rPr>
          <w:rFonts w:ascii="Calibri" w:hAnsi="Calibri" w:cs="Calibri"/>
          <w:b/>
          <w:bCs/>
        </w:rPr>
        <w:t>June 5</w:t>
      </w:r>
      <w:r w:rsidRPr="00EB2920">
        <w:rPr>
          <w:rFonts w:ascii="Calibri" w:hAnsi="Calibri" w:cs="Calibri"/>
          <w:b/>
          <w:bCs/>
          <w:vertAlign w:val="superscript"/>
        </w:rPr>
        <w:t>th</w:t>
      </w:r>
      <w:r w:rsidRPr="00EB2920">
        <w:rPr>
          <w:rFonts w:ascii="Calibri" w:hAnsi="Calibri" w:cs="Calibri"/>
          <w:b/>
          <w:bCs/>
        </w:rPr>
        <w:t xml:space="preserve">, </w:t>
      </w:r>
      <w:proofErr w:type="gramStart"/>
      <w:r w:rsidRPr="00EB2920">
        <w:rPr>
          <w:rFonts w:ascii="Calibri" w:hAnsi="Calibri" w:cs="Calibri"/>
          <w:b/>
          <w:bCs/>
        </w:rPr>
        <w:t>2025</w:t>
      </w:r>
      <w:proofErr w:type="gramEnd"/>
      <w:r w:rsidRPr="00EB2920">
        <w:rPr>
          <w:rFonts w:ascii="Calibri" w:hAnsi="Calibri" w:cs="Calibri"/>
        </w:rPr>
        <w:t xml:space="preserve"> Executive Committee meeting minutes. </w:t>
      </w:r>
      <w:r w:rsidRPr="00EB2920">
        <w:rPr>
          <w:rFonts w:ascii="Calibri" w:hAnsi="Calibri" w:cs="Calibri"/>
          <w:b/>
          <w:bCs/>
        </w:rPr>
        <w:t>Doug Mason</w:t>
      </w:r>
      <w:r w:rsidRPr="00EB2920">
        <w:rPr>
          <w:rFonts w:ascii="Calibri" w:hAnsi="Calibri" w:cs="Calibri"/>
        </w:rPr>
        <w:t xml:space="preserve"> motioned for approval of the minutes. </w:t>
      </w:r>
      <w:r w:rsidRPr="00EB2920">
        <w:rPr>
          <w:rFonts w:ascii="Calibri" w:hAnsi="Calibri" w:cs="Calibri"/>
          <w:b/>
          <w:bCs/>
        </w:rPr>
        <w:t>Steve LaMaster</w:t>
      </w:r>
      <w:r w:rsidRPr="00EB2920">
        <w:rPr>
          <w:rFonts w:ascii="Calibri" w:hAnsi="Calibri" w:cs="Calibri"/>
        </w:rPr>
        <w:t xml:space="preserve"> seconded. </w:t>
      </w:r>
      <w:r w:rsidRPr="00EB2920">
        <w:rPr>
          <w:rFonts w:ascii="Calibri" w:hAnsi="Calibri" w:cs="Calibri"/>
          <w:b/>
          <w:bCs/>
        </w:rPr>
        <w:t>Minutes approved with no corrections.</w:t>
      </w:r>
    </w:p>
    <w:p w14:paraId="55F30BF0" w14:textId="77777777" w:rsidR="00670756" w:rsidRPr="00EB2920" w:rsidRDefault="00670756" w:rsidP="00670756">
      <w:pPr>
        <w:pStyle w:val="ListParagraph"/>
        <w:numPr>
          <w:ilvl w:val="0"/>
          <w:numId w:val="2"/>
        </w:numPr>
        <w:spacing w:after="80" w:line="259" w:lineRule="auto"/>
        <w:rPr>
          <w:rFonts w:ascii="Calibri" w:hAnsi="Calibri" w:cs="Calibri"/>
          <w:b/>
          <w:bCs/>
        </w:rPr>
      </w:pPr>
      <w:r w:rsidRPr="00EB2920">
        <w:rPr>
          <w:rFonts w:ascii="Calibri" w:hAnsi="Calibri" w:cs="Calibri"/>
        </w:rPr>
        <w:t xml:space="preserve">Chair Wood called for a motion to approve the </w:t>
      </w:r>
      <w:r w:rsidRPr="00EB2920">
        <w:rPr>
          <w:rFonts w:ascii="Calibri" w:hAnsi="Calibri" w:cs="Calibri"/>
          <w:b/>
          <w:bCs/>
        </w:rPr>
        <w:t>August 7</w:t>
      </w:r>
      <w:r w:rsidRPr="00EB2920">
        <w:rPr>
          <w:rFonts w:ascii="Calibri" w:hAnsi="Calibri" w:cs="Calibri"/>
          <w:b/>
          <w:bCs/>
          <w:vertAlign w:val="superscript"/>
        </w:rPr>
        <w:t>th</w:t>
      </w:r>
      <w:r w:rsidRPr="00EB2920">
        <w:rPr>
          <w:rFonts w:ascii="Calibri" w:hAnsi="Calibri" w:cs="Calibri"/>
          <w:b/>
          <w:bCs/>
        </w:rPr>
        <w:t xml:space="preserve">, </w:t>
      </w:r>
      <w:proofErr w:type="gramStart"/>
      <w:r w:rsidRPr="00EB2920">
        <w:rPr>
          <w:rFonts w:ascii="Calibri" w:hAnsi="Calibri" w:cs="Calibri"/>
          <w:b/>
          <w:bCs/>
        </w:rPr>
        <w:t>2025</w:t>
      </w:r>
      <w:proofErr w:type="gramEnd"/>
      <w:r w:rsidRPr="00EB2920">
        <w:rPr>
          <w:rFonts w:ascii="Calibri" w:hAnsi="Calibri" w:cs="Calibri"/>
        </w:rPr>
        <w:t xml:space="preserve"> Executive Committee meeting minutes. </w:t>
      </w:r>
      <w:r w:rsidRPr="00EB2920">
        <w:rPr>
          <w:rFonts w:ascii="Calibri" w:hAnsi="Calibri" w:cs="Calibri"/>
          <w:b/>
          <w:bCs/>
        </w:rPr>
        <w:t>Doug Mason</w:t>
      </w:r>
      <w:r w:rsidRPr="00EB2920">
        <w:rPr>
          <w:rFonts w:ascii="Calibri" w:hAnsi="Calibri" w:cs="Calibri"/>
        </w:rPr>
        <w:t xml:space="preserve"> motioned for approval of the minutes. </w:t>
      </w:r>
      <w:r w:rsidRPr="00EB2920">
        <w:rPr>
          <w:rFonts w:ascii="Calibri" w:hAnsi="Calibri" w:cs="Calibri"/>
          <w:b/>
          <w:bCs/>
        </w:rPr>
        <w:t>Steve LaMaster</w:t>
      </w:r>
      <w:r w:rsidRPr="00EB2920">
        <w:rPr>
          <w:rFonts w:ascii="Calibri" w:hAnsi="Calibri" w:cs="Calibri"/>
        </w:rPr>
        <w:t xml:space="preserve"> seconded. </w:t>
      </w:r>
      <w:r w:rsidRPr="00EB2920">
        <w:rPr>
          <w:rFonts w:ascii="Calibri" w:hAnsi="Calibri" w:cs="Calibri"/>
          <w:b/>
          <w:bCs/>
        </w:rPr>
        <w:t xml:space="preserve">Minutes approved with no corrections. </w:t>
      </w:r>
    </w:p>
    <w:p w14:paraId="681DD5DE" w14:textId="77777777" w:rsidR="00670756" w:rsidRPr="00EB2920" w:rsidRDefault="00670756" w:rsidP="00670756">
      <w:pPr>
        <w:pStyle w:val="ListParagraph"/>
        <w:numPr>
          <w:ilvl w:val="0"/>
          <w:numId w:val="2"/>
        </w:numPr>
        <w:spacing w:after="80" w:line="259" w:lineRule="auto"/>
        <w:rPr>
          <w:rFonts w:ascii="Calibri" w:hAnsi="Calibri" w:cs="Calibri"/>
        </w:rPr>
      </w:pPr>
      <w:r w:rsidRPr="00EB2920">
        <w:rPr>
          <w:rFonts w:ascii="Calibri" w:hAnsi="Calibri" w:cs="Calibri"/>
        </w:rPr>
        <w:t xml:space="preserve">Chair Wood called for a motion to approve the </w:t>
      </w:r>
      <w:r w:rsidRPr="00EB2920">
        <w:rPr>
          <w:rFonts w:ascii="Calibri" w:hAnsi="Calibri" w:cs="Calibri"/>
          <w:b/>
          <w:bCs/>
        </w:rPr>
        <w:t>September 4</w:t>
      </w:r>
      <w:r w:rsidRPr="00EB2920">
        <w:rPr>
          <w:rFonts w:ascii="Calibri" w:hAnsi="Calibri" w:cs="Calibri"/>
          <w:b/>
          <w:bCs/>
          <w:vertAlign w:val="superscript"/>
        </w:rPr>
        <w:t>th</w:t>
      </w:r>
      <w:r w:rsidRPr="00EB2920">
        <w:rPr>
          <w:rFonts w:ascii="Calibri" w:hAnsi="Calibri" w:cs="Calibri"/>
          <w:b/>
          <w:bCs/>
        </w:rPr>
        <w:t>,2025</w:t>
      </w:r>
      <w:r w:rsidRPr="00EB2920">
        <w:rPr>
          <w:rFonts w:ascii="Calibri" w:hAnsi="Calibri" w:cs="Calibri"/>
        </w:rPr>
        <w:t xml:space="preserve"> Executive Committee meeting minutes. Doug Mason motioned for approval of the minutes. Steve LaMaster seconded. </w:t>
      </w:r>
      <w:r w:rsidRPr="00EB2920">
        <w:rPr>
          <w:rFonts w:ascii="Calibri" w:hAnsi="Calibri" w:cs="Calibri"/>
          <w:b/>
          <w:bCs/>
        </w:rPr>
        <w:t xml:space="preserve">Minutes approved with the agreement that amendments presented by the State Plan Committee </w:t>
      </w:r>
      <w:proofErr w:type="gramStart"/>
      <w:r w:rsidRPr="00EB2920">
        <w:rPr>
          <w:rFonts w:ascii="Calibri" w:hAnsi="Calibri" w:cs="Calibri"/>
          <w:b/>
          <w:bCs/>
        </w:rPr>
        <w:t>Chair</w:t>
      </w:r>
      <w:proofErr w:type="gramEnd"/>
      <w:r w:rsidRPr="00EB2920">
        <w:rPr>
          <w:rFonts w:ascii="Calibri" w:hAnsi="Calibri" w:cs="Calibri"/>
          <w:b/>
          <w:bCs/>
        </w:rPr>
        <w:t xml:space="preserve"> Joe </w:t>
      </w:r>
      <w:proofErr w:type="gramStart"/>
      <w:r w:rsidRPr="00EB2920">
        <w:rPr>
          <w:rFonts w:ascii="Calibri" w:hAnsi="Calibri" w:cs="Calibri"/>
          <w:b/>
          <w:bCs/>
        </w:rPr>
        <w:t>Bellil</w:t>
      </w:r>
      <w:proofErr w:type="gramEnd"/>
      <w:r w:rsidRPr="00EB2920">
        <w:rPr>
          <w:rFonts w:ascii="Calibri" w:hAnsi="Calibri" w:cs="Calibri"/>
          <w:b/>
          <w:bCs/>
        </w:rPr>
        <w:t xml:space="preserve"> will be added.</w:t>
      </w:r>
      <w:r w:rsidRPr="00EB2920">
        <w:rPr>
          <w:rFonts w:ascii="Calibri" w:hAnsi="Calibri" w:cs="Calibri"/>
        </w:rPr>
        <w:t xml:space="preserve"> </w:t>
      </w:r>
    </w:p>
    <w:p w14:paraId="5BA2A420" w14:textId="77777777" w:rsidR="00670756" w:rsidRPr="00EB2920" w:rsidRDefault="00670756" w:rsidP="00670756">
      <w:pPr>
        <w:rPr>
          <w:rFonts w:ascii="Calibri" w:hAnsi="Calibri" w:cs="Calibri"/>
        </w:rPr>
      </w:pPr>
    </w:p>
    <w:p w14:paraId="097F50D8" w14:textId="77777777" w:rsidR="00670756" w:rsidRPr="00EB2920" w:rsidRDefault="00670756" w:rsidP="00EB2920">
      <w:pPr>
        <w:pStyle w:val="Heading2"/>
        <w:rPr>
          <w:sz w:val="24"/>
          <w:szCs w:val="24"/>
        </w:rPr>
      </w:pPr>
      <w:r w:rsidRPr="00EB2920">
        <w:rPr>
          <w:sz w:val="24"/>
          <w:szCs w:val="24"/>
        </w:rPr>
        <w:t>Open Discussion:</w:t>
      </w:r>
    </w:p>
    <w:p w14:paraId="744D338D" w14:textId="77777777" w:rsidR="00670756" w:rsidRPr="00EB2920" w:rsidRDefault="00670756" w:rsidP="00670756">
      <w:pPr>
        <w:pStyle w:val="ListParagraph"/>
        <w:numPr>
          <w:ilvl w:val="0"/>
          <w:numId w:val="6"/>
        </w:numPr>
        <w:spacing w:after="80" w:line="259" w:lineRule="auto"/>
        <w:rPr>
          <w:rFonts w:ascii="Calibri" w:hAnsi="Calibri" w:cs="Calibri"/>
          <w:b/>
          <w:bCs/>
        </w:rPr>
      </w:pPr>
      <w:r w:rsidRPr="00EB2920">
        <w:rPr>
          <w:rFonts w:ascii="Calibri" w:hAnsi="Calibri" w:cs="Calibri"/>
          <w:b/>
          <w:bCs/>
        </w:rPr>
        <w:t xml:space="preserve">Meeting Minutes &amp; Approval- </w:t>
      </w:r>
      <w:r w:rsidRPr="00EB2920">
        <w:rPr>
          <w:rFonts w:ascii="Calibri" w:hAnsi="Calibri" w:cs="Calibri"/>
        </w:rPr>
        <w:t xml:space="preserve">If the committee is satisfied with the current procedure of meeting minutes, then procedure will be documented. </w:t>
      </w:r>
    </w:p>
    <w:p w14:paraId="50BF9432" w14:textId="77777777" w:rsidR="00670756" w:rsidRPr="00EB2920" w:rsidRDefault="00670756" w:rsidP="00EB2920">
      <w:pPr>
        <w:pStyle w:val="Heading2"/>
        <w:rPr>
          <w:sz w:val="24"/>
          <w:szCs w:val="24"/>
        </w:rPr>
      </w:pPr>
      <w:r w:rsidRPr="00EB2920">
        <w:rPr>
          <w:sz w:val="24"/>
          <w:szCs w:val="24"/>
        </w:rPr>
        <w:t>UNFINISHED BUSINESS</w:t>
      </w:r>
    </w:p>
    <w:p w14:paraId="60A51243" w14:textId="77777777" w:rsidR="00670756" w:rsidRPr="00EB2920" w:rsidRDefault="00670756" w:rsidP="00670756">
      <w:pPr>
        <w:pStyle w:val="Itemabc"/>
        <w:rPr>
          <w:rFonts w:ascii="Calibri" w:hAnsi="Calibri" w:cs="Calibri"/>
          <w:b w:val="0"/>
          <w:bCs w:val="0"/>
          <w:sz w:val="24"/>
          <w:szCs w:val="24"/>
        </w:rPr>
      </w:pPr>
      <w:r w:rsidRPr="00EB2920">
        <w:rPr>
          <w:rFonts w:ascii="Calibri" w:hAnsi="Calibri" w:cs="Calibri"/>
          <w:sz w:val="24"/>
          <w:szCs w:val="24"/>
        </w:rPr>
        <w:t xml:space="preserve">Membership Update – </w:t>
      </w:r>
      <w:r w:rsidRPr="00EB2920">
        <w:rPr>
          <w:rFonts w:ascii="Calibri" w:hAnsi="Calibri" w:cs="Calibri"/>
          <w:b w:val="0"/>
          <w:bCs w:val="0"/>
          <w:sz w:val="24"/>
          <w:szCs w:val="24"/>
        </w:rPr>
        <w:t>Heather Wood, and Sahara Defensor</w:t>
      </w:r>
    </w:p>
    <w:p w14:paraId="37BA74D9" w14:textId="77777777" w:rsidR="00670756" w:rsidRPr="00EB2920" w:rsidRDefault="00670756" w:rsidP="00670756">
      <w:pPr>
        <w:pStyle w:val="ListParagraph"/>
        <w:numPr>
          <w:ilvl w:val="0"/>
          <w:numId w:val="3"/>
        </w:numPr>
        <w:spacing w:after="80" w:line="259" w:lineRule="auto"/>
        <w:rPr>
          <w:rFonts w:ascii="Calibri" w:hAnsi="Calibri" w:cs="Calibri"/>
        </w:rPr>
      </w:pPr>
      <w:r w:rsidRPr="00EB2920">
        <w:rPr>
          <w:rFonts w:ascii="Calibri" w:hAnsi="Calibri" w:cs="Calibri"/>
        </w:rPr>
        <w:t xml:space="preserve">Sowmya and Wendy’s nominations will be worked on and sent for nomination ASAP. Emily will coordinate a meeting with Heather, Wendy, and Sowmya to bring them up to speed on SRC affairs. </w:t>
      </w:r>
    </w:p>
    <w:p w14:paraId="072180E0" w14:textId="77777777" w:rsidR="00670756" w:rsidRPr="00EB2920" w:rsidRDefault="00670756" w:rsidP="00670756">
      <w:pPr>
        <w:pStyle w:val="ListParagraph"/>
        <w:numPr>
          <w:ilvl w:val="0"/>
          <w:numId w:val="3"/>
        </w:numPr>
        <w:spacing w:after="80" w:line="259" w:lineRule="auto"/>
        <w:rPr>
          <w:rFonts w:ascii="Calibri" w:hAnsi="Calibri" w:cs="Calibri"/>
        </w:rPr>
      </w:pPr>
      <w:proofErr w:type="gramStart"/>
      <w:r w:rsidRPr="00EB2920">
        <w:rPr>
          <w:rFonts w:ascii="Calibri" w:hAnsi="Calibri" w:cs="Calibri"/>
        </w:rPr>
        <w:t>Still</w:t>
      </w:r>
      <w:proofErr w:type="gramEnd"/>
      <w:r w:rsidRPr="00EB2920">
        <w:rPr>
          <w:rFonts w:ascii="Calibri" w:hAnsi="Calibri" w:cs="Calibri"/>
        </w:rPr>
        <w:t xml:space="preserve"> looking to fill 3-4 business and industry seats. </w:t>
      </w:r>
    </w:p>
    <w:p w14:paraId="3057348C" w14:textId="77777777" w:rsidR="00670756" w:rsidRPr="00EB2920" w:rsidRDefault="00670756" w:rsidP="00670756">
      <w:pPr>
        <w:ind w:left="360"/>
        <w:rPr>
          <w:rFonts w:ascii="Calibri" w:hAnsi="Calibri" w:cs="Calibri"/>
        </w:rPr>
      </w:pPr>
    </w:p>
    <w:p w14:paraId="1C87A418" w14:textId="77777777" w:rsidR="00670756" w:rsidRPr="00EB2920" w:rsidRDefault="00670756" w:rsidP="00EB2920">
      <w:pPr>
        <w:pStyle w:val="Heading2"/>
        <w:rPr>
          <w:sz w:val="24"/>
          <w:szCs w:val="24"/>
        </w:rPr>
      </w:pPr>
      <w:r w:rsidRPr="00EB2920">
        <w:rPr>
          <w:sz w:val="24"/>
          <w:szCs w:val="24"/>
        </w:rPr>
        <w:t>NEW BUSINESS</w:t>
      </w:r>
    </w:p>
    <w:p w14:paraId="1AAF0044" w14:textId="77777777" w:rsidR="00670756" w:rsidRPr="00EB2920" w:rsidRDefault="00670756" w:rsidP="00EB2920">
      <w:pPr>
        <w:pStyle w:val="Heading3"/>
        <w:rPr>
          <w:sz w:val="24"/>
          <w:szCs w:val="24"/>
        </w:rPr>
      </w:pPr>
      <w:r w:rsidRPr="00EB2920">
        <w:rPr>
          <w:sz w:val="24"/>
          <w:szCs w:val="24"/>
        </w:rPr>
        <w:t>Review Commissioner’s Priorities from Sept. Quarterly Meeting (Heather Wood)</w:t>
      </w:r>
    </w:p>
    <w:p w14:paraId="46A9F87C" w14:textId="77777777" w:rsidR="00670756" w:rsidRPr="00EB2920" w:rsidRDefault="00670756" w:rsidP="00670756">
      <w:pPr>
        <w:pStyle w:val="ListParagraph"/>
        <w:numPr>
          <w:ilvl w:val="0"/>
          <w:numId w:val="3"/>
        </w:numPr>
        <w:spacing w:after="80" w:line="259" w:lineRule="auto"/>
        <w:rPr>
          <w:rFonts w:ascii="Calibri" w:hAnsi="Calibri" w:cs="Calibri"/>
        </w:rPr>
      </w:pPr>
      <w:r w:rsidRPr="00EB2920">
        <w:rPr>
          <w:rFonts w:ascii="Calibri" w:hAnsi="Calibri" w:cs="Calibri"/>
        </w:rPr>
        <w:t xml:space="preserve">BEO Steven LaMaster- self-employment brought up to Commissioner Wolf, and announcement of new business engagement director. </w:t>
      </w:r>
    </w:p>
    <w:p w14:paraId="01AE8757" w14:textId="77777777" w:rsidR="00670756" w:rsidRPr="00EB2920" w:rsidRDefault="00670756" w:rsidP="00670756">
      <w:pPr>
        <w:pStyle w:val="ListParagraph"/>
        <w:numPr>
          <w:ilvl w:val="0"/>
          <w:numId w:val="3"/>
        </w:numPr>
        <w:spacing w:after="80" w:line="259" w:lineRule="auto"/>
        <w:rPr>
          <w:rFonts w:ascii="Calibri" w:hAnsi="Calibri" w:cs="Calibri"/>
        </w:rPr>
      </w:pPr>
      <w:r w:rsidRPr="00EB2920">
        <w:rPr>
          <w:rFonts w:ascii="Calibri" w:hAnsi="Calibri" w:cs="Calibri"/>
        </w:rPr>
        <w:t xml:space="preserve">Agency priorities will each have a team leader identified. SRC will connect with the team leads to solicit presentation of project progress, and SRC suggestions. Goal is to tie the work of the SRC with the priorities of the agency. </w:t>
      </w:r>
    </w:p>
    <w:p w14:paraId="1F8AC35D" w14:textId="77777777" w:rsidR="00670756" w:rsidRPr="00EB2920" w:rsidRDefault="00670756" w:rsidP="00670756">
      <w:pPr>
        <w:pStyle w:val="ListParagraph"/>
        <w:numPr>
          <w:ilvl w:val="0"/>
          <w:numId w:val="3"/>
        </w:numPr>
        <w:spacing w:after="80" w:line="259" w:lineRule="auto"/>
        <w:rPr>
          <w:rFonts w:ascii="Calibri" w:hAnsi="Calibri" w:cs="Calibri"/>
        </w:rPr>
      </w:pPr>
      <w:r w:rsidRPr="00EB2920">
        <w:rPr>
          <w:rFonts w:ascii="Calibri" w:hAnsi="Calibri" w:cs="Calibri"/>
        </w:rPr>
        <w:t>Deputy Commissioner will have SRC priorities finalized Oct 15</w:t>
      </w:r>
      <w:r w:rsidRPr="00EB2920">
        <w:rPr>
          <w:rFonts w:ascii="Calibri" w:hAnsi="Calibri" w:cs="Calibri"/>
          <w:vertAlign w:val="superscript"/>
        </w:rPr>
        <w:t>th</w:t>
      </w:r>
      <w:r w:rsidRPr="00EB2920">
        <w:rPr>
          <w:rFonts w:ascii="Calibri" w:hAnsi="Calibri" w:cs="Calibri"/>
        </w:rPr>
        <w:t xml:space="preserve"> for use by State Plan Committee. </w:t>
      </w:r>
    </w:p>
    <w:p w14:paraId="29758774" w14:textId="77777777" w:rsidR="00670756" w:rsidRPr="00EB2920" w:rsidRDefault="00670756" w:rsidP="00670756">
      <w:pPr>
        <w:pStyle w:val="ListParagraph"/>
        <w:numPr>
          <w:ilvl w:val="0"/>
          <w:numId w:val="3"/>
        </w:numPr>
        <w:spacing w:after="80" w:line="259" w:lineRule="auto"/>
        <w:rPr>
          <w:rFonts w:ascii="Calibri" w:hAnsi="Calibri" w:cs="Calibri"/>
        </w:rPr>
      </w:pPr>
      <w:r w:rsidRPr="00EB2920">
        <w:rPr>
          <w:rFonts w:ascii="Calibri" w:hAnsi="Calibri" w:cs="Calibri"/>
        </w:rPr>
        <w:t xml:space="preserve">BEO Committee is meeting next Thursday, with a presentation by New Business Engagement Director (Jeff Roberge). Sub-Committee would like to think of connecting with the Kendall Square Association. </w:t>
      </w:r>
    </w:p>
    <w:p w14:paraId="1CDA2E41" w14:textId="77777777" w:rsidR="00670756" w:rsidRPr="00EB2920" w:rsidRDefault="00670756" w:rsidP="00670756">
      <w:pPr>
        <w:pStyle w:val="ListParagraph"/>
        <w:numPr>
          <w:ilvl w:val="0"/>
          <w:numId w:val="3"/>
        </w:numPr>
        <w:spacing w:after="80" w:line="259" w:lineRule="auto"/>
        <w:rPr>
          <w:rFonts w:ascii="Calibri" w:hAnsi="Calibri" w:cs="Calibri"/>
          <w:b/>
          <w:bCs/>
          <w:highlight w:val="yellow"/>
        </w:rPr>
      </w:pPr>
      <w:r w:rsidRPr="00EB2920">
        <w:rPr>
          <w:rFonts w:ascii="Calibri" w:hAnsi="Calibri" w:cs="Calibri"/>
          <w:b/>
          <w:bCs/>
          <w:highlight w:val="yellow"/>
        </w:rPr>
        <w:t xml:space="preserve">Include these priorities as unfinished business on going for exec meeting agendas moving forward. (See supplemental materials below). </w:t>
      </w:r>
    </w:p>
    <w:p w14:paraId="792D4788" w14:textId="77777777" w:rsidR="00670756" w:rsidRPr="00EB2920" w:rsidRDefault="00670756" w:rsidP="00EB2920">
      <w:pPr>
        <w:pStyle w:val="Heading3"/>
        <w:rPr>
          <w:sz w:val="24"/>
          <w:szCs w:val="24"/>
        </w:rPr>
      </w:pPr>
    </w:p>
    <w:p w14:paraId="591E1707" w14:textId="77777777" w:rsidR="00670756" w:rsidRPr="00EB2920" w:rsidRDefault="00670756" w:rsidP="00EB2920">
      <w:pPr>
        <w:pStyle w:val="Heading3"/>
        <w:rPr>
          <w:sz w:val="24"/>
          <w:szCs w:val="24"/>
        </w:rPr>
      </w:pPr>
      <w:r w:rsidRPr="00EB2920">
        <w:rPr>
          <w:sz w:val="24"/>
          <w:szCs w:val="24"/>
        </w:rPr>
        <w:t>Revisit the Executive Committee summary (Heather Wood)</w:t>
      </w:r>
    </w:p>
    <w:p w14:paraId="726653A9" w14:textId="77777777" w:rsidR="00670756" w:rsidRPr="00EB2920" w:rsidRDefault="00670756" w:rsidP="00670756">
      <w:pPr>
        <w:pStyle w:val="ListParagraph"/>
        <w:numPr>
          <w:ilvl w:val="0"/>
          <w:numId w:val="3"/>
        </w:numPr>
        <w:spacing w:after="80" w:line="259" w:lineRule="auto"/>
        <w:rPr>
          <w:rFonts w:ascii="Calibri" w:hAnsi="Calibri" w:cs="Calibri"/>
        </w:rPr>
      </w:pPr>
      <w:r w:rsidRPr="00EB2920">
        <w:rPr>
          <w:rFonts w:ascii="Calibri" w:hAnsi="Calibri" w:cs="Calibri"/>
        </w:rPr>
        <w:t xml:space="preserve">Chairwoman Wood would like to review all Sub-committee summaries moving forward. </w:t>
      </w:r>
    </w:p>
    <w:p w14:paraId="5AA47EB7" w14:textId="77777777" w:rsidR="00670756" w:rsidRPr="00EB2920" w:rsidRDefault="00670756" w:rsidP="00670756">
      <w:pPr>
        <w:pStyle w:val="ListParagraph"/>
        <w:numPr>
          <w:ilvl w:val="0"/>
          <w:numId w:val="3"/>
        </w:numPr>
        <w:spacing w:after="80" w:line="259" w:lineRule="auto"/>
        <w:rPr>
          <w:rFonts w:ascii="Calibri" w:hAnsi="Calibri" w:cs="Calibri"/>
        </w:rPr>
      </w:pPr>
      <w:r w:rsidRPr="00EB2920">
        <w:rPr>
          <w:rFonts w:ascii="Calibri" w:hAnsi="Calibri" w:cs="Calibri"/>
        </w:rPr>
        <w:t xml:space="preserve">SRC Exec team wants input from MassAbility Legal counsel regarding the discussion of nominations at the quarterly SRC meeting. </w:t>
      </w:r>
    </w:p>
    <w:p w14:paraId="739E2A4A" w14:textId="77777777" w:rsidR="00670756" w:rsidRPr="00EB2920" w:rsidRDefault="00670756" w:rsidP="00670756">
      <w:pPr>
        <w:pStyle w:val="ListParagraph"/>
        <w:numPr>
          <w:ilvl w:val="0"/>
          <w:numId w:val="3"/>
        </w:numPr>
        <w:spacing w:after="80" w:line="259" w:lineRule="auto"/>
        <w:rPr>
          <w:rFonts w:ascii="Calibri" w:hAnsi="Calibri" w:cs="Calibri"/>
        </w:rPr>
      </w:pPr>
      <w:r w:rsidRPr="00EB2920">
        <w:rPr>
          <w:rFonts w:ascii="Calibri" w:hAnsi="Calibri" w:cs="Calibri"/>
        </w:rPr>
        <w:t xml:space="preserve">Highest order task of the Exec committee should be taking info from sub-committees and prioritizing for the quarterly SRC Meeting. </w:t>
      </w:r>
    </w:p>
    <w:p w14:paraId="15C943BC" w14:textId="77777777" w:rsidR="00670756" w:rsidRPr="00EB2920" w:rsidRDefault="00670756" w:rsidP="00670756">
      <w:pPr>
        <w:pStyle w:val="ListParagraph"/>
        <w:numPr>
          <w:ilvl w:val="0"/>
          <w:numId w:val="3"/>
        </w:numPr>
        <w:spacing w:after="80" w:line="259" w:lineRule="auto"/>
        <w:rPr>
          <w:rFonts w:ascii="Calibri" w:hAnsi="Calibri" w:cs="Calibri"/>
        </w:rPr>
      </w:pPr>
      <w:r w:rsidRPr="00EB2920">
        <w:rPr>
          <w:rFonts w:ascii="Calibri" w:hAnsi="Calibri" w:cs="Calibri"/>
        </w:rPr>
        <w:t xml:space="preserve">Suggest change of “The responsibilities of the executive committee are as follows:” bullet point after each responsibility. </w:t>
      </w:r>
    </w:p>
    <w:p w14:paraId="653837AB" w14:textId="77777777" w:rsidR="00670756" w:rsidRPr="00EB2920" w:rsidRDefault="00670756" w:rsidP="00670756">
      <w:pPr>
        <w:pStyle w:val="ListParagraph"/>
        <w:numPr>
          <w:ilvl w:val="0"/>
          <w:numId w:val="3"/>
        </w:numPr>
        <w:spacing w:after="80" w:line="259" w:lineRule="auto"/>
        <w:rPr>
          <w:rFonts w:ascii="Calibri" w:hAnsi="Calibri" w:cs="Calibri"/>
        </w:rPr>
      </w:pPr>
      <w:r w:rsidRPr="00EB2920">
        <w:rPr>
          <w:rFonts w:ascii="Calibri" w:hAnsi="Calibri" w:cs="Calibri"/>
        </w:rPr>
        <w:t xml:space="preserve">Consideration of adding recruitment efforts to the Exec Committee or move forward with a sub-committee for recruitment. </w:t>
      </w:r>
    </w:p>
    <w:p w14:paraId="38BC9A0D" w14:textId="77777777" w:rsidR="00670756" w:rsidRPr="00EB2920" w:rsidRDefault="00670756" w:rsidP="00670756">
      <w:pPr>
        <w:pStyle w:val="ListParagraph"/>
        <w:numPr>
          <w:ilvl w:val="0"/>
          <w:numId w:val="3"/>
        </w:numPr>
        <w:spacing w:after="80" w:line="259" w:lineRule="auto"/>
        <w:rPr>
          <w:rFonts w:ascii="Calibri" w:hAnsi="Calibri" w:cs="Calibri"/>
        </w:rPr>
      </w:pPr>
      <w:r w:rsidRPr="00EB2920">
        <w:rPr>
          <w:rFonts w:ascii="Calibri" w:hAnsi="Calibri" w:cs="Calibri"/>
        </w:rPr>
        <w:t xml:space="preserve">As a part of recruitment look to identify representatives among the specific communities to broaden diversity/ inclusivity efforts: Mental Health, LGBTQA+, Autism, etc. </w:t>
      </w:r>
    </w:p>
    <w:p w14:paraId="366EB306" w14:textId="77777777" w:rsidR="00670756" w:rsidRPr="00EB2920" w:rsidRDefault="00670756" w:rsidP="00EB2920">
      <w:pPr>
        <w:pStyle w:val="Heading2"/>
        <w:rPr>
          <w:sz w:val="24"/>
          <w:szCs w:val="24"/>
        </w:rPr>
      </w:pPr>
      <w:r w:rsidRPr="00EB2920">
        <w:rPr>
          <w:sz w:val="24"/>
          <w:szCs w:val="24"/>
        </w:rPr>
        <w:t>Committee Reports (Steve LaMaster, Doug Mason, Heather Wood, and Joe Bellil, and Heather Wood)</w:t>
      </w:r>
    </w:p>
    <w:p w14:paraId="041CDA7A" w14:textId="77777777" w:rsidR="00EB2920" w:rsidRPr="00EB2920" w:rsidRDefault="00670756" w:rsidP="00EB2920">
      <w:pPr>
        <w:pStyle w:val="Heading3"/>
        <w:rPr>
          <w:sz w:val="24"/>
          <w:szCs w:val="24"/>
        </w:rPr>
      </w:pPr>
      <w:r w:rsidRPr="00EB2920">
        <w:rPr>
          <w:sz w:val="24"/>
          <w:szCs w:val="24"/>
        </w:rPr>
        <w:t>Business and Employment Opportunity (BEO) Committee – Steve LaMaster</w:t>
      </w:r>
    </w:p>
    <w:p w14:paraId="1DB52413" w14:textId="77777777" w:rsidR="00EB2920" w:rsidRPr="00EB2920" w:rsidRDefault="00670756" w:rsidP="00670756">
      <w:pPr>
        <w:pStyle w:val="Itemi"/>
        <w:numPr>
          <w:ilvl w:val="2"/>
          <w:numId w:val="5"/>
        </w:numPr>
        <w:rPr>
          <w:rFonts w:ascii="Calibri" w:hAnsi="Calibri" w:cs="Calibri"/>
          <w:b w:val="0"/>
          <w:bCs w:val="0"/>
          <w:color w:val="000000" w:themeColor="text1"/>
          <w:sz w:val="24"/>
          <w:szCs w:val="24"/>
        </w:rPr>
      </w:pPr>
      <w:r w:rsidRPr="00EB2920">
        <w:rPr>
          <w:rFonts w:ascii="Calibri" w:hAnsi="Calibri" w:cs="Calibri"/>
          <w:b w:val="0"/>
          <w:bCs w:val="0"/>
          <w:color w:val="000000" w:themeColor="text1"/>
        </w:rPr>
        <w:t xml:space="preserve">Last Met- </w:t>
      </w:r>
    </w:p>
    <w:p w14:paraId="26BEFE7D" w14:textId="77777777" w:rsidR="00EB2920" w:rsidRPr="00EB2920" w:rsidRDefault="00670756" w:rsidP="00670756">
      <w:pPr>
        <w:pStyle w:val="Itemi"/>
        <w:numPr>
          <w:ilvl w:val="2"/>
          <w:numId w:val="5"/>
        </w:numPr>
        <w:rPr>
          <w:rFonts w:ascii="Calibri" w:hAnsi="Calibri" w:cs="Calibri"/>
          <w:b w:val="0"/>
          <w:bCs w:val="0"/>
          <w:color w:val="000000" w:themeColor="text1"/>
          <w:sz w:val="24"/>
          <w:szCs w:val="24"/>
        </w:rPr>
      </w:pPr>
      <w:r w:rsidRPr="00EB2920">
        <w:rPr>
          <w:rFonts w:ascii="Calibri" w:hAnsi="Calibri" w:cs="Calibri"/>
          <w:b w:val="0"/>
          <w:bCs w:val="0"/>
          <w:color w:val="000000" w:themeColor="text1"/>
        </w:rPr>
        <w:t xml:space="preserve">Discussed- Committee finalized content of structural materials and working with MassAbility Communications for posting. </w:t>
      </w:r>
    </w:p>
    <w:p w14:paraId="3CA84396" w14:textId="358E14C1" w:rsidR="00670756" w:rsidRPr="00EB2920" w:rsidRDefault="00670756" w:rsidP="00670756">
      <w:pPr>
        <w:pStyle w:val="Itemi"/>
        <w:numPr>
          <w:ilvl w:val="2"/>
          <w:numId w:val="5"/>
        </w:numPr>
        <w:rPr>
          <w:rFonts w:ascii="Calibri" w:hAnsi="Calibri" w:cs="Calibri"/>
          <w:b w:val="0"/>
          <w:bCs w:val="0"/>
          <w:color w:val="000000" w:themeColor="text1"/>
          <w:sz w:val="24"/>
          <w:szCs w:val="24"/>
        </w:rPr>
      </w:pPr>
      <w:r w:rsidRPr="00EB2920">
        <w:rPr>
          <w:rFonts w:ascii="Calibri" w:hAnsi="Calibri" w:cs="Calibri"/>
          <w:b w:val="0"/>
          <w:bCs w:val="0"/>
          <w:color w:val="000000" w:themeColor="text1"/>
        </w:rPr>
        <w:lastRenderedPageBreak/>
        <w:t>Next Meeting- Thursday October 9th at 1pm (Presentation from Jeff Roberge)</w:t>
      </w:r>
    </w:p>
    <w:p w14:paraId="1E35A078" w14:textId="77777777" w:rsidR="00670756" w:rsidRPr="00EB2920" w:rsidRDefault="00670756" w:rsidP="00EB2920">
      <w:pPr>
        <w:pStyle w:val="Heading3"/>
        <w:rPr>
          <w:sz w:val="24"/>
          <w:szCs w:val="24"/>
        </w:rPr>
      </w:pPr>
      <w:r w:rsidRPr="00EB2920">
        <w:rPr>
          <w:sz w:val="24"/>
          <w:szCs w:val="24"/>
        </w:rPr>
        <w:t>REACH Committee – Doug Mason</w:t>
      </w:r>
    </w:p>
    <w:p w14:paraId="0A59E04E" w14:textId="77777777" w:rsidR="00670756" w:rsidRPr="00EB2920" w:rsidRDefault="00670756" w:rsidP="00EB2920">
      <w:pPr>
        <w:pStyle w:val="Itemi"/>
        <w:numPr>
          <w:ilvl w:val="2"/>
          <w:numId w:val="5"/>
        </w:numPr>
        <w:rPr>
          <w:rFonts w:ascii="Calibri" w:hAnsi="Calibri" w:cs="Calibri"/>
          <w:b w:val="0"/>
          <w:bCs w:val="0"/>
          <w:color w:val="000000" w:themeColor="text1"/>
        </w:rPr>
      </w:pPr>
      <w:r w:rsidRPr="00EB2920">
        <w:rPr>
          <w:rFonts w:ascii="Calibri" w:hAnsi="Calibri" w:cs="Calibri"/>
          <w:b w:val="0"/>
          <w:bCs w:val="0"/>
          <w:color w:val="000000" w:themeColor="text1"/>
        </w:rPr>
        <w:t xml:space="preserve">Last Met- </w:t>
      </w:r>
    </w:p>
    <w:p w14:paraId="34FED978" w14:textId="77777777" w:rsidR="00670756" w:rsidRPr="00EB2920" w:rsidRDefault="00670756" w:rsidP="00EB2920">
      <w:pPr>
        <w:pStyle w:val="Itemi"/>
        <w:numPr>
          <w:ilvl w:val="2"/>
          <w:numId w:val="5"/>
        </w:numPr>
        <w:rPr>
          <w:rFonts w:ascii="Calibri" w:hAnsi="Calibri" w:cs="Calibri"/>
          <w:b w:val="0"/>
          <w:bCs w:val="0"/>
          <w:color w:val="000000" w:themeColor="text1"/>
        </w:rPr>
      </w:pPr>
      <w:r w:rsidRPr="00EB2920">
        <w:rPr>
          <w:rFonts w:ascii="Calibri" w:hAnsi="Calibri" w:cs="Calibri"/>
          <w:b w:val="0"/>
          <w:bCs w:val="0"/>
          <w:color w:val="000000" w:themeColor="text1"/>
        </w:rPr>
        <w:t xml:space="preserve">Discussed- Planning Session on 10/3 to set the next REACH meeting agenda. </w:t>
      </w:r>
    </w:p>
    <w:p w14:paraId="2FE98EDC" w14:textId="77777777" w:rsidR="00670756" w:rsidRPr="00EB2920" w:rsidRDefault="00670756" w:rsidP="00EB2920">
      <w:pPr>
        <w:pStyle w:val="Itemi"/>
        <w:numPr>
          <w:ilvl w:val="2"/>
          <w:numId w:val="5"/>
        </w:numPr>
        <w:rPr>
          <w:rFonts w:ascii="Calibri" w:hAnsi="Calibri" w:cs="Calibri"/>
          <w:b w:val="0"/>
          <w:bCs w:val="0"/>
          <w:color w:val="000000" w:themeColor="text1"/>
        </w:rPr>
      </w:pPr>
      <w:r w:rsidRPr="00EB2920">
        <w:rPr>
          <w:rFonts w:ascii="Calibri" w:hAnsi="Calibri" w:cs="Calibri"/>
          <w:b w:val="0"/>
          <w:bCs w:val="0"/>
          <w:color w:val="000000" w:themeColor="text1"/>
        </w:rPr>
        <w:t xml:space="preserve">Next Meeting- 3rd week of October is the next meeting. </w:t>
      </w:r>
    </w:p>
    <w:p w14:paraId="2E1A6597" w14:textId="77777777" w:rsidR="00670756" w:rsidRPr="00EB2920" w:rsidRDefault="00670756" w:rsidP="00EB2920">
      <w:pPr>
        <w:pStyle w:val="Heading3"/>
        <w:rPr>
          <w:sz w:val="24"/>
          <w:szCs w:val="24"/>
        </w:rPr>
      </w:pPr>
      <w:r w:rsidRPr="00EB2920">
        <w:rPr>
          <w:sz w:val="24"/>
          <w:szCs w:val="24"/>
        </w:rPr>
        <w:t>Consumer Satisfaction Needs Assessment Committee (CSNAC) – Heather Wood</w:t>
      </w:r>
    </w:p>
    <w:p w14:paraId="45B81943" w14:textId="77777777" w:rsidR="00670756" w:rsidRPr="00EB2920" w:rsidRDefault="00670756" w:rsidP="00EB2920">
      <w:pPr>
        <w:pStyle w:val="Itemi"/>
        <w:numPr>
          <w:ilvl w:val="2"/>
          <w:numId w:val="5"/>
        </w:numPr>
        <w:rPr>
          <w:rFonts w:ascii="Calibri" w:hAnsi="Calibri" w:cs="Calibri"/>
          <w:b w:val="0"/>
          <w:bCs w:val="0"/>
          <w:color w:val="000000" w:themeColor="text1"/>
        </w:rPr>
      </w:pPr>
      <w:r w:rsidRPr="00EB2920">
        <w:rPr>
          <w:rFonts w:ascii="Calibri" w:hAnsi="Calibri" w:cs="Calibri"/>
          <w:b w:val="0"/>
          <w:bCs w:val="0"/>
          <w:color w:val="000000" w:themeColor="text1"/>
        </w:rPr>
        <w:t>Last Met-</w:t>
      </w:r>
    </w:p>
    <w:p w14:paraId="42ADFD26" w14:textId="77777777" w:rsidR="00670756" w:rsidRPr="00EB2920" w:rsidRDefault="00670756" w:rsidP="00EB2920">
      <w:pPr>
        <w:pStyle w:val="Itemi"/>
        <w:numPr>
          <w:ilvl w:val="2"/>
          <w:numId w:val="5"/>
        </w:numPr>
        <w:rPr>
          <w:rFonts w:ascii="Calibri" w:hAnsi="Calibri" w:cs="Calibri"/>
          <w:b w:val="0"/>
          <w:bCs w:val="0"/>
          <w:color w:val="000000" w:themeColor="text1"/>
        </w:rPr>
      </w:pPr>
      <w:r w:rsidRPr="00EB2920">
        <w:rPr>
          <w:rFonts w:ascii="Calibri" w:hAnsi="Calibri" w:cs="Calibri"/>
          <w:b w:val="0"/>
          <w:bCs w:val="0"/>
          <w:color w:val="000000" w:themeColor="text1"/>
        </w:rPr>
        <w:t>Discussed- No update</w:t>
      </w:r>
    </w:p>
    <w:p w14:paraId="27D58488" w14:textId="77777777" w:rsidR="00670756" w:rsidRPr="00EB2920" w:rsidRDefault="00670756" w:rsidP="00EB2920">
      <w:pPr>
        <w:pStyle w:val="Itemi"/>
        <w:numPr>
          <w:ilvl w:val="2"/>
          <w:numId w:val="5"/>
        </w:numPr>
        <w:rPr>
          <w:rFonts w:ascii="Calibri" w:hAnsi="Calibri" w:cs="Calibri"/>
          <w:b w:val="0"/>
          <w:bCs w:val="0"/>
          <w:color w:val="000000" w:themeColor="text1"/>
        </w:rPr>
      </w:pPr>
      <w:r w:rsidRPr="00EB2920">
        <w:rPr>
          <w:rFonts w:ascii="Calibri" w:hAnsi="Calibri" w:cs="Calibri"/>
          <w:b w:val="0"/>
          <w:bCs w:val="0"/>
          <w:color w:val="000000" w:themeColor="text1"/>
        </w:rPr>
        <w:t>Next Meeting- November 17th</w:t>
      </w:r>
    </w:p>
    <w:p w14:paraId="454A1432" w14:textId="77777777" w:rsidR="00670756" w:rsidRPr="00EB2920" w:rsidRDefault="00670756" w:rsidP="00EB2920">
      <w:pPr>
        <w:pStyle w:val="Heading3"/>
        <w:rPr>
          <w:rFonts w:ascii="Calibri" w:hAnsi="Calibri" w:cs="Calibri"/>
          <w:sz w:val="24"/>
          <w:szCs w:val="24"/>
        </w:rPr>
      </w:pPr>
      <w:r w:rsidRPr="00EB2920">
        <w:rPr>
          <w:rFonts w:ascii="Calibri" w:hAnsi="Calibri" w:cs="Calibri"/>
          <w:sz w:val="24"/>
          <w:szCs w:val="24"/>
        </w:rPr>
        <w:t xml:space="preserve">State Plan </w:t>
      </w:r>
      <w:r w:rsidRPr="00EB2920">
        <w:rPr>
          <w:sz w:val="24"/>
          <w:szCs w:val="24"/>
        </w:rPr>
        <w:t>Committee</w:t>
      </w:r>
      <w:r w:rsidRPr="00EB2920">
        <w:rPr>
          <w:rFonts w:ascii="Calibri" w:hAnsi="Calibri" w:cs="Calibri"/>
          <w:sz w:val="24"/>
          <w:szCs w:val="24"/>
        </w:rPr>
        <w:t xml:space="preserve"> – Joe Bellil</w:t>
      </w:r>
    </w:p>
    <w:p w14:paraId="45F5A43F" w14:textId="77777777" w:rsidR="00670756" w:rsidRPr="00EB2920" w:rsidRDefault="00670756" w:rsidP="00EB2920">
      <w:pPr>
        <w:pStyle w:val="Itemi"/>
        <w:numPr>
          <w:ilvl w:val="2"/>
          <w:numId w:val="5"/>
        </w:numPr>
        <w:rPr>
          <w:rFonts w:ascii="Calibri" w:hAnsi="Calibri" w:cs="Calibri"/>
          <w:b w:val="0"/>
          <w:bCs w:val="0"/>
          <w:color w:val="000000" w:themeColor="text1"/>
        </w:rPr>
      </w:pPr>
      <w:r w:rsidRPr="00EB2920">
        <w:rPr>
          <w:rFonts w:ascii="Calibri" w:hAnsi="Calibri" w:cs="Calibri"/>
          <w:b w:val="0"/>
          <w:bCs w:val="0"/>
          <w:color w:val="000000" w:themeColor="text1"/>
        </w:rPr>
        <w:t>Last Met-</w:t>
      </w:r>
    </w:p>
    <w:p w14:paraId="7BAAD5CE" w14:textId="77777777" w:rsidR="00670756" w:rsidRPr="00EB2920" w:rsidRDefault="00670756" w:rsidP="00EB2920">
      <w:pPr>
        <w:pStyle w:val="Itemi"/>
        <w:numPr>
          <w:ilvl w:val="2"/>
          <w:numId w:val="5"/>
        </w:numPr>
        <w:rPr>
          <w:rFonts w:ascii="Calibri" w:hAnsi="Calibri" w:cs="Calibri"/>
          <w:b w:val="0"/>
          <w:bCs w:val="0"/>
          <w:color w:val="000000" w:themeColor="text1"/>
        </w:rPr>
      </w:pPr>
      <w:r w:rsidRPr="00EB2920">
        <w:rPr>
          <w:rFonts w:ascii="Calibri" w:hAnsi="Calibri" w:cs="Calibri"/>
          <w:b w:val="0"/>
          <w:bCs w:val="0"/>
          <w:color w:val="000000" w:themeColor="text1"/>
        </w:rPr>
        <w:t xml:space="preserve">Discussed- Reminder that committee chairs that their annual committee reports for the SRC &amp; MassAbility Annual Report- 2025 are due now.  Please email them to Joe, request template if needed. </w:t>
      </w:r>
    </w:p>
    <w:p w14:paraId="63D946A1" w14:textId="77777777" w:rsidR="00670756" w:rsidRPr="00EB2920" w:rsidRDefault="00670756" w:rsidP="00EB2920">
      <w:pPr>
        <w:pStyle w:val="Itemi"/>
        <w:numPr>
          <w:ilvl w:val="2"/>
          <w:numId w:val="5"/>
        </w:numPr>
        <w:rPr>
          <w:rFonts w:ascii="Calibri" w:hAnsi="Calibri" w:cs="Calibri"/>
          <w:b w:val="0"/>
          <w:bCs w:val="0"/>
          <w:color w:val="000000" w:themeColor="text1"/>
        </w:rPr>
      </w:pPr>
      <w:r w:rsidRPr="00EB2920">
        <w:rPr>
          <w:rFonts w:ascii="Calibri" w:hAnsi="Calibri" w:cs="Calibri"/>
          <w:b w:val="0"/>
          <w:bCs w:val="0"/>
          <w:color w:val="000000" w:themeColor="text1"/>
        </w:rPr>
        <w:t xml:space="preserve">Next Meeting- October 15th at 11am </w:t>
      </w:r>
    </w:p>
    <w:p w14:paraId="21778600" w14:textId="77777777" w:rsidR="00670756" w:rsidRPr="00EB2920" w:rsidRDefault="00670756" w:rsidP="00EB2920">
      <w:pPr>
        <w:pStyle w:val="Heading2"/>
        <w:rPr>
          <w:sz w:val="24"/>
          <w:szCs w:val="24"/>
        </w:rPr>
      </w:pPr>
      <w:r w:rsidRPr="00EB2920">
        <w:rPr>
          <w:sz w:val="24"/>
          <w:szCs w:val="24"/>
        </w:rPr>
        <w:t>MassAbility Update (Kate Biebel)</w:t>
      </w:r>
    </w:p>
    <w:p w14:paraId="015C7CFB" w14:textId="77777777" w:rsidR="00670756" w:rsidRPr="00EB2920" w:rsidRDefault="00670756" w:rsidP="00670756">
      <w:pPr>
        <w:pStyle w:val="ListParagraph"/>
        <w:numPr>
          <w:ilvl w:val="0"/>
          <w:numId w:val="7"/>
        </w:numPr>
        <w:spacing w:after="0" w:line="259" w:lineRule="auto"/>
        <w:contextualSpacing w:val="0"/>
        <w:rPr>
          <w:rFonts w:ascii="Calibri" w:hAnsi="Calibri" w:cs="Calibri"/>
        </w:rPr>
      </w:pPr>
      <w:r w:rsidRPr="00EB2920">
        <w:rPr>
          <w:rFonts w:ascii="Calibri" w:hAnsi="Calibri" w:cs="Calibri"/>
        </w:rPr>
        <w:t xml:space="preserve">Federal shutdown has begun- MassAbility can sustain operations for 45 days. </w:t>
      </w:r>
    </w:p>
    <w:p w14:paraId="54334787" w14:textId="77777777" w:rsidR="00670756" w:rsidRPr="00EB2920" w:rsidRDefault="00670756" w:rsidP="00670756">
      <w:pPr>
        <w:pStyle w:val="ListParagraph"/>
        <w:numPr>
          <w:ilvl w:val="0"/>
          <w:numId w:val="7"/>
        </w:numPr>
        <w:spacing w:after="0" w:line="259" w:lineRule="auto"/>
        <w:contextualSpacing w:val="0"/>
        <w:rPr>
          <w:rFonts w:ascii="Calibri" w:hAnsi="Calibri" w:cs="Calibri"/>
        </w:rPr>
      </w:pPr>
      <w:r w:rsidRPr="00EB2920">
        <w:rPr>
          <w:rFonts w:ascii="Calibri" w:hAnsi="Calibri" w:cs="Calibri"/>
        </w:rPr>
        <w:t xml:space="preserve">Disability Determination Services are all federally operated- required to continue working, while state covers costs and awaits reimbursements. Weekly updates will be put in Commissioner communication specifically for DDS. </w:t>
      </w:r>
    </w:p>
    <w:p w14:paraId="4E4BF589" w14:textId="77777777" w:rsidR="00670756" w:rsidRPr="00EB2920" w:rsidRDefault="00670756" w:rsidP="00670756">
      <w:pPr>
        <w:pStyle w:val="ListParagraph"/>
        <w:numPr>
          <w:ilvl w:val="0"/>
          <w:numId w:val="7"/>
        </w:numPr>
        <w:spacing w:after="0" w:line="259" w:lineRule="auto"/>
        <w:contextualSpacing w:val="0"/>
        <w:rPr>
          <w:rFonts w:ascii="Calibri" w:hAnsi="Calibri" w:cs="Calibri"/>
        </w:rPr>
      </w:pPr>
      <w:r w:rsidRPr="00EB2920">
        <w:rPr>
          <w:rFonts w:ascii="Calibri" w:hAnsi="Calibri" w:cs="Calibri"/>
        </w:rPr>
        <w:t xml:space="preserve">MassAbility may do a communication to providers- pending. </w:t>
      </w:r>
    </w:p>
    <w:p w14:paraId="531778DD" w14:textId="77777777" w:rsidR="00670756" w:rsidRPr="00EB2920" w:rsidRDefault="00670756" w:rsidP="00670756">
      <w:pPr>
        <w:pStyle w:val="Itemabc"/>
        <w:jc w:val="center"/>
        <w:rPr>
          <w:rFonts w:ascii="Calibri" w:hAnsi="Calibri" w:cs="Calibri"/>
          <w:sz w:val="24"/>
          <w:szCs w:val="24"/>
        </w:rPr>
      </w:pPr>
    </w:p>
    <w:p w14:paraId="468485EF" w14:textId="77777777" w:rsidR="00670756" w:rsidRPr="00EB2920" w:rsidRDefault="00670756" w:rsidP="00EB2920">
      <w:pPr>
        <w:pStyle w:val="Heading2"/>
        <w:rPr>
          <w:sz w:val="24"/>
          <w:szCs w:val="24"/>
        </w:rPr>
      </w:pPr>
      <w:r w:rsidRPr="00EB2920">
        <w:rPr>
          <w:sz w:val="24"/>
          <w:szCs w:val="24"/>
        </w:rPr>
        <w:t>Open Mic</w:t>
      </w:r>
    </w:p>
    <w:p w14:paraId="6512FEE2" w14:textId="77777777" w:rsidR="00670756" w:rsidRPr="00EB2920" w:rsidRDefault="00670756" w:rsidP="00670756">
      <w:pPr>
        <w:pStyle w:val="ListParagraph"/>
        <w:numPr>
          <w:ilvl w:val="0"/>
          <w:numId w:val="7"/>
        </w:numPr>
        <w:spacing w:after="0" w:line="259" w:lineRule="auto"/>
        <w:contextualSpacing w:val="0"/>
        <w:rPr>
          <w:rFonts w:ascii="Calibri" w:hAnsi="Calibri" w:cs="Calibri"/>
        </w:rPr>
      </w:pPr>
      <w:r w:rsidRPr="00EB2920">
        <w:rPr>
          <w:rFonts w:ascii="Calibri" w:hAnsi="Calibri" w:cs="Calibri"/>
        </w:rPr>
        <w:t xml:space="preserve">Emily will be taking over administrative responsibilities for SRC, and Sub-Committee meetings including agendas, notes, and zoom links.  </w:t>
      </w:r>
    </w:p>
    <w:p w14:paraId="24C914DF" w14:textId="77777777" w:rsidR="00670756" w:rsidRPr="00EB2920" w:rsidRDefault="00670756" w:rsidP="00670756">
      <w:pPr>
        <w:pStyle w:val="ListParagraph"/>
        <w:numPr>
          <w:ilvl w:val="0"/>
          <w:numId w:val="7"/>
        </w:numPr>
        <w:spacing w:after="0" w:line="259" w:lineRule="auto"/>
        <w:contextualSpacing w:val="0"/>
        <w:rPr>
          <w:rFonts w:ascii="Calibri" w:hAnsi="Calibri" w:cs="Calibri"/>
          <w:b/>
          <w:bCs/>
        </w:rPr>
      </w:pPr>
      <w:r w:rsidRPr="00EB2920">
        <w:rPr>
          <w:rFonts w:ascii="Calibri" w:hAnsi="Calibri" w:cs="Calibri"/>
          <w:b/>
          <w:bCs/>
        </w:rPr>
        <w:t>Next Meeting is November 26</w:t>
      </w:r>
      <w:r w:rsidRPr="00EB2920">
        <w:rPr>
          <w:rFonts w:ascii="Calibri" w:hAnsi="Calibri" w:cs="Calibri"/>
          <w:b/>
          <w:bCs/>
          <w:vertAlign w:val="superscript"/>
        </w:rPr>
        <w:t>th</w:t>
      </w:r>
      <w:r w:rsidRPr="00EB2920">
        <w:rPr>
          <w:rFonts w:ascii="Calibri" w:hAnsi="Calibri" w:cs="Calibri"/>
          <w:b/>
          <w:bCs/>
        </w:rPr>
        <w:t xml:space="preserve">, </w:t>
      </w:r>
      <w:proofErr w:type="gramStart"/>
      <w:r w:rsidRPr="00EB2920">
        <w:rPr>
          <w:rFonts w:ascii="Calibri" w:hAnsi="Calibri" w:cs="Calibri"/>
          <w:b/>
          <w:bCs/>
        </w:rPr>
        <w:t>2025</w:t>
      </w:r>
      <w:proofErr w:type="gramEnd"/>
      <w:r w:rsidRPr="00EB2920">
        <w:rPr>
          <w:rFonts w:ascii="Calibri" w:hAnsi="Calibri" w:cs="Calibri"/>
          <w:b/>
          <w:bCs/>
        </w:rPr>
        <w:t xml:space="preserve"> from 4pm to 6pm </w:t>
      </w:r>
    </w:p>
    <w:p w14:paraId="513270A6" w14:textId="77777777" w:rsidR="00670756" w:rsidRPr="00EB2920" w:rsidRDefault="00670756" w:rsidP="00670756">
      <w:pPr>
        <w:rPr>
          <w:rFonts w:ascii="Calibri" w:hAnsi="Calibri" w:cs="Calibri"/>
        </w:rPr>
      </w:pPr>
      <w:r w:rsidRPr="00EB2920">
        <w:rPr>
          <w:rFonts w:ascii="Calibri" w:hAnsi="Calibri" w:cs="Calibri"/>
        </w:rPr>
        <w:t xml:space="preserve"> </w:t>
      </w:r>
    </w:p>
    <w:p w14:paraId="042A8B04" w14:textId="207D5ABF" w:rsidR="002C227A" w:rsidRPr="00EB2920" w:rsidRDefault="00670756">
      <w:pPr>
        <w:rPr>
          <w:rFonts w:ascii="Calibri" w:hAnsi="Calibri" w:cs="Calibri"/>
          <w:b/>
          <w:bCs/>
        </w:rPr>
      </w:pPr>
      <w:r w:rsidRPr="00EB2920">
        <w:rPr>
          <w:rFonts w:ascii="Calibri" w:hAnsi="Calibri" w:cs="Calibri"/>
          <w:b/>
          <w:bCs/>
        </w:rPr>
        <w:t>The meeting was adjourned at 5:24 pm.</w:t>
      </w:r>
    </w:p>
    <w:sectPr w:rsidR="002C227A" w:rsidRPr="00EB292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785D5" w14:textId="77777777" w:rsidR="00670756" w:rsidRDefault="00670756" w:rsidP="00670756">
      <w:pPr>
        <w:spacing w:after="0" w:line="240" w:lineRule="auto"/>
      </w:pPr>
      <w:r>
        <w:separator/>
      </w:r>
    </w:p>
  </w:endnote>
  <w:endnote w:type="continuationSeparator" w:id="0">
    <w:p w14:paraId="21058D7B" w14:textId="77777777" w:rsidR="00670756" w:rsidRDefault="00670756" w:rsidP="00670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F11D3" w14:textId="77777777" w:rsidR="00670756" w:rsidRDefault="00670756" w:rsidP="00670756">
      <w:pPr>
        <w:spacing w:after="0" w:line="240" w:lineRule="auto"/>
      </w:pPr>
      <w:r>
        <w:separator/>
      </w:r>
    </w:p>
  </w:footnote>
  <w:footnote w:type="continuationSeparator" w:id="0">
    <w:p w14:paraId="26A2107C" w14:textId="77777777" w:rsidR="00670756" w:rsidRDefault="00670756" w:rsidP="00670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68605" w14:textId="2AAD087D" w:rsidR="00670756" w:rsidRPr="00670756" w:rsidRDefault="00670756" w:rsidP="00670756">
    <w:pPr>
      <w:pStyle w:val="Header"/>
      <w:jc w:val="center"/>
    </w:pPr>
    <w:r w:rsidRPr="00670756">
      <w:t>State Rehabilitation Council (SRC)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3958"/>
    <w:multiLevelType w:val="hybridMultilevel"/>
    <w:tmpl w:val="3A06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51A78"/>
    <w:multiLevelType w:val="hybridMultilevel"/>
    <w:tmpl w:val="54F6C618"/>
    <w:lvl w:ilvl="0" w:tplc="FFFFFFFF">
      <w:start w:val="1"/>
      <w:numFmt w:val="lowerLetter"/>
      <w:lvlText w:val="%1."/>
      <w:lvlJc w:val="left"/>
      <w:pPr>
        <w:ind w:left="360" w:hanging="360"/>
      </w:pPr>
    </w:lvl>
    <w:lvl w:ilvl="1" w:tplc="0409000F">
      <w:start w:val="1"/>
      <w:numFmt w:val="decimal"/>
      <w:lvlText w:val="%2."/>
      <w:lvlJc w:val="left"/>
      <w:pPr>
        <w:ind w:left="72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C5E2D4D"/>
    <w:multiLevelType w:val="hybridMultilevel"/>
    <w:tmpl w:val="467ED3BA"/>
    <w:lvl w:ilvl="0" w:tplc="06786BE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B339D6"/>
    <w:multiLevelType w:val="hybridMultilevel"/>
    <w:tmpl w:val="E5F46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DD574E"/>
    <w:multiLevelType w:val="hybridMultilevel"/>
    <w:tmpl w:val="876C9E72"/>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409001B">
      <w:start w:val="1"/>
      <w:numFmt w:val="lowerRoman"/>
      <w:lvlText w:val="%4."/>
      <w:lvlJc w:val="righ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6B7838F3"/>
    <w:multiLevelType w:val="hybridMultilevel"/>
    <w:tmpl w:val="1BA2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305D99"/>
    <w:multiLevelType w:val="hybridMultilevel"/>
    <w:tmpl w:val="23664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35580875">
    <w:abstractNumId w:val="3"/>
  </w:num>
  <w:num w:numId="2" w16cid:durableId="1573545351">
    <w:abstractNumId w:val="2"/>
  </w:num>
  <w:num w:numId="3" w16cid:durableId="1886871344">
    <w:abstractNumId w:val="6"/>
  </w:num>
  <w:num w:numId="4" w16cid:durableId="543102942">
    <w:abstractNumId w:val="4"/>
  </w:num>
  <w:num w:numId="5" w16cid:durableId="694112933">
    <w:abstractNumId w:val="1"/>
  </w:num>
  <w:num w:numId="6" w16cid:durableId="308941791">
    <w:abstractNumId w:val="0"/>
  </w:num>
  <w:num w:numId="7" w16cid:durableId="1485980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56"/>
    <w:rsid w:val="002C227A"/>
    <w:rsid w:val="00326156"/>
    <w:rsid w:val="00452023"/>
    <w:rsid w:val="005824AF"/>
    <w:rsid w:val="00670756"/>
    <w:rsid w:val="00A47E40"/>
    <w:rsid w:val="00C37B74"/>
    <w:rsid w:val="00CA3AA2"/>
    <w:rsid w:val="00CF1E63"/>
    <w:rsid w:val="00EB2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BEB58"/>
  <w15:chartTrackingRefBased/>
  <w15:docId w15:val="{0FBFE974-E10C-459E-BCA1-8ED54019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Item i,ii,iii"/>
    <w:basedOn w:val="Normal"/>
    <w:next w:val="Normal"/>
    <w:link w:val="Heading1Char"/>
    <w:uiPriority w:val="9"/>
    <w:qFormat/>
    <w:rsid w:val="006707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07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707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7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7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7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7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7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7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tem i Char,ii Char,iii Char"/>
    <w:basedOn w:val="DefaultParagraphFont"/>
    <w:link w:val="Heading1"/>
    <w:uiPriority w:val="9"/>
    <w:rsid w:val="006707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07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707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7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7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7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7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7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756"/>
    <w:rPr>
      <w:rFonts w:eastAsiaTheme="majorEastAsia" w:cstheme="majorBidi"/>
      <w:color w:val="272727" w:themeColor="text1" w:themeTint="D8"/>
    </w:rPr>
  </w:style>
  <w:style w:type="paragraph" w:styleId="Title">
    <w:name w:val="Title"/>
    <w:basedOn w:val="Normal"/>
    <w:next w:val="Normal"/>
    <w:link w:val="TitleChar"/>
    <w:uiPriority w:val="10"/>
    <w:qFormat/>
    <w:rsid w:val="006707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7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7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7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756"/>
    <w:pPr>
      <w:spacing w:before="160"/>
      <w:jc w:val="center"/>
    </w:pPr>
    <w:rPr>
      <w:i/>
      <w:iCs/>
      <w:color w:val="404040" w:themeColor="text1" w:themeTint="BF"/>
    </w:rPr>
  </w:style>
  <w:style w:type="character" w:customStyle="1" w:styleId="QuoteChar">
    <w:name w:val="Quote Char"/>
    <w:basedOn w:val="DefaultParagraphFont"/>
    <w:link w:val="Quote"/>
    <w:uiPriority w:val="29"/>
    <w:rsid w:val="00670756"/>
    <w:rPr>
      <w:i/>
      <w:iCs/>
      <w:color w:val="404040" w:themeColor="text1" w:themeTint="BF"/>
    </w:rPr>
  </w:style>
  <w:style w:type="paragraph" w:styleId="ListParagraph">
    <w:name w:val="List Paragraph"/>
    <w:aliases w:val="Numbered List Paragraph,Bullet List"/>
    <w:basedOn w:val="Normal"/>
    <w:link w:val="ListParagraphChar"/>
    <w:uiPriority w:val="34"/>
    <w:qFormat/>
    <w:rsid w:val="00670756"/>
    <w:pPr>
      <w:ind w:left="720"/>
      <w:contextualSpacing/>
    </w:pPr>
  </w:style>
  <w:style w:type="character" w:styleId="IntenseEmphasis">
    <w:name w:val="Intense Emphasis"/>
    <w:basedOn w:val="DefaultParagraphFont"/>
    <w:uiPriority w:val="21"/>
    <w:qFormat/>
    <w:rsid w:val="00670756"/>
    <w:rPr>
      <w:i/>
      <w:iCs/>
      <w:color w:val="0F4761" w:themeColor="accent1" w:themeShade="BF"/>
    </w:rPr>
  </w:style>
  <w:style w:type="paragraph" w:styleId="IntenseQuote">
    <w:name w:val="Intense Quote"/>
    <w:basedOn w:val="Normal"/>
    <w:next w:val="Normal"/>
    <w:link w:val="IntenseQuoteChar"/>
    <w:uiPriority w:val="30"/>
    <w:qFormat/>
    <w:rsid w:val="006707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756"/>
    <w:rPr>
      <w:i/>
      <w:iCs/>
      <w:color w:val="0F4761" w:themeColor="accent1" w:themeShade="BF"/>
    </w:rPr>
  </w:style>
  <w:style w:type="character" w:styleId="IntenseReference">
    <w:name w:val="Intense Reference"/>
    <w:basedOn w:val="DefaultParagraphFont"/>
    <w:uiPriority w:val="32"/>
    <w:qFormat/>
    <w:rsid w:val="00670756"/>
    <w:rPr>
      <w:b/>
      <w:bCs/>
      <w:smallCaps/>
      <w:color w:val="0F4761" w:themeColor="accent1" w:themeShade="BF"/>
      <w:spacing w:val="5"/>
    </w:rPr>
  </w:style>
  <w:style w:type="paragraph" w:styleId="Header">
    <w:name w:val="header"/>
    <w:basedOn w:val="Normal"/>
    <w:link w:val="HeaderChar"/>
    <w:uiPriority w:val="99"/>
    <w:unhideWhenUsed/>
    <w:rsid w:val="00670756"/>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670756"/>
    <w:rPr>
      <w:kern w:val="0"/>
      <w:sz w:val="22"/>
      <w:szCs w:val="22"/>
      <w14:ligatures w14:val="none"/>
    </w:rPr>
  </w:style>
  <w:style w:type="character" w:customStyle="1" w:styleId="ListParagraphChar">
    <w:name w:val="List Paragraph Char"/>
    <w:aliases w:val="Numbered List Paragraph Char,Bullet List Char"/>
    <w:basedOn w:val="DefaultParagraphFont"/>
    <w:link w:val="ListParagraph"/>
    <w:uiPriority w:val="34"/>
    <w:rsid w:val="00670756"/>
  </w:style>
  <w:style w:type="paragraph" w:customStyle="1" w:styleId="Itemabc">
    <w:name w:val="Itemabc"/>
    <w:basedOn w:val="ListParagraph"/>
    <w:next w:val="Normal"/>
    <w:link w:val="ItemabcChar"/>
    <w:qFormat/>
    <w:rsid w:val="00670756"/>
    <w:pPr>
      <w:keepNext/>
      <w:tabs>
        <w:tab w:val="left" w:pos="360"/>
      </w:tabs>
      <w:spacing w:after="80" w:line="259" w:lineRule="auto"/>
      <w:ind w:left="360" w:hanging="360"/>
      <w:contextualSpacing w:val="0"/>
    </w:pPr>
    <w:rPr>
      <w:b/>
      <w:bCs/>
      <w:kern w:val="0"/>
      <w:sz w:val="22"/>
      <w:szCs w:val="22"/>
      <w14:ligatures w14:val="none"/>
    </w:rPr>
  </w:style>
  <w:style w:type="character" w:customStyle="1" w:styleId="ItemabcChar">
    <w:name w:val="Itemabc Char"/>
    <w:basedOn w:val="ListParagraphChar"/>
    <w:link w:val="Itemabc"/>
    <w:rsid w:val="00670756"/>
    <w:rPr>
      <w:b/>
      <w:bCs/>
      <w:kern w:val="0"/>
      <w:sz w:val="22"/>
      <w:szCs w:val="22"/>
      <w14:ligatures w14:val="none"/>
    </w:rPr>
  </w:style>
  <w:style w:type="paragraph" w:customStyle="1" w:styleId="Itemi">
    <w:name w:val="Itemi"/>
    <w:basedOn w:val="Normal"/>
    <w:link w:val="ItemiChar"/>
    <w:qFormat/>
    <w:rsid w:val="00670756"/>
    <w:pPr>
      <w:pBdr>
        <w:top w:val="nil"/>
        <w:left w:val="nil"/>
        <w:bottom w:val="nil"/>
        <w:right w:val="nil"/>
        <w:between w:val="nil"/>
      </w:pBdr>
      <w:spacing w:after="20" w:line="259" w:lineRule="auto"/>
      <w:ind w:left="1080" w:hanging="360"/>
    </w:pPr>
    <w:rPr>
      <w:rFonts w:asciiTheme="majorHAnsi" w:eastAsiaTheme="majorEastAsia" w:hAnsiTheme="majorHAnsi" w:cstheme="majorBidi"/>
      <w:b/>
      <w:bCs/>
      <w:color w:val="0F4761" w:themeColor="accent1" w:themeShade="BF"/>
      <w:kern w:val="0"/>
      <w:sz w:val="22"/>
      <w:szCs w:val="22"/>
      <w14:ligatures w14:val="none"/>
    </w:rPr>
  </w:style>
  <w:style w:type="character" w:customStyle="1" w:styleId="ItemiChar">
    <w:name w:val="Itemi Char"/>
    <w:basedOn w:val="Heading1Char"/>
    <w:link w:val="Itemi"/>
    <w:rsid w:val="00670756"/>
    <w:rPr>
      <w:rFonts w:asciiTheme="majorHAnsi" w:eastAsiaTheme="majorEastAsia" w:hAnsiTheme="majorHAnsi" w:cstheme="majorBidi"/>
      <w:b/>
      <w:bCs/>
      <w:color w:val="0F4761" w:themeColor="accent1" w:themeShade="BF"/>
      <w:kern w:val="0"/>
      <w:sz w:val="22"/>
      <w:szCs w:val="22"/>
      <w14:ligatures w14:val="none"/>
    </w:rPr>
  </w:style>
  <w:style w:type="paragraph" w:styleId="Footer">
    <w:name w:val="footer"/>
    <w:basedOn w:val="Normal"/>
    <w:link w:val="FooterChar"/>
    <w:uiPriority w:val="99"/>
    <w:unhideWhenUsed/>
    <w:rsid w:val="00670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McCaffrey, Emily (MBY)</dc:creator>
  <cp:keywords/>
  <dc:description/>
  <cp:lastModifiedBy>McCaffrey, Emily (MBY)</cp:lastModifiedBy>
  <cp:revision>1</cp:revision>
  <dcterms:created xsi:type="dcterms:W3CDTF">2026-02-10T17:48:00Z</dcterms:created>
  <dcterms:modified xsi:type="dcterms:W3CDTF">2026-02-11T15:24:00Z</dcterms:modified>
</cp:coreProperties>
</file>