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A04E" w14:textId="7D8C4F4F" w:rsidR="003E2C12" w:rsidRPr="00B75EAC" w:rsidRDefault="00B75EAC" w:rsidP="00B75EAC">
      <w:pPr>
        <w:pStyle w:val="Heading1"/>
        <w:jc w:val="center"/>
        <w:rPr>
          <w:b/>
          <w:bCs/>
        </w:rPr>
      </w:pPr>
      <w:r w:rsidRPr="00B75EAC">
        <w:rPr>
          <w:b/>
          <w:bCs/>
        </w:rPr>
        <w:t>SRC Member List as of 10/</w:t>
      </w:r>
      <w:r>
        <w:rPr>
          <w:b/>
          <w:bCs/>
        </w:rPr>
        <w:t>3</w:t>
      </w:r>
      <w:r w:rsidRPr="00B75EAC">
        <w:rPr>
          <w:b/>
          <w:bCs/>
        </w:rPr>
        <w:t>1/22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2604"/>
        <w:gridCol w:w="3331"/>
        <w:gridCol w:w="2026"/>
        <w:gridCol w:w="2599"/>
      </w:tblGrid>
      <w:tr w:rsidR="00B75EAC" w:rsidRPr="00B75EAC" w14:paraId="2AF3C8E7" w14:textId="77777777" w:rsidTr="00B75EAC">
        <w:trPr>
          <w:trHeight w:val="870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6E9B"/>
            <w:vAlign w:val="center"/>
            <w:hideMark/>
          </w:tcPr>
          <w:p w14:paraId="2C36ED04" w14:textId="77777777" w:rsidR="00B75EAC" w:rsidRPr="00B75EAC" w:rsidRDefault="00B75EAC" w:rsidP="00B75EA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FFFFFF"/>
              </w:rPr>
            </w:pPr>
            <w:r w:rsidRPr="00B75EAC">
              <w:rPr>
                <w:rFonts w:ascii="Georgia" w:eastAsia="Times New Roman" w:hAnsi="Georgia" w:cs="Calibri"/>
                <w:b/>
                <w:bCs/>
                <w:color w:val="FFFFFF"/>
              </w:rPr>
              <w:t>Member Name</w:t>
            </w: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66E9B"/>
            <w:vAlign w:val="center"/>
            <w:hideMark/>
          </w:tcPr>
          <w:p w14:paraId="522F7789" w14:textId="77777777" w:rsidR="00B75EAC" w:rsidRPr="00B75EAC" w:rsidRDefault="00B75EAC" w:rsidP="00B75EA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FFFFFF"/>
              </w:rPr>
            </w:pPr>
            <w:r w:rsidRPr="00B75EAC">
              <w:rPr>
                <w:rFonts w:ascii="Georgia" w:eastAsia="Times New Roman" w:hAnsi="Georgia" w:cs="Calibri"/>
                <w:b/>
                <w:bCs/>
                <w:color w:val="FFFFFF"/>
              </w:rPr>
              <w:t>Seat Name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66E9B"/>
            <w:vAlign w:val="center"/>
            <w:hideMark/>
          </w:tcPr>
          <w:p w14:paraId="0209AEBF" w14:textId="77777777" w:rsidR="00B75EAC" w:rsidRPr="00B75EAC" w:rsidRDefault="00B75EAC" w:rsidP="00B75EA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FFFFFF"/>
              </w:rPr>
            </w:pPr>
            <w:r w:rsidRPr="00B75EAC">
              <w:rPr>
                <w:rFonts w:ascii="Georgia" w:eastAsia="Times New Roman" w:hAnsi="Georgia" w:cs="Calibri"/>
                <w:b/>
                <w:bCs/>
                <w:color w:val="FFFFFF"/>
              </w:rPr>
              <w:t>Chair</w:t>
            </w:r>
          </w:p>
        </w:tc>
        <w:tc>
          <w:tcPr>
            <w:tcW w:w="2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66E9B"/>
            <w:vAlign w:val="center"/>
            <w:hideMark/>
          </w:tcPr>
          <w:p w14:paraId="48817F0C" w14:textId="77777777" w:rsidR="00B75EAC" w:rsidRPr="00B75EAC" w:rsidRDefault="00B75EAC" w:rsidP="00B75EA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FFFFFF"/>
              </w:rPr>
            </w:pPr>
            <w:r w:rsidRPr="00B75EAC">
              <w:rPr>
                <w:rFonts w:ascii="Georgia" w:eastAsia="Times New Roman" w:hAnsi="Georgia" w:cs="Calibri"/>
                <w:b/>
                <w:bCs/>
                <w:color w:val="FFFFFF"/>
              </w:rPr>
              <w:t>Term End Date</w:t>
            </w:r>
          </w:p>
        </w:tc>
      </w:tr>
      <w:tr w:rsidR="00B75EAC" w:rsidRPr="00B75EAC" w14:paraId="2DC4C7BF" w14:textId="77777777" w:rsidTr="00B75EAC">
        <w:trPr>
          <w:trHeight w:val="1122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F12B8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Rosanna Woodmansee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DFDA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Business/Labor/Industries 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8BD39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FE72F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10/20/2017</w:t>
            </w:r>
          </w:p>
        </w:tc>
      </w:tr>
      <w:tr w:rsidR="00B75EAC" w:rsidRPr="00B75EAC" w14:paraId="2CC1CBFD" w14:textId="77777777" w:rsidTr="00B75EAC">
        <w:trPr>
          <w:trHeight w:val="1122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712FC3C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Ellie Starr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50767784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Business/Labor/Industries 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6BD3F511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D6D7F84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10/20/2021</w:t>
            </w:r>
          </w:p>
        </w:tc>
      </w:tr>
      <w:tr w:rsidR="00B75EAC" w:rsidRPr="00B75EAC" w14:paraId="0C974FF6" w14:textId="77777777" w:rsidTr="00B75EAC">
        <w:trPr>
          <w:trHeight w:val="1122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B6501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Barbara Cipriani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EA4C4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Business/Labor/Industries 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3BF09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468DB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10/20/2021</w:t>
            </w:r>
          </w:p>
        </w:tc>
      </w:tr>
      <w:tr w:rsidR="00B75EAC" w:rsidRPr="00B75EAC" w14:paraId="4EB313B0" w14:textId="77777777" w:rsidTr="00B75EAC">
        <w:trPr>
          <w:trHeight w:val="1122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23E33EE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Catherine D. O'Neil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5FF0CFAD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Business/Labor/Industries 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45BFCAF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47F9A170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10/26/2020</w:t>
            </w:r>
          </w:p>
        </w:tc>
      </w:tr>
      <w:tr w:rsidR="00B75EAC" w:rsidRPr="00B75EAC" w14:paraId="4A01BD82" w14:textId="77777777" w:rsidTr="00B75EAC">
        <w:trPr>
          <w:trHeight w:val="30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7242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Naomi Goldberg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29E24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CAP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9D134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B70C3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10/20/2016</w:t>
            </w:r>
          </w:p>
        </w:tc>
      </w:tr>
      <w:tr w:rsidR="00B75EAC" w:rsidRPr="00B75EAC" w14:paraId="28A8EF8C" w14:textId="77777777" w:rsidTr="00B75EAC">
        <w:trPr>
          <w:trHeight w:val="57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FD007CE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 xml:space="preserve">Mr. Stephen T. </w:t>
            </w:r>
            <w:proofErr w:type="spellStart"/>
            <w:r w:rsidRPr="00B75EAC">
              <w:rPr>
                <w:rFonts w:ascii="Inherit" w:eastAsia="Times New Roman" w:hAnsi="Inherit" w:cs="Calibri"/>
                <w:color w:val="000000"/>
              </w:rPr>
              <w:t>Lamaster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2AC85309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Community Rehab Service Provider Rep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62265B02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747E344A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10/20/2021</w:t>
            </w:r>
          </w:p>
        </w:tc>
      </w:tr>
      <w:tr w:rsidR="00B75EAC" w:rsidRPr="00B75EAC" w14:paraId="52440805" w14:textId="77777777" w:rsidTr="00B75EAC">
        <w:trPr>
          <w:trHeight w:val="559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AA0A7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 xml:space="preserve">Ms. Lisa </w:t>
            </w:r>
            <w:proofErr w:type="spellStart"/>
            <w:r w:rsidRPr="00B75EAC">
              <w:rPr>
                <w:rFonts w:ascii="Inherit" w:eastAsia="Times New Roman" w:hAnsi="Inherit" w:cs="Calibri"/>
                <w:color w:val="000000"/>
              </w:rPr>
              <w:t>Chiango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21BDA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Disabilities Rep 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7DB3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E71C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10/20/2017</w:t>
            </w:r>
          </w:p>
        </w:tc>
      </w:tr>
      <w:tr w:rsidR="00B75EAC" w:rsidRPr="00B75EAC" w14:paraId="49652A8B" w14:textId="77777777" w:rsidTr="00B75EAC">
        <w:trPr>
          <w:trHeight w:val="84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16F48268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 xml:space="preserve">Mr. </w:t>
            </w:r>
            <w:proofErr w:type="spellStart"/>
            <w:r w:rsidRPr="00B75EAC">
              <w:rPr>
                <w:rFonts w:ascii="Inherit" w:eastAsia="Times New Roman" w:hAnsi="Inherit" w:cs="Calibri"/>
                <w:color w:val="000000"/>
              </w:rPr>
              <w:t>Youcef</w:t>
            </w:r>
            <w:proofErr w:type="spellEnd"/>
            <w:r w:rsidRPr="00B75EAC">
              <w:rPr>
                <w:rFonts w:ascii="Inherit" w:eastAsia="Times New Roman" w:hAnsi="Inherit" w:cs="Calibri"/>
                <w:color w:val="000000"/>
              </w:rPr>
              <w:t xml:space="preserve"> J. Bellil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D3B9A69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Disabilities Rep 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29F84B0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2CB225E9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12/3/2017</w:t>
            </w:r>
          </w:p>
        </w:tc>
      </w:tr>
      <w:tr w:rsidR="00B75EAC" w:rsidRPr="00B75EAC" w14:paraId="2F4B6076" w14:textId="77777777" w:rsidTr="00B75EAC">
        <w:trPr>
          <w:trHeight w:val="30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DFA9A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 xml:space="preserve">Mr. Richard </w:t>
            </w:r>
            <w:proofErr w:type="spellStart"/>
            <w:r w:rsidRPr="00B75EAC">
              <w:rPr>
                <w:rFonts w:ascii="Inherit" w:eastAsia="Times New Roman" w:hAnsi="Inherit" w:cs="Calibri"/>
                <w:color w:val="000000"/>
              </w:rPr>
              <w:t>Colantonio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3B333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Disabilities Rep 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696B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F0910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10/20/2020</w:t>
            </w:r>
          </w:p>
        </w:tc>
      </w:tr>
      <w:tr w:rsidR="00B75EAC" w:rsidRPr="00B75EAC" w14:paraId="6FCEFF94" w14:textId="77777777" w:rsidTr="00B75EAC">
        <w:trPr>
          <w:trHeight w:val="1122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79C06ACD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Mr. Matthew J. Bander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65CE35CD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Disabilities Rep 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2F2F914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2E4A348E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10/20/2019</w:t>
            </w:r>
          </w:p>
        </w:tc>
      </w:tr>
      <w:tr w:rsidR="00B75EAC" w:rsidRPr="00B75EAC" w14:paraId="24340E1B" w14:textId="77777777" w:rsidTr="00B75EAC">
        <w:trPr>
          <w:trHeight w:val="84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FC25B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Dawn E. Clark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004FD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Disabilities Rep 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C0EFD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7D8C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10/20/2017</w:t>
            </w:r>
          </w:p>
        </w:tc>
      </w:tr>
      <w:tr w:rsidR="00B75EAC" w:rsidRPr="00B75EAC" w14:paraId="261BF3E1" w14:textId="77777777" w:rsidTr="00B75EAC">
        <w:trPr>
          <w:trHeight w:val="84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7C0DE40B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Heather A. Wood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BF269B7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Disabilities Rep 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5DCE64B9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51FB05D7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10/20/2020</w:t>
            </w:r>
          </w:p>
        </w:tc>
      </w:tr>
      <w:tr w:rsidR="00B75EAC" w:rsidRPr="00B75EAC" w14:paraId="3C99D7E6" w14:textId="77777777" w:rsidTr="00B75EAC">
        <w:trPr>
          <w:trHeight w:val="84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7D25C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Inez S. Canada Esq.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DE22C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Disabilities Rep 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A8827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615A9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10/20/2020</w:t>
            </w:r>
          </w:p>
        </w:tc>
      </w:tr>
      <w:tr w:rsidR="00B75EAC" w:rsidRPr="00B75EAC" w14:paraId="2C107D44" w14:textId="77777777" w:rsidTr="00B75EAC">
        <w:trPr>
          <w:trHeight w:val="30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74FC74C8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VACANT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141921E2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Disabilities Rep. 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23358D15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5872180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</w:tr>
      <w:tr w:rsidR="00B75EAC" w:rsidRPr="00B75EAC" w14:paraId="651B0915" w14:textId="77777777" w:rsidTr="00B75EAC">
        <w:trPr>
          <w:trHeight w:val="57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26070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lastRenderedPageBreak/>
              <w:t xml:space="preserve">Commissioner Charles </w:t>
            </w:r>
            <w:proofErr w:type="spellStart"/>
            <w:r w:rsidRPr="00B75EAC">
              <w:rPr>
                <w:rFonts w:ascii="Inherit" w:eastAsia="Times New Roman" w:hAnsi="Inherit" w:cs="Calibri"/>
                <w:color w:val="000000"/>
              </w:rPr>
              <w:t>Charles</w:t>
            </w:r>
            <w:proofErr w:type="spellEnd"/>
            <w:r w:rsidRPr="00B75EAC">
              <w:rPr>
                <w:rFonts w:ascii="Inherit" w:eastAsia="Times New Roman" w:hAnsi="Inherit" w:cs="Calibri"/>
                <w:color w:val="000000"/>
              </w:rPr>
              <w:t xml:space="preserve"> </w:t>
            </w:r>
            <w:proofErr w:type="spellStart"/>
            <w:r w:rsidRPr="00B75EAC">
              <w:rPr>
                <w:rFonts w:ascii="Inherit" w:eastAsia="Times New Roman" w:hAnsi="Inherit" w:cs="Calibri"/>
                <w:color w:val="000000"/>
              </w:rPr>
              <w:t>Carr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A6E25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EXO MRC (MRC)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069E5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B319D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</w:tr>
      <w:tr w:rsidR="00B75EAC" w:rsidRPr="00B75EAC" w14:paraId="1F539A52" w14:textId="77777777" w:rsidTr="00B75EAC">
        <w:trPr>
          <w:trHeight w:val="30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59385B8B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Olympia Stroud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621CD96E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Higher Education Rep 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07CE4D6C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107CD06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10/20/2022</w:t>
            </w:r>
          </w:p>
        </w:tc>
      </w:tr>
      <w:tr w:rsidR="00B75EAC" w:rsidRPr="00B75EAC" w14:paraId="4ED905B2" w14:textId="77777777" w:rsidTr="00B75EAC">
        <w:trPr>
          <w:trHeight w:val="84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3F748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Dr. Lusa Lo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26789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Higher Education Rep 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ADF91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F8DA0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10/20/2019</w:t>
            </w:r>
          </w:p>
        </w:tc>
      </w:tr>
      <w:tr w:rsidR="00B75EAC" w:rsidRPr="00B75EAC" w14:paraId="59F4FFE5" w14:textId="77777777" w:rsidTr="00B75EAC">
        <w:trPr>
          <w:trHeight w:val="57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76BC5DF2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Olga M. Lopez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36CF66A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Parent Training/ Info Center Rep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763610C1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132DAA90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10/20/2022</w:t>
            </w:r>
          </w:p>
        </w:tc>
      </w:tr>
      <w:tr w:rsidR="00B75EAC" w:rsidRPr="00B75EAC" w14:paraId="34F7DD5D" w14:textId="77777777" w:rsidTr="00B75EAC">
        <w:trPr>
          <w:trHeight w:val="30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9ED21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Bonnie M. Jones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AC4E8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SILC Rep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0E1C7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285E7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10/20/2020</w:t>
            </w:r>
          </w:p>
        </w:tc>
      </w:tr>
      <w:tr w:rsidR="00B75EAC" w:rsidRPr="00B75EAC" w14:paraId="59E527E0" w14:textId="77777777" w:rsidTr="00B75EAC">
        <w:trPr>
          <w:trHeight w:val="1399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23F4089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VACANT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63FA2720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Un-served/Underserved Rep 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0EBBDF27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586C9D8E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</w:tr>
      <w:tr w:rsidR="00B75EAC" w:rsidRPr="00B75EAC" w14:paraId="472D6518" w14:textId="77777777" w:rsidTr="00B75EAC">
        <w:trPr>
          <w:trHeight w:val="1399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7ADAB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Ms. Katherine R. Queally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E452C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Un-served/Underserved Rep 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090D6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13225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10/20/2017</w:t>
            </w:r>
          </w:p>
        </w:tc>
      </w:tr>
      <w:tr w:rsidR="00B75EAC" w:rsidRPr="00B75EAC" w14:paraId="29CD5656" w14:textId="77777777" w:rsidTr="00B75EAC">
        <w:trPr>
          <w:trHeight w:val="30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338C37A4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VACANT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253F53F7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WIB Rep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0984E5DA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E8"/>
            <w:vAlign w:val="center"/>
            <w:hideMark/>
          </w:tcPr>
          <w:p w14:paraId="4A729BBC" w14:textId="77777777" w:rsidR="00B75EAC" w:rsidRPr="00B75EAC" w:rsidRDefault="00B75EAC" w:rsidP="00B75EAC">
            <w:pPr>
              <w:spacing w:after="0" w:line="240" w:lineRule="auto"/>
              <w:rPr>
                <w:rFonts w:ascii="Inherit" w:eastAsia="Times New Roman" w:hAnsi="Inherit" w:cs="Calibri"/>
                <w:color w:val="000000"/>
              </w:rPr>
            </w:pPr>
            <w:r w:rsidRPr="00B75EAC">
              <w:rPr>
                <w:rFonts w:ascii="Inherit" w:eastAsia="Times New Roman" w:hAnsi="Inherit" w:cs="Calibri"/>
                <w:color w:val="000000"/>
              </w:rPr>
              <w:t> </w:t>
            </w:r>
          </w:p>
        </w:tc>
      </w:tr>
    </w:tbl>
    <w:p w14:paraId="00DD126D" w14:textId="77777777" w:rsidR="00B75EAC" w:rsidRDefault="00B75EAC"/>
    <w:sectPr w:rsidR="00B75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AC"/>
    <w:rsid w:val="003E2C12"/>
    <w:rsid w:val="00B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CA56"/>
  <w15:chartTrackingRefBased/>
  <w15:docId w15:val="{316C323C-8994-4C00-9182-60012A25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Scher, Alison (MRC)</dc:creator>
  <cp:keywords/>
  <dc:description/>
  <cp:lastModifiedBy>Scher, Alison (MRC)</cp:lastModifiedBy>
  <cp:revision>1</cp:revision>
  <dcterms:created xsi:type="dcterms:W3CDTF">2023-01-03T21:05:00Z</dcterms:created>
  <dcterms:modified xsi:type="dcterms:W3CDTF">2023-01-03T21:09:00Z</dcterms:modified>
</cp:coreProperties>
</file>