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8F40" w14:textId="2BE41EE3" w:rsidR="004A4E12" w:rsidRDefault="00E5607F" w:rsidP="004A4E12">
      <w:pPr>
        <w:pStyle w:val="Heading1"/>
        <w:numPr>
          <w:ilvl w:val="0"/>
          <w:numId w:val="0"/>
        </w:numPr>
        <w:jc w:val="center"/>
      </w:pPr>
      <w:r>
        <w:t>S</w:t>
      </w:r>
      <w:r w:rsidRPr="00F84C96">
        <w:t>tatewide</w:t>
      </w:r>
      <w:r w:rsidR="00F83D9C" w:rsidRPr="00F84C96">
        <w:t xml:space="preserve"> Rehabilitation Council (SRC)</w:t>
      </w:r>
    </w:p>
    <w:p w14:paraId="29B25DAD" w14:textId="6981B3BE" w:rsidR="00CA54F8" w:rsidRPr="00F84C96" w:rsidRDefault="004A4E12" w:rsidP="004A4E12">
      <w:pPr>
        <w:spacing w:after="0"/>
        <w:jc w:val="center"/>
        <w:rPr>
          <w:rFonts w:cstheme="minorHAnsi"/>
          <w:b/>
          <w:bCs/>
        </w:rPr>
      </w:pPr>
      <w:r>
        <w:rPr>
          <w:rFonts w:cstheme="minorHAnsi"/>
          <w:b/>
          <w:bCs/>
        </w:rPr>
        <w:t xml:space="preserve">Quarterly </w:t>
      </w:r>
      <w:r w:rsidR="00F83D9C" w:rsidRPr="00F84C96">
        <w:rPr>
          <w:rFonts w:cstheme="minorHAnsi"/>
          <w:b/>
          <w:bCs/>
        </w:rPr>
        <w:t>Meeting Minutes</w:t>
      </w:r>
    </w:p>
    <w:p w14:paraId="17F10C52" w14:textId="3404FF57" w:rsidR="00CE6DE3" w:rsidRPr="00F84C96" w:rsidRDefault="00396A63" w:rsidP="004A4E12">
      <w:pPr>
        <w:pStyle w:val="ListParagraph"/>
        <w:spacing w:after="0"/>
        <w:ind w:left="0"/>
        <w:contextualSpacing w:val="0"/>
        <w:jc w:val="center"/>
        <w:rPr>
          <w:rFonts w:cstheme="minorHAnsi"/>
          <w:b/>
          <w:bCs/>
        </w:rPr>
      </w:pPr>
      <w:r>
        <w:rPr>
          <w:rFonts w:cstheme="minorHAnsi"/>
          <w:b/>
          <w:bCs/>
        </w:rPr>
        <w:t xml:space="preserve">December </w:t>
      </w:r>
      <w:r w:rsidR="0051639C">
        <w:rPr>
          <w:rFonts w:cstheme="minorHAnsi"/>
          <w:b/>
          <w:bCs/>
        </w:rPr>
        <w:t>14</w:t>
      </w:r>
      <w:r w:rsidR="00C16E12" w:rsidRPr="00F84C96">
        <w:rPr>
          <w:rFonts w:cstheme="minorHAnsi"/>
          <w:b/>
          <w:bCs/>
        </w:rPr>
        <w:t xml:space="preserve">, </w:t>
      </w:r>
      <w:r w:rsidR="005C383F" w:rsidRPr="00F84C96">
        <w:rPr>
          <w:rFonts w:cstheme="minorHAnsi"/>
          <w:b/>
          <w:bCs/>
        </w:rPr>
        <w:t>202</w:t>
      </w:r>
      <w:r w:rsidR="006E7464" w:rsidRPr="00F84C96">
        <w:rPr>
          <w:rFonts w:cstheme="minorHAnsi"/>
          <w:b/>
          <w:bCs/>
        </w:rPr>
        <w:t>3</w:t>
      </w:r>
      <w:r w:rsidR="00A17A9B" w:rsidRPr="00F84C96">
        <w:rPr>
          <w:rFonts w:cstheme="minorHAnsi"/>
          <w:b/>
          <w:bCs/>
        </w:rPr>
        <w:t xml:space="preserve">, </w:t>
      </w:r>
      <w:r w:rsidR="004003E7" w:rsidRPr="00F84C96">
        <w:rPr>
          <w:rFonts w:cstheme="minorHAnsi"/>
          <w:b/>
          <w:bCs/>
        </w:rPr>
        <w:t>5-</w:t>
      </w:r>
      <w:r w:rsidR="00984B88">
        <w:rPr>
          <w:rFonts w:cstheme="minorHAnsi"/>
          <w:b/>
          <w:bCs/>
        </w:rPr>
        <w:t>7 pm</w:t>
      </w:r>
      <w:r w:rsidR="00CE6DE3" w:rsidRPr="00F84C96">
        <w:rPr>
          <w:rFonts w:cstheme="minorHAnsi"/>
          <w:b/>
          <w:bCs/>
        </w:rPr>
        <w:t xml:space="preserve"> EST</w:t>
      </w:r>
    </w:p>
    <w:p w14:paraId="5F4EA845" w14:textId="77777777" w:rsidR="004A4E12" w:rsidRDefault="004A4E12" w:rsidP="0014413A">
      <w:pPr>
        <w:spacing w:after="0"/>
        <w:rPr>
          <w:rFonts w:cstheme="minorHAnsi"/>
          <w:b/>
          <w:bCs/>
        </w:rPr>
      </w:pPr>
    </w:p>
    <w:p w14:paraId="6C599371" w14:textId="72B9DC8B" w:rsidR="000E7C0D" w:rsidRPr="00F84C96" w:rsidRDefault="00CE6DE3" w:rsidP="0014413A">
      <w:pPr>
        <w:spacing w:after="0"/>
        <w:rPr>
          <w:rFonts w:cstheme="minorHAnsi"/>
          <w:b/>
          <w:bCs/>
        </w:rPr>
      </w:pPr>
      <w:r w:rsidRPr="00F84C96">
        <w:rPr>
          <w:rFonts w:cstheme="minorHAnsi"/>
          <w:b/>
          <w:bCs/>
        </w:rPr>
        <w:t xml:space="preserve">Please note: </w:t>
      </w:r>
      <w:r w:rsidR="006E5850">
        <w:rPr>
          <w:rFonts w:cstheme="minorHAnsi"/>
          <w:b/>
          <w:bCs/>
        </w:rPr>
        <w:t>T</w:t>
      </w:r>
      <w:r w:rsidRPr="00F84C96">
        <w:rPr>
          <w:rFonts w:cstheme="minorHAnsi"/>
          <w:b/>
          <w:bCs/>
        </w:rPr>
        <w:t>his meeting was held virtually.</w:t>
      </w:r>
    </w:p>
    <w:p w14:paraId="25D307EF" w14:textId="77777777" w:rsidR="004A4E12" w:rsidRDefault="004A4E12" w:rsidP="0014413A">
      <w:pPr>
        <w:spacing w:after="0"/>
        <w:rPr>
          <w:rFonts w:cstheme="minorHAnsi"/>
          <w:b/>
          <w:bCs/>
        </w:rPr>
      </w:pPr>
    </w:p>
    <w:p w14:paraId="718CB082" w14:textId="679A4EEF" w:rsidR="001B03D8" w:rsidRPr="00F84C96" w:rsidRDefault="000E7C0D" w:rsidP="004A4E12">
      <w:pPr>
        <w:pStyle w:val="Heading2"/>
      </w:pPr>
      <w:r w:rsidRPr="00F84C96">
        <w:t>Attendees:</w:t>
      </w:r>
    </w:p>
    <w:p w14:paraId="4B1BE10F" w14:textId="3BE86F57" w:rsidR="0075728D" w:rsidRPr="00F84C96" w:rsidRDefault="00F83D9C" w:rsidP="0014413A">
      <w:pPr>
        <w:pStyle w:val="ListParagraph"/>
        <w:numPr>
          <w:ilvl w:val="0"/>
          <w:numId w:val="1"/>
        </w:numPr>
        <w:spacing w:after="0"/>
        <w:contextualSpacing w:val="0"/>
        <w:rPr>
          <w:rFonts w:cstheme="minorHAnsi"/>
          <w:b/>
          <w:bCs/>
        </w:rPr>
      </w:pPr>
      <w:r w:rsidRPr="00F84C96">
        <w:rPr>
          <w:rFonts w:cstheme="minorHAnsi"/>
          <w:b/>
          <w:bCs/>
        </w:rPr>
        <w:t>Statewide Rehabilitation Council (SRC) Members:</w:t>
      </w:r>
      <w:r w:rsidRPr="00F84C96">
        <w:rPr>
          <w:rFonts w:cstheme="minorHAnsi"/>
        </w:rPr>
        <w:t xml:space="preserve"> </w:t>
      </w:r>
      <w:r w:rsidR="00396A63" w:rsidRPr="0014413A">
        <w:rPr>
          <w:rFonts w:cstheme="minorHAnsi"/>
        </w:rPr>
        <w:t>Heather Wood (Chair),</w:t>
      </w:r>
      <w:r w:rsidR="00DC5FB3" w:rsidRPr="0014413A">
        <w:rPr>
          <w:rFonts w:cstheme="minorHAnsi"/>
        </w:rPr>
        <w:t xml:space="preserve"> </w:t>
      </w:r>
      <w:r w:rsidR="009B3F48" w:rsidRPr="0014413A">
        <w:rPr>
          <w:rFonts w:cstheme="minorHAnsi"/>
        </w:rPr>
        <w:t>Joe</w:t>
      </w:r>
      <w:r w:rsidR="005F69D6" w:rsidRPr="0014413A">
        <w:rPr>
          <w:rFonts w:cstheme="minorHAnsi"/>
        </w:rPr>
        <w:t> </w:t>
      </w:r>
      <w:r w:rsidR="009B3F48" w:rsidRPr="0014413A">
        <w:rPr>
          <w:rFonts w:cstheme="minorHAnsi"/>
        </w:rPr>
        <w:t>Bellil,</w:t>
      </w:r>
      <w:r w:rsidR="003A7EC6" w:rsidRPr="0014413A">
        <w:rPr>
          <w:rFonts w:cstheme="minorHAnsi"/>
        </w:rPr>
        <w:t xml:space="preserve"> Inez Canada, Rebecca Davis,</w:t>
      </w:r>
      <w:r w:rsidR="009B3F48" w:rsidRPr="0014413A">
        <w:rPr>
          <w:rFonts w:cstheme="minorHAnsi"/>
        </w:rPr>
        <w:t xml:space="preserve"> </w:t>
      </w:r>
      <w:r w:rsidR="001F6F5B" w:rsidRPr="0014413A">
        <w:rPr>
          <w:rFonts w:cstheme="minorHAnsi"/>
        </w:rPr>
        <w:t>Naomi</w:t>
      </w:r>
      <w:r w:rsidR="00F84C96" w:rsidRPr="0014413A">
        <w:rPr>
          <w:rFonts w:cstheme="minorHAnsi"/>
        </w:rPr>
        <w:t> </w:t>
      </w:r>
      <w:r w:rsidR="001F6F5B" w:rsidRPr="0014413A">
        <w:rPr>
          <w:rFonts w:cstheme="minorHAnsi"/>
        </w:rPr>
        <w:t xml:space="preserve">Goldberg, </w:t>
      </w:r>
      <w:r w:rsidR="009B3F48" w:rsidRPr="0014413A">
        <w:rPr>
          <w:rFonts w:cstheme="minorHAnsi"/>
        </w:rPr>
        <w:t>Christine Tosti</w:t>
      </w:r>
      <w:r w:rsidR="00D361F5" w:rsidRPr="0014413A">
        <w:rPr>
          <w:rStyle w:val="FootnoteReference"/>
          <w:rFonts w:cstheme="minorHAnsi"/>
        </w:rPr>
        <w:footnoteReference w:id="1"/>
      </w:r>
      <w:r w:rsidR="009B3F48" w:rsidRPr="0014413A">
        <w:rPr>
          <w:rFonts w:cstheme="minorHAnsi"/>
        </w:rPr>
        <w:t xml:space="preserve">, </w:t>
      </w:r>
      <w:r w:rsidR="005D318D" w:rsidRPr="0014413A">
        <w:rPr>
          <w:rFonts w:cstheme="minorHAnsi"/>
        </w:rPr>
        <w:t>Ros</w:t>
      </w:r>
      <w:r w:rsidR="00ED0176" w:rsidRPr="0014413A">
        <w:rPr>
          <w:rFonts w:cstheme="minorHAnsi"/>
        </w:rPr>
        <w:t>anna</w:t>
      </w:r>
      <w:r w:rsidR="00F8449E" w:rsidRPr="0014413A">
        <w:rPr>
          <w:rFonts w:cstheme="minorHAnsi"/>
        </w:rPr>
        <w:t xml:space="preserve"> </w:t>
      </w:r>
      <w:r w:rsidR="005D318D" w:rsidRPr="0014413A">
        <w:rPr>
          <w:rFonts w:cstheme="minorHAnsi"/>
        </w:rPr>
        <w:t>Woodmansee</w:t>
      </w:r>
    </w:p>
    <w:p w14:paraId="0795DC5C" w14:textId="6D6BC073" w:rsidR="0075728D" w:rsidRPr="00F84C96" w:rsidRDefault="0075728D" w:rsidP="0014413A">
      <w:pPr>
        <w:pStyle w:val="ListParagraph"/>
        <w:numPr>
          <w:ilvl w:val="0"/>
          <w:numId w:val="1"/>
        </w:numPr>
        <w:spacing w:after="0"/>
        <w:contextualSpacing w:val="0"/>
        <w:rPr>
          <w:rFonts w:cstheme="minorHAnsi"/>
          <w:b/>
          <w:bCs/>
        </w:rPr>
      </w:pPr>
      <w:r w:rsidRPr="00F84C96">
        <w:rPr>
          <w:rFonts w:cstheme="minorHAnsi"/>
          <w:b/>
          <w:bCs/>
        </w:rPr>
        <w:t>SRC Ex Officio Members:</w:t>
      </w:r>
      <w:r w:rsidRPr="0014413A">
        <w:rPr>
          <w:rFonts w:cstheme="minorHAnsi"/>
        </w:rPr>
        <w:t xml:space="preserve"> </w:t>
      </w:r>
      <w:r w:rsidR="00C1571D" w:rsidRPr="0014413A">
        <w:rPr>
          <w:rFonts w:cstheme="minorHAnsi"/>
        </w:rPr>
        <w:t>Commissioner Toni Wolf</w:t>
      </w:r>
    </w:p>
    <w:p w14:paraId="1CE159A6" w14:textId="17FA10DF" w:rsidR="00492702" w:rsidRPr="00F84C96" w:rsidRDefault="00F83D9C" w:rsidP="0014413A">
      <w:pPr>
        <w:pStyle w:val="ListParagraph"/>
        <w:numPr>
          <w:ilvl w:val="0"/>
          <w:numId w:val="1"/>
        </w:numPr>
        <w:spacing w:after="0"/>
        <w:contextualSpacing w:val="0"/>
        <w:rPr>
          <w:rFonts w:cstheme="minorHAnsi"/>
        </w:rPr>
      </w:pPr>
      <w:r w:rsidRPr="00F84C96">
        <w:rPr>
          <w:rFonts w:cstheme="minorHAnsi"/>
          <w:b/>
          <w:bCs/>
        </w:rPr>
        <w:t xml:space="preserve">Massachusetts Rehabilitation Commission (MRC) </w:t>
      </w:r>
      <w:r w:rsidR="00C16E12" w:rsidRPr="00F84C96">
        <w:rPr>
          <w:rFonts w:cstheme="minorHAnsi"/>
          <w:b/>
          <w:bCs/>
        </w:rPr>
        <w:t>Staff</w:t>
      </w:r>
      <w:r w:rsidR="00C16E12" w:rsidRPr="0014413A">
        <w:rPr>
          <w:rFonts w:cstheme="minorHAnsi"/>
          <w:b/>
          <w:bCs/>
        </w:rPr>
        <w:t>:</w:t>
      </w:r>
      <w:r w:rsidR="003E0880" w:rsidRPr="0014413A">
        <w:rPr>
          <w:rFonts w:cstheme="minorHAnsi"/>
          <w:b/>
          <w:bCs/>
        </w:rPr>
        <w:t xml:space="preserve"> </w:t>
      </w:r>
      <w:r w:rsidR="00845C3B" w:rsidRPr="0014413A">
        <w:rPr>
          <w:rFonts w:cstheme="minorHAnsi"/>
        </w:rPr>
        <w:t>William Allen,</w:t>
      </w:r>
      <w:r w:rsidR="00845C3B" w:rsidRPr="0014413A">
        <w:rPr>
          <w:rFonts w:cstheme="minorHAnsi"/>
          <w:b/>
          <w:bCs/>
        </w:rPr>
        <w:t xml:space="preserve"> </w:t>
      </w:r>
      <w:r w:rsidR="00C1571D" w:rsidRPr="0014413A">
        <w:rPr>
          <w:rFonts w:cstheme="minorHAnsi"/>
        </w:rPr>
        <w:t xml:space="preserve">Kate Biebel, </w:t>
      </w:r>
      <w:r w:rsidR="003A7EC6" w:rsidRPr="0014413A">
        <w:rPr>
          <w:rFonts w:cstheme="minorHAnsi"/>
        </w:rPr>
        <w:t>Jessica Cimini,</w:t>
      </w:r>
      <w:r w:rsidR="003A7EC6" w:rsidRPr="0014413A">
        <w:rPr>
          <w:rFonts w:cstheme="minorHAnsi"/>
          <w:b/>
          <w:bCs/>
        </w:rPr>
        <w:t xml:space="preserve"> </w:t>
      </w:r>
      <w:r w:rsidR="008F5028" w:rsidRPr="0014413A">
        <w:rPr>
          <w:rFonts w:cstheme="minorHAnsi"/>
        </w:rPr>
        <w:t>Sahara</w:t>
      </w:r>
      <w:r w:rsidR="00034DF2" w:rsidRPr="0014413A">
        <w:rPr>
          <w:rFonts w:cstheme="minorHAnsi"/>
        </w:rPr>
        <w:t> </w:t>
      </w:r>
      <w:r w:rsidR="00924B38" w:rsidRPr="0014413A">
        <w:rPr>
          <w:rFonts w:cstheme="minorHAnsi"/>
        </w:rPr>
        <w:t xml:space="preserve">Defensor, </w:t>
      </w:r>
      <w:r w:rsidR="00C1571D" w:rsidRPr="0014413A">
        <w:rPr>
          <w:rFonts w:cstheme="minorHAnsi"/>
        </w:rPr>
        <w:t xml:space="preserve">Paula Euber, </w:t>
      </w:r>
      <w:r w:rsidR="00845C3B" w:rsidRPr="0014413A">
        <w:rPr>
          <w:rFonts w:cstheme="minorHAnsi"/>
        </w:rPr>
        <w:t xml:space="preserve">Emily McCaffrey, </w:t>
      </w:r>
      <w:r w:rsidR="004B4C7D" w:rsidRPr="0014413A">
        <w:rPr>
          <w:rFonts w:cstheme="minorHAnsi"/>
        </w:rPr>
        <w:t xml:space="preserve">William Noone, Graham Porell, </w:t>
      </w:r>
      <w:r w:rsidR="005F69D6" w:rsidRPr="0014413A">
        <w:rPr>
          <w:rFonts w:cstheme="minorHAnsi"/>
        </w:rPr>
        <w:t>Amy Karr</w:t>
      </w:r>
    </w:p>
    <w:p w14:paraId="1A1A5BB9" w14:textId="5412E466" w:rsidR="004A1739" w:rsidRPr="00F84C96" w:rsidRDefault="000C4DAC" w:rsidP="0014413A">
      <w:pPr>
        <w:pStyle w:val="ListParagraph"/>
        <w:numPr>
          <w:ilvl w:val="0"/>
          <w:numId w:val="1"/>
        </w:numPr>
        <w:spacing w:after="0"/>
        <w:contextualSpacing w:val="0"/>
        <w:rPr>
          <w:rFonts w:cstheme="minorHAnsi"/>
        </w:rPr>
      </w:pPr>
      <w:r w:rsidRPr="00F84C96">
        <w:rPr>
          <w:rFonts w:cstheme="minorHAnsi"/>
          <w:b/>
          <w:bCs/>
        </w:rPr>
        <w:t>ASL Interpreter</w:t>
      </w:r>
      <w:r w:rsidR="00C01CE1" w:rsidRPr="00F84C96">
        <w:rPr>
          <w:rFonts w:cstheme="minorHAnsi"/>
          <w:b/>
          <w:bCs/>
        </w:rPr>
        <w:t>s</w:t>
      </w:r>
      <w:r w:rsidRPr="00F84C96">
        <w:rPr>
          <w:rFonts w:cstheme="minorHAnsi"/>
          <w:b/>
          <w:bCs/>
        </w:rPr>
        <w:t>:</w:t>
      </w:r>
      <w:r w:rsidRPr="00F84C96">
        <w:rPr>
          <w:rFonts w:cstheme="minorHAnsi"/>
        </w:rPr>
        <w:t xml:space="preserve"> </w:t>
      </w:r>
      <w:r w:rsidR="004B08AA" w:rsidRPr="004B08AA">
        <w:rPr>
          <w:rFonts w:cstheme="minorHAnsi"/>
        </w:rPr>
        <w:t>Patrick Cole</w:t>
      </w:r>
      <w:r w:rsidR="005F69D6" w:rsidRPr="004B08AA">
        <w:rPr>
          <w:rFonts w:cstheme="minorHAnsi"/>
        </w:rPr>
        <w:t xml:space="preserve">, </w:t>
      </w:r>
      <w:r w:rsidR="004B08AA">
        <w:rPr>
          <w:rFonts w:cstheme="minorHAnsi"/>
        </w:rPr>
        <w:t>Denise Martinez</w:t>
      </w:r>
    </w:p>
    <w:p w14:paraId="3DA2EC45" w14:textId="4E5BF2D2" w:rsidR="000C4DAC" w:rsidRPr="00F84C96" w:rsidRDefault="004A1739" w:rsidP="0014413A">
      <w:pPr>
        <w:pStyle w:val="ListParagraph"/>
        <w:numPr>
          <w:ilvl w:val="0"/>
          <w:numId w:val="1"/>
        </w:numPr>
        <w:spacing w:after="0"/>
        <w:contextualSpacing w:val="0"/>
        <w:rPr>
          <w:rFonts w:cstheme="minorHAnsi"/>
        </w:rPr>
      </w:pPr>
      <w:r w:rsidRPr="00F84C96">
        <w:rPr>
          <w:rFonts w:cstheme="minorHAnsi"/>
          <w:b/>
          <w:bCs/>
        </w:rPr>
        <w:t>CART Provider:</w:t>
      </w:r>
      <w:r w:rsidRPr="00F84C96">
        <w:rPr>
          <w:rFonts w:cstheme="minorHAnsi"/>
        </w:rPr>
        <w:t xml:space="preserve"> </w:t>
      </w:r>
      <w:r w:rsidR="004B08AA">
        <w:t>Catherine Zelinski</w:t>
      </w:r>
    </w:p>
    <w:p w14:paraId="09CAE2DA" w14:textId="5F042403" w:rsidR="003A7EC6" w:rsidRDefault="003A7EC6" w:rsidP="0014413A">
      <w:pPr>
        <w:pStyle w:val="ListParagraph"/>
        <w:numPr>
          <w:ilvl w:val="0"/>
          <w:numId w:val="1"/>
        </w:numPr>
        <w:spacing w:after="80"/>
        <w:contextualSpacing w:val="0"/>
        <w:rPr>
          <w:rFonts w:cstheme="minorHAnsi"/>
        </w:rPr>
      </w:pPr>
      <w:r w:rsidRPr="007400F2">
        <w:rPr>
          <w:rFonts w:cstheme="minorHAnsi"/>
          <w:b/>
          <w:bCs/>
        </w:rPr>
        <w:t>Other</w:t>
      </w:r>
      <w:r w:rsidR="00C1571D">
        <w:rPr>
          <w:rFonts w:cstheme="minorHAnsi"/>
          <w:b/>
          <w:bCs/>
        </w:rPr>
        <w:t xml:space="preserve"> individuals present</w:t>
      </w:r>
      <w:r>
        <w:rPr>
          <w:rFonts w:cstheme="minorHAnsi"/>
          <w:b/>
          <w:bCs/>
        </w:rPr>
        <w:t>:</w:t>
      </w:r>
      <w:r>
        <w:rPr>
          <w:rFonts w:cstheme="minorHAnsi"/>
        </w:rPr>
        <w:t xml:space="preserve"> </w:t>
      </w:r>
      <w:r w:rsidR="00807828" w:rsidRPr="0014413A">
        <w:rPr>
          <w:rFonts w:cstheme="minorHAnsi"/>
        </w:rPr>
        <w:t xml:space="preserve">Steve Higgins, </w:t>
      </w:r>
      <w:r w:rsidR="00C1571D" w:rsidRPr="0014413A">
        <w:rPr>
          <w:rFonts w:cstheme="minorHAnsi"/>
        </w:rPr>
        <w:t xml:space="preserve">Doug Mason, </w:t>
      </w:r>
      <w:r w:rsidRPr="0014413A">
        <w:rPr>
          <w:rFonts w:cstheme="minorHAnsi"/>
        </w:rPr>
        <w:t>Tay Silve</w:t>
      </w:r>
      <w:r w:rsidR="00FC4570" w:rsidRPr="0014413A">
        <w:rPr>
          <w:rFonts w:cstheme="minorHAnsi"/>
        </w:rPr>
        <w:t>ira</w:t>
      </w:r>
    </w:p>
    <w:p w14:paraId="107B64B6" w14:textId="60CE103B" w:rsidR="00634F06" w:rsidRPr="00634F06" w:rsidRDefault="00634F06" w:rsidP="0014413A">
      <w:pPr>
        <w:pStyle w:val="ListParagraph"/>
        <w:numPr>
          <w:ilvl w:val="0"/>
          <w:numId w:val="1"/>
        </w:numPr>
        <w:contextualSpacing w:val="0"/>
        <w:rPr>
          <w:rFonts w:cstheme="minorHAnsi"/>
        </w:rPr>
      </w:pPr>
      <w:bookmarkStart w:id="2" w:name="_Hlk153451139"/>
      <w:r w:rsidRPr="00634F06">
        <w:rPr>
          <w:rFonts w:cstheme="minorHAnsi"/>
          <w:b/>
          <w:bCs/>
        </w:rPr>
        <w:t>Absent SRC Members:</w:t>
      </w:r>
      <w:r w:rsidRPr="00634F06">
        <w:rPr>
          <w:rFonts w:cstheme="minorHAnsi"/>
        </w:rPr>
        <w:t xml:space="preserve"> </w:t>
      </w:r>
      <w:r w:rsidR="001D3555">
        <w:rPr>
          <w:rFonts w:cstheme="minorHAnsi"/>
        </w:rPr>
        <w:t xml:space="preserve">Matthew Bander, </w:t>
      </w:r>
      <w:r w:rsidRPr="00634F06">
        <w:rPr>
          <w:rFonts w:cstheme="minorHAnsi"/>
        </w:rPr>
        <w:t>Dawn Clark, Rebecca Davis, Steve LaMaster, Dr.</w:t>
      </w:r>
      <w:r w:rsidR="00845C3B">
        <w:rPr>
          <w:rFonts w:cstheme="minorHAnsi"/>
        </w:rPr>
        <w:t> </w:t>
      </w:r>
      <w:r w:rsidRPr="00634F06">
        <w:rPr>
          <w:rFonts w:cstheme="minorHAnsi"/>
        </w:rPr>
        <w:t>Lusa</w:t>
      </w:r>
      <w:r w:rsidR="00845C3B">
        <w:rPr>
          <w:rFonts w:cstheme="minorHAnsi"/>
        </w:rPr>
        <w:t> </w:t>
      </w:r>
      <w:r w:rsidRPr="00634F06">
        <w:rPr>
          <w:rFonts w:cstheme="minorHAnsi"/>
        </w:rPr>
        <w:t>Lo</w:t>
      </w:r>
    </w:p>
    <w:bookmarkEnd w:id="2"/>
    <w:p w14:paraId="12B47D41" w14:textId="77777777" w:rsidR="00007318" w:rsidRPr="00905656" w:rsidRDefault="00007318" w:rsidP="00545C9E">
      <w:pPr>
        <w:pStyle w:val="Heading2"/>
        <w:numPr>
          <w:ilvl w:val="0"/>
          <w:numId w:val="7"/>
        </w:numPr>
      </w:pPr>
      <w:r w:rsidRPr="00905656">
        <w:t>Call to Order/Introductions</w:t>
      </w:r>
    </w:p>
    <w:p w14:paraId="4FE3BB9C" w14:textId="52EFB129" w:rsidR="004711D6" w:rsidRDefault="008131C3" w:rsidP="004A4E12">
      <w:pPr>
        <w:spacing w:after="80"/>
        <w:ind w:left="720"/>
      </w:pPr>
      <w:r>
        <w:t>Chair Wood called for a motion to call the meeting to order. Ms. Tosti made the motion. Ms. Canada seconded</w:t>
      </w:r>
      <w:r w:rsidR="00F957B7">
        <w:t xml:space="preserve"> the motion. </w:t>
      </w:r>
      <w:r w:rsidR="00007318">
        <w:t>The m</w:t>
      </w:r>
      <w:r w:rsidR="00F65BF2" w:rsidRPr="00F84C96">
        <w:t xml:space="preserve">eeting was called to </w:t>
      </w:r>
      <w:r w:rsidR="00007318">
        <w:t>o</w:t>
      </w:r>
      <w:r w:rsidR="00F65BF2" w:rsidRPr="00F84C96">
        <w:t xml:space="preserve">rder at </w:t>
      </w:r>
      <w:r w:rsidR="0053351A" w:rsidRPr="00F84C96">
        <w:t>5</w:t>
      </w:r>
      <w:r w:rsidR="00924B38" w:rsidRPr="00F84C96">
        <w:t>:</w:t>
      </w:r>
      <w:r w:rsidR="003A7EC6">
        <w:t>0</w:t>
      </w:r>
      <w:r w:rsidR="004B4C7D">
        <w:t>7</w:t>
      </w:r>
      <w:r w:rsidR="00354321" w:rsidRPr="00F84C96">
        <w:t> </w:t>
      </w:r>
      <w:r w:rsidR="00F65BF2" w:rsidRPr="00F84C96">
        <w:t>pm by the Chair.</w:t>
      </w:r>
    </w:p>
    <w:p w14:paraId="167E42F5" w14:textId="7BE7B3C9" w:rsidR="00845C3B" w:rsidRPr="00845C3B" w:rsidRDefault="00845C3B" w:rsidP="004A4E12">
      <w:pPr>
        <w:ind w:left="720"/>
        <w:rPr>
          <w:b/>
          <w:bCs/>
          <w:bdr w:val="none" w:sz="0" w:space="0" w:color="auto" w:frame="1"/>
        </w:rPr>
      </w:pPr>
      <w:r>
        <w:t xml:space="preserve">Because of the presence of American Sign Language (ASL) interpreters, </w:t>
      </w:r>
      <w:r w:rsidR="00C1571D">
        <w:t>those present</w:t>
      </w:r>
      <w:r>
        <w:t xml:space="preserve"> were asked to raise </w:t>
      </w:r>
      <w:r w:rsidR="00F753D3">
        <w:t xml:space="preserve">their </w:t>
      </w:r>
      <w:r>
        <w:t>hands when speaking and then speak slowly and clearly.</w:t>
      </w:r>
    </w:p>
    <w:p w14:paraId="054BB0D8" w14:textId="55B2B09B" w:rsidR="003E4D03" w:rsidRPr="004A4E12" w:rsidRDefault="004003E7" w:rsidP="00545C9E">
      <w:pPr>
        <w:pStyle w:val="Heading2"/>
        <w:numPr>
          <w:ilvl w:val="0"/>
          <w:numId w:val="7"/>
        </w:numPr>
      </w:pPr>
      <w:r w:rsidRPr="004A4E12">
        <w:t>Approval of Meeting Minutes</w:t>
      </w:r>
    </w:p>
    <w:p w14:paraId="6F67A60E" w14:textId="1E54269A" w:rsidR="00654033" w:rsidRPr="004B4C7D" w:rsidRDefault="00D64CA5" w:rsidP="004A4E12">
      <w:pPr>
        <w:ind w:left="720"/>
        <w:rPr>
          <w:b/>
          <w:bCs/>
          <w:bdr w:val="none" w:sz="0" w:space="0" w:color="auto" w:frame="1"/>
        </w:rPr>
      </w:pPr>
      <w:r w:rsidRPr="006E5850">
        <w:t>Chair</w:t>
      </w:r>
      <w:r w:rsidR="0028786F" w:rsidRPr="006E5850">
        <w:t xml:space="preserve"> </w:t>
      </w:r>
      <w:r w:rsidR="00396A63">
        <w:t>Wood</w:t>
      </w:r>
      <w:r w:rsidR="0028786F" w:rsidRPr="006E5850">
        <w:t xml:space="preserve"> called for a motion to approve the </w:t>
      </w:r>
      <w:r w:rsidR="00396A63">
        <w:t>September</w:t>
      </w:r>
      <w:r w:rsidR="00C16E12" w:rsidRPr="006E5850">
        <w:t xml:space="preserve"> 202</w:t>
      </w:r>
      <w:r w:rsidR="001F6F5B" w:rsidRPr="006E5850">
        <w:t>3</w:t>
      </w:r>
      <w:r w:rsidR="0028786F" w:rsidRPr="006E5850">
        <w:t xml:space="preserve"> Quarterly meeting minutes. </w:t>
      </w:r>
      <w:r w:rsidR="0071163E">
        <w:t>Mr. Mason</w:t>
      </w:r>
      <w:r w:rsidR="004B4C7D">
        <w:t xml:space="preserve"> </w:t>
      </w:r>
      <w:r w:rsidR="00C205CF" w:rsidRPr="006E5850">
        <w:t>m</w:t>
      </w:r>
      <w:r w:rsidR="00146BE6" w:rsidRPr="006E5850">
        <w:t>otioned for</w:t>
      </w:r>
      <w:r w:rsidR="0028786F" w:rsidRPr="006E5850">
        <w:t xml:space="preserve"> approval of the minutes. </w:t>
      </w:r>
      <w:r w:rsidR="0071163E">
        <w:t>Ms.</w:t>
      </w:r>
      <w:r w:rsidR="00417515">
        <w:t> </w:t>
      </w:r>
      <w:r w:rsidR="0071163E">
        <w:t>Woodmansee</w:t>
      </w:r>
      <w:r w:rsidR="00935524" w:rsidRPr="006E5850">
        <w:t xml:space="preserve"> </w:t>
      </w:r>
      <w:r w:rsidR="00944BA5" w:rsidRPr="006E5850">
        <w:t>secon</w:t>
      </w:r>
      <w:r w:rsidR="00D50B5D" w:rsidRPr="006E5850">
        <w:t>de</w:t>
      </w:r>
      <w:r w:rsidR="0028786F" w:rsidRPr="006E5850">
        <w:t xml:space="preserve">d. </w:t>
      </w:r>
      <w:r w:rsidR="001F6F5B" w:rsidRPr="006E5850">
        <w:t xml:space="preserve">The </w:t>
      </w:r>
      <w:r w:rsidR="00396A63">
        <w:t>September</w:t>
      </w:r>
      <w:r w:rsidR="001F6F5B" w:rsidRPr="006E5850">
        <w:t xml:space="preserve"> 2023 m</w:t>
      </w:r>
      <w:r w:rsidR="0028786F" w:rsidRPr="006E5850">
        <w:t xml:space="preserve">inutes were approved with no </w:t>
      </w:r>
      <w:r w:rsidR="002C55B9" w:rsidRPr="006E5850">
        <w:t>corrections</w:t>
      </w:r>
      <w:r w:rsidR="0028786F" w:rsidRPr="006E5850">
        <w:t>.</w:t>
      </w:r>
    </w:p>
    <w:p w14:paraId="05837F8F" w14:textId="454A9772" w:rsidR="00FF2E9A" w:rsidRPr="004A4E12" w:rsidRDefault="00FF2E9A" w:rsidP="00545C9E">
      <w:pPr>
        <w:pStyle w:val="Heading2"/>
        <w:numPr>
          <w:ilvl w:val="0"/>
          <w:numId w:val="7"/>
        </w:numPr>
      </w:pPr>
      <w:r w:rsidRPr="004A4E12">
        <w:t>Old Business</w:t>
      </w:r>
    </w:p>
    <w:p w14:paraId="5B351378" w14:textId="69AD0E69" w:rsidR="005F69D6" w:rsidRPr="004A4E12" w:rsidRDefault="005F69D6" w:rsidP="00545C9E">
      <w:pPr>
        <w:pStyle w:val="Heading3"/>
        <w:numPr>
          <w:ilvl w:val="0"/>
          <w:numId w:val="8"/>
        </w:numPr>
        <w:rPr>
          <w:sz w:val="24"/>
          <w:szCs w:val="24"/>
        </w:rPr>
      </w:pPr>
      <w:r w:rsidRPr="004A4E12">
        <w:rPr>
          <w:sz w:val="24"/>
          <w:szCs w:val="24"/>
        </w:rPr>
        <w:t>Membership update (Sahara Defensor)</w:t>
      </w:r>
    </w:p>
    <w:p w14:paraId="587B7C38" w14:textId="559D8115" w:rsidR="00C17367" w:rsidRDefault="00260F29" w:rsidP="004A4E12">
      <w:pPr>
        <w:ind w:left="1080"/>
        <w:rPr>
          <w:rFonts w:cstheme="minorHAnsi"/>
        </w:rPr>
      </w:pPr>
      <w:r w:rsidRPr="0014413A">
        <w:rPr>
          <w:rFonts w:cstheme="minorHAnsi"/>
        </w:rPr>
        <w:t xml:space="preserve">There is not much of an update. </w:t>
      </w:r>
      <w:r w:rsidR="00845C3B" w:rsidRPr="0014413A">
        <w:rPr>
          <w:rFonts w:cstheme="minorHAnsi"/>
        </w:rPr>
        <w:t>We are attempting</w:t>
      </w:r>
      <w:r w:rsidR="00872678" w:rsidRPr="0014413A">
        <w:rPr>
          <w:rFonts w:cstheme="minorHAnsi"/>
        </w:rPr>
        <w:t xml:space="preserve"> to reach out to the Governor’s office and our business partners to move submitted </w:t>
      </w:r>
      <w:r w:rsidR="007322B4" w:rsidRPr="0014413A">
        <w:rPr>
          <w:rFonts w:cstheme="minorHAnsi"/>
        </w:rPr>
        <w:t>nominees</w:t>
      </w:r>
      <w:r w:rsidR="00E03D8C" w:rsidRPr="0014413A">
        <w:rPr>
          <w:rFonts w:cstheme="minorHAnsi"/>
        </w:rPr>
        <w:t xml:space="preserve"> to approval. The oldest pending </w:t>
      </w:r>
      <w:r w:rsidR="00440C68" w:rsidRPr="0014413A">
        <w:rPr>
          <w:rFonts w:cstheme="minorHAnsi"/>
        </w:rPr>
        <w:t>appointment is almost a year old</w:t>
      </w:r>
      <w:r w:rsidR="00E03D8C" w:rsidRPr="0014413A">
        <w:rPr>
          <w:rFonts w:cstheme="minorHAnsi"/>
        </w:rPr>
        <w:t>, from</w:t>
      </w:r>
      <w:r w:rsidR="00440C68" w:rsidRPr="0014413A">
        <w:rPr>
          <w:rFonts w:cstheme="minorHAnsi"/>
        </w:rPr>
        <w:t xml:space="preserve"> </w:t>
      </w:r>
      <w:r w:rsidR="00FC4570" w:rsidRPr="0014413A">
        <w:rPr>
          <w:rFonts w:cstheme="minorHAnsi"/>
        </w:rPr>
        <w:t>December 22</w:t>
      </w:r>
      <w:r w:rsidR="00FC4570" w:rsidRPr="0014413A">
        <w:rPr>
          <w:rFonts w:cstheme="minorHAnsi"/>
          <w:vertAlign w:val="superscript"/>
        </w:rPr>
        <w:t>nd</w:t>
      </w:r>
      <w:r w:rsidR="00FC4570" w:rsidRPr="0014413A">
        <w:rPr>
          <w:rFonts w:cstheme="minorHAnsi"/>
        </w:rPr>
        <w:t>, 2023.</w:t>
      </w:r>
      <w:r w:rsidR="00440C68" w:rsidRPr="0014413A">
        <w:rPr>
          <w:rFonts w:cstheme="minorHAnsi"/>
        </w:rPr>
        <w:t xml:space="preserve"> Cheryl Scott’s replacement, Darien Johnson</w:t>
      </w:r>
      <w:r w:rsidR="00E03D8C" w:rsidRPr="0014413A">
        <w:rPr>
          <w:rFonts w:cstheme="minorHAnsi"/>
        </w:rPr>
        <w:t>, is one of the pending appointments</w:t>
      </w:r>
      <w:r w:rsidR="009B3998" w:rsidRPr="0014413A">
        <w:rPr>
          <w:rFonts w:cstheme="minorHAnsi"/>
        </w:rPr>
        <w:t xml:space="preserve">. </w:t>
      </w:r>
      <w:r w:rsidR="007322B4" w:rsidRPr="0014413A">
        <w:rPr>
          <w:rFonts w:cstheme="minorHAnsi"/>
        </w:rPr>
        <w:t>Seven nominations</w:t>
      </w:r>
      <w:r w:rsidR="00440C68" w:rsidRPr="0014413A">
        <w:rPr>
          <w:rFonts w:cstheme="minorHAnsi"/>
        </w:rPr>
        <w:t xml:space="preserve"> have been made and </w:t>
      </w:r>
      <w:r w:rsidR="009B3998" w:rsidRPr="0014413A">
        <w:rPr>
          <w:rFonts w:cstheme="minorHAnsi"/>
        </w:rPr>
        <w:t xml:space="preserve">are </w:t>
      </w:r>
      <w:r w:rsidR="00440C68" w:rsidRPr="0014413A">
        <w:rPr>
          <w:rFonts w:cstheme="minorHAnsi"/>
        </w:rPr>
        <w:t xml:space="preserve">pending. </w:t>
      </w:r>
      <w:r w:rsidR="009B3998" w:rsidRPr="0014413A">
        <w:rPr>
          <w:rFonts w:cstheme="minorHAnsi"/>
        </w:rPr>
        <w:t>Ms. De</w:t>
      </w:r>
      <w:r w:rsidR="00917638" w:rsidRPr="0014413A">
        <w:rPr>
          <w:rFonts w:cstheme="minorHAnsi"/>
        </w:rPr>
        <w:t xml:space="preserve">fensor believes that only one member, </w:t>
      </w:r>
      <w:r w:rsidR="002E57E3" w:rsidRPr="0014413A">
        <w:rPr>
          <w:rFonts w:cstheme="minorHAnsi"/>
        </w:rPr>
        <w:t xml:space="preserve">Rebecca Davis, is not </w:t>
      </w:r>
      <w:r w:rsidR="00440C68" w:rsidRPr="0014413A">
        <w:rPr>
          <w:rFonts w:cstheme="minorHAnsi"/>
        </w:rPr>
        <w:t xml:space="preserve">in a holdover seat. </w:t>
      </w:r>
      <w:r w:rsidR="00845C3B" w:rsidRPr="0014413A">
        <w:rPr>
          <w:rFonts w:cstheme="minorHAnsi"/>
        </w:rPr>
        <w:t>In addition, an appointed member has recently resigned.</w:t>
      </w:r>
      <w:r w:rsidR="00440C68" w:rsidRPr="0014413A">
        <w:rPr>
          <w:rFonts w:cstheme="minorHAnsi"/>
        </w:rPr>
        <w:t xml:space="preserve"> </w:t>
      </w:r>
      <w:r w:rsidR="002507CE" w:rsidRPr="0014413A">
        <w:rPr>
          <w:rFonts w:cstheme="minorHAnsi"/>
        </w:rPr>
        <w:t>It is currently</w:t>
      </w:r>
      <w:r w:rsidR="00440C68" w:rsidRPr="0014413A">
        <w:rPr>
          <w:rFonts w:cstheme="minorHAnsi"/>
        </w:rPr>
        <w:t xml:space="preserve"> impossible </w:t>
      </w:r>
      <w:r w:rsidR="002507CE" w:rsidRPr="0014413A">
        <w:rPr>
          <w:rFonts w:cstheme="minorHAnsi"/>
        </w:rPr>
        <w:t xml:space="preserve">for the SRC </w:t>
      </w:r>
      <w:r w:rsidR="00440C68" w:rsidRPr="0014413A">
        <w:rPr>
          <w:rFonts w:cstheme="minorHAnsi"/>
        </w:rPr>
        <w:t xml:space="preserve">to make </w:t>
      </w:r>
      <w:proofErr w:type="gramStart"/>
      <w:r w:rsidR="00440C68" w:rsidRPr="0014413A">
        <w:rPr>
          <w:rFonts w:cstheme="minorHAnsi"/>
        </w:rPr>
        <w:t>quorum</w:t>
      </w:r>
      <w:proofErr w:type="gramEnd"/>
      <w:r w:rsidR="000534FE" w:rsidRPr="0014413A">
        <w:rPr>
          <w:rFonts w:cstheme="minorHAnsi"/>
        </w:rPr>
        <w:t xml:space="preserve">. </w:t>
      </w:r>
      <w:r w:rsidR="002507CE" w:rsidRPr="0014413A">
        <w:rPr>
          <w:rFonts w:cstheme="minorHAnsi"/>
        </w:rPr>
        <w:t xml:space="preserve">The </w:t>
      </w:r>
      <w:r w:rsidR="000534FE" w:rsidRPr="0014413A">
        <w:rPr>
          <w:rFonts w:cstheme="minorHAnsi"/>
        </w:rPr>
        <w:t>SRC is not the only council with this problem.</w:t>
      </w:r>
      <w:r w:rsidR="00FE56F7" w:rsidRPr="0014413A">
        <w:rPr>
          <w:rFonts w:cstheme="minorHAnsi"/>
        </w:rPr>
        <w:t xml:space="preserve"> The MRC General Counsel has been working with leadership within the Executive Office of Health and Human Services (EOHSS)</w:t>
      </w:r>
      <w:r w:rsidR="00D44B9F" w:rsidRPr="0014413A">
        <w:rPr>
          <w:rFonts w:cstheme="minorHAnsi"/>
        </w:rPr>
        <w:t xml:space="preserve"> to change the SRC’s </w:t>
      </w:r>
      <w:r w:rsidR="007206BE" w:rsidRPr="0014413A">
        <w:rPr>
          <w:rFonts w:cstheme="minorHAnsi"/>
        </w:rPr>
        <w:t>Ex</w:t>
      </w:r>
      <w:r w:rsidR="00D44B9F" w:rsidRPr="0014413A">
        <w:rPr>
          <w:rFonts w:cstheme="minorHAnsi"/>
        </w:rPr>
        <w:t xml:space="preserve">ecutive </w:t>
      </w:r>
      <w:r w:rsidR="007206BE" w:rsidRPr="0014413A">
        <w:rPr>
          <w:rFonts w:cstheme="minorHAnsi"/>
        </w:rPr>
        <w:t>O</w:t>
      </w:r>
      <w:r w:rsidR="00D44B9F" w:rsidRPr="0014413A">
        <w:rPr>
          <w:rFonts w:cstheme="minorHAnsi"/>
        </w:rPr>
        <w:t>rder</w:t>
      </w:r>
      <w:r w:rsidR="007322B4" w:rsidRPr="0014413A">
        <w:rPr>
          <w:rFonts w:cstheme="minorHAnsi"/>
        </w:rPr>
        <w:t xml:space="preserve"> to reduce the number of required seats</w:t>
      </w:r>
      <w:r w:rsidR="00D44B9F" w:rsidRPr="0014413A">
        <w:rPr>
          <w:rFonts w:cstheme="minorHAnsi"/>
        </w:rPr>
        <w:t xml:space="preserve">. </w:t>
      </w:r>
      <w:proofErr w:type="gramStart"/>
      <w:r w:rsidR="00C17367" w:rsidRPr="0014413A">
        <w:rPr>
          <w:rFonts w:cstheme="minorHAnsi"/>
        </w:rPr>
        <w:t>A Chief</w:t>
      </w:r>
      <w:proofErr w:type="gramEnd"/>
      <w:r w:rsidR="00C17367" w:rsidRPr="0014413A">
        <w:rPr>
          <w:rFonts w:cstheme="minorHAnsi"/>
        </w:rPr>
        <w:t xml:space="preserve"> of Staff at the Governor’s office is keeping an eye on that.</w:t>
      </w:r>
    </w:p>
    <w:p w14:paraId="56CA5145" w14:textId="3F623613" w:rsidR="00603DFD" w:rsidRPr="004A4E12" w:rsidRDefault="00603DFD" w:rsidP="004A4E12">
      <w:pPr>
        <w:pStyle w:val="Heading3"/>
        <w:ind w:left="720"/>
        <w:rPr>
          <w:sz w:val="24"/>
          <w:szCs w:val="24"/>
        </w:rPr>
      </w:pPr>
      <w:r w:rsidRPr="004A4E12">
        <w:rPr>
          <w:sz w:val="24"/>
          <w:szCs w:val="24"/>
        </w:rPr>
        <w:lastRenderedPageBreak/>
        <w:t>Questions</w:t>
      </w:r>
      <w:r w:rsidR="00C57015" w:rsidRPr="004A4E12">
        <w:rPr>
          <w:sz w:val="24"/>
          <w:szCs w:val="24"/>
        </w:rPr>
        <w:t>/Comments</w:t>
      </w:r>
      <w:r w:rsidRPr="004A4E12">
        <w:rPr>
          <w:sz w:val="24"/>
          <w:szCs w:val="24"/>
        </w:rPr>
        <w:t>:</w:t>
      </w:r>
    </w:p>
    <w:p w14:paraId="374E67B7" w14:textId="77777777" w:rsidR="004A4E12" w:rsidRDefault="00603DFD" w:rsidP="004A4E12">
      <w:pPr>
        <w:pStyle w:val="Questioncommentbullet"/>
        <w:shd w:val="clear" w:color="auto" w:fill="auto"/>
        <w:ind w:left="1080"/>
      </w:pPr>
      <w:r w:rsidRPr="00845C3B">
        <w:t>Can a member in a holdover seat continue to serve?</w:t>
      </w:r>
    </w:p>
    <w:p w14:paraId="27917FC5" w14:textId="04B88EE4" w:rsidR="00603DFD" w:rsidRPr="00845C3B" w:rsidRDefault="001A1150" w:rsidP="00545C9E">
      <w:pPr>
        <w:pStyle w:val="Questioncommentbullet"/>
        <w:numPr>
          <w:ilvl w:val="1"/>
          <w:numId w:val="4"/>
        </w:numPr>
        <w:shd w:val="clear" w:color="auto" w:fill="auto"/>
        <w:tabs>
          <w:tab w:val="left" w:pos="1170"/>
        </w:tabs>
        <w:ind w:left="1440" w:hanging="270"/>
      </w:pPr>
      <w:r w:rsidRPr="00845C3B">
        <w:t>Members in holdover seats are encouraged to serve unti</w:t>
      </w:r>
      <w:r w:rsidR="00FE7125" w:rsidRPr="00845C3B">
        <w:t xml:space="preserve">l </w:t>
      </w:r>
      <w:r w:rsidR="00D075C0" w:rsidRPr="00845C3B">
        <w:t xml:space="preserve">they receive </w:t>
      </w:r>
      <w:r w:rsidR="00FE7125" w:rsidRPr="00845C3B">
        <w:t>a letter from the Governor</w:t>
      </w:r>
      <w:r w:rsidR="006B1161" w:rsidRPr="00845C3B">
        <w:t xml:space="preserve"> confirming </w:t>
      </w:r>
      <w:r w:rsidR="00845C3B" w:rsidRPr="00845C3B">
        <w:t xml:space="preserve">the </w:t>
      </w:r>
      <w:r w:rsidR="006B1161" w:rsidRPr="00845C3B">
        <w:t xml:space="preserve">end of </w:t>
      </w:r>
      <w:r w:rsidR="00FC4570">
        <w:t xml:space="preserve">their </w:t>
      </w:r>
      <w:r w:rsidR="006B1161" w:rsidRPr="00845C3B">
        <w:t>term of service.</w:t>
      </w:r>
    </w:p>
    <w:p w14:paraId="7413A234" w14:textId="53D4B6C0" w:rsidR="00EA24FE" w:rsidRPr="00845C3B" w:rsidRDefault="00E47517" w:rsidP="00545C9E">
      <w:pPr>
        <w:pStyle w:val="ListParagraph"/>
        <w:keepNext/>
        <w:numPr>
          <w:ilvl w:val="0"/>
          <w:numId w:val="4"/>
        </w:numPr>
        <w:spacing w:after="0"/>
        <w:ind w:left="1080"/>
        <w:contextualSpacing w:val="0"/>
        <w:rPr>
          <w:rFonts w:cstheme="minorHAnsi"/>
        </w:rPr>
      </w:pPr>
      <w:r w:rsidRPr="00845C3B">
        <w:rPr>
          <w:rFonts w:cstheme="minorHAnsi"/>
        </w:rPr>
        <w:t>Since the SRC cannot make quorum, what happens if there</w:t>
      </w:r>
      <w:r w:rsidR="00C66145" w:rsidRPr="00845C3B">
        <w:rPr>
          <w:rFonts w:cstheme="minorHAnsi"/>
        </w:rPr>
        <w:t xml:space="preserve"> are deadlines for actions that must be voted upon?</w:t>
      </w:r>
    </w:p>
    <w:p w14:paraId="2617ABF1" w14:textId="1DEF6990" w:rsidR="000534FE" w:rsidRDefault="001A0F21" w:rsidP="00545C9E">
      <w:pPr>
        <w:pStyle w:val="Questioncommentbullet"/>
        <w:numPr>
          <w:ilvl w:val="1"/>
          <w:numId w:val="4"/>
        </w:numPr>
        <w:shd w:val="clear" w:color="auto" w:fill="auto"/>
        <w:tabs>
          <w:tab w:val="left" w:pos="1170"/>
        </w:tabs>
        <w:ind w:left="1440" w:hanging="270"/>
      </w:pPr>
      <w:r>
        <w:t xml:space="preserve">There </w:t>
      </w:r>
      <w:r w:rsidR="000534FE">
        <w:t xml:space="preserve">are actions that mandate quorum. </w:t>
      </w:r>
      <w:r>
        <w:t xml:space="preserve">The Governor’s office has been made aware of the necessity of </w:t>
      </w:r>
      <w:r w:rsidR="005B3E82">
        <w:t xml:space="preserve">quorum. This is a reason we are trying to push the Governor to act on the nominations. </w:t>
      </w:r>
      <w:r w:rsidR="000534FE">
        <w:t>It</w:t>
      </w:r>
      <w:r w:rsidR="002C2773">
        <w:t xml:space="preserve"> i</w:t>
      </w:r>
      <w:r w:rsidR="000534FE">
        <w:t xml:space="preserve">s at the very top of our requests to </w:t>
      </w:r>
      <w:r w:rsidR="002C2773">
        <w:t>the Governor’s</w:t>
      </w:r>
      <w:r w:rsidR="000534FE">
        <w:t xml:space="preserve"> </w:t>
      </w:r>
      <w:r w:rsidR="007322B4">
        <w:t>office.</w:t>
      </w:r>
    </w:p>
    <w:p w14:paraId="4592E97B" w14:textId="39E31E1D" w:rsidR="007322B4" w:rsidRDefault="007322B4" w:rsidP="00545C9E">
      <w:pPr>
        <w:pStyle w:val="ListParagraph"/>
        <w:numPr>
          <w:ilvl w:val="0"/>
          <w:numId w:val="5"/>
        </w:numPr>
        <w:spacing w:after="80"/>
        <w:ind w:left="1080"/>
        <w:contextualSpacing w:val="0"/>
        <w:rPr>
          <w:rFonts w:cstheme="minorHAnsi"/>
        </w:rPr>
      </w:pPr>
      <w:r>
        <w:rPr>
          <w:rFonts w:cstheme="minorHAnsi"/>
        </w:rPr>
        <w:t xml:space="preserve">Steve Higgins announced he was sworn in as </w:t>
      </w:r>
      <w:r w:rsidR="0014413A">
        <w:rPr>
          <w:rFonts w:cstheme="minorHAnsi"/>
        </w:rPr>
        <w:t xml:space="preserve">a </w:t>
      </w:r>
      <w:r>
        <w:rPr>
          <w:rFonts w:cstheme="minorHAnsi"/>
        </w:rPr>
        <w:t>member of the SRC by the Governor on December</w:t>
      </w:r>
      <w:r w:rsidR="0014413A">
        <w:rPr>
          <w:rFonts w:cstheme="minorHAnsi"/>
        </w:rPr>
        <w:t> </w:t>
      </w:r>
      <w:r>
        <w:rPr>
          <w:rFonts w:cstheme="minorHAnsi"/>
        </w:rPr>
        <w:t xml:space="preserve">13, 2023. His appointment is </w:t>
      </w:r>
      <w:proofErr w:type="gramStart"/>
      <w:r>
        <w:rPr>
          <w:rFonts w:cstheme="minorHAnsi"/>
        </w:rPr>
        <w:t>through</w:t>
      </w:r>
      <w:proofErr w:type="gramEnd"/>
      <w:r>
        <w:rPr>
          <w:rFonts w:cstheme="minorHAnsi"/>
        </w:rPr>
        <w:t xml:space="preserve"> 2025. He can provide the appointment letter if needed.</w:t>
      </w:r>
    </w:p>
    <w:p w14:paraId="0FFF6717" w14:textId="7D704CE0" w:rsidR="000534FE" w:rsidRPr="007206BE" w:rsidRDefault="007322B4" w:rsidP="00545C9E">
      <w:pPr>
        <w:pStyle w:val="ListParagraph"/>
        <w:numPr>
          <w:ilvl w:val="0"/>
          <w:numId w:val="5"/>
        </w:numPr>
        <w:spacing w:after="40"/>
        <w:ind w:left="1080"/>
        <w:contextualSpacing w:val="0"/>
        <w:rPr>
          <w:rFonts w:cstheme="minorHAnsi"/>
        </w:rPr>
      </w:pPr>
      <w:r>
        <w:rPr>
          <w:rFonts w:cstheme="minorHAnsi"/>
        </w:rPr>
        <w:t xml:space="preserve">Ms. Tosti asked whether we can request that </w:t>
      </w:r>
      <w:r w:rsidR="00324C18" w:rsidRPr="007206BE">
        <w:rPr>
          <w:rFonts w:cstheme="minorHAnsi"/>
        </w:rPr>
        <w:t>the Governor allow the SRC to compensate unemployed members to help incentivize more people to join the SRC</w:t>
      </w:r>
      <w:r>
        <w:rPr>
          <w:rFonts w:cstheme="minorHAnsi"/>
        </w:rPr>
        <w:t>.</w:t>
      </w:r>
      <w:r w:rsidR="007206BE" w:rsidRPr="007206BE">
        <w:rPr>
          <w:rFonts w:cstheme="minorHAnsi"/>
        </w:rPr>
        <w:t xml:space="preserve"> </w:t>
      </w:r>
      <w:r w:rsidR="00324C18" w:rsidRPr="007206BE">
        <w:rPr>
          <w:rFonts w:cstheme="minorHAnsi"/>
        </w:rPr>
        <w:t xml:space="preserve">Appointing members who are attracted to join the SRC because of </w:t>
      </w:r>
      <w:proofErr w:type="gramStart"/>
      <w:r w:rsidR="00324C18" w:rsidRPr="007206BE">
        <w:rPr>
          <w:rFonts w:cstheme="minorHAnsi"/>
        </w:rPr>
        <w:t>offered compensation</w:t>
      </w:r>
      <w:proofErr w:type="gramEnd"/>
      <w:r w:rsidR="00324C18" w:rsidRPr="007206BE">
        <w:rPr>
          <w:rFonts w:cstheme="minorHAnsi"/>
        </w:rPr>
        <w:t xml:space="preserve"> could be a way of diversifying the SRC. Most of the current SRC members have jobs. It is not right that there are not more unemployed members of the SRC.</w:t>
      </w:r>
      <w:r w:rsidR="007206BE">
        <w:rPr>
          <w:rFonts w:cstheme="minorHAnsi"/>
        </w:rPr>
        <w:t xml:space="preserve"> T</w:t>
      </w:r>
      <w:r w:rsidR="00324C18" w:rsidRPr="007206BE">
        <w:rPr>
          <w:rFonts w:cstheme="minorHAnsi"/>
        </w:rPr>
        <w:t>he RSA does allow SRCs to pay unemployed members.</w:t>
      </w:r>
    </w:p>
    <w:p w14:paraId="7166B096" w14:textId="58422795" w:rsidR="009F4926" w:rsidRDefault="00324C18" w:rsidP="00545C9E">
      <w:pPr>
        <w:pStyle w:val="Questioncommentbullet"/>
        <w:numPr>
          <w:ilvl w:val="1"/>
          <w:numId w:val="4"/>
        </w:numPr>
        <w:shd w:val="clear" w:color="auto" w:fill="auto"/>
        <w:tabs>
          <w:tab w:val="left" w:pos="1170"/>
        </w:tabs>
        <w:ind w:left="1440" w:hanging="270"/>
      </w:pPr>
      <w:r>
        <w:t xml:space="preserve">It was acknowledged that there is a need to incentivize people to join boards and councils. However, it is not that people are not interested in joining the SRC. There are seven pending nominations. Two of those nominated, Mr. Mason and Ms. Silveira, are present at today’s meeting. </w:t>
      </w:r>
      <w:r w:rsidR="009F4926">
        <w:t xml:space="preserve">The Governor’s office is holding up the appointments. Members and attendees are encouraged to contact the Governor </w:t>
      </w:r>
      <w:r w:rsidR="007206BE">
        <w:t>and</w:t>
      </w:r>
      <w:r w:rsidR="009F4926">
        <w:t xml:space="preserve"> legislators to help</w:t>
      </w:r>
      <w:r w:rsidR="007206BE">
        <w:t xml:space="preserve"> </w:t>
      </w:r>
      <w:r w:rsidR="009F4926">
        <w:t xml:space="preserve">speed up the appointments and </w:t>
      </w:r>
      <w:r w:rsidR="007206BE">
        <w:t xml:space="preserve">to also bring up the issue of </w:t>
      </w:r>
      <w:r w:rsidR="009F4926">
        <w:t>member incentives, including compensation or stipends for unemployed members.</w:t>
      </w:r>
      <w:r w:rsidR="00C57015">
        <w:t xml:space="preserve"> Currently</w:t>
      </w:r>
      <w:r w:rsidR="0014413A">
        <w:t>,</w:t>
      </w:r>
      <w:r w:rsidR="00C57015">
        <w:t xml:space="preserve"> Massachusetts does not allow compensation or stipends for </w:t>
      </w:r>
      <w:r w:rsidR="00C57015" w:rsidRPr="00C57015">
        <w:t>members of boards and councils.</w:t>
      </w:r>
    </w:p>
    <w:p w14:paraId="1ACD91B5" w14:textId="2E921C43" w:rsidR="007322B4" w:rsidRDefault="007322B4" w:rsidP="00545C9E">
      <w:pPr>
        <w:pStyle w:val="Questioncommentbullet"/>
        <w:numPr>
          <w:ilvl w:val="1"/>
          <w:numId w:val="4"/>
        </w:numPr>
        <w:shd w:val="clear" w:color="auto" w:fill="auto"/>
        <w:tabs>
          <w:tab w:val="left" w:pos="1170"/>
        </w:tabs>
        <w:ind w:left="1440" w:hanging="270"/>
      </w:pPr>
      <w:r>
        <w:t>Ms. Tosti shared the language of the federal regulation allow</w:t>
      </w:r>
      <w:r w:rsidR="007400F2">
        <w:t>ing</w:t>
      </w:r>
      <w:r>
        <w:t xml:space="preserve"> SRCs to compensate members in the chat:</w:t>
      </w:r>
    </w:p>
    <w:p w14:paraId="0552A967" w14:textId="62E7262A" w:rsidR="007400F2" w:rsidRPr="00F84C96" w:rsidRDefault="007400F2" w:rsidP="0014413A">
      <w:pPr>
        <w:ind w:left="1800"/>
      </w:pPr>
      <w:r w:rsidRPr="00B37083">
        <w:t>(g)Compensation and expenses</w:t>
      </w:r>
      <w:r w:rsidRPr="00B37083">
        <w:cr/>
      </w:r>
      <w:r>
        <w:t>T</w:t>
      </w:r>
      <w:r w:rsidRPr="00B37083">
        <w:t>he Council may use funds allocated to the Council by the designated State unit under this subchapter (except for funds appropriated to carry out the client assistance program under section 732 of this title and funds reserved pursuant to section 730(c) of this title to carry out part C)</w:t>
      </w:r>
      <w:r>
        <w:t xml:space="preserve"> </w:t>
      </w:r>
      <w:r w:rsidRPr="00B37083">
        <w:t>to reimburse members of the Council for reasonable and necessary expenses of attending Council meetings and performing Council duties (including child care and personal assistance services), and to pay compensation to a member of the Council, if such member is not employed or must forfeit wages from other employment, for each day the member is engaged in performing the duties of the Council.</w:t>
      </w:r>
    </w:p>
    <w:p w14:paraId="22D564D8" w14:textId="60EB1793" w:rsidR="009F4926" w:rsidRPr="004A4E12" w:rsidRDefault="000534FE" w:rsidP="00545C9E">
      <w:pPr>
        <w:pStyle w:val="Heading3"/>
        <w:numPr>
          <w:ilvl w:val="0"/>
          <w:numId w:val="8"/>
        </w:numPr>
        <w:rPr>
          <w:sz w:val="24"/>
          <w:szCs w:val="24"/>
        </w:rPr>
      </w:pPr>
      <w:r w:rsidRPr="004A4E12">
        <w:rPr>
          <w:sz w:val="24"/>
          <w:szCs w:val="24"/>
        </w:rPr>
        <w:t>RFR update</w:t>
      </w:r>
      <w:r w:rsidR="009F4926" w:rsidRPr="004A4E12">
        <w:rPr>
          <w:sz w:val="24"/>
          <w:szCs w:val="24"/>
        </w:rPr>
        <w:t xml:space="preserve"> </w:t>
      </w:r>
      <w:r w:rsidR="00DF347E" w:rsidRPr="004A4E12">
        <w:rPr>
          <w:sz w:val="24"/>
          <w:szCs w:val="24"/>
        </w:rPr>
        <w:t xml:space="preserve">- </w:t>
      </w:r>
      <w:r w:rsidR="009F4926" w:rsidRPr="004A4E12">
        <w:rPr>
          <w:sz w:val="24"/>
          <w:szCs w:val="24"/>
        </w:rPr>
        <w:t>Chair Wood</w:t>
      </w:r>
    </w:p>
    <w:p w14:paraId="69743C0B" w14:textId="6FA7BAF6" w:rsidR="009F0140" w:rsidRDefault="000534FE" w:rsidP="004A4E12">
      <w:pPr>
        <w:spacing w:after="80"/>
        <w:ind w:left="1080"/>
      </w:pPr>
      <w:r w:rsidRPr="00DF347E">
        <w:t xml:space="preserve">At </w:t>
      </w:r>
      <w:r w:rsidR="009F4926" w:rsidRPr="00DF347E">
        <w:t xml:space="preserve">the </w:t>
      </w:r>
      <w:r w:rsidR="00DF347E">
        <w:t xml:space="preserve">December Executive </w:t>
      </w:r>
      <w:r w:rsidR="00794A67">
        <w:t>Committee,</w:t>
      </w:r>
      <w:r w:rsidR="00DF347E">
        <w:t xml:space="preserve"> the SRC </w:t>
      </w:r>
      <w:r>
        <w:t xml:space="preserve">discussed </w:t>
      </w:r>
      <w:r w:rsidR="004A72A5">
        <w:t xml:space="preserve">hiring a </w:t>
      </w:r>
      <w:r>
        <w:t>vendor to help with operationaliz</w:t>
      </w:r>
      <w:r w:rsidR="004A72A5">
        <w:t>ing</w:t>
      </w:r>
      <w:r>
        <w:t xml:space="preserve"> </w:t>
      </w:r>
      <w:r w:rsidR="004A72A5">
        <w:t xml:space="preserve">the </w:t>
      </w:r>
      <w:r>
        <w:t>SRC</w:t>
      </w:r>
      <w:r w:rsidR="004A72A5">
        <w:t xml:space="preserve">, </w:t>
      </w:r>
      <w:r w:rsidR="004A72A5" w:rsidRPr="0014413A">
        <w:t>including tasks such as creating and revising</w:t>
      </w:r>
      <w:r w:rsidRPr="0014413A">
        <w:t xml:space="preserve"> materials, </w:t>
      </w:r>
      <w:r w:rsidR="0014413A" w:rsidRPr="0014413A">
        <w:t>supporting</w:t>
      </w:r>
      <w:r w:rsidRPr="0014413A">
        <w:t xml:space="preserve"> </w:t>
      </w:r>
      <w:r w:rsidR="0014413A" w:rsidRPr="0014413A">
        <w:t xml:space="preserve">the </w:t>
      </w:r>
      <w:r w:rsidR="004A72A5" w:rsidRPr="0014413A">
        <w:t xml:space="preserve">onboarding of the SRC </w:t>
      </w:r>
      <w:r w:rsidRPr="0014413A">
        <w:t>chair</w:t>
      </w:r>
      <w:r w:rsidR="004A72A5" w:rsidRPr="0014413A">
        <w:t>, and implementing the previously created Diversity, Equity, Inclusion</w:t>
      </w:r>
      <w:r w:rsidR="0014413A" w:rsidRPr="0014413A">
        <w:t>,</w:t>
      </w:r>
      <w:r w:rsidR="004A72A5" w:rsidRPr="0014413A">
        <w:t xml:space="preserve"> and Accessibility (DEI</w:t>
      </w:r>
      <w:r w:rsidR="004A72A5" w:rsidRPr="0014413A">
        <w:noBreakHyphen/>
        <w:t>A) plan.</w:t>
      </w:r>
      <w:r w:rsidR="00BC72E4" w:rsidRPr="0014413A">
        <w:t xml:space="preserve"> </w:t>
      </w:r>
      <w:r w:rsidR="009F0140" w:rsidRPr="0014413A">
        <w:t>T</w:t>
      </w:r>
      <w:r w:rsidR="009F4926" w:rsidRPr="0014413A">
        <w:t xml:space="preserve">here </w:t>
      </w:r>
      <w:r w:rsidR="009F0140" w:rsidRPr="0014413A">
        <w:t>was</w:t>
      </w:r>
      <w:r w:rsidR="009F4926" w:rsidRPr="0014413A">
        <w:t xml:space="preserve"> a meeting to evaluate the bids. The chosen vendor is the National Association of State Head Injury Administrators (NASH</w:t>
      </w:r>
      <w:r w:rsidR="00984B88">
        <w:t>I</w:t>
      </w:r>
      <w:r w:rsidR="009F4926" w:rsidRPr="0014413A">
        <w:t xml:space="preserve">A). </w:t>
      </w:r>
      <w:r w:rsidR="007206BE" w:rsidRPr="0014413A">
        <w:t>NASH</w:t>
      </w:r>
      <w:r w:rsidR="00984B88">
        <w:t>I</w:t>
      </w:r>
      <w:r w:rsidR="007206BE" w:rsidRPr="0014413A">
        <w:t xml:space="preserve">A is known </w:t>
      </w:r>
      <w:proofErr w:type="gramStart"/>
      <w:r w:rsidR="007206BE" w:rsidRPr="0014413A">
        <w:t>to</w:t>
      </w:r>
      <w:proofErr w:type="gramEnd"/>
      <w:r w:rsidR="007206BE" w:rsidRPr="0014413A">
        <w:t xml:space="preserve"> MRC. Amanda Baczko has worked with them. NASH</w:t>
      </w:r>
      <w:r w:rsidR="00650F69">
        <w:t>I</w:t>
      </w:r>
      <w:r w:rsidR="007206BE" w:rsidRPr="0014413A">
        <w:t xml:space="preserve">A does a lot of work to support councils. The funding for this is $50,000. </w:t>
      </w:r>
      <w:r w:rsidR="009F0140" w:rsidRPr="0014413A">
        <w:t>We hope to have this start in January and go through the end of the federal fiscal year. The SRC is excited to start with NASH</w:t>
      </w:r>
      <w:r w:rsidR="00650F69">
        <w:t>I</w:t>
      </w:r>
      <w:r w:rsidR="009F0140" w:rsidRPr="0014413A">
        <w:t>A in the new year.</w:t>
      </w:r>
    </w:p>
    <w:p w14:paraId="36F0C48A" w14:textId="5038A80A" w:rsidR="003C2502" w:rsidRDefault="003C2502" w:rsidP="004A4E12">
      <w:pPr>
        <w:pStyle w:val="Itemabc"/>
        <w:numPr>
          <w:ilvl w:val="0"/>
          <w:numId w:val="0"/>
        </w:numPr>
        <w:shd w:val="clear" w:color="auto" w:fill="auto"/>
        <w:spacing w:after="160"/>
        <w:ind w:left="1080"/>
      </w:pPr>
      <w:r w:rsidRPr="00D43CE2">
        <w:lastRenderedPageBreak/>
        <w:t>Ms. Tosti</w:t>
      </w:r>
      <w:r>
        <w:t xml:space="preserve"> asked about the cost of the vendor used by the SRC regarding DEI</w:t>
      </w:r>
      <w:r>
        <w:noBreakHyphen/>
        <w:t xml:space="preserve">A activities. The exact figure was </w:t>
      </w:r>
      <w:r w:rsidR="009F0140">
        <w:t xml:space="preserve">not </w:t>
      </w:r>
      <w:proofErr w:type="gramStart"/>
      <w:r w:rsidR="00D361F5">
        <w:t>available</w:t>
      </w:r>
      <w:r>
        <w:t>, but</w:t>
      </w:r>
      <w:proofErr w:type="gramEnd"/>
      <w:r>
        <w:t xml:space="preserve"> was less than $100,000.</w:t>
      </w:r>
    </w:p>
    <w:p w14:paraId="54B76A2D" w14:textId="6708C826" w:rsidR="000905B9" w:rsidRPr="004A4E12" w:rsidRDefault="000905B9" w:rsidP="00545C9E">
      <w:pPr>
        <w:pStyle w:val="Heading2"/>
        <w:numPr>
          <w:ilvl w:val="0"/>
          <w:numId w:val="7"/>
        </w:numPr>
      </w:pPr>
      <w:r w:rsidRPr="004A4E12">
        <w:t>New Business</w:t>
      </w:r>
    </w:p>
    <w:p w14:paraId="48AD61EF" w14:textId="715098B2" w:rsidR="008703AB" w:rsidRPr="004A4E12" w:rsidRDefault="008703AB" w:rsidP="00545C9E">
      <w:pPr>
        <w:pStyle w:val="Heading3"/>
        <w:numPr>
          <w:ilvl w:val="0"/>
          <w:numId w:val="9"/>
        </w:numPr>
        <w:rPr>
          <w:sz w:val="24"/>
          <w:szCs w:val="24"/>
        </w:rPr>
      </w:pPr>
      <w:r w:rsidRPr="004A4E12">
        <w:rPr>
          <w:sz w:val="24"/>
          <w:szCs w:val="24"/>
        </w:rPr>
        <w:t>Committee Reports</w:t>
      </w:r>
    </w:p>
    <w:p w14:paraId="789D9533" w14:textId="65A66B53" w:rsidR="009F0140" w:rsidRDefault="009F0140" w:rsidP="0014413A">
      <w:pPr>
        <w:pStyle w:val="Itemi"/>
        <w:ind w:left="1080" w:hanging="360"/>
      </w:pPr>
      <w:r>
        <w:t>Business, Employment and Opportunity Committee</w:t>
      </w:r>
      <w:r w:rsidR="00DF347E">
        <w:t xml:space="preserve"> - </w:t>
      </w:r>
      <w:r>
        <w:t>Chair Wood</w:t>
      </w:r>
    </w:p>
    <w:p w14:paraId="0E61361F" w14:textId="77777777" w:rsidR="0099593D" w:rsidRDefault="009F0140" w:rsidP="0014413A">
      <w:pPr>
        <w:spacing w:after="80"/>
        <w:ind w:left="1080"/>
      </w:pPr>
      <w:r>
        <w:t xml:space="preserve">The chair of the committee, Steve </w:t>
      </w:r>
      <w:proofErr w:type="gramStart"/>
      <w:r>
        <w:t>LaMaster</w:t>
      </w:r>
      <w:proofErr w:type="gramEnd"/>
      <w:r>
        <w:t xml:space="preserve"> was not present at this meeting. He prepared a </w:t>
      </w:r>
      <w:proofErr w:type="gramStart"/>
      <w:r>
        <w:t>report, which</w:t>
      </w:r>
      <w:proofErr w:type="gramEnd"/>
      <w:r>
        <w:t xml:space="preserve"> was read by Chair Wood.</w:t>
      </w:r>
      <w:r w:rsidR="001D01E4">
        <w:t xml:space="preserve"> </w:t>
      </w:r>
      <w:r w:rsidR="001D01E4" w:rsidRPr="001D01E4">
        <w:rPr>
          <w:b/>
          <w:bCs/>
        </w:rPr>
        <w:t>(See BEO committee report.docx.)</w:t>
      </w:r>
      <w:r w:rsidR="001D01E4">
        <w:t xml:space="preserve"> </w:t>
      </w:r>
      <w:r w:rsidR="0099593D">
        <w:t>From the report:</w:t>
      </w:r>
    </w:p>
    <w:p w14:paraId="09ED96B7" w14:textId="7AA1FEFE" w:rsidR="001D01E4" w:rsidRDefault="001D01E4" w:rsidP="0014413A">
      <w:pPr>
        <w:keepNext/>
        <w:spacing w:after="80"/>
        <w:ind w:left="1440"/>
      </w:pPr>
      <w:r>
        <w:t xml:space="preserve">The </w:t>
      </w:r>
      <w:r w:rsidR="009F0140">
        <w:t xml:space="preserve">committee met </w:t>
      </w:r>
      <w:r>
        <w:t xml:space="preserve">earlier </w:t>
      </w:r>
      <w:r w:rsidR="009F0140">
        <w:t xml:space="preserve">today, </w:t>
      </w:r>
      <w:r>
        <w:t xml:space="preserve">December </w:t>
      </w:r>
      <w:r w:rsidR="009F0140">
        <w:t>14</w:t>
      </w:r>
      <w:r w:rsidR="009F0140" w:rsidRPr="009F0140">
        <w:rPr>
          <w:vertAlign w:val="superscript"/>
        </w:rPr>
        <w:t>th</w:t>
      </w:r>
      <w:r>
        <w:t>.</w:t>
      </w:r>
    </w:p>
    <w:p w14:paraId="2425C696" w14:textId="2CF0AD78" w:rsidR="009F0140" w:rsidRDefault="001D01E4" w:rsidP="0014413A">
      <w:pPr>
        <w:spacing w:after="80"/>
        <w:ind w:left="1440"/>
      </w:pPr>
      <w:r>
        <w:t>The committee r</w:t>
      </w:r>
      <w:r w:rsidR="009F0140">
        <w:t>eceived updates on the Disability Employment Tax Credit (DETC) and the efforts of MRC to compile resources to better assist consumers seeking self-employment goals.</w:t>
      </w:r>
    </w:p>
    <w:p w14:paraId="5840391D" w14:textId="5D696867" w:rsidR="009F0140" w:rsidRDefault="00794A67" w:rsidP="0014413A">
      <w:pPr>
        <w:tabs>
          <w:tab w:val="left" w:pos="5850"/>
        </w:tabs>
        <w:spacing w:after="80"/>
        <w:ind w:left="1440"/>
      </w:pPr>
      <w:r>
        <w:t>The</w:t>
      </w:r>
      <w:r w:rsidR="009F0140">
        <w:t xml:space="preserve"> MA Dept of Revenue</w:t>
      </w:r>
      <w:r w:rsidR="001D01E4">
        <w:t xml:space="preserve"> (DOR)</w:t>
      </w:r>
      <w:r>
        <w:t xml:space="preserve"> </w:t>
      </w:r>
      <w:r w:rsidR="009F0140">
        <w:t xml:space="preserve">is still updating relevant documentation for </w:t>
      </w:r>
      <w:r w:rsidR="001D01E4">
        <w:t>e</w:t>
      </w:r>
      <w:r w:rsidR="009F0140">
        <w:t>mployers completing their 2023 taxes. MRC indicated that there have been “a handful” of individuals who have applied to be certified as having a disability</w:t>
      </w:r>
      <w:r>
        <w:t>. A</w:t>
      </w:r>
      <w:r w:rsidR="009F0140">
        <w:t xml:space="preserve"> consultant will be hired to provide information in a variety of media to raise awareness about the importance and benefits of hiring people with disabilities, which will include info</w:t>
      </w:r>
      <w:r w:rsidR="004A72A5">
        <w:t>rmation</w:t>
      </w:r>
      <w:r w:rsidR="009F0140">
        <w:t xml:space="preserve"> on how to make use of the DETC.  A phone number was provided to assist those with questions about how to apply for the credit: 617-887-6367.</w:t>
      </w:r>
    </w:p>
    <w:p w14:paraId="32DBF875" w14:textId="6C9AB628" w:rsidR="009F0140" w:rsidRDefault="009F0140" w:rsidP="0014413A">
      <w:pPr>
        <w:spacing w:after="80"/>
        <w:ind w:left="1440"/>
      </w:pPr>
      <w:r>
        <w:t xml:space="preserve">On the </w:t>
      </w:r>
      <w:r w:rsidR="001D01E4">
        <w:t>t</w:t>
      </w:r>
      <w:r>
        <w:t xml:space="preserve">opic of </w:t>
      </w:r>
      <w:r w:rsidR="001D01E4">
        <w:t>s</w:t>
      </w:r>
      <w:r>
        <w:t>elf-</w:t>
      </w:r>
      <w:r w:rsidR="001D01E4">
        <w:t>e</w:t>
      </w:r>
      <w:r>
        <w:t xml:space="preserve">mployment, two MRC Area Directors joined the meeting, both of whom have been working together with a group of counselors within MRC to compile and organize the resources available to assist VR Counselors </w:t>
      </w:r>
      <w:r w:rsidR="00794A67">
        <w:t>in supporting</w:t>
      </w:r>
      <w:r>
        <w:t xml:space="preserve"> </w:t>
      </w:r>
      <w:r w:rsidR="001D01E4">
        <w:t>s</w:t>
      </w:r>
      <w:r>
        <w:t>elf-</w:t>
      </w:r>
      <w:r w:rsidR="001D01E4">
        <w:t>e</w:t>
      </w:r>
      <w:r>
        <w:t xml:space="preserve">mployment </w:t>
      </w:r>
      <w:r w:rsidR="00CB415F">
        <w:t>g</w:t>
      </w:r>
      <w:r>
        <w:t xml:space="preserve">oals. Feedback to MRC </w:t>
      </w:r>
      <w:r w:rsidR="001D01E4">
        <w:t>s</w:t>
      </w:r>
      <w:r>
        <w:t>taff included:</w:t>
      </w:r>
    </w:p>
    <w:p w14:paraId="3BD78210" w14:textId="2C4EB5A3" w:rsidR="009F0140" w:rsidRDefault="009F0140" w:rsidP="00545C9E">
      <w:pPr>
        <w:pStyle w:val="ListParagraph"/>
        <w:numPr>
          <w:ilvl w:val="0"/>
          <w:numId w:val="6"/>
        </w:numPr>
        <w:spacing w:after="40"/>
        <w:ind w:left="2160"/>
        <w:contextualSpacing w:val="0"/>
      </w:pPr>
      <w:r>
        <w:t xml:space="preserve">Talk to MRC </w:t>
      </w:r>
      <w:r w:rsidR="001D01E4">
        <w:t>c</w:t>
      </w:r>
      <w:r>
        <w:t>onsumers about needs, to inform an understanding of what resources would be most helpful</w:t>
      </w:r>
      <w:r w:rsidR="001D01E4">
        <w:t>.</w:t>
      </w:r>
    </w:p>
    <w:p w14:paraId="55A56652" w14:textId="35FEEF6B" w:rsidR="009F0140" w:rsidRDefault="009F0140" w:rsidP="00545C9E">
      <w:pPr>
        <w:pStyle w:val="ListParagraph"/>
        <w:numPr>
          <w:ilvl w:val="0"/>
          <w:numId w:val="6"/>
        </w:numPr>
        <w:spacing w:after="40"/>
        <w:ind w:left="2160"/>
        <w:contextualSpacing w:val="0"/>
      </w:pPr>
      <w:r>
        <w:t xml:space="preserve">Recognize the range of complexities that exist beyond working for an employer that must be met, both by the person with a self-employment goal, and the VR </w:t>
      </w:r>
      <w:r w:rsidR="001D01E4">
        <w:t>c</w:t>
      </w:r>
      <w:r>
        <w:t xml:space="preserve">ounselor who is responsible </w:t>
      </w:r>
      <w:r w:rsidR="00B44D7D">
        <w:t>for supporting</w:t>
      </w:r>
      <w:r>
        <w:t xml:space="preserve"> the consumer’s goal.</w:t>
      </w:r>
    </w:p>
    <w:p w14:paraId="45532EB5" w14:textId="6458CFF8" w:rsidR="009F0140" w:rsidRDefault="009F0140" w:rsidP="00545C9E">
      <w:pPr>
        <w:pStyle w:val="ListParagraph"/>
        <w:numPr>
          <w:ilvl w:val="0"/>
          <w:numId w:val="6"/>
        </w:numPr>
        <w:spacing w:after="40"/>
        <w:ind w:left="2160"/>
        <w:contextualSpacing w:val="0"/>
      </w:pPr>
      <w:r>
        <w:t xml:space="preserve">Utilize a networking approach to connect the talents, </w:t>
      </w:r>
      <w:r w:rsidR="001D01E4">
        <w:t>goods,</w:t>
      </w:r>
      <w:r>
        <w:t xml:space="preserve"> and services of self</w:t>
      </w:r>
      <w:r w:rsidR="004A72A5">
        <w:noBreakHyphen/>
      </w:r>
      <w:r>
        <w:t xml:space="preserve">employed individuals to the needs of the </w:t>
      </w:r>
      <w:proofErr w:type="gramStart"/>
      <w:r>
        <w:t>general public</w:t>
      </w:r>
      <w:proofErr w:type="gramEnd"/>
      <w:r w:rsidR="001D01E4">
        <w:t>.</w:t>
      </w:r>
    </w:p>
    <w:p w14:paraId="2333A435" w14:textId="44480EB7" w:rsidR="009F0140" w:rsidRDefault="009F0140" w:rsidP="00545C9E">
      <w:pPr>
        <w:pStyle w:val="ListParagraph"/>
        <w:numPr>
          <w:ilvl w:val="0"/>
          <w:numId w:val="6"/>
        </w:numPr>
        <w:spacing w:after="40"/>
        <w:ind w:left="2160"/>
        <w:contextualSpacing w:val="0"/>
      </w:pPr>
      <w:r>
        <w:t xml:space="preserve">Build a network: identify people who have successfully completed </w:t>
      </w:r>
      <w:r w:rsidR="001D01E4">
        <w:t>self</w:t>
      </w:r>
      <w:r w:rsidR="001D01E4">
        <w:noBreakHyphen/>
        <w:t>employment goals</w:t>
      </w:r>
      <w:r>
        <w:t xml:space="preserve"> who can serve on panels and working groups to support future </w:t>
      </w:r>
      <w:r w:rsidR="001D01E4">
        <w:t>self</w:t>
      </w:r>
      <w:r w:rsidR="001D01E4">
        <w:noBreakHyphen/>
        <w:t xml:space="preserve">employment </w:t>
      </w:r>
      <w:r>
        <w:t>aspirants</w:t>
      </w:r>
    </w:p>
    <w:p w14:paraId="2D695C22" w14:textId="14119500" w:rsidR="0099593D" w:rsidRPr="0099593D" w:rsidRDefault="009F0140" w:rsidP="00545C9E">
      <w:pPr>
        <w:pStyle w:val="ListParagraph"/>
        <w:numPr>
          <w:ilvl w:val="0"/>
          <w:numId w:val="6"/>
        </w:numPr>
        <w:spacing w:after="40" w:line="240" w:lineRule="auto"/>
        <w:ind w:left="2160"/>
        <w:contextualSpacing w:val="0"/>
        <w:rPr>
          <w:rFonts w:eastAsia="Times New Roman" w:cstheme="minorHAnsi"/>
          <w:color w:val="222222"/>
        </w:rPr>
      </w:pPr>
      <w:r>
        <w:t xml:space="preserve">Leverage </w:t>
      </w:r>
      <w:r w:rsidR="001D01E4">
        <w:t>m</w:t>
      </w:r>
      <w:r>
        <w:t xml:space="preserve">icroenterprise support groups such as </w:t>
      </w:r>
      <w:r w:rsidR="0099593D">
        <w:t>Boston Impact Initiative (</w:t>
      </w:r>
      <w:hyperlink r:id="rId11" w:history="1">
        <w:r w:rsidR="0099593D" w:rsidRPr="007548F9">
          <w:rPr>
            <w:rStyle w:val="Hyperlink"/>
          </w:rPr>
          <w:t>https://bostonimpact.org/</w:t>
        </w:r>
      </w:hyperlink>
      <w:r w:rsidR="0099593D">
        <w:t>), ), WIN Lab (</w:t>
      </w:r>
      <w:hyperlink r:id="rId12" w:history="1">
        <w:r w:rsidR="0099593D" w:rsidRPr="007548F9">
          <w:rPr>
            <w:rStyle w:val="Hyperlink"/>
          </w:rPr>
          <w:t>https://www.babson.edu/womens-leadership-institute/entrepreneurs-everywhere/win-lab/</w:t>
        </w:r>
      </w:hyperlink>
      <w:r w:rsidR="0099593D">
        <w:t>), and EforAll (</w:t>
      </w:r>
      <w:hyperlink r:id="rId13" w:history="1">
        <w:r w:rsidR="0099593D" w:rsidRPr="007548F9">
          <w:rPr>
            <w:rStyle w:val="Hyperlink"/>
          </w:rPr>
          <w:t>https://eforall.org/</w:t>
        </w:r>
      </w:hyperlink>
      <w:r w:rsidR="0099593D">
        <w:t>), formerly Merrimack Valley Sandbox, to support self</w:t>
      </w:r>
      <w:r w:rsidR="0099593D">
        <w:noBreakHyphen/>
        <w:t>employment aspirants in developing skills and acquiring capital.</w:t>
      </w:r>
    </w:p>
    <w:p w14:paraId="22A5C3D7" w14:textId="4DBE3011" w:rsidR="009F0140" w:rsidRPr="00BC1BFB" w:rsidRDefault="009F0140" w:rsidP="00545C9E">
      <w:pPr>
        <w:pStyle w:val="ListParagraph"/>
        <w:numPr>
          <w:ilvl w:val="0"/>
          <w:numId w:val="6"/>
        </w:numPr>
        <w:spacing w:after="150" w:line="240" w:lineRule="auto"/>
        <w:ind w:left="2160"/>
        <w:contextualSpacing w:val="0"/>
        <w:rPr>
          <w:rFonts w:eastAsia="Times New Roman" w:cstheme="minorHAnsi"/>
          <w:color w:val="222222"/>
        </w:rPr>
      </w:pPr>
      <w:r>
        <w:t xml:space="preserve">Finally, participants were informed of a </w:t>
      </w:r>
      <w:r w:rsidR="0099593D">
        <w:t>s</w:t>
      </w:r>
      <w:r>
        <w:t>elf-</w:t>
      </w:r>
      <w:r w:rsidR="0099593D">
        <w:rPr>
          <w:rFonts w:eastAsia="Times New Roman" w:cstheme="minorHAnsi"/>
        </w:rPr>
        <w:t>e</w:t>
      </w:r>
      <w:r>
        <w:rPr>
          <w:rFonts w:eastAsia="Times New Roman" w:cstheme="minorHAnsi"/>
        </w:rPr>
        <w:t xml:space="preserve">mployment </w:t>
      </w:r>
      <w:r w:rsidR="0099593D">
        <w:rPr>
          <w:rFonts w:eastAsia="Times New Roman" w:cstheme="minorHAnsi"/>
        </w:rPr>
        <w:t>p</w:t>
      </w:r>
      <w:r>
        <w:rPr>
          <w:rFonts w:eastAsia="Times New Roman" w:cstheme="minorHAnsi"/>
        </w:rPr>
        <w:t>anel that will speak at the upcoming Disability Partnership Forum</w:t>
      </w:r>
      <w:r w:rsidR="0099593D">
        <w:rPr>
          <w:rFonts w:eastAsia="Times New Roman" w:cstheme="minorHAnsi"/>
        </w:rPr>
        <w:t xml:space="preserve"> on </w:t>
      </w:r>
      <w:r>
        <w:rPr>
          <w:rFonts w:eastAsia="Times New Roman" w:cstheme="minorHAnsi"/>
        </w:rPr>
        <w:t>Tuesday</w:t>
      </w:r>
      <w:r w:rsidR="00794A67">
        <w:rPr>
          <w:rFonts w:eastAsia="Times New Roman" w:cstheme="minorHAnsi"/>
        </w:rPr>
        <w:t>,</w:t>
      </w:r>
      <w:r>
        <w:rPr>
          <w:rFonts w:eastAsia="Times New Roman" w:cstheme="minorHAnsi"/>
        </w:rPr>
        <w:t xml:space="preserve"> </w:t>
      </w:r>
      <w:r w:rsidR="0099593D">
        <w:rPr>
          <w:rFonts w:eastAsia="Times New Roman" w:cstheme="minorHAnsi"/>
        </w:rPr>
        <w:t>December 19</w:t>
      </w:r>
      <w:r w:rsidR="0099593D" w:rsidRPr="0099593D">
        <w:rPr>
          <w:rFonts w:eastAsia="Times New Roman" w:cstheme="minorHAnsi"/>
          <w:vertAlign w:val="superscript"/>
        </w:rPr>
        <w:t>th</w:t>
      </w:r>
      <w:r w:rsidR="0099593D">
        <w:rPr>
          <w:rFonts w:eastAsia="Times New Roman" w:cstheme="minorHAnsi"/>
        </w:rPr>
        <w:t xml:space="preserve"> </w:t>
      </w:r>
      <w:r>
        <w:rPr>
          <w:rFonts w:eastAsia="Times New Roman" w:cstheme="minorHAnsi"/>
        </w:rPr>
        <w:t>from 5-7 PM</w:t>
      </w:r>
      <w:r w:rsidR="0099593D">
        <w:rPr>
          <w:rFonts w:eastAsia="Times New Roman" w:cstheme="minorHAnsi"/>
        </w:rPr>
        <w:t>. The registration link is</w:t>
      </w:r>
      <w:r>
        <w:rPr>
          <w:rFonts w:eastAsia="Times New Roman" w:cstheme="minorHAnsi"/>
        </w:rPr>
        <w:t xml:space="preserve"> </w:t>
      </w:r>
      <w:hyperlink r:id="rId14" w:anchor="/registration" w:history="1">
        <w:r>
          <w:rPr>
            <w:rStyle w:val="Hyperlink"/>
          </w:rPr>
          <w:t>Webinar Registration - Zoom</w:t>
        </w:r>
      </w:hyperlink>
      <w:r w:rsidR="0099593D">
        <w:rPr>
          <w:rStyle w:val="Hyperlink"/>
        </w:rPr>
        <w:t>.</w:t>
      </w:r>
    </w:p>
    <w:p w14:paraId="38ACF1B4" w14:textId="6CC31CD3" w:rsidR="009F0140" w:rsidRDefault="009F0140" w:rsidP="0014413A">
      <w:pPr>
        <w:pStyle w:val="NormalWeb"/>
        <w:spacing w:before="0" w:beforeAutospacing="0" w:after="160" w:afterAutospacing="0" w:line="259" w:lineRule="auto"/>
        <w:ind w:left="144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 xml:space="preserve">The next BEO meeting is </w:t>
      </w:r>
      <w:r w:rsidR="00CB415F">
        <w:rPr>
          <w:rFonts w:asciiTheme="minorHAnsi" w:hAnsiTheme="minorHAnsi" w:cstheme="minorHAnsi"/>
          <w:sz w:val="22"/>
          <w:szCs w:val="22"/>
          <w:bdr w:val="none" w:sz="0" w:space="0" w:color="auto" w:frame="1"/>
        </w:rPr>
        <w:t xml:space="preserve">February 8, </w:t>
      </w:r>
      <w:proofErr w:type="gramStart"/>
      <w:r w:rsidR="00CB415F">
        <w:rPr>
          <w:rFonts w:asciiTheme="minorHAnsi" w:hAnsiTheme="minorHAnsi" w:cstheme="minorHAnsi"/>
          <w:sz w:val="22"/>
          <w:szCs w:val="22"/>
          <w:bdr w:val="none" w:sz="0" w:space="0" w:color="auto" w:frame="1"/>
        </w:rPr>
        <w:t>2024</w:t>
      </w:r>
      <w:proofErr w:type="gramEnd"/>
      <w:r w:rsidR="00CB415F">
        <w:rPr>
          <w:rFonts w:asciiTheme="minorHAnsi" w:hAnsiTheme="minorHAnsi" w:cstheme="minorHAnsi"/>
          <w:sz w:val="22"/>
          <w:szCs w:val="22"/>
          <w:bdr w:val="none" w:sz="0" w:space="0" w:color="auto" w:frame="1"/>
        </w:rPr>
        <w:t xml:space="preserve"> at 1:00 pm.</w:t>
      </w:r>
    </w:p>
    <w:p w14:paraId="7190D7A2" w14:textId="69280806" w:rsidR="00E3105D" w:rsidRPr="00B064EC" w:rsidRDefault="00E3105D" w:rsidP="0014413A">
      <w:pPr>
        <w:pStyle w:val="Itemi"/>
        <w:keepLines w:val="0"/>
        <w:ind w:left="1080" w:hanging="360"/>
        <w:rPr>
          <w:bdr w:val="none" w:sz="0" w:space="0" w:color="auto" w:frame="1"/>
        </w:rPr>
      </w:pPr>
      <w:r w:rsidRPr="00B064EC">
        <w:rPr>
          <w:bdr w:val="none" w:sz="0" w:space="0" w:color="auto" w:frame="1"/>
        </w:rPr>
        <w:t xml:space="preserve">State Plan </w:t>
      </w:r>
      <w:r w:rsidRPr="00B064EC">
        <w:t>Committee</w:t>
      </w:r>
      <w:r w:rsidRPr="00B064EC">
        <w:rPr>
          <w:bdr w:val="none" w:sz="0" w:space="0" w:color="auto" w:frame="1"/>
        </w:rPr>
        <w:t xml:space="preserve"> </w:t>
      </w:r>
      <w:r w:rsidR="00DF347E">
        <w:rPr>
          <w:bdr w:val="none" w:sz="0" w:space="0" w:color="auto" w:frame="1"/>
        </w:rPr>
        <w:t xml:space="preserve">- </w:t>
      </w:r>
      <w:r w:rsidRPr="00B064EC">
        <w:rPr>
          <w:bdr w:val="none" w:sz="0" w:space="0" w:color="auto" w:frame="1"/>
        </w:rPr>
        <w:t>Joe Bellil</w:t>
      </w:r>
    </w:p>
    <w:p w14:paraId="3661683B" w14:textId="1C1616C4" w:rsidR="00D43CE2" w:rsidRDefault="00D43CE2" w:rsidP="0014413A">
      <w:pPr>
        <w:keepNext/>
        <w:spacing w:after="80"/>
        <w:ind w:left="1080"/>
      </w:pPr>
      <w:r>
        <w:t>The committee last met on October 18</w:t>
      </w:r>
      <w:r w:rsidRPr="00B221E9">
        <w:rPr>
          <w:vertAlign w:val="superscript"/>
        </w:rPr>
        <w:t>th</w:t>
      </w:r>
      <w:r>
        <w:t>. There was no meeting in December.</w:t>
      </w:r>
    </w:p>
    <w:p w14:paraId="51E86903" w14:textId="012EACAB" w:rsidR="00D43CE2" w:rsidRDefault="00D43CE2" w:rsidP="0014413A">
      <w:pPr>
        <w:ind w:left="1080"/>
      </w:pPr>
      <w:r>
        <w:t>The next State Plan Committee meeting is on meeting is February 21</w:t>
      </w:r>
      <w:r w:rsidRPr="00B80770">
        <w:rPr>
          <w:vertAlign w:val="superscript"/>
        </w:rPr>
        <w:t>st</w:t>
      </w:r>
      <w:r>
        <w:t xml:space="preserve"> at 11:00 am.</w:t>
      </w:r>
    </w:p>
    <w:p w14:paraId="64330858" w14:textId="696E2F49" w:rsidR="00700B52" w:rsidRPr="00F84C96" w:rsidRDefault="00AF7517" w:rsidP="0014413A">
      <w:pPr>
        <w:pStyle w:val="Itemi"/>
        <w:ind w:left="1080" w:hanging="360"/>
        <w:rPr>
          <w:bdr w:val="none" w:sz="0" w:space="0" w:color="auto" w:frame="1"/>
        </w:rPr>
      </w:pPr>
      <w:r w:rsidRPr="00F84C96">
        <w:rPr>
          <w:bdr w:val="none" w:sz="0" w:space="0" w:color="auto" w:frame="1"/>
        </w:rPr>
        <w:lastRenderedPageBreak/>
        <w:t xml:space="preserve">Policy Committee </w:t>
      </w:r>
      <w:r w:rsidR="00DF347E">
        <w:rPr>
          <w:bdr w:val="none" w:sz="0" w:space="0" w:color="auto" w:frame="1"/>
        </w:rPr>
        <w:t xml:space="preserve">- </w:t>
      </w:r>
      <w:r w:rsidRPr="00F84C96">
        <w:rPr>
          <w:bdr w:val="none" w:sz="0" w:space="0" w:color="auto" w:frame="1"/>
        </w:rPr>
        <w:t>Naomi Goldberg</w:t>
      </w:r>
    </w:p>
    <w:p w14:paraId="600D2F96" w14:textId="7994D608" w:rsidR="009E6846" w:rsidRDefault="009E6846" w:rsidP="0014413A">
      <w:pPr>
        <w:pStyle w:val="NormalWeb"/>
        <w:keepLines/>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last Policy Committee meeting was on August 3</w:t>
      </w:r>
      <w:r w:rsidRPr="009E6846">
        <w:rPr>
          <w:rFonts w:asciiTheme="minorHAnsi" w:hAnsiTheme="minorHAnsi" w:cstheme="minorHAnsi"/>
          <w:sz w:val="22"/>
          <w:szCs w:val="22"/>
          <w:bdr w:val="none" w:sz="0" w:space="0" w:color="auto" w:frame="1"/>
          <w:vertAlign w:val="superscript"/>
        </w:rPr>
        <w:t>rd</w:t>
      </w:r>
      <w:r>
        <w:rPr>
          <w:rFonts w:asciiTheme="minorHAnsi" w:hAnsiTheme="minorHAnsi" w:cstheme="minorHAnsi"/>
          <w:sz w:val="22"/>
          <w:szCs w:val="22"/>
          <w:bdr w:val="none" w:sz="0" w:space="0" w:color="auto" w:frame="1"/>
        </w:rPr>
        <w:t xml:space="preserve">, before the previous Quarterly meeting in September. </w:t>
      </w:r>
      <w:r w:rsidR="0014413A">
        <w:rPr>
          <w:rFonts w:asciiTheme="minorHAnsi" w:hAnsiTheme="minorHAnsi" w:cstheme="minorHAnsi"/>
          <w:sz w:val="22"/>
          <w:szCs w:val="22"/>
          <w:bdr w:val="none" w:sz="0" w:space="0" w:color="auto" w:frame="1"/>
        </w:rPr>
        <w:t xml:space="preserve">The committee discussed a </w:t>
      </w:r>
      <w:r>
        <w:rPr>
          <w:rFonts w:asciiTheme="minorHAnsi" w:hAnsiTheme="minorHAnsi" w:cstheme="minorHAnsi"/>
          <w:sz w:val="22"/>
          <w:szCs w:val="22"/>
          <w:bdr w:val="none" w:sz="0" w:space="0" w:color="auto" w:frame="1"/>
        </w:rPr>
        <w:t xml:space="preserve">report </w:t>
      </w:r>
      <w:r w:rsidR="0014413A">
        <w:rPr>
          <w:rFonts w:asciiTheme="minorHAnsi" w:hAnsiTheme="minorHAnsi" w:cstheme="minorHAnsi"/>
          <w:sz w:val="22"/>
          <w:szCs w:val="22"/>
          <w:bdr w:val="none" w:sz="0" w:space="0" w:color="auto" w:frame="1"/>
        </w:rPr>
        <w:t>on</w:t>
      </w:r>
      <w:r>
        <w:rPr>
          <w:rFonts w:asciiTheme="minorHAnsi" w:hAnsiTheme="minorHAnsi" w:cstheme="minorHAnsi"/>
          <w:sz w:val="22"/>
          <w:szCs w:val="22"/>
          <w:bdr w:val="none" w:sz="0" w:space="0" w:color="auto" w:frame="1"/>
        </w:rPr>
        <w:t xml:space="preserve"> the outcome of consumer appeals to MRC.</w:t>
      </w:r>
    </w:p>
    <w:p w14:paraId="4F846660" w14:textId="265ABE72" w:rsidR="00BC72E4" w:rsidRPr="00F84C96" w:rsidRDefault="009E6846" w:rsidP="0014413A">
      <w:pPr>
        <w:pStyle w:val="NormalWeb"/>
        <w:keepLines/>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 will need to decide what to work on next. The committee does not have recommendations to work on.</w:t>
      </w:r>
    </w:p>
    <w:p w14:paraId="333E7645" w14:textId="1659B797" w:rsidR="00C82F81" w:rsidRPr="00F84C96" w:rsidRDefault="00765B86" w:rsidP="0014413A">
      <w:pPr>
        <w:pStyle w:val="NormalWeb"/>
        <w:spacing w:before="0" w:beforeAutospacing="0" w:after="160" w:afterAutospacing="0" w:line="259" w:lineRule="auto"/>
        <w:ind w:left="108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The next Policy Committee meeting is</w:t>
      </w:r>
      <w:r w:rsidR="00C82F81" w:rsidRPr="00F84C96">
        <w:rPr>
          <w:rFonts w:asciiTheme="minorHAnsi" w:hAnsiTheme="minorHAnsi" w:cstheme="minorHAnsi"/>
          <w:sz w:val="22"/>
          <w:szCs w:val="22"/>
          <w:bdr w:val="none" w:sz="0" w:space="0" w:color="auto" w:frame="1"/>
        </w:rPr>
        <w:t xml:space="preserve"> </w:t>
      </w:r>
      <w:r w:rsidR="001370A2" w:rsidRPr="00F84C96">
        <w:rPr>
          <w:rFonts w:asciiTheme="minorHAnsi" w:hAnsiTheme="minorHAnsi" w:cstheme="minorHAnsi"/>
          <w:sz w:val="22"/>
          <w:szCs w:val="22"/>
          <w:bdr w:val="none" w:sz="0" w:space="0" w:color="auto" w:frame="1"/>
        </w:rPr>
        <w:t xml:space="preserve">on </w:t>
      </w:r>
      <w:r w:rsidR="00BC72E4">
        <w:rPr>
          <w:rFonts w:asciiTheme="minorHAnsi" w:hAnsiTheme="minorHAnsi" w:cstheme="minorHAnsi"/>
          <w:sz w:val="22"/>
          <w:szCs w:val="22"/>
          <w:bdr w:val="none" w:sz="0" w:space="0" w:color="auto" w:frame="1"/>
        </w:rPr>
        <w:t xml:space="preserve">February </w:t>
      </w:r>
      <w:r w:rsidR="00A01803">
        <w:rPr>
          <w:rFonts w:asciiTheme="minorHAnsi" w:hAnsiTheme="minorHAnsi" w:cstheme="minorHAnsi"/>
          <w:sz w:val="22"/>
          <w:szCs w:val="22"/>
          <w:bdr w:val="none" w:sz="0" w:space="0" w:color="auto" w:frame="1"/>
        </w:rPr>
        <w:t>1</w:t>
      </w:r>
      <w:r w:rsidR="00A01803" w:rsidRPr="00A01803">
        <w:rPr>
          <w:rFonts w:asciiTheme="minorHAnsi" w:hAnsiTheme="minorHAnsi" w:cstheme="minorHAnsi"/>
          <w:sz w:val="22"/>
          <w:szCs w:val="22"/>
          <w:bdr w:val="none" w:sz="0" w:space="0" w:color="auto" w:frame="1"/>
          <w:vertAlign w:val="superscript"/>
        </w:rPr>
        <w:t>st</w:t>
      </w:r>
      <w:r w:rsidR="00A01803">
        <w:rPr>
          <w:rFonts w:asciiTheme="minorHAnsi" w:hAnsiTheme="minorHAnsi" w:cstheme="minorHAnsi"/>
          <w:sz w:val="22"/>
          <w:szCs w:val="22"/>
          <w:bdr w:val="none" w:sz="0" w:space="0" w:color="auto" w:frame="1"/>
        </w:rPr>
        <w:t>,</w:t>
      </w:r>
      <w:r w:rsidR="00BC72E4">
        <w:rPr>
          <w:rFonts w:asciiTheme="minorHAnsi" w:hAnsiTheme="minorHAnsi" w:cstheme="minorHAnsi"/>
          <w:sz w:val="22"/>
          <w:szCs w:val="22"/>
          <w:bdr w:val="none" w:sz="0" w:space="0" w:color="auto" w:frame="1"/>
        </w:rPr>
        <w:t xml:space="preserve"> 2024.</w:t>
      </w:r>
    </w:p>
    <w:p w14:paraId="61FC18C8" w14:textId="5273659C" w:rsidR="005A697A" w:rsidRPr="00F84C96" w:rsidRDefault="005A697A" w:rsidP="0014413A">
      <w:pPr>
        <w:pStyle w:val="Itemi"/>
        <w:ind w:left="1080" w:hanging="360"/>
      </w:pPr>
      <w:r w:rsidRPr="00C97C2B">
        <w:rPr>
          <w:bdr w:val="none" w:sz="0" w:space="0" w:color="auto" w:frame="1"/>
        </w:rPr>
        <w:t>DEIA</w:t>
      </w:r>
      <w:r w:rsidRPr="00F84C96">
        <w:t xml:space="preserve"> Council update </w:t>
      </w:r>
      <w:r w:rsidR="00DF347E">
        <w:t xml:space="preserve">- </w:t>
      </w:r>
      <w:r w:rsidRPr="00F84C96">
        <w:t>Doug Mason</w:t>
      </w:r>
    </w:p>
    <w:p w14:paraId="6EBF7509" w14:textId="6AA7CCFA" w:rsidR="00EA130A" w:rsidRDefault="005A697A"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sidRPr="00F84C96">
        <w:rPr>
          <w:rFonts w:asciiTheme="minorHAnsi" w:hAnsiTheme="minorHAnsi" w:cstheme="minorHAnsi"/>
          <w:sz w:val="22"/>
          <w:szCs w:val="22"/>
          <w:bdr w:val="none" w:sz="0" w:space="0" w:color="auto" w:frame="1"/>
        </w:rPr>
        <w:t>The council last</w:t>
      </w:r>
      <w:r w:rsidR="009B65F6" w:rsidRPr="00F84C96">
        <w:rPr>
          <w:rFonts w:asciiTheme="minorHAnsi" w:hAnsiTheme="minorHAnsi" w:cstheme="minorHAnsi"/>
          <w:sz w:val="22"/>
          <w:szCs w:val="22"/>
          <w:bdr w:val="none" w:sz="0" w:space="0" w:color="auto" w:frame="1"/>
        </w:rPr>
        <w:t xml:space="preserve"> m</w:t>
      </w:r>
      <w:r w:rsidR="00EA130A" w:rsidRPr="00F84C96">
        <w:rPr>
          <w:rFonts w:asciiTheme="minorHAnsi" w:hAnsiTheme="minorHAnsi" w:cstheme="minorHAnsi"/>
          <w:sz w:val="22"/>
          <w:szCs w:val="22"/>
          <w:bdr w:val="none" w:sz="0" w:space="0" w:color="auto" w:frame="1"/>
        </w:rPr>
        <w:t xml:space="preserve">et </w:t>
      </w:r>
      <w:r w:rsidR="009B65F6" w:rsidRPr="00F84C96">
        <w:rPr>
          <w:rFonts w:asciiTheme="minorHAnsi" w:hAnsiTheme="minorHAnsi" w:cstheme="minorHAnsi"/>
          <w:sz w:val="22"/>
          <w:szCs w:val="22"/>
          <w:bdr w:val="none" w:sz="0" w:space="0" w:color="auto" w:frame="1"/>
        </w:rPr>
        <w:t xml:space="preserve">on </w:t>
      </w:r>
      <w:r w:rsidR="003513C0">
        <w:rPr>
          <w:rFonts w:asciiTheme="minorHAnsi" w:hAnsiTheme="minorHAnsi" w:cstheme="minorHAnsi"/>
          <w:sz w:val="22"/>
          <w:szCs w:val="22"/>
          <w:bdr w:val="none" w:sz="0" w:space="0" w:color="auto" w:frame="1"/>
        </w:rPr>
        <w:t>November 21</w:t>
      </w:r>
      <w:r w:rsidR="003513C0" w:rsidRPr="003513C0">
        <w:rPr>
          <w:rFonts w:asciiTheme="minorHAnsi" w:hAnsiTheme="minorHAnsi" w:cstheme="minorHAnsi"/>
          <w:sz w:val="22"/>
          <w:szCs w:val="22"/>
          <w:bdr w:val="none" w:sz="0" w:space="0" w:color="auto" w:frame="1"/>
          <w:vertAlign w:val="superscript"/>
        </w:rPr>
        <w:t>st</w:t>
      </w:r>
      <w:r w:rsidR="003513C0">
        <w:rPr>
          <w:rFonts w:asciiTheme="minorHAnsi" w:hAnsiTheme="minorHAnsi" w:cstheme="minorHAnsi"/>
          <w:sz w:val="22"/>
          <w:szCs w:val="22"/>
          <w:bdr w:val="none" w:sz="0" w:space="0" w:color="auto" w:frame="1"/>
        </w:rPr>
        <w:t>.</w:t>
      </w:r>
    </w:p>
    <w:p w14:paraId="5DF4F7C2" w14:textId="15708C43" w:rsidR="00F30B3C" w:rsidRDefault="00345C19"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council has been looking at MRC as both an employer and service provider at the October and </w:t>
      </w:r>
      <w:r w:rsidR="00BB59E0">
        <w:rPr>
          <w:rFonts w:asciiTheme="minorHAnsi" w:hAnsiTheme="minorHAnsi" w:cstheme="minorHAnsi"/>
          <w:sz w:val="22"/>
          <w:szCs w:val="22"/>
          <w:bdr w:val="none" w:sz="0" w:space="0" w:color="auto" w:frame="1"/>
        </w:rPr>
        <w:t>November</w:t>
      </w:r>
      <w:r>
        <w:rPr>
          <w:rFonts w:asciiTheme="minorHAnsi" w:hAnsiTheme="minorHAnsi" w:cstheme="minorHAnsi"/>
          <w:sz w:val="22"/>
          <w:szCs w:val="22"/>
          <w:bdr w:val="none" w:sz="0" w:space="0" w:color="auto" w:frame="1"/>
        </w:rPr>
        <w:t xml:space="preserve"> meetings.</w:t>
      </w:r>
    </w:p>
    <w:p w14:paraId="2C3D8495" w14:textId="2DEBA7AC" w:rsidR="00BC72E4" w:rsidRDefault="00345C19"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the </w:t>
      </w:r>
      <w:r w:rsidR="00BC72E4">
        <w:rPr>
          <w:rFonts w:asciiTheme="minorHAnsi" w:hAnsiTheme="minorHAnsi" w:cstheme="minorHAnsi"/>
          <w:sz w:val="22"/>
          <w:szCs w:val="22"/>
          <w:bdr w:val="none" w:sz="0" w:space="0" w:color="auto" w:frame="1"/>
        </w:rPr>
        <w:t>October</w:t>
      </w:r>
      <w:r>
        <w:rPr>
          <w:rFonts w:asciiTheme="minorHAnsi" w:hAnsiTheme="minorHAnsi" w:cstheme="minorHAnsi"/>
          <w:sz w:val="22"/>
          <w:szCs w:val="22"/>
          <w:bdr w:val="none" w:sz="0" w:space="0" w:color="auto" w:frame="1"/>
        </w:rPr>
        <w:t xml:space="preserve"> meeting</w:t>
      </w:r>
      <w:r w:rsidR="006A00C8">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w:t>
      </w:r>
      <w:r w:rsidR="006A00C8">
        <w:rPr>
          <w:rFonts w:asciiTheme="minorHAnsi" w:hAnsiTheme="minorHAnsi" w:cstheme="minorHAnsi"/>
          <w:sz w:val="22"/>
          <w:szCs w:val="22"/>
          <w:bdr w:val="none" w:sz="0" w:space="0" w:color="auto" w:frame="1"/>
        </w:rPr>
        <w:t>the council</w:t>
      </w:r>
      <w:r w:rsidR="00BC72E4">
        <w:rPr>
          <w:rFonts w:asciiTheme="minorHAnsi" w:hAnsiTheme="minorHAnsi" w:cstheme="minorHAnsi"/>
          <w:sz w:val="22"/>
          <w:szCs w:val="22"/>
          <w:bdr w:val="none" w:sz="0" w:space="0" w:color="auto" w:frame="1"/>
        </w:rPr>
        <w:t xml:space="preserve"> looked at MRC as </w:t>
      </w:r>
      <w:r>
        <w:rPr>
          <w:rFonts w:asciiTheme="minorHAnsi" w:hAnsiTheme="minorHAnsi" w:cstheme="minorHAnsi"/>
          <w:sz w:val="22"/>
          <w:szCs w:val="22"/>
          <w:bdr w:val="none" w:sz="0" w:space="0" w:color="auto" w:frame="1"/>
        </w:rPr>
        <w:t xml:space="preserve">an employer. </w:t>
      </w:r>
      <w:r w:rsidR="006A00C8">
        <w:rPr>
          <w:rFonts w:asciiTheme="minorHAnsi" w:hAnsiTheme="minorHAnsi" w:cstheme="minorHAnsi"/>
          <w:sz w:val="22"/>
          <w:szCs w:val="22"/>
          <w:bdr w:val="none" w:sz="0" w:space="0" w:color="auto" w:frame="1"/>
        </w:rPr>
        <w:t>It l</w:t>
      </w:r>
      <w:r>
        <w:rPr>
          <w:rFonts w:asciiTheme="minorHAnsi" w:hAnsiTheme="minorHAnsi" w:cstheme="minorHAnsi"/>
          <w:sz w:val="22"/>
          <w:szCs w:val="22"/>
          <w:bdr w:val="none" w:sz="0" w:space="0" w:color="auto" w:frame="1"/>
        </w:rPr>
        <w:t>ooked at</w:t>
      </w:r>
      <w:r w:rsidR="00BC72E4">
        <w:rPr>
          <w:rFonts w:asciiTheme="minorHAnsi" w:hAnsiTheme="minorHAnsi" w:cstheme="minorHAnsi"/>
          <w:sz w:val="22"/>
          <w:szCs w:val="22"/>
          <w:bdr w:val="none" w:sz="0" w:space="0" w:color="auto" w:frame="1"/>
        </w:rPr>
        <w:t xml:space="preserve"> MRC staffing, </w:t>
      </w:r>
      <w:r>
        <w:rPr>
          <w:rFonts w:asciiTheme="minorHAnsi" w:hAnsiTheme="minorHAnsi" w:cstheme="minorHAnsi"/>
          <w:sz w:val="22"/>
          <w:szCs w:val="22"/>
          <w:bdr w:val="none" w:sz="0" w:space="0" w:color="auto" w:frame="1"/>
        </w:rPr>
        <w:t>including employment demographics</w:t>
      </w:r>
      <w:r w:rsidR="006A6A7A">
        <w:rPr>
          <w:rFonts w:asciiTheme="minorHAnsi" w:hAnsiTheme="minorHAnsi" w:cstheme="minorHAnsi"/>
          <w:sz w:val="22"/>
          <w:szCs w:val="22"/>
          <w:bdr w:val="none" w:sz="0" w:space="0" w:color="auto" w:frame="1"/>
        </w:rPr>
        <w:t xml:space="preserve"> in relation to </w:t>
      </w:r>
      <w:r>
        <w:rPr>
          <w:rFonts w:asciiTheme="minorHAnsi" w:hAnsiTheme="minorHAnsi" w:cstheme="minorHAnsi"/>
          <w:sz w:val="22"/>
          <w:szCs w:val="22"/>
          <w:bdr w:val="none" w:sz="0" w:space="0" w:color="auto" w:frame="1"/>
        </w:rPr>
        <w:t xml:space="preserve">the </w:t>
      </w:r>
      <w:r w:rsidR="006A6A7A">
        <w:rPr>
          <w:rFonts w:asciiTheme="minorHAnsi" w:hAnsiTheme="minorHAnsi" w:cstheme="minorHAnsi"/>
          <w:sz w:val="22"/>
          <w:szCs w:val="22"/>
          <w:bdr w:val="none" w:sz="0" w:space="0" w:color="auto" w:frame="1"/>
        </w:rPr>
        <w:t xml:space="preserve">state census. Results </w:t>
      </w:r>
      <w:r>
        <w:rPr>
          <w:rFonts w:asciiTheme="minorHAnsi" w:hAnsiTheme="minorHAnsi" w:cstheme="minorHAnsi"/>
          <w:sz w:val="22"/>
          <w:szCs w:val="22"/>
          <w:bdr w:val="none" w:sz="0" w:space="0" w:color="auto" w:frame="1"/>
        </w:rPr>
        <w:t xml:space="preserve">were </w:t>
      </w:r>
      <w:proofErr w:type="gramStart"/>
      <w:r w:rsidR="006A6A7A">
        <w:rPr>
          <w:rFonts w:asciiTheme="minorHAnsi" w:hAnsiTheme="minorHAnsi" w:cstheme="minorHAnsi"/>
          <w:sz w:val="22"/>
          <w:szCs w:val="22"/>
          <w:bdr w:val="none" w:sz="0" w:space="0" w:color="auto" w:frame="1"/>
        </w:rPr>
        <w:t xml:space="preserve">pretty </w:t>
      </w:r>
      <w:r>
        <w:rPr>
          <w:rFonts w:asciiTheme="minorHAnsi" w:hAnsiTheme="minorHAnsi" w:cstheme="minorHAnsi"/>
          <w:sz w:val="22"/>
          <w:szCs w:val="22"/>
          <w:bdr w:val="none" w:sz="0" w:space="0" w:color="auto" w:frame="1"/>
        </w:rPr>
        <w:t>positive</w:t>
      </w:r>
      <w:proofErr w:type="gramEnd"/>
      <w:r>
        <w:rPr>
          <w:rFonts w:asciiTheme="minorHAnsi" w:hAnsiTheme="minorHAnsi" w:cstheme="minorHAnsi"/>
          <w:sz w:val="22"/>
          <w:szCs w:val="22"/>
          <w:bdr w:val="none" w:sz="0" w:space="0" w:color="auto" w:frame="1"/>
        </w:rPr>
        <w:t xml:space="preserve"> except for the employment of veterans and people with disabilities; </w:t>
      </w:r>
      <w:proofErr w:type="gramStart"/>
      <w:r>
        <w:rPr>
          <w:rFonts w:asciiTheme="minorHAnsi" w:hAnsiTheme="minorHAnsi" w:cstheme="minorHAnsi"/>
          <w:sz w:val="22"/>
          <w:szCs w:val="22"/>
          <w:bdr w:val="none" w:sz="0" w:space="0" w:color="auto" w:frame="1"/>
        </w:rPr>
        <w:t>want</w:t>
      </w:r>
      <w:proofErr w:type="gramEnd"/>
      <w:r>
        <w:rPr>
          <w:rFonts w:asciiTheme="minorHAnsi" w:hAnsiTheme="minorHAnsi" w:cstheme="minorHAnsi"/>
          <w:sz w:val="22"/>
          <w:szCs w:val="22"/>
          <w:bdr w:val="none" w:sz="0" w:space="0" w:color="auto" w:frame="1"/>
        </w:rPr>
        <w:t xml:space="preserve"> to increase employment </w:t>
      </w:r>
      <w:r w:rsidR="00F30B3C">
        <w:rPr>
          <w:rFonts w:asciiTheme="minorHAnsi" w:hAnsiTheme="minorHAnsi" w:cstheme="minorHAnsi"/>
          <w:sz w:val="22"/>
          <w:szCs w:val="22"/>
          <w:bdr w:val="none" w:sz="0" w:space="0" w:color="auto" w:frame="1"/>
        </w:rPr>
        <w:t>for those categories.</w:t>
      </w:r>
    </w:p>
    <w:p w14:paraId="7E1E41EC" w14:textId="5F083FFB" w:rsidR="006A6A7A" w:rsidRDefault="006A6A7A"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w:t>
      </w:r>
      <w:r w:rsidR="00F30B3C">
        <w:rPr>
          <w:rFonts w:asciiTheme="minorHAnsi" w:hAnsiTheme="minorHAnsi" w:cstheme="minorHAnsi"/>
          <w:sz w:val="22"/>
          <w:szCs w:val="22"/>
          <w:bdr w:val="none" w:sz="0" w:space="0" w:color="auto" w:frame="1"/>
        </w:rPr>
        <w:t xml:space="preserve"> the November meeting the council looked at MRC as a service provider. What stood out most was that when looking</w:t>
      </w:r>
      <w:r w:rsidR="006A00C8">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at employment outcomes of those who received VR services, it was found that African</w:t>
      </w:r>
      <w:r w:rsidR="00F30B3C">
        <w:rPr>
          <w:rFonts w:asciiTheme="minorHAnsi" w:hAnsiTheme="minorHAnsi" w:cstheme="minorHAnsi"/>
          <w:sz w:val="22"/>
          <w:szCs w:val="22"/>
          <w:bdr w:val="none" w:sz="0" w:space="0" w:color="auto" w:frame="1"/>
        </w:rPr>
        <w:noBreakHyphen/>
        <w:t xml:space="preserve">American and other minority males worked more hours and were paid less than their white counterparts. This is not yet fully understood. Perhaps there is a need to expand the analysis to women. The results will </w:t>
      </w:r>
      <w:r>
        <w:rPr>
          <w:rFonts w:asciiTheme="minorHAnsi" w:hAnsiTheme="minorHAnsi" w:cstheme="minorHAnsi"/>
          <w:sz w:val="22"/>
          <w:szCs w:val="22"/>
          <w:bdr w:val="none" w:sz="0" w:space="0" w:color="auto" w:frame="1"/>
        </w:rPr>
        <w:t>indicate if there is an internal problem</w:t>
      </w:r>
      <w:r w:rsidR="006A00C8">
        <w:rPr>
          <w:rFonts w:asciiTheme="minorHAnsi" w:hAnsiTheme="minorHAnsi" w:cstheme="minorHAnsi"/>
          <w:sz w:val="22"/>
          <w:szCs w:val="22"/>
          <w:bdr w:val="none" w:sz="0" w:space="0" w:color="auto" w:frame="1"/>
        </w:rPr>
        <w:t xml:space="preserve"> in the</w:t>
      </w:r>
      <w:r>
        <w:rPr>
          <w:rFonts w:asciiTheme="minorHAnsi" w:hAnsiTheme="minorHAnsi" w:cstheme="minorHAnsi"/>
          <w:sz w:val="22"/>
          <w:szCs w:val="22"/>
          <w:bdr w:val="none" w:sz="0" w:space="0" w:color="auto" w:frame="1"/>
        </w:rPr>
        <w:t xml:space="preserve"> recruiting and hiring process of MRC.</w:t>
      </w:r>
    </w:p>
    <w:p w14:paraId="5489695D" w14:textId="5A8B67A9" w:rsidR="00F30B3C" w:rsidRDefault="00F30B3C"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Mr. Mason thinks that looking at MRC as both an employer and </w:t>
      </w:r>
      <w:r w:rsidR="006A00C8">
        <w:rPr>
          <w:rFonts w:asciiTheme="minorHAnsi" w:hAnsiTheme="minorHAnsi" w:cstheme="minorHAnsi"/>
          <w:sz w:val="22"/>
          <w:szCs w:val="22"/>
          <w:bdr w:val="none" w:sz="0" w:space="0" w:color="auto" w:frame="1"/>
        </w:rPr>
        <w:t xml:space="preserve">a </w:t>
      </w:r>
      <w:r>
        <w:rPr>
          <w:rFonts w:asciiTheme="minorHAnsi" w:hAnsiTheme="minorHAnsi" w:cstheme="minorHAnsi"/>
          <w:sz w:val="22"/>
          <w:szCs w:val="22"/>
          <w:bdr w:val="none" w:sz="0" w:space="0" w:color="auto" w:frame="1"/>
        </w:rPr>
        <w:t xml:space="preserve">service provider is a good thing. </w:t>
      </w:r>
      <w:proofErr w:type="gramStart"/>
      <w:r>
        <w:rPr>
          <w:rFonts w:asciiTheme="minorHAnsi" w:hAnsiTheme="minorHAnsi" w:cstheme="minorHAnsi"/>
          <w:sz w:val="22"/>
          <w:szCs w:val="22"/>
          <w:bdr w:val="none" w:sz="0" w:space="0" w:color="auto" w:frame="1"/>
        </w:rPr>
        <w:t>As a whole, MRC</w:t>
      </w:r>
      <w:proofErr w:type="gramEnd"/>
      <w:r>
        <w:rPr>
          <w:rFonts w:asciiTheme="minorHAnsi" w:hAnsiTheme="minorHAnsi" w:cstheme="minorHAnsi"/>
          <w:sz w:val="22"/>
          <w:szCs w:val="22"/>
          <w:bdr w:val="none" w:sz="0" w:space="0" w:color="auto" w:frame="1"/>
        </w:rPr>
        <w:t xml:space="preserve"> is doing well but there is still work to do.</w:t>
      </w:r>
    </w:p>
    <w:p w14:paraId="687EEC92" w14:textId="7EF5BDE5" w:rsidR="006A6A7A" w:rsidRDefault="006A6A7A" w:rsidP="0014413A">
      <w:pPr>
        <w:spacing w:after="80"/>
        <w:ind w:left="1080"/>
        <w:rPr>
          <w:rFonts w:cstheme="minorHAnsi"/>
          <w:bdr w:val="none" w:sz="0" w:space="0" w:color="auto" w:frame="1"/>
        </w:rPr>
      </w:pPr>
      <w:r>
        <w:rPr>
          <w:bdr w:val="none" w:sz="0" w:space="0" w:color="auto" w:frame="1"/>
        </w:rPr>
        <w:t xml:space="preserve">The DEIA </w:t>
      </w:r>
      <w:r w:rsidR="006A00C8">
        <w:t>manager</w:t>
      </w:r>
      <w:r>
        <w:rPr>
          <w:bdr w:val="none" w:sz="0" w:space="0" w:color="auto" w:frame="1"/>
        </w:rPr>
        <w:t xml:space="preserve"> position is open because </w:t>
      </w:r>
      <w:r w:rsidR="00F30B3C">
        <w:rPr>
          <w:bdr w:val="none" w:sz="0" w:space="0" w:color="auto" w:frame="1"/>
        </w:rPr>
        <w:t xml:space="preserve">the previous manager, </w:t>
      </w:r>
      <w:r>
        <w:rPr>
          <w:bdr w:val="none" w:sz="0" w:space="0" w:color="auto" w:frame="1"/>
        </w:rPr>
        <w:t xml:space="preserve">Robert </w:t>
      </w:r>
      <w:r w:rsidR="00BB59E0">
        <w:t>Arnáu</w:t>
      </w:r>
      <w:r w:rsidR="00F30B3C">
        <w:rPr>
          <w:rFonts w:cstheme="minorHAnsi"/>
          <w:bdr w:val="none" w:sz="0" w:space="0" w:color="auto" w:frame="1"/>
        </w:rPr>
        <w:t>,</w:t>
      </w:r>
      <w:r>
        <w:rPr>
          <w:rFonts w:cstheme="minorHAnsi"/>
          <w:bdr w:val="none" w:sz="0" w:space="0" w:color="auto" w:frame="1"/>
        </w:rPr>
        <w:t xml:space="preserve"> was promoted.</w:t>
      </w:r>
    </w:p>
    <w:p w14:paraId="2F6AD321" w14:textId="2EC40202" w:rsidR="00C97C2B" w:rsidRDefault="00C97C2B" w:rsidP="0014413A">
      <w:pPr>
        <w:pStyle w:val="NormalWeb"/>
        <w:spacing w:before="0" w:beforeAutospacing="0" w:after="8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next DEIA Council meeting is on </w:t>
      </w:r>
      <w:r w:rsidR="006A2C43">
        <w:rPr>
          <w:rFonts w:asciiTheme="minorHAnsi" w:hAnsiTheme="minorHAnsi" w:cstheme="minorHAnsi"/>
          <w:sz w:val="22"/>
          <w:szCs w:val="22"/>
          <w:bdr w:val="none" w:sz="0" w:space="0" w:color="auto" w:frame="1"/>
        </w:rPr>
        <w:t xml:space="preserve">December </w:t>
      </w:r>
      <w:r w:rsidR="00575020">
        <w:rPr>
          <w:rFonts w:asciiTheme="minorHAnsi" w:hAnsiTheme="minorHAnsi" w:cstheme="minorHAnsi"/>
          <w:sz w:val="22"/>
          <w:szCs w:val="22"/>
          <w:bdr w:val="none" w:sz="0" w:space="0" w:color="auto" w:frame="1"/>
        </w:rPr>
        <w:t>21st</w:t>
      </w:r>
      <w:r w:rsidR="00764D50">
        <w:rPr>
          <w:rFonts w:asciiTheme="minorHAnsi" w:hAnsiTheme="minorHAnsi" w:cstheme="minorHAnsi"/>
          <w:sz w:val="22"/>
          <w:szCs w:val="22"/>
          <w:bdr w:val="none" w:sz="0" w:space="0" w:color="auto" w:frame="1"/>
        </w:rPr>
        <w:t>.</w:t>
      </w:r>
      <w:r w:rsidR="006A6A7A">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Mr. Mason will ask the council to put together a report comparing how the council performed in its second year</w:t>
      </w:r>
      <w:r w:rsidR="006A6A7A">
        <w:rPr>
          <w:rFonts w:asciiTheme="minorHAnsi" w:hAnsiTheme="minorHAnsi" w:cstheme="minorHAnsi"/>
          <w:sz w:val="22"/>
          <w:szCs w:val="22"/>
          <w:bdr w:val="none" w:sz="0" w:space="0" w:color="auto" w:frame="1"/>
        </w:rPr>
        <w:t xml:space="preserve"> </w:t>
      </w:r>
      <w:r w:rsidR="00F30B3C">
        <w:rPr>
          <w:rFonts w:asciiTheme="minorHAnsi" w:hAnsiTheme="minorHAnsi" w:cstheme="minorHAnsi"/>
          <w:sz w:val="22"/>
          <w:szCs w:val="22"/>
          <w:bdr w:val="none" w:sz="0" w:space="0" w:color="auto" w:frame="1"/>
        </w:rPr>
        <w:t>to</w:t>
      </w:r>
      <w:r w:rsidR="006A6A7A">
        <w:rPr>
          <w:rFonts w:asciiTheme="minorHAnsi" w:hAnsiTheme="minorHAnsi" w:cstheme="minorHAnsi"/>
          <w:sz w:val="22"/>
          <w:szCs w:val="22"/>
          <w:bdr w:val="none" w:sz="0" w:space="0" w:color="auto" w:frame="1"/>
        </w:rPr>
        <w:t xml:space="preserve"> </w:t>
      </w:r>
      <w:r w:rsidR="00D02657">
        <w:rPr>
          <w:rFonts w:asciiTheme="minorHAnsi" w:hAnsiTheme="minorHAnsi" w:cstheme="minorHAnsi"/>
          <w:sz w:val="22"/>
          <w:szCs w:val="22"/>
          <w:bdr w:val="none" w:sz="0" w:space="0" w:color="auto" w:frame="1"/>
        </w:rPr>
        <w:t>the council’s second</w:t>
      </w:r>
      <w:r w:rsidR="006A00C8">
        <w:rPr>
          <w:rFonts w:asciiTheme="minorHAnsi" w:hAnsiTheme="minorHAnsi" w:cstheme="minorHAnsi"/>
          <w:sz w:val="22"/>
          <w:szCs w:val="22"/>
          <w:bdr w:val="none" w:sz="0" w:space="0" w:color="auto" w:frame="1"/>
        </w:rPr>
        <w:noBreakHyphen/>
      </w:r>
      <w:r w:rsidR="00D02657">
        <w:rPr>
          <w:rFonts w:asciiTheme="minorHAnsi" w:hAnsiTheme="minorHAnsi" w:cstheme="minorHAnsi"/>
          <w:sz w:val="22"/>
          <w:szCs w:val="22"/>
          <w:bdr w:val="none" w:sz="0" w:space="0" w:color="auto" w:frame="1"/>
        </w:rPr>
        <w:t xml:space="preserve">year plan for presentation </w:t>
      </w:r>
      <w:r w:rsidR="006A2C43">
        <w:rPr>
          <w:rFonts w:asciiTheme="minorHAnsi" w:hAnsiTheme="minorHAnsi" w:cstheme="minorHAnsi"/>
          <w:sz w:val="22"/>
          <w:szCs w:val="22"/>
          <w:bdr w:val="none" w:sz="0" w:space="0" w:color="auto" w:frame="1"/>
        </w:rPr>
        <w:t>in either January or February of 2024.</w:t>
      </w:r>
    </w:p>
    <w:p w14:paraId="6AFC371C" w14:textId="77777777" w:rsidR="00D02657" w:rsidRDefault="00D02657" w:rsidP="0014413A">
      <w:pPr>
        <w:ind w:left="1080"/>
      </w:pPr>
      <w:r>
        <w:t xml:space="preserve">The next meeting of the DEIA council will be on December 19th from </w:t>
      </w:r>
      <w:r w:rsidRPr="0087036C">
        <w:t>12-1:30 pm.</w:t>
      </w:r>
    </w:p>
    <w:p w14:paraId="7664BAFD" w14:textId="6618C926" w:rsidR="003D6882" w:rsidRPr="006A6A7A" w:rsidRDefault="003D6882" w:rsidP="0014413A">
      <w:pPr>
        <w:pStyle w:val="Itemi"/>
        <w:ind w:left="1080" w:hanging="360"/>
        <w:rPr>
          <w:bdr w:val="none" w:sz="0" w:space="0" w:color="auto" w:frame="1"/>
        </w:rPr>
      </w:pPr>
      <w:r w:rsidRPr="006A6A7A">
        <w:rPr>
          <w:bdr w:val="none" w:sz="0" w:space="0" w:color="auto" w:frame="1"/>
        </w:rPr>
        <w:t xml:space="preserve">Consumer Satisfaction &amp; Needs Assessment Committee </w:t>
      </w:r>
      <w:r w:rsidR="00B44D7D">
        <w:rPr>
          <w:bdr w:val="none" w:sz="0" w:space="0" w:color="auto" w:frame="1"/>
        </w:rPr>
        <w:t xml:space="preserve">- </w:t>
      </w:r>
      <w:r w:rsidR="004A72A5">
        <w:rPr>
          <w:bdr w:val="none" w:sz="0" w:space="0" w:color="auto" w:frame="1"/>
        </w:rPr>
        <w:t>Graham</w:t>
      </w:r>
      <w:r w:rsidRPr="006A6A7A">
        <w:rPr>
          <w:bdr w:val="none" w:sz="0" w:space="0" w:color="auto" w:frame="1"/>
        </w:rPr>
        <w:t xml:space="preserve"> Porel</w:t>
      </w:r>
      <w:r w:rsidR="007621EE">
        <w:rPr>
          <w:bdr w:val="none" w:sz="0" w:space="0" w:color="auto" w:frame="1"/>
        </w:rPr>
        <w:t>l</w:t>
      </w:r>
    </w:p>
    <w:p w14:paraId="116662A4" w14:textId="07C09B42" w:rsidR="003D6882" w:rsidRPr="00345C19" w:rsidRDefault="004A72A5" w:rsidP="0014413A">
      <w:pPr>
        <w:spacing w:after="80"/>
        <w:ind w:left="1080"/>
        <w:rPr>
          <w:bdr w:val="none" w:sz="0" w:space="0" w:color="auto" w:frame="1"/>
        </w:rPr>
      </w:pPr>
      <w:r w:rsidRPr="00345C19">
        <w:rPr>
          <w:bdr w:val="none" w:sz="0" w:space="0" w:color="auto" w:frame="1"/>
        </w:rPr>
        <w:t xml:space="preserve">Ronaldo </w:t>
      </w:r>
      <w:r w:rsidR="003D6882" w:rsidRPr="00345C19">
        <w:rPr>
          <w:bdr w:val="none" w:sz="0" w:space="0" w:color="auto" w:frame="1"/>
        </w:rPr>
        <w:t xml:space="preserve">Fujii, </w:t>
      </w:r>
      <w:r w:rsidRPr="00345C19">
        <w:rPr>
          <w:bdr w:val="none" w:sz="0" w:space="0" w:color="auto" w:frame="1"/>
        </w:rPr>
        <w:t xml:space="preserve">the previous chair of the committee, </w:t>
      </w:r>
      <w:r w:rsidR="003D6882" w:rsidRPr="00345C19">
        <w:rPr>
          <w:bdr w:val="none" w:sz="0" w:space="0" w:color="auto" w:frame="1"/>
        </w:rPr>
        <w:t>has stepped down. Mr. Porel</w:t>
      </w:r>
      <w:r w:rsidR="007621EE" w:rsidRPr="00345C19">
        <w:rPr>
          <w:bdr w:val="none" w:sz="0" w:space="0" w:color="auto" w:frame="1"/>
        </w:rPr>
        <w:t>l</w:t>
      </w:r>
      <w:r w:rsidR="003D6882" w:rsidRPr="00345C19">
        <w:rPr>
          <w:bdr w:val="none" w:sz="0" w:space="0" w:color="auto" w:frame="1"/>
        </w:rPr>
        <w:t xml:space="preserve"> presented the report for the committee.</w:t>
      </w:r>
    </w:p>
    <w:p w14:paraId="12334547" w14:textId="7E0CC489" w:rsidR="004E358A" w:rsidRPr="00345C19" w:rsidRDefault="004E358A" w:rsidP="0014413A">
      <w:pPr>
        <w:keepNext/>
        <w:keepLines/>
        <w:spacing w:after="80"/>
        <w:ind w:left="1080"/>
        <w:rPr>
          <w:bdr w:val="none" w:sz="0" w:space="0" w:color="auto" w:frame="1"/>
        </w:rPr>
      </w:pPr>
      <w:r w:rsidRPr="00345C19">
        <w:rPr>
          <w:bdr w:val="none" w:sz="0" w:space="0" w:color="auto" w:frame="1"/>
        </w:rPr>
        <w:t>The committee last met on August</w:t>
      </w:r>
      <w:r w:rsidR="00345C19" w:rsidRPr="00345C19">
        <w:rPr>
          <w:bdr w:val="none" w:sz="0" w:space="0" w:color="auto" w:frame="1"/>
        </w:rPr>
        <w:t xml:space="preserve"> 21</w:t>
      </w:r>
      <w:r w:rsidR="00345C19" w:rsidRPr="00345C19">
        <w:rPr>
          <w:bdr w:val="none" w:sz="0" w:space="0" w:color="auto" w:frame="1"/>
          <w:vertAlign w:val="superscript"/>
        </w:rPr>
        <w:t>st</w:t>
      </w:r>
      <w:r w:rsidR="00345C19" w:rsidRPr="00345C19">
        <w:rPr>
          <w:bdr w:val="none" w:sz="0" w:space="0" w:color="auto" w:frame="1"/>
        </w:rPr>
        <w:t>.</w:t>
      </w:r>
    </w:p>
    <w:p w14:paraId="60AC9174" w14:textId="56E95C96" w:rsidR="004E358A" w:rsidRPr="00345C19" w:rsidRDefault="004E358A" w:rsidP="0014413A">
      <w:pPr>
        <w:spacing w:after="80"/>
        <w:ind w:left="1080"/>
        <w:rPr>
          <w:bdr w:val="none" w:sz="0" w:space="0" w:color="auto" w:frame="1"/>
        </w:rPr>
      </w:pPr>
      <w:r w:rsidRPr="00345C19">
        <w:rPr>
          <w:bdr w:val="none" w:sz="0" w:space="0" w:color="auto" w:frame="1"/>
        </w:rPr>
        <w:t xml:space="preserve">MRC has gone over four quarters of data collection and put together a final report. The committee had requested additional </w:t>
      </w:r>
      <w:proofErr w:type="gramStart"/>
      <w:r w:rsidRPr="00345C19">
        <w:rPr>
          <w:bdr w:val="none" w:sz="0" w:space="0" w:color="auto" w:frame="1"/>
        </w:rPr>
        <w:t>data</w:t>
      </w:r>
      <w:proofErr w:type="gramEnd"/>
      <w:r w:rsidRPr="00345C19">
        <w:rPr>
          <w:bdr w:val="none" w:sz="0" w:space="0" w:color="auto" w:frame="1"/>
        </w:rPr>
        <w:t xml:space="preserve"> and Mr. Porell </w:t>
      </w:r>
      <w:proofErr w:type="gramStart"/>
      <w:r w:rsidRPr="00345C19">
        <w:rPr>
          <w:bdr w:val="none" w:sz="0" w:space="0" w:color="auto" w:frame="1"/>
        </w:rPr>
        <w:t>relayed</w:t>
      </w:r>
      <w:proofErr w:type="gramEnd"/>
      <w:r w:rsidRPr="00345C19">
        <w:rPr>
          <w:bdr w:val="none" w:sz="0" w:space="0" w:color="auto" w:frame="1"/>
        </w:rPr>
        <w:t xml:space="preserve"> that request to the vendor. MRC had to recontract with the vendor. This week the vendor is reaching out via phone calls. The survey will be online shortly.</w:t>
      </w:r>
    </w:p>
    <w:p w14:paraId="16487A6E" w14:textId="7851E36E" w:rsidR="004E358A" w:rsidRPr="00345C19" w:rsidRDefault="004E358A" w:rsidP="0014413A">
      <w:pPr>
        <w:spacing w:after="80"/>
        <w:ind w:left="1080"/>
        <w:rPr>
          <w:bdr w:val="none" w:sz="0" w:space="0" w:color="auto" w:frame="1"/>
        </w:rPr>
      </w:pPr>
      <w:r w:rsidRPr="00345C19">
        <w:rPr>
          <w:bdr w:val="none" w:sz="0" w:space="0" w:color="auto" w:frame="1"/>
        </w:rPr>
        <w:t xml:space="preserve">There was a staff survey </w:t>
      </w:r>
      <w:proofErr w:type="gramStart"/>
      <w:r w:rsidRPr="00345C19">
        <w:rPr>
          <w:bdr w:val="none" w:sz="0" w:space="0" w:color="auto" w:frame="1"/>
        </w:rPr>
        <w:t>performed</w:t>
      </w:r>
      <w:proofErr w:type="gramEnd"/>
      <w:r w:rsidRPr="00345C19">
        <w:rPr>
          <w:bdr w:val="none" w:sz="0" w:space="0" w:color="auto" w:frame="1"/>
        </w:rPr>
        <w:t xml:space="preserve"> last spring with interesting results. There will be a </w:t>
      </w:r>
      <w:r w:rsidR="00B44D7D">
        <w:rPr>
          <w:bdr w:val="none" w:sz="0" w:space="0" w:color="auto" w:frame="1"/>
        </w:rPr>
        <w:t>follow</w:t>
      </w:r>
      <w:r w:rsidR="00B44D7D">
        <w:rPr>
          <w:bdr w:val="none" w:sz="0" w:space="0" w:color="auto" w:frame="1"/>
        </w:rPr>
        <w:noBreakHyphen/>
        <w:t>up</w:t>
      </w:r>
      <w:r w:rsidRPr="00345C19">
        <w:rPr>
          <w:bdr w:val="none" w:sz="0" w:space="0" w:color="auto" w:frame="1"/>
        </w:rPr>
        <w:t xml:space="preserve"> starting in January 2024 for next spring. The business survey will be sent out. The provider survey will roll out next spring. Mr. </w:t>
      </w:r>
      <w:r w:rsidR="007621EE" w:rsidRPr="00345C19">
        <w:rPr>
          <w:bdr w:val="none" w:sz="0" w:space="0" w:color="auto" w:frame="1"/>
        </w:rPr>
        <w:t>Porell</w:t>
      </w:r>
      <w:r w:rsidRPr="00345C19">
        <w:rPr>
          <w:bdr w:val="none" w:sz="0" w:space="0" w:color="auto" w:frame="1"/>
        </w:rPr>
        <w:t xml:space="preserve"> will consult with Steve LaMaster and the BEO committee.</w:t>
      </w:r>
    </w:p>
    <w:p w14:paraId="74ADC008" w14:textId="1CF41B74" w:rsidR="004E358A" w:rsidRPr="00345C19" w:rsidRDefault="004E358A" w:rsidP="0014413A">
      <w:pPr>
        <w:spacing w:after="80"/>
        <w:ind w:left="1080"/>
        <w:rPr>
          <w:bdr w:val="none" w:sz="0" w:space="0" w:color="auto" w:frame="1"/>
        </w:rPr>
      </w:pPr>
      <w:r w:rsidRPr="00345C19">
        <w:rPr>
          <w:bdr w:val="none" w:sz="0" w:space="0" w:color="auto" w:frame="1"/>
        </w:rPr>
        <w:t xml:space="preserve">Mr. </w:t>
      </w:r>
      <w:r w:rsidR="007621EE" w:rsidRPr="00345C19">
        <w:rPr>
          <w:bdr w:val="none" w:sz="0" w:space="0" w:color="auto" w:frame="1"/>
        </w:rPr>
        <w:t>Porell</w:t>
      </w:r>
      <w:r w:rsidRPr="00345C19">
        <w:rPr>
          <w:bdr w:val="none" w:sz="0" w:space="0" w:color="auto" w:frame="1"/>
        </w:rPr>
        <w:t xml:space="preserve"> will send the data to Ms. Karr to be shared with the SRC. Anyone who has questions about the surveys </w:t>
      </w:r>
      <w:r w:rsidR="00B44D7D">
        <w:rPr>
          <w:bdr w:val="none" w:sz="0" w:space="0" w:color="auto" w:frame="1"/>
        </w:rPr>
        <w:t>is</w:t>
      </w:r>
      <w:r w:rsidRPr="00345C19">
        <w:rPr>
          <w:bdr w:val="none" w:sz="0" w:space="0" w:color="auto" w:frame="1"/>
        </w:rPr>
        <w:t xml:space="preserve"> encouraged to </w:t>
      </w:r>
      <w:r w:rsidR="00B44D7D">
        <w:rPr>
          <w:bdr w:val="none" w:sz="0" w:space="0" w:color="auto" w:frame="1"/>
        </w:rPr>
        <w:t xml:space="preserve">contact </w:t>
      </w:r>
      <w:r w:rsidRPr="00345C19">
        <w:rPr>
          <w:bdr w:val="none" w:sz="0" w:space="0" w:color="auto" w:frame="1"/>
        </w:rPr>
        <w:t>Mr. Porell.</w:t>
      </w:r>
    </w:p>
    <w:p w14:paraId="70FAC452" w14:textId="4FE2B1FC" w:rsidR="003D6882" w:rsidRPr="00345C19" w:rsidRDefault="003D6882" w:rsidP="0014413A">
      <w:pPr>
        <w:pStyle w:val="NormalWeb"/>
        <w:spacing w:before="0" w:beforeAutospacing="0" w:after="160" w:afterAutospacing="0" w:line="259" w:lineRule="auto"/>
        <w:ind w:left="1080"/>
        <w:rPr>
          <w:rFonts w:asciiTheme="minorHAnsi" w:hAnsiTheme="minorHAnsi" w:cstheme="minorHAnsi"/>
          <w:sz w:val="22"/>
          <w:szCs w:val="22"/>
          <w:bdr w:val="none" w:sz="0" w:space="0" w:color="auto" w:frame="1"/>
        </w:rPr>
      </w:pPr>
      <w:r w:rsidRPr="00345C19">
        <w:rPr>
          <w:rFonts w:asciiTheme="minorHAnsi" w:hAnsiTheme="minorHAnsi" w:cstheme="minorHAnsi"/>
          <w:sz w:val="22"/>
          <w:szCs w:val="22"/>
          <w:bdr w:val="none" w:sz="0" w:space="0" w:color="auto" w:frame="1"/>
        </w:rPr>
        <w:t xml:space="preserve">The next CSNAC meeting is </w:t>
      </w:r>
      <w:r w:rsidR="00345C19" w:rsidRPr="00345C19">
        <w:rPr>
          <w:rFonts w:asciiTheme="minorHAnsi" w:hAnsiTheme="minorHAnsi" w:cstheme="minorHAnsi"/>
          <w:sz w:val="22"/>
          <w:szCs w:val="22"/>
          <w:bdr w:val="none" w:sz="0" w:space="0" w:color="auto" w:frame="1"/>
        </w:rPr>
        <w:t>February 20</w:t>
      </w:r>
      <w:r w:rsidR="00345C19" w:rsidRPr="00B44D7D">
        <w:rPr>
          <w:rFonts w:asciiTheme="minorHAnsi" w:hAnsiTheme="minorHAnsi" w:cstheme="minorHAnsi"/>
          <w:sz w:val="22"/>
          <w:szCs w:val="22"/>
          <w:bdr w:val="none" w:sz="0" w:space="0" w:color="auto" w:frame="1"/>
          <w:vertAlign w:val="superscript"/>
        </w:rPr>
        <w:t>th</w:t>
      </w:r>
      <w:r w:rsidR="00B44D7D">
        <w:rPr>
          <w:rFonts w:asciiTheme="minorHAnsi" w:hAnsiTheme="minorHAnsi" w:cstheme="minorHAnsi"/>
          <w:sz w:val="22"/>
          <w:szCs w:val="22"/>
          <w:bdr w:val="none" w:sz="0" w:space="0" w:color="auto" w:frame="1"/>
        </w:rPr>
        <w:t xml:space="preserve">, </w:t>
      </w:r>
      <w:proofErr w:type="gramStart"/>
      <w:r w:rsidR="00B44D7D">
        <w:rPr>
          <w:rFonts w:asciiTheme="minorHAnsi" w:hAnsiTheme="minorHAnsi" w:cstheme="minorHAnsi"/>
          <w:sz w:val="22"/>
          <w:szCs w:val="22"/>
          <w:bdr w:val="none" w:sz="0" w:space="0" w:color="auto" w:frame="1"/>
        </w:rPr>
        <w:t>2024</w:t>
      </w:r>
      <w:proofErr w:type="gramEnd"/>
      <w:r w:rsidRPr="00345C19">
        <w:rPr>
          <w:rFonts w:asciiTheme="minorHAnsi" w:hAnsiTheme="minorHAnsi" w:cstheme="minorHAnsi"/>
          <w:sz w:val="22"/>
          <w:szCs w:val="22"/>
          <w:bdr w:val="none" w:sz="0" w:space="0" w:color="auto" w:frame="1"/>
        </w:rPr>
        <w:t xml:space="preserve"> at 5 pm.</w:t>
      </w:r>
    </w:p>
    <w:p w14:paraId="07E7B6E6" w14:textId="36E3C553" w:rsidR="00785FF3" w:rsidRPr="00F84C96" w:rsidRDefault="00785FF3" w:rsidP="0014413A">
      <w:pPr>
        <w:pStyle w:val="Itemi"/>
        <w:keepLines w:val="0"/>
        <w:ind w:left="1080" w:hanging="360"/>
        <w:rPr>
          <w:bdr w:val="none" w:sz="0" w:space="0" w:color="auto" w:frame="1"/>
        </w:rPr>
      </w:pPr>
      <w:r w:rsidRPr="00F84C96">
        <w:rPr>
          <w:bdr w:val="none" w:sz="0" w:space="0" w:color="auto" w:frame="1"/>
        </w:rPr>
        <w:lastRenderedPageBreak/>
        <w:t>Questions</w:t>
      </w:r>
      <w:r w:rsidR="00D02657">
        <w:rPr>
          <w:bdr w:val="none" w:sz="0" w:space="0" w:color="auto" w:frame="1"/>
        </w:rPr>
        <w:t>/</w:t>
      </w:r>
      <w:r w:rsidRPr="00F84C96">
        <w:rPr>
          <w:bdr w:val="none" w:sz="0" w:space="0" w:color="auto" w:frame="1"/>
        </w:rPr>
        <w:t>Comments for Committee Chairs:</w:t>
      </w:r>
    </w:p>
    <w:p w14:paraId="0F3BD5FA" w14:textId="6037483B" w:rsidR="000B5BE2" w:rsidRPr="00F84C96" w:rsidRDefault="004A72A5" w:rsidP="0014413A">
      <w:pPr>
        <w:pStyle w:val="NormalWeb"/>
        <w:tabs>
          <w:tab w:val="left" w:pos="8720"/>
        </w:tabs>
        <w:spacing w:before="0" w:beforeAutospacing="0" w:after="160" w:afterAutospacing="0" w:line="259" w:lineRule="auto"/>
        <w:ind w:left="108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were no questions or comments for the committee chairs.</w:t>
      </w:r>
    </w:p>
    <w:p w14:paraId="18F76C32" w14:textId="77777777" w:rsidR="00513A7F" w:rsidRPr="004A4E12" w:rsidRDefault="008703AB" w:rsidP="00545C9E">
      <w:pPr>
        <w:pStyle w:val="Heading3"/>
        <w:numPr>
          <w:ilvl w:val="0"/>
          <w:numId w:val="9"/>
        </w:numPr>
        <w:rPr>
          <w:sz w:val="24"/>
          <w:szCs w:val="24"/>
        </w:rPr>
      </w:pPr>
      <w:r w:rsidRPr="004A4E12">
        <w:rPr>
          <w:sz w:val="24"/>
          <w:szCs w:val="24"/>
        </w:rPr>
        <w:t xml:space="preserve">MRC </w:t>
      </w:r>
      <w:r w:rsidR="00513A7F" w:rsidRPr="004A4E12">
        <w:rPr>
          <w:sz w:val="24"/>
          <w:szCs w:val="24"/>
        </w:rPr>
        <w:t>Update</w:t>
      </w:r>
    </w:p>
    <w:p w14:paraId="2352C781" w14:textId="1C29B266" w:rsidR="008703AB" w:rsidRPr="00F84C96" w:rsidRDefault="008703AB" w:rsidP="00545C9E">
      <w:pPr>
        <w:pStyle w:val="Itemi"/>
        <w:numPr>
          <w:ilvl w:val="0"/>
          <w:numId w:val="10"/>
        </w:numPr>
      </w:pPr>
      <w:r w:rsidRPr="00F84C96">
        <w:t>Commissioner’s Report</w:t>
      </w:r>
      <w:r w:rsidR="00513A7F">
        <w:t xml:space="preserve"> - </w:t>
      </w:r>
      <w:r w:rsidR="005804D7" w:rsidRPr="00F84C96">
        <w:t>Commissioner Wolf</w:t>
      </w:r>
    </w:p>
    <w:p w14:paraId="38BA684E" w14:textId="08FD6C2A" w:rsidR="00D12B02" w:rsidRDefault="00575020" w:rsidP="00650640">
      <w:pPr>
        <w:ind w:left="1440"/>
      </w:pPr>
      <w:r>
        <w:t xml:space="preserve">MRC’s budget has been cut for FY2024. Agencies </w:t>
      </w:r>
      <w:proofErr w:type="gramStart"/>
      <w:r>
        <w:t>had</w:t>
      </w:r>
      <w:proofErr w:type="gramEnd"/>
      <w:r>
        <w:t xml:space="preserve"> been asked to submit possible cuts </w:t>
      </w:r>
      <w:proofErr w:type="gramStart"/>
      <w:r>
        <w:t>for</w:t>
      </w:r>
      <w:proofErr w:type="gramEnd"/>
      <w:r>
        <w:t xml:space="preserve"> their budget. EOHHS has been spending much money </w:t>
      </w:r>
      <w:r w:rsidR="00536541">
        <w:t>to support individuals who have newly arrived in the U.S.</w:t>
      </w:r>
      <w:r>
        <w:t xml:space="preserve"> The cut for VR services, $1.3 million, is manageable. MRC may be able to </w:t>
      </w:r>
      <w:r w:rsidR="00D02657">
        <w:t>apply for</w:t>
      </w:r>
      <w:r>
        <w:t xml:space="preserve"> </w:t>
      </w:r>
      <w:r w:rsidR="00D02657">
        <w:t>additional</w:t>
      </w:r>
      <w:r>
        <w:t xml:space="preserve"> reallotment funds. The other large cut for the MRC budget is for the </w:t>
      </w:r>
      <w:r w:rsidR="00D12B02">
        <w:t>Statewide Head Injury Program (SHIP)</w:t>
      </w:r>
      <w:r w:rsidR="003513C0">
        <w:t>. MRC does have a trust fund for emergency needs.</w:t>
      </w:r>
    </w:p>
    <w:p w14:paraId="44B7855B" w14:textId="3ACBD7DE" w:rsidR="00D02657" w:rsidRDefault="004B4C7D" w:rsidP="00650640">
      <w:pPr>
        <w:ind w:left="1440"/>
      </w:pPr>
      <w:r>
        <w:t>Because MRC did spend</w:t>
      </w:r>
      <w:r w:rsidR="003513C0">
        <w:t xml:space="preserve"> all their federal funds</w:t>
      </w:r>
      <w:r>
        <w:t xml:space="preserve">, they requested and received </w:t>
      </w:r>
      <w:r w:rsidR="003513C0">
        <w:t>reallotment dollars</w:t>
      </w:r>
      <w:r>
        <w:t>.</w:t>
      </w:r>
      <w:r w:rsidR="003513C0">
        <w:t xml:space="preserve"> It is a $14 million award and must </w:t>
      </w:r>
      <w:r>
        <w:t xml:space="preserve">be spent </w:t>
      </w:r>
      <w:r w:rsidR="00C53A70">
        <w:t xml:space="preserve">by </w:t>
      </w:r>
      <w:r w:rsidR="001C7B75">
        <w:t xml:space="preserve">the </w:t>
      </w:r>
      <w:r w:rsidR="00C53A70">
        <w:t xml:space="preserve">end of </w:t>
      </w:r>
      <w:r w:rsidR="00D02657">
        <w:t xml:space="preserve">the </w:t>
      </w:r>
      <w:r w:rsidR="00C53A70">
        <w:t xml:space="preserve">next fiscal year. </w:t>
      </w:r>
      <w:r w:rsidR="003513C0">
        <w:t xml:space="preserve">The funds are to be used for specific </w:t>
      </w:r>
      <w:r w:rsidR="00B44D7D">
        <w:t>one-time</w:t>
      </w:r>
      <w:r w:rsidR="003513C0">
        <w:t xml:space="preserve"> needs and special projects. This can help to address gaps in the agency. </w:t>
      </w:r>
      <w:r w:rsidR="00C53A70">
        <w:t>For example, MRC has put out RFR</w:t>
      </w:r>
      <w:r w:rsidR="003513C0">
        <w:t>s</w:t>
      </w:r>
      <w:r w:rsidR="00C53A70">
        <w:t xml:space="preserve"> for consultant</w:t>
      </w:r>
      <w:r w:rsidR="003513C0">
        <w:t xml:space="preserve">s to address four issues, including </w:t>
      </w:r>
      <w:r w:rsidR="009D1141">
        <w:t>self-employment</w:t>
      </w:r>
      <w:r w:rsidR="00C53A70">
        <w:t xml:space="preserve">. </w:t>
      </w:r>
      <w:r w:rsidR="00D02657">
        <w:t>Because of reallotment funds, the effects of the budget cut will not be dramatic.</w:t>
      </w:r>
    </w:p>
    <w:p w14:paraId="0A3157EC" w14:textId="19CE2C22" w:rsidR="00333CE3" w:rsidRDefault="006E388E" w:rsidP="00650640">
      <w:pPr>
        <w:ind w:left="1440"/>
      </w:pPr>
      <w:r>
        <w:t>MRC contracts for c</w:t>
      </w:r>
      <w:r w:rsidR="00D02657">
        <w:t>ompetitive integrated employment services (</w:t>
      </w:r>
      <w:r w:rsidR="00C53A70">
        <w:t>CIES</w:t>
      </w:r>
      <w:r>
        <w:t>)</w:t>
      </w:r>
      <w:r w:rsidR="00C53A70">
        <w:t xml:space="preserve">. </w:t>
      </w:r>
      <w:proofErr w:type="gramStart"/>
      <w:r w:rsidR="00C53A70">
        <w:t>An</w:t>
      </w:r>
      <w:proofErr w:type="gramEnd"/>
      <w:r w:rsidR="00C53A70">
        <w:t xml:space="preserve"> issue is </w:t>
      </w:r>
      <w:r w:rsidR="001C7B75">
        <w:t xml:space="preserve">that </w:t>
      </w:r>
      <w:r w:rsidR="00D02657">
        <w:t xml:space="preserve">there are </w:t>
      </w:r>
      <w:r w:rsidR="00C53A70">
        <w:t xml:space="preserve">not enough providers </w:t>
      </w:r>
      <w:r w:rsidR="00D02657">
        <w:t>and</w:t>
      </w:r>
      <w:r w:rsidR="00C53A70">
        <w:t xml:space="preserve"> vendors. One reason </w:t>
      </w:r>
      <w:r w:rsidR="00DB7F00">
        <w:t xml:space="preserve">is </w:t>
      </w:r>
      <w:r>
        <w:t xml:space="preserve">that the process </w:t>
      </w:r>
      <w:r w:rsidR="00B44D7D">
        <w:t>of becoming</w:t>
      </w:r>
      <w:r>
        <w:t xml:space="preserve"> a contracted vendor for MRC is </w:t>
      </w:r>
      <w:r w:rsidR="00C53A70">
        <w:t xml:space="preserve">complicated. </w:t>
      </w:r>
      <w:r>
        <w:t xml:space="preserve">There are many state regulations about procurement. MRC wants to use a consultant to examine the barriers to procurement and to help streamline the process. </w:t>
      </w:r>
      <w:r w:rsidR="00333CE3">
        <w:t xml:space="preserve">In January and February </w:t>
      </w:r>
      <w:r>
        <w:t>2024</w:t>
      </w:r>
      <w:r w:rsidR="00B44D7D">
        <w:t>,</w:t>
      </w:r>
      <w:r>
        <w:t xml:space="preserve"> MRC will convene a</w:t>
      </w:r>
      <w:r w:rsidR="00333CE3">
        <w:t xml:space="preserve"> small task force of providers to learn about their barriers.</w:t>
      </w:r>
    </w:p>
    <w:p w14:paraId="4F3E860E" w14:textId="53A6F448" w:rsidR="00C53A70" w:rsidRDefault="00C53A70" w:rsidP="00650640">
      <w:pPr>
        <w:ind w:left="1440"/>
      </w:pPr>
      <w:r>
        <w:t>Thanks</w:t>
      </w:r>
      <w:r w:rsidR="006E388E">
        <w:t xml:space="preserve"> to Ms. Biebel </w:t>
      </w:r>
      <w:proofErr w:type="gramStart"/>
      <w:r w:rsidR="006E388E">
        <w:t>all of</w:t>
      </w:r>
      <w:proofErr w:type="gramEnd"/>
      <w:r w:rsidR="006E388E">
        <w:t xml:space="preserve"> the </w:t>
      </w:r>
      <w:r>
        <w:t xml:space="preserve">RFRs have been </w:t>
      </w:r>
      <w:proofErr w:type="gramStart"/>
      <w:r>
        <w:t>released</w:t>
      </w:r>
      <w:proofErr w:type="gramEnd"/>
      <w:r w:rsidR="006E388E">
        <w:t xml:space="preserve"> and MRC is in the process of reviewing the prospective vendors.</w:t>
      </w:r>
    </w:p>
    <w:p w14:paraId="7BB2D538" w14:textId="77777777" w:rsidR="00475E5A" w:rsidRPr="00650640" w:rsidRDefault="00475E5A" w:rsidP="00545C9E">
      <w:pPr>
        <w:pStyle w:val="Itemi"/>
        <w:numPr>
          <w:ilvl w:val="0"/>
          <w:numId w:val="10"/>
        </w:numPr>
      </w:pPr>
      <w:r w:rsidRPr="00650640">
        <w:t>Questions/Comments</w:t>
      </w:r>
    </w:p>
    <w:p w14:paraId="22909585" w14:textId="742ADDAB" w:rsidR="00475E5A" w:rsidRDefault="00234BDC" w:rsidP="00545C9E">
      <w:pPr>
        <w:pStyle w:val="Itemabc"/>
        <w:numPr>
          <w:ilvl w:val="0"/>
          <w:numId w:val="5"/>
        </w:numPr>
        <w:shd w:val="clear" w:color="auto" w:fill="auto"/>
        <w:ind w:left="1440"/>
      </w:pPr>
      <w:r>
        <w:t xml:space="preserve">Ms. Tosti commented that MRC did not get a budget cut because of the </w:t>
      </w:r>
      <w:r w:rsidR="001039CA">
        <w:t>new arrivals</w:t>
      </w:r>
      <w:r>
        <w:t xml:space="preserve"> and that </w:t>
      </w:r>
      <w:r w:rsidR="001039CA">
        <w:t xml:space="preserve">Commissioner’s Wolf </w:t>
      </w:r>
      <w:r>
        <w:t xml:space="preserve">statement made her uncomfortable. </w:t>
      </w:r>
      <w:r w:rsidR="00475E5A">
        <w:t>In addition, t</w:t>
      </w:r>
      <w:r w:rsidR="00333CE3">
        <w:t>here was a xenophobic post on the MRC Facebook page</w:t>
      </w:r>
      <w:r w:rsidR="00695F83" w:rsidRPr="00B01AAE">
        <w:t xml:space="preserve"> </w:t>
      </w:r>
      <w:r w:rsidR="00695F83" w:rsidRPr="009D1141">
        <w:t xml:space="preserve">that concerned </w:t>
      </w:r>
      <w:r w:rsidR="00923320" w:rsidRPr="009D1141">
        <w:t>her,</w:t>
      </w:r>
      <w:r w:rsidR="00695F83" w:rsidRPr="009D1141">
        <w:t xml:space="preserve"> and she hopes it is being addressed</w:t>
      </w:r>
      <w:r w:rsidR="00695F83" w:rsidRPr="00B01AAE">
        <w:t>.</w:t>
      </w:r>
    </w:p>
    <w:p w14:paraId="4D2C2E70" w14:textId="04F88233" w:rsidR="00333CE3" w:rsidRDefault="00333CE3" w:rsidP="005F784B">
      <w:pPr>
        <w:keepLines/>
        <w:spacing w:after="80"/>
        <w:ind w:left="1800"/>
      </w:pPr>
      <w:r>
        <w:t xml:space="preserve">Commissioner Wolf </w:t>
      </w:r>
      <w:r w:rsidR="001039CA">
        <w:t>stated</w:t>
      </w:r>
      <w:r>
        <w:t xml:space="preserve"> that her </w:t>
      </w:r>
      <w:r w:rsidR="001039CA">
        <w:t>languag</w:t>
      </w:r>
      <w:r w:rsidR="005F784B">
        <w:t>e</w:t>
      </w:r>
      <w:r>
        <w:t xml:space="preserve"> was not meant to be xenophobic. Sometimes there are budget cuts, and the reasons are not known. </w:t>
      </w:r>
      <w:r w:rsidR="001039CA">
        <w:t>This year, w</w:t>
      </w:r>
      <w:r>
        <w:t xml:space="preserve">e do know </w:t>
      </w:r>
      <w:r w:rsidR="001039CA">
        <w:t>that state revenue was smaller than forecasted</w:t>
      </w:r>
      <w:r>
        <w:t xml:space="preserve">, along with EOHHS providing many services for new arrivals. Her intention was to help the SRC understand </w:t>
      </w:r>
      <w:r w:rsidR="001039CA">
        <w:t>why</w:t>
      </w:r>
      <w:r>
        <w:t xml:space="preserve"> MRC did receive a budget cut. She did not intend to communicate anything else.</w:t>
      </w:r>
    </w:p>
    <w:p w14:paraId="537BD001" w14:textId="77777777" w:rsidR="009F3808" w:rsidRDefault="00E348C4" w:rsidP="005F784B">
      <w:pPr>
        <w:pStyle w:val="Itemabc"/>
        <w:keepNext w:val="0"/>
        <w:numPr>
          <w:ilvl w:val="0"/>
          <w:numId w:val="0"/>
        </w:numPr>
        <w:shd w:val="clear" w:color="auto" w:fill="auto"/>
        <w:ind w:left="1800"/>
        <w:rPr>
          <w:color w:val="000000" w:themeColor="text1"/>
        </w:rPr>
      </w:pPr>
      <w:r w:rsidRPr="009D1141">
        <w:rPr>
          <w:color w:val="000000" w:themeColor="text1"/>
        </w:rPr>
        <w:t>The Facebook post was passed along to</w:t>
      </w:r>
      <w:r w:rsidR="00A67023" w:rsidRPr="009D1141">
        <w:rPr>
          <w:color w:val="000000" w:themeColor="text1"/>
        </w:rPr>
        <w:t xml:space="preserve"> </w:t>
      </w:r>
      <w:r w:rsidRPr="009D1141">
        <w:rPr>
          <w:color w:val="000000" w:themeColor="text1"/>
        </w:rPr>
        <w:t xml:space="preserve">the individuals who manage MRC's social media </w:t>
      </w:r>
      <w:r w:rsidR="00A67023" w:rsidRPr="009D1141">
        <w:rPr>
          <w:color w:val="000000" w:themeColor="text1"/>
        </w:rPr>
        <w:t>accounts,</w:t>
      </w:r>
      <w:r w:rsidRPr="009D1141">
        <w:rPr>
          <w:color w:val="000000" w:themeColor="text1"/>
        </w:rPr>
        <w:t xml:space="preserve"> and the </w:t>
      </w:r>
      <w:r w:rsidR="00146050" w:rsidRPr="009D1141">
        <w:rPr>
          <w:color w:val="000000" w:themeColor="text1"/>
        </w:rPr>
        <w:t>post</w:t>
      </w:r>
      <w:r w:rsidRPr="009D1141">
        <w:rPr>
          <w:color w:val="000000" w:themeColor="text1"/>
        </w:rPr>
        <w:t xml:space="preserve"> was addressed with the individual</w:t>
      </w:r>
      <w:r w:rsidR="00691970" w:rsidRPr="009D1141">
        <w:rPr>
          <w:color w:val="000000" w:themeColor="text1"/>
        </w:rPr>
        <w:t>. (See</w:t>
      </w:r>
      <w:r w:rsidRPr="009D1141">
        <w:rPr>
          <w:color w:val="000000" w:themeColor="text1"/>
        </w:rPr>
        <w:t xml:space="preserve"> section 4.d.iii. below for an expanded response to Ms. Tosti's social media concern</w:t>
      </w:r>
      <w:r w:rsidR="0001494A" w:rsidRPr="009D1141">
        <w:rPr>
          <w:color w:val="000000" w:themeColor="text1"/>
        </w:rPr>
        <w:t>.)</w:t>
      </w:r>
    </w:p>
    <w:p w14:paraId="7A75E689" w14:textId="4968C5DF" w:rsidR="001039CA" w:rsidRDefault="001039CA" w:rsidP="005F784B">
      <w:pPr>
        <w:pStyle w:val="Itemabc"/>
        <w:keepNext w:val="0"/>
        <w:numPr>
          <w:ilvl w:val="0"/>
          <w:numId w:val="0"/>
        </w:numPr>
        <w:shd w:val="clear" w:color="auto" w:fill="auto"/>
        <w:spacing w:after="160"/>
        <w:ind w:left="1800"/>
      </w:pPr>
      <w:r>
        <w:t>Commissioner Wolf wished everyone the best holidays. She recognize</w:t>
      </w:r>
      <w:r w:rsidR="00EB76E4">
        <w:t>d</w:t>
      </w:r>
      <w:r>
        <w:t xml:space="preserve"> that the holidays can be </w:t>
      </w:r>
      <w:proofErr w:type="gramStart"/>
      <w:r>
        <w:t>enriching, but</w:t>
      </w:r>
      <w:proofErr w:type="gramEnd"/>
      <w:r>
        <w:t xml:space="preserve"> also challenging.</w:t>
      </w:r>
    </w:p>
    <w:p w14:paraId="3D9B8FDE" w14:textId="56676C00" w:rsidR="007238C0" w:rsidRPr="00650640" w:rsidRDefault="00DB7F00" w:rsidP="00545C9E">
      <w:pPr>
        <w:pStyle w:val="Itemi"/>
        <w:numPr>
          <w:ilvl w:val="0"/>
          <w:numId w:val="10"/>
        </w:numPr>
      </w:pPr>
      <w:r>
        <w:t>Update about branding launch</w:t>
      </w:r>
      <w:r w:rsidR="007238C0" w:rsidRPr="007238C0">
        <w:t xml:space="preserve"> – Colleen</w:t>
      </w:r>
      <w:r w:rsidR="00EB76E4" w:rsidRPr="00650640">
        <w:t xml:space="preserve"> </w:t>
      </w:r>
      <w:r w:rsidR="00EB76E4" w:rsidRPr="00921542">
        <w:t>Casey</w:t>
      </w:r>
    </w:p>
    <w:p w14:paraId="4E800E32" w14:textId="72B240C2" w:rsidR="007238C0" w:rsidRDefault="00333CE3" w:rsidP="00650640">
      <w:pPr>
        <w:keepLines/>
        <w:ind w:left="1440"/>
      </w:pPr>
      <w:r>
        <w:t>The Governor filed the name change with the state legislature. It was heard by the</w:t>
      </w:r>
      <w:r w:rsidR="00475E5A">
        <w:t xml:space="preserve"> </w:t>
      </w:r>
      <w:r w:rsidR="001C5676">
        <w:t xml:space="preserve">Committee on State Administration and Regulatory Oversight </w:t>
      </w:r>
      <w:r>
        <w:t>this past Monday, December 11</w:t>
      </w:r>
      <w:r w:rsidRPr="00333CE3">
        <w:rPr>
          <w:vertAlign w:val="superscript"/>
        </w:rPr>
        <w:t>th</w:t>
      </w:r>
      <w:r>
        <w:t xml:space="preserve">. MRC hopes to be able to change the name in January. </w:t>
      </w:r>
      <w:r w:rsidR="00EB76E4">
        <w:t xml:space="preserve">To get to this point, there </w:t>
      </w:r>
      <w:r>
        <w:t>have been focus groups</w:t>
      </w:r>
      <w:r w:rsidR="00EB76E4">
        <w:t xml:space="preserve"> and</w:t>
      </w:r>
      <w:r>
        <w:t xml:space="preserve"> surveys of advocacy groups</w:t>
      </w:r>
      <w:r w:rsidR="00EB76E4">
        <w:t>.</w:t>
      </w:r>
    </w:p>
    <w:p w14:paraId="548E24A0" w14:textId="5C30536A" w:rsidR="00475E5A" w:rsidRPr="00650640" w:rsidRDefault="00475E5A" w:rsidP="00545C9E">
      <w:pPr>
        <w:pStyle w:val="Itemi"/>
        <w:numPr>
          <w:ilvl w:val="0"/>
          <w:numId w:val="10"/>
        </w:numPr>
      </w:pPr>
      <w:r w:rsidRPr="00650640">
        <w:lastRenderedPageBreak/>
        <w:t>Questions/Comments</w:t>
      </w:r>
    </w:p>
    <w:p w14:paraId="33B36AD5" w14:textId="3782279D" w:rsidR="007238C0" w:rsidRDefault="00475E5A" w:rsidP="00650640">
      <w:pPr>
        <w:ind w:left="720"/>
      </w:pPr>
      <w:r>
        <w:t xml:space="preserve">Ms. Tosti stated </w:t>
      </w:r>
      <w:r w:rsidR="001039CA">
        <w:t>that</w:t>
      </w:r>
      <w:r>
        <w:t xml:space="preserve"> as a disability representative member of the SRC and an MRC consumer, the name change does not matter to her. She does not mind the word “rehabilitation.” There are better</w:t>
      </w:r>
      <w:r w:rsidR="007238C0">
        <w:t xml:space="preserve"> ways to support consumers</w:t>
      </w:r>
      <w:r>
        <w:t>,</w:t>
      </w:r>
      <w:r w:rsidR="007238C0">
        <w:t xml:space="preserve"> such as</w:t>
      </w:r>
      <w:r>
        <w:t xml:space="preserve"> providing</w:t>
      </w:r>
      <w:r w:rsidR="007238C0">
        <w:t xml:space="preserve"> assistive technology.</w:t>
      </w:r>
      <w:r w:rsidR="008B2984">
        <w:t xml:space="preserve"> She wants to see money going to consumers or for other uses, not rebranding. That is why the rebranding troubles her.</w:t>
      </w:r>
    </w:p>
    <w:p w14:paraId="1F380776" w14:textId="3C8A23CA" w:rsidR="00475E5A" w:rsidRDefault="00FE68B5" w:rsidP="00650640">
      <w:pPr>
        <w:ind w:left="720"/>
      </w:pPr>
      <w:r>
        <w:t>M</w:t>
      </w:r>
      <w:r w:rsidR="00475E5A">
        <w:t xml:space="preserve">any members of the community did not like the word “rehabilitation.” It was difficult to </w:t>
      </w:r>
      <w:r w:rsidR="007238C0">
        <w:t xml:space="preserve">find a name to represent everyone. </w:t>
      </w:r>
      <w:r w:rsidR="008B2984">
        <w:t xml:space="preserve">The chosen new name, MassAbility, communicates that people with disabilities do have abilities. That is why the name was chosen. The agency helps consumers use their abilities; it does not fix broken people. </w:t>
      </w:r>
      <w:r w:rsidR="001039CA">
        <w:t xml:space="preserve">One of the goals </w:t>
      </w:r>
      <w:r w:rsidR="00475E5A">
        <w:t xml:space="preserve">of rebranding is to help raise awareness in the employer community </w:t>
      </w:r>
      <w:r w:rsidR="00FC67A6">
        <w:t>to</w:t>
      </w:r>
      <w:r w:rsidR="001039CA">
        <w:t xml:space="preserve"> </w:t>
      </w:r>
      <w:r w:rsidR="00475E5A">
        <w:t xml:space="preserve">increase </w:t>
      </w:r>
      <w:r w:rsidR="00B44D7D">
        <w:t xml:space="preserve">the </w:t>
      </w:r>
      <w:r w:rsidR="00475E5A">
        <w:t>employment of people with disabilities. The name change is just one part of the rebranding.</w:t>
      </w:r>
      <w:r w:rsidR="001039CA">
        <w:t xml:space="preserve"> MRC will be looking </w:t>
      </w:r>
      <w:r w:rsidR="00B44D7D">
        <w:t xml:space="preserve">at </w:t>
      </w:r>
      <w:r w:rsidR="001039CA">
        <w:t>their website and other methods used to reach individuals.</w:t>
      </w:r>
    </w:p>
    <w:p w14:paraId="657A9A6A" w14:textId="77777777" w:rsidR="001039CA" w:rsidRDefault="001039CA" w:rsidP="00650640">
      <w:pPr>
        <w:ind w:left="720"/>
      </w:pPr>
      <w:r>
        <w:t>Why did the Governor announce the name change before the name change is approved and can officially take place?</w:t>
      </w:r>
    </w:p>
    <w:p w14:paraId="7168E7FE" w14:textId="237015C8" w:rsidR="007238C0" w:rsidRDefault="001039CA" w:rsidP="00650640">
      <w:pPr>
        <w:ind w:left="720"/>
      </w:pPr>
      <w:r>
        <w:t xml:space="preserve">The </w:t>
      </w:r>
      <w:r w:rsidR="007238C0">
        <w:t xml:space="preserve">Governor announced </w:t>
      </w:r>
      <w:r>
        <w:t xml:space="preserve">that </w:t>
      </w:r>
      <w:r w:rsidR="007238C0">
        <w:t xml:space="preserve">she was filing the name change with </w:t>
      </w:r>
      <w:r>
        <w:t xml:space="preserve">the </w:t>
      </w:r>
      <w:r w:rsidR="001C5676">
        <w:t xml:space="preserve">legislature, </w:t>
      </w:r>
      <w:r>
        <w:t>not the actual name change itself</w:t>
      </w:r>
      <w:r w:rsidR="007238C0">
        <w:t>.</w:t>
      </w:r>
    </w:p>
    <w:p w14:paraId="212683B4" w14:textId="15B51527" w:rsidR="007238C0" w:rsidRPr="00F43C69" w:rsidRDefault="00060268" w:rsidP="00545C9E">
      <w:pPr>
        <w:pStyle w:val="Itemi"/>
        <w:numPr>
          <w:ilvl w:val="0"/>
          <w:numId w:val="10"/>
        </w:numPr>
      </w:pPr>
      <w:r w:rsidRPr="00F43C69">
        <w:t>Agenc</w:t>
      </w:r>
      <w:r>
        <w:t>y’s</w:t>
      </w:r>
      <w:r w:rsidRPr="00F43C69">
        <w:t xml:space="preserve"> </w:t>
      </w:r>
      <w:r w:rsidR="00DB7F00">
        <w:t>responses to social media posts</w:t>
      </w:r>
      <w:r w:rsidR="001B57D5" w:rsidRPr="00F43C69">
        <w:t xml:space="preserve"> – Colleen Casey</w:t>
      </w:r>
    </w:p>
    <w:p w14:paraId="2B512AFB" w14:textId="45DAE001" w:rsidR="00513A7F" w:rsidRDefault="00EB76E4" w:rsidP="009F039A">
      <w:pPr>
        <w:ind w:left="1440"/>
      </w:pPr>
      <w:r>
        <w:t>The Executive Office of Health and Human Services (</w:t>
      </w:r>
      <w:r w:rsidR="001C5676">
        <w:t>EOHHS</w:t>
      </w:r>
      <w:r>
        <w:t>)</w:t>
      </w:r>
      <w:r w:rsidR="001C5676">
        <w:t xml:space="preserve"> </w:t>
      </w:r>
      <w:proofErr w:type="gramStart"/>
      <w:r w:rsidR="001C5676">
        <w:t>has</w:t>
      </w:r>
      <w:proofErr w:type="gramEnd"/>
      <w:r w:rsidR="001C5676">
        <w:t xml:space="preserve"> a social media internal use policy and guidelines. Each platform, such as Facebook, Instagram, X, YouTube</w:t>
      </w:r>
      <w:r w:rsidR="008B2984">
        <w:t>,</w:t>
      </w:r>
      <w:r w:rsidR="001C5676">
        <w:t xml:space="preserve"> and TikTok has </w:t>
      </w:r>
      <w:r w:rsidR="008B2984">
        <w:t>its</w:t>
      </w:r>
      <w:r w:rsidR="001C5676">
        <w:t xml:space="preserve"> guidelines. MRC’s Communications team oversees MRC’s social media sites and reports any illegal activity to the platforms. We are trying to use social media to increase awareness</w:t>
      </w:r>
      <w:r>
        <w:t xml:space="preserve">, </w:t>
      </w:r>
      <w:r w:rsidR="001C5676">
        <w:t>celebrate the disability community</w:t>
      </w:r>
      <w:r>
        <w:t>, build community</w:t>
      </w:r>
      <w:r w:rsidR="008B2984">
        <w:t>,</w:t>
      </w:r>
      <w:r>
        <w:t xml:space="preserve"> and provide information.</w:t>
      </w:r>
      <w:r w:rsidR="00513A7F">
        <w:t xml:space="preserve"> Social media is tricky. There is a </w:t>
      </w:r>
      <w:r w:rsidR="008B2984">
        <w:t>First Amendment</w:t>
      </w:r>
      <w:r w:rsidR="00513A7F">
        <w:t xml:space="preserve"> right for people to express their opinions and MRC encourages them to do so unless it is </w:t>
      </w:r>
      <w:proofErr w:type="gramStart"/>
      <w:r w:rsidR="00513A7F">
        <w:t>hate</w:t>
      </w:r>
      <w:proofErr w:type="gramEnd"/>
      <w:r w:rsidR="00513A7F">
        <w:t xml:space="preserve"> speech or threats of bodily harm.</w:t>
      </w:r>
    </w:p>
    <w:p w14:paraId="72EBAE41" w14:textId="407D0A0E" w:rsidR="001C5676" w:rsidRDefault="00EB76E4" w:rsidP="009F039A">
      <w:pPr>
        <w:ind w:left="1440"/>
      </w:pPr>
      <w:r>
        <w:t>Regarding</w:t>
      </w:r>
      <w:r w:rsidR="001C5676">
        <w:t xml:space="preserve"> the xenophobic post mentioned previously, MRC responded to the post, referred the poster to the MRC Ombuds, </w:t>
      </w:r>
      <w:proofErr w:type="gramStart"/>
      <w:r w:rsidR="001C5676">
        <w:t>and also</w:t>
      </w:r>
      <w:proofErr w:type="gramEnd"/>
      <w:r w:rsidR="001C5676">
        <w:t xml:space="preserve"> sent a direct message to the poster.</w:t>
      </w:r>
    </w:p>
    <w:p w14:paraId="5C954DAF" w14:textId="540098C2" w:rsidR="00C74675" w:rsidRPr="00F43C69" w:rsidRDefault="00C74675" w:rsidP="00545C9E">
      <w:pPr>
        <w:pStyle w:val="Itemi"/>
        <w:numPr>
          <w:ilvl w:val="0"/>
          <w:numId w:val="10"/>
        </w:numPr>
      </w:pPr>
      <w:r w:rsidRPr="00F43C69">
        <w:t>SRC Annual Report</w:t>
      </w:r>
      <w:r w:rsidR="001B57D5" w:rsidRPr="00F43C69">
        <w:t xml:space="preserve"> – Colleen Casey</w:t>
      </w:r>
    </w:p>
    <w:p w14:paraId="58A2B1AC" w14:textId="0F8B7925" w:rsidR="00C74675" w:rsidRDefault="00C74675" w:rsidP="00ED5D11">
      <w:pPr>
        <w:ind w:left="1440"/>
      </w:pPr>
      <w:r>
        <w:t>The Comm</w:t>
      </w:r>
      <w:r w:rsidR="001B57D5">
        <w:t>unication</w:t>
      </w:r>
      <w:r>
        <w:t>s team is in the final process of editing the SRC Annual Report. It should be finalized by next week. Ms. Casey is proud of it. She gave kudos to Mr. Bellil and Ms. Canada and thanked everyone who participated.</w:t>
      </w:r>
    </w:p>
    <w:p w14:paraId="4CA58A81" w14:textId="27A66D89" w:rsidR="007238C0" w:rsidRPr="00F43C69" w:rsidRDefault="00440C68" w:rsidP="00545C9E">
      <w:pPr>
        <w:pStyle w:val="Itemi"/>
        <w:numPr>
          <w:ilvl w:val="0"/>
          <w:numId w:val="10"/>
        </w:numPr>
      </w:pPr>
      <w:r w:rsidRPr="00F43C69">
        <w:t>H</w:t>
      </w:r>
      <w:r w:rsidR="007238C0" w:rsidRPr="00F43C69">
        <w:t xml:space="preserve">ow </w:t>
      </w:r>
      <w:r w:rsidR="001B57D5" w:rsidRPr="00F43C69">
        <w:t>MRC supports</w:t>
      </w:r>
      <w:r w:rsidR="007238C0" w:rsidRPr="00F43C69">
        <w:t xml:space="preserve"> consumers </w:t>
      </w:r>
      <w:r w:rsidR="001B57D5" w:rsidRPr="00F43C69">
        <w:t>in finding</w:t>
      </w:r>
      <w:r w:rsidR="007238C0" w:rsidRPr="00F43C69">
        <w:t xml:space="preserve"> ven</w:t>
      </w:r>
      <w:r w:rsidRPr="00F43C69">
        <w:t>d</w:t>
      </w:r>
      <w:r w:rsidR="007238C0" w:rsidRPr="00F43C69">
        <w:t>ors they want to work with</w:t>
      </w:r>
      <w:r w:rsidR="001B57D5" w:rsidRPr="00F43C69">
        <w:t xml:space="preserve"> - </w:t>
      </w:r>
      <w:r w:rsidR="007238C0" w:rsidRPr="00F43C69">
        <w:t>Jessica</w:t>
      </w:r>
      <w:r w:rsidR="00401E14" w:rsidRPr="00F43C69">
        <w:t xml:space="preserve"> Cimini</w:t>
      </w:r>
    </w:p>
    <w:p w14:paraId="5238C1F2" w14:textId="2FB6F447" w:rsidR="00C74675" w:rsidRDefault="00C74675" w:rsidP="00ED5D11">
      <w:pPr>
        <w:ind w:left="1440"/>
      </w:pPr>
      <w:r>
        <w:t>It c</w:t>
      </w:r>
      <w:r w:rsidR="00440C68">
        <w:t xml:space="preserve">an be challenging for </w:t>
      </w:r>
      <w:r>
        <w:t>people</w:t>
      </w:r>
      <w:r w:rsidR="00440C68">
        <w:t xml:space="preserve"> to become vendors for the </w:t>
      </w:r>
      <w:r>
        <w:t>Commonwealth</w:t>
      </w:r>
      <w:r w:rsidR="00440C68">
        <w:t xml:space="preserve">. </w:t>
      </w:r>
      <w:r>
        <w:t xml:space="preserve">Consumers who are </w:t>
      </w:r>
      <w:r w:rsidR="00440C68">
        <w:t xml:space="preserve">working with MRC and </w:t>
      </w:r>
      <w:r>
        <w:t>who know service providers or services they want should talk to their VR counselors. Ideally</w:t>
      </w:r>
      <w:r w:rsidR="00914620">
        <w:t>,</w:t>
      </w:r>
      <w:r>
        <w:t xml:space="preserve"> there are already providers qualified with the Commonwealth. If there are none, for example when there is a very specific need, the VR counselor can do research. If an appropriate vendor is found who is not already qualified, MRC can help with that. VR counselors can assist with both identifying appropriate vendors who already have contracts with the Commonwealth and bring</w:t>
      </w:r>
      <w:r w:rsidR="00DB7F00">
        <w:t>ing</w:t>
      </w:r>
      <w:r>
        <w:t xml:space="preserve"> on suitable vendors who are not already on contract.</w:t>
      </w:r>
    </w:p>
    <w:p w14:paraId="281087B0" w14:textId="77777777" w:rsidR="00E201F8" w:rsidRPr="002B1424" w:rsidRDefault="00E201F8" w:rsidP="00545C9E">
      <w:pPr>
        <w:pStyle w:val="Itemi"/>
        <w:numPr>
          <w:ilvl w:val="0"/>
          <w:numId w:val="10"/>
        </w:numPr>
      </w:pPr>
      <w:r w:rsidRPr="002B1424">
        <w:t>Questions/Comments</w:t>
      </w:r>
    </w:p>
    <w:p w14:paraId="603D6AFC" w14:textId="4523B93F" w:rsidR="00E201F8" w:rsidRDefault="00C74675" w:rsidP="0066011B">
      <w:pPr>
        <w:ind w:left="1440"/>
      </w:pPr>
      <w:r>
        <w:t xml:space="preserve">Ms. Tosti </w:t>
      </w:r>
      <w:r w:rsidR="00E201F8">
        <w:t xml:space="preserve">stated that she has experience asking MRC to fund very specific things. For her first few years working with MRC, she received a lot of denials, and it was frustrating. </w:t>
      </w:r>
      <w:r w:rsidR="00440C68">
        <w:t xml:space="preserve">She worked </w:t>
      </w:r>
      <w:r w:rsidR="00E201F8">
        <w:t>very</w:t>
      </w:r>
      <w:r w:rsidR="00440C68">
        <w:t xml:space="preserve"> hard</w:t>
      </w:r>
      <w:r w:rsidR="00E201F8">
        <w:t xml:space="preserve"> to appeal decisions and deal with the red tape involved </w:t>
      </w:r>
      <w:r w:rsidR="00914620">
        <w:t>in receiving</w:t>
      </w:r>
      <w:r w:rsidR="00E201F8">
        <w:t xml:space="preserve"> funding for </w:t>
      </w:r>
      <w:r w:rsidR="00E201F8">
        <w:lastRenderedPageBreak/>
        <w:t xml:space="preserve">service dog training. </w:t>
      </w:r>
      <w:r w:rsidR="00F43C69">
        <w:t xml:space="preserve">She </w:t>
      </w:r>
      <w:r w:rsidR="00E201F8">
        <w:t xml:space="preserve">has difficulty </w:t>
      </w:r>
      <w:r w:rsidR="00F43C69">
        <w:t>with the</w:t>
      </w:r>
      <w:r w:rsidR="00E201F8">
        <w:t xml:space="preserve"> process </w:t>
      </w:r>
      <w:r w:rsidR="00F43C69">
        <w:t>being</w:t>
      </w:r>
      <w:r w:rsidR="00E201F8">
        <w:t xml:space="preserve"> presented as easy because it likely</w:t>
      </w:r>
      <w:r w:rsidR="009303AA">
        <w:t xml:space="preserve"> is not easy</w:t>
      </w:r>
      <w:r w:rsidR="00E201F8">
        <w:t>.</w:t>
      </w:r>
    </w:p>
    <w:p w14:paraId="547C69C4" w14:textId="02C2FAFF" w:rsidR="00440C68" w:rsidRDefault="00E201F8" w:rsidP="0066011B">
      <w:pPr>
        <w:ind w:left="1440"/>
      </w:pPr>
      <w:r>
        <w:t>Ms. Wood thanked the presenters for their updates and</w:t>
      </w:r>
      <w:r w:rsidR="00DF347E">
        <w:t xml:space="preserve"> for</w:t>
      </w:r>
      <w:r>
        <w:t xml:space="preserve"> answering member questions.</w:t>
      </w:r>
    </w:p>
    <w:p w14:paraId="21709774" w14:textId="4A20CA1F" w:rsidR="00034DF2" w:rsidRPr="001D7C7D" w:rsidRDefault="00E201F8" w:rsidP="00545C9E">
      <w:pPr>
        <w:pStyle w:val="Heading3"/>
        <w:numPr>
          <w:ilvl w:val="0"/>
          <w:numId w:val="9"/>
        </w:numPr>
        <w:rPr>
          <w:sz w:val="24"/>
          <w:szCs w:val="24"/>
        </w:rPr>
      </w:pPr>
      <w:r w:rsidRPr="001D7C7D">
        <w:rPr>
          <w:sz w:val="24"/>
          <w:szCs w:val="24"/>
        </w:rPr>
        <w:t xml:space="preserve">Update about the WIOA State Plan </w:t>
      </w:r>
      <w:r w:rsidR="00DF347E" w:rsidRPr="001D7C7D">
        <w:rPr>
          <w:sz w:val="24"/>
          <w:szCs w:val="24"/>
        </w:rPr>
        <w:t xml:space="preserve">- </w:t>
      </w:r>
      <w:r w:rsidR="00F43C69" w:rsidRPr="001D7C7D">
        <w:rPr>
          <w:sz w:val="24"/>
          <w:szCs w:val="24"/>
        </w:rPr>
        <w:t>Graham Porell</w:t>
      </w:r>
    </w:p>
    <w:p w14:paraId="2F5CDFAE" w14:textId="403BE3ED" w:rsidR="00364404" w:rsidRDefault="00F43C69" w:rsidP="001D7C7D">
      <w:pPr>
        <w:spacing w:after="80"/>
        <w:ind w:left="1080"/>
      </w:pPr>
      <w:r>
        <w:t>Under the Workforce Innovation and Opportunity Act (WIOA), s</w:t>
      </w:r>
      <w:r w:rsidR="00273C3F">
        <w:t xml:space="preserve">tates are required to submit a </w:t>
      </w:r>
      <w:r w:rsidR="00914620">
        <w:t>four</w:t>
      </w:r>
      <w:r w:rsidR="00914620">
        <w:noBreakHyphen/>
        <w:t>year</w:t>
      </w:r>
      <w:r w:rsidR="00273C3F">
        <w:t xml:space="preserve"> State Plan to WIOA. MRC is one part of this. </w:t>
      </w:r>
      <w:r w:rsidR="00914620">
        <w:t>The different sections</w:t>
      </w:r>
      <w:r w:rsidR="00273C3F">
        <w:t xml:space="preserve"> </w:t>
      </w:r>
      <w:r>
        <w:t xml:space="preserve">of the State Plan </w:t>
      </w:r>
      <w:r w:rsidR="00273C3F">
        <w:t>are prepared separately and then submitted to the federal government. The draft FY25-29 State Plan was due at the Governor’s office in late November.</w:t>
      </w:r>
      <w:r>
        <w:t xml:space="preserve"> </w:t>
      </w:r>
      <w:r w:rsidR="004B6B0C">
        <w:t>After making any changes required by the Governor’s office, t</w:t>
      </w:r>
      <w:r w:rsidR="00273C3F">
        <w:t>he State Plan is to be submitted to the federal government in March 2024.</w:t>
      </w:r>
      <w:r w:rsidR="00364404">
        <w:t xml:space="preserve"> Once the State Plan is submitted the government has eight weeks to request corrections. When the State Plan is </w:t>
      </w:r>
      <w:r w:rsidR="00515BD5">
        <w:t>finalized,</w:t>
      </w:r>
      <w:r w:rsidR="00364404">
        <w:t xml:space="preserve"> it will be published online. The VR part will be part of the MRC portion.</w:t>
      </w:r>
    </w:p>
    <w:p w14:paraId="147DBE53" w14:textId="2E94BF0E" w:rsidR="00273C3F" w:rsidRDefault="00273C3F" w:rsidP="001D7C7D">
      <w:pPr>
        <w:spacing w:after="80"/>
        <w:ind w:left="1080"/>
      </w:pPr>
      <w:r>
        <w:t xml:space="preserve">Two public forums are planned before the submission. Mr. Bellil will provide members with the dates </w:t>
      </w:r>
      <w:r w:rsidR="00F43C69">
        <w:t xml:space="preserve">of these </w:t>
      </w:r>
      <w:r>
        <w:t>when they are available.</w:t>
      </w:r>
    </w:p>
    <w:p w14:paraId="2DCDF5EA" w14:textId="0690CC7E" w:rsidR="004B6B0C" w:rsidRDefault="00273C3F" w:rsidP="001D7C7D">
      <w:pPr>
        <w:spacing w:after="80"/>
        <w:ind w:left="1080"/>
      </w:pPr>
      <w:r>
        <w:t xml:space="preserve">Changes </w:t>
      </w:r>
      <w:r w:rsidR="0014413A">
        <w:t>to</w:t>
      </w:r>
      <w:r>
        <w:t xml:space="preserve"> the requirements for the VR portion of the State Plan include the removal of some redundant sections and </w:t>
      </w:r>
      <w:r w:rsidR="00914620">
        <w:t xml:space="preserve">the </w:t>
      </w:r>
      <w:r>
        <w:t xml:space="preserve">consolidation of others. </w:t>
      </w:r>
      <w:r w:rsidR="00364404">
        <w:t xml:space="preserve">There are some new </w:t>
      </w:r>
      <w:proofErr w:type="gramStart"/>
      <w:r w:rsidR="00364404">
        <w:t>required sections</w:t>
      </w:r>
      <w:proofErr w:type="gramEnd"/>
      <w:r w:rsidR="00364404">
        <w:t>, including information about the composition of the SRC and plans to fill vacancies. The SRC Recommendations are included. The goals for the new State Plan have been updated to reflect MRC’s current work and plans. The MRC State Plan includes information about eligibility, DEI</w:t>
      </w:r>
      <w:r w:rsidR="00364404">
        <w:noBreakHyphen/>
        <w:t xml:space="preserve">A initiatives, </w:t>
      </w:r>
      <w:r w:rsidR="00515BD5">
        <w:t>marketing,</w:t>
      </w:r>
      <w:r w:rsidR="00364404">
        <w:t xml:space="preserve"> and rebranding. The are new strategies in the updated Strategy section.</w:t>
      </w:r>
      <w:r w:rsidR="000C0D82">
        <w:t xml:space="preserve"> The State Plan will include new information from the </w:t>
      </w:r>
      <w:r w:rsidR="009303AA">
        <w:t>C</w:t>
      </w:r>
      <w:r w:rsidR="000C0D82">
        <w:t xml:space="preserve">onsumer </w:t>
      </w:r>
      <w:r w:rsidR="009303AA">
        <w:t>E</w:t>
      </w:r>
      <w:r w:rsidR="000C0D82">
        <w:t xml:space="preserve">xperience </w:t>
      </w:r>
      <w:r w:rsidR="009303AA">
        <w:t>S</w:t>
      </w:r>
      <w:r w:rsidR="000C0D82">
        <w:t>urvey</w:t>
      </w:r>
      <w:r w:rsidR="00F02E83">
        <w:t xml:space="preserve">. There will be information about census data and labor statistics. </w:t>
      </w:r>
      <w:r w:rsidR="00F43C69">
        <w:t xml:space="preserve">There will be updates </w:t>
      </w:r>
      <w:r w:rsidR="004B6B0C">
        <w:t>about t</w:t>
      </w:r>
      <w:r w:rsidR="00F02E83">
        <w:t xml:space="preserve">he number of consumers served annually </w:t>
      </w:r>
      <w:r w:rsidR="004B6B0C">
        <w:t xml:space="preserve">and job placement results. </w:t>
      </w:r>
      <w:r w:rsidR="00F02E83">
        <w:t>The State Plan describes the collaboration between MRC and other agencies, such as the Department of Elementary and Secondary Education (DESE) and MassHealth.</w:t>
      </w:r>
      <w:r w:rsidR="004B6B0C">
        <w:t xml:space="preserve"> There are </w:t>
      </w:r>
      <w:proofErr w:type="gramStart"/>
      <w:r w:rsidR="004B6B0C">
        <w:t>a large number of</w:t>
      </w:r>
      <w:proofErr w:type="gramEnd"/>
      <w:r w:rsidR="004B6B0C">
        <w:t xml:space="preserve"> required assurances and certifications. MRC will propose goals for FY25 and FY26. These will be negotiated with RSA and then mutually agreed upon.</w:t>
      </w:r>
    </w:p>
    <w:p w14:paraId="0B4EC92A" w14:textId="3DCB72E5" w:rsidR="004B6B0C" w:rsidRDefault="004B6B0C" w:rsidP="001D7C7D">
      <w:pPr>
        <w:ind w:left="1080"/>
      </w:pPr>
      <w:r>
        <w:t xml:space="preserve">After receiving feedback from the Governor’s office and the public hearings, we will make any </w:t>
      </w:r>
      <w:proofErr w:type="gramStart"/>
      <w:r>
        <w:t>needed changes</w:t>
      </w:r>
      <w:proofErr w:type="gramEnd"/>
      <w:r>
        <w:t xml:space="preserve"> to the State Plan and submit it to the federal government in March.</w:t>
      </w:r>
    </w:p>
    <w:p w14:paraId="3EC4BEE4" w14:textId="17E49F3A" w:rsidR="00407FC6" w:rsidRPr="00515BD5" w:rsidRDefault="00364404" w:rsidP="00AC51CE">
      <w:pPr>
        <w:pStyle w:val="Heading4"/>
        <w:ind w:left="1080"/>
      </w:pPr>
      <w:r w:rsidRPr="00515BD5">
        <w:t>Q</w:t>
      </w:r>
      <w:r w:rsidR="00407FC6" w:rsidRPr="00515BD5">
        <w:t>uestions</w:t>
      </w:r>
      <w:r w:rsidRPr="00515BD5">
        <w:t>/comments</w:t>
      </w:r>
    </w:p>
    <w:p w14:paraId="575C20F9" w14:textId="77777777" w:rsidR="00AC51CE" w:rsidRDefault="00364404" w:rsidP="00545C9E">
      <w:pPr>
        <w:pStyle w:val="ListParagraph"/>
        <w:numPr>
          <w:ilvl w:val="0"/>
          <w:numId w:val="5"/>
        </w:numPr>
        <w:spacing w:after="80"/>
        <w:ind w:left="1080"/>
        <w:contextualSpacing w:val="0"/>
      </w:pPr>
      <w:r>
        <w:t xml:space="preserve">Ms. Tosti </w:t>
      </w:r>
      <w:r w:rsidR="009303AA">
        <w:t>suggested</w:t>
      </w:r>
      <w:r>
        <w:t xml:space="preserve"> that instead of using a consultant to create and work with consumer surveys MRC figure out how consumers can contribute to this</w:t>
      </w:r>
      <w:r w:rsidR="00895B93">
        <w:t xml:space="preserve"> and participate in the Consumer Satisfaction Needs Assessment Committee.</w:t>
      </w:r>
      <w:r>
        <w:t xml:space="preserve"> She is concerned about </w:t>
      </w:r>
      <w:r w:rsidR="00895B93">
        <w:t xml:space="preserve">MRC continually hiring consultants and not relying on consumers. She stated that she loves data and would like to be chair of the Consumer Satisfaction Needs Assessment Committee. She feels that more consumers should participate in </w:t>
      </w:r>
      <w:r w:rsidR="00515BD5">
        <w:t>that committee.</w:t>
      </w:r>
    </w:p>
    <w:p w14:paraId="1D07419A" w14:textId="77777777" w:rsidR="00AC51CE" w:rsidRDefault="00515BD5" w:rsidP="00545C9E">
      <w:pPr>
        <w:pStyle w:val="ListParagraph"/>
        <w:numPr>
          <w:ilvl w:val="1"/>
          <w:numId w:val="5"/>
        </w:numPr>
        <w:spacing w:after="80"/>
        <w:ind w:left="1530" w:hanging="270"/>
        <w:contextualSpacing w:val="0"/>
      </w:pPr>
      <w:r>
        <w:t>Ms. Tosti was</w:t>
      </w:r>
      <w:r w:rsidR="00895B93">
        <w:t xml:space="preserve"> thanked</w:t>
      </w:r>
      <w:r w:rsidR="00407FC6">
        <w:t xml:space="preserve"> for her input. </w:t>
      </w:r>
      <w:r w:rsidR="00895B93">
        <w:t xml:space="preserve">One of the tasks for </w:t>
      </w:r>
      <w:r>
        <w:t xml:space="preserve">the </w:t>
      </w:r>
      <w:r w:rsidR="00895B93">
        <w:t>CSNAC is to appoint a new chair.</w:t>
      </w:r>
      <w:r>
        <w:t xml:space="preserve"> MRC has always worked well </w:t>
      </w:r>
      <w:r w:rsidR="009C1405">
        <w:t xml:space="preserve">with </w:t>
      </w:r>
      <w:r>
        <w:t>the SRC, specifically the CSNAC. One of the benefits of using consultants is that they contact consumers by phone, which allows for more feedback than obtained previously. MRC does receive the raw data from the surveys so we can do deeper dives into the data beyond what is done by the vendor</w:t>
      </w:r>
      <w:r w:rsidR="000C3280">
        <w:t>.</w:t>
      </w:r>
    </w:p>
    <w:p w14:paraId="2A253716" w14:textId="62A9895B" w:rsidR="003C24E2" w:rsidRDefault="003C24E2" w:rsidP="00545C9E">
      <w:pPr>
        <w:pStyle w:val="ListParagraph"/>
        <w:numPr>
          <w:ilvl w:val="1"/>
          <w:numId w:val="5"/>
        </w:numPr>
        <w:spacing w:after="80"/>
        <w:ind w:left="1530" w:hanging="270"/>
        <w:contextualSpacing w:val="0"/>
      </w:pPr>
      <w:r>
        <w:t>The hearings that will be held before submitting the State Plan to the</w:t>
      </w:r>
      <w:r w:rsidR="00515BD5">
        <w:t xml:space="preserve"> federal</w:t>
      </w:r>
      <w:r>
        <w:t xml:space="preserve"> government </w:t>
      </w:r>
      <w:r w:rsidR="009C1405">
        <w:t>are</w:t>
      </w:r>
      <w:r>
        <w:t xml:space="preserve"> </w:t>
      </w:r>
      <w:r w:rsidR="009C1405">
        <w:t>places</w:t>
      </w:r>
      <w:r>
        <w:t xml:space="preserve"> where consumers can have additional input.</w:t>
      </w:r>
    </w:p>
    <w:p w14:paraId="1542E8D3" w14:textId="75571CC1" w:rsidR="003C24E2" w:rsidRDefault="00895B93" w:rsidP="00545C9E">
      <w:pPr>
        <w:pStyle w:val="ListParagraph"/>
        <w:keepLines/>
        <w:numPr>
          <w:ilvl w:val="0"/>
          <w:numId w:val="5"/>
        </w:numPr>
        <w:spacing w:after="80"/>
        <w:ind w:left="1080"/>
        <w:contextualSpacing w:val="0"/>
      </w:pPr>
      <w:r>
        <w:lastRenderedPageBreak/>
        <w:t xml:space="preserve">Ms. Tosti stated </w:t>
      </w:r>
      <w:r w:rsidR="009C1405">
        <w:t>that</w:t>
      </w:r>
      <w:r>
        <w:t xml:space="preserve"> she has had to obtain services and benefits by herself. Just </w:t>
      </w:r>
      <w:r w:rsidR="00515BD5">
        <w:t>being eligible for benefits such as the Supplemental Nutrition Assistance Program (</w:t>
      </w:r>
      <w:r>
        <w:t>SNAP</w:t>
      </w:r>
      <w:r w:rsidR="00515BD5">
        <w:t>)</w:t>
      </w:r>
      <w:r>
        <w:t xml:space="preserve"> does not automatically connect people</w:t>
      </w:r>
      <w:r w:rsidR="000C0D82">
        <w:t xml:space="preserve"> to</w:t>
      </w:r>
      <w:r>
        <w:t xml:space="preserve"> MRC</w:t>
      </w:r>
      <w:r w:rsidR="000C0D82">
        <w:t xml:space="preserve"> and benefits such as Social Security Disability Insurance (SSDI)</w:t>
      </w:r>
      <w:r>
        <w:t xml:space="preserve">. </w:t>
      </w:r>
      <w:r w:rsidR="003C24E2">
        <w:t>Coordination</w:t>
      </w:r>
      <w:r w:rsidR="000C0D82">
        <w:t xml:space="preserve"> and integration</w:t>
      </w:r>
      <w:r>
        <w:t xml:space="preserve"> between state agencies</w:t>
      </w:r>
      <w:r w:rsidR="000C0D82">
        <w:t xml:space="preserve"> as described in the State Plan</w:t>
      </w:r>
      <w:r w:rsidR="003C24E2">
        <w:t xml:space="preserve"> should help people to receive these benefits and get stabilized. She hopes that consumers are educated about benefits and </w:t>
      </w:r>
      <w:r w:rsidR="000C0D82">
        <w:t>get</w:t>
      </w:r>
      <w:r w:rsidR="003C24E2">
        <w:t xml:space="preserve"> connected to </w:t>
      </w:r>
      <w:r w:rsidR="000C0D82">
        <w:t>them</w:t>
      </w:r>
      <w:r w:rsidR="003C24E2">
        <w:t>.</w:t>
      </w:r>
    </w:p>
    <w:p w14:paraId="5BD3C05E" w14:textId="17B5EB08" w:rsidR="000C0D82" w:rsidRDefault="009C1405" w:rsidP="00545C9E">
      <w:pPr>
        <w:pStyle w:val="ListParagraph"/>
        <w:numPr>
          <w:ilvl w:val="1"/>
          <w:numId w:val="5"/>
        </w:numPr>
        <w:spacing w:after="80"/>
        <w:ind w:left="1530" w:hanging="270"/>
        <w:contextualSpacing w:val="0"/>
      </w:pPr>
      <w:r>
        <w:t xml:space="preserve">MRC does know it is important to educate consumers about available assistance. </w:t>
      </w:r>
      <w:r w:rsidR="000C0D82">
        <w:t>There is a section in the State Plan about benefits planning.</w:t>
      </w:r>
    </w:p>
    <w:p w14:paraId="40F3F6C3" w14:textId="1498B82F" w:rsidR="008E43D6" w:rsidRPr="00F84C96" w:rsidRDefault="008E43D6" w:rsidP="00545C9E">
      <w:pPr>
        <w:pStyle w:val="Heading2"/>
      </w:pPr>
      <w:r w:rsidRPr="00F84C96">
        <w:t xml:space="preserve">Open </w:t>
      </w:r>
      <w:r w:rsidR="00C7427B" w:rsidRPr="00F84C96">
        <w:t>Mic</w:t>
      </w:r>
    </w:p>
    <w:p w14:paraId="775C1B81" w14:textId="423F6342" w:rsidR="00BE791D" w:rsidRPr="00794A67" w:rsidRDefault="003C24E2" w:rsidP="00545C9E">
      <w:pPr>
        <w:pStyle w:val="ListParagraph"/>
        <w:numPr>
          <w:ilvl w:val="0"/>
          <w:numId w:val="5"/>
        </w:numPr>
        <w:spacing w:after="80"/>
        <w:ind w:left="720"/>
        <w:contextualSpacing w:val="0"/>
        <w:rPr>
          <w:rFonts w:cstheme="minorHAnsi"/>
        </w:rPr>
      </w:pPr>
      <w:r w:rsidRPr="00794A67">
        <w:rPr>
          <w:rFonts w:cstheme="minorHAnsi"/>
        </w:rPr>
        <w:t xml:space="preserve">Chair Wood reminded members that </w:t>
      </w:r>
      <w:proofErr w:type="gramStart"/>
      <w:r w:rsidRPr="00794A67">
        <w:rPr>
          <w:rFonts w:cstheme="minorHAnsi"/>
        </w:rPr>
        <w:t xml:space="preserve">she did </w:t>
      </w:r>
      <w:r w:rsidR="000C0D82" w:rsidRPr="00794A67">
        <w:rPr>
          <w:rFonts w:cstheme="minorHAnsi"/>
        </w:rPr>
        <w:t>email</w:t>
      </w:r>
      <w:proofErr w:type="gramEnd"/>
      <w:r w:rsidRPr="00794A67">
        <w:rPr>
          <w:rFonts w:cstheme="minorHAnsi"/>
        </w:rPr>
        <w:t xml:space="preserve"> </w:t>
      </w:r>
      <w:r w:rsidR="00914620" w:rsidRPr="00794A67">
        <w:rPr>
          <w:rFonts w:cstheme="minorHAnsi"/>
        </w:rPr>
        <w:t>them</w:t>
      </w:r>
      <w:r w:rsidRPr="00794A67">
        <w:rPr>
          <w:rFonts w:cstheme="minorHAnsi"/>
        </w:rPr>
        <w:t xml:space="preserve"> </w:t>
      </w:r>
      <w:r w:rsidR="00B6511F">
        <w:rPr>
          <w:rFonts w:cstheme="minorHAnsi"/>
        </w:rPr>
        <w:t>a request</w:t>
      </w:r>
      <w:r w:rsidR="000C0D82" w:rsidRPr="00794A67">
        <w:rPr>
          <w:rFonts w:cstheme="minorHAnsi"/>
        </w:rPr>
        <w:t xml:space="preserve"> </w:t>
      </w:r>
      <w:r w:rsidR="00914620" w:rsidRPr="00794A67">
        <w:rPr>
          <w:rFonts w:cstheme="minorHAnsi"/>
        </w:rPr>
        <w:t>that they</w:t>
      </w:r>
      <w:r w:rsidR="000C0D82" w:rsidRPr="00794A67">
        <w:rPr>
          <w:rFonts w:cstheme="minorHAnsi"/>
        </w:rPr>
        <w:t xml:space="preserve"> </w:t>
      </w:r>
      <w:r w:rsidRPr="00794A67">
        <w:rPr>
          <w:rFonts w:cstheme="minorHAnsi"/>
        </w:rPr>
        <w:t xml:space="preserve">schedule meetings with her. She would like to get to know the members, which will help her be a better leader. She encouraged members to schedule meetings with her. She will update her availability for January 2024. </w:t>
      </w:r>
      <w:r w:rsidR="00BE791D" w:rsidRPr="00794A67">
        <w:rPr>
          <w:rFonts w:cstheme="minorHAnsi"/>
        </w:rPr>
        <w:t>If members need other dates, they should contact her.</w:t>
      </w:r>
    </w:p>
    <w:p w14:paraId="00BCDC16" w14:textId="0E6A9EF2" w:rsidR="00BE791D" w:rsidRPr="00794A67" w:rsidRDefault="00BE791D" w:rsidP="00545C9E">
      <w:pPr>
        <w:pStyle w:val="ListParagraph"/>
        <w:numPr>
          <w:ilvl w:val="0"/>
          <w:numId w:val="5"/>
        </w:numPr>
        <w:spacing w:after="80"/>
        <w:ind w:left="720"/>
        <w:contextualSpacing w:val="0"/>
        <w:rPr>
          <w:rFonts w:cstheme="minorHAnsi"/>
        </w:rPr>
      </w:pPr>
      <w:r w:rsidRPr="00794A67">
        <w:rPr>
          <w:rFonts w:cstheme="minorHAnsi"/>
        </w:rPr>
        <w:t xml:space="preserve">Ms. Tosti thanked Chair Wood for their </w:t>
      </w:r>
      <w:r w:rsidR="000C0D82" w:rsidRPr="00794A67">
        <w:rPr>
          <w:rFonts w:cstheme="minorHAnsi"/>
        </w:rPr>
        <w:t>private meeting</w:t>
      </w:r>
      <w:r w:rsidRPr="00794A67">
        <w:rPr>
          <w:rFonts w:cstheme="minorHAnsi"/>
        </w:rPr>
        <w:t>, which made her feel better. She wants to participate in the SRC and wants the SRC to look deeply at issues.</w:t>
      </w:r>
    </w:p>
    <w:p w14:paraId="760B57C1" w14:textId="77777777" w:rsidR="00794A67" w:rsidRDefault="00BE791D" w:rsidP="00545C9E">
      <w:pPr>
        <w:pStyle w:val="ListParagraph"/>
        <w:numPr>
          <w:ilvl w:val="0"/>
          <w:numId w:val="5"/>
        </w:numPr>
        <w:ind w:left="720"/>
        <w:rPr>
          <w:rFonts w:cstheme="minorHAnsi"/>
        </w:rPr>
      </w:pPr>
      <w:r w:rsidRPr="00794A67">
        <w:rPr>
          <w:rFonts w:cstheme="minorHAnsi"/>
        </w:rPr>
        <w:t>Earlier in the meeting, it was noted that MRC needs to hire more people with disabilities, and it is difficult to serve consumers who wish self</w:t>
      </w:r>
      <w:r w:rsidR="009C1405" w:rsidRPr="00794A67">
        <w:rPr>
          <w:rFonts w:cstheme="minorHAnsi"/>
        </w:rPr>
        <w:noBreakHyphen/>
      </w:r>
      <w:r w:rsidRPr="00794A67">
        <w:rPr>
          <w:rFonts w:cstheme="minorHAnsi"/>
        </w:rPr>
        <w:t>employment. Ms. Tosti wants discussion</w:t>
      </w:r>
      <w:r w:rsidR="008B2984" w:rsidRPr="00794A67">
        <w:rPr>
          <w:rFonts w:cstheme="minorHAnsi"/>
        </w:rPr>
        <w:t>s</w:t>
      </w:r>
      <w:r w:rsidRPr="00794A67">
        <w:rPr>
          <w:rFonts w:cstheme="minorHAnsi"/>
        </w:rPr>
        <w:t xml:space="preserve"> about using consumers as consultants. Consumers are smart and could help improve systems.</w:t>
      </w:r>
      <w:r w:rsidR="00914620" w:rsidRPr="00794A67">
        <w:rPr>
          <w:rFonts w:cstheme="minorHAnsi"/>
        </w:rPr>
        <w:t xml:space="preserve"> </w:t>
      </w:r>
      <w:r w:rsidR="008B2984" w:rsidRPr="00794A67">
        <w:rPr>
          <w:rFonts w:cstheme="minorHAnsi"/>
        </w:rPr>
        <w:t>A</w:t>
      </w:r>
      <w:r w:rsidRPr="00794A67">
        <w:rPr>
          <w:rFonts w:cstheme="minorHAnsi"/>
        </w:rPr>
        <w:t>t the BEO meeting held earlier today</w:t>
      </w:r>
      <w:r w:rsidR="008B2984" w:rsidRPr="00794A67">
        <w:rPr>
          <w:rFonts w:cstheme="minorHAnsi"/>
        </w:rPr>
        <w:t>, t</w:t>
      </w:r>
      <w:r w:rsidRPr="00794A67">
        <w:rPr>
          <w:rFonts w:cstheme="minorHAnsi"/>
        </w:rPr>
        <w:t xml:space="preserve">here was </w:t>
      </w:r>
      <w:r w:rsidR="008B2984" w:rsidRPr="00794A67">
        <w:rPr>
          <w:rFonts w:cstheme="minorHAnsi"/>
        </w:rPr>
        <w:t xml:space="preserve">a </w:t>
      </w:r>
      <w:r w:rsidRPr="00794A67">
        <w:rPr>
          <w:rFonts w:cstheme="minorHAnsi"/>
        </w:rPr>
        <w:t xml:space="preserve">discussion about consumers networking with and supporting each other. For example, perhaps a consumer </w:t>
      </w:r>
      <w:r w:rsidR="00794A67">
        <w:rPr>
          <w:rFonts w:cstheme="minorHAnsi"/>
        </w:rPr>
        <w:t>who wants to start a business could hire a consumer who wants to provide marketing services.</w:t>
      </w:r>
    </w:p>
    <w:p w14:paraId="2E5B05E3" w14:textId="49D7EE4E" w:rsidR="00133CE3" w:rsidRDefault="00BE791D" w:rsidP="0014413A">
      <w:pPr>
        <w:rPr>
          <w:rFonts w:cstheme="minorHAnsi"/>
        </w:rPr>
      </w:pPr>
      <w:r>
        <w:rPr>
          <w:rFonts w:cstheme="minorHAnsi"/>
        </w:rPr>
        <w:t xml:space="preserve">Chair Wood </w:t>
      </w:r>
      <w:r w:rsidR="00133CE3">
        <w:rPr>
          <w:rFonts w:cstheme="minorHAnsi"/>
        </w:rPr>
        <w:t xml:space="preserve">apologized for not </w:t>
      </w:r>
      <w:r>
        <w:rPr>
          <w:rFonts w:cstheme="minorHAnsi"/>
        </w:rPr>
        <w:t>having Ms. Tosti</w:t>
      </w:r>
      <w:r w:rsidR="00133CE3">
        <w:rPr>
          <w:rFonts w:cstheme="minorHAnsi"/>
        </w:rPr>
        <w:t xml:space="preserve"> read </w:t>
      </w:r>
      <w:r w:rsidR="007322B4">
        <w:rPr>
          <w:rFonts w:cstheme="minorHAnsi"/>
        </w:rPr>
        <w:t xml:space="preserve">the </w:t>
      </w:r>
      <w:r w:rsidR="00133CE3">
        <w:rPr>
          <w:rFonts w:cstheme="minorHAnsi"/>
        </w:rPr>
        <w:t xml:space="preserve">vision and </w:t>
      </w:r>
      <w:r w:rsidR="007322B4">
        <w:rPr>
          <w:rFonts w:cstheme="minorHAnsi"/>
        </w:rPr>
        <w:t>mission statements at the start of this meeting. She also wished</w:t>
      </w:r>
      <w:r w:rsidR="000C0D82">
        <w:rPr>
          <w:rFonts w:cstheme="minorHAnsi"/>
        </w:rPr>
        <w:t xml:space="preserve"> everyone</w:t>
      </w:r>
      <w:r w:rsidR="007322B4">
        <w:rPr>
          <w:rFonts w:cstheme="minorHAnsi"/>
        </w:rPr>
        <w:t xml:space="preserve"> happy holidays, recognizing they are not always enjoyable. She is looking forward to working with the SRC in the new year.</w:t>
      </w:r>
    </w:p>
    <w:p w14:paraId="0C8A6CCF" w14:textId="7BF64FDB" w:rsidR="00144CCA" w:rsidRDefault="00C7562B" w:rsidP="0014413A">
      <w:pPr>
        <w:spacing w:after="0"/>
        <w:rPr>
          <w:rFonts w:cstheme="minorHAnsi"/>
        </w:rPr>
      </w:pPr>
      <w:r>
        <w:rPr>
          <w:rFonts w:cstheme="minorHAnsi"/>
        </w:rPr>
        <w:t xml:space="preserve">Chair </w:t>
      </w:r>
      <w:r w:rsidR="00396A63">
        <w:rPr>
          <w:rFonts w:cstheme="minorHAnsi"/>
        </w:rPr>
        <w:t>Wood</w:t>
      </w:r>
      <w:r w:rsidR="00113BBA" w:rsidRPr="00F84C96">
        <w:rPr>
          <w:rFonts w:cstheme="minorHAnsi"/>
        </w:rPr>
        <w:t xml:space="preserve"> called for a motion </w:t>
      </w:r>
      <w:r w:rsidR="005176C8" w:rsidRPr="00F84C96">
        <w:rPr>
          <w:rFonts w:cstheme="minorHAnsi"/>
        </w:rPr>
        <w:t xml:space="preserve">to </w:t>
      </w:r>
      <w:r w:rsidR="00A17A9B" w:rsidRPr="00F84C96">
        <w:rPr>
          <w:rFonts w:cstheme="minorHAnsi"/>
        </w:rPr>
        <w:t xml:space="preserve">adjourn the meeting. </w:t>
      </w:r>
      <w:r w:rsidR="007322B4">
        <w:rPr>
          <w:rFonts w:cstheme="minorHAnsi"/>
        </w:rPr>
        <w:t>Ms. Canada</w:t>
      </w:r>
      <w:r w:rsidR="00F4766E" w:rsidRPr="00F84C96">
        <w:rPr>
          <w:rFonts w:cstheme="minorHAnsi"/>
        </w:rPr>
        <w:t xml:space="preserve"> </w:t>
      </w:r>
      <w:r w:rsidR="00287063" w:rsidRPr="00F84C96">
        <w:rPr>
          <w:rFonts w:cstheme="minorHAnsi"/>
        </w:rPr>
        <w:t>motioned to adjourn.</w:t>
      </w:r>
      <w:r w:rsidR="00CC7E7B" w:rsidRPr="00F84C96">
        <w:rPr>
          <w:rFonts w:cstheme="minorHAnsi"/>
        </w:rPr>
        <w:t xml:space="preserve"> </w:t>
      </w:r>
      <w:r w:rsidR="007322B4">
        <w:rPr>
          <w:rFonts w:cstheme="minorHAnsi"/>
        </w:rPr>
        <w:t>Ms. Woodmansee</w:t>
      </w:r>
      <w:r w:rsidR="00AC5EEE" w:rsidRPr="00F84C96">
        <w:rPr>
          <w:rFonts w:cstheme="minorHAnsi"/>
        </w:rPr>
        <w:t xml:space="preserve"> s</w:t>
      </w:r>
      <w:r w:rsidR="00A17A9B" w:rsidRPr="00F84C96">
        <w:rPr>
          <w:rFonts w:cstheme="minorHAnsi"/>
        </w:rPr>
        <w:t>econded</w:t>
      </w:r>
      <w:r w:rsidR="00DD10AF" w:rsidRPr="00F84C96">
        <w:rPr>
          <w:rFonts w:cstheme="minorHAnsi"/>
        </w:rPr>
        <w:t xml:space="preserve"> the motion</w:t>
      </w:r>
      <w:r w:rsidR="00A17A9B" w:rsidRPr="00F84C96">
        <w:rPr>
          <w:rFonts w:cstheme="minorHAnsi"/>
        </w:rPr>
        <w:t xml:space="preserve">. </w:t>
      </w:r>
      <w:r w:rsidR="007322B4">
        <w:rPr>
          <w:rFonts w:cstheme="minorHAnsi"/>
        </w:rPr>
        <w:t>The meeting</w:t>
      </w:r>
      <w:r w:rsidR="00E45AB9" w:rsidRPr="00F84C96">
        <w:rPr>
          <w:rFonts w:cstheme="minorHAnsi"/>
        </w:rPr>
        <w:t xml:space="preserve"> was adjourned at</w:t>
      </w:r>
      <w:r w:rsidR="00AB10F4" w:rsidRPr="00F84C96">
        <w:rPr>
          <w:rFonts w:cstheme="minorHAnsi"/>
        </w:rPr>
        <w:t xml:space="preserve"> </w:t>
      </w:r>
      <w:r w:rsidR="009879B9" w:rsidRPr="00F84C96">
        <w:rPr>
          <w:rFonts w:cstheme="minorHAnsi"/>
        </w:rPr>
        <w:t>6</w:t>
      </w:r>
      <w:r w:rsidR="00133CE3">
        <w:rPr>
          <w:rFonts w:cstheme="minorHAnsi"/>
        </w:rPr>
        <w:t>:40</w:t>
      </w:r>
      <w:r w:rsidR="00F4766E" w:rsidRPr="00F84C96">
        <w:rPr>
          <w:rFonts w:cstheme="minorHAnsi"/>
        </w:rPr>
        <w:t xml:space="preserve"> pm</w:t>
      </w:r>
      <w:r w:rsidR="005D25B9" w:rsidRPr="00F84C96">
        <w:rPr>
          <w:rFonts w:cstheme="minorHAnsi"/>
        </w:rPr>
        <w:t>.</w:t>
      </w:r>
    </w:p>
    <w:sectPr w:rsidR="00144CCA" w:rsidSect="005D1465">
      <w:footerReference w:type="even" r:id="rId15"/>
      <w:footerReference w:type="default" r:id="rId16"/>
      <w:pgSz w:w="12240" w:h="15840"/>
      <w:pgMar w:top="72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EECF" w14:textId="77777777" w:rsidR="005D1465" w:rsidRDefault="005D1465" w:rsidP="0057279C">
      <w:pPr>
        <w:spacing w:after="0" w:line="240" w:lineRule="auto"/>
      </w:pPr>
      <w:r>
        <w:separator/>
      </w:r>
    </w:p>
  </w:endnote>
  <w:endnote w:type="continuationSeparator" w:id="0">
    <w:p w14:paraId="6544F0F4" w14:textId="77777777" w:rsidR="005D1465" w:rsidRDefault="005D1465"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904F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6DB11FF4" w:rsidR="0057279C" w:rsidRPr="00D43CE2" w:rsidRDefault="00D43CE2" w:rsidP="00D43CE2">
    <w:pPr>
      <w:pStyle w:val="Footer"/>
      <w:spacing w:before="80"/>
      <w:jc w:val="right"/>
      <w:rPr>
        <w:sz w:val="18"/>
        <w:szCs w:val="18"/>
      </w:rPr>
    </w:pPr>
    <w:r w:rsidRPr="00D43CE2">
      <w:rPr>
        <w:sz w:val="18"/>
        <w:szCs w:val="18"/>
      </w:rPr>
      <w:t xml:space="preserve">Page </w:t>
    </w:r>
    <w:r w:rsidRPr="00D43CE2">
      <w:rPr>
        <w:sz w:val="18"/>
        <w:szCs w:val="18"/>
      </w:rPr>
      <w:fldChar w:fldCharType="begin"/>
    </w:r>
    <w:r w:rsidRPr="00D43CE2">
      <w:rPr>
        <w:sz w:val="18"/>
        <w:szCs w:val="18"/>
      </w:rPr>
      <w:instrText xml:space="preserve"> PAGE   \* MERGEFORMAT </w:instrText>
    </w:r>
    <w:r w:rsidRPr="00D43CE2">
      <w:rPr>
        <w:sz w:val="18"/>
        <w:szCs w:val="18"/>
      </w:rPr>
      <w:fldChar w:fldCharType="separate"/>
    </w:r>
    <w:r w:rsidRPr="00D43CE2">
      <w:rPr>
        <w:noProof/>
        <w:sz w:val="18"/>
        <w:szCs w:val="18"/>
      </w:rPr>
      <w:t>1</w:t>
    </w:r>
    <w:r w:rsidRPr="00D43CE2">
      <w:rPr>
        <w:sz w:val="18"/>
        <w:szCs w:val="18"/>
      </w:rPr>
      <w:fldChar w:fldCharType="end"/>
    </w:r>
    <w:r w:rsidRPr="00D43CE2">
      <w:rPr>
        <w:sz w:val="18"/>
        <w:szCs w:val="18"/>
      </w:rPr>
      <w:t xml:space="preserve"> of </w:t>
    </w:r>
    <w:r w:rsidRPr="00D43CE2">
      <w:rPr>
        <w:sz w:val="18"/>
        <w:szCs w:val="18"/>
      </w:rPr>
      <w:fldChar w:fldCharType="begin"/>
    </w:r>
    <w:r w:rsidRPr="00D43CE2">
      <w:rPr>
        <w:sz w:val="18"/>
        <w:szCs w:val="18"/>
      </w:rPr>
      <w:instrText xml:space="preserve"> NUMPAGES   \* MERGEFORMAT </w:instrText>
    </w:r>
    <w:r w:rsidRPr="00D43CE2">
      <w:rPr>
        <w:sz w:val="18"/>
        <w:szCs w:val="18"/>
      </w:rPr>
      <w:fldChar w:fldCharType="separate"/>
    </w:r>
    <w:r w:rsidRPr="00D43CE2">
      <w:rPr>
        <w:noProof/>
        <w:sz w:val="18"/>
        <w:szCs w:val="18"/>
      </w:rPr>
      <w:t>9</w:t>
    </w:r>
    <w:r w:rsidRPr="00D43CE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2B1E" w14:textId="77777777" w:rsidR="005D1465" w:rsidRDefault="005D1465" w:rsidP="0057279C">
      <w:pPr>
        <w:spacing w:after="0" w:line="240" w:lineRule="auto"/>
      </w:pPr>
      <w:r>
        <w:separator/>
      </w:r>
    </w:p>
  </w:footnote>
  <w:footnote w:type="continuationSeparator" w:id="0">
    <w:p w14:paraId="74FA4E17" w14:textId="77777777" w:rsidR="005D1465" w:rsidRDefault="005D1465" w:rsidP="0057279C">
      <w:pPr>
        <w:spacing w:after="0" w:line="240" w:lineRule="auto"/>
      </w:pPr>
      <w:r>
        <w:continuationSeparator/>
      </w:r>
    </w:p>
  </w:footnote>
  <w:footnote w:id="1">
    <w:p w14:paraId="40F41D65" w14:textId="67126C18" w:rsidR="00D361F5" w:rsidRDefault="00D361F5">
      <w:pPr>
        <w:pStyle w:val="FootnoteText"/>
      </w:pPr>
      <w:r>
        <w:rPr>
          <w:rStyle w:val="FootnoteReference"/>
        </w:rPr>
        <w:footnoteRef/>
      </w:r>
      <w:r>
        <w:t xml:space="preserve"> </w:t>
      </w:r>
      <w:bookmarkStart w:id="0" w:name="_Hlk155186622"/>
      <w:bookmarkStart w:id="1" w:name="_Hlk155186623"/>
      <w:r>
        <w:t>Upon request, members’ names are used when they contribute to the discussion.</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DA3A71FA"/>
    <w:lvl w:ilvl="0" w:tplc="B4DA8AF4">
      <w:start w:val="1"/>
      <w:numFmt w:val="decimal"/>
      <w:pStyle w:val="Heading1"/>
      <w:lvlText w:val="%1."/>
      <w:lvlJc w:val="left"/>
      <w:pPr>
        <w:ind w:left="720" w:hanging="720"/>
      </w:pPr>
      <w:rPr>
        <w:rFonts w:ascii="Calibri" w:hAnsi="Calibri" w:hint="default"/>
        <w:b/>
        <w:bCs/>
        <w:sz w:val="22"/>
        <w:szCs w:val="24"/>
      </w:rPr>
    </w:lvl>
    <w:lvl w:ilvl="1" w:tplc="A88440C8">
      <w:start w:val="1"/>
      <w:numFmt w:val="lowerLetter"/>
      <w:pStyle w:val="Itemabc"/>
      <w:lvlText w:val="%2."/>
      <w:lvlJc w:val="left"/>
      <w:pPr>
        <w:ind w:left="630" w:hanging="360"/>
      </w:pPr>
      <w:rPr>
        <w:b/>
        <w:bCs/>
      </w:rPr>
    </w:lvl>
    <w:lvl w:ilvl="2" w:tplc="E6AE3E52">
      <w:start w:val="1"/>
      <w:numFmt w:val="lowerRoman"/>
      <w:pStyle w:val="Itemi"/>
      <w:lvlText w:val="%3."/>
      <w:lvlJc w:val="right"/>
      <w:pPr>
        <w:ind w:left="2250" w:hanging="180"/>
      </w:pPr>
      <w:rPr>
        <w:b/>
        <w:bCs w:val="0"/>
      </w:rPr>
    </w:lvl>
    <w:lvl w:ilvl="3" w:tplc="04090001">
      <w:start w:val="1"/>
      <w:numFmt w:val="bullet"/>
      <w:lvlText w:val=""/>
      <w:lvlJc w:val="left"/>
      <w:pPr>
        <w:ind w:left="2970" w:hanging="360"/>
      </w:pPr>
      <w:rPr>
        <w:rFonts w:ascii="Symbol" w:hAnsi="Symbol"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98819BB"/>
    <w:multiLevelType w:val="hybridMultilevel"/>
    <w:tmpl w:val="BB7047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77E7C"/>
    <w:multiLevelType w:val="hybridMultilevel"/>
    <w:tmpl w:val="1A7C5E48"/>
    <w:lvl w:ilvl="0" w:tplc="04090003">
      <w:start w:val="1"/>
      <w:numFmt w:val="bullet"/>
      <w:lvlText w:val="o"/>
      <w:lvlJc w:val="left"/>
      <w:pPr>
        <w:ind w:left="1699" w:hanging="360"/>
      </w:pPr>
      <w:rPr>
        <w:rFonts w:ascii="Courier New" w:hAnsi="Courier New" w:cs="Courier New" w:hint="default"/>
      </w:rPr>
    </w:lvl>
    <w:lvl w:ilvl="1" w:tplc="FFFFFFFF" w:tentative="1">
      <w:start w:val="1"/>
      <w:numFmt w:val="bullet"/>
      <w:lvlText w:val="o"/>
      <w:lvlJc w:val="left"/>
      <w:pPr>
        <w:ind w:left="2419" w:hanging="360"/>
      </w:pPr>
      <w:rPr>
        <w:rFonts w:ascii="Courier New" w:hAnsi="Courier New" w:cs="Courier New" w:hint="default"/>
      </w:rPr>
    </w:lvl>
    <w:lvl w:ilvl="2" w:tplc="FFFFFFFF" w:tentative="1">
      <w:start w:val="1"/>
      <w:numFmt w:val="bullet"/>
      <w:lvlText w:val=""/>
      <w:lvlJc w:val="left"/>
      <w:pPr>
        <w:ind w:left="3139" w:hanging="360"/>
      </w:pPr>
      <w:rPr>
        <w:rFonts w:ascii="Wingdings" w:hAnsi="Wingdings" w:hint="default"/>
      </w:rPr>
    </w:lvl>
    <w:lvl w:ilvl="3" w:tplc="FFFFFFFF" w:tentative="1">
      <w:start w:val="1"/>
      <w:numFmt w:val="bullet"/>
      <w:lvlText w:val=""/>
      <w:lvlJc w:val="left"/>
      <w:pPr>
        <w:ind w:left="3859" w:hanging="360"/>
      </w:pPr>
      <w:rPr>
        <w:rFonts w:ascii="Symbol" w:hAnsi="Symbol" w:hint="default"/>
      </w:rPr>
    </w:lvl>
    <w:lvl w:ilvl="4" w:tplc="FFFFFFFF" w:tentative="1">
      <w:start w:val="1"/>
      <w:numFmt w:val="bullet"/>
      <w:lvlText w:val="o"/>
      <w:lvlJc w:val="left"/>
      <w:pPr>
        <w:ind w:left="4579" w:hanging="360"/>
      </w:pPr>
      <w:rPr>
        <w:rFonts w:ascii="Courier New" w:hAnsi="Courier New" w:cs="Courier New" w:hint="default"/>
      </w:rPr>
    </w:lvl>
    <w:lvl w:ilvl="5" w:tplc="FFFFFFFF" w:tentative="1">
      <w:start w:val="1"/>
      <w:numFmt w:val="bullet"/>
      <w:lvlText w:val=""/>
      <w:lvlJc w:val="left"/>
      <w:pPr>
        <w:ind w:left="5299" w:hanging="360"/>
      </w:pPr>
      <w:rPr>
        <w:rFonts w:ascii="Wingdings" w:hAnsi="Wingdings" w:hint="default"/>
      </w:rPr>
    </w:lvl>
    <w:lvl w:ilvl="6" w:tplc="FFFFFFFF" w:tentative="1">
      <w:start w:val="1"/>
      <w:numFmt w:val="bullet"/>
      <w:lvlText w:val=""/>
      <w:lvlJc w:val="left"/>
      <w:pPr>
        <w:ind w:left="6019" w:hanging="360"/>
      </w:pPr>
      <w:rPr>
        <w:rFonts w:ascii="Symbol" w:hAnsi="Symbol" w:hint="default"/>
      </w:rPr>
    </w:lvl>
    <w:lvl w:ilvl="7" w:tplc="FFFFFFFF" w:tentative="1">
      <w:start w:val="1"/>
      <w:numFmt w:val="bullet"/>
      <w:lvlText w:val="o"/>
      <w:lvlJc w:val="left"/>
      <w:pPr>
        <w:ind w:left="6739" w:hanging="360"/>
      </w:pPr>
      <w:rPr>
        <w:rFonts w:ascii="Courier New" w:hAnsi="Courier New" w:cs="Courier New" w:hint="default"/>
      </w:rPr>
    </w:lvl>
    <w:lvl w:ilvl="8" w:tplc="FFFFFFFF" w:tentative="1">
      <w:start w:val="1"/>
      <w:numFmt w:val="bullet"/>
      <w:lvlText w:val=""/>
      <w:lvlJc w:val="left"/>
      <w:pPr>
        <w:ind w:left="7459" w:hanging="360"/>
      </w:pPr>
      <w:rPr>
        <w:rFonts w:ascii="Wingdings" w:hAnsi="Wingdings" w:hint="default"/>
      </w:rPr>
    </w:lvl>
  </w:abstractNum>
  <w:abstractNum w:abstractNumId="3" w15:restartNumberingAfterBreak="0">
    <w:nsid w:val="38E31369"/>
    <w:multiLevelType w:val="hybridMultilevel"/>
    <w:tmpl w:val="320A152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49A6EF3"/>
    <w:multiLevelType w:val="hybridMultilevel"/>
    <w:tmpl w:val="652CD6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85210FA"/>
    <w:multiLevelType w:val="hybridMultilevel"/>
    <w:tmpl w:val="0172D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9111F"/>
    <w:multiLevelType w:val="hybridMultilevel"/>
    <w:tmpl w:val="63C29E2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3FF67BC"/>
    <w:multiLevelType w:val="hybridMultilevel"/>
    <w:tmpl w:val="3EF0C65E"/>
    <w:lvl w:ilvl="0" w:tplc="BDFC172A">
      <w:start w:val="1"/>
      <w:numFmt w:val="bullet"/>
      <w:pStyle w:val="Questioncomment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2F0A71"/>
    <w:multiLevelType w:val="hybridMultilevel"/>
    <w:tmpl w:val="6D5E441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3071">
    <w:abstractNumId w:val="8"/>
  </w:num>
  <w:num w:numId="2" w16cid:durableId="2120176112">
    <w:abstractNumId w:val="0"/>
  </w:num>
  <w:num w:numId="3" w16cid:durableId="472067719">
    <w:abstractNumId w:val="0"/>
  </w:num>
  <w:num w:numId="4" w16cid:durableId="1020618681">
    <w:abstractNumId w:val="7"/>
  </w:num>
  <w:num w:numId="5" w16cid:durableId="1366635765">
    <w:abstractNumId w:val="4"/>
  </w:num>
  <w:num w:numId="6" w16cid:durableId="578179794">
    <w:abstractNumId w:val="2"/>
  </w:num>
  <w:num w:numId="7" w16cid:durableId="1117597944">
    <w:abstractNumId w:val="5"/>
  </w:num>
  <w:num w:numId="8" w16cid:durableId="296835221">
    <w:abstractNumId w:val="1"/>
  </w:num>
  <w:num w:numId="9" w16cid:durableId="1712456044">
    <w:abstractNumId w:val="3"/>
  </w:num>
  <w:num w:numId="10" w16cid:durableId="20769372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558"/>
    <w:rsid w:val="000021A6"/>
    <w:rsid w:val="00004812"/>
    <w:rsid w:val="00007318"/>
    <w:rsid w:val="0001123E"/>
    <w:rsid w:val="000117FF"/>
    <w:rsid w:val="00013337"/>
    <w:rsid w:val="0001494A"/>
    <w:rsid w:val="00016118"/>
    <w:rsid w:val="00016817"/>
    <w:rsid w:val="00016C90"/>
    <w:rsid w:val="00020C28"/>
    <w:rsid w:val="0002171F"/>
    <w:rsid w:val="000231D8"/>
    <w:rsid w:val="000235AE"/>
    <w:rsid w:val="00024B93"/>
    <w:rsid w:val="00025CFC"/>
    <w:rsid w:val="0002795E"/>
    <w:rsid w:val="000305D0"/>
    <w:rsid w:val="00032F1F"/>
    <w:rsid w:val="00033293"/>
    <w:rsid w:val="00033FE1"/>
    <w:rsid w:val="00034DF2"/>
    <w:rsid w:val="000355BA"/>
    <w:rsid w:val="00035BE6"/>
    <w:rsid w:val="00036F05"/>
    <w:rsid w:val="000436E8"/>
    <w:rsid w:val="0004425E"/>
    <w:rsid w:val="00044B32"/>
    <w:rsid w:val="00045350"/>
    <w:rsid w:val="00046B63"/>
    <w:rsid w:val="00047F04"/>
    <w:rsid w:val="00051232"/>
    <w:rsid w:val="000534FE"/>
    <w:rsid w:val="00055D9B"/>
    <w:rsid w:val="00055E5E"/>
    <w:rsid w:val="000562D2"/>
    <w:rsid w:val="00056C52"/>
    <w:rsid w:val="00057235"/>
    <w:rsid w:val="000600A4"/>
    <w:rsid w:val="00060268"/>
    <w:rsid w:val="00063E58"/>
    <w:rsid w:val="00064B34"/>
    <w:rsid w:val="00064FAF"/>
    <w:rsid w:val="00066547"/>
    <w:rsid w:val="00067548"/>
    <w:rsid w:val="00067C74"/>
    <w:rsid w:val="000716D0"/>
    <w:rsid w:val="00072320"/>
    <w:rsid w:val="00072985"/>
    <w:rsid w:val="00072DAD"/>
    <w:rsid w:val="000730C4"/>
    <w:rsid w:val="000741B1"/>
    <w:rsid w:val="00075D91"/>
    <w:rsid w:val="00080942"/>
    <w:rsid w:val="000810DF"/>
    <w:rsid w:val="00081A09"/>
    <w:rsid w:val="00082750"/>
    <w:rsid w:val="000834D3"/>
    <w:rsid w:val="00085234"/>
    <w:rsid w:val="000852CC"/>
    <w:rsid w:val="00085DA6"/>
    <w:rsid w:val="0008692D"/>
    <w:rsid w:val="00087C37"/>
    <w:rsid w:val="000905B9"/>
    <w:rsid w:val="000918EC"/>
    <w:rsid w:val="00094A7F"/>
    <w:rsid w:val="000950FD"/>
    <w:rsid w:val="00095428"/>
    <w:rsid w:val="00095DFB"/>
    <w:rsid w:val="00096642"/>
    <w:rsid w:val="000975E5"/>
    <w:rsid w:val="00097BED"/>
    <w:rsid w:val="000A13C9"/>
    <w:rsid w:val="000A5132"/>
    <w:rsid w:val="000A5706"/>
    <w:rsid w:val="000A67CE"/>
    <w:rsid w:val="000A6B35"/>
    <w:rsid w:val="000B0096"/>
    <w:rsid w:val="000B083E"/>
    <w:rsid w:val="000B1957"/>
    <w:rsid w:val="000B3162"/>
    <w:rsid w:val="000B3467"/>
    <w:rsid w:val="000B3FF2"/>
    <w:rsid w:val="000B5BE2"/>
    <w:rsid w:val="000B5DC0"/>
    <w:rsid w:val="000B5FDE"/>
    <w:rsid w:val="000B6091"/>
    <w:rsid w:val="000B624E"/>
    <w:rsid w:val="000B7AD8"/>
    <w:rsid w:val="000C0D82"/>
    <w:rsid w:val="000C20F3"/>
    <w:rsid w:val="000C2519"/>
    <w:rsid w:val="000C3280"/>
    <w:rsid w:val="000C33F5"/>
    <w:rsid w:val="000C43AF"/>
    <w:rsid w:val="000C4B93"/>
    <w:rsid w:val="000C4DAC"/>
    <w:rsid w:val="000C5270"/>
    <w:rsid w:val="000C5E19"/>
    <w:rsid w:val="000C77B0"/>
    <w:rsid w:val="000C7F5C"/>
    <w:rsid w:val="000D0FFD"/>
    <w:rsid w:val="000D4061"/>
    <w:rsid w:val="000D5070"/>
    <w:rsid w:val="000D7014"/>
    <w:rsid w:val="000E0CC6"/>
    <w:rsid w:val="000E1848"/>
    <w:rsid w:val="000E1B90"/>
    <w:rsid w:val="000E1FC1"/>
    <w:rsid w:val="000E28B8"/>
    <w:rsid w:val="000E2B16"/>
    <w:rsid w:val="000E428B"/>
    <w:rsid w:val="000E43EA"/>
    <w:rsid w:val="000E47C7"/>
    <w:rsid w:val="000E4E8E"/>
    <w:rsid w:val="000E5375"/>
    <w:rsid w:val="000E5827"/>
    <w:rsid w:val="000E6020"/>
    <w:rsid w:val="000E6CFE"/>
    <w:rsid w:val="000E7734"/>
    <w:rsid w:val="000E7C0D"/>
    <w:rsid w:val="000F0D31"/>
    <w:rsid w:val="000F1748"/>
    <w:rsid w:val="000F3820"/>
    <w:rsid w:val="000F461D"/>
    <w:rsid w:val="000F6815"/>
    <w:rsid w:val="000F7856"/>
    <w:rsid w:val="000F7D04"/>
    <w:rsid w:val="001012FA"/>
    <w:rsid w:val="001016D6"/>
    <w:rsid w:val="00103074"/>
    <w:rsid w:val="001039CA"/>
    <w:rsid w:val="00104A30"/>
    <w:rsid w:val="00105352"/>
    <w:rsid w:val="0010644B"/>
    <w:rsid w:val="001069B3"/>
    <w:rsid w:val="00106A72"/>
    <w:rsid w:val="00106D24"/>
    <w:rsid w:val="001078D0"/>
    <w:rsid w:val="00110777"/>
    <w:rsid w:val="00110AA2"/>
    <w:rsid w:val="00110FF0"/>
    <w:rsid w:val="00113481"/>
    <w:rsid w:val="00113BBA"/>
    <w:rsid w:val="00113C1D"/>
    <w:rsid w:val="0011429C"/>
    <w:rsid w:val="00114998"/>
    <w:rsid w:val="00114B8C"/>
    <w:rsid w:val="00114BBA"/>
    <w:rsid w:val="001201B7"/>
    <w:rsid w:val="00122B15"/>
    <w:rsid w:val="0012375F"/>
    <w:rsid w:val="00124047"/>
    <w:rsid w:val="001243EA"/>
    <w:rsid w:val="0012707E"/>
    <w:rsid w:val="00127EAC"/>
    <w:rsid w:val="00132EE3"/>
    <w:rsid w:val="00133CE3"/>
    <w:rsid w:val="0013422C"/>
    <w:rsid w:val="00134717"/>
    <w:rsid w:val="00135441"/>
    <w:rsid w:val="00136DD7"/>
    <w:rsid w:val="001370A2"/>
    <w:rsid w:val="0014413A"/>
    <w:rsid w:val="00144148"/>
    <w:rsid w:val="0014437D"/>
    <w:rsid w:val="0014440B"/>
    <w:rsid w:val="00144CCA"/>
    <w:rsid w:val="00144EA3"/>
    <w:rsid w:val="001457C4"/>
    <w:rsid w:val="00145CA7"/>
    <w:rsid w:val="00146050"/>
    <w:rsid w:val="0014648D"/>
    <w:rsid w:val="001466F1"/>
    <w:rsid w:val="001467A9"/>
    <w:rsid w:val="00146BE6"/>
    <w:rsid w:val="00150119"/>
    <w:rsid w:val="00150A9E"/>
    <w:rsid w:val="001518B8"/>
    <w:rsid w:val="001532B8"/>
    <w:rsid w:val="00156DAB"/>
    <w:rsid w:val="001644C3"/>
    <w:rsid w:val="0016690F"/>
    <w:rsid w:val="00166EFE"/>
    <w:rsid w:val="00170B03"/>
    <w:rsid w:val="00173AD9"/>
    <w:rsid w:val="00175A8D"/>
    <w:rsid w:val="00177A56"/>
    <w:rsid w:val="001806B1"/>
    <w:rsid w:val="0018182E"/>
    <w:rsid w:val="00184B59"/>
    <w:rsid w:val="00184CFE"/>
    <w:rsid w:val="00186692"/>
    <w:rsid w:val="0019028F"/>
    <w:rsid w:val="001916BB"/>
    <w:rsid w:val="00192698"/>
    <w:rsid w:val="0019290D"/>
    <w:rsid w:val="00193464"/>
    <w:rsid w:val="00194005"/>
    <w:rsid w:val="00194BD8"/>
    <w:rsid w:val="001972EE"/>
    <w:rsid w:val="001A00E1"/>
    <w:rsid w:val="001A0AC4"/>
    <w:rsid w:val="001A0F21"/>
    <w:rsid w:val="001A1150"/>
    <w:rsid w:val="001A1832"/>
    <w:rsid w:val="001A28CE"/>
    <w:rsid w:val="001A2A11"/>
    <w:rsid w:val="001A2DDE"/>
    <w:rsid w:val="001A4017"/>
    <w:rsid w:val="001A4BC3"/>
    <w:rsid w:val="001A59DF"/>
    <w:rsid w:val="001A5DD8"/>
    <w:rsid w:val="001A6257"/>
    <w:rsid w:val="001A6EB2"/>
    <w:rsid w:val="001B03D8"/>
    <w:rsid w:val="001B0992"/>
    <w:rsid w:val="001B175C"/>
    <w:rsid w:val="001B230A"/>
    <w:rsid w:val="001B2F62"/>
    <w:rsid w:val="001B3C19"/>
    <w:rsid w:val="001B3CC5"/>
    <w:rsid w:val="001B57D5"/>
    <w:rsid w:val="001B5B4A"/>
    <w:rsid w:val="001B633B"/>
    <w:rsid w:val="001B785B"/>
    <w:rsid w:val="001B7E05"/>
    <w:rsid w:val="001C0A18"/>
    <w:rsid w:val="001C225F"/>
    <w:rsid w:val="001C24F0"/>
    <w:rsid w:val="001C26F5"/>
    <w:rsid w:val="001C5676"/>
    <w:rsid w:val="001C6C1D"/>
    <w:rsid w:val="001C7616"/>
    <w:rsid w:val="001C7ABE"/>
    <w:rsid w:val="001C7B75"/>
    <w:rsid w:val="001D01E4"/>
    <w:rsid w:val="001D1414"/>
    <w:rsid w:val="001D201D"/>
    <w:rsid w:val="001D3555"/>
    <w:rsid w:val="001D5535"/>
    <w:rsid w:val="001D619F"/>
    <w:rsid w:val="001D7666"/>
    <w:rsid w:val="001D7C7D"/>
    <w:rsid w:val="001D7D4F"/>
    <w:rsid w:val="001E1EA3"/>
    <w:rsid w:val="001E2497"/>
    <w:rsid w:val="001E2EB8"/>
    <w:rsid w:val="001E4DED"/>
    <w:rsid w:val="001E58A1"/>
    <w:rsid w:val="001E681C"/>
    <w:rsid w:val="001F0005"/>
    <w:rsid w:val="001F0A90"/>
    <w:rsid w:val="001F0CBF"/>
    <w:rsid w:val="001F2CB2"/>
    <w:rsid w:val="001F312F"/>
    <w:rsid w:val="001F47AA"/>
    <w:rsid w:val="001F6F5B"/>
    <w:rsid w:val="00200490"/>
    <w:rsid w:val="00201C13"/>
    <w:rsid w:val="002022B4"/>
    <w:rsid w:val="00203B61"/>
    <w:rsid w:val="00203F72"/>
    <w:rsid w:val="002103F2"/>
    <w:rsid w:val="00210441"/>
    <w:rsid w:val="00211A90"/>
    <w:rsid w:val="0021205E"/>
    <w:rsid w:val="00212B89"/>
    <w:rsid w:val="00213A79"/>
    <w:rsid w:val="002148CD"/>
    <w:rsid w:val="00215CD2"/>
    <w:rsid w:val="00217458"/>
    <w:rsid w:val="0022072B"/>
    <w:rsid w:val="002208C2"/>
    <w:rsid w:val="00220A52"/>
    <w:rsid w:val="00221B8E"/>
    <w:rsid w:val="00221D09"/>
    <w:rsid w:val="0022445C"/>
    <w:rsid w:val="00225F56"/>
    <w:rsid w:val="00227264"/>
    <w:rsid w:val="0023165A"/>
    <w:rsid w:val="00231B5E"/>
    <w:rsid w:val="00233549"/>
    <w:rsid w:val="002339CB"/>
    <w:rsid w:val="00234BDC"/>
    <w:rsid w:val="00237031"/>
    <w:rsid w:val="002379AE"/>
    <w:rsid w:val="00240881"/>
    <w:rsid w:val="00241E79"/>
    <w:rsid w:val="00243781"/>
    <w:rsid w:val="0024389E"/>
    <w:rsid w:val="00245444"/>
    <w:rsid w:val="0024600D"/>
    <w:rsid w:val="0024748D"/>
    <w:rsid w:val="0025054C"/>
    <w:rsid w:val="002505A7"/>
    <w:rsid w:val="002507CE"/>
    <w:rsid w:val="00252A66"/>
    <w:rsid w:val="00253071"/>
    <w:rsid w:val="00254FCE"/>
    <w:rsid w:val="002550DF"/>
    <w:rsid w:val="00255B74"/>
    <w:rsid w:val="0025685C"/>
    <w:rsid w:val="002602F2"/>
    <w:rsid w:val="00260F29"/>
    <w:rsid w:val="00262469"/>
    <w:rsid w:val="002625F2"/>
    <w:rsid w:val="002637F7"/>
    <w:rsid w:val="00263A75"/>
    <w:rsid w:val="002642EC"/>
    <w:rsid w:val="002659D5"/>
    <w:rsid w:val="002701EA"/>
    <w:rsid w:val="00270BB0"/>
    <w:rsid w:val="00271EF0"/>
    <w:rsid w:val="00272074"/>
    <w:rsid w:val="0027305A"/>
    <w:rsid w:val="00273554"/>
    <w:rsid w:val="00273C3F"/>
    <w:rsid w:val="00276AE1"/>
    <w:rsid w:val="00277652"/>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86F"/>
    <w:rsid w:val="00291E0B"/>
    <w:rsid w:val="00292C6E"/>
    <w:rsid w:val="00292E66"/>
    <w:rsid w:val="00293970"/>
    <w:rsid w:val="00296069"/>
    <w:rsid w:val="00296BB1"/>
    <w:rsid w:val="00297FE0"/>
    <w:rsid w:val="002A097E"/>
    <w:rsid w:val="002A0E44"/>
    <w:rsid w:val="002A16B0"/>
    <w:rsid w:val="002A2665"/>
    <w:rsid w:val="002A34DB"/>
    <w:rsid w:val="002A402C"/>
    <w:rsid w:val="002A42AA"/>
    <w:rsid w:val="002A6F36"/>
    <w:rsid w:val="002A7EF0"/>
    <w:rsid w:val="002B09EE"/>
    <w:rsid w:val="002B1424"/>
    <w:rsid w:val="002B165B"/>
    <w:rsid w:val="002B2C79"/>
    <w:rsid w:val="002B307A"/>
    <w:rsid w:val="002B31DC"/>
    <w:rsid w:val="002B4DD7"/>
    <w:rsid w:val="002B5472"/>
    <w:rsid w:val="002B549E"/>
    <w:rsid w:val="002B578F"/>
    <w:rsid w:val="002B59AE"/>
    <w:rsid w:val="002B5BB3"/>
    <w:rsid w:val="002B5BE4"/>
    <w:rsid w:val="002C0CBF"/>
    <w:rsid w:val="002C2773"/>
    <w:rsid w:val="002C29A6"/>
    <w:rsid w:val="002C4DF8"/>
    <w:rsid w:val="002C55B9"/>
    <w:rsid w:val="002C5BB6"/>
    <w:rsid w:val="002D0796"/>
    <w:rsid w:val="002D164A"/>
    <w:rsid w:val="002D18CA"/>
    <w:rsid w:val="002D2B67"/>
    <w:rsid w:val="002D34C4"/>
    <w:rsid w:val="002D3569"/>
    <w:rsid w:val="002D3D37"/>
    <w:rsid w:val="002D5D13"/>
    <w:rsid w:val="002D6AF1"/>
    <w:rsid w:val="002D7C71"/>
    <w:rsid w:val="002D7FC2"/>
    <w:rsid w:val="002E008B"/>
    <w:rsid w:val="002E4431"/>
    <w:rsid w:val="002E57E3"/>
    <w:rsid w:val="002E62F3"/>
    <w:rsid w:val="002E69CA"/>
    <w:rsid w:val="002E7020"/>
    <w:rsid w:val="002E71F0"/>
    <w:rsid w:val="002F4192"/>
    <w:rsid w:val="002F42B9"/>
    <w:rsid w:val="002F7064"/>
    <w:rsid w:val="0030296D"/>
    <w:rsid w:val="0030412D"/>
    <w:rsid w:val="003042E8"/>
    <w:rsid w:val="0030448E"/>
    <w:rsid w:val="003045DA"/>
    <w:rsid w:val="003050F8"/>
    <w:rsid w:val="003061D8"/>
    <w:rsid w:val="003104D2"/>
    <w:rsid w:val="00311B7D"/>
    <w:rsid w:val="00313D82"/>
    <w:rsid w:val="00313F63"/>
    <w:rsid w:val="00316909"/>
    <w:rsid w:val="00316EFD"/>
    <w:rsid w:val="00321009"/>
    <w:rsid w:val="00321C49"/>
    <w:rsid w:val="003223CA"/>
    <w:rsid w:val="00323A66"/>
    <w:rsid w:val="00323E0E"/>
    <w:rsid w:val="00324C18"/>
    <w:rsid w:val="00324C6A"/>
    <w:rsid w:val="00326A9D"/>
    <w:rsid w:val="003305AB"/>
    <w:rsid w:val="003313E6"/>
    <w:rsid w:val="00331580"/>
    <w:rsid w:val="00331EEA"/>
    <w:rsid w:val="00332E74"/>
    <w:rsid w:val="003332DE"/>
    <w:rsid w:val="00333CE3"/>
    <w:rsid w:val="00333E44"/>
    <w:rsid w:val="0033436B"/>
    <w:rsid w:val="003349A6"/>
    <w:rsid w:val="00334C40"/>
    <w:rsid w:val="00335D97"/>
    <w:rsid w:val="003376FC"/>
    <w:rsid w:val="00342321"/>
    <w:rsid w:val="00342FB3"/>
    <w:rsid w:val="00343257"/>
    <w:rsid w:val="003450AE"/>
    <w:rsid w:val="00345C19"/>
    <w:rsid w:val="00345EC0"/>
    <w:rsid w:val="00347047"/>
    <w:rsid w:val="00347538"/>
    <w:rsid w:val="00347B94"/>
    <w:rsid w:val="00351088"/>
    <w:rsid w:val="00351208"/>
    <w:rsid w:val="003513C0"/>
    <w:rsid w:val="0035186E"/>
    <w:rsid w:val="00351DBF"/>
    <w:rsid w:val="00352076"/>
    <w:rsid w:val="003525EC"/>
    <w:rsid w:val="00353C40"/>
    <w:rsid w:val="00354321"/>
    <w:rsid w:val="003546E9"/>
    <w:rsid w:val="00356EBF"/>
    <w:rsid w:val="003615A8"/>
    <w:rsid w:val="003619F0"/>
    <w:rsid w:val="00363BC0"/>
    <w:rsid w:val="00364404"/>
    <w:rsid w:val="00364CA5"/>
    <w:rsid w:val="00371CC9"/>
    <w:rsid w:val="00372E52"/>
    <w:rsid w:val="003736F2"/>
    <w:rsid w:val="00380E60"/>
    <w:rsid w:val="00381ACD"/>
    <w:rsid w:val="00381E9B"/>
    <w:rsid w:val="00382168"/>
    <w:rsid w:val="0038405D"/>
    <w:rsid w:val="00384465"/>
    <w:rsid w:val="0038507C"/>
    <w:rsid w:val="003857D0"/>
    <w:rsid w:val="00385854"/>
    <w:rsid w:val="003858E0"/>
    <w:rsid w:val="003868F5"/>
    <w:rsid w:val="00386AED"/>
    <w:rsid w:val="003878B2"/>
    <w:rsid w:val="003900F2"/>
    <w:rsid w:val="0039570E"/>
    <w:rsid w:val="00395959"/>
    <w:rsid w:val="00396A63"/>
    <w:rsid w:val="003A043C"/>
    <w:rsid w:val="003A096D"/>
    <w:rsid w:val="003A185A"/>
    <w:rsid w:val="003A3AB3"/>
    <w:rsid w:val="003A3E52"/>
    <w:rsid w:val="003A51E5"/>
    <w:rsid w:val="003A6B4E"/>
    <w:rsid w:val="003A7EC6"/>
    <w:rsid w:val="003B0580"/>
    <w:rsid w:val="003B30AB"/>
    <w:rsid w:val="003B51F2"/>
    <w:rsid w:val="003B5464"/>
    <w:rsid w:val="003B572E"/>
    <w:rsid w:val="003B5DB7"/>
    <w:rsid w:val="003B707C"/>
    <w:rsid w:val="003C0BC2"/>
    <w:rsid w:val="003C0C2D"/>
    <w:rsid w:val="003C16A0"/>
    <w:rsid w:val="003C1E01"/>
    <w:rsid w:val="003C24E2"/>
    <w:rsid w:val="003C2502"/>
    <w:rsid w:val="003C255D"/>
    <w:rsid w:val="003C3035"/>
    <w:rsid w:val="003C5603"/>
    <w:rsid w:val="003C5F7E"/>
    <w:rsid w:val="003C70B6"/>
    <w:rsid w:val="003C73BF"/>
    <w:rsid w:val="003C7750"/>
    <w:rsid w:val="003D22A9"/>
    <w:rsid w:val="003D313D"/>
    <w:rsid w:val="003D330B"/>
    <w:rsid w:val="003D3D98"/>
    <w:rsid w:val="003D5E6D"/>
    <w:rsid w:val="003D6193"/>
    <w:rsid w:val="003D6882"/>
    <w:rsid w:val="003D6CB5"/>
    <w:rsid w:val="003E0880"/>
    <w:rsid w:val="003E0C96"/>
    <w:rsid w:val="003E0DAF"/>
    <w:rsid w:val="003E1216"/>
    <w:rsid w:val="003E462C"/>
    <w:rsid w:val="003E4D03"/>
    <w:rsid w:val="003E4D19"/>
    <w:rsid w:val="003E4F5E"/>
    <w:rsid w:val="003F4044"/>
    <w:rsid w:val="003F41E2"/>
    <w:rsid w:val="003F5316"/>
    <w:rsid w:val="003F5F97"/>
    <w:rsid w:val="003F621B"/>
    <w:rsid w:val="003F63C4"/>
    <w:rsid w:val="003F6D00"/>
    <w:rsid w:val="003F75A2"/>
    <w:rsid w:val="004003E7"/>
    <w:rsid w:val="0040184D"/>
    <w:rsid w:val="00401E14"/>
    <w:rsid w:val="00401F05"/>
    <w:rsid w:val="00401FAB"/>
    <w:rsid w:val="00403FCC"/>
    <w:rsid w:val="00404737"/>
    <w:rsid w:val="0040534D"/>
    <w:rsid w:val="004078DB"/>
    <w:rsid w:val="00407FC6"/>
    <w:rsid w:val="00410531"/>
    <w:rsid w:val="00410D3C"/>
    <w:rsid w:val="00411077"/>
    <w:rsid w:val="00411828"/>
    <w:rsid w:val="00413B93"/>
    <w:rsid w:val="00413D3E"/>
    <w:rsid w:val="00414BF6"/>
    <w:rsid w:val="00416492"/>
    <w:rsid w:val="00417515"/>
    <w:rsid w:val="004177C1"/>
    <w:rsid w:val="00417936"/>
    <w:rsid w:val="00420076"/>
    <w:rsid w:val="004218A6"/>
    <w:rsid w:val="0042333F"/>
    <w:rsid w:val="004238B7"/>
    <w:rsid w:val="004248B9"/>
    <w:rsid w:val="00424BEF"/>
    <w:rsid w:val="00425960"/>
    <w:rsid w:val="00425F04"/>
    <w:rsid w:val="004268ED"/>
    <w:rsid w:val="00426EDF"/>
    <w:rsid w:val="00432522"/>
    <w:rsid w:val="00436964"/>
    <w:rsid w:val="00440728"/>
    <w:rsid w:val="004407CA"/>
    <w:rsid w:val="00440C68"/>
    <w:rsid w:val="00440D36"/>
    <w:rsid w:val="00440F74"/>
    <w:rsid w:val="004410DB"/>
    <w:rsid w:val="004410E8"/>
    <w:rsid w:val="0044114F"/>
    <w:rsid w:val="00442459"/>
    <w:rsid w:val="0044268E"/>
    <w:rsid w:val="00442A8A"/>
    <w:rsid w:val="0044307B"/>
    <w:rsid w:val="00445710"/>
    <w:rsid w:val="00446D24"/>
    <w:rsid w:val="00450647"/>
    <w:rsid w:val="004518A1"/>
    <w:rsid w:val="0045370B"/>
    <w:rsid w:val="00454E12"/>
    <w:rsid w:val="00456290"/>
    <w:rsid w:val="004577FE"/>
    <w:rsid w:val="00460921"/>
    <w:rsid w:val="004617D7"/>
    <w:rsid w:val="00461A31"/>
    <w:rsid w:val="00463DCE"/>
    <w:rsid w:val="00464F90"/>
    <w:rsid w:val="004668A8"/>
    <w:rsid w:val="00470703"/>
    <w:rsid w:val="004707EC"/>
    <w:rsid w:val="004711D6"/>
    <w:rsid w:val="00472E44"/>
    <w:rsid w:val="0047304E"/>
    <w:rsid w:val="004730E6"/>
    <w:rsid w:val="004732E5"/>
    <w:rsid w:val="004745D2"/>
    <w:rsid w:val="00475E5A"/>
    <w:rsid w:val="004777E1"/>
    <w:rsid w:val="004800F7"/>
    <w:rsid w:val="00481A13"/>
    <w:rsid w:val="00482C96"/>
    <w:rsid w:val="004834EC"/>
    <w:rsid w:val="00483B28"/>
    <w:rsid w:val="00486BBE"/>
    <w:rsid w:val="00487422"/>
    <w:rsid w:val="00487DCB"/>
    <w:rsid w:val="00492702"/>
    <w:rsid w:val="00492E65"/>
    <w:rsid w:val="00493F1A"/>
    <w:rsid w:val="00494065"/>
    <w:rsid w:val="00495F1F"/>
    <w:rsid w:val="004970AA"/>
    <w:rsid w:val="004A13C1"/>
    <w:rsid w:val="004A1739"/>
    <w:rsid w:val="004A2E34"/>
    <w:rsid w:val="004A331B"/>
    <w:rsid w:val="004A45B5"/>
    <w:rsid w:val="004A4883"/>
    <w:rsid w:val="004A4AB5"/>
    <w:rsid w:val="004A4E12"/>
    <w:rsid w:val="004A5142"/>
    <w:rsid w:val="004A5B49"/>
    <w:rsid w:val="004A72A5"/>
    <w:rsid w:val="004A79BF"/>
    <w:rsid w:val="004B08AA"/>
    <w:rsid w:val="004B3482"/>
    <w:rsid w:val="004B37D5"/>
    <w:rsid w:val="004B3D03"/>
    <w:rsid w:val="004B4C7D"/>
    <w:rsid w:val="004B6B0C"/>
    <w:rsid w:val="004B6D8E"/>
    <w:rsid w:val="004B6F69"/>
    <w:rsid w:val="004C0994"/>
    <w:rsid w:val="004C0AA8"/>
    <w:rsid w:val="004C0B98"/>
    <w:rsid w:val="004C14ED"/>
    <w:rsid w:val="004C1BA4"/>
    <w:rsid w:val="004C25BF"/>
    <w:rsid w:val="004C302E"/>
    <w:rsid w:val="004C36EA"/>
    <w:rsid w:val="004C4C31"/>
    <w:rsid w:val="004C5199"/>
    <w:rsid w:val="004C639A"/>
    <w:rsid w:val="004C6DF9"/>
    <w:rsid w:val="004D05EA"/>
    <w:rsid w:val="004D2638"/>
    <w:rsid w:val="004D2B56"/>
    <w:rsid w:val="004D3C56"/>
    <w:rsid w:val="004D58D8"/>
    <w:rsid w:val="004D753C"/>
    <w:rsid w:val="004D7755"/>
    <w:rsid w:val="004E0891"/>
    <w:rsid w:val="004E1B22"/>
    <w:rsid w:val="004E21F7"/>
    <w:rsid w:val="004E289B"/>
    <w:rsid w:val="004E358A"/>
    <w:rsid w:val="004E3693"/>
    <w:rsid w:val="004E44FD"/>
    <w:rsid w:val="004E4514"/>
    <w:rsid w:val="004E64AB"/>
    <w:rsid w:val="004E7491"/>
    <w:rsid w:val="004E7C5D"/>
    <w:rsid w:val="004E7D78"/>
    <w:rsid w:val="004F0F38"/>
    <w:rsid w:val="004F10E8"/>
    <w:rsid w:val="004F2E0D"/>
    <w:rsid w:val="004F3272"/>
    <w:rsid w:val="004F5918"/>
    <w:rsid w:val="004F710B"/>
    <w:rsid w:val="004F7B20"/>
    <w:rsid w:val="005003F3"/>
    <w:rsid w:val="0050046F"/>
    <w:rsid w:val="00501538"/>
    <w:rsid w:val="00501630"/>
    <w:rsid w:val="005020F7"/>
    <w:rsid w:val="00502A28"/>
    <w:rsid w:val="00502D71"/>
    <w:rsid w:val="00503632"/>
    <w:rsid w:val="0050636E"/>
    <w:rsid w:val="00507AB5"/>
    <w:rsid w:val="00511C1D"/>
    <w:rsid w:val="00512ACE"/>
    <w:rsid w:val="00512CED"/>
    <w:rsid w:val="00513601"/>
    <w:rsid w:val="00513A7F"/>
    <w:rsid w:val="00514818"/>
    <w:rsid w:val="00514BD0"/>
    <w:rsid w:val="005150DC"/>
    <w:rsid w:val="00515901"/>
    <w:rsid w:val="00515BD5"/>
    <w:rsid w:val="0051639C"/>
    <w:rsid w:val="005163F5"/>
    <w:rsid w:val="005176C8"/>
    <w:rsid w:val="00517B6B"/>
    <w:rsid w:val="005205D8"/>
    <w:rsid w:val="005209A6"/>
    <w:rsid w:val="00521898"/>
    <w:rsid w:val="00521EE3"/>
    <w:rsid w:val="005230C9"/>
    <w:rsid w:val="00525F10"/>
    <w:rsid w:val="00527161"/>
    <w:rsid w:val="005274FE"/>
    <w:rsid w:val="00530DA0"/>
    <w:rsid w:val="005315B7"/>
    <w:rsid w:val="00532607"/>
    <w:rsid w:val="00533408"/>
    <w:rsid w:val="0053351A"/>
    <w:rsid w:val="00536449"/>
    <w:rsid w:val="00536541"/>
    <w:rsid w:val="005372BA"/>
    <w:rsid w:val="00540C0B"/>
    <w:rsid w:val="00541781"/>
    <w:rsid w:val="00541F3F"/>
    <w:rsid w:val="005453FC"/>
    <w:rsid w:val="00545C9E"/>
    <w:rsid w:val="00546BB9"/>
    <w:rsid w:val="005476F3"/>
    <w:rsid w:val="00550021"/>
    <w:rsid w:val="00550916"/>
    <w:rsid w:val="005542A5"/>
    <w:rsid w:val="005579CA"/>
    <w:rsid w:val="00557B15"/>
    <w:rsid w:val="00560BDB"/>
    <w:rsid w:val="005618AD"/>
    <w:rsid w:val="00562674"/>
    <w:rsid w:val="00562E87"/>
    <w:rsid w:val="005631C2"/>
    <w:rsid w:val="00565157"/>
    <w:rsid w:val="005660E2"/>
    <w:rsid w:val="00566F10"/>
    <w:rsid w:val="005712F7"/>
    <w:rsid w:val="00571758"/>
    <w:rsid w:val="00571E66"/>
    <w:rsid w:val="0057209A"/>
    <w:rsid w:val="0057279C"/>
    <w:rsid w:val="00572F58"/>
    <w:rsid w:val="005730A8"/>
    <w:rsid w:val="00573185"/>
    <w:rsid w:val="00573F7E"/>
    <w:rsid w:val="00575020"/>
    <w:rsid w:val="0057576D"/>
    <w:rsid w:val="00576004"/>
    <w:rsid w:val="005778D2"/>
    <w:rsid w:val="00577ED6"/>
    <w:rsid w:val="005804D7"/>
    <w:rsid w:val="005819A3"/>
    <w:rsid w:val="00581A45"/>
    <w:rsid w:val="0058228A"/>
    <w:rsid w:val="00582E43"/>
    <w:rsid w:val="005906B3"/>
    <w:rsid w:val="00590C98"/>
    <w:rsid w:val="00594B2F"/>
    <w:rsid w:val="00594D76"/>
    <w:rsid w:val="005952B8"/>
    <w:rsid w:val="00595F71"/>
    <w:rsid w:val="005962E6"/>
    <w:rsid w:val="00596C7B"/>
    <w:rsid w:val="005A0F07"/>
    <w:rsid w:val="005A5F21"/>
    <w:rsid w:val="005A60C5"/>
    <w:rsid w:val="005A6912"/>
    <w:rsid w:val="005A697A"/>
    <w:rsid w:val="005A72A2"/>
    <w:rsid w:val="005B3E82"/>
    <w:rsid w:val="005B3E8A"/>
    <w:rsid w:val="005B61EE"/>
    <w:rsid w:val="005B6675"/>
    <w:rsid w:val="005B7157"/>
    <w:rsid w:val="005B7547"/>
    <w:rsid w:val="005C1775"/>
    <w:rsid w:val="005C26B3"/>
    <w:rsid w:val="005C26F9"/>
    <w:rsid w:val="005C383F"/>
    <w:rsid w:val="005C46F8"/>
    <w:rsid w:val="005C51A4"/>
    <w:rsid w:val="005C594C"/>
    <w:rsid w:val="005C6146"/>
    <w:rsid w:val="005C66B2"/>
    <w:rsid w:val="005C722F"/>
    <w:rsid w:val="005D037E"/>
    <w:rsid w:val="005D03A1"/>
    <w:rsid w:val="005D1465"/>
    <w:rsid w:val="005D2195"/>
    <w:rsid w:val="005D25B9"/>
    <w:rsid w:val="005D2913"/>
    <w:rsid w:val="005D318D"/>
    <w:rsid w:val="005D3F39"/>
    <w:rsid w:val="005D5DA7"/>
    <w:rsid w:val="005E51A4"/>
    <w:rsid w:val="005E5AEA"/>
    <w:rsid w:val="005E608C"/>
    <w:rsid w:val="005E76BF"/>
    <w:rsid w:val="005F135D"/>
    <w:rsid w:val="005F1F7A"/>
    <w:rsid w:val="005F337A"/>
    <w:rsid w:val="005F340B"/>
    <w:rsid w:val="005F4924"/>
    <w:rsid w:val="005F584A"/>
    <w:rsid w:val="005F67F9"/>
    <w:rsid w:val="005F69D6"/>
    <w:rsid w:val="005F784B"/>
    <w:rsid w:val="00600544"/>
    <w:rsid w:val="00603DFD"/>
    <w:rsid w:val="0060412B"/>
    <w:rsid w:val="00606CBB"/>
    <w:rsid w:val="00610222"/>
    <w:rsid w:val="00613A47"/>
    <w:rsid w:val="00614132"/>
    <w:rsid w:val="00614392"/>
    <w:rsid w:val="00616CC5"/>
    <w:rsid w:val="00617800"/>
    <w:rsid w:val="00620555"/>
    <w:rsid w:val="0062166D"/>
    <w:rsid w:val="0062171B"/>
    <w:rsid w:val="006225F3"/>
    <w:rsid w:val="00622630"/>
    <w:rsid w:val="0062363E"/>
    <w:rsid w:val="0062476A"/>
    <w:rsid w:val="00625A8F"/>
    <w:rsid w:val="0062612A"/>
    <w:rsid w:val="00626B77"/>
    <w:rsid w:val="00630243"/>
    <w:rsid w:val="006306BD"/>
    <w:rsid w:val="006313D6"/>
    <w:rsid w:val="006324D6"/>
    <w:rsid w:val="00632777"/>
    <w:rsid w:val="006329DA"/>
    <w:rsid w:val="0063359F"/>
    <w:rsid w:val="00634F06"/>
    <w:rsid w:val="006359D9"/>
    <w:rsid w:val="0064020A"/>
    <w:rsid w:val="0064273B"/>
    <w:rsid w:val="00644AA5"/>
    <w:rsid w:val="006466F3"/>
    <w:rsid w:val="006470AC"/>
    <w:rsid w:val="006470CA"/>
    <w:rsid w:val="00647C2E"/>
    <w:rsid w:val="00650640"/>
    <w:rsid w:val="00650F69"/>
    <w:rsid w:val="00651536"/>
    <w:rsid w:val="00651789"/>
    <w:rsid w:val="006517AC"/>
    <w:rsid w:val="0065266F"/>
    <w:rsid w:val="00654033"/>
    <w:rsid w:val="006543CC"/>
    <w:rsid w:val="00657F44"/>
    <w:rsid w:val="0066011B"/>
    <w:rsid w:val="00662B9C"/>
    <w:rsid w:val="00663897"/>
    <w:rsid w:val="00664BFD"/>
    <w:rsid w:val="0066537A"/>
    <w:rsid w:val="006653A0"/>
    <w:rsid w:val="00666E8A"/>
    <w:rsid w:val="006675D5"/>
    <w:rsid w:val="0067603F"/>
    <w:rsid w:val="00680B88"/>
    <w:rsid w:val="00680FF7"/>
    <w:rsid w:val="00681D30"/>
    <w:rsid w:val="00682452"/>
    <w:rsid w:val="006834F1"/>
    <w:rsid w:val="00684E5B"/>
    <w:rsid w:val="00687E06"/>
    <w:rsid w:val="00691934"/>
    <w:rsid w:val="00691970"/>
    <w:rsid w:val="006924C1"/>
    <w:rsid w:val="006928F8"/>
    <w:rsid w:val="00693A8D"/>
    <w:rsid w:val="00693C90"/>
    <w:rsid w:val="00694163"/>
    <w:rsid w:val="00694224"/>
    <w:rsid w:val="00695F83"/>
    <w:rsid w:val="00696A35"/>
    <w:rsid w:val="00697771"/>
    <w:rsid w:val="0069793D"/>
    <w:rsid w:val="006A00C8"/>
    <w:rsid w:val="006A0EDA"/>
    <w:rsid w:val="006A14FF"/>
    <w:rsid w:val="006A28DD"/>
    <w:rsid w:val="006A2C43"/>
    <w:rsid w:val="006A318E"/>
    <w:rsid w:val="006A31B0"/>
    <w:rsid w:val="006A635B"/>
    <w:rsid w:val="006A6A7A"/>
    <w:rsid w:val="006A7527"/>
    <w:rsid w:val="006B0FE1"/>
    <w:rsid w:val="006B1161"/>
    <w:rsid w:val="006B2936"/>
    <w:rsid w:val="006B3112"/>
    <w:rsid w:val="006B3C81"/>
    <w:rsid w:val="006B4567"/>
    <w:rsid w:val="006C0EED"/>
    <w:rsid w:val="006C14B4"/>
    <w:rsid w:val="006C1C8C"/>
    <w:rsid w:val="006C2212"/>
    <w:rsid w:val="006C6C35"/>
    <w:rsid w:val="006C7B61"/>
    <w:rsid w:val="006C7FE0"/>
    <w:rsid w:val="006D05E8"/>
    <w:rsid w:val="006D1C01"/>
    <w:rsid w:val="006D3897"/>
    <w:rsid w:val="006D3FAC"/>
    <w:rsid w:val="006D50BE"/>
    <w:rsid w:val="006D6868"/>
    <w:rsid w:val="006D6B9B"/>
    <w:rsid w:val="006D6FF9"/>
    <w:rsid w:val="006D7E58"/>
    <w:rsid w:val="006E0BF1"/>
    <w:rsid w:val="006E1A3F"/>
    <w:rsid w:val="006E1E4B"/>
    <w:rsid w:val="006E272E"/>
    <w:rsid w:val="006E2777"/>
    <w:rsid w:val="006E31EE"/>
    <w:rsid w:val="006E388E"/>
    <w:rsid w:val="006E4DBE"/>
    <w:rsid w:val="006E5850"/>
    <w:rsid w:val="006E5A6D"/>
    <w:rsid w:val="006E6E8F"/>
    <w:rsid w:val="006E7464"/>
    <w:rsid w:val="006F1364"/>
    <w:rsid w:val="006F13DF"/>
    <w:rsid w:val="006F1B32"/>
    <w:rsid w:val="006F270F"/>
    <w:rsid w:val="006F2824"/>
    <w:rsid w:val="006F2C73"/>
    <w:rsid w:val="006F338B"/>
    <w:rsid w:val="006F5102"/>
    <w:rsid w:val="006F5421"/>
    <w:rsid w:val="006F55A1"/>
    <w:rsid w:val="006F7E66"/>
    <w:rsid w:val="00700B00"/>
    <w:rsid w:val="00700B52"/>
    <w:rsid w:val="00701A21"/>
    <w:rsid w:val="007035FB"/>
    <w:rsid w:val="007037A2"/>
    <w:rsid w:val="00705ECE"/>
    <w:rsid w:val="00705F10"/>
    <w:rsid w:val="00707781"/>
    <w:rsid w:val="00710715"/>
    <w:rsid w:val="007111C4"/>
    <w:rsid w:val="007115BA"/>
    <w:rsid w:val="0071163E"/>
    <w:rsid w:val="00711D7A"/>
    <w:rsid w:val="00712002"/>
    <w:rsid w:val="0071334B"/>
    <w:rsid w:val="007153D7"/>
    <w:rsid w:val="007166E9"/>
    <w:rsid w:val="00716BDC"/>
    <w:rsid w:val="0071751D"/>
    <w:rsid w:val="007178A8"/>
    <w:rsid w:val="007206BE"/>
    <w:rsid w:val="00720B5A"/>
    <w:rsid w:val="0072141C"/>
    <w:rsid w:val="007238C0"/>
    <w:rsid w:val="0072393B"/>
    <w:rsid w:val="007249C7"/>
    <w:rsid w:val="007251D8"/>
    <w:rsid w:val="00725D0E"/>
    <w:rsid w:val="0072644B"/>
    <w:rsid w:val="007308C9"/>
    <w:rsid w:val="007322B4"/>
    <w:rsid w:val="00732BC5"/>
    <w:rsid w:val="00732E4C"/>
    <w:rsid w:val="00734166"/>
    <w:rsid w:val="00734F0E"/>
    <w:rsid w:val="00736355"/>
    <w:rsid w:val="007400F2"/>
    <w:rsid w:val="00740325"/>
    <w:rsid w:val="00740EF2"/>
    <w:rsid w:val="007419FE"/>
    <w:rsid w:val="00741F0F"/>
    <w:rsid w:val="0074244B"/>
    <w:rsid w:val="007440AE"/>
    <w:rsid w:val="007447F5"/>
    <w:rsid w:val="00744AD5"/>
    <w:rsid w:val="00745452"/>
    <w:rsid w:val="00746096"/>
    <w:rsid w:val="007461A3"/>
    <w:rsid w:val="00746836"/>
    <w:rsid w:val="0074747B"/>
    <w:rsid w:val="007474D1"/>
    <w:rsid w:val="00751848"/>
    <w:rsid w:val="00753CEA"/>
    <w:rsid w:val="007555BC"/>
    <w:rsid w:val="0075728D"/>
    <w:rsid w:val="0076039B"/>
    <w:rsid w:val="00761130"/>
    <w:rsid w:val="007621EE"/>
    <w:rsid w:val="00762A7A"/>
    <w:rsid w:val="0076423E"/>
    <w:rsid w:val="00764855"/>
    <w:rsid w:val="00764D50"/>
    <w:rsid w:val="00765B86"/>
    <w:rsid w:val="00766579"/>
    <w:rsid w:val="00766C76"/>
    <w:rsid w:val="00770D73"/>
    <w:rsid w:val="00770F23"/>
    <w:rsid w:val="0077106E"/>
    <w:rsid w:val="00771D85"/>
    <w:rsid w:val="0077340E"/>
    <w:rsid w:val="007743BA"/>
    <w:rsid w:val="00774A43"/>
    <w:rsid w:val="007752B9"/>
    <w:rsid w:val="0077552A"/>
    <w:rsid w:val="007764C8"/>
    <w:rsid w:val="007771A4"/>
    <w:rsid w:val="007779EE"/>
    <w:rsid w:val="00780C45"/>
    <w:rsid w:val="00781A1B"/>
    <w:rsid w:val="00783483"/>
    <w:rsid w:val="00783F16"/>
    <w:rsid w:val="00784A3A"/>
    <w:rsid w:val="00785FF3"/>
    <w:rsid w:val="007861E4"/>
    <w:rsid w:val="00787481"/>
    <w:rsid w:val="00787A8C"/>
    <w:rsid w:val="00791B09"/>
    <w:rsid w:val="007931C4"/>
    <w:rsid w:val="00793558"/>
    <w:rsid w:val="00794A67"/>
    <w:rsid w:val="00794AC8"/>
    <w:rsid w:val="00794ECF"/>
    <w:rsid w:val="0079682C"/>
    <w:rsid w:val="00796B30"/>
    <w:rsid w:val="00797EDC"/>
    <w:rsid w:val="007A048F"/>
    <w:rsid w:val="007A3449"/>
    <w:rsid w:val="007A509C"/>
    <w:rsid w:val="007A5AEB"/>
    <w:rsid w:val="007B1269"/>
    <w:rsid w:val="007B1C97"/>
    <w:rsid w:val="007B1FB6"/>
    <w:rsid w:val="007B21F2"/>
    <w:rsid w:val="007B39FF"/>
    <w:rsid w:val="007B4F58"/>
    <w:rsid w:val="007B5C88"/>
    <w:rsid w:val="007B5F34"/>
    <w:rsid w:val="007B668C"/>
    <w:rsid w:val="007C0049"/>
    <w:rsid w:val="007C0C3B"/>
    <w:rsid w:val="007C1CF6"/>
    <w:rsid w:val="007C4281"/>
    <w:rsid w:val="007C55A7"/>
    <w:rsid w:val="007C6F1A"/>
    <w:rsid w:val="007C7FCC"/>
    <w:rsid w:val="007D00AC"/>
    <w:rsid w:val="007D157D"/>
    <w:rsid w:val="007D1E52"/>
    <w:rsid w:val="007D2601"/>
    <w:rsid w:val="007D48D8"/>
    <w:rsid w:val="007D6C60"/>
    <w:rsid w:val="007E08FA"/>
    <w:rsid w:val="007E3B3B"/>
    <w:rsid w:val="007E7705"/>
    <w:rsid w:val="007F0A23"/>
    <w:rsid w:val="007F181B"/>
    <w:rsid w:val="007F3179"/>
    <w:rsid w:val="007F31C1"/>
    <w:rsid w:val="007F3CCC"/>
    <w:rsid w:val="007F55CA"/>
    <w:rsid w:val="007F5729"/>
    <w:rsid w:val="007F595E"/>
    <w:rsid w:val="007F5D2B"/>
    <w:rsid w:val="007F5D79"/>
    <w:rsid w:val="007F6090"/>
    <w:rsid w:val="0080170E"/>
    <w:rsid w:val="00801D7C"/>
    <w:rsid w:val="00802BA1"/>
    <w:rsid w:val="00805EBF"/>
    <w:rsid w:val="00807828"/>
    <w:rsid w:val="0081201E"/>
    <w:rsid w:val="00812A43"/>
    <w:rsid w:val="008131C3"/>
    <w:rsid w:val="00813D34"/>
    <w:rsid w:val="00814AA3"/>
    <w:rsid w:val="008266C4"/>
    <w:rsid w:val="00826FE0"/>
    <w:rsid w:val="008275D4"/>
    <w:rsid w:val="00827ACE"/>
    <w:rsid w:val="00830052"/>
    <w:rsid w:val="0083301D"/>
    <w:rsid w:val="008338BC"/>
    <w:rsid w:val="00835720"/>
    <w:rsid w:val="008364CD"/>
    <w:rsid w:val="00836B50"/>
    <w:rsid w:val="00837079"/>
    <w:rsid w:val="00837870"/>
    <w:rsid w:val="00841D81"/>
    <w:rsid w:val="008423E4"/>
    <w:rsid w:val="00842728"/>
    <w:rsid w:val="00842869"/>
    <w:rsid w:val="00842F16"/>
    <w:rsid w:val="00845C3B"/>
    <w:rsid w:val="00845D88"/>
    <w:rsid w:val="0084720E"/>
    <w:rsid w:val="0085218E"/>
    <w:rsid w:val="0085257B"/>
    <w:rsid w:val="00855437"/>
    <w:rsid w:val="00856B11"/>
    <w:rsid w:val="0085770B"/>
    <w:rsid w:val="0085772C"/>
    <w:rsid w:val="0086155C"/>
    <w:rsid w:val="00861834"/>
    <w:rsid w:val="00861D26"/>
    <w:rsid w:val="0086267A"/>
    <w:rsid w:val="0086471E"/>
    <w:rsid w:val="00864A18"/>
    <w:rsid w:val="00864B17"/>
    <w:rsid w:val="0086570D"/>
    <w:rsid w:val="00866082"/>
    <w:rsid w:val="00867A59"/>
    <w:rsid w:val="00867CAE"/>
    <w:rsid w:val="008703AB"/>
    <w:rsid w:val="008706CB"/>
    <w:rsid w:val="00872678"/>
    <w:rsid w:val="00873F42"/>
    <w:rsid w:val="008759D5"/>
    <w:rsid w:val="00875B4E"/>
    <w:rsid w:val="00877A94"/>
    <w:rsid w:val="00880E71"/>
    <w:rsid w:val="00881A39"/>
    <w:rsid w:val="008821FD"/>
    <w:rsid w:val="00882EF4"/>
    <w:rsid w:val="00883688"/>
    <w:rsid w:val="00884149"/>
    <w:rsid w:val="0088721B"/>
    <w:rsid w:val="008873FC"/>
    <w:rsid w:val="008900F8"/>
    <w:rsid w:val="00891618"/>
    <w:rsid w:val="00892F17"/>
    <w:rsid w:val="00893754"/>
    <w:rsid w:val="008937BE"/>
    <w:rsid w:val="0089492B"/>
    <w:rsid w:val="00895B93"/>
    <w:rsid w:val="00896E94"/>
    <w:rsid w:val="00897625"/>
    <w:rsid w:val="008A131D"/>
    <w:rsid w:val="008A2A9F"/>
    <w:rsid w:val="008A3E75"/>
    <w:rsid w:val="008A47B9"/>
    <w:rsid w:val="008A653A"/>
    <w:rsid w:val="008A7D84"/>
    <w:rsid w:val="008A7E85"/>
    <w:rsid w:val="008B0F21"/>
    <w:rsid w:val="008B1E22"/>
    <w:rsid w:val="008B1FF9"/>
    <w:rsid w:val="008B227A"/>
    <w:rsid w:val="008B23D3"/>
    <w:rsid w:val="008B2984"/>
    <w:rsid w:val="008B3019"/>
    <w:rsid w:val="008B46CB"/>
    <w:rsid w:val="008B5C7F"/>
    <w:rsid w:val="008B5D5F"/>
    <w:rsid w:val="008C083F"/>
    <w:rsid w:val="008C37E4"/>
    <w:rsid w:val="008C3FC1"/>
    <w:rsid w:val="008C5534"/>
    <w:rsid w:val="008C6199"/>
    <w:rsid w:val="008C681D"/>
    <w:rsid w:val="008D15AE"/>
    <w:rsid w:val="008D22AE"/>
    <w:rsid w:val="008D2CE2"/>
    <w:rsid w:val="008D2D8E"/>
    <w:rsid w:val="008D447B"/>
    <w:rsid w:val="008D4851"/>
    <w:rsid w:val="008E17DD"/>
    <w:rsid w:val="008E2631"/>
    <w:rsid w:val="008E280A"/>
    <w:rsid w:val="008E3177"/>
    <w:rsid w:val="008E43D6"/>
    <w:rsid w:val="008E66A7"/>
    <w:rsid w:val="008E75B5"/>
    <w:rsid w:val="008F00B9"/>
    <w:rsid w:val="008F06C5"/>
    <w:rsid w:val="008F5028"/>
    <w:rsid w:val="009001A3"/>
    <w:rsid w:val="0090055F"/>
    <w:rsid w:val="009006BB"/>
    <w:rsid w:val="0090082E"/>
    <w:rsid w:val="009009BC"/>
    <w:rsid w:val="0090106F"/>
    <w:rsid w:val="00904026"/>
    <w:rsid w:val="00904F88"/>
    <w:rsid w:val="00905656"/>
    <w:rsid w:val="00907E2C"/>
    <w:rsid w:val="00910191"/>
    <w:rsid w:val="009113DC"/>
    <w:rsid w:val="009116D3"/>
    <w:rsid w:val="00911DC6"/>
    <w:rsid w:val="00912367"/>
    <w:rsid w:val="00914620"/>
    <w:rsid w:val="00915B7D"/>
    <w:rsid w:val="00915EB6"/>
    <w:rsid w:val="00916783"/>
    <w:rsid w:val="00916CBE"/>
    <w:rsid w:val="00917638"/>
    <w:rsid w:val="009178B3"/>
    <w:rsid w:val="0091799B"/>
    <w:rsid w:val="00917CBA"/>
    <w:rsid w:val="00921542"/>
    <w:rsid w:val="00921716"/>
    <w:rsid w:val="00922D56"/>
    <w:rsid w:val="00922DF6"/>
    <w:rsid w:val="00923320"/>
    <w:rsid w:val="00923396"/>
    <w:rsid w:val="00924B38"/>
    <w:rsid w:val="00925560"/>
    <w:rsid w:val="00925575"/>
    <w:rsid w:val="00926AB0"/>
    <w:rsid w:val="00926F81"/>
    <w:rsid w:val="009272CC"/>
    <w:rsid w:val="0092762C"/>
    <w:rsid w:val="009303AA"/>
    <w:rsid w:val="00932077"/>
    <w:rsid w:val="0093220B"/>
    <w:rsid w:val="00932F88"/>
    <w:rsid w:val="00933AAA"/>
    <w:rsid w:val="00935524"/>
    <w:rsid w:val="0093720A"/>
    <w:rsid w:val="00944384"/>
    <w:rsid w:val="00944BA5"/>
    <w:rsid w:val="00944C61"/>
    <w:rsid w:val="00947BFC"/>
    <w:rsid w:val="00950DD7"/>
    <w:rsid w:val="0095104E"/>
    <w:rsid w:val="009511E2"/>
    <w:rsid w:val="0095452B"/>
    <w:rsid w:val="00955CD0"/>
    <w:rsid w:val="00957209"/>
    <w:rsid w:val="00957686"/>
    <w:rsid w:val="00957771"/>
    <w:rsid w:val="00961BE7"/>
    <w:rsid w:val="00962D27"/>
    <w:rsid w:val="00962F45"/>
    <w:rsid w:val="009638C7"/>
    <w:rsid w:val="0096444D"/>
    <w:rsid w:val="00964F50"/>
    <w:rsid w:val="0096659C"/>
    <w:rsid w:val="0096790B"/>
    <w:rsid w:val="00970AA6"/>
    <w:rsid w:val="00970D9B"/>
    <w:rsid w:val="00972FAD"/>
    <w:rsid w:val="00973720"/>
    <w:rsid w:val="009738AC"/>
    <w:rsid w:val="00974CC5"/>
    <w:rsid w:val="00975B3B"/>
    <w:rsid w:val="00980260"/>
    <w:rsid w:val="00980C27"/>
    <w:rsid w:val="00981D74"/>
    <w:rsid w:val="00984B88"/>
    <w:rsid w:val="009850D4"/>
    <w:rsid w:val="009851B5"/>
    <w:rsid w:val="009858C1"/>
    <w:rsid w:val="00985FA4"/>
    <w:rsid w:val="00986195"/>
    <w:rsid w:val="009867AF"/>
    <w:rsid w:val="00987098"/>
    <w:rsid w:val="009876B1"/>
    <w:rsid w:val="009879B9"/>
    <w:rsid w:val="00987DC1"/>
    <w:rsid w:val="00990DF7"/>
    <w:rsid w:val="009918B1"/>
    <w:rsid w:val="009921BD"/>
    <w:rsid w:val="009923B6"/>
    <w:rsid w:val="009941E1"/>
    <w:rsid w:val="00994C00"/>
    <w:rsid w:val="00995030"/>
    <w:rsid w:val="0099593D"/>
    <w:rsid w:val="009964CF"/>
    <w:rsid w:val="00996B4E"/>
    <w:rsid w:val="009A0F7F"/>
    <w:rsid w:val="009A2405"/>
    <w:rsid w:val="009A39F6"/>
    <w:rsid w:val="009A6856"/>
    <w:rsid w:val="009A7560"/>
    <w:rsid w:val="009A7752"/>
    <w:rsid w:val="009B1412"/>
    <w:rsid w:val="009B18CC"/>
    <w:rsid w:val="009B20CE"/>
    <w:rsid w:val="009B21A1"/>
    <w:rsid w:val="009B2632"/>
    <w:rsid w:val="009B276D"/>
    <w:rsid w:val="009B2ED9"/>
    <w:rsid w:val="009B30BA"/>
    <w:rsid w:val="009B3998"/>
    <w:rsid w:val="009B3F48"/>
    <w:rsid w:val="009B4184"/>
    <w:rsid w:val="009B4472"/>
    <w:rsid w:val="009B5ED0"/>
    <w:rsid w:val="009B641F"/>
    <w:rsid w:val="009B65F6"/>
    <w:rsid w:val="009B674D"/>
    <w:rsid w:val="009B679A"/>
    <w:rsid w:val="009B6F1E"/>
    <w:rsid w:val="009B7832"/>
    <w:rsid w:val="009C03F4"/>
    <w:rsid w:val="009C1405"/>
    <w:rsid w:val="009C161B"/>
    <w:rsid w:val="009C2F05"/>
    <w:rsid w:val="009C36BF"/>
    <w:rsid w:val="009C4207"/>
    <w:rsid w:val="009C4267"/>
    <w:rsid w:val="009C4460"/>
    <w:rsid w:val="009C7F95"/>
    <w:rsid w:val="009D1141"/>
    <w:rsid w:val="009D21F4"/>
    <w:rsid w:val="009D32F5"/>
    <w:rsid w:val="009D408F"/>
    <w:rsid w:val="009D4470"/>
    <w:rsid w:val="009D4FB6"/>
    <w:rsid w:val="009D5CDC"/>
    <w:rsid w:val="009D74E8"/>
    <w:rsid w:val="009D7625"/>
    <w:rsid w:val="009D76E8"/>
    <w:rsid w:val="009D7F6A"/>
    <w:rsid w:val="009E1D5D"/>
    <w:rsid w:val="009E31BC"/>
    <w:rsid w:val="009E484F"/>
    <w:rsid w:val="009E487D"/>
    <w:rsid w:val="009E4FEC"/>
    <w:rsid w:val="009E6846"/>
    <w:rsid w:val="009E6D59"/>
    <w:rsid w:val="009F0140"/>
    <w:rsid w:val="009F039A"/>
    <w:rsid w:val="009F0816"/>
    <w:rsid w:val="009F0A53"/>
    <w:rsid w:val="009F0D7A"/>
    <w:rsid w:val="009F3808"/>
    <w:rsid w:val="009F42C2"/>
    <w:rsid w:val="009F4926"/>
    <w:rsid w:val="00A0002B"/>
    <w:rsid w:val="00A003DC"/>
    <w:rsid w:val="00A005FD"/>
    <w:rsid w:val="00A0066D"/>
    <w:rsid w:val="00A01803"/>
    <w:rsid w:val="00A04118"/>
    <w:rsid w:val="00A04874"/>
    <w:rsid w:val="00A04B82"/>
    <w:rsid w:val="00A05625"/>
    <w:rsid w:val="00A06BA7"/>
    <w:rsid w:val="00A10DE5"/>
    <w:rsid w:val="00A12A5E"/>
    <w:rsid w:val="00A12B3F"/>
    <w:rsid w:val="00A12E50"/>
    <w:rsid w:val="00A13B3C"/>
    <w:rsid w:val="00A13C9E"/>
    <w:rsid w:val="00A14E96"/>
    <w:rsid w:val="00A150D8"/>
    <w:rsid w:val="00A156C9"/>
    <w:rsid w:val="00A17A9B"/>
    <w:rsid w:val="00A2577B"/>
    <w:rsid w:val="00A257E7"/>
    <w:rsid w:val="00A265F7"/>
    <w:rsid w:val="00A27E2A"/>
    <w:rsid w:val="00A306F7"/>
    <w:rsid w:val="00A3225C"/>
    <w:rsid w:val="00A32F3D"/>
    <w:rsid w:val="00A35146"/>
    <w:rsid w:val="00A3582C"/>
    <w:rsid w:val="00A366AA"/>
    <w:rsid w:val="00A43C11"/>
    <w:rsid w:val="00A46735"/>
    <w:rsid w:val="00A46FE5"/>
    <w:rsid w:val="00A47720"/>
    <w:rsid w:val="00A47B79"/>
    <w:rsid w:val="00A5034C"/>
    <w:rsid w:val="00A51605"/>
    <w:rsid w:val="00A5287C"/>
    <w:rsid w:val="00A53B1C"/>
    <w:rsid w:val="00A53F50"/>
    <w:rsid w:val="00A571AB"/>
    <w:rsid w:val="00A57573"/>
    <w:rsid w:val="00A578A1"/>
    <w:rsid w:val="00A57C7F"/>
    <w:rsid w:val="00A627E8"/>
    <w:rsid w:val="00A632A0"/>
    <w:rsid w:val="00A64544"/>
    <w:rsid w:val="00A652B3"/>
    <w:rsid w:val="00A67023"/>
    <w:rsid w:val="00A701DE"/>
    <w:rsid w:val="00A70AF0"/>
    <w:rsid w:val="00A70C47"/>
    <w:rsid w:val="00A71128"/>
    <w:rsid w:val="00A717D3"/>
    <w:rsid w:val="00A719FC"/>
    <w:rsid w:val="00A72438"/>
    <w:rsid w:val="00A7298F"/>
    <w:rsid w:val="00A73CC0"/>
    <w:rsid w:val="00A7478B"/>
    <w:rsid w:val="00A74849"/>
    <w:rsid w:val="00A8032D"/>
    <w:rsid w:val="00A81A29"/>
    <w:rsid w:val="00A82E39"/>
    <w:rsid w:val="00A83752"/>
    <w:rsid w:val="00A83A52"/>
    <w:rsid w:val="00A840DB"/>
    <w:rsid w:val="00A84345"/>
    <w:rsid w:val="00A849E6"/>
    <w:rsid w:val="00A85B56"/>
    <w:rsid w:val="00A863E0"/>
    <w:rsid w:val="00A86DCC"/>
    <w:rsid w:val="00A90346"/>
    <w:rsid w:val="00A90522"/>
    <w:rsid w:val="00A9183F"/>
    <w:rsid w:val="00A923EA"/>
    <w:rsid w:val="00A9404E"/>
    <w:rsid w:val="00A94891"/>
    <w:rsid w:val="00A96EA2"/>
    <w:rsid w:val="00AA1117"/>
    <w:rsid w:val="00AA150D"/>
    <w:rsid w:val="00AA301E"/>
    <w:rsid w:val="00AA3DF6"/>
    <w:rsid w:val="00AA470E"/>
    <w:rsid w:val="00AA51F2"/>
    <w:rsid w:val="00AA5C5E"/>
    <w:rsid w:val="00AA62D1"/>
    <w:rsid w:val="00AA7969"/>
    <w:rsid w:val="00AB04C5"/>
    <w:rsid w:val="00AB10F4"/>
    <w:rsid w:val="00AB1E5A"/>
    <w:rsid w:val="00AB22CA"/>
    <w:rsid w:val="00AB4707"/>
    <w:rsid w:val="00AB4BFE"/>
    <w:rsid w:val="00AB56EC"/>
    <w:rsid w:val="00AB57BD"/>
    <w:rsid w:val="00AB6AD6"/>
    <w:rsid w:val="00AB6E89"/>
    <w:rsid w:val="00AB7B89"/>
    <w:rsid w:val="00AC0FA4"/>
    <w:rsid w:val="00AC1514"/>
    <w:rsid w:val="00AC1544"/>
    <w:rsid w:val="00AC3887"/>
    <w:rsid w:val="00AC45AE"/>
    <w:rsid w:val="00AC49B7"/>
    <w:rsid w:val="00AC4AB9"/>
    <w:rsid w:val="00AC51CE"/>
    <w:rsid w:val="00AC5A7F"/>
    <w:rsid w:val="00AC5B2D"/>
    <w:rsid w:val="00AC5EEE"/>
    <w:rsid w:val="00AC6C92"/>
    <w:rsid w:val="00AD00A3"/>
    <w:rsid w:val="00AD1290"/>
    <w:rsid w:val="00AD1394"/>
    <w:rsid w:val="00AD1977"/>
    <w:rsid w:val="00AD1AD0"/>
    <w:rsid w:val="00AD2420"/>
    <w:rsid w:val="00AD659E"/>
    <w:rsid w:val="00AE0B9B"/>
    <w:rsid w:val="00AE10D1"/>
    <w:rsid w:val="00AE1330"/>
    <w:rsid w:val="00AE5B70"/>
    <w:rsid w:val="00AE63B9"/>
    <w:rsid w:val="00AE6662"/>
    <w:rsid w:val="00AE7ABB"/>
    <w:rsid w:val="00AE7C99"/>
    <w:rsid w:val="00AF05D9"/>
    <w:rsid w:val="00AF1A62"/>
    <w:rsid w:val="00AF34F8"/>
    <w:rsid w:val="00AF3789"/>
    <w:rsid w:val="00AF7517"/>
    <w:rsid w:val="00B00FCF"/>
    <w:rsid w:val="00B01AAE"/>
    <w:rsid w:val="00B01F12"/>
    <w:rsid w:val="00B026F0"/>
    <w:rsid w:val="00B02D7D"/>
    <w:rsid w:val="00B033C8"/>
    <w:rsid w:val="00B0405C"/>
    <w:rsid w:val="00B043B4"/>
    <w:rsid w:val="00B064EC"/>
    <w:rsid w:val="00B13940"/>
    <w:rsid w:val="00B14D2A"/>
    <w:rsid w:val="00B15222"/>
    <w:rsid w:val="00B15B3F"/>
    <w:rsid w:val="00B16DB0"/>
    <w:rsid w:val="00B17F95"/>
    <w:rsid w:val="00B21366"/>
    <w:rsid w:val="00B215B4"/>
    <w:rsid w:val="00B246A3"/>
    <w:rsid w:val="00B24AF6"/>
    <w:rsid w:val="00B27CB2"/>
    <w:rsid w:val="00B3023B"/>
    <w:rsid w:val="00B3046A"/>
    <w:rsid w:val="00B31684"/>
    <w:rsid w:val="00B33115"/>
    <w:rsid w:val="00B340CF"/>
    <w:rsid w:val="00B34BC4"/>
    <w:rsid w:val="00B34C68"/>
    <w:rsid w:val="00B357CC"/>
    <w:rsid w:val="00B37083"/>
    <w:rsid w:val="00B41BA0"/>
    <w:rsid w:val="00B42241"/>
    <w:rsid w:val="00B44D7D"/>
    <w:rsid w:val="00B45D7C"/>
    <w:rsid w:val="00B50AA9"/>
    <w:rsid w:val="00B51096"/>
    <w:rsid w:val="00B52B99"/>
    <w:rsid w:val="00B53C56"/>
    <w:rsid w:val="00B55CA4"/>
    <w:rsid w:val="00B6117B"/>
    <w:rsid w:val="00B634D5"/>
    <w:rsid w:val="00B63ACE"/>
    <w:rsid w:val="00B6511F"/>
    <w:rsid w:val="00B66358"/>
    <w:rsid w:val="00B6645F"/>
    <w:rsid w:val="00B664C4"/>
    <w:rsid w:val="00B6653F"/>
    <w:rsid w:val="00B66D9D"/>
    <w:rsid w:val="00B6774C"/>
    <w:rsid w:val="00B67ADF"/>
    <w:rsid w:val="00B67C30"/>
    <w:rsid w:val="00B67D80"/>
    <w:rsid w:val="00B70DDE"/>
    <w:rsid w:val="00B71F22"/>
    <w:rsid w:val="00B72279"/>
    <w:rsid w:val="00B73746"/>
    <w:rsid w:val="00B74186"/>
    <w:rsid w:val="00B756E9"/>
    <w:rsid w:val="00B76272"/>
    <w:rsid w:val="00B76E80"/>
    <w:rsid w:val="00B80329"/>
    <w:rsid w:val="00B83FF6"/>
    <w:rsid w:val="00B84513"/>
    <w:rsid w:val="00B84C36"/>
    <w:rsid w:val="00B84D05"/>
    <w:rsid w:val="00B86576"/>
    <w:rsid w:val="00B91B6D"/>
    <w:rsid w:val="00B91D22"/>
    <w:rsid w:val="00B92110"/>
    <w:rsid w:val="00B92703"/>
    <w:rsid w:val="00B93372"/>
    <w:rsid w:val="00B9460F"/>
    <w:rsid w:val="00B97637"/>
    <w:rsid w:val="00BA35A1"/>
    <w:rsid w:val="00BA441F"/>
    <w:rsid w:val="00BA6955"/>
    <w:rsid w:val="00BB0598"/>
    <w:rsid w:val="00BB2BCD"/>
    <w:rsid w:val="00BB49E3"/>
    <w:rsid w:val="00BB5208"/>
    <w:rsid w:val="00BB59E0"/>
    <w:rsid w:val="00BB627B"/>
    <w:rsid w:val="00BB638C"/>
    <w:rsid w:val="00BB6585"/>
    <w:rsid w:val="00BB7386"/>
    <w:rsid w:val="00BB78F0"/>
    <w:rsid w:val="00BC1228"/>
    <w:rsid w:val="00BC1334"/>
    <w:rsid w:val="00BC2786"/>
    <w:rsid w:val="00BC72E4"/>
    <w:rsid w:val="00BD035C"/>
    <w:rsid w:val="00BD1D69"/>
    <w:rsid w:val="00BD4DA9"/>
    <w:rsid w:val="00BD5098"/>
    <w:rsid w:val="00BD5D6E"/>
    <w:rsid w:val="00BE115C"/>
    <w:rsid w:val="00BE228C"/>
    <w:rsid w:val="00BE2A87"/>
    <w:rsid w:val="00BE35E4"/>
    <w:rsid w:val="00BE5416"/>
    <w:rsid w:val="00BE608A"/>
    <w:rsid w:val="00BE61F2"/>
    <w:rsid w:val="00BE626C"/>
    <w:rsid w:val="00BE63FC"/>
    <w:rsid w:val="00BE790D"/>
    <w:rsid w:val="00BE791D"/>
    <w:rsid w:val="00BF05D2"/>
    <w:rsid w:val="00BF3DF3"/>
    <w:rsid w:val="00BF4729"/>
    <w:rsid w:val="00BF56B2"/>
    <w:rsid w:val="00BF5A24"/>
    <w:rsid w:val="00BF7EF3"/>
    <w:rsid w:val="00C01CE1"/>
    <w:rsid w:val="00C02C72"/>
    <w:rsid w:val="00C040C6"/>
    <w:rsid w:val="00C0443D"/>
    <w:rsid w:val="00C05C27"/>
    <w:rsid w:val="00C06DE7"/>
    <w:rsid w:val="00C07033"/>
    <w:rsid w:val="00C1026F"/>
    <w:rsid w:val="00C10270"/>
    <w:rsid w:val="00C1187A"/>
    <w:rsid w:val="00C1272B"/>
    <w:rsid w:val="00C13225"/>
    <w:rsid w:val="00C1571D"/>
    <w:rsid w:val="00C16E12"/>
    <w:rsid w:val="00C17367"/>
    <w:rsid w:val="00C175CF"/>
    <w:rsid w:val="00C177B0"/>
    <w:rsid w:val="00C20180"/>
    <w:rsid w:val="00C205CF"/>
    <w:rsid w:val="00C20DCA"/>
    <w:rsid w:val="00C2205B"/>
    <w:rsid w:val="00C23BFB"/>
    <w:rsid w:val="00C300B4"/>
    <w:rsid w:val="00C32D08"/>
    <w:rsid w:val="00C33546"/>
    <w:rsid w:val="00C34236"/>
    <w:rsid w:val="00C34993"/>
    <w:rsid w:val="00C35AD0"/>
    <w:rsid w:val="00C35F09"/>
    <w:rsid w:val="00C377DA"/>
    <w:rsid w:val="00C37BAC"/>
    <w:rsid w:val="00C415B7"/>
    <w:rsid w:val="00C42F71"/>
    <w:rsid w:val="00C471BF"/>
    <w:rsid w:val="00C502A4"/>
    <w:rsid w:val="00C505D3"/>
    <w:rsid w:val="00C508D3"/>
    <w:rsid w:val="00C5341B"/>
    <w:rsid w:val="00C53A40"/>
    <w:rsid w:val="00C53A70"/>
    <w:rsid w:val="00C53A8D"/>
    <w:rsid w:val="00C557D7"/>
    <w:rsid w:val="00C55D73"/>
    <w:rsid w:val="00C57015"/>
    <w:rsid w:val="00C57302"/>
    <w:rsid w:val="00C601C3"/>
    <w:rsid w:val="00C604A4"/>
    <w:rsid w:val="00C605B2"/>
    <w:rsid w:val="00C6167C"/>
    <w:rsid w:val="00C628EF"/>
    <w:rsid w:val="00C6439A"/>
    <w:rsid w:val="00C64EAC"/>
    <w:rsid w:val="00C64F1E"/>
    <w:rsid w:val="00C65C75"/>
    <w:rsid w:val="00C66145"/>
    <w:rsid w:val="00C66D50"/>
    <w:rsid w:val="00C67C7D"/>
    <w:rsid w:val="00C70B5E"/>
    <w:rsid w:val="00C716F4"/>
    <w:rsid w:val="00C71F65"/>
    <w:rsid w:val="00C72E07"/>
    <w:rsid w:val="00C72EB5"/>
    <w:rsid w:val="00C73297"/>
    <w:rsid w:val="00C73306"/>
    <w:rsid w:val="00C7427B"/>
    <w:rsid w:val="00C74675"/>
    <w:rsid w:val="00C7562B"/>
    <w:rsid w:val="00C7621D"/>
    <w:rsid w:val="00C772C2"/>
    <w:rsid w:val="00C7736B"/>
    <w:rsid w:val="00C80FE0"/>
    <w:rsid w:val="00C81B73"/>
    <w:rsid w:val="00C82F81"/>
    <w:rsid w:val="00C830E0"/>
    <w:rsid w:val="00C83348"/>
    <w:rsid w:val="00C83400"/>
    <w:rsid w:val="00C861EB"/>
    <w:rsid w:val="00C864AD"/>
    <w:rsid w:val="00C90E7F"/>
    <w:rsid w:val="00C934AF"/>
    <w:rsid w:val="00C94AF7"/>
    <w:rsid w:val="00C95A95"/>
    <w:rsid w:val="00C9651E"/>
    <w:rsid w:val="00C97866"/>
    <w:rsid w:val="00C97C2B"/>
    <w:rsid w:val="00CA4655"/>
    <w:rsid w:val="00CA54F8"/>
    <w:rsid w:val="00CA5E94"/>
    <w:rsid w:val="00CA6321"/>
    <w:rsid w:val="00CA789D"/>
    <w:rsid w:val="00CA7975"/>
    <w:rsid w:val="00CA7FC4"/>
    <w:rsid w:val="00CB204B"/>
    <w:rsid w:val="00CB415F"/>
    <w:rsid w:val="00CB5178"/>
    <w:rsid w:val="00CB593E"/>
    <w:rsid w:val="00CB6457"/>
    <w:rsid w:val="00CB655E"/>
    <w:rsid w:val="00CB6B8B"/>
    <w:rsid w:val="00CB70BD"/>
    <w:rsid w:val="00CC0203"/>
    <w:rsid w:val="00CC077B"/>
    <w:rsid w:val="00CC0AA1"/>
    <w:rsid w:val="00CC1FFC"/>
    <w:rsid w:val="00CC20BA"/>
    <w:rsid w:val="00CC47E7"/>
    <w:rsid w:val="00CC7E7B"/>
    <w:rsid w:val="00CD028A"/>
    <w:rsid w:val="00CD0B66"/>
    <w:rsid w:val="00CD1741"/>
    <w:rsid w:val="00CD198A"/>
    <w:rsid w:val="00CD2BCB"/>
    <w:rsid w:val="00CD6C31"/>
    <w:rsid w:val="00CD6F08"/>
    <w:rsid w:val="00CD71DE"/>
    <w:rsid w:val="00CD7A16"/>
    <w:rsid w:val="00CD7D7A"/>
    <w:rsid w:val="00CE086B"/>
    <w:rsid w:val="00CE17E4"/>
    <w:rsid w:val="00CE1C18"/>
    <w:rsid w:val="00CE1CDB"/>
    <w:rsid w:val="00CE2762"/>
    <w:rsid w:val="00CE4030"/>
    <w:rsid w:val="00CE516D"/>
    <w:rsid w:val="00CE5531"/>
    <w:rsid w:val="00CE6DE3"/>
    <w:rsid w:val="00CE7508"/>
    <w:rsid w:val="00CF3B6C"/>
    <w:rsid w:val="00CF47DE"/>
    <w:rsid w:val="00D0164D"/>
    <w:rsid w:val="00D023B1"/>
    <w:rsid w:val="00D02657"/>
    <w:rsid w:val="00D03595"/>
    <w:rsid w:val="00D04743"/>
    <w:rsid w:val="00D075C0"/>
    <w:rsid w:val="00D102E4"/>
    <w:rsid w:val="00D11698"/>
    <w:rsid w:val="00D11ABE"/>
    <w:rsid w:val="00D12B02"/>
    <w:rsid w:val="00D12B81"/>
    <w:rsid w:val="00D12CC8"/>
    <w:rsid w:val="00D14D61"/>
    <w:rsid w:val="00D150D0"/>
    <w:rsid w:val="00D15330"/>
    <w:rsid w:val="00D16DE3"/>
    <w:rsid w:val="00D172F4"/>
    <w:rsid w:val="00D175F2"/>
    <w:rsid w:val="00D20D05"/>
    <w:rsid w:val="00D21159"/>
    <w:rsid w:val="00D21882"/>
    <w:rsid w:val="00D21AF1"/>
    <w:rsid w:val="00D21BEE"/>
    <w:rsid w:val="00D21FB9"/>
    <w:rsid w:val="00D229BB"/>
    <w:rsid w:val="00D22F3E"/>
    <w:rsid w:val="00D22F67"/>
    <w:rsid w:val="00D239B8"/>
    <w:rsid w:val="00D253AC"/>
    <w:rsid w:val="00D2579B"/>
    <w:rsid w:val="00D279CF"/>
    <w:rsid w:val="00D30ABA"/>
    <w:rsid w:val="00D3239E"/>
    <w:rsid w:val="00D32C3F"/>
    <w:rsid w:val="00D32E63"/>
    <w:rsid w:val="00D34145"/>
    <w:rsid w:val="00D35E11"/>
    <w:rsid w:val="00D361F5"/>
    <w:rsid w:val="00D377C9"/>
    <w:rsid w:val="00D40FC9"/>
    <w:rsid w:val="00D43212"/>
    <w:rsid w:val="00D43CE2"/>
    <w:rsid w:val="00D445BC"/>
    <w:rsid w:val="00D44B9F"/>
    <w:rsid w:val="00D44F3A"/>
    <w:rsid w:val="00D45B88"/>
    <w:rsid w:val="00D45DB3"/>
    <w:rsid w:val="00D45F46"/>
    <w:rsid w:val="00D461B1"/>
    <w:rsid w:val="00D46752"/>
    <w:rsid w:val="00D50B5D"/>
    <w:rsid w:val="00D50E10"/>
    <w:rsid w:val="00D50FE9"/>
    <w:rsid w:val="00D513B8"/>
    <w:rsid w:val="00D51A44"/>
    <w:rsid w:val="00D51B8B"/>
    <w:rsid w:val="00D52028"/>
    <w:rsid w:val="00D52A97"/>
    <w:rsid w:val="00D5529B"/>
    <w:rsid w:val="00D559C9"/>
    <w:rsid w:val="00D6288A"/>
    <w:rsid w:val="00D63588"/>
    <w:rsid w:val="00D63A1F"/>
    <w:rsid w:val="00D63E22"/>
    <w:rsid w:val="00D646C6"/>
    <w:rsid w:val="00D64CA5"/>
    <w:rsid w:val="00D66ADE"/>
    <w:rsid w:val="00D70EEA"/>
    <w:rsid w:val="00D715D6"/>
    <w:rsid w:val="00D718BB"/>
    <w:rsid w:val="00D7216E"/>
    <w:rsid w:val="00D72555"/>
    <w:rsid w:val="00D730A1"/>
    <w:rsid w:val="00D75929"/>
    <w:rsid w:val="00D761F4"/>
    <w:rsid w:val="00D764A5"/>
    <w:rsid w:val="00D76609"/>
    <w:rsid w:val="00D774FC"/>
    <w:rsid w:val="00D80124"/>
    <w:rsid w:val="00D82D36"/>
    <w:rsid w:val="00D85950"/>
    <w:rsid w:val="00D87227"/>
    <w:rsid w:val="00D875F0"/>
    <w:rsid w:val="00D90894"/>
    <w:rsid w:val="00D915A6"/>
    <w:rsid w:val="00D9267E"/>
    <w:rsid w:val="00D92F14"/>
    <w:rsid w:val="00D94418"/>
    <w:rsid w:val="00D95120"/>
    <w:rsid w:val="00D95808"/>
    <w:rsid w:val="00D96756"/>
    <w:rsid w:val="00D979CC"/>
    <w:rsid w:val="00DA06AE"/>
    <w:rsid w:val="00DA12AB"/>
    <w:rsid w:val="00DA1568"/>
    <w:rsid w:val="00DA3925"/>
    <w:rsid w:val="00DA3C08"/>
    <w:rsid w:val="00DA444C"/>
    <w:rsid w:val="00DA6116"/>
    <w:rsid w:val="00DA6CC5"/>
    <w:rsid w:val="00DB01DA"/>
    <w:rsid w:val="00DB01EE"/>
    <w:rsid w:val="00DB0D8C"/>
    <w:rsid w:val="00DB0EAA"/>
    <w:rsid w:val="00DB1649"/>
    <w:rsid w:val="00DB7760"/>
    <w:rsid w:val="00DB7F00"/>
    <w:rsid w:val="00DC0973"/>
    <w:rsid w:val="00DC098A"/>
    <w:rsid w:val="00DC0ED3"/>
    <w:rsid w:val="00DC356B"/>
    <w:rsid w:val="00DC49B1"/>
    <w:rsid w:val="00DC5FB3"/>
    <w:rsid w:val="00DC758E"/>
    <w:rsid w:val="00DC7B99"/>
    <w:rsid w:val="00DD0942"/>
    <w:rsid w:val="00DD10AF"/>
    <w:rsid w:val="00DD176D"/>
    <w:rsid w:val="00DD18A4"/>
    <w:rsid w:val="00DD29E7"/>
    <w:rsid w:val="00DD2B1F"/>
    <w:rsid w:val="00DD3904"/>
    <w:rsid w:val="00DD43A1"/>
    <w:rsid w:val="00DD5B3C"/>
    <w:rsid w:val="00DE3B16"/>
    <w:rsid w:val="00DE3B82"/>
    <w:rsid w:val="00DE4F85"/>
    <w:rsid w:val="00DE61EC"/>
    <w:rsid w:val="00DE7A06"/>
    <w:rsid w:val="00DF1D78"/>
    <w:rsid w:val="00DF233E"/>
    <w:rsid w:val="00DF25CF"/>
    <w:rsid w:val="00DF27E1"/>
    <w:rsid w:val="00DF347E"/>
    <w:rsid w:val="00E0179B"/>
    <w:rsid w:val="00E021A4"/>
    <w:rsid w:val="00E02360"/>
    <w:rsid w:val="00E03D8C"/>
    <w:rsid w:val="00E03E8C"/>
    <w:rsid w:val="00E07556"/>
    <w:rsid w:val="00E10DB5"/>
    <w:rsid w:val="00E115D4"/>
    <w:rsid w:val="00E11F70"/>
    <w:rsid w:val="00E12488"/>
    <w:rsid w:val="00E145E3"/>
    <w:rsid w:val="00E150C7"/>
    <w:rsid w:val="00E1713A"/>
    <w:rsid w:val="00E17537"/>
    <w:rsid w:val="00E17B2C"/>
    <w:rsid w:val="00E201F8"/>
    <w:rsid w:val="00E20990"/>
    <w:rsid w:val="00E20BC7"/>
    <w:rsid w:val="00E22EFD"/>
    <w:rsid w:val="00E25BCE"/>
    <w:rsid w:val="00E26412"/>
    <w:rsid w:val="00E26DD0"/>
    <w:rsid w:val="00E30973"/>
    <w:rsid w:val="00E3105D"/>
    <w:rsid w:val="00E31D96"/>
    <w:rsid w:val="00E348C4"/>
    <w:rsid w:val="00E37BBF"/>
    <w:rsid w:val="00E40329"/>
    <w:rsid w:val="00E43783"/>
    <w:rsid w:val="00E43CE5"/>
    <w:rsid w:val="00E450BB"/>
    <w:rsid w:val="00E45AB9"/>
    <w:rsid w:val="00E45F2E"/>
    <w:rsid w:val="00E47517"/>
    <w:rsid w:val="00E52885"/>
    <w:rsid w:val="00E52CFD"/>
    <w:rsid w:val="00E5379D"/>
    <w:rsid w:val="00E5387F"/>
    <w:rsid w:val="00E5607F"/>
    <w:rsid w:val="00E56932"/>
    <w:rsid w:val="00E5696C"/>
    <w:rsid w:val="00E573A3"/>
    <w:rsid w:val="00E60EC2"/>
    <w:rsid w:val="00E610F8"/>
    <w:rsid w:val="00E61D1D"/>
    <w:rsid w:val="00E621F0"/>
    <w:rsid w:val="00E62513"/>
    <w:rsid w:val="00E626C0"/>
    <w:rsid w:val="00E62FFF"/>
    <w:rsid w:val="00E64C04"/>
    <w:rsid w:val="00E6637A"/>
    <w:rsid w:val="00E70A86"/>
    <w:rsid w:val="00E7156E"/>
    <w:rsid w:val="00E748E7"/>
    <w:rsid w:val="00E7671F"/>
    <w:rsid w:val="00E7799F"/>
    <w:rsid w:val="00E80906"/>
    <w:rsid w:val="00E811A2"/>
    <w:rsid w:val="00E81B98"/>
    <w:rsid w:val="00E82A3A"/>
    <w:rsid w:val="00E84473"/>
    <w:rsid w:val="00E875E5"/>
    <w:rsid w:val="00E876AE"/>
    <w:rsid w:val="00E90D4D"/>
    <w:rsid w:val="00E92014"/>
    <w:rsid w:val="00E92167"/>
    <w:rsid w:val="00E948C5"/>
    <w:rsid w:val="00E96A54"/>
    <w:rsid w:val="00EA032E"/>
    <w:rsid w:val="00EA130A"/>
    <w:rsid w:val="00EA15E0"/>
    <w:rsid w:val="00EA24FE"/>
    <w:rsid w:val="00EA3990"/>
    <w:rsid w:val="00EA4B2C"/>
    <w:rsid w:val="00EA4B34"/>
    <w:rsid w:val="00EA63C2"/>
    <w:rsid w:val="00EA72C0"/>
    <w:rsid w:val="00EB1522"/>
    <w:rsid w:val="00EB198F"/>
    <w:rsid w:val="00EB1E1C"/>
    <w:rsid w:val="00EB2423"/>
    <w:rsid w:val="00EB28D8"/>
    <w:rsid w:val="00EB2F2C"/>
    <w:rsid w:val="00EB4BFD"/>
    <w:rsid w:val="00EB5305"/>
    <w:rsid w:val="00EB76E4"/>
    <w:rsid w:val="00EB7BCE"/>
    <w:rsid w:val="00EC1B35"/>
    <w:rsid w:val="00EC2183"/>
    <w:rsid w:val="00EC4998"/>
    <w:rsid w:val="00EC5278"/>
    <w:rsid w:val="00EC58AA"/>
    <w:rsid w:val="00EC65CB"/>
    <w:rsid w:val="00EC737B"/>
    <w:rsid w:val="00EC7922"/>
    <w:rsid w:val="00ED0176"/>
    <w:rsid w:val="00ED02FD"/>
    <w:rsid w:val="00ED131B"/>
    <w:rsid w:val="00ED24AF"/>
    <w:rsid w:val="00ED59D4"/>
    <w:rsid w:val="00ED5D11"/>
    <w:rsid w:val="00ED6EF4"/>
    <w:rsid w:val="00ED727D"/>
    <w:rsid w:val="00ED770B"/>
    <w:rsid w:val="00EE174E"/>
    <w:rsid w:val="00EE295A"/>
    <w:rsid w:val="00EE2B4C"/>
    <w:rsid w:val="00EE30D8"/>
    <w:rsid w:val="00EE405F"/>
    <w:rsid w:val="00EE6C8B"/>
    <w:rsid w:val="00EE719A"/>
    <w:rsid w:val="00EF0F3C"/>
    <w:rsid w:val="00EF33A0"/>
    <w:rsid w:val="00EF3E87"/>
    <w:rsid w:val="00EF42EA"/>
    <w:rsid w:val="00EF5D16"/>
    <w:rsid w:val="00EF7CEF"/>
    <w:rsid w:val="00EF7D6C"/>
    <w:rsid w:val="00F02A05"/>
    <w:rsid w:val="00F02E83"/>
    <w:rsid w:val="00F03481"/>
    <w:rsid w:val="00F034E4"/>
    <w:rsid w:val="00F068A8"/>
    <w:rsid w:val="00F06B35"/>
    <w:rsid w:val="00F06F10"/>
    <w:rsid w:val="00F07CD5"/>
    <w:rsid w:val="00F13B38"/>
    <w:rsid w:val="00F13BAF"/>
    <w:rsid w:val="00F15497"/>
    <w:rsid w:val="00F15514"/>
    <w:rsid w:val="00F15FF3"/>
    <w:rsid w:val="00F16617"/>
    <w:rsid w:val="00F21466"/>
    <w:rsid w:val="00F22F5C"/>
    <w:rsid w:val="00F24084"/>
    <w:rsid w:val="00F247FD"/>
    <w:rsid w:val="00F25293"/>
    <w:rsid w:val="00F260EA"/>
    <w:rsid w:val="00F264DE"/>
    <w:rsid w:val="00F26AAC"/>
    <w:rsid w:val="00F26DAC"/>
    <w:rsid w:val="00F3059E"/>
    <w:rsid w:val="00F30B3C"/>
    <w:rsid w:val="00F30DD4"/>
    <w:rsid w:val="00F32139"/>
    <w:rsid w:val="00F339D2"/>
    <w:rsid w:val="00F348C1"/>
    <w:rsid w:val="00F3664E"/>
    <w:rsid w:val="00F40B11"/>
    <w:rsid w:val="00F4315F"/>
    <w:rsid w:val="00F43B00"/>
    <w:rsid w:val="00F43C69"/>
    <w:rsid w:val="00F456F7"/>
    <w:rsid w:val="00F45C83"/>
    <w:rsid w:val="00F470BB"/>
    <w:rsid w:val="00F4766E"/>
    <w:rsid w:val="00F52570"/>
    <w:rsid w:val="00F52A3A"/>
    <w:rsid w:val="00F52AF4"/>
    <w:rsid w:val="00F53774"/>
    <w:rsid w:val="00F62429"/>
    <w:rsid w:val="00F62EB6"/>
    <w:rsid w:val="00F640EC"/>
    <w:rsid w:val="00F6534F"/>
    <w:rsid w:val="00F65BF2"/>
    <w:rsid w:val="00F6718B"/>
    <w:rsid w:val="00F67C20"/>
    <w:rsid w:val="00F704DB"/>
    <w:rsid w:val="00F70E80"/>
    <w:rsid w:val="00F753D3"/>
    <w:rsid w:val="00F8050E"/>
    <w:rsid w:val="00F824F2"/>
    <w:rsid w:val="00F827C9"/>
    <w:rsid w:val="00F831CC"/>
    <w:rsid w:val="00F83D9C"/>
    <w:rsid w:val="00F83DCF"/>
    <w:rsid w:val="00F8449E"/>
    <w:rsid w:val="00F84C96"/>
    <w:rsid w:val="00F85AD5"/>
    <w:rsid w:val="00F865CA"/>
    <w:rsid w:val="00F87D47"/>
    <w:rsid w:val="00F90442"/>
    <w:rsid w:val="00F91BC0"/>
    <w:rsid w:val="00F91DF3"/>
    <w:rsid w:val="00F92A9D"/>
    <w:rsid w:val="00F93FBD"/>
    <w:rsid w:val="00F957B7"/>
    <w:rsid w:val="00F96468"/>
    <w:rsid w:val="00F9754A"/>
    <w:rsid w:val="00F97CCF"/>
    <w:rsid w:val="00FA0A58"/>
    <w:rsid w:val="00FA53D0"/>
    <w:rsid w:val="00FA62F2"/>
    <w:rsid w:val="00FB032E"/>
    <w:rsid w:val="00FB20B2"/>
    <w:rsid w:val="00FB2B5F"/>
    <w:rsid w:val="00FB3341"/>
    <w:rsid w:val="00FB4128"/>
    <w:rsid w:val="00FB667F"/>
    <w:rsid w:val="00FB7FE4"/>
    <w:rsid w:val="00FC1C86"/>
    <w:rsid w:val="00FC2BEA"/>
    <w:rsid w:val="00FC4570"/>
    <w:rsid w:val="00FC498A"/>
    <w:rsid w:val="00FC6253"/>
    <w:rsid w:val="00FC67A6"/>
    <w:rsid w:val="00FC7048"/>
    <w:rsid w:val="00FC7747"/>
    <w:rsid w:val="00FD04D0"/>
    <w:rsid w:val="00FD06EA"/>
    <w:rsid w:val="00FD1A60"/>
    <w:rsid w:val="00FD3239"/>
    <w:rsid w:val="00FD4081"/>
    <w:rsid w:val="00FD5CD5"/>
    <w:rsid w:val="00FD6B6A"/>
    <w:rsid w:val="00FD6FFA"/>
    <w:rsid w:val="00FE0993"/>
    <w:rsid w:val="00FE0D8A"/>
    <w:rsid w:val="00FE1383"/>
    <w:rsid w:val="00FE2003"/>
    <w:rsid w:val="00FE28BD"/>
    <w:rsid w:val="00FE34E7"/>
    <w:rsid w:val="00FE3504"/>
    <w:rsid w:val="00FE371B"/>
    <w:rsid w:val="00FE40A7"/>
    <w:rsid w:val="00FE4D00"/>
    <w:rsid w:val="00FE56F7"/>
    <w:rsid w:val="00FE5703"/>
    <w:rsid w:val="00FE5FAD"/>
    <w:rsid w:val="00FE68B5"/>
    <w:rsid w:val="00FE7125"/>
    <w:rsid w:val="00FE78AF"/>
    <w:rsid w:val="00FF02AF"/>
    <w:rsid w:val="00FF153F"/>
    <w:rsid w:val="00FF2ADF"/>
    <w:rsid w:val="00FF2D10"/>
    <w:rsid w:val="00FF2E9A"/>
    <w:rsid w:val="00FF36E1"/>
    <w:rsid w:val="00FF5F13"/>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93A432BB-9AC1-422C-B915-C6ACDE18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next w:val="Normal"/>
    <w:link w:val="Heading1Char"/>
    <w:uiPriority w:val="9"/>
    <w:qFormat/>
    <w:rsid w:val="00905656"/>
    <w:pPr>
      <w:keepNext/>
      <w:numPr>
        <w:numId w:val="3"/>
      </w:numPr>
      <w:spacing w:after="8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basedOn w:val="DefaultParagraphFont"/>
    <w:link w:val="Heading1"/>
    <w:uiPriority w:val="9"/>
    <w:rsid w:val="00905656"/>
    <w:rPr>
      <w:rFonts w:eastAsia="Times New Roman" w:cstheme="minorHAnsi"/>
      <w:b/>
      <w:sz w:val="24"/>
      <w:szCs w:val="24"/>
      <w:bdr w:val="none" w:sz="0" w:space="0" w:color="auto" w:frame="1"/>
    </w:rPr>
  </w:style>
  <w:style w:type="character" w:customStyle="1" w:styleId="Heading2Char">
    <w:name w:val="Heading 2 Char"/>
    <w:basedOn w:val="DefaultParagraphFont"/>
    <w:link w:val="Heading2"/>
    <w:uiPriority w:val="9"/>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NormalWeb"/>
    <w:link w:val="ItemabcChar"/>
    <w:qFormat/>
    <w:rsid w:val="00A01803"/>
    <w:pPr>
      <w:keepNext/>
      <w:numPr>
        <w:ilvl w:val="1"/>
        <w:numId w:val="2"/>
      </w:numPr>
      <w:shd w:val="clear" w:color="auto" w:fill="FFFFFF" w:themeFill="background1"/>
      <w:spacing w:before="0" w:beforeAutospacing="0" w:after="80" w:afterAutospacing="0" w:line="259" w:lineRule="auto"/>
      <w:ind w:left="1530"/>
      <w:outlineLvl w:val="1"/>
    </w:pPr>
    <w:rPr>
      <w:rFonts w:asciiTheme="minorHAnsi" w:hAnsiTheme="minorHAnsi" w:cstheme="minorHAnsi"/>
      <w:sz w:val="22"/>
      <w:szCs w:val="22"/>
    </w:rPr>
  </w:style>
  <w:style w:type="paragraph" w:customStyle="1" w:styleId="Itemi">
    <w:name w:val="Itemi"/>
    <w:basedOn w:val="ListParagraph"/>
    <w:link w:val="ItemiChar"/>
    <w:qFormat/>
    <w:rsid w:val="00530DA0"/>
    <w:pPr>
      <w:keepNext/>
      <w:keepLines/>
      <w:numPr>
        <w:ilvl w:val="2"/>
        <w:numId w:val="2"/>
      </w:numPr>
      <w:spacing w:after="80"/>
      <w:contextualSpacing w:val="0"/>
      <w:outlineLvl w:val="2"/>
    </w:pPr>
    <w:rPr>
      <w:rFonts w:cstheme="minorHAnsi"/>
      <w:b/>
      <w:bCs/>
    </w:rPr>
  </w:style>
  <w:style w:type="character" w:customStyle="1" w:styleId="ListParagraphChar">
    <w:name w:val="List Paragraph Char"/>
    <w:basedOn w:val="DefaultParagraphFont"/>
    <w:link w:val="ListParagraph"/>
    <w:uiPriority w:val="34"/>
    <w:rsid w:val="007035FB"/>
  </w:style>
  <w:style w:type="character" w:customStyle="1" w:styleId="ItemabcChar">
    <w:name w:val="Itemabc Char"/>
    <w:basedOn w:val="ListParagraphChar"/>
    <w:link w:val="Itemabc"/>
    <w:rsid w:val="00A01803"/>
    <w:rPr>
      <w:rFonts w:eastAsia="Times New Roman" w:cstheme="minorHAnsi"/>
      <w:shd w:val="clear" w:color="auto" w:fill="FFFFFF" w:themeFill="background1"/>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530DA0"/>
    <w:rPr>
      <w:rFonts w:cstheme="minorHAnsi"/>
      <w:b/>
      <w:bCs/>
    </w:rPr>
  </w:style>
  <w:style w:type="paragraph" w:styleId="PlainText">
    <w:name w:val="Plain Text"/>
    <w:basedOn w:val="Normal"/>
    <w:link w:val="PlainTextChar"/>
    <w:uiPriority w:val="99"/>
    <w:unhideWhenUsed/>
    <w:rsid w:val="00C502A4"/>
    <w:pPr>
      <w:spacing w:after="0" w:line="240" w:lineRule="auto"/>
    </w:pPr>
    <w:rPr>
      <w:rFonts w:ascii="Calibri" w:eastAsiaTheme="minorHAnsi" w:hAnsi="Calibri" w:cs="Calibri"/>
      <w:sz w:val="24"/>
      <w:szCs w:val="21"/>
    </w:rPr>
  </w:style>
  <w:style w:type="character" w:customStyle="1" w:styleId="PlainTextChar">
    <w:name w:val="Plain Text Char"/>
    <w:basedOn w:val="DefaultParagraphFont"/>
    <w:link w:val="PlainText"/>
    <w:uiPriority w:val="99"/>
    <w:rsid w:val="00C502A4"/>
    <w:rPr>
      <w:rFonts w:ascii="Calibri" w:eastAsiaTheme="minorHAnsi" w:hAnsi="Calibri" w:cs="Calibri"/>
      <w:sz w:val="24"/>
      <w:szCs w:val="21"/>
    </w:rPr>
  </w:style>
  <w:style w:type="paragraph" w:customStyle="1" w:styleId="Questioncommentbullet">
    <w:name w:val="Question_comment_bullet"/>
    <w:basedOn w:val="ListParagraph"/>
    <w:qFormat/>
    <w:rsid w:val="007322B4"/>
    <w:pPr>
      <w:keepNext/>
      <w:numPr>
        <w:numId w:val="4"/>
      </w:numPr>
      <w:shd w:val="clear" w:color="auto" w:fill="FFFFFF" w:themeFill="background1"/>
      <w:spacing w:after="20"/>
      <w:contextualSpacing w:val="0"/>
    </w:pPr>
    <w:rPr>
      <w:rFonts w:cstheme="minorHAnsi"/>
    </w:rPr>
  </w:style>
  <w:style w:type="paragraph" w:customStyle="1" w:styleId="QuestioncommentHEADING">
    <w:name w:val="Question_comment_HEADING"/>
    <w:basedOn w:val="Normal"/>
    <w:qFormat/>
    <w:rsid w:val="007322B4"/>
    <w:pPr>
      <w:keepNext/>
      <w:spacing w:after="20"/>
      <w:ind w:left="1080"/>
    </w:pPr>
    <w:rPr>
      <w:rFonts w:cstheme="minorHAnsi"/>
      <w:u w:val="single"/>
    </w:rPr>
  </w:style>
  <w:style w:type="paragraph" w:styleId="FootnoteText">
    <w:name w:val="footnote text"/>
    <w:basedOn w:val="Normal"/>
    <w:link w:val="FootnoteTextChar"/>
    <w:uiPriority w:val="99"/>
    <w:semiHidden/>
    <w:unhideWhenUsed/>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1F5"/>
    <w:rPr>
      <w:sz w:val="20"/>
      <w:szCs w:val="20"/>
    </w:rPr>
  </w:style>
  <w:style w:type="character" w:styleId="FootnoteReference">
    <w:name w:val="footnote reference"/>
    <w:basedOn w:val="DefaultParagraphFont"/>
    <w:uiPriority w:val="99"/>
    <w:semiHidden/>
    <w:unhideWhenUsed/>
    <w:rsid w:val="00D36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08">
      <w:bodyDiv w:val="1"/>
      <w:marLeft w:val="0"/>
      <w:marRight w:val="0"/>
      <w:marTop w:val="0"/>
      <w:marBottom w:val="0"/>
      <w:divBdr>
        <w:top w:val="none" w:sz="0" w:space="0" w:color="auto"/>
        <w:left w:val="none" w:sz="0" w:space="0" w:color="auto"/>
        <w:bottom w:val="none" w:sz="0" w:space="0" w:color="auto"/>
        <w:right w:val="none" w:sz="0" w:space="0" w:color="auto"/>
      </w:divBdr>
    </w:div>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3611910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383673651">
          <w:marLeft w:val="720"/>
          <w:marRight w:val="0"/>
          <w:marTop w:val="0"/>
          <w:marBottom w:val="0"/>
          <w:divBdr>
            <w:top w:val="none" w:sz="0" w:space="0" w:color="auto"/>
            <w:left w:val="none" w:sz="0" w:space="0" w:color="auto"/>
            <w:bottom w:val="none" w:sz="0" w:space="0" w:color="auto"/>
            <w:right w:val="none" w:sz="0" w:space="0" w:color="auto"/>
          </w:divBdr>
        </w:div>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409155583">
          <w:marLeft w:val="1440"/>
          <w:marRight w:val="0"/>
          <w:marTop w:val="100"/>
          <w:marBottom w:val="0"/>
          <w:divBdr>
            <w:top w:val="none" w:sz="0" w:space="0" w:color="auto"/>
            <w:left w:val="none" w:sz="0" w:space="0" w:color="auto"/>
            <w:bottom w:val="none" w:sz="0" w:space="0" w:color="auto"/>
            <w:right w:val="none" w:sz="0" w:space="0" w:color="auto"/>
          </w:divBdr>
        </w:div>
        <w:div w:id="1552157146">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 w:id="207391801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548146104">
          <w:marLeft w:val="1080"/>
          <w:marRight w:val="0"/>
          <w:marTop w:val="100"/>
          <w:marBottom w:val="0"/>
          <w:divBdr>
            <w:top w:val="none" w:sz="0" w:space="0" w:color="auto"/>
            <w:left w:val="none" w:sz="0" w:space="0" w:color="auto"/>
            <w:bottom w:val="none" w:sz="0" w:space="0" w:color="auto"/>
            <w:right w:val="none" w:sz="0" w:space="0" w:color="auto"/>
          </w:divBdr>
        </w:div>
        <w:div w:id="866020669">
          <w:marLeft w:val="360"/>
          <w:marRight w:val="0"/>
          <w:marTop w:val="2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sChild>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sChild>
    </w:div>
    <w:div w:id="1062025340">
      <w:bodyDiv w:val="1"/>
      <w:marLeft w:val="0"/>
      <w:marRight w:val="0"/>
      <w:marTop w:val="0"/>
      <w:marBottom w:val="0"/>
      <w:divBdr>
        <w:top w:val="none" w:sz="0" w:space="0" w:color="auto"/>
        <w:left w:val="none" w:sz="0" w:space="0" w:color="auto"/>
        <w:bottom w:val="none" w:sz="0" w:space="0" w:color="auto"/>
        <w:right w:val="none" w:sz="0" w:space="0" w:color="auto"/>
      </w:divBdr>
      <w:divsChild>
        <w:div w:id="1498493083">
          <w:marLeft w:val="0"/>
          <w:marRight w:val="0"/>
          <w:marTop w:val="0"/>
          <w:marBottom w:val="0"/>
          <w:divBdr>
            <w:top w:val="none" w:sz="0" w:space="0" w:color="auto"/>
            <w:left w:val="none" w:sz="0" w:space="0" w:color="auto"/>
            <w:bottom w:val="none" w:sz="0" w:space="0" w:color="auto"/>
            <w:right w:val="none" w:sz="0" w:space="0" w:color="auto"/>
          </w:divBdr>
          <w:divsChild>
            <w:div w:id="1985160674">
              <w:marLeft w:val="0"/>
              <w:marRight w:val="0"/>
              <w:marTop w:val="0"/>
              <w:marBottom w:val="0"/>
              <w:divBdr>
                <w:top w:val="none" w:sz="0" w:space="0" w:color="auto"/>
                <w:left w:val="none" w:sz="0" w:space="0" w:color="auto"/>
                <w:bottom w:val="none" w:sz="0" w:space="0" w:color="auto"/>
                <w:right w:val="none" w:sz="0" w:space="0" w:color="auto"/>
              </w:divBdr>
              <w:divsChild>
                <w:div w:id="493957517">
                  <w:marLeft w:val="0"/>
                  <w:marRight w:val="0"/>
                  <w:marTop w:val="0"/>
                  <w:marBottom w:val="0"/>
                  <w:divBdr>
                    <w:top w:val="none" w:sz="0" w:space="0" w:color="auto"/>
                    <w:left w:val="none" w:sz="0" w:space="0" w:color="auto"/>
                    <w:bottom w:val="none" w:sz="0" w:space="0" w:color="auto"/>
                    <w:right w:val="none" w:sz="0" w:space="0" w:color="auto"/>
                  </w:divBdr>
                  <w:divsChild>
                    <w:div w:id="770975007">
                      <w:marLeft w:val="0"/>
                      <w:marRight w:val="0"/>
                      <w:marTop w:val="0"/>
                      <w:marBottom w:val="0"/>
                      <w:divBdr>
                        <w:top w:val="none" w:sz="0" w:space="0" w:color="auto"/>
                        <w:left w:val="none" w:sz="0" w:space="0" w:color="auto"/>
                        <w:bottom w:val="none" w:sz="0" w:space="0" w:color="auto"/>
                        <w:right w:val="none" w:sz="0" w:space="0" w:color="auto"/>
                      </w:divBdr>
                      <w:divsChild>
                        <w:div w:id="57753475">
                          <w:marLeft w:val="0"/>
                          <w:marRight w:val="0"/>
                          <w:marTop w:val="0"/>
                          <w:marBottom w:val="0"/>
                          <w:divBdr>
                            <w:top w:val="none" w:sz="0" w:space="0" w:color="auto"/>
                            <w:left w:val="none" w:sz="0" w:space="0" w:color="auto"/>
                            <w:bottom w:val="none" w:sz="0" w:space="0" w:color="auto"/>
                            <w:right w:val="none" w:sz="0" w:space="0" w:color="auto"/>
                          </w:divBdr>
                          <w:divsChild>
                            <w:div w:id="84573113">
                              <w:marLeft w:val="0"/>
                              <w:marRight w:val="0"/>
                              <w:marTop w:val="0"/>
                              <w:marBottom w:val="0"/>
                              <w:divBdr>
                                <w:top w:val="none" w:sz="0" w:space="0" w:color="auto"/>
                                <w:left w:val="none" w:sz="0" w:space="0" w:color="auto"/>
                                <w:bottom w:val="none" w:sz="0" w:space="0" w:color="auto"/>
                                <w:right w:val="none" w:sz="0" w:space="0" w:color="auto"/>
                              </w:divBdr>
                              <w:divsChild>
                                <w:div w:id="1026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965">
          <w:marLeft w:val="0"/>
          <w:marRight w:val="0"/>
          <w:marTop w:val="0"/>
          <w:marBottom w:val="0"/>
          <w:divBdr>
            <w:top w:val="none" w:sz="0" w:space="0" w:color="auto"/>
            <w:left w:val="none" w:sz="0" w:space="0" w:color="auto"/>
            <w:bottom w:val="none" w:sz="0" w:space="0" w:color="auto"/>
            <w:right w:val="none" w:sz="0" w:space="0" w:color="auto"/>
          </w:divBdr>
          <w:divsChild>
            <w:div w:id="1078558719">
              <w:marLeft w:val="0"/>
              <w:marRight w:val="0"/>
              <w:marTop w:val="0"/>
              <w:marBottom w:val="0"/>
              <w:divBdr>
                <w:top w:val="none" w:sz="0" w:space="0" w:color="auto"/>
                <w:left w:val="none" w:sz="0" w:space="0" w:color="auto"/>
                <w:bottom w:val="none" w:sz="0" w:space="0" w:color="auto"/>
                <w:right w:val="none" w:sz="0" w:space="0" w:color="auto"/>
              </w:divBdr>
              <w:divsChild>
                <w:div w:id="20730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373311036">
      <w:bodyDiv w:val="1"/>
      <w:marLeft w:val="0"/>
      <w:marRight w:val="0"/>
      <w:marTop w:val="0"/>
      <w:marBottom w:val="0"/>
      <w:divBdr>
        <w:top w:val="none" w:sz="0" w:space="0" w:color="auto"/>
        <w:left w:val="none" w:sz="0" w:space="0" w:color="auto"/>
        <w:bottom w:val="none" w:sz="0" w:space="0" w:color="auto"/>
        <w:right w:val="none" w:sz="0" w:space="0" w:color="auto"/>
      </w:divBdr>
    </w:div>
    <w:div w:id="1393652181">
      <w:bodyDiv w:val="1"/>
      <w:marLeft w:val="0"/>
      <w:marRight w:val="0"/>
      <w:marTop w:val="0"/>
      <w:marBottom w:val="0"/>
      <w:divBdr>
        <w:top w:val="none" w:sz="0" w:space="0" w:color="auto"/>
        <w:left w:val="none" w:sz="0" w:space="0" w:color="auto"/>
        <w:bottom w:val="none" w:sz="0" w:space="0" w:color="auto"/>
        <w:right w:val="none" w:sz="0" w:space="0" w:color="auto"/>
      </w:divBdr>
    </w:div>
    <w:div w:id="1558395177">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887639695">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al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son.edu/womens-leadership-institute/entrepreneurs-everywhere/win-la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tonimpac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rehabcommission.zoom.us/webinar/register/WN_QBt9jUJ_Rgmg-tSQGdlt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3.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4.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3899</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McCaffrey, Emily (MBY)</cp:lastModifiedBy>
  <cp:revision>23</cp:revision>
  <cp:lastPrinted>2023-04-04T16:36:00Z</cp:lastPrinted>
  <dcterms:created xsi:type="dcterms:W3CDTF">2024-02-15T18:57:00Z</dcterms:created>
  <dcterms:modified xsi:type="dcterms:W3CDTF">2026-04-24T18:48:00Z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c01024ad0ff4fb11a1313235be7185f57a92bcb283ed2cf5ad4670490d5cf941</vt:lpwstr>
  </property>
</Properties>
</file>