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25DAD" w14:textId="6798FDE2" w:rsidR="00CA54F8" w:rsidRPr="005A12EC" w:rsidRDefault="00F83D9C" w:rsidP="00303039">
      <w:pPr>
        <w:spacing w:after="80"/>
        <w:rPr>
          <w:rFonts w:cstheme="minorHAnsi"/>
          <w:b/>
          <w:bCs/>
        </w:rPr>
      </w:pPr>
      <w:r w:rsidRPr="005A12EC">
        <w:rPr>
          <w:rFonts w:cstheme="minorHAnsi"/>
          <w:b/>
          <w:bCs/>
        </w:rPr>
        <w:t>Statewide Rehabilitation Council (SRC) Meeting Minutes</w:t>
      </w:r>
      <w:r w:rsidR="006E7464" w:rsidRPr="005A12EC">
        <w:rPr>
          <w:rFonts w:cstheme="minorHAnsi"/>
          <w:b/>
          <w:bCs/>
        </w:rPr>
        <w:t xml:space="preserve"> </w:t>
      </w:r>
    </w:p>
    <w:p w14:paraId="17F10C52" w14:textId="1F722B5B" w:rsidR="00CE6DE3" w:rsidRPr="005A12EC" w:rsidRDefault="006E7464" w:rsidP="00303039">
      <w:pPr>
        <w:pStyle w:val="ListParagraph"/>
        <w:spacing w:after="80"/>
        <w:ind w:left="0"/>
        <w:contextualSpacing w:val="0"/>
        <w:rPr>
          <w:rFonts w:cstheme="minorHAnsi"/>
          <w:b/>
          <w:bCs/>
        </w:rPr>
      </w:pPr>
      <w:r w:rsidRPr="005A12EC">
        <w:rPr>
          <w:rFonts w:cstheme="minorHAnsi"/>
          <w:b/>
          <w:bCs/>
        </w:rPr>
        <w:t>March 2</w:t>
      </w:r>
      <w:r w:rsidR="00A32B68" w:rsidRPr="005A12EC">
        <w:rPr>
          <w:rFonts w:cstheme="minorHAnsi"/>
          <w:b/>
          <w:bCs/>
        </w:rPr>
        <w:t>8</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EST</w:t>
      </w:r>
    </w:p>
    <w:p w14:paraId="6C599371" w14:textId="79933DEE" w:rsidR="000E7C0D" w:rsidRPr="005A12EC" w:rsidRDefault="00CE6DE3" w:rsidP="00303039">
      <w:pPr>
        <w:spacing w:after="80"/>
        <w:rPr>
          <w:rFonts w:cstheme="minorHAnsi"/>
          <w:b/>
          <w:bCs/>
        </w:rPr>
      </w:pPr>
      <w:r w:rsidRPr="005A12EC">
        <w:rPr>
          <w:rFonts w:cstheme="minorHAnsi"/>
          <w:b/>
          <w:bCs/>
        </w:rPr>
        <w:t>Please note: this meeting was held virtually.</w:t>
      </w:r>
    </w:p>
    <w:p w14:paraId="7B7DCB51" w14:textId="0D78A753" w:rsidR="000E7C0D" w:rsidRPr="005A12EC" w:rsidRDefault="000E7C0D" w:rsidP="00303039">
      <w:pPr>
        <w:spacing w:after="80"/>
        <w:rPr>
          <w:rFonts w:cstheme="minorHAnsi"/>
        </w:rPr>
      </w:pPr>
    </w:p>
    <w:p w14:paraId="718CB082" w14:textId="3088A152" w:rsidR="001B03D8" w:rsidRPr="005A12EC" w:rsidRDefault="000E7C0D" w:rsidP="00303039">
      <w:pPr>
        <w:spacing w:after="80"/>
        <w:rPr>
          <w:rFonts w:cstheme="minorHAnsi"/>
        </w:rPr>
      </w:pPr>
      <w:r w:rsidRPr="005A12EC">
        <w:rPr>
          <w:rFonts w:cstheme="minorHAnsi"/>
          <w:b/>
          <w:bCs/>
        </w:rPr>
        <w:t>Attendees</w:t>
      </w:r>
      <w:r w:rsidRPr="005A12EC">
        <w:rPr>
          <w:rFonts w:cstheme="minorHAnsi"/>
        </w:rPr>
        <w:t>:</w:t>
      </w:r>
    </w:p>
    <w:p w14:paraId="4B1BE10F" w14:textId="6E54116E" w:rsidR="0075728D" w:rsidRPr="005A12EC" w:rsidRDefault="00F83D9C" w:rsidP="00303039">
      <w:pPr>
        <w:pStyle w:val="ListParagraph"/>
        <w:numPr>
          <w:ilvl w:val="0"/>
          <w:numId w:val="1"/>
        </w:numPr>
        <w:spacing w:after="80"/>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303039">
        <w:rPr>
          <w:rFonts w:cstheme="minorHAnsi"/>
        </w:rPr>
        <w:t>Heather Wood (Chair)</w:t>
      </w:r>
      <w:r w:rsidR="00DC5FB3" w:rsidRPr="00303039">
        <w:rPr>
          <w:rFonts w:cstheme="minorHAnsi"/>
        </w:rPr>
        <w:t xml:space="preserve">, </w:t>
      </w:r>
      <w:r w:rsidR="00A32B68" w:rsidRPr="00303039">
        <w:rPr>
          <w:rFonts w:cstheme="minorHAnsi"/>
        </w:rPr>
        <w:t>Joe</w:t>
      </w:r>
      <w:r w:rsidR="006678AC" w:rsidRPr="00303039">
        <w:rPr>
          <w:rFonts w:cstheme="minorHAnsi"/>
        </w:rPr>
        <w:t> </w:t>
      </w:r>
      <w:r w:rsidR="00A32B68" w:rsidRPr="00303039">
        <w:rPr>
          <w:rFonts w:cstheme="minorHAnsi"/>
        </w:rPr>
        <w:t>Bellil, Dawn Clark</w:t>
      </w:r>
      <w:r w:rsidR="002A4DF2" w:rsidRPr="00303039">
        <w:rPr>
          <w:rFonts w:cstheme="minorHAnsi"/>
        </w:rPr>
        <w:t xml:space="preserve">, </w:t>
      </w:r>
      <w:r w:rsidR="00D852B2" w:rsidRPr="00303039">
        <w:rPr>
          <w:rFonts w:cstheme="minorHAnsi"/>
        </w:rPr>
        <w:t xml:space="preserve">Paula Euber (Ex-Officio), </w:t>
      </w:r>
      <w:r w:rsidR="00DC5FB3" w:rsidRPr="00303039">
        <w:rPr>
          <w:rFonts w:cstheme="minorHAnsi"/>
        </w:rPr>
        <w:t>Naomi Goldberg</w:t>
      </w:r>
      <w:r w:rsidR="004C0C2D" w:rsidRPr="00303039">
        <w:rPr>
          <w:rFonts w:cstheme="minorHAnsi"/>
        </w:rPr>
        <w:t xml:space="preserve"> (Client Assistance Program – CAP)</w:t>
      </w:r>
      <w:r w:rsidR="00DC5FB3" w:rsidRPr="00303039">
        <w:rPr>
          <w:rFonts w:cstheme="minorHAnsi"/>
        </w:rPr>
        <w:t xml:space="preserve">, </w:t>
      </w:r>
      <w:r w:rsidR="00C8108D" w:rsidRPr="00303039">
        <w:rPr>
          <w:rFonts w:cstheme="minorHAnsi"/>
        </w:rPr>
        <w:t>Steve LaMaster,</w:t>
      </w:r>
      <w:r w:rsidR="008947BD" w:rsidRPr="00303039">
        <w:rPr>
          <w:rFonts w:cstheme="minorHAnsi"/>
        </w:rPr>
        <w:t xml:space="preserve"> </w:t>
      </w:r>
      <w:r w:rsidR="007A363A" w:rsidRPr="00303039">
        <w:rPr>
          <w:rFonts w:cstheme="minorHAnsi"/>
        </w:rPr>
        <w:t>Tay</w:t>
      </w:r>
      <w:r w:rsidR="00BB38B8" w:rsidRPr="00303039">
        <w:rPr>
          <w:rFonts w:cstheme="minorHAnsi"/>
        </w:rPr>
        <w:t> </w:t>
      </w:r>
      <w:r w:rsidR="007A363A" w:rsidRPr="00303039">
        <w:rPr>
          <w:rFonts w:cstheme="minorHAnsi"/>
        </w:rPr>
        <w:t>Silveira,</w:t>
      </w:r>
      <w:r w:rsidR="00C8108D" w:rsidRPr="00303039">
        <w:rPr>
          <w:rFonts w:cstheme="minorHAnsi"/>
        </w:rPr>
        <w:t xml:space="preserve"> </w:t>
      </w:r>
      <w:r w:rsidR="00870743" w:rsidRPr="00303039">
        <w:rPr>
          <w:rFonts w:cstheme="minorHAnsi"/>
        </w:rPr>
        <w:t>Commissioner Toni Wolf (Ex-Officio),</w:t>
      </w:r>
      <w:r w:rsidR="00870743" w:rsidRPr="00303039">
        <w:rPr>
          <w:rFonts w:cstheme="minorHAnsi"/>
          <w:b/>
          <w:bCs/>
        </w:rPr>
        <w:t xml:space="preserve"> </w:t>
      </w:r>
      <w:r w:rsidR="005D318D" w:rsidRPr="00303039">
        <w:rPr>
          <w:rFonts w:cstheme="minorHAnsi"/>
        </w:rPr>
        <w:t>Ros</w:t>
      </w:r>
      <w:r w:rsidR="00ED0176" w:rsidRPr="00303039">
        <w:rPr>
          <w:rFonts w:cstheme="minorHAnsi"/>
        </w:rPr>
        <w:t>anna</w:t>
      </w:r>
      <w:r w:rsidR="004C0C2D" w:rsidRPr="00303039">
        <w:rPr>
          <w:rFonts w:cstheme="minorHAnsi"/>
        </w:rPr>
        <w:t> </w:t>
      </w:r>
      <w:r w:rsidR="005D318D" w:rsidRPr="00303039">
        <w:rPr>
          <w:rFonts w:cstheme="minorHAnsi"/>
        </w:rPr>
        <w:t>Woodmansee</w:t>
      </w:r>
    </w:p>
    <w:p w14:paraId="1CE159A6" w14:textId="5953CBF1" w:rsidR="00492702" w:rsidRPr="00E429E4" w:rsidRDefault="00F83D9C" w:rsidP="00303039">
      <w:pPr>
        <w:pStyle w:val="ListParagraph"/>
        <w:numPr>
          <w:ilvl w:val="0"/>
          <w:numId w:val="1"/>
        </w:numPr>
        <w:spacing w:after="80"/>
        <w:contextualSpacing w:val="0"/>
        <w:rPr>
          <w:rFonts w:cstheme="minorHAnsi"/>
        </w:rPr>
      </w:pPr>
      <w:r w:rsidRPr="00E429E4">
        <w:rPr>
          <w:rFonts w:cstheme="minorHAnsi"/>
          <w:b/>
          <w:bCs/>
        </w:rPr>
        <w:t xml:space="preserve">Massachusetts Rehabilitation Commission (MRC) </w:t>
      </w:r>
      <w:r w:rsidR="00C16E12" w:rsidRPr="00E429E4">
        <w:rPr>
          <w:rFonts w:cstheme="minorHAnsi"/>
          <w:b/>
          <w:bCs/>
        </w:rPr>
        <w:t>Staff:</w:t>
      </w:r>
      <w:r w:rsidR="003E0880" w:rsidRPr="00E429E4">
        <w:rPr>
          <w:rFonts w:cstheme="minorHAnsi"/>
          <w:b/>
          <w:bCs/>
        </w:rPr>
        <w:t xml:space="preserve"> </w:t>
      </w:r>
      <w:r w:rsidR="00B15B3F" w:rsidRPr="00303039">
        <w:rPr>
          <w:rFonts w:cstheme="minorHAnsi"/>
        </w:rPr>
        <w:t>Amanda Baczko</w:t>
      </w:r>
      <w:r w:rsidR="009B3F48" w:rsidRPr="00303039">
        <w:rPr>
          <w:rFonts w:cstheme="minorHAnsi"/>
        </w:rPr>
        <w:t xml:space="preserve">, </w:t>
      </w:r>
      <w:r w:rsidR="00443637" w:rsidRPr="00303039">
        <w:rPr>
          <w:rFonts w:cstheme="minorHAnsi"/>
        </w:rPr>
        <w:t xml:space="preserve">Kate Biebel, </w:t>
      </w:r>
      <w:r w:rsidR="00902FA5" w:rsidRPr="00303039">
        <w:rPr>
          <w:rFonts w:cstheme="minorHAnsi"/>
        </w:rPr>
        <w:t xml:space="preserve">Jessica Cimini, </w:t>
      </w:r>
      <w:r w:rsidR="00E429E4" w:rsidRPr="00303039">
        <w:rPr>
          <w:rFonts w:cstheme="minorHAnsi"/>
        </w:rPr>
        <w:t xml:space="preserve">Darien Johnson, </w:t>
      </w:r>
      <w:r w:rsidR="00FF02C6" w:rsidRPr="00303039">
        <w:rPr>
          <w:rFonts w:cstheme="minorHAnsi"/>
        </w:rPr>
        <w:t xml:space="preserve">Kaitlin Morrisette, </w:t>
      </w:r>
      <w:r w:rsidR="000A2E6D" w:rsidRPr="00303039">
        <w:rPr>
          <w:rFonts w:cstheme="minorHAnsi"/>
        </w:rPr>
        <w:t>Joan Phil</w:t>
      </w:r>
      <w:r w:rsidR="000943C8" w:rsidRPr="00303039">
        <w:rPr>
          <w:rFonts w:cstheme="minorHAnsi"/>
        </w:rPr>
        <w:t>l</w:t>
      </w:r>
      <w:r w:rsidR="000A2E6D" w:rsidRPr="00303039">
        <w:rPr>
          <w:rFonts w:cstheme="minorHAnsi"/>
        </w:rPr>
        <w:t>ip</w:t>
      </w:r>
      <w:r w:rsidR="00BC3D41" w:rsidRPr="00303039">
        <w:rPr>
          <w:rFonts w:cstheme="minorHAnsi"/>
        </w:rPr>
        <w:t>s</w:t>
      </w:r>
      <w:r w:rsidR="000A2E6D" w:rsidRPr="00303039">
        <w:rPr>
          <w:rFonts w:cstheme="minorHAnsi"/>
        </w:rPr>
        <w:t xml:space="preserve">, </w:t>
      </w:r>
      <w:r w:rsidR="00902FA5" w:rsidRPr="00303039">
        <w:rPr>
          <w:rFonts w:cstheme="minorHAnsi"/>
        </w:rPr>
        <w:t>Graham Porell, Rachel Reyes,</w:t>
      </w:r>
      <w:r w:rsidR="00F034E4" w:rsidRPr="00303039">
        <w:rPr>
          <w:rFonts w:cstheme="minorHAnsi"/>
        </w:rPr>
        <w:t xml:space="preserve"> </w:t>
      </w:r>
      <w:r w:rsidR="00681D30" w:rsidRPr="00303039">
        <w:rPr>
          <w:rFonts w:cstheme="minorHAnsi"/>
        </w:rPr>
        <w:t>Amy</w:t>
      </w:r>
      <w:r w:rsidR="00BC3D41" w:rsidRPr="00303039">
        <w:rPr>
          <w:rFonts w:cstheme="minorHAnsi"/>
        </w:rPr>
        <w:t> </w:t>
      </w:r>
      <w:r w:rsidR="00681D30" w:rsidRPr="00303039">
        <w:rPr>
          <w:rFonts w:cstheme="minorHAnsi"/>
        </w:rPr>
        <w:t>Karr</w:t>
      </w:r>
    </w:p>
    <w:p w14:paraId="733C9592" w14:textId="76CB14A2" w:rsidR="00356960" w:rsidRPr="00D50EFA" w:rsidRDefault="006A1E79" w:rsidP="00303039">
      <w:pPr>
        <w:pStyle w:val="ListParagraph"/>
        <w:numPr>
          <w:ilvl w:val="0"/>
          <w:numId w:val="1"/>
        </w:numPr>
        <w:spacing w:after="80"/>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9070D4" w:rsidRPr="00303039">
        <w:rPr>
          <w:rFonts w:cstheme="minorHAnsi"/>
        </w:rPr>
        <w:t xml:space="preserve">Liz Fancher (Massachusetts Developmental Disabilities Council – MDDC), </w:t>
      </w:r>
      <w:r w:rsidR="008501FE">
        <w:rPr>
          <w:rFonts w:cstheme="minorHAnsi"/>
        </w:rPr>
        <w:t xml:space="preserve">Darien Johnson, </w:t>
      </w:r>
      <w:r w:rsidR="00356960" w:rsidRPr="00303039">
        <w:rPr>
          <w:rFonts w:cstheme="minorHAnsi"/>
        </w:rPr>
        <w:t xml:space="preserve">Doug Mason, </w:t>
      </w:r>
      <w:r w:rsidR="00624644" w:rsidRPr="00303039">
        <w:rPr>
          <w:rFonts w:cstheme="minorHAnsi"/>
        </w:rPr>
        <w:t xml:space="preserve">Jeanne Perrin (CAP), </w:t>
      </w:r>
      <w:r w:rsidR="001E13D1" w:rsidRPr="00303039">
        <w:rPr>
          <w:rFonts w:cstheme="minorHAnsi"/>
        </w:rPr>
        <w:t xml:space="preserve">Kristin Campione, </w:t>
      </w:r>
      <w:r w:rsidR="00A34D84" w:rsidRPr="00303039">
        <w:rPr>
          <w:rFonts w:cstheme="minorHAnsi"/>
        </w:rPr>
        <w:t>Yuki </w:t>
      </w:r>
      <w:r w:rsidR="00900C50" w:rsidRPr="00303039">
        <w:rPr>
          <w:rFonts w:cstheme="minorHAnsi"/>
        </w:rPr>
        <w:t>Nish</w:t>
      </w:r>
      <w:r w:rsidR="00B23445" w:rsidRPr="00303039">
        <w:rPr>
          <w:rFonts w:cstheme="minorHAnsi"/>
        </w:rPr>
        <w:t>izawa</w:t>
      </w:r>
      <w:r w:rsidR="0072086E" w:rsidRPr="00303039">
        <w:rPr>
          <w:rFonts w:cstheme="minorHAnsi"/>
        </w:rPr>
        <w:t xml:space="preserve">, </w:t>
      </w:r>
      <w:r w:rsidR="00C83C48" w:rsidRPr="00303039">
        <w:rPr>
          <w:rFonts w:cstheme="minorHAnsi"/>
        </w:rPr>
        <w:t>Jer</w:t>
      </w:r>
      <w:r w:rsidR="00E15D09" w:rsidRPr="00303039">
        <w:rPr>
          <w:rFonts w:cstheme="minorHAnsi"/>
        </w:rPr>
        <w:t>r</w:t>
      </w:r>
      <w:r w:rsidR="00C83C48" w:rsidRPr="00303039">
        <w:rPr>
          <w:rFonts w:cstheme="minorHAnsi"/>
        </w:rPr>
        <w:t xml:space="preserve">i </w:t>
      </w:r>
      <w:r w:rsidR="00E15D09" w:rsidRPr="00303039">
        <w:rPr>
          <w:rFonts w:cstheme="minorHAnsi"/>
        </w:rPr>
        <w:t>Roach</w:t>
      </w:r>
      <w:r w:rsidR="006231D4" w:rsidRPr="00303039">
        <w:rPr>
          <w:rFonts w:cstheme="minorHAnsi"/>
        </w:rPr>
        <w:t xml:space="preserve">, </w:t>
      </w:r>
      <w:r w:rsidR="00624644" w:rsidRPr="00303039">
        <w:rPr>
          <w:rFonts w:cstheme="minorHAnsi"/>
        </w:rPr>
        <w:t>Christine Tosti</w:t>
      </w:r>
      <w:r w:rsidR="00624644" w:rsidRPr="00303039">
        <w:rPr>
          <w:rStyle w:val="FootnoteReference"/>
          <w:rFonts w:cstheme="minorHAnsi"/>
        </w:rPr>
        <w:footnoteReference w:id="1"/>
      </w:r>
      <w:r w:rsidR="00624644" w:rsidRPr="00303039">
        <w:rPr>
          <w:rFonts w:cstheme="minorHAnsi"/>
        </w:rPr>
        <w:t xml:space="preserve">, </w:t>
      </w:r>
      <w:r w:rsidR="006231D4" w:rsidRPr="00303039">
        <w:rPr>
          <w:rFonts w:cstheme="minorHAnsi"/>
        </w:rPr>
        <w:t>Sara</w:t>
      </w:r>
      <w:r w:rsidR="008947BD" w:rsidRPr="00303039">
        <w:rPr>
          <w:rFonts w:cstheme="minorHAnsi"/>
        </w:rPr>
        <w:t>h</w:t>
      </w:r>
      <w:r w:rsidR="0039276C" w:rsidRPr="00303039">
        <w:rPr>
          <w:rFonts w:cstheme="minorHAnsi"/>
        </w:rPr>
        <w:t> </w:t>
      </w:r>
      <w:r w:rsidR="006231D4" w:rsidRPr="00303039">
        <w:rPr>
          <w:rFonts w:cstheme="minorHAnsi"/>
        </w:rPr>
        <w:t>Wiles (CAP)</w:t>
      </w:r>
    </w:p>
    <w:p w14:paraId="771F583B" w14:textId="6AA36E49" w:rsidR="0093379E" w:rsidRPr="005A12EC" w:rsidRDefault="0093379E" w:rsidP="00303039">
      <w:pPr>
        <w:pStyle w:val="ListParagraph"/>
        <w:numPr>
          <w:ilvl w:val="0"/>
          <w:numId w:val="1"/>
        </w:numPr>
        <w:spacing w:after="80"/>
        <w:contextualSpacing w:val="0"/>
        <w:rPr>
          <w:rFonts w:cstheme="minorHAnsi"/>
        </w:rPr>
      </w:pPr>
      <w:r w:rsidRPr="005A12EC">
        <w:rPr>
          <w:rFonts w:cstheme="minorHAnsi"/>
          <w:b/>
          <w:bCs/>
          <w:color w:val="000000" w:themeColor="text1"/>
        </w:rPr>
        <w:t>National Association of Head Injury Administrators (NASHIA):</w:t>
      </w:r>
      <w:r w:rsidRPr="005A12EC">
        <w:rPr>
          <w:rFonts w:cstheme="minorHAnsi"/>
          <w:color w:val="000000" w:themeColor="text1"/>
        </w:rPr>
        <w:t xml:space="preserve"> </w:t>
      </w:r>
      <w:r w:rsidRPr="00303039">
        <w:rPr>
          <w:rFonts w:cstheme="minorHAnsi"/>
          <w:color w:val="000000" w:themeColor="text1"/>
        </w:rPr>
        <w:t xml:space="preserve">Jill Ferrington, </w:t>
      </w:r>
      <w:r w:rsidR="00D32272" w:rsidRPr="00303039">
        <w:rPr>
          <w:rFonts w:cstheme="minorHAnsi"/>
        </w:rPr>
        <w:t>Regina Rodriguez Sisneros</w:t>
      </w:r>
      <w:r w:rsidR="00356960" w:rsidRPr="00303039">
        <w:rPr>
          <w:rFonts w:cstheme="minorHAnsi"/>
          <w:color w:val="000000" w:themeColor="text1"/>
        </w:rPr>
        <w:t>,</w:t>
      </w:r>
      <w:r w:rsidR="00D32272" w:rsidRPr="00303039">
        <w:rPr>
          <w:rFonts w:cstheme="minorHAnsi"/>
          <w:color w:val="000000" w:themeColor="text1"/>
        </w:rPr>
        <w:t xml:space="preserve"> </w:t>
      </w:r>
      <w:r w:rsidRPr="00303039">
        <w:rPr>
          <w:rFonts w:cstheme="minorHAnsi"/>
          <w:color w:val="000000" w:themeColor="text1"/>
        </w:rPr>
        <w:t>Hayden Steward</w:t>
      </w:r>
    </w:p>
    <w:p w14:paraId="68EA9D6B" w14:textId="4AB105D1" w:rsidR="003B59BD" w:rsidRPr="005A12EC" w:rsidRDefault="000C4DAC" w:rsidP="00303039">
      <w:pPr>
        <w:pStyle w:val="ListParagraph"/>
        <w:numPr>
          <w:ilvl w:val="0"/>
          <w:numId w:val="1"/>
        </w:numPr>
        <w:spacing w:after="80"/>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303039">
        <w:rPr>
          <w:rFonts w:cstheme="minorHAnsi"/>
        </w:rPr>
        <w:t>Lucy Annett, Patrick Cole</w:t>
      </w:r>
    </w:p>
    <w:p w14:paraId="3DA2EC45" w14:textId="76C7B92E" w:rsidR="000C4DAC" w:rsidRPr="005A12EC" w:rsidRDefault="004A1739" w:rsidP="00303039">
      <w:pPr>
        <w:pStyle w:val="ListParagraph"/>
        <w:numPr>
          <w:ilvl w:val="0"/>
          <w:numId w:val="1"/>
        </w:numPr>
        <w:spacing w:after="80"/>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303039">
        <w:rPr>
          <w:rFonts w:cstheme="minorHAnsi"/>
        </w:rPr>
        <w:t>Lisa Nihan-Demeule</w:t>
      </w:r>
    </w:p>
    <w:p w14:paraId="18249721" w14:textId="59882F05" w:rsidR="003B59BD" w:rsidRPr="005A12EC" w:rsidRDefault="003B59BD" w:rsidP="00303039">
      <w:pPr>
        <w:pStyle w:val="ListParagraph"/>
        <w:numPr>
          <w:ilvl w:val="0"/>
          <w:numId w:val="1"/>
        </w:numPr>
        <w:spacing w:after="80"/>
        <w:contextualSpacing w:val="0"/>
        <w:rPr>
          <w:rFonts w:cstheme="minorHAnsi"/>
        </w:rPr>
      </w:pPr>
      <w:r w:rsidRPr="005A12EC">
        <w:rPr>
          <w:rFonts w:cstheme="minorHAnsi"/>
          <w:b/>
          <w:bCs/>
        </w:rPr>
        <w:t>Absent members:</w:t>
      </w:r>
      <w:r w:rsidRPr="005A12EC">
        <w:rPr>
          <w:rFonts w:cstheme="minorHAnsi"/>
        </w:rPr>
        <w:t xml:space="preserve"> </w:t>
      </w:r>
      <w:r w:rsidR="00B909C2" w:rsidRPr="005A12EC">
        <w:rPr>
          <w:rFonts w:cstheme="minorHAnsi"/>
        </w:rPr>
        <w:t>Matthew Bander</w:t>
      </w:r>
      <w:r w:rsidR="00312F10">
        <w:rPr>
          <w:rFonts w:cstheme="minorHAnsi"/>
        </w:rPr>
        <w:t>, Rebecca Davis</w:t>
      </w:r>
      <w:r w:rsidR="00906A0C">
        <w:rPr>
          <w:rFonts w:cstheme="minorHAnsi"/>
        </w:rPr>
        <w:t>, Dr. Lusa Lo</w:t>
      </w:r>
    </w:p>
    <w:p w14:paraId="3BED1D0E" w14:textId="44C9AF29" w:rsidR="0028786F" w:rsidRPr="005A12EC" w:rsidRDefault="004003E7" w:rsidP="00303039">
      <w:pPr>
        <w:pStyle w:val="Heading1"/>
        <w:shd w:val="clear" w:color="auto" w:fill="auto"/>
        <w:rPr>
          <w:sz w:val="22"/>
          <w:szCs w:val="22"/>
        </w:rPr>
      </w:pPr>
      <w:r w:rsidRPr="005A12EC">
        <w:rPr>
          <w:sz w:val="22"/>
          <w:szCs w:val="22"/>
        </w:rPr>
        <w:t>Call to Order</w:t>
      </w:r>
    </w:p>
    <w:p w14:paraId="4FE3BB9C" w14:textId="7ECD4054" w:rsidR="004711D6" w:rsidRPr="005A12EC" w:rsidRDefault="00FD7591" w:rsidP="00303039">
      <w:pPr>
        <w:spacing w:after="80"/>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1F5CEE" w:rsidRPr="005A12EC">
        <w:rPr>
          <w:rFonts w:cstheme="minorHAnsi"/>
        </w:rPr>
        <w:t>03</w:t>
      </w:r>
      <w:r w:rsidR="00354321" w:rsidRPr="005A12EC">
        <w:rPr>
          <w:rFonts w:cstheme="minorHAnsi"/>
        </w:rPr>
        <w:t> </w:t>
      </w:r>
      <w:r w:rsidR="00F65BF2" w:rsidRPr="005A12EC">
        <w:rPr>
          <w:rFonts w:cstheme="minorHAnsi"/>
        </w:rPr>
        <w:t>pm by the Chair.</w:t>
      </w:r>
    </w:p>
    <w:p w14:paraId="07244124" w14:textId="7B1A64F1" w:rsidR="00D715D6" w:rsidRPr="005A12EC" w:rsidRDefault="00D715D6" w:rsidP="00303039">
      <w:pPr>
        <w:pStyle w:val="Heading1"/>
        <w:shd w:val="clear" w:color="auto" w:fill="auto"/>
        <w:rPr>
          <w:b w:val="0"/>
          <w:bCs/>
          <w:sz w:val="22"/>
          <w:szCs w:val="22"/>
        </w:rPr>
      </w:pPr>
      <w:r w:rsidRPr="005A12EC">
        <w:rPr>
          <w:sz w:val="22"/>
          <w:szCs w:val="22"/>
        </w:rPr>
        <w:t xml:space="preserve">Reading Of the </w:t>
      </w:r>
      <w:r w:rsidR="004711D6" w:rsidRPr="005A12EC">
        <w:rPr>
          <w:sz w:val="22"/>
          <w:szCs w:val="22"/>
        </w:rPr>
        <w:t xml:space="preserve">Vision and </w:t>
      </w:r>
      <w:r w:rsidRPr="005A12EC">
        <w:rPr>
          <w:sz w:val="22"/>
          <w:szCs w:val="22"/>
        </w:rPr>
        <w:t xml:space="preserve">Mission Statement: </w:t>
      </w:r>
      <w:r w:rsidR="00B03A00" w:rsidRPr="005A12EC">
        <w:rPr>
          <w:b w:val="0"/>
          <w:bCs/>
          <w:sz w:val="22"/>
          <w:szCs w:val="22"/>
        </w:rPr>
        <w:t>Ms.</w:t>
      </w:r>
      <w:r w:rsidR="00BF4D70" w:rsidRPr="005A12EC">
        <w:rPr>
          <w:b w:val="0"/>
          <w:bCs/>
          <w:sz w:val="22"/>
          <w:szCs w:val="22"/>
        </w:rPr>
        <w:t xml:space="preserve"> </w:t>
      </w:r>
      <w:r w:rsidR="00B03A00" w:rsidRPr="005A12EC">
        <w:rPr>
          <w:b w:val="0"/>
          <w:bCs/>
          <w:sz w:val="22"/>
          <w:szCs w:val="22"/>
        </w:rPr>
        <w:t>Woodmansee</w:t>
      </w:r>
      <w:r w:rsidR="00192698" w:rsidRPr="005A12EC">
        <w:rPr>
          <w:b w:val="0"/>
          <w:bCs/>
          <w:sz w:val="22"/>
          <w:szCs w:val="22"/>
        </w:rPr>
        <w:t xml:space="preserve"> </w:t>
      </w:r>
      <w:r w:rsidRPr="005A12EC">
        <w:rPr>
          <w:b w:val="0"/>
          <w:bCs/>
          <w:sz w:val="22"/>
          <w:szCs w:val="22"/>
        </w:rPr>
        <w:t xml:space="preserve">read the </w:t>
      </w:r>
      <w:r w:rsidR="00287649" w:rsidRPr="005A12EC">
        <w:rPr>
          <w:b w:val="0"/>
          <w:bCs/>
          <w:sz w:val="22"/>
          <w:szCs w:val="22"/>
        </w:rPr>
        <w:t>S</w:t>
      </w:r>
      <w:r w:rsidRPr="005A12EC">
        <w:rPr>
          <w:b w:val="0"/>
          <w:bCs/>
          <w:sz w:val="22"/>
          <w:szCs w:val="22"/>
        </w:rPr>
        <w:t>RC Mission and Vision Statement</w:t>
      </w:r>
      <w:r w:rsidR="00287649" w:rsidRPr="005A12EC">
        <w:rPr>
          <w:b w:val="0"/>
          <w:bCs/>
          <w:sz w:val="22"/>
          <w:szCs w:val="22"/>
        </w:rPr>
        <w:t>.</w:t>
      </w:r>
    </w:p>
    <w:p w14:paraId="054BB0D8" w14:textId="55B2B09B" w:rsidR="003E4D03" w:rsidRPr="005A12EC" w:rsidRDefault="004003E7" w:rsidP="00303039">
      <w:pPr>
        <w:pStyle w:val="Heading1"/>
        <w:shd w:val="clear" w:color="auto" w:fill="auto"/>
        <w:rPr>
          <w:sz w:val="22"/>
          <w:szCs w:val="22"/>
        </w:rPr>
      </w:pPr>
      <w:r w:rsidRPr="005A12EC">
        <w:rPr>
          <w:sz w:val="22"/>
          <w:szCs w:val="22"/>
        </w:rPr>
        <w:t>Approval of Meeting Minutes</w:t>
      </w:r>
    </w:p>
    <w:p w14:paraId="701534A6" w14:textId="77777777" w:rsidR="00AA57A6" w:rsidRPr="005A12EC" w:rsidRDefault="00AA57A6" w:rsidP="00303039">
      <w:pPr>
        <w:spacing w:after="80"/>
        <w:ind w:left="360"/>
        <w:rPr>
          <w:rFonts w:cstheme="minorHAnsi"/>
          <w:b/>
          <w:bdr w:val="none" w:sz="0" w:space="0" w:color="auto" w:frame="1"/>
        </w:rPr>
      </w:pPr>
      <w:r w:rsidRPr="005A12EC">
        <w:rPr>
          <w:rFonts w:cstheme="minorHAnsi"/>
        </w:rPr>
        <w:t>T</w:t>
      </w:r>
      <w:r w:rsidR="0028786F" w:rsidRPr="005A12EC">
        <w:rPr>
          <w:rFonts w:cstheme="minorHAnsi"/>
        </w:rPr>
        <w:t xml:space="preserve">he </w:t>
      </w:r>
      <w:r w:rsidR="00E948C5" w:rsidRPr="005A12EC">
        <w:rPr>
          <w:rFonts w:cstheme="minorHAnsi"/>
        </w:rPr>
        <w:t>December</w:t>
      </w:r>
      <w:r w:rsidR="00C16E12" w:rsidRPr="005A12EC">
        <w:rPr>
          <w:rFonts w:cstheme="minorHAnsi"/>
        </w:rPr>
        <w:t xml:space="preserve"> 202</w:t>
      </w:r>
      <w:r w:rsidR="00FF6186" w:rsidRPr="005A12EC">
        <w:rPr>
          <w:rFonts w:cstheme="minorHAnsi"/>
        </w:rPr>
        <w:t>3</w:t>
      </w:r>
      <w:r w:rsidR="0028786F" w:rsidRPr="005A12EC">
        <w:rPr>
          <w:rFonts w:cstheme="minorHAnsi"/>
        </w:rPr>
        <w:t xml:space="preserve"> Quarterly meeting minutes</w:t>
      </w:r>
      <w:r w:rsidRPr="005A12EC">
        <w:rPr>
          <w:rFonts w:cstheme="minorHAnsi"/>
        </w:rPr>
        <w:t xml:space="preserve"> were not approved because of a lack of quorum.</w:t>
      </w:r>
    </w:p>
    <w:p w14:paraId="40FC5ADE" w14:textId="36A3E3D9" w:rsidR="00F63681" w:rsidRPr="005A12EC" w:rsidRDefault="00F63681" w:rsidP="00303039">
      <w:pPr>
        <w:pStyle w:val="Heading1"/>
        <w:shd w:val="clear" w:color="auto" w:fill="auto"/>
        <w:rPr>
          <w:sz w:val="22"/>
          <w:szCs w:val="22"/>
        </w:rPr>
      </w:pPr>
      <w:r w:rsidRPr="005A12EC">
        <w:rPr>
          <w:sz w:val="22"/>
          <w:szCs w:val="22"/>
        </w:rPr>
        <w:t xml:space="preserve">Introduction/Icebreaker </w:t>
      </w:r>
      <w:r w:rsidR="00CB1E7A" w:rsidRPr="005A12EC">
        <w:rPr>
          <w:sz w:val="22"/>
          <w:szCs w:val="22"/>
        </w:rPr>
        <w:t>–</w:t>
      </w:r>
      <w:r w:rsidRPr="005A12EC">
        <w:rPr>
          <w:sz w:val="22"/>
          <w:szCs w:val="22"/>
        </w:rPr>
        <w:t xml:space="preserve"> </w:t>
      </w:r>
      <w:r w:rsidR="00CB1E7A" w:rsidRPr="005A12EC">
        <w:rPr>
          <w:sz w:val="22"/>
          <w:szCs w:val="22"/>
        </w:rPr>
        <w:t>Heather Wood, Regina Rodriguez Sisneros</w:t>
      </w:r>
    </w:p>
    <w:p w14:paraId="38B1203A" w14:textId="45820428" w:rsidR="00880C56" w:rsidRPr="005A12EC" w:rsidRDefault="00880C56" w:rsidP="00303039">
      <w:pPr>
        <w:spacing w:after="80"/>
        <w:ind w:left="360"/>
        <w:rPr>
          <w:rFonts w:cstheme="minorHAnsi"/>
        </w:rPr>
      </w:pPr>
      <w:r w:rsidRPr="005A12EC">
        <w:rPr>
          <w:rFonts w:cstheme="minorHAnsi"/>
        </w:rPr>
        <w:t xml:space="preserve">Ms. Sisneros explained </w:t>
      </w:r>
      <w:r w:rsidR="002F1C29">
        <w:rPr>
          <w:rFonts w:cstheme="minorHAnsi"/>
        </w:rPr>
        <w:t xml:space="preserve">that we are trying an icebreaker at this meeting with the ultimate aim of </w:t>
      </w:r>
      <w:r w:rsidRPr="005A12EC">
        <w:rPr>
          <w:rFonts w:cstheme="minorHAnsi"/>
        </w:rPr>
        <w:t>increas</w:t>
      </w:r>
      <w:r w:rsidR="002F1C29">
        <w:rPr>
          <w:rFonts w:cstheme="minorHAnsi"/>
        </w:rPr>
        <w:t>ing</w:t>
      </w:r>
      <w:r w:rsidRPr="005A12EC">
        <w:rPr>
          <w:rFonts w:cstheme="minorHAnsi"/>
        </w:rPr>
        <w:t xml:space="preserve"> engagement at SRC meetings.</w:t>
      </w:r>
    </w:p>
    <w:p w14:paraId="1407200D" w14:textId="69B59AE4" w:rsidR="00784DA8" w:rsidRPr="005A12EC" w:rsidRDefault="001A0EBF" w:rsidP="00303039">
      <w:pPr>
        <w:spacing w:after="80"/>
        <w:ind w:left="360"/>
        <w:rPr>
          <w:rFonts w:cstheme="minorHAnsi"/>
        </w:rPr>
      </w:pPr>
      <w:r w:rsidRPr="005A12EC">
        <w:rPr>
          <w:rFonts w:cstheme="minorHAnsi"/>
        </w:rPr>
        <w:t xml:space="preserve">The instructions </w:t>
      </w:r>
      <w:r w:rsidR="00833F9A" w:rsidRPr="005A12EC">
        <w:rPr>
          <w:rFonts w:cstheme="minorHAnsi"/>
        </w:rPr>
        <w:t>for</w:t>
      </w:r>
      <w:r w:rsidRPr="005A12EC">
        <w:rPr>
          <w:rFonts w:cstheme="minorHAnsi"/>
        </w:rPr>
        <w:t xml:space="preserve"> the optional icebreaker were provided to members in advance as part of the agenda. </w:t>
      </w:r>
      <w:r w:rsidR="00833F9A" w:rsidRPr="005A12EC">
        <w:rPr>
          <w:rFonts w:cstheme="minorHAnsi"/>
        </w:rPr>
        <w:t>Ms. Sisneros also read them at the meeting:</w:t>
      </w:r>
    </w:p>
    <w:p w14:paraId="7940F59A" w14:textId="453E3BE9" w:rsidR="00CF02E7" w:rsidRPr="005A12EC" w:rsidRDefault="00CF02E7" w:rsidP="00303039">
      <w:pPr>
        <w:spacing w:after="80"/>
        <w:ind w:left="720"/>
        <w:rPr>
          <w:rFonts w:cstheme="minorHAnsi"/>
        </w:rPr>
      </w:pPr>
      <w:r w:rsidRPr="005A12EC">
        <w:rPr>
          <w:rFonts w:cstheme="minorHAnsi"/>
        </w:rPr>
        <w:t>You are encouraged to share when your name is called or share your responses in chat.</w:t>
      </w:r>
    </w:p>
    <w:p w14:paraId="4C1AFF6B" w14:textId="77777777" w:rsidR="00CF02E7" w:rsidRPr="005A12EC" w:rsidRDefault="00CF02E7" w:rsidP="00303039">
      <w:pPr>
        <w:spacing w:after="80"/>
        <w:ind w:left="720"/>
        <w:rPr>
          <w:rFonts w:cstheme="minorHAnsi"/>
        </w:rPr>
      </w:pPr>
      <w:r w:rsidRPr="005A12EC">
        <w:rPr>
          <w:rFonts w:cstheme="minorHAnsi"/>
        </w:rPr>
        <w:t xml:space="preserve">Will you please share with us your name, location, and </w:t>
      </w:r>
      <w:r w:rsidRPr="005A12EC">
        <w:rPr>
          <w:rFonts w:cstheme="minorHAnsi"/>
          <w:b/>
          <w:bCs/>
        </w:rPr>
        <w:t>three words</w:t>
      </w:r>
      <w:r w:rsidRPr="005A12EC">
        <w:rPr>
          <w:rFonts w:cstheme="minorHAnsi"/>
        </w:rPr>
        <w:t xml:space="preserve"> that describe:</w:t>
      </w:r>
    </w:p>
    <w:p w14:paraId="42C58A0E" w14:textId="77777777" w:rsidR="00CF02E7" w:rsidRPr="005A12EC" w:rsidRDefault="00CF02E7" w:rsidP="00303039">
      <w:pPr>
        <w:pStyle w:val="ListParagraph"/>
        <w:numPr>
          <w:ilvl w:val="0"/>
          <w:numId w:val="11"/>
        </w:numPr>
        <w:spacing w:after="80"/>
        <w:ind w:left="1440"/>
        <w:contextualSpacing w:val="0"/>
        <w:rPr>
          <w:rFonts w:cstheme="minorHAnsi"/>
        </w:rPr>
      </w:pPr>
      <w:r w:rsidRPr="005A12EC">
        <w:rPr>
          <w:rFonts w:cstheme="minorHAnsi"/>
        </w:rPr>
        <w:t>What is your favorite food?</w:t>
      </w:r>
    </w:p>
    <w:p w14:paraId="2F4E214A" w14:textId="77777777" w:rsidR="00CF02E7" w:rsidRPr="005A12EC" w:rsidRDefault="00CF02E7" w:rsidP="00303039">
      <w:pPr>
        <w:pStyle w:val="ListParagraph"/>
        <w:numPr>
          <w:ilvl w:val="0"/>
          <w:numId w:val="11"/>
        </w:numPr>
        <w:spacing w:after="80"/>
        <w:ind w:left="1440"/>
        <w:contextualSpacing w:val="0"/>
        <w:rPr>
          <w:rFonts w:cstheme="minorHAnsi"/>
        </w:rPr>
      </w:pPr>
      <w:r w:rsidRPr="005A12EC">
        <w:rPr>
          <w:rFonts w:cstheme="minorHAnsi"/>
        </w:rPr>
        <w:t>Who prepared this food for you? (mother, grandmother, father, etc.)</w:t>
      </w:r>
    </w:p>
    <w:p w14:paraId="3A736D9D" w14:textId="635FE46E" w:rsidR="00CF02E7" w:rsidRPr="005A12EC" w:rsidRDefault="00CF02E7" w:rsidP="00303039">
      <w:pPr>
        <w:pStyle w:val="ListParagraph"/>
        <w:numPr>
          <w:ilvl w:val="0"/>
          <w:numId w:val="11"/>
        </w:numPr>
        <w:spacing w:after="80"/>
        <w:ind w:left="1440"/>
        <w:contextualSpacing w:val="0"/>
        <w:rPr>
          <w:rFonts w:cstheme="minorHAnsi"/>
        </w:rPr>
      </w:pPr>
      <w:r w:rsidRPr="005A12EC">
        <w:rPr>
          <w:rFonts w:cstheme="minorHAnsi"/>
        </w:rPr>
        <w:t>Name one word you think of when you think of this food. (For example: love, family, holiday, etc.)</w:t>
      </w:r>
    </w:p>
    <w:p w14:paraId="537D1499" w14:textId="27E64F4B" w:rsidR="001A0472" w:rsidRPr="005A12EC" w:rsidRDefault="00403DE4" w:rsidP="00303039">
      <w:pPr>
        <w:keepLines/>
        <w:spacing w:after="80"/>
        <w:ind w:left="720"/>
        <w:rPr>
          <w:rFonts w:cstheme="minorHAnsi"/>
        </w:rPr>
      </w:pPr>
      <w:r w:rsidRPr="005A12EC">
        <w:rPr>
          <w:rFonts w:cstheme="minorHAnsi"/>
        </w:rPr>
        <w:t>Ms. Sisneros</w:t>
      </w:r>
      <w:r w:rsidR="00663CD4" w:rsidRPr="005A12EC">
        <w:rPr>
          <w:rFonts w:cstheme="minorHAnsi"/>
        </w:rPr>
        <w:t xml:space="preserve"> went first to demonstrate. </w:t>
      </w:r>
      <w:r w:rsidR="00344353" w:rsidRPr="005A12EC">
        <w:rPr>
          <w:rFonts w:cstheme="minorHAnsi"/>
        </w:rPr>
        <w:t>She called on someone else</w:t>
      </w:r>
      <w:r w:rsidR="001A0472" w:rsidRPr="005A12EC">
        <w:rPr>
          <w:rFonts w:cstheme="minorHAnsi"/>
        </w:rPr>
        <w:t xml:space="preserve">, who then answered the question and passed </w:t>
      </w:r>
      <w:r w:rsidR="00B41019">
        <w:rPr>
          <w:rFonts w:cstheme="minorHAnsi"/>
        </w:rPr>
        <w:t xml:space="preserve">it </w:t>
      </w:r>
      <w:r w:rsidR="001A0472" w:rsidRPr="005A12EC">
        <w:rPr>
          <w:rFonts w:cstheme="minorHAnsi"/>
        </w:rPr>
        <w:t>to another person. This continued until all attendees had answered the questions either orally or via chat.</w:t>
      </w:r>
    </w:p>
    <w:p w14:paraId="05837F8F" w14:textId="39DBD161" w:rsidR="00FF2E9A" w:rsidRPr="005A12EC" w:rsidRDefault="00FF2E9A" w:rsidP="00303039">
      <w:pPr>
        <w:pStyle w:val="Heading1"/>
        <w:shd w:val="clear" w:color="auto" w:fill="auto"/>
        <w:rPr>
          <w:bCs/>
          <w:sz w:val="22"/>
          <w:szCs w:val="22"/>
        </w:rPr>
      </w:pPr>
      <w:r w:rsidRPr="005A12EC">
        <w:rPr>
          <w:sz w:val="22"/>
          <w:szCs w:val="22"/>
        </w:rPr>
        <w:lastRenderedPageBreak/>
        <w:t>Old Business</w:t>
      </w:r>
    </w:p>
    <w:p w14:paraId="5FC240B8" w14:textId="77777777" w:rsidR="00D05136" w:rsidRPr="005A12EC" w:rsidRDefault="00572399" w:rsidP="00303039">
      <w:pPr>
        <w:pStyle w:val="Itemabc"/>
        <w:keepNext/>
        <w:ind w:left="720"/>
        <w:rPr>
          <w:rFonts w:cstheme="minorHAnsi"/>
        </w:rPr>
      </w:pPr>
      <w:r w:rsidRPr="005A12EC">
        <w:rPr>
          <w:rFonts w:cstheme="minorHAnsi"/>
          <w:b/>
          <w:bCs w:val="0"/>
        </w:rPr>
        <w:t>Membership update – Sahara Defensor</w:t>
      </w:r>
    </w:p>
    <w:p w14:paraId="3968D068" w14:textId="18119FD8" w:rsidR="004F10E8" w:rsidRPr="005A12EC" w:rsidRDefault="00D05136" w:rsidP="00303039">
      <w:pPr>
        <w:ind w:left="720"/>
        <w:rPr>
          <w:rFonts w:cstheme="minorHAnsi"/>
        </w:rPr>
      </w:pPr>
      <w:r w:rsidRPr="005A12EC">
        <w:rPr>
          <w:rFonts w:cstheme="minorHAnsi"/>
        </w:rPr>
        <w:t>Ms. Defensor was not present so there was no membership</w:t>
      </w:r>
      <w:r w:rsidR="002F1C29">
        <w:rPr>
          <w:rFonts w:cstheme="minorHAnsi"/>
        </w:rPr>
        <w:t xml:space="preserve"> update</w:t>
      </w:r>
      <w:r w:rsidRPr="005A12EC">
        <w:rPr>
          <w:rFonts w:cstheme="minorHAnsi"/>
        </w:rPr>
        <w:t>.</w:t>
      </w:r>
    </w:p>
    <w:p w14:paraId="01A4B715" w14:textId="0246A54A" w:rsidR="003E4D03" w:rsidRPr="005A12EC" w:rsidRDefault="004003E7" w:rsidP="00303039">
      <w:pPr>
        <w:pStyle w:val="Heading1"/>
        <w:shd w:val="clear" w:color="auto" w:fill="auto"/>
        <w:rPr>
          <w:sz w:val="22"/>
          <w:szCs w:val="22"/>
        </w:rPr>
      </w:pPr>
      <w:r w:rsidRPr="005A12EC">
        <w:rPr>
          <w:sz w:val="22"/>
          <w:szCs w:val="22"/>
        </w:rPr>
        <w:t>New Business</w:t>
      </w:r>
      <w:r w:rsidR="00231C18" w:rsidRPr="005A12EC">
        <w:rPr>
          <w:sz w:val="22"/>
          <w:szCs w:val="22"/>
        </w:rPr>
        <w:t>,</w:t>
      </w:r>
    </w:p>
    <w:p w14:paraId="4D108219" w14:textId="4440B39C" w:rsidR="003A0469" w:rsidRPr="005A12EC" w:rsidRDefault="00B15EA7" w:rsidP="00303039">
      <w:pPr>
        <w:pStyle w:val="Itemabc"/>
        <w:ind w:left="720"/>
        <w:rPr>
          <w:rFonts w:cstheme="minorHAnsi"/>
        </w:rPr>
      </w:pPr>
      <w:r w:rsidRPr="005A12EC">
        <w:rPr>
          <w:rFonts w:cstheme="minorHAnsi"/>
          <w:b/>
        </w:rPr>
        <w:t>NASHIA</w:t>
      </w:r>
      <w:r w:rsidR="001D7147" w:rsidRPr="005A12EC">
        <w:rPr>
          <w:rFonts w:cstheme="minorHAnsi"/>
          <w:b/>
        </w:rPr>
        <w:t xml:space="preserve"> – Jill</w:t>
      </w:r>
      <w:r w:rsidR="00DC576E">
        <w:rPr>
          <w:rFonts w:cstheme="minorHAnsi"/>
          <w:b/>
        </w:rPr>
        <w:t xml:space="preserve"> Ferrington</w:t>
      </w:r>
      <w:r w:rsidR="001D7147" w:rsidRPr="005A12EC">
        <w:rPr>
          <w:rFonts w:cstheme="minorHAnsi"/>
          <w:b/>
        </w:rPr>
        <w:t xml:space="preserve">, </w:t>
      </w:r>
      <w:r w:rsidR="00DC576E" w:rsidRPr="005A12EC">
        <w:rPr>
          <w:rFonts w:cstheme="minorHAnsi"/>
          <w:b/>
        </w:rPr>
        <w:t>Regina</w:t>
      </w:r>
      <w:r w:rsidR="00DC576E">
        <w:rPr>
          <w:rFonts w:cstheme="minorHAnsi"/>
          <w:b/>
        </w:rPr>
        <w:t xml:space="preserve"> Rodriguez Sisneros,</w:t>
      </w:r>
      <w:r w:rsidR="00DC576E" w:rsidRPr="005A12EC">
        <w:rPr>
          <w:rFonts w:cstheme="minorHAnsi"/>
          <w:b/>
        </w:rPr>
        <w:t xml:space="preserve"> </w:t>
      </w:r>
      <w:r w:rsidR="001D7147" w:rsidRPr="005A12EC">
        <w:rPr>
          <w:rFonts w:cstheme="minorHAnsi"/>
          <w:b/>
        </w:rPr>
        <w:t>Hayden</w:t>
      </w:r>
      <w:r w:rsidR="00DC576E">
        <w:rPr>
          <w:rFonts w:cstheme="minorHAnsi"/>
          <w:b/>
        </w:rPr>
        <w:t xml:space="preserve"> Steward</w:t>
      </w:r>
    </w:p>
    <w:p w14:paraId="470F08F3" w14:textId="77777777" w:rsidR="00613AF1" w:rsidRPr="005A12EC" w:rsidRDefault="003A0469" w:rsidP="00303039">
      <w:pPr>
        <w:spacing w:after="80"/>
        <w:ind w:left="720"/>
        <w:rPr>
          <w:rFonts w:cstheme="minorHAnsi"/>
          <w:b/>
          <w:bCs/>
        </w:rPr>
      </w:pPr>
      <w:r w:rsidRPr="005A12EC">
        <w:rPr>
          <w:rFonts w:cstheme="minorHAnsi"/>
        </w:rPr>
        <w:t xml:space="preserve">Ms. Ferrington shared </w:t>
      </w:r>
      <w:r w:rsidR="00740725" w:rsidRPr="005A12EC">
        <w:rPr>
          <w:rFonts w:cstheme="minorHAnsi"/>
        </w:rPr>
        <w:t>NASHIA’s</w:t>
      </w:r>
      <w:r w:rsidR="001F086C" w:rsidRPr="005A12EC">
        <w:rPr>
          <w:rFonts w:cstheme="minorHAnsi"/>
        </w:rPr>
        <w:t xml:space="preserve"> presentation</w:t>
      </w:r>
      <w:r w:rsidR="00740725" w:rsidRPr="005A12EC">
        <w:rPr>
          <w:rFonts w:cstheme="minorHAnsi"/>
        </w:rPr>
        <w:t>.</w:t>
      </w:r>
      <w:r w:rsidR="001F086C" w:rsidRPr="005A12EC">
        <w:rPr>
          <w:rFonts w:cstheme="minorHAnsi"/>
        </w:rPr>
        <w:t xml:space="preserve"> </w:t>
      </w:r>
      <w:r w:rsidR="001F086C" w:rsidRPr="005A12EC">
        <w:rPr>
          <w:rFonts w:cstheme="minorHAnsi"/>
          <w:b/>
          <w:bCs/>
        </w:rPr>
        <w:t xml:space="preserve">(See </w:t>
      </w:r>
      <w:r w:rsidR="00740725" w:rsidRPr="005A12EC">
        <w:rPr>
          <w:rFonts w:cstheme="minorHAnsi"/>
          <w:b/>
          <w:bCs/>
        </w:rPr>
        <w:t>MA_SRC_CouncilMeeting_20240328.pdf.</w:t>
      </w:r>
      <w:r w:rsidR="001F086C" w:rsidRPr="005A12EC">
        <w:rPr>
          <w:rFonts w:cstheme="minorHAnsi"/>
          <w:b/>
          <w:bCs/>
        </w:rPr>
        <w:t>)</w:t>
      </w:r>
    </w:p>
    <w:p w14:paraId="79328E0B" w14:textId="4AA4C19F" w:rsidR="00613AF1" w:rsidRPr="002C736C" w:rsidRDefault="002C736C" w:rsidP="00303039">
      <w:pPr>
        <w:spacing w:after="80"/>
        <w:ind w:left="720"/>
      </w:pPr>
      <w:r w:rsidRPr="002C736C">
        <w:t>Ms. Ferrington</w:t>
      </w:r>
      <w:r w:rsidR="00613AF1" w:rsidRPr="002C736C">
        <w:t xml:space="preserve"> discussed the four FY24 SRC recommendations, and how not all of the current SRC committees </w:t>
      </w:r>
      <w:r w:rsidR="00F747AB" w:rsidRPr="002C736C">
        <w:t>are working on a recommendation this year</w:t>
      </w:r>
      <w:r w:rsidR="00613AF1" w:rsidRPr="002C736C">
        <w:t>.</w:t>
      </w:r>
      <w:r w:rsidRPr="002C736C">
        <w:t xml:space="preserve"> </w:t>
      </w:r>
      <w:r>
        <w:t>She noted the</w:t>
      </w:r>
      <w:r w:rsidRPr="002C736C">
        <w:t xml:space="preserve"> SRC’s current committee structure and NASHIA’s research on the committee structure of other SRCs.</w:t>
      </w:r>
    </w:p>
    <w:p w14:paraId="2B471DCD" w14:textId="4EE90429" w:rsidR="002A2AA7" w:rsidRDefault="00613AF1" w:rsidP="00303039">
      <w:pPr>
        <w:keepNext/>
        <w:spacing w:after="40"/>
        <w:ind w:left="720"/>
        <w:rPr>
          <w:rFonts w:cstheme="minorHAnsi"/>
        </w:rPr>
      </w:pPr>
      <w:r w:rsidRPr="002C736C">
        <w:t xml:space="preserve">NASHIA is helping to operationalize the goals previously established for the SRC’s </w:t>
      </w:r>
      <w:r w:rsidR="002A2AA7" w:rsidRPr="002C736C">
        <w:t>Diversity, Equity, Inclusion, and Accessibility (</w:t>
      </w:r>
      <w:r w:rsidRPr="002C736C">
        <w:t>DEI-A</w:t>
      </w:r>
      <w:r w:rsidR="002A2AA7" w:rsidRPr="002C736C">
        <w:t>)</w:t>
      </w:r>
      <w:r w:rsidRPr="002C736C">
        <w:t xml:space="preserve"> plan. </w:t>
      </w:r>
      <w:r w:rsidR="00616010" w:rsidRPr="002C736C">
        <w:t xml:space="preserve">Ms. Ferrington reminded the SRC of the goals and explained which members of her team would be working on which aspects. </w:t>
      </w:r>
      <w:r w:rsidR="00616010" w:rsidRPr="00AA7AF6">
        <w:rPr>
          <w:rFonts w:cstheme="minorHAnsi"/>
          <w:b/>
          <w:bCs/>
        </w:rPr>
        <w:t xml:space="preserve">(See page </w:t>
      </w:r>
      <w:r w:rsidR="00231C18" w:rsidRPr="00AA7AF6">
        <w:rPr>
          <w:rFonts w:cstheme="minorHAnsi"/>
          <w:b/>
          <w:bCs/>
        </w:rPr>
        <w:t>8 of MA_SRC_CouncilMeeting_20240328.pdf.)</w:t>
      </w:r>
    </w:p>
    <w:p w14:paraId="13781ABC" w14:textId="4326030A" w:rsidR="00F530C1" w:rsidRPr="00AA7AF6" w:rsidRDefault="002A2AA7" w:rsidP="00303039">
      <w:pPr>
        <w:pStyle w:val="ListParagraph"/>
        <w:keepNext/>
        <w:numPr>
          <w:ilvl w:val="0"/>
          <w:numId w:val="17"/>
        </w:numPr>
        <w:spacing w:after="40"/>
        <w:contextualSpacing w:val="0"/>
        <w:rPr>
          <w:rFonts w:cstheme="minorHAnsi"/>
        </w:rPr>
      </w:pPr>
      <w:r>
        <w:rPr>
          <w:rFonts w:cstheme="minorHAnsi"/>
        </w:rPr>
        <w:t xml:space="preserve">Regina Rodrigues Sisneros: </w:t>
      </w:r>
      <w:r w:rsidR="00F530C1" w:rsidRPr="00AA7AF6">
        <w:rPr>
          <w:rFonts w:cstheme="minorHAnsi"/>
        </w:rPr>
        <w:t>DEI</w:t>
      </w:r>
      <w:r w:rsidR="00955C19">
        <w:rPr>
          <w:rFonts w:cstheme="minorHAnsi"/>
        </w:rPr>
        <w:t>-</w:t>
      </w:r>
      <w:r w:rsidR="00F530C1" w:rsidRPr="00AA7AF6">
        <w:rPr>
          <w:rFonts w:cstheme="minorHAnsi"/>
        </w:rPr>
        <w:t>A recruitment</w:t>
      </w:r>
      <w:r w:rsidR="00772BF2">
        <w:rPr>
          <w:rFonts w:cstheme="minorHAnsi"/>
        </w:rPr>
        <w:t>.</w:t>
      </w:r>
      <w:r w:rsidR="00955C19">
        <w:rPr>
          <w:rFonts w:cstheme="minorHAnsi"/>
        </w:rPr>
        <w:t xml:space="preserve"> The recruitment strategy will align with the SRC’s DEI-A plan</w:t>
      </w:r>
      <w:r w:rsidR="00E34E68">
        <w:rPr>
          <w:rFonts w:cstheme="minorHAnsi"/>
        </w:rPr>
        <w:t>.</w:t>
      </w:r>
    </w:p>
    <w:p w14:paraId="304F3D37" w14:textId="0F9D6127" w:rsidR="001F7DC7" w:rsidRDefault="001F7DC7" w:rsidP="00303039">
      <w:pPr>
        <w:pStyle w:val="ListParagraph"/>
        <w:keepNext/>
        <w:numPr>
          <w:ilvl w:val="0"/>
          <w:numId w:val="17"/>
        </w:numPr>
        <w:spacing w:after="40"/>
        <w:contextualSpacing w:val="0"/>
        <w:rPr>
          <w:rFonts w:cstheme="minorHAnsi"/>
        </w:rPr>
      </w:pPr>
      <w:r>
        <w:rPr>
          <w:rFonts w:cstheme="minorHAnsi"/>
        </w:rPr>
        <w:t>Hayden Steward</w:t>
      </w:r>
      <w:r w:rsidR="002A2AA7">
        <w:rPr>
          <w:rFonts w:cstheme="minorHAnsi"/>
        </w:rPr>
        <w:t xml:space="preserve">: </w:t>
      </w:r>
      <w:r w:rsidRPr="005A12EC">
        <w:rPr>
          <w:rFonts w:cstheme="minorHAnsi"/>
        </w:rPr>
        <w:t>DEI</w:t>
      </w:r>
      <w:r w:rsidR="00955C19">
        <w:rPr>
          <w:rFonts w:cstheme="minorHAnsi"/>
        </w:rPr>
        <w:t>-</w:t>
      </w:r>
      <w:r w:rsidRPr="005A12EC">
        <w:rPr>
          <w:rFonts w:cstheme="minorHAnsi"/>
        </w:rPr>
        <w:t>A engagement</w:t>
      </w:r>
    </w:p>
    <w:p w14:paraId="2D8C4CAA" w14:textId="78BB8EFC" w:rsidR="001F7DC7" w:rsidRDefault="001F7DC7" w:rsidP="00303039">
      <w:pPr>
        <w:pStyle w:val="ListParagraph"/>
        <w:numPr>
          <w:ilvl w:val="0"/>
          <w:numId w:val="17"/>
        </w:numPr>
        <w:spacing w:after="80"/>
        <w:contextualSpacing w:val="0"/>
        <w:rPr>
          <w:rFonts w:cstheme="minorHAnsi"/>
        </w:rPr>
      </w:pPr>
      <w:r>
        <w:rPr>
          <w:rFonts w:cstheme="minorHAnsi"/>
        </w:rPr>
        <w:t>Zaida Ricker: DEI</w:t>
      </w:r>
      <w:r w:rsidR="00955C19">
        <w:rPr>
          <w:rFonts w:cstheme="minorHAnsi"/>
        </w:rPr>
        <w:t>-</w:t>
      </w:r>
      <w:r>
        <w:rPr>
          <w:rFonts w:cstheme="minorHAnsi"/>
        </w:rPr>
        <w:t>A governance (Open Meeting Law, Robert’s Rules of Order)</w:t>
      </w:r>
    </w:p>
    <w:p w14:paraId="7333F051" w14:textId="275C745C" w:rsidR="00F04E65" w:rsidRDefault="00FC41C1" w:rsidP="00303039">
      <w:pPr>
        <w:spacing w:after="80"/>
        <w:ind w:left="720"/>
        <w:rPr>
          <w:rFonts w:cstheme="minorHAnsi"/>
          <w:b/>
          <w:bCs/>
        </w:rPr>
      </w:pPr>
      <w:r>
        <w:rPr>
          <w:rFonts w:cstheme="minorHAnsi"/>
        </w:rPr>
        <w:t xml:space="preserve">NASHIA is developing resources and materials, such as </w:t>
      </w:r>
      <w:r w:rsidR="00E34E68">
        <w:rPr>
          <w:rFonts w:cstheme="minorHAnsi"/>
        </w:rPr>
        <w:t xml:space="preserve">guidance for the SRC Chair and committee Chairs, </w:t>
      </w:r>
      <w:r w:rsidR="00972B90">
        <w:rPr>
          <w:rFonts w:cstheme="minorHAnsi"/>
        </w:rPr>
        <w:t xml:space="preserve">onboarding materials, and an Executive Committee training manual. </w:t>
      </w:r>
      <w:r w:rsidR="00A65FEA">
        <w:rPr>
          <w:rFonts w:cstheme="minorHAnsi"/>
          <w:b/>
          <w:bCs/>
        </w:rPr>
        <w:t>(S</w:t>
      </w:r>
      <w:r w:rsidR="000562CD" w:rsidRPr="00AA7AF6">
        <w:rPr>
          <w:rFonts w:cstheme="minorHAnsi"/>
          <w:b/>
          <w:bCs/>
        </w:rPr>
        <w:t>ee page</w:t>
      </w:r>
      <w:r w:rsidR="000562CD">
        <w:rPr>
          <w:rFonts w:cstheme="minorHAnsi"/>
          <w:b/>
          <w:bCs/>
        </w:rPr>
        <w:t>s</w:t>
      </w:r>
      <w:r w:rsidR="000562CD" w:rsidRPr="00AA7AF6">
        <w:rPr>
          <w:rFonts w:cstheme="minorHAnsi"/>
          <w:b/>
          <w:bCs/>
        </w:rPr>
        <w:t xml:space="preserve"> </w:t>
      </w:r>
      <w:r w:rsidR="00A65FEA">
        <w:rPr>
          <w:rFonts w:cstheme="minorHAnsi"/>
          <w:b/>
          <w:bCs/>
        </w:rPr>
        <w:t>9-11</w:t>
      </w:r>
      <w:r w:rsidR="000562CD" w:rsidRPr="00AA7AF6">
        <w:rPr>
          <w:rFonts w:cstheme="minorHAnsi"/>
          <w:b/>
          <w:bCs/>
        </w:rPr>
        <w:t xml:space="preserve"> of MA_SRC_CouncilMeeting_20240328.pdf.)</w:t>
      </w:r>
    </w:p>
    <w:p w14:paraId="037E541E" w14:textId="7DEAC38B" w:rsidR="00A65FEA" w:rsidRPr="005A12EC" w:rsidRDefault="00AA7FA1" w:rsidP="00303039">
      <w:pPr>
        <w:spacing w:after="80"/>
        <w:ind w:left="720"/>
        <w:rPr>
          <w:rFonts w:cstheme="minorHAnsi"/>
        </w:rPr>
      </w:pPr>
      <w:r>
        <w:rPr>
          <w:rFonts w:cstheme="minorHAnsi"/>
        </w:rPr>
        <w:t xml:space="preserve">Ms. Ferrington talked about the goal of </w:t>
      </w:r>
      <w:r w:rsidR="00FC12E8">
        <w:rPr>
          <w:rFonts w:cstheme="minorHAnsi"/>
        </w:rPr>
        <w:t>updating</w:t>
      </w:r>
      <w:r>
        <w:rPr>
          <w:rFonts w:cstheme="minorHAnsi"/>
        </w:rPr>
        <w:t xml:space="preserve"> group agreements for the SRC. </w:t>
      </w:r>
      <w:r w:rsidR="00A65FEA">
        <w:rPr>
          <w:rFonts w:cstheme="minorHAnsi"/>
        </w:rPr>
        <w:t xml:space="preserve">There is a need for people to feel safe while discussing tough topics at meetings. After this meeting, participants will receive a survey. One part of the survey will ask respondents to </w:t>
      </w:r>
      <w:r>
        <w:rPr>
          <w:rFonts w:cstheme="minorHAnsi"/>
        </w:rPr>
        <w:t xml:space="preserve">indicate </w:t>
      </w:r>
      <w:r w:rsidR="00051B1E">
        <w:rPr>
          <w:rFonts w:cstheme="minorHAnsi"/>
        </w:rPr>
        <w:t xml:space="preserve">which sentiments they </w:t>
      </w:r>
      <w:r>
        <w:rPr>
          <w:rFonts w:cstheme="minorHAnsi"/>
        </w:rPr>
        <w:t>feel</w:t>
      </w:r>
      <w:r w:rsidR="00051B1E">
        <w:rPr>
          <w:rFonts w:cstheme="minorHAnsi"/>
        </w:rPr>
        <w:t xml:space="preserve"> are important to be included in a group agreement. </w:t>
      </w:r>
      <w:r w:rsidRPr="00AA7AF6">
        <w:rPr>
          <w:rFonts w:cstheme="minorHAnsi"/>
          <w:b/>
          <w:bCs/>
        </w:rPr>
        <w:t xml:space="preserve">(See page </w:t>
      </w:r>
      <w:r>
        <w:rPr>
          <w:rFonts w:cstheme="minorHAnsi"/>
          <w:b/>
          <w:bCs/>
        </w:rPr>
        <w:t>12</w:t>
      </w:r>
      <w:r w:rsidRPr="00AA7AF6">
        <w:rPr>
          <w:rFonts w:cstheme="minorHAnsi"/>
          <w:b/>
          <w:bCs/>
        </w:rPr>
        <w:t xml:space="preserve"> of MA_SRC_CouncilMeeting_20240328.pdf.)</w:t>
      </w:r>
    </w:p>
    <w:p w14:paraId="3BA1817B" w14:textId="196FE82A" w:rsidR="009E6C31" w:rsidRPr="005A12EC" w:rsidRDefault="009E6C31" w:rsidP="00303039">
      <w:pPr>
        <w:ind w:left="720"/>
        <w:rPr>
          <w:rFonts w:cstheme="minorHAnsi"/>
        </w:rPr>
      </w:pPr>
      <w:r w:rsidRPr="005A12EC">
        <w:rPr>
          <w:rFonts w:cstheme="minorHAnsi"/>
        </w:rPr>
        <w:t>Chair Wood thanked Ms. Ferrington, Ms. Sisneros</w:t>
      </w:r>
      <w:r w:rsidR="007D3A48">
        <w:rPr>
          <w:rFonts w:cstheme="minorHAnsi"/>
        </w:rPr>
        <w:t>,</w:t>
      </w:r>
      <w:r w:rsidRPr="005A12EC">
        <w:rPr>
          <w:rFonts w:cstheme="minorHAnsi"/>
        </w:rPr>
        <w:t xml:space="preserve"> and Ms. Steward. She stated it is great working with NASHIA. Chair Wood requested that all questions and comments be held to the end of the meeting.</w:t>
      </w:r>
    </w:p>
    <w:p w14:paraId="2C3C672A" w14:textId="2EB5A430" w:rsidR="00B15EA7" w:rsidRPr="005A12EC" w:rsidRDefault="00AA7AF6" w:rsidP="00303039">
      <w:pPr>
        <w:pStyle w:val="Itemabc"/>
        <w:keepNext/>
        <w:ind w:left="1080"/>
        <w:rPr>
          <w:rFonts w:cstheme="minorHAnsi"/>
          <w:b/>
          <w:bCs w:val="0"/>
        </w:rPr>
      </w:pPr>
      <w:r w:rsidRPr="00AA7AF6">
        <w:rPr>
          <w:rFonts w:cstheme="minorHAnsi"/>
          <w:b/>
          <w:bCs w:val="0"/>
        </w:rPr>
        <w:t xml:space="preserve">Pre-Employment Transition Services (Pre-ETS) </w:t>
      </w:r>
      <w:r>
        <w:rPr>
          <w:rFonts w:cstheme="minorHAnsi"/>
          <w:b/>
          <w:bCs w:val="0"/>
        </w:rPr>
        <w:t>P</w:t>
      </w:r>
      <w:r w:rsidR="00AC1D70" w:rsidRPr="005A12EC">
        <w:rPr>
          <w:rFonts w:cstheme="minorHAnsi"/>
          <w:b/>
          <w:bCs w:val="0"/>
        </w:rPr>
        <w:t xml:space="preserve">resentation </w:t>
      </w:r>
      <w:r w:rsidR="00C07E62" w:rsidRPr="005A12EC">
        <w:rPr>
          <w:rFonts w:cstheme="minorHAnsi"/>
          <w:b/>
          <w:bCs w:val="0"/>
        </w:rPr>
        <w:t>–</w:t>
      </w:r>
      <w:r w:rsidR="00AC1D70" w:rsidRPr="005A12EC">
        <w:rPr>
          <w:rFonts w:cstheme="minorHAnsi"/>
          <w:b/>
          <w:bCs w:val="0"/>
        </w:rPr>
        <w:t xml:space="preserve"> </w:t>
      </w:r>
      <w:r w:rsidR="00C07E62" w:rsidRPr="005A12EC">
        <w:rPr>
          <w:rFonts w:cstheme="minorHAnsi"/>
          <w:b/>
          <w:bCs w:val="0"/>
        </w:rPr>
        <w:t>Jessica Cimini, Rachel Rey</w:t>
      </w:r>
      <w:r>
        <w:rPr>
          <w:rFonts w:cstheme="minorHAnsi"/>
          <w:b/>
          <w:bCs w:val="0"/>
        </w:rPr>
        <w:t>e</w:t>
      </w:r>
      <w:r w:rsidR="00C07E62" w:rsidRPr="005A12EC">
        <w:rPr>
          <w:rFonts w:cstheme="minorHAnsi"/>
          <w:b/>
          <w:bCs w:val="0"/>
        </w:rPr>
        <w:t>s</w:t>
      </w:r>
    </w:p>
    <w:p w14:paraId="62A7F2EF" w14:textId="3210849C" w:rsidR="00A0373A" w:rsidRDefault="00A0373A" w:rsidP="00303039">
      <w:pPr>
        <w:keepLines/>
        <w:spacing w:after="80"/>
        <w:ind w:left="1080"/>
        <w:rPr>
          <w:rFonts w:cstheme="minorHAnsi"/>
        </w:rPr>
      </w:pPr>
      <w:r>
        <w:rPr>
          <w:rFonts w:cstheme="minorHAnsi"/>
        </w:rPr>
        <w:t xml:space="preserve">Ms. Cimini </w:t>
      </w:r>
      <w:r w:rsidR="00B41019">
        <w:rPr>
          <w:rFonts w:cstheme="minorHAnsi"/>
        </w:rPr>
        <w:t xml:space="preserve">and Ms. Reyes introduced themselves. </w:t>
      </w:r>
      <w:r>
        <w:rPr>
          <w:rFonts w:cstheme="minorHAnsi"/>
        </w:rPr>
        <w:t xml:space="preserve">MRC has no specific director of transition programs. Ms. Reyes is the MRC expert in </w:t>
      </w:r>
      <w:r w:rsidR="00D80AFD">
        <w:rPr>
          <w:rFonts w:cstheme="minorHAnsi"/>
        </w:rPr>
        <w:t>Pre-ETS</w:t>
      </w:r>
      <w:r w:rsidR="00D53976">
        <w:rPr>
          <w:rFonts w:cstheme="minorHAnsi"/>
        </w:rPr>
        <w:t xml:space="preserve"> and takes the lead in </w:t>
      </w:r>
      <w:r w:rsidR="00D80AFD">
        <w:rPr>
          <w:rFonts w:cstheme="minorHAnsi"/>
        </w:rPr>
        <w:t>Pre-ETS</w:t>
      </w:r>
      <w:r>
        <w:rPr>
          <w:rFonts w:cstheme="minorHAnsi"/>
        </w:rPr>
        <w:t xml:space="preserve">. She helped shape many of MRC’s </w:t>
      </w:r>
      <w:r w:rsidR="00D80AFD">
        <w:rPr>
          <w:rFonts w:cstheme="minorHAnsi"/>
        </w:rPr>
        <w:t>Pre-ETS</w:t>
      </w:r>
      <w:r>
        <w:rPr>
          <w:rFonts w:cstheme="minorHAnsi"/>
        </w:rPr>
        <w:t xml:space="preserve"> programs.</w:t>
      </w:r>
      <w:r w:rsidR="00D53976">
        <w:rPr>
          <w:rFonts w:cstheme="minorHAnsi"/>
        </w:rPr>
        <w:t xml:space="preserve"> </w:t>
      </w:r>
      <w:r w:rsidR="00EB2B4A">
        <w:rPr>
          <w:rFonts w:cstheme="minorHAnsi"/>
        </w:rPr>
        <w:t>She</w:t>
      </w:r>
      <w:r w:rsidR="00D53976">
        <w:rPr>
          <w:rFonts w:cstheme="minorHAnsi"/>
        </w:rPr>
        <w:t xml:space="preserve"> will present the slides and give an overview</w:t>
      </w:r>
      <w:r w:rsidR="00340848">
        <w:rPr>
          <w:rFonts w:cstheme="minorHAnsi"/>
        </w:rPr>
        <w:t>. Ms.</w:t>
      </w:r>
      <w:r w:rsidR="00B41019">
        <w:rPr>
          <w:rFonts w:cstheme="minorHAnsi"/>
        </w:rPr>
        <w:t> </w:t>
      </w:r>
      <w:r w:rsidR="00340848">
        <w:rPr>
          <w:rFonts w:cstheme="minorHAnsi"/>
        </w:rPr>
        <w:t>Cimini has the questions previously generated by SRC members.</w:t>
      </w:r>
    </w:p>
    <w:p w14:paraId="0D343148" w14:textId="050783E7" w:rsidR="00AC1D70" w:rsidRPr="005A12EC" w:rsidRDefault="00340848" w:rsidP="00303039">
      <w:pPr>
        <w:spacing w:after="80"/>
        <w:ind w:left="1080"/>
        <w:rPr>
          <w:rFonts w:cstheme="minorHAnsi"/>
        </w:rPr>
      </w:pPr>
      <w:r>
        <w:rPr>
          <w:rFonts w:cstheme="minorHAnsi"/>
        </w:rPr>
        <w:t xml:space="preserve">Ms. Reyes shared the presentation. </w:t>
      </w:r>
      <w:r w:rsidR="00AA7AF6" w:rsidRPr="00AA7AF6">
        <w:rPr>
          <w:rFonts w:cstheme="minorHAnsi"/>
          <w:b/>
          <w:bCs/>
        </w:rPr>
        <w:t>(See Pre-ETS PPT Federation 3 9 24.pptx.)</w:t>
      </w:r>
    </w:p>
    <w:p w14:paraId="1D3B08FA" w14:textId="34DFF846" w:rsidR="007B52D1" w:rsidRPr="005A12EC" w:rsidRDefault="00DC576E" w:rsidP="00303039">
      <w:pPr>
        <w:keepNext/>
        <w:spacing w:after="80"/>
        <w:ind w:left="1080"/>
        <w:rPr>
          <w:rFonts w:cstheme="minorHAnsi"/>
        </w:rPr>
      </w:pPr>
      <w:r>
        <w:rPr>
          <w:rFonts w:cstheme="minorHAnsi"/>
        </w:rPr>
        <w:t>The five core components of Pre-ETS:</w:t>
      </w:r>
    </w:p>
    <w:p w14:paraId="7F7084DE" w14:textId="66388909" w:rsidR="00AA7AF6" w:rsidRPr="0050537D" w:rsidRDefault="00B41019" w:rsidP="00303039">
      <w:pPr>
        <w:pStyle w:val="ListParagraph"/>
        <w:keepNext/>
        <w:numPr>
          <w:ilvl w:val="2"/>
          <w:numId w:val="15"/>
        </w:numPr>
        <w:spacing w:after="40"/>
        <w:ind w:left="1800"/>
        <w:contextualSpacing w:val="0"/>
        <w:rPr>
          <w:rFonts w:cstheme="minorHAnsi"/>
        </w:rPr>
      </w:pPr>
      <w:r w:rsidRPr="00166014">
        <w:rPr>
          <w:rFonts w:cstheme="minorHAnsi"/>
          <w:u w:val="single"/>
        </w:rPr>
        <w:t>J</w:t>
      </w:r>
      <w:r w:rsidR="007B52D1" w:rsidRPr="00166014">
        <w:rPr>
          <w:rFonts w:cstheme="minorHAnsi"/>
          <w:u w:val="single"/>
        </w:rPr>
        <w:t>ob exploration</w:t>
      </w:r>
      <w:r w:rsidR="0050537D" w:rsidRPr="00166014">
        <w:rPr>
          <w:rFonts w:cstheme="minorHAnsi"/>
          <w:u w:val="single"/>
        </w:rPr>
        <w:t xml:space="preserve"> and counseling</w:t>
      </w:r>
      <w:r w:rsidR="00AA7AF6" w:rsidRPr="0050537D">
        <w:rPr>
          <w:rFonts w:cstheme="minorHAnsi"/>
        </w:rPr>
        <w:t xml:space="preserve">: This is done in a group, not </w:t>
      </w:r>
      <w:r>
        <w:rPr>
          <w:rFonts w:cstheme="minorHAnsi"/>
        </w:rPr>
        <w:t>one-to-one</w:t>
      </w:r>
      <w:r w:rsidR="00AA7AF6" w:rsidRPr="0050537D">
        <w:rPr>
          <w:rFonts w:cstheme="minorHAnsi"/>
        </w:rPr>
        <w:t>.</w:t>
      </w:r>
    </w:p>
    <w:p w14:paraId="6B49E5E9" w14:textId="029CDC4E" w:rsidR="007B52D1" w:rsidRPr="0050537D" w:rsidRDefault="007B52D1" w:rsidP="00303039">
      <w:pPr>
        <w:pStyle w:val="ListParagraph"/>
        <w:keepNext/>
        <w:numPr>
          <w:ilvl w:val="2"/>
          <w:numId w:val="15"/>
        </w:numPr>
        <w:spacing w:after="40"/>
        <w:ind w:left="1800"/>
        <w:contextualSpacing w:val="0"/>
        <w:rPr>
          <w:rFonts w:cstheme="minorHAnsi"/>
        </w:rPr>
      </w:pPr>
      <w:r w:rsidRPr="00166014">
        <w:rPr>
          <w:rFonts w:cstheme="minorHAnsi"/>
          <w:u w:val="single"/>
        </w:rPr>
        <w:t>Work readiness</w:t>
      </w:r>
      <w:r w:rsidR="0050537D" w:rsidRPr="00166014">
        <w:rPr>
          <w:rFonts w:cstheme="minorHAnsi"/>
          <w:u w:val="single"/>
        </w:rPr>
        <w:t xml:space="preserve"> training</w:t>
      </w:r>
      <w:r w:rsidR="0050537D" w:rsidRPr="0050537D">
        <w:rPr>
          <w:rFonts w:cstheme="minorHAnsi"/>
        </w:rPr>
        <w:t>: Providers help students work on soft skills and harder skills</w:t>
      </w:r>
      <w:r w:rsidR="00B41019">
        <w:rPr>
          <w:rFonts w:cstheme="minorHAnsi"/>
        </w:rPr>
        <w:t>.</w:t>
      </w:r>
      <w:r w:rsidR="0050537D" w:rsidRPr="0050537D">
        <w:rPr>
          <w:rFonts w:cstheme="minorHAnsi"/>
        </w:rPr>
        <w:t xml:space="preserve"> </w:t>
      </w:r>
      <w:r w:rsidR="00B41019">
        <w:rPr>
          <w:rFonts w:cstheme="minorHAnsi"/>
        </w:rPr>
        <w:t xml:space="preserve">These are </w:t>
      </w:r>
      <w:r w:rsidR="0050537D" w:rsidRPr="0050537D">
        <w:rPr>
          <w:rFonts w:cstheme="minorHAnsi"/>
        </w:rPr>
        <w:t xml:space="preserve">things students will need </w:t>
      </w:r>
      <w:r w:rsidR="00B41019">
        <w:rPr>
          <w:rFonts w:cstheme="minorHAnsi"/>
        </w:rPr>
        <w:t>to</w:t>
      </w:r>
      <w:r w:rsidR="0050537D" w:rsidRPr="0050537D">
        <w:rPr>
          <w:rFonts w:cstheme="minorHAnsi"/>
        </w:rPr>
        <w:t xml:space="preserve"> go to work</w:t>
      </w:r>
      <w:r w:rsidR="00B41019">
        <w:rPr>
          <w:rFonts w:cstheme="minorHAnsi"/>
        </w:rPr>
        <w:t>, such as a resume and interview skills</w:t>
      </w:r>
      <w:r w:rsidR="0050537D" w:rsidRPr="0050537D">
        <w:rPr>
          <w:rFonts w:cstheme="minorHAnsi"/>
        </w:rPr>
        <w:t>. Age matters</w:t>
      </w:r>
      <w:r w:rsidR="00B41019">
        <w:rPr>
          <w:rFonts w:cstheme="minorHAnsi"/>
        </w:rPr>
        <w:t xml:space="preserve">: </w:t>
      </w:r>
      <w:r w:rsidR="0050537D" w:rsidRPr="0050537D">
        <w:rPr>
          <w:rFonts w:cstheme="minorHAnsi"/>
        </w:rPr>
        <w:t>what a 14-year-old needs is different from what an 18-year-old needs.</w:t>
      </w:r>
    </w:p>
    <w:p w14:paraId="1F11D683" w14:textId="5440FA9F" w:rsidR="00D03ECC" w:rsidRPr="0050537D" w:rsidRDefault="00D03ECC" w:rsidP="00303039">
      <w:pPr>
        <w:pStyle w:val="ListParagraph"/>
        <w:numPr>
          <w:ilvl w:val="2"/>
          <w:numId w:val="15"/>
        </w:numPr>
        <w:spacing w:after="40"/>
        <w:ind w:left="1800"/>
        <w:contextualSpacing w:val="0"/>
        <w:rPr>
          <w:rFonts w:cstheme="minorHAnsi"/>
        </w:rPr>
      </w:pPr>
      <w:r w:rsidRPr="00166014">
        <w:rPr>
          <w:rFonts w:cstheme="minorHAnsi"/>
          <w:u w:val="single"/>
        </w:rPr>
        <w:t>Work-based learning</w:t>
      </w:r>
      <w:r w:rsidR="0050537D" w:rsidRPr="00166014">
        <w:rPr>
          <w:rFonts w:cstheme="minorHAnsi"/>
          <w:u w:val="single"/>
        </w:rPr>
        <w:t xml:space="preserve"> experiences</w:t>
      </w:r>
      <w:r w:rsidR="00B41019">
        <w:rPr>
          <w:rFonts w:cstheme="minorHAnsi"/>
        </w:rPr>
        <w:t xml:space="preserve">: </w:t>
      </w:r>
      <w:r w:rsidR="00EB2B4A">
        <w:rPr>
          <w:rFonts w:cstheme="minorHAnsi"/>
        </w:rPr>
        <w:t>Students i</w:t>
      </w:r>
      <w:r w:rsidR="00B41019">
        <w:rPr>
          <w:rFonts w:cstheme="minorHAnsi"/>
        </w:rPr>
        <w:t>nteracting</w:t>
      </w:r>
      <w:r w:rsidRPr="0050537D">
        <w:rPr>
          <w:rFonts w:cstheme="minorHAnsi"/>
        </w:rPr>
        <w:t xml:space="preserve"> with employers, working towards paid internships that get on their </w:t>
      </w:r>
      <w:r w:rsidR="00EB2B4A">
        <w:rPr>
          <w:rFonts w:cstheme="minorHAnsi"/>
        </w:rPr>
        <w:t>resumes</w:t>
      </w:r>
      <w:r w:rsidR="00B41019">
        <w:rPr>
          <w:rFonts w:cstheme="minorHAnsi"/>
        </w:rPr>
        <w:t>.</w:t>
      </w:r>
    </w:p>
    <w:p w14:paraId="60CA4AF2" w14:textId="77777777" w:rsidR="00166014" w:rsidRDefault="00D03ECC" w:rsidP="00303039">
      <w:pPr>
        <w:pStyle w:val="ListParagraph"/>
        <w:keepNext/>
        <w:numPr>
          <w:ilvl w:val="2"/>
          <w:numId w:val="15"/>
        </w:numPr>
        <w:spacing w:after="40"/>
        <w:ind w:left="1800"/>
        <w:contextualSpacing w:val="0"/>
        <w:rPr>
          <w:rFonts w:cstheme="minorHAnsi"/>
        </w:rPr>
      </w:pPr>
      <w:r w:rsidRPr="00166014">
        <w:rPr>
          <w:rFonts w:cstheme="minorHAnsi"/>
          <w:u w:val="single"/>
        </w:rPr>
        <w:lastRenderedPageBreak/>
        <w:t xml:space="preserve">Counseling on </w:t>
      </w:r>
      <w:r w:rsidR="0050537D" w:rsidRPr="00166014">
        <w:rPr>
          <w:rFonts w:cstheme="minorHAnsi"/>
          <w:u w:val="single"/>
        </w:rPr>
        <w:t>post-secondary</w:t>
      </w:r>
      <w:r w:rsidRPr="00166014">
        <w:rPr>
          <w:rFonts w:cstheme="minorHAnsi"/>
          <w:u w:val="single"/>
        </w:rPr>
        <w:t xml:space="preserve"> education and training</w:t>
      </w:r>
      <w:r w:rsidR="0050537D" w:rsidRPr="0050537D">
        <w:rPr>
          <w:rFonts w:cstheme="minorHAnsi"/>
        </w:rPr>
        <w:t>:</w:t>
      </w:r>
      <w:r w:rsidRPr="0050537D">
        <w:rPr>
          <w:rFonts w:cstheme="minorHAnsi"/>
        </w:rPr>
        <w:t xml:space="preserve"> </w:t>
      </w:r>
      <w:r w:rsidR="00B41019">
        <w:rPr>
          <w:rFonts w:cstheme="minorHAnsi"/>
        </w:rPr>
        <w:t>S</w:t>
      </w:r>
      <w:r w:rsidRPr="0050537D">
        <w:rPr>
          <w:rFonts w:cstheme="minorHAnsi"/>
        </w:rPr>
        <w:t>chool counselors may do a lot</w:t>
      </w:r>
      <w:r w:rsidR="00B41019">
        <w:rPr>
          <w:rFonts w:cstheme="minorHAnsi"/>
        </w:rPr>
        <w:t xml:space="preserve"> of this. </w:t>
      </w:r>
      <w:r w:rsidR="00166014">
        <w:rPr>
          <w:rFonts w:cstheme="minorHAnsi"/>
        </w:rPr>
        <w:t>However, Pre-ETS providers may help disseminate this information to students.</w:t>
      </w:r>
    </w:p>
    <w:p w14:paraId="7F23B86C" w14:textId="315655B9" w:rsidR="00ED0B51" w:rsidRDefault="00D03ECC" w:rsidP="00303039">
      <w:pPr>
        <w:pStyle w:val="ListParagraph"/>
        <w:numPr>
          <w:ilvl w:val="2"/>
          <w:numId w:val="15"/>
        </w:numPr>
        <w:spacing w:after="80"/>
        <w:ind w:left="1800"/>
        <w:contextualSpacing w:val="0"/>
        <w:rPr>
          <w:rFonts w:cstheme="minorHAnsi"/>
        </w:rPr>
      </w:pPr>
      <w:r w:rsidRPr="00166014">
        <w:rPr>
          <w:rFonts w:cstheme="minorHAnsi"/>
          <w:u w:val="single"/>
        </w:rPr>
        <w:t>Self-advocacy</w:t>
      </w:r>
      <w:r w:rsidR="00ED0B51">
        <w:rPr>
          <w:rFonts w:cstheme="minorHAnsi"/>
        </w:rPr>
        <w:t>:</w:t>
      </w:r>
      <w:r w:rsidRPr="0050537D">
        <w:rPr>
          <w:rFonts w:cstheme="minorHAnsi"/>
        </w:rPr>
        <w:t xml:space="preserve"> </w:t>
      </w:r>
      <w:r w:rsidR="00ED0B51">
        <w:rPr>
          <w:rFonts w:cstheme="minorHAnsi"/>
        </w:rPr>
        <w:t>This is included in the programs of many vendors. For example, it is worked into discussions about negotiating with an employer about an internship.</w:t>
      </w:r>
    </w:p>
    <w:p w14:paraId="1DB0B466" w14:textId="409CC168" w:rsidR="00ED0B51" w:rsidRDefault="00ED0B51" w:rsidP="00303039">
      <w:pPr>
        <w:spacing w:after="80"/>
        <w:ind w:left="1080"/>
        <w:rPr>
          <w:rFonts w:cstheme="minorHAnsi"/>
        </w:rPr>
      </w:pPr>
      <w:r>
        <w:rPr>
          <w:rFonts w:cstheme="minorHAnsi"/>
        </w:rPr>
        <w:t>There is a lot of confusion</w:t>
      </w:r>
      <w:r w:rsidR="00CB06CF" w:rsidRPr="005A12EC">
        <w:rPr>
          <w:rFonts w:cstheme="minorHAnsi"/>
        </w:rPr>
        <w:t xml:space="preserve"> about </w:t>
      </w:r>
      <w:r>
        <w:rPr>
          <w:rFonts w:cstheme="minorHAnsi"/>
        </w:rPr>
        <w:t xml:space="preserve">the </w:t>
      </w:r>
      <w:r w:rsidR="00DC576E">
        <w:rPr>
          <w:rFonts w:cstheme="minorHAnsi"/>
        </w:rPr>
        <w:t>Chapter 688 referrals in schools</w:t>
      </w:r>
      <w:r w:rsidR="00CB06CF" w:rsidRPr="005A12EC">
        <w:rPr>
          <w:rFonts w:cstheme="minorHAnsi"/>
        </w:rPr>
        <w:t xml:space="preserve">. </w:t>
      </w:r>
      <w:r>
        <w:rPr>
          <w:rFonts w:cstheme="minorHAnsi"/>
        </w:rPr>
        <w:t xml:space="preserve">Referrals can come from </w:t>
      </w:r>
      <w:r>
        <w:t xml:space="preserve">students, family members, school staff, </w:t>
      </w:r>
      <w:r>
        <w:rPr>
          <w:rFonts w:cstheme="minorHAnsi"/>
        </w:rPr>
        <w:t xml:space="preserve">and </w:t>
      </w:r>
      <w:r w:rsidR="00CB06CF" w:rsidRPr="005A12EC">
        <w:rPr>
          <w:rFonts w:cstheme="minorHAnsi"/>
        </w:rPr>
        <w:t>from community program</w:t>
      </w:r>
      <w:r>
        <w:rPr>
          <w:rFonts w:cstheme="minorHAnsi"/>
        </w:rPr>
        <w:t>s</w:t>
      </w:r>
      <w:r w:rsidR="00CB06CF" w:rsidRPr="005A12EC">
        <w:rPr>
          <w:rFonts w:cstheme="minorHAnsi"/>
        </w:rPr>
        <w:t xml:space="preserve">. </w:t>
      </w:r>
      <w:r>
        <w:rPr>
          <w:rFonts w:cstheme="minorHAnsi"/>
        </w:rPr>
        <w:t>A student receiving Pre-ETS is not automatically eligible to receive MRC services after leaving school. MRC Connect is being promoted in schools.</w:t>
      </w:r>
    </w:p>
    <w:p w14:paraId="52060D09" w14:textId="515B56E2" w:rsidR="00DA530F" w:rsidRPr="005A12EC" w:rsidRDefault="004D253D" w:rsidP="00303039">
      <w:pPr>
        <w:spacing w:after="80"/>
        <w:ind w:left="1080"/>
        <w:rPr>
          <w:rFonts w:cstheme="minorHAnsi"/>
        </w:rPr>
      </w:pPr>
      <w:r w:rsidRPr="00906A0C">
        <w:rPr>
          <w:rFonts w:cstheme="minorHAnsi"/>
          <w:u w:val="single"/>
        </w:rPr>
        <w:t>Answers to the questions that</w:t>
      </w:r>
      <w:r w:rsidR="00E045F3" w:rsidRPr="00906A0C">
        <w:rPr>
          <w:rFonts w:cstheme="minorHAnsi"/>
          <w:u w:val="single"/>
        </w:rPr>
        <w:t xml:space="preserve"> were generated at the January Executive Committee Meeting and were submitted to MRC</w:t>
      </w:r>
      <w:r w:rsidR="00E045F3" w:rsidRPr="005A12EC">
        <w:rPr>
          <w:rFonts w:cstheme="minorHAnsi"/>
        </w:rPr>
        <w:t>:</w:t>
      </w:r>
    </w:p>
    <w:p w14:paraId="1025C918" w14:textId="70DE7837" w:rsidR="0062184B" w:rsidRPr="005A12EC" w:rsidRDefault="007C47B9" w:rsidP="00303039">
      <w:pPr>
        <w:pStyle w:val="ListParagraph"/>
        <w:keepNext/>
        <w:numPr>
          <w:ilvl w:val="0"/>
          <w:numId w:val="9"/>
        </w:numPr>
        <w:spacing w:after="40"/>
        <w:ind w:left="1800"/>
        <w:contextualSpacing w:val="0"/>
        <w:rPr>
          <w:rStyle w:val="wixui-rich-texttext"/>
          <w:rFonts w:cstheme="minorHAnsi"/>
        </w:rPr>
      </w:pPr>
      <w:r w:rsidRPr="005A12EC">
        <w:rPr>
          <w:rStyle w:val="wixui-rich-texttext"/>
          <w:rFonts w:cstheme="minorHAnsi"/>
        </w:rPr>
        <w:t xml:space="preserve">How are Pre-ETS services funded? Does the financing come from </w:t>
      </w:r>
      <w:r w:rsidR="00260D5B">
        <w:rPr>
          <w:rStyle w:val="wixui-rich-texttext"/>
          <w:rFonts w:cstheme="minorHAnsi"/>
        </w:rPr>
        <w:t>the Rehabilitation Services Administration (</w:t>
      </w:r>
      <w:r w:rsidRPr="005A12EC">
        <w:rPr>
          <w:rStyle w:val="wixui-rich-texttext"/>
          <w:rFonts w:cstheme="minorHAnsi"/>
        </w:rPr>
        <w:t>RSA</w:t>
      </w:r>
      <w:r w:rsidR="00260D5B">
        <w:rPr>
          <w:rStyle w:val="wixui-rich-texttext"/>
          <w:rFonts w:cstheme="minorHAnsi"/>
        </w:rPr>
        <w:t>)</w:t>
      </w:r>
      <w:r w:rsidRPr="005A12EC">
        <w:rPr>
          <w:rStyle w:val="wixui-rich-texttext"/>
          <w:rFonts w:cstheme="minorHAnsi"/>
        </w:rPr>
        <w:t xml:space="preserve">, WIOA, </w:t>
      </w:r>
      <w:r w:rsidR="002F1192" w:rsidRPr="005A12EC">
        <w:rPr>
          <w:rStyle w:val="wixui-rich-texttext"/>
          <w:rFonts w:cstheme="minorHAnsi"/>
        </w:rPr>
        <w:t xml:space="preserve">or </w:t>
      </w:r>
      <w:r w:rsidRPr="005A12EC">
        <w:rPr>
          <w:rStyle w:val="wixui-rich-texttext"/>
          <w:rFonts w:cstheme="minorHAnsi"/>
        </w:rPr>
        <w:t>other sources?</w:t>
      </w:r>
    </w:p>
    <w:p w14:paraId="36AE1E0A" w14:textId="0B44B597" w:rsidR="007C47B9" w:rsidRPr="005A12EC" w:rsidRDefault="0062184B" w:rsidP="00303039">
      <w:pPr>
        <w:spacing w:after="80"/>
        <w:ind w:left="2160"/>
        <w:rPr>
          <w:rStyle w:val="wixui-rich-texttext"/>
          <w:rFonts w:cstheme="minorHAnsi"/>
        </w:rPr>
      </w:pPr>
      <w:r w:rsidRPr="005A12EC">
        <w:rPr>
          <w:rStyle w:val="wixui-rich-texttext"/>
          <w:rFonts w:cstheme="minorHAnsi"/>
        </w:rPr>
        <w:t>The funding comes from federal sources. VR is required to spend 15% on Pre-ETS. If VR receives reallotment money, 15% of that must be used for Pre-ETS.</w:t>
      </w:r>
      <w:r w:rsidR="002F1192" w:rsidRPr="005A12EC">
        <w:rPr>
          <w:rStyle w:val="wixui-rich-texttext"/>
          <w:rFonts w:cstheme="minorHAnsi"/>
        </w:rPr>
        <w:t xml:space="preserve"> Massachusetts is one of the few states that uses all of its federal funds and does receive reallotment money.</w:t>
      </w:r>
    </w:p>
    <w:p w14:paraId="50C33B5A" w14:textId="3820EFA6" w:rsidR="007C47B9" w:rsidRPr="005A12EC" w:rsidRDefault="007C47B9" w:rsidP="00303039">
      <w:pPr>
        <w:pStyle w:val="ListParagraph"/>
        <w:keepLines/>
        <w:numPr>
          <w:ilvl w:val="0"/>
          <w:numId w:val="9"/>
        </w:numPr>
        <w:spacing w:after="40"/>
        <w:ind w:left="1800"/>
        <w:contextualSpacing w:val="0"/>
        <w:rPr>
          <w:rStyle w:val="wixui-rich-texttext"/>
          <w:rFonts w:cstheme="minorHAnsi"/>
        </w:rPr>
      </w:pPr>
      <w:r w:rsidRPr="005A12EC">
        <w:rPr>
          <w:rStyle w:val="wixui-rich-texttext"/>
          <w:rFonts w:cstheme="minorHAnsi"/>
        </w:rPr>
        <w:t>More information about projected outcomes, how many participants proceed directly to work, how many do not need MRC services after high school</w:t>
      </w:r>
      <w:r w:rsidR="00E045F3" w:rsidRPr="005A12EC">
        <w:rPr>
          <w:rStyle w:val="wixui-rich-texttext"/>
          <w:rFonts w:cstheme="minorHAnsi"/>
        </w:rPr>
        <w:t>,</w:t>
      </w:r>
      <w:r w:rsidRPr="005A12EC">
        <w:rPr>
          <w:rStyle w:val="wixui-rich-texttext"/>
          <w:rFonts w:cstheme="minorHAnsi"/>
        </w:rPr>
        <w:t xml:space="preserve"> and how many do. It would be beneficial to hear from providers about their outcomes.</w:t>
      </w:r>
    </w:p>
    <w:p w14:paraId="690673C1" w14:textId="14682656" w:rsidR="001B06BF" w:rsidRDefault="008E43A3" w:rsidP="00303039">
      <w:pPr>
        <w:tabs>
          <w:tab w:val="left" w:pos="7560"/>
        </w:tabs>
        <w:spacing w:after="80"/>
        <w:ind w:left="2160"/>
        <w:rPr>
          <w:rFonts w:cstheme="minorHAnsi"/>
        </w:rPr>
      </w:pPr>
      <w:r w:rsidRPr="005A12EC">
        <w:rPr>
          <w:rFonts w:cstheme="minorHAnsi"/>
        </w:rPr>
        <w:t xml:space="preserve">Data are not captured about the percentage of students who received Pre-ETS who </w:t>
      </w:r>
      <w:r w:rsidR="00EE5792">
        <w:rPr>
          <w:rFonts w:cstheme="minorHAnsi"/>
        </w:rPr>
        <w:t xml:space="preserve">then </w:t>
      </w:r>
      <w:r w:rsidR="00FC2644">
        <w:rPr>
          <w:rFonts w:cstheme="minorHAnsi"/>
        </w:rPr>
        <w:t>obtained</w:t>
      </w:r>
      <w:r w:rsidR="001B06BF">
        <w:rPr>
          <w:rFonts w:cstheme="minorHAnsi"/>
        </w:rPr>
        <w:t xml:space="preserve"> competitive employment. </w:t>
      </w:r>
      <w:r w:rsidR="00EE5792">
        <w:rPr>
          <w:rFonts w:cstheme="minorHAnsi"/>
        </w:rPr>
        <w:t xml:space="preserve">About 20% of Pre-ETS students do apply for VR services. This went up from 15%. Many of the students in that 20% do go straight from Pre-ETS to VR. Some do leave Pre-ETS and come to VR later, but it is mostly a seamless transition. </w:t>
      </w:r>
      <w:r w:rsidR="001B06BF">
        <w:rPr>
          <w:rFonts w:cstheme="minorHAnsi"/>
        </w:rPr>
        <w:t xml:space="preserve">Mr. Porell said that MRC could get more data about outcomes. Ms. Reyes said that MRC is working on </w:t>
      </w:r>
      <w:r w:rsidR="00BF62C7">
        <w:rPr>
          <w:rFonts w:cstheme="minorHAnsi"/>
        </w:rPr>
        <w:t xml:space="preserve">a </w:t>
      </w:r>
      <w:r w:rsidR="001B06BF">
        <w:rPr>
          <w:rFonts w:cstheme="minorHAnsi"/>
        </w:rPr>
        <w:t xml:space="preserve">way that Pre-ETS providers can identify students who want to </w:t>
      </w:r>
      <w:r w:rsidR="00BF62C7">
        <w:rPr>
          <w:rFonts w:cstheme="minorHAnsi"/>
        </w:rPr>
        <w:t>receive VR services so that they are connected with MRC Connect.</w:t>
      </w:r>
    </w:p>
    <w:p w14:paraId="6CC8BDBD" w14:textId="77777777" w:rsidR="007C47B9" w:rsidRPr="00B24B17" w:rsidRDefault="007C47B9" w:rsidP="00303039">
      <w:pPr>
        <w:pStyle w:val="ListParagraph"/>
        <w:keepLines/>
        <w:numPr>
          <w:ilvl w:val="0"/>
          <w:numId w:val="9"/>
        </w:numPr>
        <w:spacing w:after="40"/>
        <w:ind w:left="1800"/>
        <w:contextualSpacing w:val="0"/>
        <w:rPr>
          <w:rFonts w:cstheme="minorHAnsi"/>
          <w:b/>
          <w:bCs/>
        </w:rPr>
      </w:pPr>
      <w:r w:rsidRPr="005A12EC">
        <w:rPr>
          <w:rFonts w:cstheme="minorHAnsi"/>
        </w:rPr>
        <w:t>How does MRC control for quality among the various vendors providing Pre</w:t>
      </w:r>
      <w:r w:rsidRPr="005A12EC">
        <w:rPr>
          <w:rFonts w:cstheme="minorHAnsi"/>
        </w:rPr>
        <w:noBreakHyphen/>
        <w:t>ETS services? The quality of services provided can be variable, and depend on the vendor. What does MRC get as compared to what MRC expects?</w:t>
      </w:r>
    </w:p>
    <w:p w14:paraId="6336A31C" w14:textId="10245CC3" w:rsidR="00B24B17" w:rsidRPr="00B24B17" w:rsidRDefault="005C27CB" w:rsidP="00303039">
      <w:pPr>
        <w:spacing w:after="80"/>
        <w:ind w:left="2160"/>
      </w:pPr>
      <w:r>
        <w:t xml:space="preserve">There is one community training partner </w:t>
      </w:r>
      <w:r w:rsidR="007905E7">
        <w:t xml:space="preserve">per school district. By the nature of the structure, providers are not competing </w:t>
      </w:r>
      <w:r w:rsidR="00365224">
        <w:t xml:space="preserve">with each other to serve the same students. </w:t>
      </w:r>
      <w:r w:rsidR="009124B5">
        <w:t xml:space="preserve">MRC has not developed a standard yet but is constantly looking at the quality of services provided. </w:t>
      </w:r>
      <w:r w:rsidR="005D1E27">
        <w:t>MRC does rely on feedback from students and schools.</w:t>
      </w:r>
      <w:r w:rsidR="00B24B17" w:rsidRPr="005D1E27">
        <w:rPr>
          <w:strike/>
        </w:rPr>
        <w:t xml:space="preserve"> </w:t>
      </w:r>
      <w:r w:rsidR="00B24B17" w:rsidRPr="00B24B17">
        <w:t>MRC run</w:t>
      </w:r>
      <w:r w:rsidR="007F4C1B">
        <w:t>s</w:t>
      </w:r>
      <w:r w:rsidR="00B24B17" w:rsidRPr="00B24B17">
        <w:t xml:space="preserve"> learning </w:t>
      </w:r>
      <w:r w:rsidR="007F4C1B">
        <w:t>communities</w:t>
      </w:r>
      <w:r w:rsidR="00B24B17" w:rsidRPr="00B24B17">
        <w:t xml:space="preserve"> to</w:t>
      </w:r>
      <w:r w:rsidR="007F4C1B">
        <w:t xml:space="preserve"> help providers</w:t>
      </w:r>
      <w:r w:rsidR="00B24B17" w:rsidRPr="00B24B17">
        <w:t xml:space="preserve"> understand Pre-</w:t>
      </w:r>
      <w:r w:rsidR="007F4C1B">
        <w:t xml:space="preserve">ETS and </w:t>
      </w:r>
      <w:r w:rsidR="00B24B17" w:rsidRPr="00B24B17">
        <w:t>expectations</w:t>
      </w:r>
      <w:r w:rsidR="007118C7">
        <w:t xml:space="preserve"> and has</w:t>
      </w:r>
      <w:r w:rsidR="00B24B17" w:rsidRPr="00B24B17">
        <w:t xml:space="preserve"> established groups of providers to share best practices and </w:t>
      </w:r>
      <w:r w:rsidR="007118C7">
        <w:t>information</w:t>
      </w:r>
      <w:r w:rsidR="00B24B17" w:rsidRPr="00B24B17">
        <w:t xml:space="preserve">. MRC believes most providers are in it for </w:t>
      </w:r>
      <w:r w:rsidR="009F2821">
        <w:t xml:space="preserve">the </w:t>
      </w:r>
      <w:r w:rsidR="00B24B17" w:rsidRPr="00B24B17">
        <w:t>right reason</w:t>
      </w:r>
      <w:r w:rsidR="009F2821">
        <w:t>s</w:t>
      </w:r>
      <w:r w:rsidR="00B24B17" w:rsidRPr="00B24B17">
        <w:t xml:space="preserve">. If </w:t>
      </w:r>
      <w:r w:rsidR="009F2821">
        <w:t xml:space="preserve">providers are </w:t>
      </w:r>
      <w:r w:rsidR="00B24B17" w:rsidRPr="00B24B17">
        <w:t>not doing well</w:t>
      </w:r>
      <w:r w:rsidR="00106EB0">
        <w:t>,</w:t>
      </w:r>
      <w:r w:rsidR="00B24B17" w:rsidRPr="00B24B17">
        <w:t xml:space="preserve"> </w:t>
      </w:r>
      <w:r w:rsidR="009F2821">
        <w:t>they may need skill-building</w:t>
      </w:r>
      <w:r w:rsidR="00B24B17" w:rsidRPr="00B24B17">
        <w:t xml:space="preserve">. MRC can remove </w:t>
      </w:r>
      <w:r w:rsidR="009124B5" w:rsidRPr="00B24B17">
        <w:t>providers</w:t>
      </w:r>
      <w:r w:rsidR="00B24B17" w:rsidRPr="00B24B17">
        <w:t xml:space="preserve"> but</w:t>
      </w:r>
      <w:r w:rsidR="00106EB0">
        <w:t xml:space="preserve"> prefers to </w:t>
      </w:r>
      <w:r w:rsidR="00B24B17" w:rsidRPr="00B24B17">
        <w:t xml:space="preserve">help </w:t>
      </w:r>
      <w:r w:rsidR="00106EB0">
        <w:t>providers</w:t>
      </w:r>
      <w:r w:rsidR="00B24B17" w:rsidRPr="00B24B17">
        <w:t xml:space="preserve"> to </w:t>
      </w:r>
      <w:r w:rsidR="00106EB0">
        <w:t>im</w:t>
      </w:r>
      <w:r w:rsidR="00B24B17" w:rsidRPr="00B24B17">
        <w:t>prove.</w:t>
      </w:r>
    </w:p>
    <w:p w14:paraId="6C23F7E4" w14:textId="77777777" w:rsidR="007C47B9" w:rsidRPr="005A12EC" w:rsidRDefault="007C47B9" w:rsidP="00303039">
      <w:pPr>
        <w:pStyle w:val="ListParagraph"/>
        <w:keepLines/>
        <w:numPr>
          <w:ilvl w:val="0"/>
          <w:numId w:val="9"/>
        </w:numPr>
        <w:spacing w:after="40"/>
        <w:ind w:left="1800"/>
        <w:contextualSpacing w:val="0"/>
        <w:rPr>
          <w:rFonts w:cstheme="minorHAnsi"/>
        </w:rPr>
      </w:pPr>
      <w:r w:rsidRPr="005A12EC">
        <w:rPr>
          <w:rFonts w:cstheme="minorHAnsi"/>
        </w:rPr>
        <w:t>At the end of Pre</w:t>
      </w:r>
      <w:r w:rsidRPr="005A12EC">
        <w:rPr>
          <w:rFonts w:cstheme="minorHAnsi"/>
        </w:rPr>
        <w:noBreakHyphen/>
        <w:t>ETS, are the people who are eligible to receive MRC services in a better position to participate with MRC? Many people that age do not know what they wish to do. Does MRC collect statistics about this? It is reasonable to see if data is collected, to find out if there is evidence that Pre</w:t>
      </w:r>
      <w:r w:rsidRPr="005A12EC">
        <w:rPr>
          <w:rFonts w:cstheme="minorHAnsi"/>
        </w:rPr>
        <w:noBreakHyphen/>
        <w:t>ETS is actually saving money in the long term.</w:t>
      </w:r>
    </w:p>
    <w:p w14:paraId="5EEED0DB" w14:textId="1A305438" w:rsidR="00FA5080" w:rsidRDefault="00D52634" w:rsidP="00303039">
      <w:pPr>
        <w:ind w:left="2160"/>
        <w:rPr>
          <w:rFonts w:cstheme="minorHAnsi"/>
        </w:rPr>
      </w:pPr>
      <w:r>
        <w:rPr>
          <w:rFonts w:cstheme="minorHAnsi"/>
        </w:rPr>
        <w:t xml:space="preserve">That is the thinking, that students who go through Pre-ETS may be more ready for VR. Early paid job experience is a predictor of success with VR and future career success. </w:t>
      </w:r>
      <w:r>
        <w:rPr>
          <w:rFonts w:cstheme="minorHAnsi"/>
        </w:rPr>
        <w:lastRenderedPageBreak/>
        <w:t xml:space="preserve">There will probably </w:t>
      </w:r>
      <w:r w:rsidR="008C21BA">
        <w:rPr>
          <w:rFonts w:cstheme="minorHAnsi"/>
        </w:rPr>
        <w:t xml:space="preserve">be </w:t>
      </w:r>
      <w:r>
        <w:rPr>
          <w:rFonts w:cstheme="minorHAnsi"/>
        </w:rPr>
        <w:t>more data available in the new data system that i</w:t>
      </w:r>
      <w:r w:rsidR="008C21BA">
        <w:rPr>
          <w:rFonts w:cstheme="minorHAnsi"/>
        </w:rPr>
        <w:t>s to come.</w:t>
      </w:r>
      <w:r w:rsidR="00FA5080">
        <w:rPr>
          <w:rFonts w:cstheme="minorHAnsi"/>
        </w:rPr>
        <w:t xml:space="preserve"> Additionally, some Pre-ETS students may not need the intensity of VR.</w:t>
      </w:r>
    </w:p>
    <w:p w14:paraId="43D2E03A" w14:textId="50F1FA85" w:rsidR="00FA5080" w:rsidRDefault="00FA5080" w:rsidP="00303039">
      <w:pPr>
        <w:ind w:left="1080"/>
        <w:rPr>
          <w:rFonts w:cstheme="minorHAnsi"/>
        </w:rPr>
      </w:pPr>
      <w:r>
        <w:rPr>
          <w:rFonts w:cstheme="minorHAnsi"/>
        </w:rPr>
        <w:t>Chair Wood</w:t>
      </w:r>
      <w:r w:rsidR="00DA530F" w:rsidRPr="005A12EC">
        <w:rPr>
          <w:rFonts w:cstheme="minorHAnsi"/>
        </w:rPr>
        <w:t xml:space="preserve"> thanked </w:t>
      </w:r>
      <w:r>
        <w:rPr>
          <w:rFonts w:cstheme="minorHAnsi"/>
        </w:rPr>
        <w:t>Ms. Reyes and Ms. Cimini. She reminded participants to hold questions to the Open Mic part of the meeting.</w:t>
      </w:r>
    </w:p>
    <w:p w14:paraId="48AD61EF" w14:textId="5C964DD1" w:rsidR="008703AB" w:rsidRPr="005A12EC" w:rsidRDefault="008703AB" w:rsidP="00303039">
      <w:pPr>
        <w:pStyle w:val="Itemabc"/>
        <w:ind w:left="1080"/>
        <w:rPr>
          <w:rFonts w:cstheme="minorHAnsi"/>
          <w:b/>
          <w:bCs w:val="0"/>
        </w:rPr>
      </w:pPr>
      <w:r w:rsidRPr="005A12EC">
        <w:rPr>
          <w:rFonts w:cstheme="minorHAnsi"/>
          <w:b/>
          <w:bCs w:val="0"/>
        </w:rPr>
        <w:t>Committee Reports</w:t>
      </w:r>
    </w:p>
    <w:p w14:paraId="00BDE776" w14:textId="00977893" w:rsidR="0035767F" w:rsidRPr="005A12EC" w:rsidRDefault="0035767F" w:rsidP="00303039">
      <w:pPr>
        <w:pStyle w:val="Itemi"/>
        <w:rPr>
          <w:szCs w:val="22"/>
          <w:bdr w:val="none" w:sz="0" w:space="0" w:color="auto" w:frame="1"/>
        </w:rPr>
      </w:pPr>
      <w:r w:rsidRPr="005A12EC">
        <w:rPr>
          <w:szCs w:val="22"/>
          <w:bdr w:val="none" w:sz="0" w:space="0" w:color="auto" w:frame="1"/>
        </w:rPr>
        <w:t>Business Employment Opportunity (BEO) Committee - Steve LaMaster</w:t>
      </w:r>
    </w:p>
    <w:p w14:paraId="7BEBC1C4" w14:textId="1F1F63CD" w:rsidR="0035767F" w:rsidRPr="005A12EC" w:rsidRDefault="0035767F" w:rsidP="00303039">
      <w:pPr>
        <w:pStyle w:val="NormalWeb"/>
        <w:spacing w:before="0" w:beforeAutospacing="0" w:after="80" w:afterAutospacing="0" w:line="259" w:lineRule="auto"/>
        <w:ind w:left="1440"/>
        <w:rPr>
          <w:rFonts w:asciiTheme="minorHAnsi" w:hAnsiTheme="minorHAnsi" w:cstheme="minorHAnsi"/>
          <w:sz w:val="22"/>
          <w:szCs w:val="22"/>
        </w:rPr>
      </w:pPr>
      <w:r w:rsidRPr="005A12EC">
        <w:rPr>
          <w:rFonts w:asciiTheme="minorHAnsi" w:hAnsiTheme="minorHAnsi" w:cstheme="minorHAnsi"/>
          <w:sz w:val="22"/>
          <w:szCs w:val="22"/>
          <w:bdr w:val="none" w:sz="0" w:space="0" w:color="auto" w:frame="1"/>
        </w:rPr>
        <w:t xml:space="preserve">The Committee last met on </w:t>
      </w:r>
      <w:r w:rsidR="008D0697" w:rsidRPr="005A12EC">
        <w:rPr>
          <w:rFonts w:asciiTheme="minorHAnsi" w:hAnsiTheme="minorHAnsi" w:cstheme="minorHAnsi"/>
          <w:sz w:val="22"/>
          <w:szCs w:val="22"/>
        </w:rPr>
        <w:t>February 8</w:t>
      </w:r>
      <w:r w:rsidR="008D0697" w:rsidRPr="005A12EC">
        <w:rPr>
          <w:rFonts w:asciiTheme="minorHAnsi" w:hAnsiTheme="minorHAnsi" w:cstheme="minorHAnsi"/>
          <w:sz w:val="22"/>
          <w:szCs w:val="22"/>
          <w:vertAlign w:val="superscript"/>
        </w:rPr>
        <w:t>th</w:t>
      </w:r>
      <w:r w:rsidR="008D0697" w:rsidRPr="005A12EC">
        <w:rPr>
          <w:rFonts w:asciiTheme="minorHAnsi" w:hAnsiTheme="minorHAnsi" w:cstheme="minorHAnsi"/>
          <w:sz w:val="22"/>
          <w:szCs w:val="22"/>
        </w:rPr>
        <w:t>.</w:t>
      </w:r>
      <w:r w:rsidR="00ED7157">
        <w:rPr>
          <w:rFonts w:asciiTheme="minorHAnsi" w:hAnsiTheme="minorHAnsi" w:cstheme="minorHAnsi"/>
          <w:sz w:val="22"/>
          <w:szCs w:val="22"/>
        </w:rPr>
        <w:t xml:space="preserve"> At that meeting, the draft version of the Provider Survey was discussed. The committee recommended using question logic that sorts by type or sub-surveys to target types of services provided. This would allow the survey to be more targeted in the questions asked. Different vendors provide different services such as vocational services, independent living services, assistive technology, etc. The survey contains many questions, and it was felt that the response rate may be low with so many questions.</w:t>
      </w:r>
    </w:p>
    <w:p w14:paraId="128715CB" w14:textId="61932F73" w:rsidR="00ED7157" w:rsidRDefault="0035767F" w:rsidP="00303039">
      <w:pPr>
        <w:pStyle w:val="NoSpacing"/>
        <w:spacing w:after="80"/>
        <w:ind w:left="1440"/>
        <w:rPr>
          <w:rFonts w:cstheme="minorHAnsi"/>
          <w:bdr w:val="none" w:sz="0" w:space="0" w:color="auto" w:frame="1"/>
        </w:rPr>
      </w:pPr>
      <w:r w:rsidRPr="005A12EC">
        <w:rPr>
          <w:rFonts w:cstheme="minorHAnsi"/>
          <w:bdr w:val="none" w:sz="0" w:space="0" w:color="auto" w:frame="1"/>
        </w:rPr>
        <w:t>The next BEO Committee meeting is April 1</w:t>
      </w:r>
      <w:r w:rsidR="00DC3AEA" w:rsidRPr="005A12EC">
        <w:rPr>
          <w:rFonts w:cstheme="minorHAnsi"/>
          <w:bdr w:val="none" w:sz="0" w:space="0" w:color="auto" w:frame="1"/>
        </w:rPr>
        <w:t>1</w:t>
      </w:r>
      <w:r w:rsidRPr="005A12EC">
        <w:rPr>
          <w:rFonts w:cstheme="minorHAnsi"/>
          <w:bdr w:val="none" w:sz="0" w:space="0" w:color="auto" w:frame="1"/>
          <w:vertAlign w:val="superscript"/>
        </w:rPr>
        <w:t>th</w:t>
      </w:r>
      <w:r w:rsidRPr="005A12EC">
        <w:rPr>
          <w:rFonts w:cstheme="minorHAnsi"/>
          <w:bdr w:val="none" w:sz="0" w:space="0" w:color="auto" w:frame="1"/>
        </w:rPr>
        <w:t xml:space="preserve"> at 1:00 pm.</w:t>
      </w:r>
      <w:r w:rsidR="0089682B" w:rsidRPr="005A12EC">
        <w:rPr>
          <w:rFonts w:cstheme="minorHAnsi"/>
          <w:bdr w:val="none" w:sz="0" w:space="0" w:color="auto" w:frame="1"/>
        </w:rPr>
        <w:t xml:space="preserve"> </w:t>
      </w:r>
      <w:r w:rsidR="00ED7157">
        <w:rPr>
          <w:rFonts w:cstheme="minorHAnsi"/>
          <w:bdr w:val="none" w:sz="0" w:space="0" w:color="auto" w:frame="1"/>
        </w:rPr>
        <w:t xml:space="preserve">The plan is to talk about the rollout of the </w:t>
      </w:r>
      <w:r w:rsidR="004B6C66">
        <w:rPr>
          <w:rFonts w:cstheme="minorHAnsi"/>
          <w:bdr w:val="none" w:sz="0" w:space="0" w:color="auto" w:frame="1"/>
        </w:rPr>
        <w:t>Disability Employment Tax Credit, including how the marketing is going and how many people reached out about it.</w:t>
      </w:r>
    </w:p>
    <w:p w14:paraId="4A107ADE" w14:textId="34468765" w:rsidR="0090744F" w:rsidRPr="005A12EC" w:rsidRDefault="0090744F" w:rsidP="00303039">
      <w:pPr>
        <w:pStyle w:val="Itemi"/>
        <w:rPr>
          <w:szCs w:val="22"/>
          <w:bdr w:val="none" w:sz="0" w:space="0" w:color="auto" w:frame="1"/>
        </w:rPr>
      </w:pPr>
      <w:r w:rsidRPr="005A12EC">
        <w:rPr>
          <w:szCs w:val="22"/>
          <w:bdr w:val="none" w:sz="0" w:space="0" w:color="auto" w:frame="1"/>
        </w:rPr>
        <w:t>State Plan Committee - Joe Bellil</w:t>
      </w:r>
    </w:p>
    <w:p w14:paraId="7546810B" w14:textId="77777777" w:rsidR="0090744F" w:rsidRPr="005A12EC" w:rsidRDefault="0090744F" w:rsidP="00303039">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The last meeting was on February 21</w:t>
      </w:r>
      <w:r w:rsidRPr="005A12EC">
        <w:rPr>
          <w:rFonts w:asciiTheme="minorHAnsi" w:hAnsiTheme="minorHAnsi" w:cstheme="minorHAnsi"/>
          <w:sz w:val="22"/>
          <w:szCs w:val="22"/>
          <w:bdr w:val="none" w:sz="0" w:space="0" w:color="auto" w:frame="1"/>
          <w:vertAlign w:val="superscript"/>
        </w:rPr>
        <w:t>st</w:t>
      </w:r>
      <w:r w:rsidRPr="005A12EC">
        <w:rPr>
          <w:rFonts w:asciiTheme="minorHAnsi" w:hAnsiTheme="minorHAnsi" w:cstheme="minorHAnsi"/>
          <w:sz w:val="22"/>
          <w:szCs w:val="22"/>
          <w:bdr w:val="none" w:sz="0" w:space="0" w:color="auto" w:frame="1"/>
        </w:rPr>
        <w:t>.</w:t>
      </w:r>
    </w:p>
    <w:p w14:paraId="2CD18081" w14:textId="77777777" w:rsidR="0090744F" w:rsidRDefault="0090744F" w:rsidP="00303039">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 that meeting, the committee discussed the schedule for the recommendations. Mr. Bellil asked that a request for recommendations be posted in the disability newsletter. The committee di</w:t>
      </w:r>
      <w:r w:rsidRPr="005A12EC">
        <w:rPr>
          <w:rFonts w:asciiTheme="minorHAnsi" w:hAnsiTheme="minorHAnsi" w:cstheme="minorHAnsi"/>
          <w:sz w:val="22"/>
          <w:szCs w:val="22"/>
          <w:bdr w:val="none" w:sz="0" w:space="0" w:color="auto" w:frame="1"/>
        </w:rPr>
        <w:t xml:space="preserve">scussed </w:t>
      </w:r>
      <w:r>
        <w:rPr>
          <w:rFonts w:asciiTheme="minorHAnsi" w:hAnsiTheme="minorHAnsi" w:cstheme="minorHAnsi"/>
          <w:sz w:val="22"/>
          <w:szCs w:val="22"/>
          <w:bdr w:val="none" w:sz="0" w:space="0" w:color="auto" w:frame="1"/>
        </w:rPr>
        <w:t xml:space="preserve">the </w:t>
      </w:r>
      <w:r w:rsidRPr="005A12EC">
        <w:rPr>
          <w:rFonts w:asciiTheme="minorHAnsi" w:hAnsiTheme="minorHAnsi" w:cstheme="minorHAnsi"/>
          <w:sz w:val="22"/>
          <w:szCs w:val="22"/>
          <w:bdr w:val="none" w:sz="0" w:space="0" w:color="auto" w:frame="1"/>
        </w:rPr>
        <w:t xml:space="preserve">schedule for recommendations. </w:t>
      </w:r>
      <w:r>
        <w:rPr>
          <w:rFonts w:asciiTheme="minorHAnsi" w:hAnsiTheme="minorHAnsi" w:cstheme="minorHAnsi"/>
          <w:sz w:val="22"/>
          <w:szCs w:val="22"/>
          <w:bdr w:val="none" w:sz="0" w:space="0" w:color="auto" w:frame="1"/>
        </w:rPr>
        <w:t>Also hope to have an SRC table at the next Summit, both for outreach and as a way to seek recommendations.</w:t>
      </w:r>
    </w:p>
    <w:p w14:paraId="7C3B91ED" w14:textId="77777777" w:rsidR="0090744F" w:rsidRPr="005A12EC" w:rsidRDefault="0090744F" w:rsidP="00303039">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The next State Plan meeting is on April 17</w:t>
      </w:r>
      <w:r w:rsidRPr="005A12EC">
        <w:rPr>
          <w:rFonts w:asciiTheme="minorHAnsi" w:hAnsiTheme="minorHAnsi" w:cstheme="minorHAnsi"/>
          <w:sz w:val="22"/>
          <w:szCs w:val="22"/>
          <w:bdr w:val="none" w:sz="0" w:space="0" w:color="auto" w:frame="1"/>
          <w:vertAlign w:val="superscript"/>
        </w:rPr>
        <w:t>th</w:t>
      </w:r>
      <w:r w:rsidRPr="005A12EC">
        <w:rPr>
          <w:rFonts w:asciiTheme="minorHAnsi" w:hAnsiTheme="minorHAnsi" w:cstheme="minorHAnsi"/>
          <w:sz w:val="22"/>
          <w:szCs w:val="22"/>
          <w:bdr w:val="none" w:sz="0" w:space="0" w:color="auto" w:frame="1"/>
        </w:rPr>
        <w:t xml:space="preserve"> at 11:00 AM.</w:t>
      </w:r>
    </w:p>
    <w:p w14:paraId="3E92DDC6" w14:textId="4E764F1D" w:rsidR="008703AB" w:rsidRPr="005A12EC" w:rsidRDefault="008703AB" w:rsidP="00303039">
      <w:pPr>
        <w:pStyle w:val="Itemi"/>
        <w:rPr>
          <w:szCs w:val="22"/>
        </w:rPr>
      </w:pPr>
      <w:r w:rsidRPr="005A12EC">
        <w:rPr>
          <w:szCs w:val="22"/>
        </w:rPr>
        <w:t>DEIA Council update</w:t>
      </w:r>
      <w:r w:rsidR="00B45733" w:rsidRPr="005A12EC">
        <w:rPr>
          <w:szCs w:val="22"/>
        </w:rPr>
        <w:t xml:space="preserve"> - </w:t>
      </w:r>
      <w:r w:rsidR="00FF2ADF" w:rsidRPr="005A12EC">
        <w:rPr>
          <w:szCs w:val="22"/>
        </w:rPr>
        <w:t>Doug Mason</w:t>
      </w:r>
    </w:p>
    <w:p w14:paraId="7D9B6BF2" w14:textId="45D509A2" w:rsidR="00FF6186" w:rsidRPr="005A12EC" w:rsidRDefault="00FF6186" w:rsidP="00303039">
      <w:pPr>
        <w:spacing w:after="80"/>
        <w:ind w:left="1440"/>
        <w:rPr>
          <w:rFonts w:cstheme="minorHAnsi"/>
        </w:rPr>
      </w:pPr>
      <w:r w:rsidRPr="005A12EC">
        <w:rPr>
          <w:rFonts w:cstheme="minorHAnsi"/>
        </w:rPr>
        <w:t xml:space="preserve">The Council last met on </w:t>
      </w:r>
      <w:r w:rsidR="00C520DC" w:rsidRPr="005A12EC">
        <w:rPr>
          <w:rFonts w:cstheme="minorHAnsi"/>
        </w:rPr>
        <w:t>March 19</w:t>
      </w:r>
      <w:r w:rsidR="00C520DC" w:rsidRPr="005A12EC">
        <w:rPr>
          <w:rFonts w:cstheme="minorHAnsi"/>
          <w:vertAlign w:val="superscript"/>
        </w:rPr>
        <w:t>th</w:t>
      </w:r>
      <w:r w:rsidR="00C520DC" w:rsidRPr="005A12EC">
        <w:rPr>
          <w:rFonts w:cstheme="minorHAnsi"/>
        </w:rPr>
        <w:t>.</w:t>
      </w:r>
    </w:p>
    <w:p w14:paraId="57989A36" w14:textId="77777777" w:rsidR="009A1047" w:rsidRDefault="004B6C66" w:rsidP="00303039">
      <w:pPr>
        <w:spacing w:after="80"/>
        <w:ind w:left="1440"/>
        <w:rPr>
          <w:rFonts w:cstheme="minorHAnsi"/>
        </w:rPr>
      </w:pPr>
      <w:r>
        <w:rPr>
          <w:rFonts w:cstheme="minorHAnsi"/>
        </w:rPr>
        <w:t xml:space="preserve">The primary focus was finalizing the DEIA scorecard, which will allow the council </w:t>
      </w:r>
      <w:r w:rsidR="008455A7" w:rsidRPr="005A12EC">
        <w:rPr>
          <w:rFonts w:cstheme="minorHAnsi"/>
        </w:rPr>
        <w:t xml:space="preserve">to monitor MRC both as </w:t>
      </w:r>
      <w:r w:rsidR="004974C3">
        <w:rPr>
          <w:rFonts w:cstheme="minorHAnsi"/>
        </w:rPr>
        <w:t xml:space="preserve">an </w:t>
      </w:r>
      <w:r w:rsidR="008455A7" w:rsidRPr="005A12EC">
        <w:rPr>
          <w:rFonts w:cstheme="minorHAnsi"/>
        </w:rPr>
        <w:t xml:space="preserve">agency and service provider </w:t>
      </w:r>
      <w:r w:rsidR="004974C3">
        <w:rPr>
          <w:rFonts w:cstheme="minorHAnsi"/>
        </w:rPr>
        <w:t xml:space="preserve">as it works to reach its </w:t>
      </w:r>
      <w:r w:rsidR="008455A7" w:rsidRPr="005A12EC">
        <w:rPr>
          <w:rFonts w:cstheme="minorHAnsi"/>
        </w:rPr>
        <w:t xml:space="preserve">DEIA goals. </w:t>
      </w:r>
      <w:r w:rsidR="0024665B">
        <w:rPr>
          <w:rFonts w:cstheme="minorHAnsi"/>
        </w:rPr>
        <w:t xml:space="preserve">The Executive Office of Health and Human Services (EOHHS) needs to give final approval </w:t>
      </w:r>
      <w:r w:rsidR="009A1047">
        <w:rPr>
          <w:rFonts w:cstheme="minorHAnsi"/>
        </w:rPr>
        <w:t>of the document. When that happens Mr. Mason will share the document with the SRC, probably before the next Quarterly meeting.</w:t>
      </w:r>
    </w:p>
    <w:p w14:paraId="0EF6F4E5" w14:textId="1144745D" w:rsidR="00A5034C" w:rsidRPr="005A12EC" w:rsidRDefault="00DB01DA" w:rsidP="00303039">
      <w:pPr>
        <w:spacing w:after="80"/>
        <w:ind w:left="1440"/>
        <w:rPr>
          <w:rFonts w:cstheme="minorHAnsi"/>
        </w:rPr>
      </w:pPr>
      <w:r w:rsidRPr="005A12EC">
        <w:rPr>
          <w:rFonts w:cstheme="minorHAnsi"/>
        </w:rPr>
        <w:t>The next DEIA Council meeting is</w:t>
      </w:r>
      <w:r w:rsidR="00A5034C" w:rsidRPr="005A12EC">
        <w:rPr>
          <w:rFonts w:cstheme="minorHAnsi"/>
        </w:rPr>
        <w:t xml:space="preserve"> </w:t>
      </w:r>
      <w:r w:rsidR="008455A7" w:rsidRPr="005A12EC">
        <w:rPr>
          <w:rFonts w:cstheme="minorHAnsi"/>
        </w:rPr>
        <w:t>April 16</w:t>
      </w:r>
      <w:r w:rsidR="008455A7" w:rsidRPr="005A12EC">
        <w:rPr>
          <w:rFonts w:cstheme="minorHAnsi"/>
          <w:vertAlign w:val="superscript"/>
        </w:rPr>
        <w:t>th</w:t>
      </w:r>
      <w:r w:rsidR="008455A7" w:rsidRPr="005A12EC">
        <w:rPr>
          <w:rFonts w:cstheme="minorHAnsi"/>
        </w:rPr>
        <w:t xml:space="preserve"> </w:t>
      </w:r>
      <w:r w:rsidR="005E2A89">
        <w:rPr>
          <w:rFonts w:cstheme="minorHAnsi"/>
        </w:rPr>
        <w:t xml:space="preserve">at </w:t>
      </w:r>
      <w:r w:rsidR="009A1047">
        <w:rPr>
          <w:rFonts w:cstheme="minorHAnsi"/>
        </w:rPr>
        <w:t>12</w:t>
      </w:r>
      <w:r w:rsidR="005E2A89">
        <w:rPr>
          <w:rFonts w:cstheme="minorHAnsi"/>
        </w:rPr>
        <w:t>-1:30 pm.</w:t>
      </w:r>
    </w:p>
    <w:p w14:paraId="5D137DA0" w14:textId="7237F6A4" w:rsidR="00A04387" w:rsidRPr="005A12EC" w:rsidRDefault="00A04387" w:rsidP="00303039">
      <w:pPr>
        <w:pStyle w:val="Itemi"/>
        <w:rPr>
          <w:szCs w:val="22"/>
          <w:bdr w:val="none" w:sz="0" w:space="0" w:color="auto" w:frame="1"/>
        </w:rPr>
      </w:pPr>
      <w:r w:rsidRPr="005A12EC">
        <w:rPr>
          <w:szCs w:val="22"/>
          <w:bdr w:val="none" w:sz="0" w:space="0" w:color="auto" w:frame="1"/>
        </w:rPr>
        <w:t>Policy Committee (Naomi Goldberg)</w:t>
      </w:r>
    </w:p>
    <w:p w14:paraId="4FC75D8F" w14:textId="24939506" w:rsidR="00A04387" w:rsidRPr="005A12EC" w:rsidRDefault="00A04387" w:rsidP="00303039">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last committee meeting was on August </w:t>
      </w:r>
      <w:r w:rsidR="004929FB">
        <w:rPr>
          <w:rFonts w:asciiTheme="minorHAnsi" w:hAnsiTheme="minorHAnsi" w:cstheme="minorHAnsi"/>
          <w:sz w:val="22"/>
          <w:szCs w:val="22"/>
          <w:bdr w:val="none" w:sz="0" w:space="0" w:color="auto" w:frame="1"/>
        </w:rPr>
        <w:t xml:space="preserve">3, </w:t>
      </w:r>
      <w:r w:rsidRPr="005A12EC">
        <w:rPr>
          <w:rFonts w:asciiTheme="minorHAnsi" w:hAnsiTheme="minorHAnsi" w:cstheme="minorHAnsi"/>
          <w:sz w:val="22"/>
          <w:szCs w:val="22"/>
          <w:bdr w:val="none" w:sz="0" w:space="0" w:color="auto" w:frame="1"/>
        </w:rPr>
        <w:t xml:space="preserve">2023. </w:t>
      </w:r>
    </w:p>
    <w:p w14:paraId="4234B43F" w14:textId="269A7A38" w:rsidR="00A04387" w:rsidRPr="005A12EC" w:rsidRDefault="00A04387" w:rsidP="00303039">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next Policy Committee meeting is </w:t>
      </w:r>
      <w:r w:rsidR="00BB52F4">
        <w:rPr>
          <w:rFonts w:asciiTheme="minorHAnsi" w:hAnsiTheme="minorHAnsi" w:cstheme="minorHAnsi"/>
          <w:sz w:val="22"/>
          <w:szCs w:val="22"/>
          <w:bdr w:val="none" w:sz="0" w:space="0" w:color="auto" w:frame="1"/>
        </w:rPr>
        <w:t xml:space="preserve">scheduled for </w:t>
      </w:r>
      <w:r w:rsidRPr="005A12EC">
        <w:rPr>
          <w:rFonts w:asciiTheme="minorHAnsi" w:hAnsiTheme="minorHAnsi" w:cstheme="minorHAnsi"/>
          <w:sz w:val="22"/>
          <w:szCs w:val="22"/>
          <w:bdr w:val="none" w:sz="0" w:space="0" w:color="auto" w:frame="1"/>
        </w:rPr>
        <w:t xml:space="preserve">April </w:t>
      </w:r>
      <w:r w:rsidR="00306070">
        <w:rPr>
          <w:rFonts w:asciiTheme="minorHAnsi" w:hAnsiTheme="minorHAnsi" w:cstheme="minorHAnsi"/>
          <w:sz w:val="22"/>
          <w:szCs w:val="22"/>
          <w:bdr w:val="none" w:sz="0" w:space="0" w:color="auto" w:frame="1"/>
        </w:rPr>
        <w:t>4</w:t>
      </w:r>
      <w:r w:rsidR="00306070" w:rsidRPr="00306070">
        <w:rPr>
          <w:rFonts w:asciiTheme="minorHAnsi" w:hAnsiTheme="minorHAnsi" w:cstheme="minorHAnsi"/>
          <w:sz w:val="22"/>
          <w:szCs w:val="22"/>
          <w:bdr w:val="none" w:sz="0" w:space="0" w:color="auto" w:frame="1"/>
          <w:vertAlign w:val="superscript"/>
        </w:rPr>
        <w:t>th</w:t>
      </w:r>
      <w:r w:rsidR="00306070">
        <w:rPr>
          <w:rFonts w:asciiTheme="minorHAnsi" w:hAnsiTheme="minorHAnsi" w:cstheme="minorHAnsi"/>
          <w:sz w:val="22"/>
          <w:szCs w:val="22"/>
          <w:bdr w:val="none" w:sz="0" w:space="0" w:color="auto" w:frame="1"/>
        </w:rPr>
        <w:t>.</w:t>
      </w:r>
      <w:r w:rsidRPr="005A12EC">
        <w:rPr>
          <w:rFonts w:asciiTheme="minorHAnsi" w:hAnsiTheme="minorHAnsi" w:cstheme="minorHAnsi"/>
          <w:sz w:val="22"/>
          <w:szCs w:val="22"/>
          <w:bdr w:val="none" w:sz="0" w:space="0" w:color="auto" w:frame="1"/>
        </w:rPr>
        <w:t xml:space="preserve"> </w:t>
      </w:r>
    </w:p>
    <w:p w14:paraId="0D323BD7" w14:textId="52A4B6AD" w:rsidR="00D96756" w:rsidRPr="005A12EC" w:rsidRDefault="00342FB3" w:rsidP="00303039">
      <w:pPr>
        <w:pStyle w:val="Itemi"/>
        <w:rPr>
          <w:szCs w:val="22"/>
          <w:bdr w:val="none" w:sz="0" w:space="0" w:color="auto" w:frame="1"/>
        </w:rPr>
      </w:pPr>
      <w:r w:rsidRPr="005A12EC">
        <w:rPr>
          <w:szCs w:val="22"/>
          <w:bdr w:val="none" w:sz="0" w:space="0" w:color="auto" w:frame="1"/>
        </w:rPr>
        <w:t xml:space="preserve">Consumer Satisfaction &amp; </w:t>
      </w:r>
      <w:r w:rsidR="00136DD7" w:rsidRPr="005A12EC">
        <w:rPr>
          <w:szCs w:val="22"/>
          <w:bdr w:val="none" w:sz="0" w:space="0" w:color="auto" w:frame="1"/>
        </w:rPr>
        <w:t>Needs Assessment Committee</w:t>
      </w:r>
      <w:r w:rsidR="001F0FF7" w:rsidRPr="005A12EC">
        <w:rPr>
          <w:szCs w:val="22"/>
          <w:bdr w:val="none" w:sz="0" w:space="0" w:color="auto" w:frame="1"/>
        </w:rPr>
        <w:t xml:space="preserve"> (CSNAC)</w:t>
      </w:r>
    </w:p>
    <w:p w14:paraId="5F557604" w14:textId="4E1529F8" w:rsidR="00295DD2" w:rsidRPr="005A12EC" w:rsidRDefault="00D96756" w:rsidP="00303039">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w:t>
      </w:r>
      <w:r w:rsidR="00B45733" w:rsidRPr="005A12EC">
        <w:rPr>
          <w:rFonts w:asciiTheme="minorHAnsi" w:hAnsiTheme="minorHAnsi" w:cstheme="minorHAnsi"/>
          <w:sz w:val="22"/>
          <w:szCs w:val="22"/>
          <w:bdr w:val="none" w:sz="0" w:space="0" w:color="auto" w:frame="1"/>
        </w:rPr>
        <w:t xml:space="preserve">committee last met on </w:t>
      </w:r>
      <w:r w:rsidR="00295DD2" w:rsidRPr="005A12EC">
        <w:rPr>
          <w:rFonts w:asciiTheme="minorHAnsi" w:hAnsiTheme="minorHAnsi" w:cstheme="minorHAnsi"/>
          <w:sz w:val="22"/>
          <w:szCs w:val="22"/>
          <w:bdr w:val="none" w:sz="0" w:space="0" w:color="auto" w:frame="1"/>
        </w:rPr>
        <w:t xml:space="preserve">August </w:t>
      </w:r>
      <w:r w:rsidR="00F437E2">
        <w:rPr>
          <w:rFonts w:asciiTheme="minorHAnsi" w:hAnsiTheme="minorHAnsi" w:cstheme="minorHAnsi"/>
          <w:sz w:val="22"/>
          <w:szCs w:val="22"/>
          <w:bdr w:val="none" w:sz="0" w:space="0" w:color="auto" w:frame="1"/>
        </w:rPr>
        <w:t>21</w:t>
      </w:r>
      <w:r w:rsidR="00F437E2" w:rsidRPr="00F437E2">
        <w:rPr>
          <w:rFonts w:asciiTheme="minorHAnsi" w:hAnsiTheme="minorHAnsi" w:cstheme="minorHAnsi"/>
          <w:sz w:val="22"/>
          <w:szCs w:val="22"/>
          <w:bdr w:val="none" w:sz="0" w:space="0" w:color="auto" w:frame="1"/>
          <w:vertAlign w:val="superscript"/>
        </w:rPr>
        <w:t>st</w:t>
      </w:r>
      <w:r w:rsidR="00F437E2">
        <w:rPr>
          <w:rFonts w:asciiTheme="minorHAnsi" w:hAnsiTheme="minorHAnsi" w:cstheme="minorHAnsi"/>
          <w:sz w:val="22"/>
          <w:szCs w:val="22"/>
          <w:bdr w:val="none" w:sz="0" w:space="0" w:color="auto" w:frame="1"/>
        </w:rPr>
        <w:t>,</w:t>
      </w:r>
      <w:r w:rsidR="00295DD2" w:rsidRPr="005A12EC">
        <w:rPr>
          <w:rFonts w:asciiTheme="minorHAnsi" w:hAnsiTheme="minorHAnsi" w:cstheme="minorHAnsi"/>
          <w:sz w:val="22"/>
          <w:szCs w:val="22"/>
          <w:bdr w:val="none" w:sz="0" w:space="0" w:color="auto" w:frame="1"/>
        </w:rPr>
        <w:t xml:space="preserve"> 2023.</w:t>
      </w:r>
    </w:p>
    <w:p w14:paraId="771B9168" w14:textId="7E01168E" w:rsidR="00295DD2" w:rsidRPr="005A12EC" w:rsidRDefault="00855017" w:rsidP="00303039">
      <w:pPr>
        <w:pStyle w:val="NormalWeb"/>
        <w:keepLines/>
        <w:spacing w:before="0" w:beforeAutospacing="0" w:after="16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Currently, there is no chair for the committee</w:t>
      </w:r>
      <w:r w:rsidR="00C973AF" w:rsidRPr="005A12EC">
        <w:rPr>
          <w:rFonts w:asciiTheme="minorHAnsi" w:hAnsiTheme="minorHAnsi" w:cstheme="minorHAnsi"/>
          <w:sz w:val="22"/>
          <w:szCs w:val="22"/>
          <w:bdr w:val="none" w:sz="0" w:space="0" w:color="auto" w:frame="1"/>
        </w:rPr>
        <w:t xml:space="preserve">. At this time </w:t>
      </w:r>
      <w:r w:rsidRPr="005A12EC">
        <w:rPr>
          <w:rFonts w:asciiTheme="minorHAnsi" w:hAnsiTheme="minorHAnsi" w:cstheme="minorHAnsi"/>
          <w:sz w:val="22"/>
          <w:szCs w:val="22"/>
          <w:bdr w:val="none" w:sz="0" w:space="0" w:color="auto" w:frame="1"/>
        </w:rPr>
        <w:t>the next meeting is not scheduled.</w:t>
      </w:r>
    </w:p>
    <w:p w14:paraId="07E7B6E6" w14:textId="77777777" w:rsidR="00785FF3" w:rsidRPr="00A04387" w:rsidRDefault="00785FF3" w:rsidP="00303039">
      <w:pPr>
        <w:ind w:left="1080"/>
        <w:rPr>
          <w:b/>
          <w:bCs/>
          <w:u w:val="single"/>
          <w:bdr w:val="none" w:sz="0" w:space="0" w:color="auto" w:frame="1"/>
        </w:rPr>
      </w:pPr>
      <w:r w:rsidRPr="00A04387">
        <w:rPr>
          <w:b/>
          <w:bCs/>
          <w:u w:val="single"/>
          <w:bdr w:val="none" w:sz="0" w:space="0" w:color="auto" w:frame="1"/>
        </w:rPr>
        <w:t>Questions &amp; Comments for Committee Chairs:</w:t>
      </w:r>
    </w:p>
    <w:p w14:paraId="40902DF0" w14:textId="3D9CC5E3" w:rsidR="009B2632" w:rsidRPr="005A12EC" w:rsidRDefault="003B5464" w:rsidP="00303039">
      <w:pPr>
        <w:ind w:left="1440"/>
        <w:rPr>
          <w:bdr w:val="none" w:sz="0" w:space="0" w:color="auto" w:frame="1"/>
        </w:rPr>
      </w:pPr>
      <w:r w:rsidRPr="005A12EC">
        <w:rPr>
          <w:bdr w:val="none" w:sz="0" w:space="0" w:color="auto" w:frame="1"/>
        </w:rPr>
        <w:t>There were n</w:t>
      </w:r>
      <w:r w:rsidR="009B2632" w:rsidRPr="005A12EC">
        <w:rPr>
          <w:bdr w:val="none" w:sz="0" w:space="0" w:color="auto" w:frame="1"/>
        </w:rPr>
        <w:t>o questions</w:t>
      </w:r>
      <w:r w:rsidR="00090318">
        <w:rPr>
          <w:bdr w:val="none" w:sz="0" w:space="0" w:color="auto" w:frame="1"/>
        </w:rPr>
        <w:t xml:space="preserve"> or comments for the committee chairs</w:t>
      </w:r>
      <w:r w:rsidR="009B2632" w:rsidRPr="005A12EC">
        <w:rPr>
          <w:bdr w:val="none" w:sz="0" w:space="0" w:color="auto" w:frame="1"/>
        </w:rPr>
        <w:t>.</w:t>
      </w:r>
    </w:p>
    <w:p w14:paraId="2352C781" w14:textId="6545B837" w:rsidR="008703AB" w:rsidRPr="0077682A" w:rsidRDefault="008703AB" w:rsidP="00303039">
      <w:pPr>
        <w:pStyle w:val="Itemabc"/>
        <w:keepNext/>
        <w:ind w:left="720"/>
        <w:rPr>
          <w:rFonts w:cstheme="minorHAnsi"/>
          <w:b/>
          <w:bCs w:val="0"/>
        </w:rPr>
      </w:pPr>
      <w:r w:rsidRPr="0077682A">
        <w:rPr>
          <w:rFonts w:cstheme="minorHAnsi"/>
          <w:b/>
          <w:bCs w:val="0"/>
        </w:rPr>
        <w:lastRenderedPageBreak/>
        <w:t xml:space="preserve">MRC Commissioner’s Update &amp; Report </w:t>
      </w:r>
      <w:r w:rsidR="00190DC9" w:rsidRPr="0077682A">
        <w:rPr>
          <w:rFonts w:cstheme="minorHAnsi"/>
          <w:b/>
          <w:bCs w:val="0"/>
        </w:rPr>
        <w:t xml:space="preserve">- </w:t>
      </w:r>
      <w:r w:rsidR="005804D7" w:rsidRPr="0077682A">
        <w:rPr>
          <w:rFonts w:cstheme="minorHAnsi"/>
          <w:b/>
          <w:bCs w:val="0"/>
        </w:rPr>
        <w:t>Commissioner Wolf</w:t>
      </w:r>
    </w:p>
    <w:p w14:paraId="1C9A81B2" w14:textId="77777777" w:rsidR="00CB3A3F" w:rsidRPr="0077682A" w:rsidRDefault="000D74E9" w:rsidP="00303039">
      <w:pPr>
        <w:pStyle w:val="ListParagraph"/>
        <w:numPr>
          <w:ilvl w:val="0"/>
          <w:numId w:val="9"/>
        </w:numPr>
        <w:spacing w:after="80"/>
        <w:contextualSpacing w:val="0"/>
        <w:rPr>
          <w:rFonts w:cstheme="minorHAnsi"/>
        </w:rPr>
      </w:pPr>
      <w:r w:rsidRPr="0077682A">
        <w:rPr>
          <w:rFonts w:cstheme="minorHAnsi"/>
        </w:rPr>
        <w:t>Commissioner Wol</w:t>
      </w:r>
      <w:r w:rsidR="00CB3A3F" w:rsidRPr="0077682A">
        <w:rPr>
          <w:rFonts w:cstheme="minorHAnsi"/>
        </w:rPr>
        <w:t>f gave kudos to Mr. Mason and the DEIA Council. MRC’s recruiting and hiring process has improved. 37% of MRC employees are people of color. MRC is looking at revising existing policies and developing new policies, so there may be work for the Policy Committee in the future.</w:t>
      </w:r>
    </w:p>
    <w:p w14:paraId="68D01A75" w14:textId="36187A0C" w:rsidR="000D74E9" w:rsidRPr="00CB3A3F" w:rsidRDefault="00CB3A3F" w:rsidP="00303039">
      <w:pPr>
        <w:pStyle w:val="ListParagraph"/>
        <w:numPr>
          <w:ilvl w:val="0"/>
          <w:numId w:val="9"/>
        </w:numPr>
        <w:spacing w:after="80"/>
        <w:contextualSpacing w:val="0"/>
        <w:rPr>
          <w:rFonts w:cstheme="minorHAnsi"/>
        </w:rPr>
      </w:pPr>
      <w:r w:rsidRPr="00A80F2B">
        <w:rPr>
          <w:rFonts w:cstheme="minorHAnsi"/>
          <w:u w:val="single"/>
        </w:rPr>
        <w:t>Rebranding</w:t>
      </w:r>
      <w:r w:rsidRPr="00CB3A3F">
        <w:rPr>
          <w:rFonts w:cstheme="minorHAnsi"/>
        </w:rPr>
        <w:t xml:space="preserve">: We cannot use the name MassAbility. The name change is still pending legislative approval. No one disagrees about the name </w:t>
      </w:r>
      <w:r w:rsidR="0090744F" w:rsidRPr="00CB3A3F">
        <w:rPr>
          <w:rFonts w:cstheme="minorHAnsi"/>
        </w:rPr>
        <w:t>change;</w:t>
      </w:r>
      <w:r w:rsidRPr="00CB3A3F">
        <w:rPr>
          <w:rFonts w:cstheme="minorHAnsi"/>
        </w:rPr>
        <w:t xml:space="preserve"> it is just a procedural delay. We are eager to release the new name. It ties in with the campaign around the DETC.</w:t>
      </w:r>
    </w:p>
    <w:p w14:paraId="62AB2C59" w14:textId="6A6B2B17" w:rsidR="0082464D" w:rsidRDefault="000D74E9" w:rsidP="00303039">
      <w:pPr>
        <w:pStyle w:val="ListParagraph"/>
        <w:numPr>
          <w:ilvl w:val="0"/>
          <w:numId w:val="9"/>
        </w:numPr>
        <w:spacing w:after="80"/>
        <w:contextualSpacing w:val="0"/>
        <w:rPr>
          <w:rFonts w:cstheme="minorHAnsi"/>
        </w:rPr>
      </w:pPr>
      <w:r w:rsidRPr="00A80F2B">
        <w:rPr>
          <w:rFonts w:cstheme="minorHAnsi"/>
          <w:u w:val="single"/>
        </w:rPr>
        <w:t>Budget FY25</w:t>
      </w:r>
      <w:r w:rsidR="00A80F2B" w:rsidRPr="00A80F2B">
        <w:rPr>
          <w:rFonts w:cstheme="minorHAnsi"/>
          <w:u w:val="single"/>
        </w:rPr>
        <w:t xml:space="preserve"> and funding</w:t>
      </w:r>
      <w:r w:rsidR="00CB3A3F" w:rsidRPr="0082464D">
        <w:rPr>
          <w:rFonts w:cstheme="minorHAnsi"/>
        </w:rPr>
        <w:t xml:space="preserve">: EOHHS does not have extra money for this fiscal year. </w:t>
      </w:r>
      <w:r w:rsidRPr="0082464D">
        <w:rPr>
          <w:rFonts w:cstheme="minorHAnsi"/>
        </w:rPr>
        <w:t xml:space="preserve">Revenue is not as high as anticipated. </w:t>
      </w:r>
      <w:r w:rsidR="00CB3A3F" w:rsidRPr="0082464D">
        <w:rPr>
          <w:rFonts w:cstheme="minorHAnsi"/>
        </w:rPr>
        <w:t xml:space="preserve">There were demand issues. (This will be discussed in the MRC Connect presentation.) </w:t>
      </w:r>
      <w:r w:rsidR="00CB3A3F">
        <w:t>The MRC budget of $86.4 million includes $44.4 million for VR</w:t>
      </w:r>
      <w:r w:rsidR="00795AD2">
        <w:t>. This includes</w:t>
      </w:r>
      <w:r w:rsidR="00CB3A3F">
        <w:t xml:space="preserve"> increased rates for </w:t>
      </w:r>
      <w:r w:rsidR="0082464D">
        <w:t>providers,</w:t>
      </w:r>
      <w:r w:rsidR="00CB3A3F">
        <w:t xml:space="preserve"> so they have the capacity to hire staff</w:t>
      </w:r>
      <w:r w:rsidR="00795AD2">
        <w:t>, but basically</w:t>
      </w:r>
      <w:r w:rsidR="0082464D">
        <w:t>,</w:t>
      </w:r>
      <w:r w:rsidR="00795AD2">
        <w:t xml:space="preserve"> </w:t>
      </w:r>
      <w:r w:rsidR="0082464D">
        <w:t xml:space="preserve">MRC is </w:t>
      </w:r>
      <w:r w:rsidR="0090744F">
        <w:rPr>
          <w:rFonts w:cstheme="minorHAnsi"/>
        </w:rPr>
        <w:t>level</w:t>
      </w:r>
      <w:r w:rsidR="0090744F">
        <w:rPr>
          <w:rFonts w:cstheme="minorHAnsi"/>
        </w:rPr>
        <w:noBreakHyphen/>
        <w:t>funded</w:t>
      </w:r>
      <w:r w:rsidRPr="0082464D">
        <w:rPr>
          <w:rFonts w:cstheme="minorHAnsi"/>
        </w:rPr>
        <w:t>.</w:t>
      </w:r>
    </w:p>
    <w:p w14:paraId="4874BA0C" w14:textId="2BE61C89" w:rsidR="00260CB1" w:rsidRPr="0082464D" w:rsidRDefault="00260CB1" w:rsidP="00303039">
      <w:pPr>
        <w:spacing w:after="80"/>
        <w:ind w:left="1080"/>
      </w:pPr>
      <w:r w:rsidRPr="0082464D">
        <w:t xml:space="preserve">The federal side is impacted by the pending resolution of the federal budget. Money may not be released in a timely manner; we have to watch our cash flow. The money may be released in the next 3-4 weeks. </w:t>
      </w:r>
      <w:r w:rsidR="000D74E9" w:rsidRPr="0082464D">
        <w:t>She thinks next 3-4 weeks will be able to get the money</w:t>
      </w:r>
      <w:r w:rsidRPr="0082464D">
        <w:t>, but must pay the agency’s workforce and bills</w:t>
      </w:r>
      <w:r w:rsidR="000D74E9" w:rsidRPr="0082464D">
        <w:t>. Have to pay workforce and bills.</w:t>
      </w:r>
    </w:p>
    <w:p w14:paraId="76930D7A" w14:textId="1865A804" w:rsidR="00D96E3F" w:rsidRDefault="000D74E9" w:rsidP="00303039">
      <w:pPr>
        <w:spacing w:after="80"/>
        <w:ind w:left="1080"/>
        <w:rPr>
          <w:rFonts w:cstheme="minorHAnsi"/>
        </w:rPr>
      </w:pPr>
      <w:r w:rsidRPr="005A12EC">
        <w:rPr>
          <w:rFonts w:cstheme="minorHAnsi"/>
        </w:rPr>
        <w:t xml:space="preserve">Reallotment dollars. Some VRs don’t spend all their money. </w:t>
      </w:r>
      <w:r w:rsidR="00A80F2B">
        <w:rPr>
          <w:rFonts w:cstheme="minorHAnsi"/>
        </w:rPr>
        <w:t>This allows</w:t>
      </w:r>
      <w:r w:rsidRPr="005A12EC">
        <w:rPr>
          <w:rFonts w:cstheme="minorHAnsi"/>
        </w:rPr>
        <w:t xml:space="preserve"> other agencies to request</w:t>
      </w:r>
      <w:r w:rsidR="00D96E3F">
        <w:rPr>
          <w:rFonts w:cstheme="minorHAnsi"/>
        </w:rPr>
        <w:t xml:space="preserve"> additional funds via reallotment dollars. This money is used for special projects. NASHIA is an example. Because of an SRC recommendation, some of the money is being used for a consultant to look at VR self-employment services. Also used for strategic messaging and special events. Reallotment dollars are being used to explore developing a pilot project with the Social Security Administration (SSA) about the cliff effect, where people with disabilities do not work </w:t>
      </w:r>
      <w:r w:rsidR="00A7497F">
        <w:rPr>
          <w:rFonts w:cstheme="minorHAnsi"/>
        </w:rPr>
        <w:t>full-time</w:t>
      </w:r>
      <w:r w:rsidR="00D96E3F">
        <w:rPr>
          <w:rFonts w:cstheme="minorHAnsi"/>
        </w:rPr>
        <w:t xml:space="preserve"> because of fear of losing their benefits.</w:t>
      </w:r>
    </w:p>
    <w:p w14:paraId="7C667BC5" w14:textId="0C77E291" w:rsidR="000D74E9" w:rsidRDefault="00260D5B" w:rsidP="00303039">
      <w:pPr>
        <w:pStyle w:val="ListParagraph"/>
        <w:numPr>
          <w:ilvl w:val="0"/>
          <w:numId w:val="9"/>
        </w:numPr>
        <w:spacing w:after="80"/>
        <w:contextualSpacing w:val="0"/>
        <w:rPr>
          <w:rFonts w:cstheme="minorHAnsi"/>
        </w:rPr>
      </w:pPr>
      <w:r w:rsidRPr="001D454B">
        <w:rPr>
          <w:rFonts w:cstheme="minorHAnsi"/>
        </w:rPr>
        <w:t xml:space="preserve">The </w:t>
      </w:r>
      <w:r w:rsidR="000D74E9" w:rsidRPr="001D454B">
        <w:rPr>
          <w:rFonts w:cstheme="minorHAnsi"/>
        </w:rPr>
        <w:t>RSA is saying</w:t>
      </w:r>
      <w:r w:rsidR="001D454B">
        <w:rPr>
          <w:rFonts w:cstheme="minorHAnsi"/>
        </w:rPr>
        <w:t xml:space="preserve"> VR</w:t>
      </w:r>
      <w:r w:rsidR="000D74E9" w:rsidRPr="001D454B">
        <w:rPr>
          <w:rFonts w:cstheme="minorHAnsi"/>
        </w:rPr>
        <w:t xml:space="preserve"> outcomes </w:t>
      </w:r>
      <w:r w:rsidR="005D25B1" w:rsidRPr="001D454B">
        <w:rPr>
          <w:rFonts w:cstheme="minorHAnsi"/>
        </w:rPr>
        <w:t xml:space="preserve">are </w:t>
      </w:r>
      <w:r w:rsidR="000D74E9" w:rsidRPr="001D454B">
        <w:rPr>
          <w:rFonts w:cstheme="minorHAnsi"/>
        </w:rPr>
        <w:t xml:space="preserve">not as strong as </w:t>
      </w:r>
      <w:r w:rsidR="005D25B1" w:rsidRPr="001D454B">
        <w:rPr>
          <w:rFonts w:cstheme="minorHAnsi"/>
        </w:rPr>
        <w:t>desired</w:t>
      </w:r>
      <w:r w:rsidR="000D74E9" w:rsidRPr="001D454B">
        <w:rPr>
          <w:rFonts w:cstheme="minorHAnsi"/>
        </w:rPr>
        <w:t xml:space="preserve">. Looking at how to provide funding and service delivery. </w:t>
      </w:r>
      <w:r w:rsidR="005D25B1" w:rsidRPr="001D454B">
        <w:rPr>
          <w:rFonts w:cstheme="minorHAnsi"/>
        </w:rPr>
        <w:t xml:space="preserve">For example, </w:t>
      </w:r>
      <w:r w:rsidR="00966586">
        <w:rPr>
          <w:rFonts w:cstheme="minorHAnsi"/>
        </w:rPr>
        <w:t>some</w:t>
      </w:r>
      <w:r w:rsidR="000D74E9" w:rsidRPr="001D454B">
        <w:rPr>
          <w:rFonts w:cstheme="minorHAnsi"/>
        </w:rPr>
        <w:t xml:space="preserve"> states have shifted VR to </w:t>
      </w:r>
      <w:r w:rsidR="005D25B1" w:rsidRPr="001D454B">
        <w:rPr>
          <w:rFonts w:cstheme="minorHAnsi"/>
        </w:rPr>
        <w:t>the Department of Labor (DOL)</w:t>
      </w:r>
      <w:r w:rsidR="000D74E9" w:rsidRPr="001D454B">
        <w:rPr>
          <w:rFonts w:cstheme="minorHAnsi"/>
        </w:rPr>
        <w:t xml:space="preserve">. Sometimes people with disabilities get lost when </w:t>
      </w:r>
      <w:r w:rsidR="005D25B1" w:rsidRPr="001D454B">
        <w:rPr>
          <w:rFonts w:cstheme="minorHAnsi"/>
        </w:rPr>
        <w:t>working with the DOL</w:t>
      </w:r>
      <w:r w:rsidR="000D74E9" w:rsidRPr="001D454B">
        <w:rPr>
          <w:rFonts w:cstheme="minorHAnsi"/>
        </w:rPr>
        <w:t xml:space="preserve">. </w:t>
      </w:r>
      <w:r w:rsidR="005D25B1" w:rsidRPr="001D454B">
        <w:rPr>
          <w:rFonts w:cstheme="minorHAnsi"/>
        </w:rPr>
        <w:t>There is n</w:t>
      </w:r>
      <w:r w:rsidR="000D74E9" w:rsidRPr="001D454B">
        <w:rPr>
          <w:rFonts w:cstheme="minorHAnsi"/>
        </w:rPr>
        <w:t xml:space="preserve">ew language about innovation and change, </w:t>
      </w:r>
      <w:r w:rsidR="005D25B1" w:rsidRPr="001D454B">
        <w:rPr>
          <w:rFonts w:cstheme="minorHAnsi"/>
        </w:rPr>
        <w:t xml:space="preserve">a </w:t>
      </w:r>
      <w:r w:rsidR="000D74E9" w:rsidRPr="001D454B">
        <w:rPr>
          <w:rFonts w:cstheme="minorHAnsi"/>
        </w:rPr>
        <w:t xml:space="preserve">real push to think differently, out of </w:t>
      </w:r>
      <w:r w:rsidR="005D25B1" w:rsidRPr="001D454B">
        <w:rPr>
          <w:rFonts w:cstheme="minorHAnsi"/>
        </w:rPr>
        <w:t xml:space="preserve">the </w:t>
      </w:r>
      <w:r w:rsidR="000D74E9" w:rsidRPr="001D454B">
        <w:rPr>
          <w:rFonts w:cstheme="minorHAnsi"/>
        </w:rPr>
        <w:t>box. RSA used to be about rules</w:t>
      </w:r>
      <w:r w:rsidR="005D25B1" w:rsidRPr="001D454B">
        <w:rPr>
          <w:rFonts w:cstheme="minorHAnsi"/>
        </w:rPr>
        <w:t xml:space="preserve"> and </w:t>
      </w:r>
      <w:r w:rsidR="000D74E9" w:rsidRPr="001D454B">
        <w:rPr>
          <w:rFonts w:cstheme="minorHAnsi"/>
        </w:rPr>
        <w:t>compliance</w:t>
      </w:r>
      <w:r w:rsidR="00D87EF2">
        <w:rPr>
          <w:rFonts w:cstheme="minorHAnsi"/>
        </w:rPr>
        <w:t xml:space="preserve">. Massachusetts is </w:t>
      </w:r>
      <w:r w:rsidR="000D74E9" w:rsidRPr="001D454B">
        <w:rPr>
          <w:rFonts w:cstheme="minorHAnsi"/>
        </w:rPr>
        <w:t xml:space="preserve">looking at this on </w:t>
      </w:r>
      <w:r w:rsidR="00D87EF2">
        <w:rPr>
          <w:rFonts w:cstheme="minorHAnsi"/>
        </w:rPr>
        <w:t xml:space="preserve">an </w:t>
      </w:r>
      <w:r w:rsidR="000D74E9" w:rsidRPr="001D454B">
        <w:rPr>
          <w:rFonts w:cstheme="minorHAnsi"/>
        </w:rPr>
        <w:t>ongoing basis</w:t>
      </w:r>
      <w:r w:rsidR="00D87EF2">
        <w:rPr>
          <w:rFonts w:cstheme="minorHAnsi"/>
        </w:rPr>
        <w:t>.</w:t>
      </w:r>
    </w:p>
    <w:p w14:paraId="637F8416" w14:textId="42D10F26" w:rsidR="00BB3008" w:rsidRDefault="00D87EF2" w:rsidP="00303039">
      <w:pPr>
        <w:pStyle w:val="ListParagraph"/>
        <w:numPr>
          <w:ilvl w:val="0"/>
          <w:numId w:val="9"/>
        </w:numPr>
        <w:spacing w:after="80"/>
        <w:contextualSpacing w:val="0"/>
        <w:rPr>
          <w:rFonts w:cstheme="minorHAnsi"/>
        </w:rPr>
      </w:pPr>
      <w:r>
        <w:rPr>
          <w:rFonts w:cstheme="minorHAnsi"/>
        </w:rPr>
        <w:t>There are a lot of</w:t>
      </w:r>
      <w:r w:rsidRPr="00D87EF2">
        <w:rPr>
          <w:rFonts w:cstheme="minorHAnsi"/>
        </w:rPr>
        <w:t xml:space="preserve"> initiatives going on. </w:t>
      </w:r>
      <w:r w:rsidR="009C6598">
        <w:rPr>
          <w:rFonts w:cstheme="minorHAnsi"/>
        </w:rPr>
        <w:t xml:space="preserve">The City of Lawrence is establishing a new outreach for incarcerated people, but MRC has not established a wider strategy. </w:t>
      </w:r>
      <w:r w:rsidRPr="00D87EF2">
        <w:rPr>
          <w:rFonts w:cstheme="minorHAnsi"/>
        </w:rPr>
        <w:t xml:space="preserve">MRC is thinking </w:t>
      </w:r>
      <w:r w:rsidR="00BB3008">
        <w:rPr>
          <w:rFonts w:cstheme="minorHAnsi"/>
        </w:rPr>
        <w:t>of a way to partner with the Department of Youth Services (DYS). Looking at ways to think differently around this population. MRC does not yet have a great new strategy, but there may be opportunities to join with our partners who</w:t>
      </w:r>
      <w:r w:rsidR="00397563">
        <w:rPr>
          <w:rFonts w:cstheme="minorHAnsi"/>
        </w:rPr>
        <w:t xml:space="preserve"> know</w:t>
      </w:r>
      <w:r w:rsidR="00BB3008">
        <w:rPr>
          <w:rFonts w:cstheme="minorHAnsi"/>
        </w:rPr>
        <w:t xml:space="preserve"> this work.</w:t>
      </w:r>
    </w:p>
    <w:p w14:paraId="6D302570" w14:textId="624A165D" w:rsidR="005D25B1" w:rsidRPr="005D25B1" w:rsidRDefault="00884379" w:rsidP="00303039">
      <w:pPr>
        <w:pStyle w:val="ListParagraph"/>
        <w:numPr>
          <w:ilvl w:val="0"/>
          <w:numId w:val="20"/>
        </w:numPr>
        <w:spacing w:after="80"/>
        <w:ind w:left="1080"/>
        <w:contextualSpacing w:val="0"/>
        <w:rPr>
          <w:rFonts w:cstheme="minorHAnsi"/>
        </w:rPr>
      </w:pPr>
      <w:r w:rsidRPr="005D25B1">
        <w:rPr>
          <w:rFonts w:cstheme="minorHAnsi"/>
          <w:u w:val="single"/>
        </w:rPr>
        <w:t xml:space="preserve">Executive </w:t>
      </w:r>
      <w:r w:rsidR="005D25B1" w:rsidRPr="005D25B1">
        <w:rPr>
          <w:rFonts w:cstheme="minorHAnsi"/>
          <w:u w:val="single"/>
        </w:rPr>
        <w:t>Order</w:t>
      </w:r>
      <w:r w:rsidRPr="005D25B1">
        <w:rPr>
          <w:rFonts w:cstheme="minorHAnsi"/>
          <w:u w:val="single"/>
        </w:rPr>
        <w:t xml:space="preserve"> number 627</w:t>
      </w:r>
      <w:r w:rsidRPr="005D25B1">
        <w:rPr>
          <w:rFonts w:cstheme="minorHAnsi"/>
        </w:rPr>
        <w:t xml:space="preserve">: The governor signed this Executive Order, which mandates skill-based hiring when hiring state government employees, rather than focusing only on education. More to come about this in the future. As of December 2023, </w:t>
      </w:r>
      <w:r w:rsidR="005D25B1" w:rsidRPr="005D25B1">
        <w:rPr>
          <w:rFonts w:cstheme="minorHAnsi"/>
        </w:rPr>
        <w:t xml:space="preserve">a </w:t>
      </w:r>
      <w:r w:rsidRPr="005D25B1">
        <w:rPr>
          <w:rFonts w:cstheme="minorHAnsi"/>
        </w:rPr>
        <w:t>VRC</w:t>
      </w:r>
      <w:r w:rsidR="005D25B1" w:rsidRPr="005D25B1">
        <w:rPr>
          <w:rFonts w:cstheme="minorHAnsi"/>
        </w:rPr>
        <w:t xml:space="preserve">-1 can start with MRC without having a </w:t>
      </w:r>
      <w:r w:rsidR="00D87EF2">
        <w:rPr>
          <w:rFonts w:cstheme="minorHAnsi"/>
        </w:rPr>
        <w:t>master's</w:t>
      </w:r>
      <w:r w:rsidR="005D25B1" w:rsidRPr="005D25B1">
        <w:rPr>
          <w:rFonts w:cstheme="minorHAnsi"/>
        </w:rPr>
        <w:t xml:space="preserve"> degree. Those hired must have experience, either working or lived experience. Commissioner Wolf is excited by this. MRC has to open its </w:t>
      </w:r>
      <w:r w:rsidR="00D87EF2">
        <w:rPr>
          <w:rFonts w:cstheme="minorHAnsi"/>
        </w:rPr>
        <w:t>doors</w:t>
      </w:r>
      <w:r w:rsidR="005D25B1" w:rsidRPr="005D25B1">
        <w:rPr>
          <w:rFonts w:cstheme="minorHAnsi"/>
        </w:rPr>
        <w:t xml:space="preserve"> wider because staffing is a challenge.</w:t>
      </w:r>
    </w:p>
    <w:p w14:paraId="0DD76AEE" w14:textId="544D7D19" w:rsidR="00792D03" w:rsidRPr="008E1F0F" w:rsidRDefault="000E348B" w:rsidP="00303039">
      <w:pPr>
        <w:pStyle w:val="Itemabc"/>
        <w:keepNext/>
        <w:ind w:left="720"/>
        <w:rPr>
          <w:rFonts w:cstheme="minorHAnsi"/>
          <w:b/>
          <w:bCs w:val="0"/>
        </w:rPr>
      </w:pPr>
      <w:r w:rsidRPr="008E1F0F">
        <w:rPr>
          <w:rFonts w:cstheme="minorHAnsi"/>
          <w:b/>
          <w:bCs w:val="0"/>
        </w:rPr>
        <w:t>MRC Connect presentation</w:t>
      </w:r>
      <w:r w:rsidR="008854B2">
        <w:rPr>
          <w:rFonts w:cstheme="minorHAnsi"/>
          <w:b/>
          <w:bCs w:val="0"/>
        </w:rPr>
        <w:t xml:space="preserve"> </w:t>
      </w:r>
      <w:r w:rsidRPr="008E1F0F">
        <w:rPr>
          <w:rFonts w:cstheme="minorHAnsi"/>
          <w:b/>
          <w:bCs w:val="0"/>
        </w:rPr>
        <w:t xml:space="preserve"> </w:t>
      </w:r>
      <w:r w:rsidR="00690791" w:rsidRPr="008E1F0F">
        <w:rPr>
          <w:rFonts w:cstheme="minorHAnsi"/>
          <w:b/>
          <w:bCs w:val="0"/>
        </w:rPr>
        <w:t xml:space="preserve">- </w:t>
      </w:r>
      <w:r w:rsidR="008854B2" w:rsidRPr="008854B2">
        <w:rPr>
          <w:rStyle w:val="Emphasis"/>
          <w:b/>
          <w:bCs w:val="0"/>
          <w:i w:val="0"/>
          <w:iCs w:val="0"/>
        </w:rPr>
        <w:t>Kaitlin Morrissette</w:t>
      </w:r>
    </w:p>
    <w:p w14:paraId="7E27F512" w14:textId="77777777" w:rsidR="008854B2" w:rsidRDefault="00302FB9" w:rsidP="00303039">
      <w:pPr>
        <w:tabs>
          <w:tab w:val="left" w:pos="1380"/>
        </w:tabs>
        <w:spacing w:after="80"/>
        <w:ind w:left="720"/>
        <w:rPr>
          <w:rFonts w:cstheme="minorHAnsi"/>
        </w:rPr>
      </w:pPr>
      <w:r>
        <w:rPr>
          <w:rFonts w:cstheme="minorHAnsi"/>
        </w:rPr>
        <w:t xml:space="preserve">Ms. Morisette is the Director of MRC Connect. </w:t>
      </w:r>
      <w:r w:rsidR="008E1F0F">
        <w:rPr>
          <w:rFonts w:cstheme="minorHAnsi"/>
        </w:rPr>
        <w:t>She s</w:t>
      </w:r>
      <w:r w:rsidR="00792D03" w:rsidRPr="005A12EC">
        <w:rPr>
          <w:rFonts w:cstheme="minorHAnsi"/>
        </w:rPr>
        <w:t xml:space="preserve">hared </w:t>
      </w:r>
      <w:r w:rsidR="008E1F0F">
        <w:rPr>
          <w:rFonts w:cstheme="minorHAnsi"/>
        </w:rPr>
        <w:t xml:space="preserve">the </w:t>
      </w:r>
      <w:r w:rsidR="00792D03" w:rsidRPr="005A12EC">
        <w:rPr>
          <w:rFonts w:cstheme="minorHAnsi"/>
        </w:rPr>
        <w:t xml:space="preserve">presentation. </w:t>
      </w:r>
      <w:r w:rsidR="008E1F0F" w:rsidRPr="008E1F0F">
        <w:rPr>
          <w:rFonts w:cstheme="minorHAnsi"/>
          <w:b/>
          <w:bCs/>
        </w:rPr>
        <w:t>(See SRC Presentation MRC_Connect_3.29.24.pptx</w:t>
      </w:r>
      <w:r w:rsidR="008E1F0F">
        <w:rPr>
          <w:rFonts w:cstheme="minorHAnsi"/>
        </w:rPr>
        <w:t>.)</w:t>
      </w:r>
    </w:p>
    <w:p w14:paraId="6DBC600E" w14:textId="17E1EEB2" w:rsidR="00943568" w:rsidRDefault="008E1F0F" w:rsidP="00303039">
      <w:pPr>
        <w:tabs>
          <w:tab w:val="left" w:pos="1380"/>
        </w:tabs>
        <w:spacing w:after="80"/>
        <w:ind w:left="720"/>
        <w:rPr>
          <w:rFonts w:cstheme="minorHAnsi"/>
        </w:rPr>
      </w:pPr>
      <w:r>
        <w:rPr>
          <w:rFonts w:cstheme="minorHAnsi"/>
        </w:rPr>
        <w:t>MRC Connect is one front door for all of MRC. Applicants can be screened for all MRC programs</w:t>
      </w:r>
      <w:r w:rsidR="00856443">
        <w:rPr>
          <w:rFonts w:cstheme="minorHAnsi"/>
        </w:rPr>
        <w:t>, including VR</w:t>
      </w:r>
      <w:r>
        <w:rPr>
          <w:rFonts w:cstheme="minorHAnsi"/>
        </w:rPr>
        <w:t>.</w:t>
      </w:r>
      <w:r w:rsidR="00856443">
        <w:rPr>
          <w:rFonts w:cstheme="minorHAnsi"/>
        </w:rPr>
        <w:t xml:space="preserve"> </w:t>
      </w:r>
      <w:r w:rsidR="00856443" w:rsidRPr="0023693E">
        <w:rPr>
          <w:rFonts w:cstheme="minorHAnsi"/>
          <w:b/>
          <w:bCs/>
        </w:rPr>
        <w:t>(See slide</w:t>
      </w:r>
      <w:r w:rsidR="00C73945" w:rsidRPr="0023693E">
        <w:rPr>
          <w:rFonts w:cstheme="minorHAnsi"/>
          <w:b/>
          <w:bCs/>
        </w:rPr>
        <w:t xml:space="preserve"> 3</w:t>
      </w:r>
      <w:r w:rsidR="00856443" w:rsidRPr="0023693E">
        <w:rPr>
          <w:rFonts w:cstheme="minorHAnsi"/>
          <w:b/>
          <w:bCs/>
        </w:rPr>
        <w:t xml:space="preserve"> of</w:t>
      </w:r>
      <w:r w:rsidR="00856443">
        <w:rPr>
          <w:rFonts w:cstheme="minorHAnsi"/>
        </w:rPr>
        <w:t xml:space="preserve"> </w:t>
      </w:r>
      <w:r w:rsidR="00856443" w:rsidRPr="008E1F0F">
        <w:rPr>
          <w:rFonts w:cstheme="minorHAnsi"/>
          <w:b/>
          <w:bCs/>
        </w:rPr>
        <w:t>SRC Presentation MRC_Connect_3.29.24.pptx</w:t>
      </w:r>
      <w:r w:rsidR="00C73945">
        <w:rPr>
          <w:rFonts w:cstheme="minorHAnsi"/>
        </w:rPr>
        <w:t>.</w:t>
      </w:r>
      <w:r w:rsidR="00C73945" w:rsidRPr="0023693E">
        <w:rPr>
          <w:rFonts w:cstheme="minorHAnsi"/>
          <w:b/>
          <w:bCs/>
        </w:rPr>
        <w:t>)</w:t>
      </w:r>
      <w:r>
        <w:rPr>
          <w:rFonts w:cstheme="minorHAnsi"/>
        </w:rPr>
        <w:t xml:space="preserve"> It can be done online or </w:t>
      </w:r>
      <w:r w:rsidR="00943568">
        <w:rPr>
          <w:rFonts w:cstheme="minorHAnsi"/>
        </w:rPr>
        <w:lastRenderedPageBreak/>
        <w:t>via phone. There is a centralized team that is mostly virtual but can meet applicants where they are if necessary.</w:t>
      </w:r>
    </w:p>
    <w:p w14:paraId="2B3F9021" w14:textId="31DB77AE" w:rsidR="00195D91" w:rsidRPr="005A12EC" w:rsidRDefault="00C605DC" w:rsidP="00303039">
      <w:pPr>
        <w:tabs>
          <w:tab w:val="left" w:pos="1380"/>
        </w:tabs>
        <w:spacing w:after="80"/>
        <w:ind w:left="720"/>
        <w:rPr>
          <w:rFonts w:cstheme="minorHAnsi"/>
        </w:rPr>
      </w:pPr>
      <w:r>
        <w:rPr>
          <w:rFonts w:cstheme="minorHAnsi"/>
        </w:rPr>
        <w:t xml:space="preserve">MRC Connect began </w:t>
      </w:r>
      <w:r w:rsidR="000D79A2">
        <w:rPr>
          <w:rFonts w:cstheme="minorHAnsi"/>
        </w:rPr>
        <w:t xml:space="preserve">with a phased </w:t>
      </w:r>
      <w:r w:rsidR="005A6C35">
        <w:rPr>
          <w:rFonts w:cstheme="minorHAnsi"/>
        </w:rPr>
        <w:t>rollout</w:t>
      </w:r>
      <w:r w:rsidR="000D79A2">
        <w:rPr>
          <w:rFonts w:cstheme="minorHAnsi"/>
        </w:rPr>
        <w:t xml:space="preserve"> </w:t>
      </w:r>
      <w:r w:rsidR="005A6C35">
        <w:rPr>
          <w:rFonts w:cstheme="minorHAnsi"/>
        </w:rPr>
        <w:t xml:space="preserve">and </w:t>
      </w:r>
      <w:r w:rsidR="000D79A2">
        <w:rPr>
          <w:rFonts w:cstheme="minorHAnsi"/>
        </w:rPr>
        <w:t xml:space="preserve">completed </w:t>
      </w:r>
      <w:r w:rsidR="005A6C35">
        <w:rPr>
          <w:rFonts w:cstheme="minorHAnsi"/>
        </w:rPr>
        <w:t xml:space="preserve">a </w:t>
      </w:r>
      <w:r w:rsidR="000D79A2">
        <w:rPr>
          <w:rFonts w:cstheme="minorHAnsi"/>
        </w:rPr>
        <w:t xml:space="preserve">statewide </w:t>
      </w:r>
      <w:r w:rsidR="005A6C35">
        <w:rPr>
          <w:rFonts w:cstheme="minorHAnsi"/>
        </w:rPr>
        <w:t>rollout</w:t>
      </w:r>
      <w:r w:rsidR="000D79A2">
        <w:rPr>
          <w:rFonts w:cstheme="minorHAnsi"/>
        </w:rPr>
        <w:t xml:space="preserve"> in June 2023. The team grew from </w:t>
      </w:r>
      <w:r w:rsidR="005A6C35">
        <w:rPr>
          <w:rFonts w:cstheme="minorHAnsi"/>
        </w:rPr>
        <w:t>its</w:t>
      </w:r>
      <w:r w:rsidR="000D79A2">
        <w:rPr>
          <w:rFonts w:cstheme="minorHAnsi"/>
        </w:rPr>
        <w:t xml:space="preserve"> original </w:t>
      </w:r>
      <w:r w:rsidR="00787813">
        <w:rPr>
          <w:rFonts w:cstheme="minorHAnsi"/>
        </w:rPr>
        <w:t xml:space="preserve">staff of 25 to 40 due to the volume of applications received. </w:t>
      </w:r>
    </w:p>
    <w:p w14:paraId="55102048" w14:textId="434A86C6" w:rsidR="00195D91" w:rsidRPr="005A12EC" w:rsidRDefault="00195D91" w:rsidP="00303039">
      <w:pPr>
        <w:keepLines/>
        <w:tabs>
          <w:tab w:val="left" w:pos="1380"/>
        </w:tabs>
        <w:spacing w:after="80"/>
        <w:ind w:left="720"/>
        <w:rPr>
          <w:rFonts w:cstheme="minorHAnsi"/>
        </w:rPr>
      </w:pPr>
      <w:r w:rsidRPr="005A12EC">
        <w:rPr>
          <w:rFonts w:cstheme="minorHAnsi"/>
        </w:rPr>
        <w:t xml:space="preserve">July 2023 was </w:t>
      </w:r>
      <w:r w:rsidR="008061F5">
        <w:rPr>
          <w:rFonts w:cstheme="minorHAnsi"/>
        </w:rPr>
        <w:t xml:space="preserve">a </w:t>
      </w:r>
      <w:r w:rsidRPr="005A12EC">
        <w:rPr>
          <w:rFonts w:cstheme="minorHAnsi"/>
        </w:rPr>
        <w:t xml:space="preserve">slower month, </w:t>
      </w:r>
      <w:r w:rsidR="005A6C35">
        <w:rPr>
          <w:rFonts w:cstheme="minorHAnsi"/>
        </w:rPr>
        <w:t xml:space="preserve">and </w:t>
      </w:r>
      <w:r w:rsidRPr="005A12EC">
        <w:rPr>
          <w:rFonts w:cstheme="minorHAnsi"/>
        </w:rPr>
        <w:t xml:space="preserve">January 2024 highest to date. </w:t>
      </w:r>
      <w:r w:rsidR="008061F5">
        <w:rPr>
          <w:rFonts w:cstheme="minorHAnsi"/>
        </w:rPr>
        <w:t>The majority</w:t>
      </w:r>
      <w:r w:rsidRPr="005A12EC">
        <w:rPr>
          <w:rFonts w:cstheme="minorHAnsi"/>
        </w:rPr>
        <w:t xml:space="preserve"> of applications</w:t>
      </w:r>
      <w:r w:rsidR="005A6C35">
        <w:rPr>
          <w:rFonts w:cstheme="minorHAnsi"/>
        </w:rPr>
        <w:t xml:space="preserve"> are</w:t>
      </w:r>
      <w:r w:rsidRPr="005A12EC">
        <w:rPr>
          <w:rFonts w:cstheme="minorHAnsi"/>
        </w:rPr>
        <w:t xml:space="preserve"> for VR. About 20% </w:t>
      </w:r>
      <w:r w:rsidR="005A6C35">
        <w:rPr>
          <w:rFonts w:cstheme="minorHAnsi"/>
        </w:rPr>
        <w:t xml:space="preserve">of applicants </w:t>
      </w:r>
      <w:r w:rsidRPr="005A12EC">
        <w:rPr>
          <w:rFonts w:cstheme="minorHAnsi"/>
        </w:rPr>
        <w:t xml:space="preserve">are applying for multiple programs. </w:t>
      </w:r>
      <w:r w:rsidR="005A6C35">
        <w:rPr>
          <w:rFonts w:cstheme="minorHAnsi"/>
        </w:rPr>
        <w:t>VR eligibilities are climbing.</w:t>
      </w:r>
      <w:r w:rsidR="0023693E">
        <w:rPr>
          <w:rFonts w:cstheme="minorHAnsi"/>
        </w:rPr>
        <w:t xml:space="preserve"> </w:t>
      </w:r>
      <w:r w:rsidR="0023693E" w:rsidRPr="0023693E">
        <w:rPr>
          <w:rFonts w:cstheme="minorHAnsi"/>
          <w:b/>
          <w:bCs/>
        </w:rPr>
        <w:t>(See slide</w:t>
      </w:r>
      <w:r w:rsidR="0023693E">
        <w:rPr>
          <w:rFonts w:cstheme="minorHAnsi"/>
          <w:b/>
          <w:bCs/>
        </w:rPr>
        <w:t>s</w:t>
      </w:r>
      <w:r w:rsidR="0023693E" w:rsidRPr="0023693E">
        <w:rPr>
          <w:rFonts w:cstheme="minorHAnsi"/>
          <w:b/>
          <w:bCs/>
        </w:rPr>
        <w:t xml:space="preserve"> </w:t>
      </w:r>
      <w:r w:rsidR="00A45BF2">
        <w:rPr>
          <w:rFonts w:cstheme="minorHAnsi"/>
          <w:b/>
          <w:bCs/>
        </w:rPr>
        <w:t>6-8</w:t>
      </w:r>
      <w:r w:rsidR="0023693E" w:rsidRPr="0023693E">
        <w:rPr>
          <w:rFonts w:cstheme="minorHAnsi"/>
          <w:b/>
          <w:bCs/>
        </w:rPr>
        <w:t xml:space="preserve"> of</w:t>
      </w:r>
      <w:r w:rsidR="0023693E">
        <w:rPr>
          <w:rFonts w:cstheme="minorHAnsi"/>
        </w:rPr>
        <w:t xml:space="preserve"> </w:t>
      </w:r>
      <w:r w:rsidR="0023693E" w:rsidRPr="008E1F0F">
        <w:rPr>
          <w:rFonts w:cstheme="minorHAnsi"/>
          <w:b/>
          <w:bCs/>
        </w:rPr>
        <w:t>SRC Presentation MRC_Connect_3.29.24.pptx</w:t>
      </w:r>
      <w:r w:rsidR="0023693E">
        <w:rPr>
          <w:rFonts w:cstheme="minorHAnsi"/>
        </w:rPr>
        <w:t>.</w:t>
      </w:r>
      <w:r w:rsidR="0023693E" w:rsidRPr="0023693E">
        <w:rPr>
          <w:rFonts w:cstheme="minorHAnsi"/>
          <w:b/>
          <w:bCs/>
        </w:rPr>
        <w:t>)</w:t>
      </w:r>
    </w:p>
    <w:p w14:paraId="622C875D" w14:textId="1A62EA08" w:rsidR="00B85DB2" w:rsidRDefault="0073192C" w:rsidP="00303039">
      <w:pPr>
        <w:tabs>
          <w:tab w:val="left" w:pos="1380"/>
        </w:tabs>
        <w:ind w:left="720"/>
        <w:rPr>
          <w:rFonts w:cstheme="minorHAnsi"/>
        </w:rPr>
      </w:pPr>
      <w:r>
        <w:rPr>
          <w:rFonts w:cstheme="minorHAnsi"/>
        </w:rPr>
        <w:t xml:space="preserve">There have been enhancements and improvements since the implementation. </w:t>
      </w:r>
      <w:r w:rsidR="00B85DB2">
        <w:rPr>
          <w:rFonts w:cstheme="minorHAnsi"/>
        </w:rPr>
        <w:t xml:space="preserve">Intakes are no longer scheduled out, and applicants get better information about expected timelines and where they are in the process. MRC has received good feedback from applicants. </w:t>
      </w:r>
      <w:r w:rsidR="00E22E48">
        <w:rPr>
          <w:rFonts w:cstheme="minorHAnsi"/>
        </w:rPr>
        <w:t xml:space="preserve">Before MRC </w:t>
      </w:r>
      <w:r w:rsidR="009C3B97">
        <w:rPr>
          <w:rFonts w:cstheme="minorHAnsi"/>
        </w:rPr>
        <w:t xml:space="preserve">Connect it took an average of 93 days for applicants to </w:t>
      </w:r>
      <w:r w:rsidR="00166473">
        <w:rPr>
          <w:rFonts w:cstheme="minorHAnsi"/>
        </w:rPr>
        <w:t>complete intake and be determined eligible, it is now down to 44 days</w:t>
      </w:r>
      <w:r w:rsidR="00470DF8">
        <w:rPr>
          <w:rFonts w:cstheme="minorHAnsi"/>
        </w:rPr>
        <w:t>,</w:t>
      </w:r>
      <w:r w:rsidR="00166473">
        <w:rPr>
          <w:rFonts w:cstheme="minorHAnsi"/>
        </w:rPr>
        <w:t xml:space="preserve"> and with overtime down to 36 days. </w:t>
      </w:r>
      <w:r w:rsidR="00166473" w:rsidRPr="00166473">
        <w:rPr>
          <w:rFonts w:cstheme="minorHAnsi"/>
          <w:b/>
          <w:bCs/>
        </w:rPr>
        <w:t>(See slides 9-10 of</w:t>
      </w:r>
      <w:r w:rsidR="00166473">
        <w:rPr>
          <w:rFonts w:cstheme="minorHAnsi"/>
        </w:rPr>
        <w:t xml:space="preserve"> </w:t>
      </w:r>
      <w:r w:rsidR="00166473" w:rsidRPr="008E1F0F">
        <w:rPr>
          <w:rFonts w:cstheme="minorHAnsi"/>
          <w:b/>
          <w:bCs/>
        </w:rPr>
        <w:t>SRC Presentation MRC_Connect_3.29.24.pptx</w:t>
      </w:r>
      <w:r w:rsidR="00166473">
        <w:rPr>
          <w:rFonts w:cstheme="minorHAnsi"/>
        </w:rPr>
        <w:t>.</w:t>
      </w:r>
      <w:r w:rsidR="00166473" w:rsidRPr="0023693E">
        <w:rPr>
          <w:rFonts w:cstheme="minorHAnsi"/>
          <w:b/>
          <w:bCs/>
        </w:rPr>
        <w:t>)</w:t>
      </w:r>
    </w:p>
    <w:p w14:paraId="40F3F6C3" w14:textId="2465A77D" w:rsidR="008E43D6" w:rsidRPr="005A12EC" w:rsidRDefault="008E43D6" w:rsidP="00303039">
      <w:pPr>
        <w:pStyle w:val="Heading1"/>
        <w:shd w:val="clear" w:color="auto" w:fill="auto"/>
        <w:rPr>
          <w:sz w:val="22"/>
          <w:szCs w:val="22"/>
        </w:rPr>
      </w:pPr>
      <w:r w:rsidRPr="005A12EC">
        <w:rPr>
          <w:sz w:val="22"/>
          <w:szCs w:val="22"/>
        </w:rPr>
        <w:t xml:space="preserve">Open </w:t>
      </w:r>
      <w:r w:rsidR="00195D91" w:rsidRPr="005A12EC">
        <w:rPr>
          <w:sz w:val="22"/>
          <w:szCs w:val="22"/>
        </w:rPr>
        <w:t>Mic</w:t>
      </w:r>
    </w:p>
    <w:p w14:paraId="71967B95" w14:textId="2222DD1C" w:rsidR="00F21466" w:rsidRPr="005A12EC" w:rsidRDefault="00D50EFA" w:rsidP="00303039">
      <w:pPr>
        <w:spacing w:after="80"/>
        <w:ind w:left="360"/>
        <w:rPr>
          <w:rFonts w:cstheme="minorHAnsi"/>
        </w:rPr>
      </w:pPr>
      <w:r>
        <w:rPr>
          <w:rFonts w:cstheme="minorHAnsi"/>
        </w:rPr>
        <w:t xml:space="preserve">Chair Wood </w:t>
      </w:r>
      <w:r w:rsidR="001E58D8" w:rsidRPr="005A12EC">
        <w:rPr>
          <w:rFonts w:cstheme="minorHAnsi"/>
        </w:rPr>
        <w:t xml:space="preserve">opened </w:t>
      </w:r>
      <w:r>
        <w:rPr>
          <w:rFonts w:cstheme="minorHAnsi"/>
        </w:rPr>
        <w:t xml:space="preserve">the meeting </w:t>
      </w:r>
      <w:r w:rsidR="001E58D8" w:rsidRPr="005A12EC">
        <w:rPr>
          <w:rFonts w:cstheme="minorHAnsi"/>
        </w:rPr>
        <w:t>for questions</w:t>
      </w:r>
      <w:r>
        <w:rPr>
          <w:rFonts w:cstheme="minorHAnsi"/>
        </w:rPr>
        <w:t xml:space="preserve"> and/or comments</w:t>
      </w:r>
      <w:r w:rsidR="001E58D8" w:rsidRPr="005A12EC">
        <w:rPr>
          <w:rFonts w:cstheme="minorHAnsi"/>
        </w:rPr>
        <w:t xml:space="preserve"> for any of the presenters</w:t>
      </w:r>
      <w:r>
        <w:rPr>
          <w:rFonts w:cstheme="minorHAnsi"/>
        </w:rPr>
        <w:t>.</w:t>
      </w:r>
    </w:p>
    <w:p w14:paraId="6CBD9C96" w14:textId="41E7562A" w:rsidR="00EA3FE6" w:rsidRDefault="00B13B6C" w:rsidP="00303039">
      <w:pPr>
        <w:pStyle w:val="ListParagraph"/>
        <w:numPr>
          <w:ilvl w:val="0"/>
          <w:numId w:val="7"/>
        </w:numPr>
        <w:spacing w:after="40"/>
        <w:ind w:left="720"/>
        <w:contextualSpacing w:val="0"/>
        <w:rPr>
          <w:rFonts w:cstheme="minorHAnsi"/>
        </w:rPr>
      </w:pPr>
      <w:r>
        <w:rPr>
          <w:rFonts w:cstheme="minorHAnsi"/>
        </w:rPr>
        <w:t>In the chat, Ms. Tosti shared the following:</w:t>
      </w:r>
    </w:p>
    <w:p w14:paraId="10D7F5EE" w14:textId="5819B5A6" w:rsidR="00B13B6C" w:rsidRPr="00B13B6C" w:rsidRDefault="00B13B6C" w:rsidP="00303039">
      <w:pPr>
        <w:spacing w:after="40"/>
        <w:ind w:left="1080"/>
      </w:pPr>
      <w:r w:rsidRPr="00B13B6C">
        <w:t>“</w:t>
      </w:r>
      <w:r>
        <w:t>T</w:t>
      </w:r>
      <w:r w:rsidRPr="00B13B6C">
        <w:t xml:space="preserve">he reliance on consultants who already have the privilege of employment, especially using federal dollars, concerns me. </w:t>
      </w:r>
      <w:r>
        <w:t>T</w:t>
      </w:r>
      <w:r w:rsidRPr="00B13B6C">
        <w:t xml:space="preserve">his is an RSA circular that explains how consumers who are on SSDI and SSI are not required to pay for any VR services. </w:t>
      </w:r>
      <w:r w:rsidR="001639F3">
        <w:t>I</w:t>
      </w:r>
      <w:r w:rsidRPr="00B13B6C">
        <w:t>t's important that money goes DIRECTLY to consumer needs, especially those who do not have the privilege of being employed at a livable wage</w:t>
      </w:r>
      <w:r w:rsidR="00A9061D">
        <w:t>.”</w:t>
      </w:r>
    </w:p>
    <w:p w14:paraId="534BD1A9" w14:textId="498BA63B" w:rsidR="00B13B6C" w:rsidRPr="00B13B6C" w:rsidRDefault="00A9061D" w:rsidP="00303039">
      <w:pPr>
        <w:keepNext/>
        <w:spacing w:after="20"/>
        <w:ind w:left="1080"/>
      </w:pPr>
      <w:r>
        <w:t>She shared the following link:</w:t>
      </w:r>
    </w:p>
    <w:p w14:paraId="16A22C02" w14:textId="12C80E81" w:rsidR="00EC353F" w:rsidRPr="005A12EC" w:rsidRDefault="000D7D4A" w:rsidP="00303039">
      <w:pPr>
        <w:spacing w:after="80"/>
        <w:ind w:left="1440"/>
        <w:rPr>
          <w:rFonts w:cstheme="minorHAnsi"/>
        </w:rPr>
      </w:pPr>
      <w:hyperlink r:id="rId11" w:history="1">
        <w:r w:rsidR="00264800" w:rsidRPr="005A12EC">
          <w:rPr>
            <w:rStyle w:val="Hyperlink"/>
            <w:rFonts w:cstheme="minorHAnsi"/>
          </w:rPr>
          <w:t>https://rsa.ed.gov/sites/default/files/subregulatory/RSA-TAC-22-03_0.pdf</w:t>
        </w:r>
      </w:hyperlink>
    </w:p>
    <w:p w14:paraId="29B8574D" w14:textId="77777777" w:rsidR="00C15D91" w:rsidRPr="00C15D91" w:rsidRDefault="00C15D91" w:rsidP="00303039">
      <w:pPr>
        <w:pStyle w:val="ListParagraph"/>
        <w:numPr>
          <w:ilvl w:val="0"/>
          <w:numId w:val="7"/>
        </w:numPr>
        <w:spacing w:after="40"/>
        <w:ind w:left="720"/>
        <w:contextualSpacing w:val="0"/>
        <w:rPr>
          <w:rFonts w:cstheme="minorHAnsi"/>
        </w:rPr>
      </w:pPr>
      <w:r w:rsidRPr="00C15D91">
        <w:rPr>
          <w:rFonts w:cstheme="minorHAnsi"/>
        </w:rPr>
        <w:t>Ms. Tosti shared the following link:</w:t>
      </w:r>
    </w:p>
    <w:p w14:paraId="1FF9F2AD" w14:textId="77777777" w:rsidR="00C15D91" w:rsidRPr="00C15D91" w:rsidRDefault="000D7D4A" w:rsidP="00303039">
      <w:pPr>
        <w:spacing w:after="80"/>
        <w:ind w:left="1440"/>
        <w:rPr>
          <w:rFonts w:cstheme="minorHAnsi"/>
        </w:rPr>
      </w:pPr>
      <w:hyperlink r:id="rId12" w:history="1">
        <w:r w:rsidR="00C15D91" w:rsidRPr="00C15D91">
          <w:rPr>
            <w:rStyle w:val="Hyperlink"/>
            <w:rFonts w:cstheme="minorHAnsi"/>
          </w:rPr>
          <w:t>https://www.youtube.com/watch?v=31lzu8GzjdM</w:t>
        </w:r>
      </w:hyperlink>
    </w:p>
    <w:p w14:paraId="52DF982F" w14:textId="714B9FBC" w:rsidR="00C15D91" w:rsidRPr="00C15D91" w:rsidRDefault="00C15D91" w:rsidP="00303039">
      <w:pPr>
        <w:ind w:left="720"/>
      </w:pPr>
      <w:r w:rsidRPr="00C15D91">
        <w:t>In the chat, she indicated that it is an excellent presentation about Oregon’s Pre-ETS efforts. It describes the regulations around Pre-ETS and is great supplemental information.</w:t>
      </w:r>
    </w:p>
    <w:p w14:paraId="6A5DAFCE" w14:textId="44A04B49" w:rsidR="00D95E57" w:rsidRPr="00B655B7" w:rsidRDefault="00D95E57" w:rsidP="00303039">
      <w:pPr>
        <w:pStyle w:val="ListParagraph"/>
        <w:numPr>
          <w:ilvl w:val="0"/>
          <w:numId w:val="7"/>
        </w:numPr>
        <w:spacing w:after="80"/>
        <w:ind w:left="720"/>
        <w:contextualSpacing w:val="0"/>
        <w:rPr>
          <w:rFonts w:cstheme="minorHAnsi"/>
        </w:rPr>
      </w:pPr>
      <w:r w:rsidRPr="00B655B7">
        <w:rPr>
          <w:rFonts w:cstheme="minorHAnsi"/>
        </w:rPr>
        <w:t>In the chat, Ms. Tosti expressed concern about the lack of turnover in SRC membership and requested that a section about the SRC be added to MRC forms.</w:t>
      </w:r>
    </w:p>
    <w:p w14:paraId="445AD210" w14:textId="59DA3239" w:rsidR="00EE6A0F" w:rsidRDefault="000840F5" w:rsidP="00303039">
      <w:pPr>
        <w:pStyle w:val="ListParagraph"/>
        <w:numPr>
          <w:ilvl w:val="0"/>
          <w:numId w:val="7"/>
        </w:numPr>
        <w:spacing w:after="20"/>
        <w:ind w:left="720"/>
        <w:contextualSpacing w:val="0"/>
        <w:rPr>
          <w:rFonts w:cstheme="minorHAnsi"/>
        </w:rPr>
      </w:pPr>
      <w:r>
        <w:rPr>
          <w:rFonts w:cstheme="minorHAnsi"/>
        </w:rPr>
        <w:t xml:space="preserve">Ms. Ferrington </w:t>
      </w:r>
      <w:r w:rsidR="0099542E">
        <w:rPr>
          <w:rFonts w:cstheme="minorHAnsi"/>
        </w:rPr>
        <w:t>shared the link to the post-meeting survey participants are asked to complete:</w:t>
      </w:r>
    </w:p>
    <w:p w14:paraId="356241F6" w14:textId="77777777" w:rsidR="0099542E" w:rsidRPr="0099542E" w:rsidRDefault="000D7D4A" w:rsidP="00303039">
      <w:pPr>
        <w:ind w:left="1440"/>
        <w:rPr>
          <w:rFonts w:cstheme="minorHAnsi"/>
        </w:rPr>
      </w:pPr>
      <w:hyperlink r:id="rId13" w:tgtFrame="_blank" w:history="1">
        <w:r w:rsidR="0099542E" w:rsidRPr="0099542E">
          <w:rPr>
            <w:rStyle w:val="Hyperlink"/>
            <w:rFonts w:cstheme="minorHAnsi"/>
          </w:rPr>
          <w:t>https://form.jotform.com/240874961290059</w:t>
        </w:r>
      </w:hyperlink>
    </w:p>
    <w:p w14:paraId="03921C3A" w14:textId="47CFEC0E" w:rsidR="00442AA1" w:rsidRPr="005A12EC" w:rsidRDefault="00442AA1" w:rsidP="00303039">
      <w:pPr>
        <w:rPr>
          <w:rFonts w:cstheme="minorHAnsi"/>
        </w:rPr>
      </w:pPr>
      <w:r w:rsidRPr="005A12EC">
        <w:rPr>
          <w:rFonts w:cstheme="minorHAnsi"/>
        </w:rPr>
        <w:t>The next Quarte</w:t>
      </w:r>
      <w:r w:rsidR="002E399D" w:rsidRPr="005A12EC">
        <w:rPr>
          <w:rFonts w:cstheme="minorHAnsi"/>
        </w:rPr>
        <w:t xml:space="preserve">rly Meeting is on June </w:t>
      </w:r>
      <w:r w:rsidR="00D50EFA">
        <w:rPr>
          <w:rFonts w:cstheme="minorHAnsi"/>
        </w:rPr>
        <w:t>27th</w:t>
      </w:r>
      <w:r w:rsidR="002E399D" w:rsidRPr="005A12EC">
        <w:rPr>
          <w:rFonts w:cstheme="minorHAnsi"/>
        </w:rPr>
        <w:t xml:space="preserve"> at 5:00 pm</w:t>
      </w:r>
      <w:r w:rsidR="00D50EFA">
        <w:rPr>
          <w:rFonts w:cstheme="minorHAnsi"/>
        </w:rPr>
        <w:t>.</w:t>
      </w:r>
    </w:p>
    <w:p w14:paraId="0C8A6CCF" w14:textId="4CE9B23B" w:rsidR="00144CCA" w:rsidRPr="005A12EC" w:rsidRDefault="00D50EFA" w:rsidP="00303039">
      <w:pPr>
        <w:spacing w:after="80"/>
        <w:rPr>
          <w:rFonts w:cstheme="minorHAnsi"/>
        </w:rPr>
      </w:pPr>
      <w:r>
        <w:rPr>
          <w:rFonts w:cstheme="minorHAnsi"/>
        </w:rPr>
        <w:t xml:space="preserve">Chair Wood </w:t>
      </w:r>
      <w:r w:rsidR="00113BBA" w:rsidRPr="005A12EC">
        <w:rPr>
          <w:rFonts w:cstheme="minorHAnsi"/>
        </w:rPr>
        <w:t xml:space="preserve">called for a motion </w:t>
      </w:r>
      <w:r w:rsidR="005176C8" w:rsidRPr="005A12EC">
        <w:rPr>
          <w:rFonts w:cstheme="minorHAnsi"/>
        </w:rPr>
        <w:t xml:space="preserve">to </w:t>
      </w:r>
      <w:r w:rsidR="00A17A9B" w:rsidRPr="005A12EC">
        <w:rPr>
          <w:rFonts w:cstheme="minorHAnsi"/>
        </w:rPr>
        <w:t xml:space="preserve">adjourn the meeting. </w:t>
      </w:r>
      <w:r>
        <w:rPr>
          <w:rFonts w:cstheme="minorHAnsi"/>
        </w:rPr>
        <w:t>Mr. Bellil</w:t>
      </w:r>
      <w:r w:rsidR="00F4766E" w:rsidRPr="005A12EC">
        <w:rPr>
          <w:rFonts w:cstheme="minorHAnsi"/>
        </w:rPr>
        <w:t xml:space="preserve"> </w:t>
      </w:r>
      <w:r w:rsidR="00287063" w:rsidRPr="005A12EC">
        <w:rPr>
          <w:rFonts w:cstheme="minorHAnsi"/>
        </w:rPr>
        <w:t>motioned to adjourn.</w:t>
      </w:r>
      <w:r w:rsidR="00CC7E7B" w:rsidRPr="005A12EC">
        <w:rPr>
          <w:rFonts w:cstheme="minorHAnsi"/>
        </w:rPr>
        <w:t xml:space="preserve"> </w:t>
      </w:r>
      <w:r>
        <w:rPr>
          <w:rFonts w:cstheme="minorHAnsi"/>
        </w:rPr>
        <w:t>Ms. Goldberg</w:t>
      </w:r>
      <w:r w:rsidR="00AC5EEE" w:rsidRPr="005A12EC">
        <w:rPr>
          <w:rFonts w:cstheme="minorHAnsi"/>
        </w:rPr>
        <w:t xml:space="preserve"> s</w:t>
      </w:r>
      <w:r w:rsidR="00A17A9B" w:rsidRPr="005A12EC">
        <w:rPr>
          <w:rFonts w:cstheme="minorHAnsi"/>
        </w:rPr>
        <w:t>econded</w:t>
      </w:r>
      <w:r w:rsidR="00DD10AF" w:rsidRPr="005A12EC">
        <w:rPr>
          <w:rFonts w:cstheme="minorHAnsi"/>
        </w:rPr>
        <w:t xml:space="preserve"> the motion</w:t>
      </w:r>
      <w:r w:rsidR="00A17A9B" w:rsidRPr="005A12EC">
        <w:rPr>
          <w:rFonts w:cstheme="minorHAnsi"/>
        </w:rPr>
        <w:t xml:space="preserve">. </w:t>
      </w:r>
      <w:r w:rsidR="00442AA1" w:rsidRPr="005A12EC">
        <w:rPr>
          <w:rFonts w:cstheme="minorHAnsi"/>
        </w:rPr>
        <w:t>The m</w:t>
      </w:r>
      <w:r w:rsidR="00E45AB9" w:rsidRPr="005A12EC">
        <w:rPr>
          <w:rFonts w:cstheme="minorHAnsi"/>
        </w:rPr>
        <w:t>eeting was adjourned at</w:t>
      </w:r>
      <w:r w:rsidR="00AB10F4" w:rsidRPr="005A12EC">
        <w:rPr>
          <w:rFonts w:cstheme="minorHAnsi"/>
        </w:rPr>
        <w:t xml:space="preserve"> </w:t>
      </w:r>
      <w:r w:rsidR="00F4766E" w:rsidRPr="005A12EC">
        <w:rPr>
          <w:rFonts w:cstheme="minorHAnsi"/>
        </w:rPr>
        <w:t>7</w:t>
      </w:r>
      <w:r w:rsidR="00B73557" w:rsidRPr="005A12EC">
        <w:rPr>
          <w:rFonts w:cstheme="minorHAnsi"/>
        </w:rPr>
        <w:t>:06</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303039">
      <w:pPr>
        <w:spacing w:after="80"/>
        <w:rPr>
          <w:rFonts w:cstheme="minorHAnsi"/>
        </w:rPr>
      </w:pPr>
    </w:p>
    <w:sectPr w:rsidR="00634EB0" w:rsidRPr="005A12EC" w:rsidSect="00252766">
      <w:footerReference w:type="even" r:id="rId14"/>
      <w:footerReference w:type="default" r:id="rId1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1A8F2" w14:textId="77777777" w:rsidR="00980233" w:rsidRDefault="00980233" w:rsidP="0057279C">
      <w:pPr>
        <w:spacing w:after="0" w:line="240" w:lineRule="auto"/>
      </w:pPr>
      <w:r>
        <w:separator/>
      </w:r>
    </w:p>
  </w:endnote>
  <w:endnote w:type="continuationSeparator" w:id="0">
    <w:p w14:paraId="3D68D690" w14:textId="77777777" w:rsidR="00980233" w:rsidRDefault="00980233"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7EFDC" w14:textId="77777777" w:rsidR="00980233" w:rsidRDefault="00980233" w:rsidP="0057279C">
      <w:pPr>
        <w:spacing w:after="0" w:line="240" w:lineRule="auto"/>
      </w:pPr>
      <w:r>
        <w:separator/>
      </w:r>
    </w:p>
  </w:footnote>
  <w:footnote w:type="continuationSeparator" w:id="0">
    <w:p w14:paraId="3C79D3C3" w14:textId="77777777" w:rsidR="00980233" w:rsidRDefault="00980233" w:rsidP="0057279C">
      <w:pPr>
        <w:spacing w:after="0" w:line="240" w:lineRule="auto"/>
      </w:pPr>
      <w:r>
        <w:continuationSeparator/>
      </w:r>
    </w:p>
  </w:footnote>
  <w:footnote w:id="1">
    <w:p w14:paraId="7EBC103B" w14:textId="2BD85A69" w:rsidR="00624644" w:rsidRDefault="00624644" w:rsidP="00624644">
      <w:pPr>
        <w:pStyle w:val="FootnoteText"/>
      </w:pPr>
      <w:r>
        <w:rPr>
          <w:rStyle w:val="FootnoteReference"/>
        </w:rPr>
        <w:footnoteRef/>
      </w:r>
      <w:r>
        <w:t xml:space="preserve"> Upon request, </w:t>
      </w:r>
      <w:r w:rsidR="005B37D5">
        <w:t>participant</w:t>
      </w:r>
      <w:r>
        <w:t>s’ names are used when they contribute to the discussion.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2953"/>
    <w:multiLevelType w:val="hybridMultilevel"/>
    <w:tmpl w:val="8E2A67CA"/>
    <w:lvl w:ilvl="0" w:tplc="48EE574E">
      <w:start w:val="1"/>
      <w:numFmt w:val="decimal"/>
      <w:pStyle w:val="Heading1"/>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339D6"/>
    <w:multiLevelType w:val="hybridMultilevel"/>
    <w:tmpl w:val="CD943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15"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F4C6C"/>
    <w:multiLevelType w:val="hybridMultilevel"/>
    <w:tmpl w:val="9E2434E0"/>
    <w:lvl w:ilvl="0" w:tplc="C8D89F9E">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3071">
    <w:abstractNumId w:val="15"/>
  </w:num>
  <w:num w:numId="2" w16cid:durableId="2120176112">
    <w:abstractNumId w:val="0"/>
  </w:num>
  <w:num w:numId="3" w16cid:durableId="1170868489">
    <w:abstractNumId w:val="12"/>
  </w:num>
  <w:num w:numId="4" w16cid:durableId="472067719">
    <w:abstractNumId w:val="0"/>
    <w:lvlOverride w:ilvl="0">
      <w:startOverride w:val="1"/>
    </w:lvlOverride>
  </w:num>
  <w:num w:numId="5" w16cid:durableId="1875344232">
    <w:abstractNumId w:val="2"/>
  </w:num>
  <w:num w:numId="6" w16cid:durableId="1674722640">
    <w:abstractNumId w:val="13"/>
  </w:num>
  <w:num w:numId="7" w16cid:durableId="905840225">
    <w:abstractNumId w:val="16"/>
  </w:num>
  <w:num w:numId="8" w16cid:durableId="1562517239">
    <w:abstractNumId w:val="5"/>
  </w:num>
  <w:num w:numId="9" w16cid:durableId="535580875">
    <w:abstractNumId w:val="9"/>
  </w:num>
  <w:num w:numId="10" w16cid:durableId="1402291344">
    <w:abstractNumId w:val="0"/>
  </w:num>
  <w:num w:numId="11" w16cid:durableId="2108691320">
    <w:abstractNumId w:val="14"/>
  </w:num>
  <w:num w:numId="12" w16cid:durableId="2047245281">
    <w:abstractNumId w:val="3"/>
  </w:num>
  <w:num w:numId="13" w16cid:durableId="731386450">
    <w:abstractNumId w:val="18"/>
  </w:num>
  <w:num w:numId="14" w16cid:durableId="2042586070">
    <w:abstractNumId w:val="0"/>
  </w:num>
  <w:num w:numId="15" w16cid:durableId="37319180">
    <w:abstractNumId w:val="19"/>
  </w:num>
  <w:num w:numId="16" w16cid:durableId="624775985">
    <w:abstractNumId w:val="10"/>
  </w:num>
  <w:num w:numId="17" w16cid:durableId="2018844281">
    <w:abstractNumId w:val="7"/>
  </w:num>
  <w:num w:numId="18" w16cid:durableId="231618861">
    <w:abstractNumId w:val="6"/>
  </w:num>
  <w:num w:numId="19" w16cid:durableId="2082756329">
    <w:abstractNumId w:val="8"/>
  </w:num>
  <w:num w:numId="20" w16cid:durableId="744038401">
    <w:abstractNumId w:val="17"/>
  </w:num>
  <w:num w:numId="21" w16cid:durableId="545140358">
    <w:abstractNumId w:val="0"/>
  </w:num>
  <w:num w:numId="22" w16cid:durableId="606355368">
    <w:abstractNumId w:val="1"/>
  </w:num>
  <w:num w:numId="23" w16cid:durableId="1984191065">
    <w:abstractNumId w:val="4"/>
  </w:num>
  <w:num w:numId="24" w16cid:durableId="5234402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E71"/>
    <w:rsid w:val="000021A6"/>
    <w:rsid w:val="00004812"/>
    <w:rsid w:val="0001123E"/>
    <w:rsid w:val="000117FF"/>
    <w:rsid w:val="00013337"/>
    <w:rsid w:val="00016118"/>
    <w:rsid w:val="00016817"/>
    <w:rsid w:val="00016C90"/>
    <w:rsid w:val="00020C28"/>
    <w:rsid w:val="000231D8"/>
    <w:rsid w:val="000235AE"/>
    <w:rsid w:val="00024B93"/>
    <w:rsid w:val="00025CFC"/>
    <w:rsid w:val="000305D0"/>
    <w:rsid w:val="00032F1F"/>
    <w:rsid w:val="00033293"/>
    <w:rsid w:val="00033697"/>
    <w:rsid w:val="00033FE1"/>
    <w:rsid w:val="00036F05"/>
    <w:rsid w:val="0004425E"/>
    <w:rsid w:val="00044B32"/>
    <w:rsid w:val="00045350"/>
    <w:rsid w:val="00046B63"/>
    <w:rsid w:val="00047F04"/>
    <w:rsid w:val="00051232"/>
    <w:rsid w:val="00051B1E"/>
    <w:rsid w:val="000547B2"/>
    <w:rsid w:val="00055CE1"/>
    <w:rsid w:val="00055D9B"/>
    <w:rsid w:val="000562CD"/>
    <w:rsid w:val="000562D2"/>
    <w:rsid w:val="00056C52"/>
    <w:rsid w:val="000600A4"/>
    <w:rsid w:val="00063E58"/>
    <w:rsid w:val="00064B34"/>
    <w:rsid w:val="00064FAF"/>
    <w:rsid w:val="00066547"/>
    <w:rsid w:val="00067548"/>
    <w:rsid w:val="00067C74"/>
    <w:rsid w:val="000716D0"/>
    <w:rsid w:val="00072320"/>
    <w:rsid w:val="00072DAD"/>
    <w:rsid w:val="000730C4"/>
    <w:rsid w:val="000741B1"/>
    <w:rsid w:val="00080942"/>
    <w:rsid w:val="000810DF"/>
    <w:rsid w:val="000819E2"/>
    <w:rsid w:val="00081A09"/>
    <w:rsid w:val="00082750"/>
    <w:rsid w:val="000834D3"/>
    <w:rsid w:val="000840F5"/>
    <w:rsid w:val="00085234"/>
    <w:rsid w:val="000852CC"/>
    <w:rsid w:val="00085DA6"/>
    <w:rsid w:val="0008692D"/>
    <w:rsid w:val="00087C37"/>
    <w:rsid w:val="00090318"/>
    <w:rsid w:val="000918EC"/>
    <w:rsid w:val="000943C8"/>
    <w:rsid w:val="00094A7F"/>
    <w:rsid w:val="000950FD"/>
    <w:rsid w:val="00095428"/>
    <w:rsid w:val="00095DFB"/>
    <w:rsid w:val="00096642"/>
    <w:rsid w:val="000975E5"/>
    <w:rsid w:val="00097BED"/>
    <w:rsid w:val="000A2E6D"/>
    <w:rsid w:val="000A5132"/>
    <w:rsid w:val="000A5706"/>
    <w:rsid w:val="000A67CE"/>
    <w:rsid w:val="000A6B35"/>
    <w:rsid w:val="000B0096"/>
    <w:rsid w:val="000B083E"/>
    <w:rsid w:val="000B1957"/>
    <w:rsid w:val="000B3467"/>
    <w:rsid w:val="000B3FF2"/>
    <w:rsid w:val="000B5DC0"/>
    <w:rsid w:val="000B6091"/>
    <w:rsid w:val="000B624E"/>
    <w:rsid w:val="000B7AD8"/>
    <w:rsid w:val="000C20F3"/>
    <w:rsid w:val="000C2519"/>
    <w:rsid w:val="000C33F5"/>
    <w:rsid w:val="000C43AF"/>
    <w:rsid w:val="000C4B93"/>
    <w:rsid w:val="000C4DAC"/>
    <w:rsid w:val="000C5E19"/>
    <w:rsid w:val="000C77B0"/>
    <w:rsid w:val="000C7F5C"/>
    <w:rsid w:val="000D0FFD"/>
    <w:rsid w:val="000D5070"/>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6020"/>
    <w:rsid w:val="000E6CFE"/>
    <w:rsid w:val="000E7734"/>
    <w:rsid w:val="000E7C0D"/>
    <w:rsid w:val="000F1748"/>
    <w:rsid w:val="000F3820"/>
    <w:rsid w:val="000F461D"/>
    <w:rsid w:val="000F6815"/>
    <w:rsid w:val="000F7856"/>
    <w:rsid w:val="001016D6"/>
    <w:rsid w:val="00103074"/>
    <w:rsid w:val="00104A30"/>
    <w:rsid w:val="00105068"/>
    <w:rsid w:val="001069B3"/>
    <w:rsid w:val="00106A72"/>
    <w:rsid w:val="00106D24"/>
    <w:rsid w:val="00106EB0"/>
    <w:rsid w:val="00107117"/>
    <w:rsid w:val="001078D0"/>
    <w:rsid w:val="00110777"/>
    <w:rsid w:val="00110AA2"/>
    <w:rsid w:val="00110FF0"/>
    <w:rsid w:val="00113481"/>
    <w:rsid w:val="00113BBA"/>
    <w:rsid w:val="00113C1D"/>
    <w:rsid w:val="0011429C"/>
    <w:rsid w:val="00114B8C"/>
    <w:rsid w:val="00121B97"/>
    <w:rsid w:val="00122B15"/>
    <w:rsid w:val="0012375F"/>
    <w:rsid w:val="00124047"/>
    <w:rsid w:val="001243EA"/>
    <w:rsid w:val="0012707E"/>
    <w:rsid w:val="00127EAC"/>
    <w:rsid w:val="00132EE3"/>
    <w:rsid w:val="0013422C"/>
    <w:rsid w:val="00134717"/>
    <w:rsid w:val="00135362"/>
    <w:rsid w:val="00135441"/>
    <w:rsid w:val="00136DD7"/>
    <w:rsid w:val="00144148"/>
    <w:rsid w:val="0014437D"/>
    <w:rsid w:val="0014440B"/>
    <w:rsid w:val="00144CCA"/>
    <w:rsid w:val="00144EA3"/>
    <w:rsid w:val="001457C4"/>
    <w:rsid w:val="00145CA7"/>
    <w:rsid w:val="0014648D"/>
    <w:rsid w:val="001466F1"/>
    <w:rsid w:val="001467A9"/>
    <w:rsid w:val="00146BE6"/>
    <w:rsid w:val="00150119"/>
    <w:rsid w:val="00150A9E"/>
    <w:rsid w:val="001518B8"/>
    <w:rsid w:val="001532B8"/>
    <w:rsid w:val="00156DAB"/>
    <w:rsid w:val="001639F3"/>
    <w:rsid w:val="001644C3"/>
    <w:rsid w:val="00166014"/>
    <w:rsid w:val="00166473"/>
    <w:rsid w:val="00166775"/>
    <w:rsid w:val="0016690F"/>
    <w:rsid w:val="00166EFE"/>
    <w:rsid w:val="00170B03"/>
    <w:rsid w:val="00175A8D"/>
    <w:rsid w:val="00177A56"/>
    <w:rsid w:val="001806B1"/>
    <w:rsid w:val="00180B9F"/>
    <w:rsid w:val="0018182E"/>
    <w:rsid w:val="00184B59"/>
    <w:rsid w:val="00184CFE"/>
    <w:rsid w:val="00186692"/>
    <w:rsid w:val="0019028F"/>
    <w:rsid w:val="00190DC9"/>
    <w:rsid w:val="001916BB"/>
    <w:rsid w:val="00192698"/>
    <w:rsid w:val="0019290D"/>
    <w:rsid w:val="00193464"/>
    <w:rsid w:val="00194005"/>
    <w:rsid w:val="00194BD8"/>
    <w:rsid w:val="00195D91"/>
    <w:rsid w:val="001972EE"/>
    <w:rsid w:val="001A00E1"/>
    <w:rsid w:val="001A0472"/>
    <w:rsid w:val="001A0EBF"/>
    <w:rsid w:val="001A1832"/>
    <w:rsid w:val="001A2A11"/>
    <w:rsid w:val="001A2DDE"/>
    <w:rsid w:val="001A4017"/>
    <w:rsid w:val="001A4BC3"/>
    <w:rsid w:val="001A6257"/>
    <w:rsid w:val="001A6EB2"/>
    <w:rsid w:val="001B03D8"/>
    <w:rsid w:val="001B06BF"/>
    <w:rsid w:val="001B0992"/>
    <w:rsid w:val="001B175C"/>
    <w:rsid w:val="001B230A"/>
    <w:rsid w:val="001B3CC5"/>
    <w:rsid w:val="001B4606"/>
    <w:rsid w:val="001B5B4A"/>
    <w:rsid w:val="001B5FEC"/>
    <w:rsid w:val="001B633B"/>
    <w:rsid w:val="001B7E05"/>
    <w:rsid w:val="001C225F"/>
    <w:rsid w:val="001C24F0"/>
    <w:rsid w:val="001C26F5"/>
    <w:rsid w:val="001C6C1D"/>
    <w:rsid w:val="001C7616"/>
    <w:rsid w:val="001C7ABE"/>
    <w:rsid w:val="001D08C5"/>
    <w:rsid w:val="001D0EE5"/>
    <w:rsid w:val="001D1414"/>
    <w:rsid w:val="001D201D"/>
    <w:rsid w:val="001D454B"/>
    <w:rsid w:val="001D619F"/>
    <w:rsid w:val="001D7147"/>
    <w:rsid w:val="001D7D4F"/>
    <w:rsid w:val="001E13D1"/>
    <w:rsid w:val="001E1EA3"/>
    <w:rsid w:val="001E2497"/>
    <w:rsid w:val="001E2EB8"/>
    <w:rsid w:val="001E4715"/>
    <w:rsid w:val="001E4DED"/>
    <w:rsid w:val="001E58D8"/>
    <w:rsid w:val="001E6758"/>
    <w:rsid w:val="001E681C"/>
    <w:rsid w:val="001F0005"/>
    <w:rsid w:val="001F086C"/>
    <w:rsid w:val="001F0A90"/>
    <w:rsid w:val="001F0CBF"/>
    <w:rsid w:val="001F0FF7"/>
    <w:rsid w:val="001F2CB2"/>
    <w:rsid w:val="001F47AA"/>
    <w:rsid w:val="001F5CEE"/>
    <w:rsid w:val="001F7DC7"/>
    <w:rsid w:val="00200490"/>
    <w:rsid w:val="00201C13"/>
    <w:rsid w:val="002022B4"/>
    <w:rsid w:val="00203B61"/>
    <w:rsid w:val="00203F72"/>
    <w:rsid w:val="002103F2"/>
    <w:rsid w:val="00210441"/>
    <w:rsid w:val="00211072"/>
    <w:rsid w:val="00211A90"/>
    <w:rsid w:val="0021205E"/>
    <w:rsid w:val="002134C9"/>
    <w:rsid w:val="00213A79"/>
    <w:rsid w:val="002148CD"/>
    <w:rsid w:val="00215CD2"/>
    <w:rsid w:val="00217458"/>
    <w:rsid w:val="0022072B"/>
    <w:rsid w:val="002208C2"/>
    <w:rsid w:val="00220A52"/>
    <w:rsid w:val="00221B8E"/>
    <w:rsid w:val="00221D09"/>
    <w:rsid w:val="0022445C"/>
    <w:rsid w:val="00225F56"/>
    <w:rsid w:val="00231367"/>
    <w:rsid w:val="0023165A"/>
    <w:rsid w:val="00231B5E"/>
    <w:rsid w:val="00231C18"/>
    <w:rsid w:val="00232DA2"/>
    <w:rsid w:val="00233549"/>
    <w:rsid w:val="002339CB"/>
    <w:rsid w:val="0023693E"/>
    <w:rsid w:val="00237031"/>
    <w:rsid w:val="002379AE"/>
    <w:rsid w:val="00240881"/>
    <w:rsid w:val="00241E79"/>
    <w:rsid w:val="00243602"/>
    <w:rsid w:val="00243781"/>
    <w:rsid w:val="0024389E"/>
    <w:rsid w:val="00245444"/>
    <w:rsid w:val="0024665B"/>
    <w:rsid w:val="0024748D"/>
    <w:rsid w:val="00247BBF"/>
    <w:rsid w:val="0025054C"/>
    <w:rsid w:val="002505A7"/>
    <w:rsid w:val="00251DDC"/>
    <w:rsid w:val="00252766"/>
    <w:rsid w:val="00252A66"/>
    <w:rsid w:val="00254FCE"/>
    <w:rsid w:val="002550DF"/>
    <w:rsid w:val="00255B74"/>
    <w:rsid w:val="0025685C"/>
    <w:rsid w:val="002602F2"/>
    <w:rsid w:val="00260CB1"/>
    <w:rsid w:val="00260D5B"/>
    <w:rsid w:val="00262469"/>
    <w:rsid w:val="002625F2"/>
    <w:rsid w:val="00263A75"/>
    <w:rsid w:val="002642EC"/>
    <w:rsid w:val="00264800"/>
    <w:rsid w:val="002659D5"/>
    <w:rsid w:val="002701EA"/>
    <w:rsid w:val="00270BB0"/>
    <w:rsid w:val="00271EF0"/>
    <w:rsid w:val="00272074"/>
    <w:rsid w:val="0027305A"/>
    <w:rsid w:val="00273554"/>
    <w:rsid w:val="00276AE1"/>
    <w:rsid w:val="00277652"/>
    <w:rsid w:val="0028204F"/>
    <w:rsid w:val="002826AA"/>
    <w:rsid w:val="002831C4"/>
    <w:rsid w:val="00283AE3"/>
    <w:rsid w:val="00283D42"/>
    <w:rsid w:val="00283F01"/>
    <w:rsid w:val="0028431B"/>
    <w:rsid w:val="0028528D"/>
    <w:rsid w:val="0028595E"/>
    <w:rsid w:val="00285BBA"/>
    <w:rsid w:val="00285E95"/>
    <w:rsid w:val="00286395"/>
    <w:rsid w:val="00287063"/>
    <w:rsid w:val="00287649"/>
    <w:rsid w:val="0028786F"/>
    <w:rsid w:val="00291E0B"/>
    <w:rsid w:val="00292C6E"/>
    <w:rsid w:val="00292E66"/>
    <w:rsid w:val="00293970"/>
    <w:rsid w:val="00295DD2"/>
    <w:rsid w:val="00296069"/>
    <w:rsid w:val="00296BB1"/>
    <w:rsid w:val="00297FE0"/>
    <w:rsid w:val="002A097E"/>
    <w:rsid w:val="002A0E44"/>
    <w:rsid w:val="002A16B0"/>
    <w:rsid w:val="002A2665"/>
    <w:rsid w:val="002A2AA7"/>
    <w:rsid w:val="002A402C"/>
    <w:rsid w:val="002A42AA"/>
    <w:rsid w:val="002A4DF2"/>
    <w:rsid w:val="002A6F36"/>
    <w:rsid w:val="002A7EF0"/>
    <w:rsid w:val="002B09EE"/>
    <w:rsid w:val="002B165B"/>
    <w:rsid w:val="002B307A"/>
    <w:rsid w:val="002B31DC"/>
    <w:rsid w:val="002B4DD7"/>
    <w:rsid w:val="002B5472"/>
    <w:rsid w:val="002B549E"/>
    <w:rsid w:val="002B578F"/>
    <w:rsid w:val="002B59AE"/>
    <w:rsid w:val="002B5BB3"/>
    <w:rsid w:val="002B5BE4"/>
    <w:rsid w:val="002C0CBF"/>
    <w:rsid w:val="002C4DF8"/>
    <w:rsid w:val="002C54C0"/>
    <w:rsid w:val="002C55B9"/>
    <w:rsid w:val="002C5BB6"/>
    <w:rsid w:val="002C699A"/>
    <w:rsid w:val="002C736C"/>
    <w:rsid w:val="002D0796"/>
    <w:rsid w:val="002D164A"/>
    <w:rsid w:val="002D18CA"/>
    <w:rsid w:val="002D2B67"/>
    <w:rsid w:val="002D34C4"/>
    <w:rsid w:val="002D3569"/>
    <w:rsid w:val="002D3D37"/>
    <w:rsid w:val="002D5D13"/>
    <w:rsid w:val="002D6AF1"/>
    <w:rsid w:val="002D7FC2"/>
    <w:rsid w:val="002E008B"/>
    <w:rsid w:val="002E399D"/>
    <w:rsid w:val="002E4431"/>
    <w:rsid w:val="002E69CA"/>
    <w:rsid w:val="002E71F0"/>
    <w:rsid w:val="002F029A"/>
    <w:rsid w:val="002F1192"/>
    <w:rsid w:val="002F1C29"/>
    <w:rsid w:val="002F4192"/>
    <w:rsid w:val="002F42B9"/>
    <w:rsid w:val="002F7064"/>
    <w:rsid w:val="003012B5"/>
    <w:rsid w:val="00301748"/>
    <w:rsid w:val="00301A82"/>
    <w:rsid w:val="0030296D"/>
    <w:rsid w:val="00302FB9"/>
    <w:rsid w:val="00303039"/>
    <w:rsid w:val="0030412D"/>
    <w:rsid w:val="003042E8"/>
    <w:rsid w:val="0030435D"/>
    <w:rsid w:val="0030448E"/>
    <w:rsid w:val="003045DA"/>
    <w:rsid w:val="003050F8"/>
    <w:rsid w:val="00306070"/>
    <w:rsid w:val="003061D8"/>
    <w:rsid w:val="003104D2"/>
    <w:rsid w:val="00311B7D"/>
    <w:rsid w:val="00312F10"/>
    <w:rsid w:val="00312FCA"/>
    <w:rsid w:val="00313D82"/>
    <w:rsid w:val="00313F63"/>
    <w:rsid w:val="00316909"/>
    <w:rsid w:val="00316EFD"/>
    <w:rsid w:val="00321C49"/>
    <w:rsid w:val="003223CA"/>
    <w:rsid w:val="00323E0E"/>
    <w:rsid w:val="00324C5B"/>
    <w:rsid w:val="00324C6A"/>
    <w:rsid w:val="00326A9D"/>
    <w:rsid w:val="003305AB"/>
    <w:rsid w:val="003313E6"/>
    <w:rsid w:val="00331580"/>
    <w:rsid w:val="00331EEA"/>
    <w:rsid w:val="003332DE"/>
    <w:rsid w:val="0033436B"/>
    <w:rsid w:val="003349A6"/>
    <w:rsid w:val="0033504D"/>
    <w:rsid w:val="00335D97"/>
    <w:rsid w:val="003376FC"/>
    <w:rsid w:val="00340848"/>
    <w:rsid w:val="00342321"/>
    <w:rsid w:val="00342FB3"/>
    <w:rsid w:val="00343257"/>
    <w:rsid w:val="00344353"/>
    <w:rsid w:val="00345EC0"/>
    <w:rsid w:val="00347047"/>
    <w:rsid w:val="00347538"/>
    <w:rsid w:val="00347B94"/>
    <w:rsid w:val="00351088"/>
    <w:rsid w:val="00351208"/>
    <w:rsid w:val="00351DBF"/>
    <w:rsid w:val="00352076"/>
    <w:rsid w:val="003525EC"/>
    <w:rsid w:val="00353C40"/>
    <w:rsid w:val="00354321"/>
    <w:rsid w:val="003546E9"/>
    <w:rsid w:val="00356960"/>
    <w:rsid w:val="00356EBF"/>
    <w:rsid w:val="0035767F"/>
    <w:rsid w:val="003615A8"/>
    <w:rsid w:val="003619F0"/>
    <w:rsid w:val="00363BC0"/>
    <w:rsid w:val="00364CA5"/>
    <w:rsid w:val="00365224"/>
    <w:rsid w:val="00371CC9"/>
    <w:rsid w:val="003736F2"/>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900F2"/>
    <w:rsid w:val="0039276C"/>
    <w:rsid w:val="0039570E"/>
    <w:rsid w:val="00395959"/>
    <w:rsid w:val="00397563"/>
    <w:rsid w:val="003A043C"/>
    <w:rsid w:val="003A0469"/>
    <w:rsid w:val="003A096D"/>
    <w:rsid w:val="003A0BAB"/>
    <w:rsid w:val="003A3AB3"/>
    <w:rsid w:val="003A3E52"/>
    <w:rsid w:val="003A51E5"/>
    <w:rsid w:val="003A6B4E"/>
    <w:rsid w:val="003B5464"/>
    <w:rsid w:val="003B572E"/>
    <w:rsid w:val="003B59BD"/>
    <w:rsid w:val="003B5DB7"/>
    <w:rsid w:val="003B707C"/>
    <w:rsid w:val="003B7E0F"/>
    <w:rsid w:val="003C0C2D"/>
    <w:rsid w:val="003C16A0"/>
    <w:rsid w:val="003C1E01"/>
    <w:rsid w:val="003C255D"/>
    <w:rsid w:val="003C3035"/>
    <w:rsid w:val="003C5603"/>
    <w:rsid w:val="003C5F7E"/>
    <w:rsid w:val="003C70B6"/>
    <w:rsid w:val="003C73BF"/>
    <w:rsid w:val="003C7750"/>
    <w:rsid w:val="003C7A08"/>
    <w:rsid w:val="003D22A9"/>
    <w:rsid w:val="003D313D"/>
    <w:rsid w:val="003D330B"/>
    <w:rsid w:val="003D3D98"/>
    <w:rsid w:val="003D6193"/>
    <w:rsid w:val="003D6CB5"/>
    <w:rsid w:val="003E0880"/>
    <w:rsid w:val="003E0C96"/>
    <w:rsid w:val="003E0DAF"/>
    <w:rsid w:val="003E1216"/>
    <w:rsid w:val="003E462C"/>
    <w:rsid w:val="003E4D03"/>
    <w:rsid w:val="003E4D19"/>
    <w:rsid w:val="003E4F5E"/>
    <w:rsid w:val="003F4044"/>
    <w:rsid w:val="003F41E2"/>
    <w:rsid w:val="003F5316"/>
    <w:rsid w:val="003F63C4"/>
    <w:rsid w:val="003F6D00"/>
    <w:rsid w:val="003F75A2"/>
    <w:rsid w:val="004003E7"/>
    <w:rsid w:val="0040184D"/>
    <w:rsid w:val="00401F05"/>
    <w:rsid w:val="00401FAB"/>
    <w:rsid w:val="00403DE4"/>
    <w:rsid w:val="00403FCC"/>
    <w:rsid w:val="00404737"/>
    <w:rsid w:val="0040534D"/>
    <w:rsid w:val="00406DD6"/>
    <w:rsid w:val="004078DB"/>
    <w:rsid w:val="00410531"/>
    <w:rsid w:val="00410D3C"/>
    <w:rsid w:val="00411077"/>
    <w:rsid w:val="00411828"/>
    <w:rsid w:val="00413B93"/>
    <w:rsid w:val="00413D3E"/>
    <w:rsid w:val="00414BF6"/>
    <w:rsid w:val="00416492"/>
    <w:rsid w:val="004177C1"/>
    <w:rsid w:val="00417936"/>
    <w:rsid w:val="00420076"/>
    <w:rsid w:val="004218A6"/>
    <w:rsid w:val="0042333F"/>
    <w:rsid w:val="004238B7"/>
    <w:rsid w:val="004248B9"/>
    <w:rsid w:val="00425960"/>
    <w:rsid w:val="00425F04"/>
    <w:rsid w:val="004268ED"/>
    <w:rsid w:val="00426EDF"/>
    <w:rsid w:val="00432522"/>
    <w:rsid w:val="00436964"/>
    <w:rsid w:val="00440728"/>
    <w:rsid w:val="004407CA"/>
    <w:rsid w:val="00440D36"/>
    <w:rsid w:val="00440F74"/>
    <w:rsid w:val="004410DB"/>
    <w:rsid w:val="004410E8"/>
    <w:rsid w:val="0044114F"/>
    <w:rsid w:val="00442459"/>
    <w:rsid w:val="0044268E"/>
    <w:rsid w:val="00442A8A"/>
    <w:rsid w:val="00442AA1"/>
    <w:rsid w:val="0044307B"/>
    <w:rsid w:val="00443637"/>
    <w:rsid w:val="00445710"/>
    <w:rsid w:val="00446D24"/>
    <w:rsid w:val="00450647"/>
    <w:rsid w:val="004518A1"/>
    <w:rsid w:val="0045370B"/>
    <w:rsid w:val="00454E12"/>
    <w:rsid w:val="00456290"/>
    <w:rsid w:val="00460921"/>
    <w:rsid w:val="004617D7"/>
    <w:rsid w:val="00461A31"/>
    <w:rsid w:val="00463DCE"/>
    <w:rsid w:val="00464F90"/>
    <w:rsid w:val="00467061"/>
    <w:rsid w:val="00470703"/>
    <w:rsid w:val="00470DF8"/>
    <w:rsid w:val="004711D6"/>
    <w:rsid w:val="00472BC2"/>
    <w:rsid w:val="00472E44"/>
    <w:rsid w:val="0047304E"/>
    <w:rsid w:val="004730E6"/>
    <w:rsid w:val="004745D2"/>
    <w:rsid w:val="004777E1"/>
    <w:rsid w:val="004800F7"/>
    <w:rsid w:val="00481A13"/>
    <w:rsid w:val="00482C96"/>
    <w:rsid w:val="004834EC"/>
    <w:rsid w:val="00483B28"/>
    <w:rsid w:val="004840AA"/>
    <w:rsid w:val="00486BBE"/>
    <w:rsid w:val="00487422"/>
    <w:rsid w:val="00487DCB"/>
    <w:rsid w:val="00492702"/>
    <w:rsid w:val="004929FB"/>
    <w:rsid w:val="00492E65"/>
    <w:rsid w:val="00493F1A"/>
    <w:rsid w:val="00494065"/>
    <w:rsid w:val="004970AA"/>
    <w:rsid w:val="004974C3"/>
    <w:rsid w:val="004A13C1"/>
    <w:rsid w:val="004A1739"/>
    <w:rsid w:val="004A2E34"/>
    <w:rsid w:val="004A331B"/>
    <w:rsid w:val="004A45B5"/>
    <w:rsid w:val="004A4883"/>
    <w:rsid w:val="004A4AB5"/>
    <w:rsid w:val="004A50FF"/>
    <w:rsid w:val="004A5142"/>
    <w:rsid w:val="004A79BF"/>
    <w:rsid w:val="004B3482"/>
    <w:rsid w:val="004B37D5"/>
    <w:rsid w:val="004B6C66"/>
    <w:rsid w:val="004B6D8E"/>
    <w:rsid w:val="004B6F69"/>
    <w:rsid w:val="004C0994"/>
    <w:rsid w:val="004C0AA8"/>
    <w:rsid w:val="004C0B98"/>
    <w:rsid w:val="004C0C2D"/>
    <w:rsid w:val="004C14ED"/>
    <w:rsid w:val="004C1BA4"/>
    <w:rsid w:val="004C25BF"/>
    <w:rsid w:val="004C2F41"/>
    <w:rsid w:val="004C302E"/>
    <w:rsid w:val="004C36EA"/>
    <w:rsid w:val="004C4C31"/>
    <w:rsid w:val="004C5199"/>
    <w:rsid w:val="004C639A"/>
    <w:rsid w:val="004C6DF9"/>
    <w:rsid w:val="004D253D"/>
    <w:rsid w:val="004D2638"/>
    <w:rsid w:val="004D2B56"/>
    <w:rsid w:val="004D3C56"/>
    <w:rsid w:val="004D58D8"/>
    <w:rsid w:val="004D753C"/>
    <w:rsid w:val="004D7755"/>
    <w:rsid w:val="004E0891"/>
    <w:rsid w:val="004E1B22"/>
    <w:rsid w:val="004E21F7"/>
    <w:rsid w:val="004E289B"/>
    <w:rsid w:val="004E3215"/>
    <w:rsid w:val="004E3693"/>
    <w:rsid w:val="004E44FD"/>
    <w:rsid w:val="004E4514"/>
    <w:rsid w:val="004E64AB"/>
    <w:rsid w:val="004E7491"/>
    <w:rsid w:val="004E7C5D"/>
    <w:rsid w:val="004E7D78"/>
    <w:rsid w:val="004F0EB0"/>
    <w:rsid w:val="004F0F38"/>
    <w:rsid w:val="004F10E8"/>
    <w:rsid w:val="004F5918"/>
    <w:rsid w:val="004F710B"/>
    <w:rsid w:val="004F7B20"/>
    <w:rsid w:val="005003F3"/>
    <w:rsid w:val="0050046F"/>
    <w:rsid w:val="00501538"/>
    <w:rsid w:val="00501630"/>
    <w:rsid w:val="005020F7"/>
    <w:rsid w:val="00502A28"/>
    <w:rsid w:val="00502D71"/>
    <w:rsid w:val="00503632"/>
    <w:rsid w:val="0050537D"/>
    <w:rsid w:val="0050636E"/>
    <w:rsid w:val="00507AB5"/>
    <w:rsid w:val="00511C1D"/>
    <w:rsid w:val="00512ACE"/>
    <w:rsid w:val="00512CED"/>
    <w:rsid w:val="00513601"/>
    <w:rsid w:val="00514818"/>
    <w:rsid w:val="00514BD0"/>
    <w:rsid w:val="005150DC"/>
    <w:rsid w:val="00515901"/>
    <w:rsid w:val="005163F5"/>
    <w:rsid w:val="005176C8"/>
    <w:rsid w:val="005205D8"/>
    <w:rsid w:val="005209A6"/>
    <w:rsid w:val="00521898"/>
    <w:rsid w:val="00521EE3"/>
    <w:rsid w:val="005230C9"/>
    <w:rsid w:val="00525F10"/>
    <w:rsid w:val="00527161"/>
    <w:rsid w:val="005274FE"/>
    <w:rsid w:val="005315B7"/>
    <w:rsid w:val="00532607"/>
    <w:rsid w:val="00533408"/>
    <w:rsid w:val="0053351A"/>
    <w:rsid w:val="00536449"/>
    <w:rsid w:val="005372BA"/>
    <w:rsid w:val="00540C0B"/>
    <w:rsid w:val="00541781"/>
    <w:rsid w:val="00541F3F"/>
    <w:rsid w:val="005453FC"/>
    <w:rsid w:val="00546BB9"/>
    <w:rsid w:val="00550021"/>
    <w:rsid w:val="00550916"/>
    <w:rsid w:val="005542A5"/>
    <w:rsid w:val="005567BD"/>
    <w:rsid w:val="005579CA"/>
    <w:rsid w:val="00557B15"/>
    <w:rsid w:val="005618AD"/>
    <w:rsid w:val="00562338"/>
    <w:rsid w:val="00562674"/>
    <w:rsid w:val="00562E87"/>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78D2"/>
    <w:rsid w:val="005804D7"/>
    <w:rsid w:val="00581A45"/>
    <w:rsid w:val="0058228A"/>
    <w:rsid w:val="00582E43"/>
    <w:rsid w:val="005902F7"/>
    <w:rsid w:val="005906B3"/>
    <w:rsid w:val="00590C98"/>
    <w:rsid w:val="00594B2F"/>
    <w:rsid w:val="00594D76"/>
    <w:rsid w:val="005952B8"/>
    <w:rsid w:val="00595F71"/>
    <w:rsid w:val="005962E6"/>
    <w:rsid w:val="00596C7B"/>
    <w:rsid w:val="0059747D"/>
    <w:rsid w:val="005A0F07"/>
    <w:rsid w:val="005A12EC"/>
    <w:rsid w:val="005A5F21"/>
    <w:rsid w:val="005A60C5"/>
    <w:rsid w:val="005A6912"/>
    <w:rsid w:val="005A6C35"/>
    <w:rsid w:val="005A72A2"/>
    <w:rsid w:val="005B37D5"/>
    <w:rsid w:val="005B3E8A"/>
    <w:rsid w:val="005B50EC"/>
    <w:rsid w:val="005B61EE"/>
    <w:rsid w:val="005B6675"/>
    <w:rsid w:val="005B7157"/>
    <w:rsid w:val="005B7547"/>
    <w:rsid w:val="005C128B"/>
    <w:rsid w:val="005C1775"/>
    <w:rsid w:val="005C26B3"/>
    <w:rsid w:val="005C27CB"/>
    <w:rsid w:val="005C383F"/>
    <w:rsid w:val="005C4753"/>
    <w:rsid w:val="005C51A4"/>
    <w:rsid w:val="005C594C"/>
    <w:rsid w:val="005C5F5F"/>
    <w:rsid w:val="005C6146"/>
    <w:rsid w:val="005C66B2"/>
    <w:rsid w:val="005C722F"/>
    <w:rsid w:val="005D03A1"/>
    <w:rsid w:val="005D1E27"/>
    <w:rsid w:val="005D25B1"/>
    <w:rsid w:val="005D25B9"/>
    <w:rsid w:val="005D2913"/>
    <w:rsid w:val="005D318D"/>
    <w:rsid w:val="005D4953"/>
    <w:rsid w:val="005D5DA7"/>
    <w:rsid w:val="005E03C9"/>
    <w:rsid w:val="005E2A89"/>
    <w:rsid w:val="005E51A4"/>
    <w:rsid w:val="005E5AEA"/>
    <w:rsid w:val="005E608C"/>
    <w:rsid w:val="005E6B89"/>
    <w:rsid w:val="005E7091"/>
    <w:rsid w:val="005E76BF"/>
    <w:rsid w:val="005F135D"/>
    <w:rsid w:val="005F1F7A"/>
    <w:rsid w:val="005F337A"/>
    <w:rsid w:val="005F340B"/>
    <w:rsid w:val="005F4924"/>
    <w:rsid w:val="00600544"/>
    <w:rsid w:val="0060338E"/>
    <w:rsid w:val="0060412B"/>
    <w:rsid w:val="00606CBB"/>
    <w:rsid w:val="00612083"/>
    <w:rsid w:val="00613A47"/>
    <w:rsid w:val="00613AF1"/>
    <w:rsid w:val="00614132"/>
    <w:rsid w:val="00614392"/>
    <w:rsid w:val="00616010"/>
    <w:rsid w:val="00616CC5"/>
    <w:rsid w:val="00617800"/>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24D6"/>
    <w:rsid w:val="006326C1"/>
    <w:rsid w:val="00632777"/>
    <w:rsid w:val="006329DA"/>
    <w:rsid w:val="0063359F"/>
    <w:rsid w:val="00634046"/>
    <w:rsid w:val="00634EB0"/>
    <w:rsid w:val="006359D9"/>
    <w:rsid w:val="0064020A"/>
    <w:rsid w:val="0064273B"/>
    <w:rsid w:val="00644AA5"/>
    <w:rsid w:val="006466F3"/>
    <w:rsid w:val="006470AC"/>
    <w:rsid w:val="006470CA"/>
    <w:rsid w:val="00647C2E"/>
    <w:rsid w:val="00651536"/>
    <w:rsid w:val="00651789"/>
    <w:rsid w:val="006517AC"/>
    <w:rsid w:val="0065266F"/>
    <w:rsid w:val="00654033"/>
    <w:rsid w:val="00657F44"/>
    <w:rsid w:val="00662B9C"/>
    <w:rsid w:val="00663897"/>
    <w:rsid w:val="00663CD4"/>
    <w:rsid w:val="00664BFD"/>
    <w:rsid w:val="0066537A"/>
    <w:rsid w:val="006653A0"/>
    <w:rsid w:val="00666E8A"/>
    <w:rsid w:val="006675D5"/>
    <w:rsid w:val="006678AC"/>
    <w:rsid w:val="00671692"/>
    <w:rsid w:val="0067603F"/>
    <w:rsid w:val="00680B88"/>
    <w:rsid w:val="00680FF7"/>
    <w:rsid w:val="00681D30"/>
    <w:rsid w:val="00682452"/>
    <w:rsid w:val="006834F1"/>
    <w:rsid w:val="00684E5B"/>
    <w:rsid w:val="00690791"/>
    <w:rsid w:val="00691934"/>
    <w:rsid w:val="006924C1"/>
    <w:rsid w:val="006928F8"/>
    <w:rsid w:val="00693A8D"/>
    <w:rsid w:val="00693C90"/>
    <w:rsid w:val="00694163"/>
    <w:rsid w:val="00697771"/>
    <w:rsid w:val="0069793D"/>
    <w:rsid w:val="006A0EDA"/>
    <w:rsid w:val="006A14FF"/>
    <w:rsid w:val="006A1E79"/>
    <w:rsid w:val="006A28DD"/>
    <w:rsid w:val="006A318E"/>
    <w:rsid w:val="006A31B0"/>
    <w:rsid w:val="006A635B"/>
    <w:rsid w:val="006A7527"/>
    <w:rsid w:val="006B0FE1"/>
    <w:rsid w:val="006B2936"/>
    <w:rsid w:val="006B3112"/>
    <w:rsid w:val="006B3C81"/>
    <w:rsid w:val="006B4567"/>
    <w:rsid w:val="006C0EED"/>
    <w:rsid w:val="006C14B4"/>
    <w:rsid w:val="006C1C8C"/>
    <w:rsid w:val="006C2212"/>
    <w:rsid w:val="006C6C35"/>
    <w:rsid w:val="006C7B61"/>
    <w:rsid w:val="006C7FE0"/>
    <w:rsid w:val="006D05E8"/>
    <w:rsid w:val="006D1C01"/>
    <w:rsid w:val="006D3897"/>
    <w:rsid w:val="006D3FAC"/>
    <w:rsid w:val="006D50BE"/>
    <w:rsid w:val="006D6868"/>
    <w:rsid w:val="006D6B9B"/>
    <w:rsid w:val="006D6FF9"/>
    <w:rsid w:val="006D7E58"/>
    <w:rsid w:val="006E1A3F"/>
    <w:rsid w:val="006E1E4B"/>
    <w:rsid w:val="006E272E"/>
    <w:rsid w:val="006E2777"/>
    <w:rsid w:val="006E31EE"/>
    <w:rsid w:val="006E4DBE"/>
    <w:rsid w:val="006E5A6D"/>
    <w:rsid w:val="006E6E8F"/>
    <w:rsid w:val="006E7464"/>
    <w:rsid w:val="006F13DF"/>
    <w:rsid w:val="006F1B32"/>
    <w:rsid w:val="006F270F"/>
    <w:rsid w:val="006F2824"/>
    <w:rsid w:val="006F2C73"/>
    <w:rsid w:val="006F338B"/>
    <w:rsid w:val="006F5102"/>
    <w:rsid w:val="006F5421"/>
    <w:rsid w:val="006F55A1"/>
    <w:rsid w:val="006F7E66"/>
    <w:rsid w:val="00700B00"/>
    <w:rsid w:val="00700B52"/>
    <w:rsid w:val="00701A21"/>
    <w:rsid w:val="007028BF"/>
    <w:rsid w:val="007035FB"/>
    <w:rsid w:val="007037A2"/>
    <w:rsid w:val="00705A6C"/>
    <w:rsid w:val="00705F10"/>
    <w:rsid w:val="00707781"/>
    <w:rsid w:val="00710715"/>
    <w:rsid w:val="007111C4"/>
    <w:rsid w:val="007115BA"/>
    <w:rsid w:val="007118C7"/>
    <w:rsid w:val="00711D7A"/>
    <w:rsid w:val="00712002"/>
    <w:rsid w:val="0071334B"/>
    <w:rsid w:val="007153D7"/>
    <w:rsid w:val="007166E9"/>
    <w:rsid w:val="00716BDC"/>
    <w:rsid w:val="0071751D"/>
    <w:rsid w:val="007178A8"/>
    <w:rsid w:val="0072086E"/>
    <w:rsid w:val="00720B0A"/>
    <w:rsid w:val="00720B5A"/>
    <w:rsid w:val="0072141C"/>
    <w:rsid w:val="0072393B"/>
    <w:rsid w:val="007249C7"/>
    <w:rsid w:val="007251D8"/>
    <w:rsid w:val="00725D0E"/>
    <w:rsid w:val="0072644B"/>
    <w:rsid w:val="007308C9"/>
    <w:rsid w:val="0073192C"/>
    <w:rsid w:val="00732BC5"/>
    <w:rsid w:val="00732E4C"/>
    <w:rsid w:val="00734166"/>
    <w:rsid w:val="00734F0E"/>
    <w:rsid w:val="00736355"/>
    <w:rsid w:val="00740325"/>
    <w:rsid w:val="00740725"/>
    <w:rsid w:val="00740EF2"/>
    <w:rsid w:val="00741F0F"/>
    <w:rsid w:val="0074223E"/>
    <w:rsid w:val="0074244B"/>
    <w:rsid w:val="007440AE"/>
    <w:rsid w:val="00744AD5"/>
    <w:rsid w:val="00745452"/>
    <w:rsid w:val="00746096"/>
    <w:rsid w:val="007461A3"/>
    <w:rsid w:val="00746836"/>
    <w:rsid w:val="0074747B"/>
    <w:rsid w:val="007474D1"/>
    <w:rsid w:val="00751848"/>
    <w:rsid w:val="00753CEA"/>
    <w:rsid w:val="007555BC"/>
    <w:rsid w:val="0075728D"/>
    <w:rsid w:val="0076039B"/>
    <w:rsid w:val="00761130"/>
    <w:rsid w:val="00762A7A"/>
    <w:rsid w:val="0076423E"/>
    <w:rsid w:val="00764855"/>
    <w:rsid w:val="00765B86"/>
    <w:rsid w:val="00766579"/>
    <w:rsid w:val="00770D73"/>
    <w:rsid w:val="00770F23"/>
    <w:rsid w:val="0077106E"/>
    <w:rsid w:val="00771D85"/>
    <w:rsid w:val="00772BF2"/>
    <w:rsid w:val="00774A43"/>
    <w:rsid w:val="007752B9"/>
    <w:rsid w:val="0077552A"/>
    <w:rsid w:val="007764C8"/>
    <w:rsid w:val="0077682A"/>
    <w:rsid w:val="007771A4"/>
    <w:rsid w:val="00780C45"/>
    <w:rsid w:val="00781A1B"/>
    <w:rsid w:val="00783483"/>
    <w:rsid w:val="00783F16"/>
    <w:rsid w:val="00784A3A"/>
    <w:rsid w:val="00784DA8"/>
    <w:rsid w:val="00785FF3"/>
    <w:rsid w:val="007861E4"/>
    <w:rsid w:val="00787481"/>
    <w:rsid w:val="00787813"/>
    <w:rsid w:val="00787A8C"/>
    <w:rsid w:val="007905E7"/>
    <w:rsid w:val="00791B09"/>
    <w:rsid w:val="00792D03"/>
    <w:rsid w:val="007931C4"/>
    <w:rsid w:val="00793558"/>
    <w:rsid w:val="00795AD2"/>
    <w:rsid w:val="007960BE"/>
    <w:rsid w:val="00796B30"/>
    <w:rsid w:val="00797EDC"/>
    <w:rsid w:val="007A0095"/>
    <w:rsid w:val="007A048F"/>
    <w:rsid w:val="007A3449"/>
    <w:rsid w:val="007A363A"/>
    <w:rsid w:val="007A509C"/>
    <w:rsid w:val="007A5AEB"/>
    <w:rsid w:val="007B1269"/>
    <w:rsid w:val="007B1C97"/>
    <w:rsid w:val="007B1FB6"/>
    <w:rsid w:val="007B39FF"/>
    <w:rsid w:val="007B4F58"/>
    <w:rsid w:val="007B52D1"/>
    <w:rsid w:val="007B5C88"/>
    <w:rsid w:val="007B668C"/>
    <w:rsid w:val="007C0049"/>
    <w:rsid w:val="007C0C3B"/>
    <w:rsid w:val="007C1CF6"/>
    <w:rsid w:val="007C4281"/>
    <w:rsid w:val="007C47B9"/>
    <w:rsid w:val="007C55A7"/>
    <w:rsid w:val="007C6F1A"/>
    <w:rsid w:val="007C7FCC"/>
    <w:rsid w:val="007D00AC"/>
    <w:rsid w:val="007D157D"/>
    <w:rsid w:val="007D1E52"/>
    <w:rsid w:val="007D2601"/>
    <w:rsid w:val="007D27C6"/>
    <w:rsid w:val="007D3A48"/>
    <w:rsid w:val="007D48D8"/>
    <w:rsid w:val="007D6C60"/>
    <w:rsid w:val="007D706E"/>
    <w:rsid w:val="007E08FA"/>
    <w:rsid w:val="007E38FB"/>
    <w:rsid w:val="007E3B3B"/>
    <w:rsid w:val="007E7705"/>
    <w:rsid w:val="007F0A23"/>
    <w:rsid w:val="007F3179"/>
    <w:rsid w:val="007F31C1"/>
    <w:rsid w:val="007F3CCC"/>
    <w:rsid w:val="007F4C1B"/>
    <w:rsid w:val="007F55CA"/>
    <w:rsid w:val="007F5729"/>
    <w:rsid w:val="007F595E"/>
    <w:rsid w:val="007F5D2B"/>
    <w:rsid w:val="007F5D79"/>
    <w:rsid w:val="007F6090"/>
    <w:rsid w:val="0080170E"/>
    <w:rsid w:val="00801D7C"/>
    <w:rsid w:val="00802BA1"/>
    <w:rsid w:val="008061F5"/>
    <w:rsid w:val="0081201E"/>
    <w:rsid w:val="00812A43"/>
    <w:rsid w:val="00813D34"/>
    <w:rsid w:val="00814AA3"/>
    <w:rsid w:val="008178CE"/>
    <w:rsid w:val="0082082A"/>
    <w:rsid w:val="008209EE"/>
    <w:rsid w:val="0082464D"/>
    <w:rsid w:val="008266C4"/>
    <w:rsid w:val="00826FE0"/>
    <w:rsid w:val="008275D4"/>
    <w:rsid w:val="00827ACE"/>
    <w:rsid w:val="00830052"/>
    <w:rsid w:val="00832A2B"/>
    <w:rsid w:val="0083301D"/>
    <w:rsid w:val="008338BC"/>
    <w:rsid w:val="00833F9A"/>
    <w:rsid w:val="00836B50"/>
    <w:rsid w:val="00837870"/>
    <w:rsid w:val="00841D81"/>
    <w:rsid w:val="008423E4"/>
    <w:rsid w:val="00842728"/>
    <w:rsid w:val="00842869"/>
    <w:rsid w:val="00842F16"/>
    <w:rsid w:val="008455A7"/>
    <w:rsid w:val="00845D88"/>
    <w:rsid w:val="008501FE"/>
    <w:rsid w:val="0085218E"/>
    <w:rsid w:val="0085257B"/>
    <w:rsid w:val="00855017"/>
    <w:rsid w:val="00855437"/>
    <w:rsid w:val="00856443"/>
    <w:rsid w:val="00856B11"/>
    <w:rsid w:val="0085770B"/>
    <w:rsid w:val="0086155C"/>
    <w:rsid w:val="00861834"/>
    <w:rsid w:val="0086267A"/>
    <w:rsid w:val="0086471E"/>
    <w:rsid w:val="00864A18"/>
    <w:rsid w:val="00866082"/>
    <w:rsid w:val="0086669B"/>
    <w:rsid w:val="00867A59"/>
    <w:rsid w:val="00867CAE"/>
    <w:rsid w:val="008703AB"/>
    <w:rsid w:val="008706CB"/>
    <w:rsid w:val="00870743"/>
    <w:rsid w:val="00873F42"/>
    <w:rsid w:val="008759D5"/>
    <w:rsid w:val="00875B4E"/>
    <w:rsid w:val="00877A94"/>
    <w:rsid w:val="00880C56"/>
    <w:rsid w:val="00880E71"/>
    <w:rsid w:val="00881A39"/>
    <w:rsid w:val="00882EF4"/>
    <w:rsid w:val="00883688"/>
    <w:rsid w:val="00884149"/>
    <w:rsid w:val="00884379"/>
    <w:rsid w:val="008854B2"/>
    <w:rsid w:val="0088721B"/>
    <w:rsid w:val="008873FC"/>
    <w:rsid w:val="008900F8"/>
    <w:rsid w:val="00891618"/>
    <w:rsid w:val="00892F17"/>
    <w:rsid w:val="00893754"/>
    <w:rsid w:val="008937BE"/>
    <w:rsid w:val="008947BD"/>
    <w:rsid w:val="0089682B"/>
    <w:rsid w:val="00896E94"/>
    <w:rsid w:val="00897625"/>
    <w:rsid w:val="008A131D"/>
    <w:rsid w:val="008A2A9F"/>
    <w:rsid w:val="008A3E75"/>
    <w:rsid w:val="008A4D24"/>
    <w:rsid w:val="008A653A"/>
    <w:rsid w:val="008A7D84"/>
    <w:rsid w:val="008A7E85"/>
    <w:rsid w:val="008B0F21"/>
    <w:rsid w:val="008B1FF9"/>
    <w:rsid w:val="008B23D3"/>
    <w:rsid w:val="008B3019"/>
    <w:rsid w:val="008B46CB"/>
    <w:rsid w:val="008B5C7F"/>
    <w:rsid w:val="008B5D5F"/>
    <w:rsid w:val="008B686D"/>
    <w:rsid w:val="008C083F"/>
    <w:rsid w:val="008C21BA"/>
    <w:rsid w:val="008C37E4"/>
    <w:rsid w:val="008C3FC1"/>
    <w:rsid w:val="008C5534"/>
    <w:rsid w:val="008C681D"/>
    <w:rsid w:val="008D0697"/>
    <w:rsid w:val="008D15AE"/>
    <w:rsid w:val="008D22AE"/>
    <w:rsid w:val="008D2CE2"/>
    <w:rsid w:val="008D2D8E"/>
    <w:rsid w:val="008D447B"/>
    <w:rsid w:val="008D4851"/>
    <w:rsid w:val="008E17DD"/>
    <w:rsid w:val="008E1F0F"/>
    <w:rsid w:val="008E2631"/>
    <w:rsid w:val="008E280A"/>
    <w:rsid w:val="008E3177"/>
    <w:rsid w:val="008E43A3"/>
    <w:rsid w:val="008E43D6"/>
    <w:rsid w:val="008E66A7"/>
    <w:rsid w:val="008E73FA"/>
    <w:rsid w:val="008E75B5"/>
    <w:rsid w:val="008F06C5"/>
    <w:rsid w:val="0090055F"/>
    <w:rsid w:val="009006BB"/>
    <w:rsid w:val="0090082E"/>
    <w:rsid w:val="00900C50"/>
    <w:rsid w:val="0090106F"/>
    <w:rsid w:val="00902FA5"/>
    <w:rsid w:val="00904026"/>
    <w:rsid w:val="00905656"/>
    <w:rsid w:val="00906A0C"/>
    <w:rsid w:val="00906EF8"/>
    <w:rsid w:val="009070D4"/>
    <w:rsid w:val="0090744F"/>
    <w:rsid w:val="00907E2C"/>
    <w:rsid w:val="00910191"/>
    <w:rsid w:val="009113DC"/>
    <w:rsid w:val="009116D3"/>
    <w:rsid w:val="00911DC6"/>
    <w:rsid w:val="00912367"/>
    <w:rsid w:val="009124B5"/>
    <w:rsid w:val="00915B7D"/>
    <w:rsid w:val="00915EB6"/>
    <w:rsid w:val="00916783"/>
    <w:rsid w:val="009178B3"/>
    <w:rsid w:val="0091799B"/>
    <w:rsid w:val="00917CBA"/>
    <w:rsid w:val="00921716"/>
    <w:rsid w:val="00922D56"/>
    <w:rsid w:val="00922DF6"/>
    <w:rsid w:val="00923396"/>
    <w:rsid w:val="00925560"/>
    <w:rsid w:val="00925575"/>
    <w:rsid w:val="00926AB0"/>
    <w:rsid w:val="00926F81"/>
    <w:rsid w:val="009272CC"/>
    <w:rsid w:val="0092762C"/>
    <w:rsid w:val="00932077"/>
    <w:rsid w:val="0093220B"/>
    <w:rsid w:val="00932F88"/>
    <w:rsid w:val="0093379E"/>
    <w:rsid w:val="00933AAA"/>
    <w:rsid w:val="00935524"/>
    <w:rsid w:val="0093720A"/>
    <w:rsid w:val="009418E4"/>
    <w:rsid w:val="00942DFC"/>
    <w:rsid w:val="00942E38"/>
    <w:rsid w:val="00943568"/>
    <w:rsid w:val="00944384"/>
    <w:rsid w:val="00944BA5"/>
    <w:rsid w:val="00944C61"/>
    <w:rsid w:val="00947BFC"/>
    <w:rsid w:val="00950DD7"/>
    <w:rsid w:val="0095104E"/>
    <w:rsid w:val="009511E2"/>
    <w:rsid w:val="00955C19"/>
    <w:rsid w:val="00957209"/>
    <w:rsid w:val="00957686"/>
    <w:rsid w:val="00957771"/>
    <w:rsid w:val="00961BE7"/>
    <w:rsid w:val="00962D27"/>
    <w:rsid w:val="00962F45"/>
    <w:rsid w:val="009638C7"/>
    <w:rsid w:val="0096444D"/>
    <w:rsid w:val="00964A1C"/>
    <w:rsid w:val="0096501D"/>
    <w:rsid w:val="00966586"/>
    <w:rsid w:val="0096659C"/>
    <w:rsid w:val="0096790B"/>
    <w:rsid w:val="00970AA6"/>
    <w:rsid w:val="00970D9B"/>
    <w:rsid w:val="00972B90"/>
    <w:rsid w:val="00972FAD"/>
    <w:rsid w:val="00973720"/>
    <w:rsid w:val="009738AC"/>
    <w:rsid w:val="00974CC5"/>
    <w:rsid w:val="00975B3B"/>
    <w:rsid w:val="00977F46"/>
    <w:rsid w:val="00980233"/>
    <w:rsid w:val="00980260"/>
    <w:rsid w:val="00980C27"/>
    <w:rsid w:val="00981D74"/>
    <w:rsid w:val="009850D4"/>
    <w:rsid w:val="009851B5"/>
    <w:rsid w:val="009858C1"/>
    <w:rsid w:val="00985FA4"/>
    <w:rsid w:val="00986195"/>
    <w:rsid w:val="009867AF"/>
    <w:rsid w:val="00987098"/>
    <w:rsid w:val="009876B1"/>
    <w:rsid w:val="00987DC1"/>
    <w:rsid w:val="00990DF7"/>
    <w:rsid w:val="009918B1"/>
    <w:rsid w:val="009921BD"/>
    <w:rsid w:val="009923B6"/>
    <w:rsid w:val="009941E1"/>
    <w:rsid w:val="00994C00"/>
    <w:rsid w:val="00995030"/>
    <w:rsid w:val="0099542E"/>
    <w:rsid w:val="009964CF"/>
    <w:rsid w:val="00996B4E"/>
    <w:rsid w:val="009A0F7F"/>
    <w:rsid w:val="009A1047"/>
    <w:rsid w:val="009A2405"/>
    <w:rsid w:val="009A39F6"/>
    <w:rsid w:val="009A6856"/>
    <w:rsid w:val="009A7752"/>
    <w:rsid w:val="009B1412"/>
    <w:rsid w:val="009B20CE"/>
    <w:rsid w:val="009B21A1"/>
    <w:rsid w:val="009B2632"/>
    <w:rsid w:val="009B276D"/>
    <w:rsid w:val="009B2ED9"/>
    <w:rsid w:val="009B30BA"/>
    <w:rsid w:val="009B3F48"/>
    <w:rsid w:val="009B4184"/>
    <w:rsid w:val="009B4472"/>
    <w:rsid w:val="009B5ED0"/>
    <w:rsid w:val="009B641F"/>
    <w:rsid w:val="009B674D"/>
    <w:rsid w:val="009B7832"/>
    <w:rsid w:val="009C03F4"/>
    <w:rsid w:val="009C27E9"/>
    <w:rsid w:val="009C2F05"/>
    <w:rsid w:val="009C36BF"/>
    <w:rsid w:val="009C3B97"/>
    <w:rsid w:val="009C4207"/>
    <w:rsid w:val="009C4267"/>
    <w:rsid w:val="009C4460"/>
    <w:rsid w:val="009C6598"/>
    <w:rsid w:val="009C7F95"/>
    <w:rsid w:val="009D21F4"/>
    <w:rsid w:val="009D32F5"/>
    <w:rsid w:val="009D408F"/>
    <w:rsid w:val="009D4470"/>
    <w:rsid w:val="009D4FB6"/>
    <w:rsid w:val="009D5CDC"/>
    <w:rsid w:val="009D74E8"/>
    <w:rsid w:val="009D7625"/>
    <w:rsid w:val="009D76E8"/>
    <w:rsid w:val="009D7F6A"/>
    <w:rsid w:val="009E2A72"/>
    <w:rsid w:val="009E31BC"/>
    <w:rsid w:val="009E484F"/>
    <w:rsid w:val="009E487D"/>
    <w:rsid w:val="009E4FEC"/>
    <w:rsid w:val="009E6C31"/>
    <w:rsid w:val="009E6D59"/>
    <w:rsid w:val="009F0816"/>
    <w:rsid w:val="009F0A53"/>
    <w:rsid w:val="009F0D7A"/>
    <w:rsid w:val="009F2821"/>
    <w:rsid w:val="009F42C2"/>
    <w:rsid w:val="00A0002B"/>
    <w:rsid w:val="00A003DC"/>
    <w:rsid w:val="00A005FD"/>
    <w:rsid w:val="00A0066D"/>
    <w:rsid w:val="00A0373A"/>
    <w:rsid w:val="00A04387"/>
    <w:rsid w:val="00A04B82"/>
    <w:rsid w:val="00A05429"/>
    <w:rsid w:val="00A05625"/>
    <w:rsid w:val="00A06BA7"/>
    <w:rsid w:val="00A10DE5"/>
    <w:rsid w:val="00A12A5E"/>
    <w:rsid w:val="00A12B3F"/>
    <w:rsid w:val="00A12E50"/>
    <w:rsid w:val="00A13B3C"/>
    <w:rsid w:val="00A13C9E"/>
    <w:rsid w:val="00A14E96"/>
    <w:rsid w:val="00A150D8"/>
    <w:rsid w:val="00A156C9"/>
    <w:rsid w:val="00A17A9B"/>
    <w:rsid w:val="00A2577B"/>
    <w:rsid w:val="00A257E7"/>
    <w:rsid w:val="00A265F7"/>
    <w:rsid w:val="00A27E2A"/>
    <w:rsid w:val="00A306F7"/>
    <w:rsid w:val="00A3225C"/>
    <w:rsid w:val="00A32B68"/>
    <w:rsid w:val="00A32F3D"/>
    <w:rsid w:val="00A34D84"/>
    <w:rsid w:val="00A35146"/>
    <w:rsid w:val="00A3582C"/>
    <w:rsid w:val="00A366AA"/>
    <w:rsid w:val="00A377B7"/>
    <w:rsid w:val="00A43C11"/>
    <w:rsid w:val="00A45BF2"/>
    <w:rsid w:val="00A46735"/>
    <w:rsid w:val="00A46FE5"/>
    <w:rsid w:val="00A47720"/>
    <w:rsid w:val="00A5034C"/>
    <w:rsid w:val="00A51605"/>
    <w:rsid w:val="00A5287C"/>
    <w:rsid w:val="00A53B1C"/>
    <w:rsid w:val="00A53F50"/>
    <w:rsid w:val="00A571AB"/>
    <w:rsid w:val="00A57573"/>
    <w:rsid w:val="00A578A1"/>
    <w:rsid w:val="00A627E8"/>
    <w:rsid w:val="00A632A0"/>
    <w:rsid w:val="00A64544"/>
    <w:rsid w:val="00A652B3"/>
    <w:rsid w:val="00A65FEA"/>
    <w:rsid w:val="00A701DE"/>
    <w:rsid w:val="00A70AF0"/>
    <w:rsid w:val="00A70C47"/>
    <w:rsid w:val="00A71128"/>
    <w:rsid w:val="00A717D3"/>
    <w:rsid w:val="00A719FC"/>
    <w:rsid w:val="00A72438"/>
    <w:rsid w:val="00A7298F"/>
    <w:rsid w:val="00A7478B"/>
    <w:rsid w:val="00A74849"/>
    <w:rsid w:val="00A7497F"/>
    <w:rsid w:val="00A80F2B"/>
    <w:rsid w:val="00A81A29"/>
    <w:rsid w:val="00A83752"/>
    <w:rsid w:val="00A83A52"/>
    <w:rsid w:val="00A84345"/>
    <w:rsid w:val="00A85B56"/>
    <w:rsid w:val="00A86DCC"/>
    <w:rsid w:val="00A90346"/>
    <w:rsid w:val="00A90522"/>
    <w:rsid w:val="00A9061D"/>
    <w:rsid w:val="00A9183F"/>
    <w:rsid w:val="00A923EA"/>
    <w:rsid w:val="00A933B1"/>
    <w:rsid w:val="00A9404E"/>
    <w:rsid w:val="00A94891"/>
    <w:rsid w:val="00A96EA2"/>
    <w:rsid w:val="00AA1117"/>
    <w:rsid w:val="00AA301E"/>
    <w:rsid w:val="00AA3DF6"/>
    <w:rsid w:val="00AA470E"/>
    <w:rsid w:val="00AA51F2"/>
    <w:rsid w:val="00AA57A6"/>
    <w:rsid w:val="00AA5C5E"/>
    <w:rsid w:val="00AA62D1"/>
    <w:rsid w:val="00AA7969"/>
    <w:rsid w:val="00AA7AF6"/>
    <w:rsid w:val="00AA7FA1"/>
    <w:rsid w:val="00AB04C5"/>
    <w:rsid w:val="00AB10F4"/>
    <w:rsid w:val="00AB1E5A"/>
    <w:rsid w:val="00AB22CA"/>
    <w:rsid w:val="00AB4707"/>
    <w:rsid w:val="00AB4BFE"/>
    <w:rsid w:val="00AB56EC"/>
    <w:rsid w:val="00AB57BD"/>
    <w:rsid w:val="00AB6AD6"/>
    <w:rsid w:val="00AB6E89"/>
    <w:rsid w:val="00AB7B89"/>
    <w:rsid w:val="00AC0FA4"/>
    <w:rsid w:val="00AC1544"/>
    <w:rsid w:val="00AC1D70"/>
    <w:rsid w:val="00AC3887"/>
    <w:rsid w:val="00AC45AE"/>
    <w:rsid w:val="00AC49B7"/>
    <w:rsid w:val="00AC5A7F"/>
    <w:rsid w:val="00AC5B2D"/>
    <w:rsid w:val="00AC5EEE"/>
    <w:rsid w:val="00AC6C92"/>
    <w:rsid w:val="00AD00A3"/>
    <w:rsid w:val="00AD1290"/>
    <w:rsid w:val="00AD1394"/>
    <w:rsid w:val="00AD1977"/>
    <w:rsid w:val="00AD2420"/>
    <w:rsid w:val="00AD659E"/>
    <w:rsid w:val="00AE0B9B"/>
    <w:rsid w:val="00AE10D1"/>
    <w:rsid w:val="00AE1330"/>
    <w:rsid w:val="00AE5B70"/>
    <w:rsid w:val="00AE6662"/>
    <w:rsid w:val="00AE7ABB"/>
    <w:rsid w:val="00AF05D9"/>
    <w:rsid w:val="00AF10D5"/>
    <w:rsid w:val="00AF1A62"/>
    <w:rsid w:val="00AF34F8"/>
    <w:rsid w:val="00AF7517"/>
    <w:rsid w:val="00B00FCF"/>
    <w:rsid w:val="00B01F12"/>
    <w:rsid w:val="00B026F0"/>
    <w:rsid w:val="00B02D7D"/>
    <w:rsid w:val="00B03A00"/>
    <w:rsid w:val="00B0405C"/>
    <w:rsid w:val="00B043B4"/>
    <w:rsid w:val="00B13940"/>
    <w:rsid w:val="00B13B6C"/>
    <w:rsid w:val="00B14D2A"/>
    <w:rsid w:val="00B15222"/>
    <w:rsid w:val="00B15B3F"/>
    <w:rsid w:val="00B15EA7"/>
    <w:rsid w:val="00B16DB0"/>
    <w:rsid w:val="00B17F95"/>
    <w:rsid w:val="00B215B4"/>
    <w:rsid w:val="00B23445"/>
    <w:rsid w:val="00B24AF6"/>
    <w:rsid w:val="00B24B17"/>
    <w:rsid w:val="00B27CB2"/>
    <w:rsid w:val="00B3023B"/>
    <w:rsid w:val="00B3046A"/>
    <w:rsid w:val="00B31684"/>
    <w:rsid w:val="00B33115"/>
    <w:rsid w:val="00B340CF"/>
    <w:rsid w:val="00B34BC4"/>
    <w:rsid w:val="00B34C68"/>
    <w:rsid w:val="00B357CC"/>
    <w:rsid w:val="00B41019"/>
    <w:rsid w:val="00B41BA0"/>
    <w:rsid w:val="00B45733"/>
    <w:rsid w:val="00B45D7C"/>
    <w:rsid w:val="00B50AA9"/>
    <w:rsid w:val="00B53C56"/>
    <w:rsid w:val="00B55CA4"/>
    <w:rsid w:val="00B6117B"/>
    <w:rsid w:val="00B634D5"/>
    <w:rsid w:val="00B63ACE"/>
    <w:rsid w:val="00B655B7"/>
    <w:rsid w:val="00B66358"/>
    <w:rsid w:val="00B6645F"/>
    <w:rsid w:val="00B664C4"/>
    <w:rsid w:val="00B6653F"/>
    <w:rsid w:val="00B66D9D"/>
    <w:rsid w:val="00B6774C"/>
    <w:rsid w:val="00B67C30"/>
    <w:rsid w:val="00B67D80"/>
    <w:rsid w:val="00B70DDE"/>
    <w:rsid w:val="00B71F22"/>
    <w:rsid w:val="00B72279"/>
    <w:rsid w:val="00B73557"/>
    <w:rsid w:val="00B73746"/>
    <w:rsid w:val="00B74186"/>
    <w:rsid w:val="00B756E9"/>
    <w:rsid w:val="00B76272"/>
    <w:rsid w:val="00B76E80"/>
    <w:rsid w:val="00B80329"/>
    <w:rsid w:val="00B83FF6"/>
    <w:rsid w:val="00B84513"/>
    <w:rsid w:val="00B84C36"/>
    <w:rsid w:val="00B84D05"/>
    <w:rsid w:val="00B85DB2"/>
    <w:rsid w:val="00B86576"/>
    <w:rsid w:val="00B879C2"/>
    <w:rsid w:val="00B909C2"/>
    <w:rsid w:val="00B91D22"/>
    <w:rsid w:val="00B92703"/>
    <w:rsid w:val="00B93372"/>
    <w:rsid w:val="00B97637"/>
    <w:rsid w:val="00BA35A1"/>
    <w:rsid w:val="00BA441F"/>
    <w:rsid w:val="00BA6955"/>
    <w:rsid w:val="00BB0598"/>
    <w:rsid w:val="00BB2BCD"/>
    <w:rsid w:val="00BB3008"/>
    <w:rsid w:val="00BB38B8"/>
    <w:rsid w:val="00BB49E3"/>
    <w:rsid w:val="00BB5208"/>
    <w:rsid w:val="00BB52F4"/>
    <w:rsid w:val="00BB638C"/>
    <w:rsid w:val="00BB6585"/>
    <w:rsid w:val="00BB7386"/>
    <w:rsid w:val="00BB78F0"/>
    <w:rsid w:val="00BC1228"/>
    <w:rsid w:val="00BC1334"/>
    <w:rsid w:val="00BC2786"/>
    <w:rsid w:val="00BC3D41"/>
    <w:rsid w:val="00BC4BB4"/>
    <w:rsid w:val="00BC7339"/>
    <w:rsid w:val="00BD1D69"/>
    <w:rsid w:val="00BD3052"/>
    <w:rsid w:val="00BD4DA9"/>
    <w:rsid w:val="00BD5098"/>
    <w:rsid w:val="00BD56F2"/>
    <w:rsid w:val="00BD5D6E"/>
    <w:rsid w:val="00BE115C"/>
    <w:rsid w:val="00BE228C"/>
    <w:rsid w:val="00BE2A87"/>
    <w:rsid w:val="00BE608A"/>
    <w:rsid w:val="00BE626C"/>
    <w:rsid w:val="00BE63FC"/>
    <w:rsid w:val="00BE790D"/>
    <w:rsid w:val="00BF05D2"/>
    <w:rsid w:val="00BF3DF3"/>
    <w:rsid w:val="00BF4729"/>
    <w:rsid w:val="00BF4D70"/>
    <w:rsid w:val="00BF56B2"/>
    <w:rsid w:val="00BF5A24"/>
    <w:rsid w:val="00BF62C7"/>
    <w:rsid w:val="00BF7EF3"/>
    <w:rsid w:val="00C01CE1"/>
    <w:rsid w:val="00C02C72"/>
    <w:rsid w:val="00C02DE2"/>
    <w:rsid w:val="00C040C6"/>
    <w:rsid w:val="00C0443D"/>
    <w:rsid w:val="00C05C27"/>
    <w:rsid w:val="00C06DE7"/>
    <w:rsid w:val="00C07033"/>
    <w:rsid w:val="00C07E62"/>
    <w:rsid w:val="00C1026F"/>
    <w:rsid w:val="00C10270"/>
    <w:rsid w:val="00C1187A"/>
    <w:rsid w:val="00C1272B"/>
    <w:rsid w:val="00C13225"/>
    <w:rsid w:val="00C15D91"/>
    <w:rsid w:val="00C16E12"/>
    <w:rsid w:val="00C175CF"/>
    <w:rsid w:val="00C177B0"/>
    <w:rsid w:val="00C20180"/>
    <w:rsid w:val="00C20DCA"/>
    <w:rsid w:val="00C23BFB"/>
    <w:rsid w:val="00C31B1E"/>
    <w:rsid w:val="00C32D08"/>
    <w:rsid w:val="00C33546"/>
    <w:rsid w:val="00C34236"/>
    <w:rsid w:val="00C34993"/>
    <w:rsid w:val="00C35AD0"/>
    <w:rsid w:val="00C35F09"/>
    <w:rsid w:val="00C377DA"/>
    <w:rsid w:val="00C37BAC"/>
    <w:rsid w:val="00C415B7"/>
    <w:rsid w:val="00C42F71"/>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16F4"/>
    <w:rsid w:val="00C71F65"/>
    <w:rsid w:val="00C72362"/>
    <w:rsid w:val="00C72E07"/>
    <w:rsid w:val="00C72EB5"/>
    <w:rsid w:val="00C73297"/>
    <w:rsid w:val="00C73306"/>
    <w:rsid w:val="00C73945"/>
    <w:rsid w:val="00C7621D"/>
    <w:rsid w:val="00C772C2"/>
    <w:rsid w:val="00C7736B"/>
    <w:rsid w:val="00C80FE0"/>
    <w:rsid w:val="00C8108D"/>
    <w:rsid w:val="00C81B73"/>
    <w:rsid w:val="00C82F81"/>
    <w:rsid w:val="00C83400"/>
    <w:rsid w:val="00C83C48"/>
    <w:rsid w:val="00C861EB"/>
    <w:rsid w:val="00C864AD"/>
    <w:rsid w:val="00C90E7F"/>
    <w:rsid w:val="00C934AF"/>
    <w:rsid w:val="00C94AF7"/>
    <w:rsid w:val="00C95A95"/>
    <w:rsid w:val="00C973AF"/>
    <w:rsid w:val="00C97866"/>
    <w:rsid w:val="00CA4655"/>
    <w:rsid w:val="00CA54F8"/>
    <w:rsid w:val="00CA5E94"/>
    <w:rsid w:val="00CA6321"/>
    <w:rsid w:val="00CA7975"/>
    <w:rsid w:val="00CA7FC4"/>
    <w:rsid w:val="00CB06CF"/>
    <w:rsid w:val="00CB1E7A"/>
    <w:rsid w:val="00CB3496"/>
    <w:rsid w:val="00CB3A3F"/>
    <w:rsid w:val="00CB3C81"/>
    <w:rsid w:val="00CB5178"/>
    <w:rsid w:val="00CB593E"/>
    <w:rsid w:val="00CB6457"/>
    <w:rsid w:val="00CB655E"/>
    <w:rsid w:val="00CB6B8B"/>
    <w:rsid w:val="00CB70BD"/>
    <w:rsid w:val="00CC0203"/>
    <w:rsid w:val="00CC077B"/>
    <w:rsid w:val="00CC0AA1"/>
    <w:rsid w:val="00CC20BA"/>
    <w:rsid w:val="00CC47E7"/>
    <w:rsid w:val="00CC7796"/>
    <w:rsid w:val="00CC7E7B"/>
    <w:rsid w:val="00CD028A"/>
    <w:rsid w:val="00CD0B66"/>
    <w:rsid w:val="00CD1741"/>
    <w:rsid w:val="00CD198A"/>
    <w:rsid w:val="00CD2256"/>
    <w:rsid w:val="00CD2BCB"/>
    <w:rsid w:val="00CD6C31"/>
    <w:rsid w:val="00CD6F08"/>
    <w:rsid w:val="00CD71DE"/>
    <w:rsid w:val="00CD7A16"/>
    <w:rsid w:val="00CD7D7A"/>
    <w:rsid w:val="00CE086B"/>
    <w:rsid w:val="00CE1C18"/>
    <w:rsid w:val="00CE2762"/>
    <w:rsid w:val="00CE4030"/>
    <w:rsid w:val="00CE516D"/>
    <w:rsid w:val="00CE5531"/>
    <w:rsid w:val="00CE683D"/>
    <w:rsid w:val="00CE6DE3"/>
    <w:rsid w:val="00CE7508"/>
    <w:rsid w:val="00CF02E7"/>
    <w:rsid w:val="00CF3B6C"/>
    <w:rsid w:val="00CF47DE"/>
    <w:rsid w:val="00CF5A40"/>
    <w:rsid w:val="00D023B1"/>
    <w:rsid w:val="00D03595"/>
    <w:rsid w:val="00D03ECC"/>
    <w:rsid w:val="00D04743"/>
    <w:rsid w:val="00D05136"/>
    <w:rsid w:val="00D11698"/>
    <w:rsid w:val="00D11ABE"/>
    <w:rsid w:val="00D12B81"/>
    <w:rsid w:val="00D12CC8"/>
    <w:rsid w:val="00D13168"/>
    <w:rsid w:val="00D14D61"/>
    <w:rsid w:val="00D150D0"/>
    <w:rsid w:val="00D15330"/>
    <w:rsid w:val="00D16DE3"/>
    <w:rsid w:val="00D172F4"/>
    <w:rsid w:val="00D175F2"/>
    <w:rsid w:val="00D20D05"/>
    <w:rsid w:val="00D21159"/>
    <w:rsid w:val="00D21882"/>
    <w:rsid w:val="00D21AF1"/>
    <w:rsid w:val="00D21BEE"/>
    <w:rsid w:val="00D229BB"/>
    <w:rsid w:val="00D22F3E"/>
    <w:rsid w:val="00D22F67"/>
    <w:rsid w:val="00D239B8"/>
    <w:rsid w:val="00D24E9A"/>
    <w:rsid w:val="00D253AC"/>
    <w:rsid w:val="00D2579B"/>
    <w:rsid w:val="00D279CF"/>
    <w:rsid w:val="00D32272"/>
    <w:rsid w:val="00D3239E"/>
    <w:rsid w:val="00D32C3F"/>
    <w:rsid w:val="00D32E63"/>
    <w:rsid w:val="00D35E11"/>
    <w:rsid w:val="00D377C9"/>
    <w:rsid w:val="00D40FC9"/>
    <w:rsid w:val="00D43212"/>
    <w:rsid w:val="00D445BC"/>
    <w:rsid w:val="00D44B5C"/>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3976"/>
    <w:rsid w:val="00D5529B"/>
    <w:rsid w:val="00D559C9"/>
    <w:rsid w:val="00D6288A"/>
    <w:rsid w:val="00D63588"/>
    <w:rsid w:val="00D63A1F"/>
    <w:rsid w:val="00D646C6"/>
    <w:rsid w:val="00D64CA5"/>
    <w:rsid w:val="00D66ADE"/>
    <w:rsid w:val="00D70EEA"/>
    <w:rsid w:val="00D715D6"/>
    <w:rsid w:val="00D718BB"/>
    <w:rsid w:val="00D7216E"/>
    <w:rsid w:val="00D72555"/>
    <w:rsid w:val="00D730A1"/>
    <w:rsid w:val="00D75929"/>
    <w:rsid w:val="00D761F4"/>
    <w:rsid w:val="00D764A5"/>
    <w:rsid w:val="00D76609"/>
    <w:rsid w:val="00D774FC"/>
    <w:rsid w:val="00D80124"/>
    <w:rsid w:val="00D80AFD"/>
    <w:rsid w:val="00D82D36"/>
    <w:rsid w:val="00D852B2"/>
    <w:rsid w:val="00D85950"/>
    <w:rsid w:val="00D87227"/>
    <w:rsid w:val="00D875F0"/>
    <w:rsid w:val="00D87EF2"/>
    <w:rsid w:val="00D90894"/>
    <w:rsid w:val="00D915A6"/>
    <w:rsid w:val="00D9267E"/>
    <w:rsid w:val="00D92F14"/>
    <w:rsid w:val="00D94418"/>
    <w:rsid w:val="00D95808"/>
    <w:rsid w:val="00D95E57"/>
    <w:rsid w:val="00D96756"/>
    <w:rsid w:val="00D96E3F"/>
    <w:rsid w:val="00D979CC"/>
    <w:rsid w:val="00DA06AE"/>
    <w:rsid w:val="00DA12AB"/>
    <w:rsid w:val="00DA1568"/>
    <w:rsid w:val="00DA3925"/>
    <w:rsid w:val="00DA3C08"/>
    <w:rsid w:val="00DA444C"/>
    <w:rsid w:val="00DA530F"/>
    <w:rsid w:val="00DA6116"/>
    <w:rsid w:val="00DA6CC5"/>
    <w:rsid w:val="00DB01DA"/>
    <w:rsid w:val="00DB01EE"/>
    <w:rsid w:val="00DB0D8C"/>
    <w:rsid w:val="00DB1649"/>
    <w:rsid w:val="00DB7760"/>
    <w:rsid w:val="00DB7EB5"/>
    <w:rsid w:val="00DC0973"/>
    <w:rsid w:val="00DC098A"/>
    <w:rsid w:val="00DC0ED3"/>
    <w:rsid w:val="00DC356B"/>
    <w:rsid w:val="00DC3AEA"/>
    <w:rsid w:val="00DC49B1"/>
    <w:rsid w:val="00DC576E"/>
    <w:rsid w:val="00DC5FB3"/>
    <w:rsid w:val="00DC758E"/>
    <w:rsid w:val="00DC7B99"/>
    <w:rsid w:val="00DD0942"/>
    <w:rsid w:val="00DD10AF"/>
    <w:rsid w:val="00DD176D"/>
    <w:rsid w:val="00DD18A4"/>
    <w:rsid w:val="00DD29E7"/>
    <w:rsid w:val="00DD2B1F"/>
    <w:rsid w:val="00DD3904"/>
    <w:rsid w:val="00DD5B3C"/>
    <w:rsid w:val="00DE3B16"/>
    <w:rsid w:val="00DE3B82"/>
    <w:rsid w:val="00DE4F85"/>
    <w:rsid w:val="00DE61EC"/>
    <w:rsid w:val="00DE7A06"/>
    <w:rsid w:val="00DF1D78"/>
    <w:rsid w:val="00DF25CF"/>
    <w:rsid w:val="00DF27E1"/>
    <w:rsid w:val="00E0179B"/>
    <w:rsid w:val="00E021A4"/>
    <w:rsid w:val="00E02360"/>
    <w:rsid w:val="00E03E8C"/>
    <w:rsid w:val="00E045F3"/>
    <w:rsid w:val="00E07556"/>
    <w:rsid w:val="00E115D4"/>
    <w:rsid w:val="00E11F70"/>
    <w:rsid w:val="00E12488"/>
    <w:rsid w:val="00E150C7"/>
    <w:rsid w:val="00E15D09"/>
    <w:rsid w:val="00E17537"/>
    <w:rsid w:val="00E20990"/>
    <w:rsid w:val="00E20BC7"/>
    <w:rsid w:val="00E22E48"/>
    <w:rsid w:val="00E248E5"/>
    <w:rsid w:val="00E25BCE"/>
    <w:rsid w:val="00E26412"/>
    <w:rsid w:val="00E26DD0"/>
    <w:rsid w:val="00E30973"/>
    <w:rsid w:val="00E3105D"/>
    <w:rsid w:val="00E31D96"/>
    <w:rsid w:val="00E34E68"/>
    <w:rsid w:val="00E37BBF"/>
    <w:rsid w:val="00E40329"/>
    <w:rsid w:val="00E429E4"/>
    <w:rsid w:val="00E43CE5"/>
    <w:rsid w:val="00E450BB"/>
    <w:rsid w:val="00E45AB9"/>
    <w:rsid w:val="00E51547"/>
    <w:rsid w:val="00E52885"/>
    <w:rsid w:val="00E52CFD"/>
    <w:rsid w:val="00E5379D"/>
    <w:rsid w:val="00E5387F"/>
    <w:rsid w:val="00E56932"/>
    <w:rsid w:val="00E5696C"/>
    <w:rsid w:val="00E573A3"/>
    <w:rsid w:val="00E61147"/>
    <w:rsid w:val="00E61D1D"/>
    <w:rsid w:val="00E621F0"/>
    <w:rsid w:val="00E62513"/>
    <w:rsid w:val="00E626C0"/>
    <w:rsid w:val="00E62FFF"/>
    <w:rsid w:val="00E64C04"/>
    <w:rsid w:val="00E6637A"/>
    <w:rsid w:val="00E70A86"/>
    <w:rsid w:val="00E7156E"/>
    <w:rsid w:val="00E748E7"/>
    <w:rsid w:val="00E7799F"/>
    <w:rsid w:val="00E811A2"/>
    <w:rsid w:val="00E81B98"/>
    <w:rsid w:val="00E82A3A"/>
    <w:rsid w:val="00E84473"/>
    <w:rsid w:val="00E875E5"/>
    <w:rsid w:val="00E876AE"/>
    <w:rsid w:val="00E90D4D"/>
    <w:rsid w:val="00E92014"/>
    <w:rsid w:val="00E92167"/>
    <w:rsid w:val="00E948C5"/>
    <w:rsid w:val="00E96A54"/>
    <w:rsid w:val="00EA032E"/>
    <w:rsid w:val="00EA15E0"/>
    <w:rsid w:val="00EA3990"/>
    <w:rsid w:val="00EA3FE6"/>
    <w:rsid w:val="00EA4B2C"/>
    <w:rsid w:val="00EA4B34"/>
    <w:rsid w:val="00EA63C2"/>
    <w:rsid w:val="00EA72C0"/>
    <w:rsid w:val="00EB1522"/>
    <w:rsid w:val="00EB198F"/>
    <w:rsid w:val="00EB1E1C"/>
    <w:rsid w:val="00EB2423"/>
    <w:rsid w:val="00EB2518"/>
    <w:rsid w:val="00EB28D8"/>
    <w:rsid w:val="00EB2B4A"/>
    <w:rsid w:val="00EB2F2C"/>
    <w:rsid w:val="00EB5305"/>
    <w:rsid w:val="00EB7BCE"/>
    <w:rsid w:val="00EC1B35"/>
    <w:rsid w:val="00EC2183"/>
    <w:rsid w:val="00EC353F"/>
    <w:rsid w:val="00EC4998"/>
    <w:rsid w:val="00EC5278"/>
    <w:rsid w:val="00EC58AA"/>
    <w:rsid w:val="00EC5EF8"/>
    <w:rsid w:val="00EC65CB"/>
    <w:rsid w:val="00EC737B"/>
    <w:rsid w:val="00EC7DBB"/>
    <w:rsid w:val="00ED0176"/>
    <w:rsid w:val="00ED02FD"/>
    <w:rsid w:val="00ED0B51"/>
    <w:rsid w:val="00ED131B"/>
    <w:rsid w:val="00ED24AF"/>
    <w:rsid w:val="00ED6EF4"/>
    <w:rsid w:val="00ED7157"/>
    <w:rsid w:val="00ED727D"/>
    <w:rsid w:val="00ED770B"/>
    <w:rsid w:val="00ED78C7"/>
    <w:rsid w:val="00EE174E"/>
    <w:rsid w:val="00EE295A"/>
    <w:rsid w:val="00EE2B4C"/>
    <w:rsid w:val="00EE30D8"/>
    <w:rsid w:val="00EE405F"/>
    <w:rsid w:val="00EE5792"/>
    <w:rsid w:val="00EE6A0F"/>
    <w:rsid w:val="00EE6C8B"/>
    <w:rsid w:val="00EE719A"/>
    <w:rsid w:val="00EE747F"/>
    <w:rsid w:val="00EF33A0"/>
    <w:rsid w:val="00EF3E87"/>
    <w:rsid w:val="00EF42EA"/>
    <w:rsid w:val="00EF5D16"/>
    <w:rsid w:val="00EF7CEF"/>
    <w:rsid w:val="00EF7D6C"/>
    <w:rsid w:val="00F004DA"/>
    <w:rsid w:val="00F02A05"/>
    <w:rsid w:val="00F03481"/>
    <w:rsid w:val="00F034E4"/>
    <w:rsid w:val="00F04E65"/>
    <w:rsid w:val="00F06B35"/>
    <w:rsid w:val="00F06F10"/>
    <w:rsid w:val="00F079BF"/>
    <w:rsid w:val="00F07CD5"/>
    <w:rsid w:val="00F13B38"/>
    <w:rsid w:val="00F13BAF"/>
    <w:rsid w:val="00F15497"/>
    <w:rsid w:val="00F15514"/>
    <w:rsid w:val="00F15FF3"/>
    <w:rsid w:val="00F16617"/>
    <w:rsid w:val="00F20F7A"/>
    <w:rsid w:val="00F21466"/>
    <w:rsid w:val="00F22F5C"/>
    <w:rsid w:val="00F247FD"/>
    <w:rsid w:val="00F25293"/>
    <w:rsid w:val="00F260EA"/>
    <w:rsid w:val="00F264DE"/>
    <w:rsid w:val="00F26AAC"/>
    <w:rsid w:val="00F3059E"/>
    <w:rsid w:val="00F30DD4"/>
    <w:rsid w:val="00F339D2"/>
    <w:rsid w:val="00F348C1"/>
    <w:rsid w:val="00F3664E"/>
    <w:rsid w:val="00F40B11"/>
    <w:rsid w:val="00F4315F"/>
    <w:rsid w:val="00F437E2"/>
    <w:rsid w:val="00F43B00"/>
    <w:rsid w:val="00F456F7"/>
    <w:rsid w:val="00F45C83"/>
    <w:rsid w:val="00F470BB"/>
    <w:rsid w:val="00F47397"/>
    <w:rsid w:val="00F4766E"/>
    <w:rsid w:val="00F52A3A"/>
    <w:rsid w:val="00F52AF4"/>
    <w:rsid w:val="00F530C1"/>
    <w:rsid w:val="00F53774"/>
    <w:rsid w:val="00F55284"/>
    <w:rsid w:val="00F62EB6"/>
    <w:rsid w:val="00F63681"/>
    <w:rsid w:val="00F640EC"/>
    <w:rsid w:val="00F64434"/>
    <w:rsid w:val="00F6534F"/>
    <w:rsid w:val="00F65BF2"/>
    <w:rsid w:val="00F6718B"/>
    <w:rsid w:val="00F67C20"/>
    <w:rsid w:val="00F70E80"/>
    <w:rsid w:val="00F7457D"/>
    <w:rsid w:val="00F747AB"/>
    <w:rsid w:val="00F8050E"/>
    <w:rsid w:val="00F824F2"/>
    <w:rsid w:val="00F827C9"/>
    <w:rsid w:val="00F831CC"/>
    <w:rsid w:val="00F83D9C"/>
    <w:rsid w:val="00F83DCF"/>
    <w:rsid w:val="00F8449E"/>
    <w:rsid w:val="00F85AD5"/>
    <w:rsid w:val="00F86158"/>
    <w:rsid w:val="00F865CA"/>
    <w:rsid w:val="00F87D47"/>
    <w:rsid w:val="00F90442"/>
    <w:rsid w:val="00F91BC0"/>
    <w:rsid w:val="00F91DF3"/>
    <w:rsid w:val="00F92A9D"/>
    <w:rsid w:val="00F932A4"/>
    <w:rsid w:val="00F9363C"/>
    <w:rsid w:val="00F96468"/>
    <w:rsid w:val="00F9754A"/>
    <w:rsid w:val="00F97CCF"/>
    <w:rsid w:val="00FA0A58"/>
    <w:rsid w:val="00FA5080"/>
    <w:rsid w:val="00FA53D0"/>
    <w:rsid w:val="00FA62F2"/>
    <w:rsid w:val="00FA789D"/>
    <w:rsid w:val="00FB032E"/>
    <w:rsid w:val="00FB20B2"/>
    <w:rsid w:val="00FB2B5F"/>
    <w:rsid w:val="00FB3341"/>
    <w:rsid w:val="00FB667F"/>
    <w:rsid w:val="00FB7FE4"/>
    <w:rsid w:val="00FC12E8"/>
    <w:rsid w:val="00FC1C86"/>
    <w:rsid w:val="00FC2644"/>
    <w:rsid w:val="00FC2BEA"/>
    <w:rsid w:val="00FC41C1"/>
    <w:rsid w:val="00FC498A"/>
    <w:rsid w:val="00FC6253"/>
    <w:rsid w:val="00FC7747"/>
    <w:rsid w:val="00FD06EA"/>
    <w:rsid w:val="00FD1A60"/>
    <w:rsid w:val="00FD3239"/>
    <w:rsid w:val="00FD4081"/>
    <w:rsid w:val="00FD5CD5"/>
    <w:rsid w:val="00FD6B6A"/>
    <w:rsid w:val="00FD6FFA"/>
    <w:rsid w:val="00FD7591"/>
    <w:rsid w:val="00FE0993"/>
    <w:rsid w:val="00FE1383"/>
    <w:rsid w:val="00FE2003"/>
    <w:rsid w:val="00FE34E7"/>
    <w:rsid w:val="00FE3504"/>
    <w:rsid w:val="00FE40A7"/>
    <w:rsid w:val="00FE4D00"/>
    <w:rsid w:val="00FE5703"/>
    <w:rsid w:val="00FE5FAD"/>
    <w:rsid w:val="00FE78AF"/>
    <w:rsid w:val="00FF02AF"/>
    <w:rsid w:val="00FF02C6"/>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aliases w:val="Item123"/>
    <w:next w:val="Normal"/>
    <w:link w:val="Heading1Char"/>
    <w:autoRedefine/>
    <w:uiPriority w:val="9"/>
    <w:qFormat/>
    <w:rsid w:val="008209EE"/>
    <w:pPr>
      <w:keepNext/>
      <w:numPr>
        <w:numId w:val="2"/>
      </w:numPr>
      <w:shd w:val="clear" w:color="auto" w:fill="FFFFFF" w:themeFill="background1"/>
      <w:spacing w:after="80"/>
      <w:ind w:left="360"/>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semiHidden/>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8209EE"/>
    <w:rPr>
      <w:rFonts w:eastAsia="Times New Roman" w:cstheme="minorHAnsi"/>
      <w:b/>
      <w:sz w:val="24"/>
      <w:szCs w:val="24"/>
      <w:bdr w:val="none" w:sz="0" w:space="0" w:color="auto" w:frame="1"/>
      <w:shd w:val="clear" w:color="auto" w:fill="FFFFFF" w:themeFill="background1"/>
    </w:rPr>
  </w:style>
  <w:style w:type="character" w:customStyle="1" w:styleId="Heading2Char">
    <w:name w:val="Heading 2 Char"/>
    <w:basedOn w:val="DefaultParagraphFont"/>
    <w:link w:val="Heading2"/>
    <w:uiPriority w:val="9"/>
    <w:semiHidden/>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spacing w:after="80"/>
      <w:contextualSpacing w:val="0"/>
      <w:outlineLvl w:val="1"/>
    </w:pPr>
    <w:rPr>
      <w:bCs/>
    </w:rPr>
  </w:style>
  <w:style w:type="paragraph" w:customStyle="1" w:styleId="Itemi">
    <w:name w:val="Itemi"/>
    <w:basedOn w:val="ListParagraph"/>
    <w:link w:val="ItemiChar"/>
    <w:autoRedefine/>
    <w:qFormat/>
    <w:rsid w:val="00D24E9A"/>
    <w:pPr>
      <w:keepNext/>
      <w:keepLines/>
      <w:numPr>
        <w:numId w:val="13"/>
      </w:numPr>
      <w:spacing w:after="80"/>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D24E9A"/>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form.jotform.com/240874961290059__;!!CPANwP4y!SwOG9v_wy4wzGjPes6gUotCk9tY2oku9D4F7Vak_D9uwLa6zVfeYdkr5TEwlxkdkzDWQnnzRug9XXfVOuKSPOdl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1lzu8Gzjd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sites/default/files/subregulatory/RSA-TAC-22-03_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2.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4.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2844</Words>
  <Characters>14765</Characters>
  <Application>Microsoft Office Word</Application>
  <DocSecurity>0</DocSecurity>
  <Lines>263</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Karr, Amy (MRC)</cp:lastModifiedBy>
  <cp:revision>2</cp:revision>
  <cp:lastPrinted>2023-04-04T16:36:00Z</cp:lastPrinted>
  <dcterms:created xsi:type="dcterms:W3CDTF">2024-09-25T15:17:00Z</dcterms:created>
  <dcterms:modified xsi:type="dcterms:W3CDTF">2024-09-25T15:17:00Z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