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310C" w14:textId="77777777" w:rsidR="005C0020" w:rsidRDefault="005C0020" w:rsidP="008C2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4F5665" w14:textId="120180E3" w:rsidR="0057333E" w:rsidRPr="008C2466" w:rsidRDefault="0057333E" w:rsidP="008C2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2466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</w:p>
    <w:p w14:paraId="07BA3965" w14:textId="6024AE93" w:rsidR="00CB3B2C" w:rsidRPr="008C2466" w:rsidRDefault="0057333E" w:rsidP="003976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2466">
        <w:rPr>
          <w:rFonts w:ascii="Times New Roman" w:hAnsi="Times New Roman" w:cs="Times New Roman"/>
          <w:sz w:val="24"/>
          <w:szCs w:val="24"/>
        </w:rPr>
        <w:t xml:space="preserve">Good </w:t>
      </w:r>
      <w:r w:rsidR="00CB1AA1">
        <w:rPr>
          <w:rFonts w:ascii="Times New Roman" w:hAnsi="Times New Roman" w:cs="Times New Roman"/>
          <w:sz w:val="24"/>
          <w:szCs w:val="24"/>
        </w:rPr>
        <w:t>afternoon</w:t>
      </w:r>
      <w:r w:rsidRPr="008C2466">
        <w:rPr>
          <w:rFonts w:ascii="Times New Roman" w:hAnsi="Times New Roman" w:cs="Times New Roman"/>
          <w:sz w:val="24"/>
          <w:szCs w:val="24"/>
        </w:rPr>
        <w:t xml:space="preserve">. My name is </w:t>
      </w:r>
      <w:r w:rsidR="005E5562" w:rsidRPr="003976AF">
        <w:rPr>
          <w:rFonts w:ascii="Times New Roman" w:hAnsi="Times New Roman" w:cs="Times New Roman"/>
          <w:sz w:val="24"/>
          <w:szCs w:val="24"/>
        </w:rPr>
        <w:t>April Miranda</w:t>
      </w:r>
      <w:r w:rsidR="00F41571">
        <w:rPr>
          <w:rFonts w:ascii="Times New Roman" w:hAnsi="Times New Roman" w:cs="Times New Roman"/>
          <w:sz w:val="24"/>
          <w:szCs w:val="24"/>
        </w:rPr>
        <w:t xml:space="preserve">, </w:t>
      </w:r>
      <w:r w:rsidR="0011335C">
        <w:rPr>
          <w:rFonts w:ascii="Times New Roman" w:hAnsi="Times New Roman" w:cs="Times New Roman"/>
          <w:sz w:val="24"/>
          <w:szCs w:val="24"/>
        </w:rPr>
        <w:t>Program Manager of Home Healt</w:t>
      </w:r>
      <w:r w:rsidR="001D4D7C">
        <w:rPr>
          <w:rFonts w:ascii="Times New Roman" w:hAnsi="Times New Roman" w:cs="Times New Roman"/>
          <w:sz w:val="24"/>
          <w:szCs w:val="24"/>
        </w:rPr>
        <w:t xml:space="preserve">h, Hospice, and Therapy programs at the </w:t>
      </w:r>
      <w:r w:rsidR="0011335C">
        <w:rPr>
          <w:rFonts w:ascii="Times New Roman" w:hAnsi="Times New Roman" w:cs="Times New Roman"/>
          <w:sz w:val="24"/>
          <w:szCs w:val="24"/>
        </w:rPr>
        <w:t>Office of Long Term Services and Supports</w:t>
      </w:r>
      <w:r w:rsidR="001D4D7C">
        <w:rPr>
          <w:rFonts w:ascii="Times New Roman" w:hAnsi="Times New Roman" w:cs="Times New Roman"/>
          <w:sz w:val="24"/>
          <w:szCs w:val="24"/>
        </w:rPr>
        <w:t xml:space="preserve"> (OLTSS) in the </w:t>
      </w:r>
      <w:r w:rsidRPr="008C2466">
        <w:rPr>
          <w:rFonts w:ascii="Times New Roman" w:hAnsi="Times New Roman" w:cs="Times New Roman"/>
          <w:sz w:val="24"/>
          <w:szCs w:val="24"/>
        </w:rPr>
        <w:t>Executive Office of Health and Human Services (EOHHS). I am here to present staff testimony on the proposed amendments to regulation 1</w:t>
      </w:r>
      <w:r w:rsidR="005C0020">
        <w:rPr>
          <w:rFonts w:ascii="Times New Roman" w:hAnsi="Times New Roman" w:cs="Times New Roman"/>
          <w:sz w:val="24"/>
          <w:szCs w:val="24"/>
        </w:rPr>
        <w:t>30</w:t>
      </w:r>
      <w:r w:rsidRPr="008C2466">
        <w:rPr>
          <w:rFonts w:ascii="Times New Roman" w:hAnsi="Times New Roman" w:cs="Times New Roman"/>
          <w:sz w:val="24"/>
          <w:szCs w:val="24"/>
        </w:rPr>
        <w:t xml:space="preserve"> CMR </w:t>
      </w:r>
      <w:r w:rsidR="005C0020">
        <w:rPr>
          <w:rFonts w:ascii="Times New Roman" w:hAnsi="Times New Roman" w:cs="Times New Roman"/>
          <w:sz w:val="24"/>
          <w:szCs w:val="24"/>
        </w:rPr>
        <w:t>403</w:t>
      </w:r>
      <w:r w:rsidRPr="008C2466">
        <w:rPr>
          <w:rFonts w:ascii="Times New Roman" w:hAnsi="Times New Roman" w:cs="Times New Roman"/>
          <w:sz w:val="24"/>
          <w:szCs w:val="24"/>
        </w:rPr>
        <w:t>.00</w:t>
      </w:r>
      <w:r w:rsidR="00014D82">
        <w:rPr>
          <w:rFonts w:ascii="Times New Roman" w:hAnsi="Times New Roman" w:cs="Times New Roman"/>
          <w:sz w:val="24"/>
          <w:szCs w:val="24"/>
        </w:rPr>
        <w:t>0</w:t>
      </w:r>
      <w:r w:rsidRPr="008C2466">
        <w:rPr>
          <w:rFonts w:ascii="Times New Roman" w:hAnsi="Times New Roman" w:cs="Times New Roman"/>
          <w:sz w:val="24"/>
          <w:szCs w:val="24"/>
        </w:rPr>
        <w:t>:</w:t>
      </w:r>
      <w:r w:rsidRPr="008C2466">
        <w:rPr>
          <w:rFonts w:ascii="Times New Roman" w:hAnsi="Times New Roman" w:cs="Times New Roman"/>
          <w:i/>
          <w:iCs/>
          <w:sz w:val="24"/>
          <w:szCs w:val="24"/>
        </w:rPr>
        <w:t xml:space="preserve"> Home Health</w:t>
      </w:r>
      <w:r w:rsidR="005C0020">
        <w:rPr>
          <w:rFonts w:ascii="Times New Roman" w:hAnsi="Times New Roman" w:cs="Times New Roman"/>
          <w:i/>
          <w:iCs/>
          <w:sz w:val="24"/>
          <w:szCs w:val="24"/>
        </w:rPr>
        <w:t xml:space="preserve"> Agency</w:t>
      </w:r>
      <w:r w:rsidRPr="008C2466">
        <w:rPr>
          <w:rFonts w:ascii="Times New Roman" w:hAnsi="Times New Roman" w:cs="Times New Roman"/>
          <w:sz w:val="24"/>
          <w:szCs w:val="24"/>
        </w:rPr>
        <w:t xml:space="preserve">. </w:t>
      </w:r>
      <w:r w:rsidR="00354A99" w:rsidRPr="00354A99">
        <w:rPr>
          <w:rFonts w:ascii="Times New Roman" w:hAnsi="Times New Roman" w:cs="Times New Roman"/>
          <w:sz w:val="24"/>
          <w:szCs w:val="24"/>
        </w:rPr>
        <w:t xml:space="preserve">The proposed regulation is planned to go into effect no sooner than August </w:t>
      </w:r>
      <w:r w:rsidR="00354A99">
        <w:rPr>
          <w:rFonts w:ascii="Times New Roman" w:hAnsi="Times New Roman" w:cs="Times New Roman"/>
          <w:sz w:val="24"/>
          <w:szCs w:val="24"/>
        </w:rPr>
        <w:t>1</w:t>
      </w:r>
      <w:r w:rsidR="00354A99" w:rsidRPr="00354A9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54A99">
        <w:rPr>
          <w:rFonts w:ascii="Times New Roman" w:hAnsi="Times New Roman" w:cs="Times New Roman"/>
          <w:sz w:val="24"/>
          <w:szCs w:val="24"/>
        </w:rPr>
        <w:t>, 2026.</w:t>
      </w:r>
    </w:p>
    <w:p w14:paraId="7CDF8C0A" w14:textId="270C48A8" w:rsidR="0057333E" w:rsidRPr="008C2466" w:rsidRDefault="0057333E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5D113D" w14:textId="77777777" w:rsidR="0057333E" w:rsidRPr="008C2466" w:rsidRDefault="0057333E" w:rsidP="008C2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2466">
        <w:rPr>
          <w:rFonts w:ascii="Times New Roman" w:hAnsi="Times New Roman" w:cs="Times New Roman"/>
          <w:b/>
          <w:bCs/>
          <w:sz w:val="24"/>
          <w:szCs w:val="24"/>
          <w:u w:val="single"/>
        </w:rPr>
        <w:t>Background</w:t>
      </w:r>
    </w:p>
    <w:p w14:paraId="18C7AC80" w14:textId="0F8BB8C0" w:rsidR="0057333E" w:rsidRPr="008C2466" w:rsidRDefault="0057333E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2466">
        <w:rPr>
          <w:rFonts w:ascii="Times New Roman" w:hAnsi="Times New Roman" w:cs="Times New Roman"/>
          <w:sz w:val="24"/>
          <w:szCs w:val="24"/>
        </w:rPr>
        <w:t xml:space="preserve">Regulation </w:t>
      </w:r>
      <w:r w:rsidR="007725C2">
        <w:rPr>
          <w:rFonts w:ascii="Times New Roman" w:hAnsi="Times New Roman" w:cs="Times New Roman"/>
          <w:sz w:val="24"/>
          <w:szCs w:val="24"/>
        </w:rPr>
        <w:t>130 CMR 403</w:t>
      </w:r>
      <w:r w:rsidR="009741A4">
        <w:rPr>
          <w:rFonts w:ascii="Times New Roman" w:hAnsi="Times New Roman" w:cs="Times New Roman"/>
          <w:sz w:val="24"/>
          <w:szCs w:val="24"/>
        </w:rPr>
        <w:t>.000</w:t>
      </w:r>
      <w:r w:rsidRPr="008C2466">
        <w:rPr>
          <w:rFonts w:ascii="Times New Roman" w:hAnsi="Times New Roman" w:cs="Times New Roman"/>
          <w:sz w:val="24"/>
          <w:szCs w:val="24"/>
        </w:rPr>
        <w:t xml:space="preserve"> governs</w:t>
      </w:r>
      <w:r w:rsidR="009741A4">
        <w:rPr>
          <w:rFonts w:ascii="Times New Roman" w:hAnsi="Times New Roman" w:cs="Times New Roman"/>
          <w:sz w:val="24"/>
          <w:szCs w:val="24"/>
        </w:rPr>
        <w:t xml:space="preserve"> MassHealth</w:t>
      </w:r>
      <w:r w:rsidRPr="008C2466">
        <w:rPr>
          <w:rFonts w:ascii="Times New Roman" w:hAnsi="Times New Roman" w:cs="Times New Roman"/>
          <w:sz w:val="24"/>
          <w:szCs w:val="24"/>
        </w:rPr>
        <w:t xml:space="preserve"> </w:t>
      </w:r>
      <w:r w:rsidR="009741A4">
        <w:rPr>
          <w:rFonts w:ascii="Times New Roman" w:hAnsi="Times New Roman" w:cs="Times New Roman"/>
          <w:sz w:val="24"/>
          <w:szCs w:val="24"/>
        </w:rPr>
        <w:t>agency providers of home health agency</w:t>
      </w:r>
      <w:r w:rsidR="008B0EC8">
        <w:rPr>
          <w:rFonts w:ascii="Times New Roman" w:hAnsi="Times New Roman" w:cs="Times New Roman"/>
          <w:sz w:val="24"/>
          <w:szCs w:val="24"/>
        </w:rPr>
        <w:t xml:space="preserve"> (HHA)</w:t>
      </w:r>
      <w:r w:rsidR="009741A4">
        <w:rPr>
          <w:rFonts w:ascii="Times New Roman" w:hAnsi="Times New Roman" w:cs="Times New Roman"/>
          <w:sz w:val="24"/>
          <w:szCs w:val="24"/>
        </w:rPr>
        <w:t xml:space="preserve"> services and provides program requirements and conditions of payment for the provision of HHA services to MassHealth members. </w:t>
      </w:r>
    </w:p>
    <w:p w14:paraId="0B2602FD" w14:textId="77777777" w:rsidR="00B63A46" w:rsidRDefault="00B63A46" w:rsidP="00B63A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C4D5CC8" w14:textId="77777777" w:rsidR="00B63A46" w:rsidRPr="008C2466" w:rsidRDefault="00B63A46" w:rsidP="00B63A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C2466">
        <w:rPr>
          <w:rFonts w:ascii="Times New Roman" w:hAnsi="Times New Roman" w:cs="Times New Roman"/>
          <w:b/>
          <w:bCs/>
          <w:sz w:val="24"/>
          <w:szCs w:val="24"/>
          <w:u w:val="single"/>
        </w:rPr>
        <w:t>Description of Proposed Amendments</w:t>
      </w:r>
    </w:p>
    <w:p w14:paraId="61B529E3" w14:textId="77777777" w:rsidR="007725C2" w:rsidRDefault="007725C2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1EE82A" w14:textId="0C1A3A8B" w:rsidR="00D937AB" w:rsidRPr="00523749" w:rsidRDefault="007B37F9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The proposed amendments to 130 CMR 403.</w:t>
      </w:r>
      <w:r w:rsidR="004707A0" w:rsidRPr="00523749">
        <w:rPr>
          <w:rFonts w:ascii="Times New Roman" w:hAnsi="Times New Roman" w:cs="Times New Roman"/>
          <w:sz w:val="24"/>
          <w:szCs w:val="24"/>
        </w:rPr>
        <w:t>000 include the following changes:</w:t>
      </w:r>
    </w:p>
    <w:p w14:paraId="2BAD99AA" w14:textId="77777777" w:rsidR="00D937AB" w:rsidRPr="00523749" w:rsidRDefault="00D937AB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E902E5" w14:textId="4930D96E" w:rsidR="00F16E9D" w:rsidRPr="009411DC" w:rsidRDefault="004707A0" w:rsidP="00FE2BD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FFF067A">
        <w:rPr>
          <w:rFonts w:ascii="Times New Roman" w:hAnsi="Times New Roman" w:cs="Times New Roman"/>
          <w:sz w:val="24"/>
          <w:szCs w:val="24"/>
        </w:rPr>
        <w:t>A</w:t>
      </w:r>
      <w:r w:rsidR="007725C2" w:rsidRPr="1FFF067A">
        <w:rPr>
          <w:rFonts w:ascii="Times New Roman" w:hAnsi="Times New Roman" w:cs="Times New Roman"/>
          <w:sz w:val="24"/>
          <w:szCs w:val="24"/>
        </w:rPr>
        <w:t>dd</w:t>
      </w:r>
      <w:r w:rsidR="00D937AB" w:rsidRPr="1FFF067A">
        <w:rPr>
          <w:rFonts w:ascii="Times New Roman" w:hAnsi="Times New Roman" w:cs="Times New Roman"/>
          <w:sz w:val="24"/>
          <w:szCs w:val="24"/>
        </w:rPr>
        <w:t>ing</w:t>
      </w:r>
      <w:r w:rsidR="007725C2" w:rsidRPr="1FFF067A">
        <w:rPr>
          <w:rFonts w:ascii="Times New Roman" w:hAnsi="Times New Roman" w:cs="Times New Roman"/>
          <w:sz w:val="24"/>
          <w:szCs w:val="24"/>
        </w:rPr>
        <w:t xml:space="preserve"> a new additional home health service</w:t>
      </w:r>
      <w:r w:rsidR="00D43E2F">
        <w:rPr>
          <w:rFonts w:ascii="Times New Roman" w:hAnsi="Times New Roman" w:cs="Times New Roman"/>
          <w:sz w:val="24"/>
          <w:szCs w:val="24"/>
        </w:rPr>
        <w:t xml:space="preserve"> </w:t>
      </w:r>
      <w:r w:rsidR="00793E8D">
        <w:rPr>
          <w:rFonts w:ascii="Times New Roman" w:hAnsi="Times New Roman" w:cs="Times New Roman"/>
          <w:sz w:val="24"/>
          <w:szCs w:val="24"/>
        </w:rPr>
        <w:t>for</w:t>
      </w:r>
      <w:r w:rsidR="00D21E3C">
        <w:rPr>
          <w:rFonts w:ascii="Times New Roman" w:hAnsi="Times New Roman" w:cs="Times New Roman"/>
          <w:sz w:val="24"/>
          <w:szCs w:val="24"/>
        </w:rPr>
        <w:t xml:space="preserve"> m</w:t>
      </w:r>
      <w:r w:rsidR="00793E8D">
        <w:rPr>
          <w:rFonts w:ascii="Times New Roman" w:hAnsi="Times New Roman" w:cs="Times New Roman"/>
          <w:sz w:val="24"/>
          <w:szCs w:val="24"/>
        </w:rPr>
        <w:t>embers with chronic health</w:t>
      </w:r>
      <w:r w:rsidR="002B5424">
        <w:rPr>
          <w:rFonts w:ascii="Times New Roman" w:hAnsi="Times New Roman" w:cs="Times New Roman"/>
          <w:sz w:val="24"/>
          <w:szCs w:val="24"/>
        </w:rPr>
        <w:t xml:space="preserve"> conditions that use</w:t>
      </w:r>
      <w:r w:rsidR="00793E8D">
        <w:rPr>
          <w:rFonts w:ascii="Times New Roman" w:hAnsi="Times New Roman" w:cs="Times New Roman"/>
          <w:sz w:val="24"/>
          <w:szCs w:val="24"/>
        </w:rPr>
        <w:t xml:space="preserve"> home health services</w:t>
      </w:r>
      <w:r w:rsidR="00032038">
        <w:rPr>
          <w:rFonts w:ascii="Times New Roman" w:hAnsi="Times New Roman" w:cs="Times New Roman"/>
          <w:sz w:val="24"/>
          <w:szCs w:val="24"/>
        </w:rPr>
        <w:t>.</w:t>
      </w:r>
      <w:r w:rsidR="00706873">
        <w:rPr>
          <w:rFonts w:ascii="Times New Roman" w:hAnsi="Times New Roman" w:cs="Times New Roman"/>
          <w:sz w:val="24"/>
          <w:szCs w:val="24"/>
        </w:rPr>
        <w:t xml:space="preserve"> </w:t>
      </w:r>
      <w:r w:rsidR="000F47D8">
        <w:rPr>
          <w:rFonts w:ascii="Times New Roman" w:hAnsi="Times New Roman" w:cs="Times New Roman"/>
          <w:sz w:val="24"/>
          <w:szCs w:val="24"/>
        </w:rPr>
        <w:t>The Home Health Agency Value Based Payment (VBP) Service</w:t>
      </w:r>
      <w:r w:rsidR="00706873">
        <w:rPr>
          <w:rFonts w:ascii="Times New Roman" w:hAnsi="Times New Roman" w:cs="Times New Roman"/>
          <w:sz w:val="24"/>
          <w:szCs w:val="24"/>
        </w:rPr>
        <w:t xml:space="preserve"> </w:t>
      </w:r>
      <w:r w:rsidR="008E6DC1">
        <w:rPr>
          <w:rFonts w:ascii="Times New Roman" w:hAnsi="Times New Roman" w:cs="Times New Roman"/>
          <w:sz w:val="24"/>
          <w:szCs w:val="24"/>
        </w:rPr>
        <w:t xml:space="preserve">intends to provide coordinated and person-centered care with the goal of keeping members in the community and </w:t>
      </w:r>
      <w:r w:rsidR="001740AE">
        <w:rPr>
          <w:rFonts w:ascii="Times New Roman" w:hAnsi="Times New Roman" w:cs="Times New Roman"/>
          <w:sz w:val="24"/>
          <w:szCs w:val="24"/>
        </w:rPr>
        <w:t>improve their health outcomes</w:t>
      </w:r>
      <w:r w:rsidR="00967AC2">
        <w:rPr>
          <w:rFonts w:ascii="Times New Roman" w:hAnsi="Times New Roman" w:cs="Times New Roman"/>
          <w:sz w:val="24"/>
          <w:szCs w:val="24"/>
        </w:rPr>
        <w:t xml:space="preserve"> by reducing </w:t>
      </w:r>
      <w:r w:rsidR="00EE70EF">
        <w:rPr>
          <w:rFonts w:ascii="Times New Roman" w:hAnsi="Times New Roman" w:cs="Times New Roman"/>
          <w:sz w:val="24"/>
          <w:szCs w:val="24"/>
        </w:rPr>
        <w:t xml:space="preserve">hospitalizations and emergency department use. </w:t>
      </w:r>
      <w:r w:rsidR="007725C2" w:rsidRPr="1FFF067A">
        <w:rPr>
          <w:rFonts w:ascii="Times New Roman" w:hAnsi="Times New Roman" w:cs="Times New Roman"/>
          <w:sz w:val="24"/>
          <w:szCs w:val="24"/>
        </w:rPr>
        <w:t xml:space="preserve">Home Health Agency VBP </w:t>
      </w:r>
      <w:r w:rsidR="000139F9">
        <w:rPr>
          <w:rFonts w:ascii="Times New Roman" w:hAnsi="Times New Roman" w:cs="Times New Roman"/>
          <w:sz w:val="24"/>
          <w:szCs w:val="24"/>
        </w:rPr>
        <w:t>S</w:t>
      </w:r>
      <w:r w:rsidR="007725C2" w:rsidRPr="1FFF067A">
        <w:rPr>
          <w:rFonts w:ascii="Times New Roman" w:hAnsi="Times New Roman" w:cs="Times New Roman"/>
          <w:sz w:val="24"/>
          <w:szCs w:val="24"/>
        </w:rPr>
        <w:t>ervice</w:t>
      </w:r>
      <w:r w:rsidR="009411DC">
        <w:rPr>
          <w:rFonts w:ascii="Times New Roman" w:hAnsi="Times New Roman" w:cs="Times New Roman"/>
          <w:sz w:val="24"/>
          <w:szCs w:val="24"/>
        </w:rPr>
        <w:t xml:space="preserve"> is</w:t>
      </w:r>
      <w:r w:rsidR="007725C2" w:rsidRPr="1FFF067A">
        <w:rPr>
          <w:rFonts w:ascii="Times New Roman" w:hAnsi="Times New Roman" w:cs="Times New Roman"/>
          <w:sz w:val="24"/>
          <w:szCs w:val="24"/>
        </w:rPr>
        <w:t xml:space="preserve"> available to members who meet certain eligibility criteria and who are receiving services through a contracted Home Health Agency VBP Service Provider. </w:t>
      </w:r>
      <w:r w:rsidR="007725C2" w:rsidRPr="009411DC">
        <w:rPr>
          <w:rFonts w:ascii="Times New Roman" w:hAnsi="Times New Roman" w:cs="Times New Roman"/>
          <w:sz w:val="24"/>
          <w:szCs w:val="24"/>
        </w:rPr>
        <w:t>Participating agencies will provide a</w:t>
      </w:r>
      <w:r w:rsidR="669E5B24" w:rsidRPr="009411DC">
        <w:rPr>
          <w:rFonts w:ascii="Times New Roman" w:hAnsi="Times New Roman" w:cs="Times New Roman"/>
          <w:sz w:val="24"/>
          <w:szCs w:val="24"/>
        </w:rPr>
        <w:t xml:space="preserve">ll medically necessary home health agency services which include skilled nursing, medication administration, home health aide, medical social work, </w:t>
      </w:r>
      <w:r w:rsidR="499BB574" w:rsidRPr="009411DC">
        <w:rPr>
          <w:rFonts w:ascii="Times New Roman" w:hAnsi="Times New Roman" w:cs="Times New Roman"/>
          <w:sz w:val="24"/>
          <w:szCs w:val="24"/>
        </w:rPr>
        <w:t>and therap</w:t>
      </w:r>
      <w:r w:rsidR="000F3EA5">
        <w:rPr>
          <w:rFonts w:ascii="Times New Roman" w:hAnsi="Times New Roman" w:cs="Times New Roman"/>
          <w:sz w:val="24"/>
          <w:szCs w:val="24"/>
        </w:rPr>
        <w:t>y</w:t>
      </w:r>
      <w:r w:rsidR="499BB574" w:rsidRPr="009411DC">
        <w:rPr>
          <w:rFonts w:ascii="Times New Roman" w:hAnsi="Times New Roman" w:cs="Times New Roman"/>
          <w:sz w:val="24"/>
          <w:szCs w:val="24"/>
        </w:rPr>
        <w:t xml:space="preserve"> (</w:t>
      </w:r>
      <w:r w:rsidR="00A76B70">
        <w:rPr>
          <w:rFonts w:ascii="Times New Roman" w:hAnsi="Times New Roman" w:cs="Times New Roman"/>
          <w:sz w:val="24"/>
          <w:szCs w:val="24"/>
        </w:rPr>
        <w:t xml:space="preserve">physical, speech, and </w:t>
      </w:r>
      <w:r w:rsidR="499BB574" w:rsidRPr="009411DC">
        <w:rPr>
          <w:rFonts w:ascii="Times New Roman" w:hAnsi="Times New Roman" w:cs="Times New Roman"/>
          <w:sz w:val="24"/>
          <w:szCs w:val="24"/>
        </w:rPr>
        <w:t>occupational</w:t>
      </w:r>
      <w:r w:rsidR="00A76B70">
        <w:rPr>
          <w:rFonts w:ascii="Times New Roman" w:hAnsi="Times New Roman" w:cs="Times New Roman"/>
          <w:sz w:val="24"/>
          <w:szCs w:val="24"/>
        </w:rPr>
        <w:t>)</w:t>
      </w:r>
      <w:r w:rsidR="499BB574" w:rsidRPr="009411DC">
        <w:rPr>
          <w:rFonts w:ascii="Times New Roman" w:hAnsi="Times New Roman" w:cs="Times New Roman"/>
          <w:sz w:val="24"/>
          <w:szCs w:val="24"/>
        </w:rPr>
        <w:t xml:space="preserve"> services. These </w:t>
      </w:r>
      <w:r w:rsidRPr="009411DC">
        <w:rPr>
          <w:rFonts w:ascii="Times New Roman" w:hAnsi="Times New Roman" w:cs="Times New Roman"/>
          <w:sz w:val="24"/>
          <w:szCs w:val="24"/>
        </w:rPr>
        <w:t>services</w:t>
      </w:r>
      <w:r w:rsidR="0C5E8772" w:rsidRPr="009411DC">
        <w:rPr>
          <w:rFonts w:ascii="Times New Roman" w:hAnsi="Times New Roman" w:cs="Times New Roman"/>
          <w:sz w:val="24"/>
          <w:szCs w:val="24"/>
        </w:rPr>
        <w:t xml:space="preserve"> are</w:t>
      </w:r>
      <w:r w:rsidR="007725C2" w:rsidRPr="009411DC">
        <w:rPr>
          <w:rFonts w:ascii="Times New Roman" w:hAnsi="Times New Roman" w:cs="Times New Roman"/>
          <w:sz w:val="24"/>
          <w:szCs w:val="24"/>
        </w:rPr>
        <w:t xml:space="preserve"> reimbursable </w:t>
      </w:r>
      <w:r w:rsidR="00A76B70">
        <w:rPr>
          <w:rFonts w:ascii="Times New Roman" w:hAnsi="Times New Roman" w:cs="Times New Roman"/>
          <w:sz w:val="24"/>
          <w:szCs w:val="24"/>
        </w:rPr>
        <w:t xml:space="preserve">as a bundle </w:t>
      </w:r>
      <w:r w:rsidR="007725C2" w:rsidRPr="009411DC">
        <w:rPr>
          <w:rFonts w:ascii="Times New Roman" w:hAnsi="Times New Roman" w:cs="Times New Roman"/>
          <w:sz w:val="24"/>
          <w:szCs w:val="24"/>
        </w:rPr>
        <w:t xml:space="preserve">on a per member per month basis. The proposed additional service does not change or </w:t>
      </w:r>
      <w:r w:rsidR="00DB5F8C" w:rsidRPr="009411DC">
        <w:rPr>
          <w:rFonts w:ascii="Times New Roman" w:hAnsi="Times New Roman" w:cs="Times New Roman"/>
          <w:sz w:val="24"/>
          <w:szCs w:val="24"/>
        </w:rPr>
        <w:t xml:space="preserve">replace </w:t>
      </w:r>
      <w:r w:rsidR="007725C2" w:rsidRPr="009411DC">
        <w:rPr>
          <w:rFonts w:ascii="Times New Roman" w:hAnsi="Times New Roman" w:cs="Times New Roman"/>
          <w:sz w:val="24"/>
          <w:szCs w:val="24"/>
        </w:rPr>
        <w:t xml:space="preserve">existing home health agency services. </w:t>
      </w:r>
      <w:r w:rsidR="000F1586" w:rsidRPr="009411DC">
        <w:rPr>
          <w:rFonts w:ascii="Times New Roman" w:hAnsi="Times New Roman" w:cs="Times New Roman"/>
          <w:sz w:val="24"/>
          <w:szCs w:val="24"/>
        </w:rPr>
        <w:t>Specifically, the following changes are proposed:</w:t>
      </w:r>
    </w:p>
    <w:p w14:paraId="047A1F0E" w14:textId="0E4A36BE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lastRenderedPageBreak/>
        <w:t>Amend 403.402 to add new definitions for VBP services;</w:t>
      </w:r>
    </w:p>
    <w:p w14:paraId="5C060F43" w14:textId="3C4EBFAC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 xml:space="preserve">Add 403.410(F) to </w:t>
      </w:r>
      <w:r w:rsidR="003A29E3">
        <w:rPr>
          <w:rFonts w:ascii="Times New Roman" w:hAnsi="Times New Roman" w:cs="Times New Roman"/>
          <w:sz w:val="24"/>
          <w:szCs w:val="24"/>
        </w:rPr>
        <w:t>de</w:t>
      </w:r>
      <w:r w:rsidRPr="00523749">
        <w:rPr>
          <w:rFonts w:ascii="Times New Roman" w:hAnsi="Times New Roman" w:cs="Times New Roman"/>
          <w:sz w:val="24"/>
          <w:szCs w:val="24"/>
        </w:rPr>
        <w:t>scribe the prior authorization</w:t>
      </w:r>
      <w:r w:rsidR="003A29E3">
        <w:rPr>
          <w:rFonts w:ascii="Times New Roman" w:hAnsi="Times New Roman" w:cs="Times New Roman"/>
          <w:sz w:val="24"/>
          <w:szCs w:val="24"/>
        </w:rPr>
        <w:t xml:space="preserve"> requirements</w:t>
      </w:r>
      <w:r w:rsidRPr="00523749">
        <w:rPr>
          <w:rFonts w:ascii="Times New Roman" w:hAnsi="Times New Roman" w:cs="Times New Roman"/>
          <w:sz w:val="24"/>
          <w:szCs w:val="24"/>
        </w:rPr>
        <w:t xml:space="preserve"> for members seeking VBP service;</w:t>
      </w:r>
    </w:p>
    <w:p w14:paraId="6F845980" w14:textId="77777777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Amend 403.412 to add the VBP service to eligible home health services;</w:t>
      </w:r>
    </w:p>
    <w:p w14:paraId="436A6D60" w14:textId="32EECADC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Add section 403.414 t</w:t>
      </w:r>
      <w:r w:rsidR="00ED51BA">
        <w:rPr>
          <w:rFonts w:ascii="Times New Roman" w:hAnsi="Times New Roman" w:cs="Times New Roman"/>
          <w:sz w:val="24"/>
          <w:szCs w:val="24"/>
        </w:rPr>
        <w:t>o</w:t>
      </w:r>
      <w:r w:rsidRPr="00523749">
        <w:rPr>
          <w:rFonts w:ascii="Times New Roman" w:hAnsi="Times New Roman" w:cs="Times New Roman"/>
          <w:sz w:val="24"/>
          <w:szCs w:val="24"/>
        </w:rPr>
        <w:t xml:space="preserve"> describe the conditions of payment and the clinical criteria for VBP services;</w:t>
      </w:r>
    </w:p>
    <w:p w14:paraId="64F2C8AD" w14:textId="0DE91C3D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pacing w:val="-1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 xml:space="preserve">Amend 403.422 to add discharge procedures for members </w:t>
      </w:r>
      <w:r w:rsidR="00A17716">
        <w:rPr>
          <w:rFonts w:ascii="Times New Roman" w:hAnsi="Times New Roman" w:cs="Times New Roman"/>
          <w:sz w:val="24"/>
          <w:szCs w:val="24"/>
        </w:rPr>
        <w:t>receiving</w:t>
      </w:r>
      <w:r w:rsidRPr="00523749">
        <w:rPr>
          <w:rFonts w:ascii="Times New Roman" w:hAnsi="Times New Roman" w:cs="Times New Roman"/>
          <w:sz w:val="24"/>
          <w:szCs w:val="24"/>
        </w:rPr>
        <w:t xml:space="preserve"> VBP services;</w:t>
      </w:r>
      <w:r w:rsidR="00523749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510975A7" w14:textId="18444650" w:rsidR="00415760" w:rsidRPr="00523749" w:rsidRDefault="00415760" w:rsidP="00415760">
      <w:pPr>
        <w:pStyle w:val="ListParagraph"/>
        <w:widowControl w:val="0"/>
        <w:numPr>
          <w:ilvl w:val="1"/>
          <w:numId w:val="3"/>
        </w:numPr>
        <w:tabs>
          <w:tab w:val="left" w:pos="1440"/>
          <w:tab w:val="center" w:pos="4925"/>
        </w:tabs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 xml:space="preserve">Add 403.423(I) which provides the conditions of payment for the Per Member Per Month VBP </w:t>
      </w:r>
      <w:r w:rsidR="00574D08">
        <w:rPr>
          <w:rFonts w:ascii="Times New Roman" w:hAnsi="Times New Roman" w:cs="Times New Roman"/>
          <w:sz w:val="24"/>
          <w:szCs w:val="24"/>
        </w:rPr>
        <w:t>s</w:t>
      </w:r>
      <w:r w:rsidRPr="00523749">
        <w:rPr>
          <w:rFonts w:ascii="Times New Roman" w:hAnsi="Times New Roman" w:cs="Times New Roman"/>
          <w:sz w:val="24"/>
          <w:szCs w:val="24"/>
        </w:rPr>
        <w:t>ervice payment.</w:t>
      </w:r>
    </w:p>
    <w:p w14:paraId="3D7526DE" w14:textId="77777777" w:rsidR="00415760" w:rsidRPr="00523749" w:rsidRDefault="00415760" w:rsidP="00415760">
      <w:pPr>
        <w:pStyle w:val="ListParagraph"/>
        <w:widowControl w:val="0"/>
        <w:tabs>
          <w:tab w:val="left" w:pos="1440"/>
          <w:tab w:val="center" w:pos="4925"/>
        </w:tabs>
        <w:spacing w:after="0" w:line="240" w:lineRule="auto"/>
        <w:ind w:left="144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8E48C60" w14:textId="16342531" w:rsidR="00F16E9D" w:rsidRPr="00F41571" w:rsidRDefault="007725C2" w:rsidP="008C246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Add</w:t>
      </w:r>
      <w:r w:rsidR="00F16E9D" w:rsidRPr="00523749">
        <w:rPr>
          <w:rFonts w:ascii="Times New Roman" w:hAnsi="Times New Roman" w:cs="Times New Roman"/>
          <w:sz w:val="24"/>
          <w:szCs w:val="24"/>
        </w:rPr>
        <w:t>ing</w:t>
      </w:r>
      <w:r w:rsidRPr="00523749">
        <w:rPr>
          <w:rFonts w:ascii="Times New Roman" w:hAnsi="Times New Roman" w:cs="Times New Roman"/>
          <w:sz w:val="24"/>
          <w:szCs w:val="24"/>
        </w:rPr>
        <w:t xml:space="preserve"> service-specific Electronic Visit Verification (EVV) requirements for all home health services reflecting the federal EVV mandate per Section 12006 of the 21st Century Cures Act. </w:t>
      </w:r>
    </w:p>
    <w:p w14:paraId="3AC2E642" w14:textId="7E86F6AE" w:rsidR="00F41571" w:rsidRPr="00F41571" w:rsidRDefault="007725C2" w:rsidP="00F4157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571">
        <w:rPr>
          <w:rFonts w:ascii="Times New Roman" w:hAnsi="Times New Roman" w:cs="Times New Roman"/>
          <w:sz w:val="24"/>
          <w:szCs w:val="24"/>
        </w:rPr>
        <w:t>Amend</w:t>
      </w:r>
      <w:r w:rsidR="00F16E9D" w:rsidRPr="00F41571">
        <w:rPr>
          <w:rFonts w:ascii="Times New Roman" w:hAnsi="Times New Roman" w:cs="Times New Roman"/>
          <w:sz w:val="24"/>
          <w:szCs w:val="24"/>
        </w:rPr>
        <w:t>ing the</w:t>
      </w:r>
      <w:r w:rsidRPr="00F41571">
        <w:rPr>
          <w:rFonts w:ascii="Times New Roman" w:hAnsi="Times New Roman" w:cs="Times New Roman"/>
          <w:sz w:val="24"/>
          <w:szCs w:val="24"/>
        </w:rPr>
        <w:t xml:space="preserve"> language for Medication Administration Visits to clarify that the “primary” focus of the visit is medication administration.</w:t>
      </w:r>
    </w:p>
    <w:p w14:paraId="6D8C6FF6" w14:textId="4C9ADB2D" w:rsidR="00424926" w:rsidRPr="00523749" w:rsidRDefault="007725C2" w:rsidP="008C246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Clarify</w:t>
      </w:r>
      <w:r w:rsidR="00AD669A" w:rsidRPr="00523749">
        <w:rPr>
          <w:rFonts w:ascii="Times New Roman" w:hAnsi="Times New Roman" w:cs="Times New Roman"/>
          <w:sz w:val="24"/>
          <w:szCs w:val="24"/>
        </w:rPr>
        <w:t>ing</w:t>
      </w:r>
      <w:r w:rsidRPr="00523749">
        <w:rPr>
          <w:rFonts w:ascii="Times New Roman" w:hAnsi="Times New Roman" w:cs="Times New Roman"/>
          <w:sz w:val="24"/>
          <w:szCs w:val="24"/>
        </w:rPr>
        <w:t xml:space="preserve"> that the Initial Patient Assessment may be completed by the therapist (PT, SLP, or OT) when Therapy services are the only skilled service ordered by the physician or allowed practitioner. </w:t>
      </w:r>
    </w:p>
    <w:p w14:paraId="1A00E65C" w14:textId="577FD604" w:rsidR="007725C2" w:rsidRPr="00523749" w:rsidRDefault="00E8765A" w:rsidP="00831C0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 xml:space="preserve">Making </w:t>
      </w:r>
      <w:r w:rsidR="0006703B">
        <w:rPr>
          <w:rFonts w:ascii="Times New Roman" w:hAnsi="Times New Roman" w:cs="Times New Roman"/>
          <w:sz w:val="24"/>
          <w:szCs w:val="24"/>
        </w:rPr>
        <w:t xml:space="preserve">other changes which include </w:t>
      </w:r>
      <w:r w:rsidRPr="00523749">
        <w:rPr>
          <w:rFonts w:ascii="Times New Roman" w:hAnsi="Times New Roman" w:cs="Times New Roman"/>
          <w:sz w:val="24"/>
          <w:szCs w:val="24"/>
        </w:rPr>
        <w:t>technical corrections to clarify authorized practitioners for a face-to-face encounter visit.</w:t>
      </w:r>
    </w:p>
    <w:p w14:paraId="75C0C1DE" w14:textId="77777777" w:rsidR="00713073" w:rsidRPr="00523749" w:rsidRDefault="007130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6A3EE1" w14:textId="77777777" w:rsidR="00713073" w:rsidRPr="00523749" w:rsidRDefault="005733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 xml:space="preserve">This concludes my testimony. </w:t>
      </w:r>
    </w:p>
    <w:p w14:paraId="2F14F451" w14:textId="77777777" w:rsidR="00713073" w:rsidRPr="00523749" w:rsidRDefault="007130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64B4E6" w14:textId="04FB1302" w:rsidR="0057333E" w:rsidRPr="00523749" w:rsidRDefault="0057333E" w:rsidP="008C2466">
      <w:pPr>
        <w:spacing w:after="0" w:line="36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523749">
        <w:rPr>
          <w:rFonts w:ascii="Times New Roman" w:hAnsi="Times New Roman" w:cs="Times New Roman"/>
          <w:sz w:val="24"/>
          <w:szCs w:val="24"/>
        </w:rPr>
        <w:t>Thank you.</w:t>
      </w:r>
    </w:p>
    <w:p w14:paraId="0D2CA540" w14:textId="77777777" w:rsidR="0057333E" w:rsidRPr="00523749" w:rsidRDefault="0057333E" w:rsidP="008C24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7333E" w:rsidRPr="0052374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A0919" w14:textId="77777777" w:rsidR="0019291C" w:rsidRDefault="0019291C" w:rsidP="0057333E">
      <w:pPr>
        <w:spacing w:after="0" w:line="240" w:lineRule="auto"/>
      </w:pPr>
      <w:r>
        <w:separator/>
      </w:r>
    </w:p>
  </w:endnote>
  <w:endnote w:type="continuationSeparator" w:id="0">
    <w:p w14:paraId="68898091" w14:textId="77777777" w:rsidR="0019291C" w:rsidRDefault="0019291C" w:rsidP="0057333E">
      <w:pPr>
        <w:spacing w:after="0" w:line="240" w:lineRule="auto"/>
      </w:pPr>
      <w:r>
        <w:continuationSeparator/>
      </w:r>
    </w:p>
  </w:endnote>
  <w:endnote w:type="continuationNotice" w:id="1">
    <w:p w14:paraId="35762011" w14:textId="77777777" w:rsidR="0019291C" w:rsidRDefault="001929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DA6D1" w14:textId="77777777" w:rsidR="0019291C" w:rsidRDefault="0019291C" w:rsidP="0057333E">
      <w:pPr>
        <w:spacing w:after="0" w:line="240" w:lineRule="auto"/>
      </w:pPr>
      <w:r>
        <w:separator/>
      </w:r>
    </w:p>
  </w:footnote>
  <w:footnote w:type="continuationSeparator" w:id="0">
    <w:p w14:paraId="1370EDF4" w14:textId="77777777" w:rsidR="0019291C" w:rsidRDefault="0019291C" w:rsidP="0057333E">
      <w:pPr>
        <w:spacing w:after="0" w:line="240" w:lineRule="auto"/>
      </w:pPr>
      <w:r>
        <w:continuationSeparator/>
      </w:r>
    </w:p>
  </w:footnote>
  <w:footnote w:type="continuationNotice" w:id="1">
    <w:p w14:paraId="425E91D0" w14:textId="77777777" w:rsidR="0019291C" w:rsidRDefault="001929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97F7" w14:textId="5848A3E3" w:rsidR="0057333E" w:rsidRPr="008C2466" w:rsidRDefault="0057333E" w:rsidP="0057333E">
    <w:pPr>
      <w:pStyle w:val="Header"/>
      <w:rPr>
        <w:rFonts w:ascii="Times New Roman" w:hAnsi="Times New Roman" w:cs="Times New Roman"/>
      </w:rPr>
    </w:pPr>
    <w:r w:rsidRPr="008C2466">
      <w:rPr>
        <w:rFonts w:ascii="Times New Roman" w:hAnsi="Times New Roman" w:cs="Times New Roman"/>
      </w:rPr>
      <w:t>Testimony</w:t>
    </w:r>
    <w:r w:rsidR="00C71B4C">
      <w:rPr>
        <w:rFonts w:ascii="Times New Roman" w:hAnsi="Times New Roman" w:cs="Times New Roman"/>
      </w:rPr>
      <w:t xml:space="preserve"> on Amendments</w:t>
    </w:r>
    <w:r w:rsidRPr="008C2466">
      <w:rPr>
        <w:rFonts w:ascii="Times New Roman" w:hAnsi="Times New Roman" w:cs="Times New Roman"/>
      </w:rPr>
      <w:t xml:space="preserve"> to 1</w:t>
    </w:r>
    <w:r w:rsidR="00D42185">
      <w:rPr>
        <w:rFonts w:ascii="Times New Roman" w:hAnsi="Times New Roman" w:cs="Times New Roman"/>
      </w:rPr>
      <w:t>30</w:t>
    </w:r>
    <w:r w:rsidRPr="008C2466">
      <w:rPr>
        <w:rFonts w:ascii="Times New Roman" w:hAnsi="Times New Roman" w:cs="Times New Roman"/>
      </w:rPr>
      <w:t xml:space="preserve"> CMR </w:t>
    </w:r>
    <w:r w:rsidR="005C0020">
      <w:rPr>
        <w:rFonts w:ascii="Times New Roman" w:hAnsi="Times New Roman" w:cs="Times New Roman"/>
      </w:rPr>
      <w:t>403.00</w:t>
    </w:r>
    <w:r w:rsidR="00D42185">
      <w:rPr>
        <w:rFonts w:ascii="Times New Roman" w:hAnsi="Times New Roman" w:cs="Times New Roman"/>
      </w:rPr>
      <w:t>0</w:t>
    </w:r>
  </w:p>
  <w:p w14:paraId="28F1C60F" w14:textId="168CDD63" w:rsidR="0057333E" w:rsidRPr="008C2466" w:rsidRDefault="0057333E" w:rsidP="0057333E">
    <w:pPr>
      <w:pStyle w:val="Header"/>
      <w:rPr>
        <w:rFonts w:ascii="Times New Roman" w:hAnsi="Times New Roman" w:cs="Times New Roman"/>
      </w:rPr>
    </w:pPr>
    <w:r w:rsidRPr="008C2466">
      <w:rPr>
        <w:rFonts w:ascii="Times New Roman" w:hAnsi="Times New Roman" w:cs="Times New Roman"/>
      </w:rPr>
      <w:t>Home Health Services</w:t>
    </w:r>
  </w:p>
  <w:p w14:paraId="3BBA1C58" w14:textId="58939C28" w:rsidR="00230601" w:rsidRDefault="00230601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</w:t>
    </w:r>
    <w:r w:rsidRPr="00333EA1">
      <w:rPr>
        <w:rFonts w:ascii="Times New Roman" w:hAnsi="Times New Roman" w:cs="Times New Roman"/>
      </w:rPr>
      <w:t xml:space="preserve">ffective </w:t>
    </w:r>
    <w:r w:rsidR="005C0020">
      <w:rPr>
        <w:rFonts w:ascii="Times New Roman" w:hAnsi="Times New Roman" w:cs="Times New Roman"/>
      </w:rPr>
      <w:t>August 1, 2026</w:t>
    </w:r>
  </w:p>
  <w:p w14:paraId="1011D280" w14:textId="5079CDC0" w:rsidR="005C0020" w:rsidRPr="005C0020" w:rsidRDefault="005C002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April 3,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F42"/>
    <w:multiLevelType w:val="hybridMultilevel"/>
    <w:tmpl w:val="4264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682"/>
    <w:multiLevelType w:val="hybridMultilevel"/>
    <w:tmpl w:val="8D5A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08C6"/>
    <w:multiLevelType w:val="hybridMultilevel"/>
    <w:tmpl w:val="945638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33740C"/>
    <w:multiLevelType w:val="hybridMultilevel"/>
    <w:tmpl w:val="A8E4A8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529765">
    <w:abstractNumId w:val="2"/>
  </w:num>
  <w:num w:numId="2" w16cid:durableId="1992249611">
    <w:abstractNumId w:val="3"/>
  </w:num>
  <w:num w:numId="3" w16cid:durableId="1236890846">
    <w:abstractNumId w:val="0"/>
  </w:num>
  <w:num w:numId="4" w16cid:durableId="66948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3E"/>
    <w:rsid w:val="00010279"/>
    <w:rsid w:val="000139F9"/>
    <w:rsid w:val="00014D82"/>
    <w:rsid w:val="0001614F"/>
    <w:rsid w:val="00021C1B"/>
    <w:rsid w:val="00031B6B"/>
    <w:rsid w:val="00032038"/>
    <w:rsid w:val="0004C6F0"/>
    <w:rsid w:val="0006703B"/>
    <w:rsid w:val="00081841"/>
    <w:rsid w:val="000A464F"/>
    <w:rsid w:val="000A69C3"/>
    <w:rsid w:val="000B65E7"/>
    <w:rsid w:val="000C5626"/>
    <w:rsid w:val="000D7891"/>
    <w:rsid w:val="000F1586"/>
    <w:rsid w:val="000F3EA5"/>
    <w:rsid w:val="000F47D8"/>
    <w:rsid w:val="001006F0"/>
    <w:rsid w:val="0010509C"/>
    <w:rsid w:val="0011335C"/>
    <w:rsid w:val="00132C2F"/>
    <w:rsid w:val="00140AF8"/>
    <w:rsid w:val="00145F87"/>
    <w:rsid w:val="001511B5"/>
    <w:rsid w:val="001740AE"/>
    <w:rsid w:val="00177635"/>
    <w:rsid w:val="00180C55"/>
    <w:rsid w:val="0018189B"/>
    <w:rsid w:val="0019291C"/>
    <w:rsid w:val="001A5B37"/>
    <w:rsid w:val="001A63E2"/>
    <w:rsid w:val="001B2F51"/>
    <w:rsid w:val="001C18B0"/>
    <w:rsid w:val="001D4D7C"/>
    <w:rsid w:val="001D53B3"/>
    <w:rsid w:val="001E4EA7"/>
    <w:rsid w:val="001E51A3"/>
    <w:rsid w:val="001E708D"/>
    <w:rsid w:val="00211957"/>
    <w:rsid w:val="00214646"/>
    <w:rsid w:val="00225A83"/>
    <w:rsid w:val="00230601"/>
    <w:rsid w:val="002453F8"/>
    <w:rsid w:val="00253486"/>
    <w:rsid w:val="00263E0D"/>
    <w:rsid w:val="0027484E"/>
    <w:rsid w:val="00276D3E"/>
    <w:rsid w:val="00281CD2"/>
    <w:rsid w:val="002A0CC1"/>
    <w:rsid w:val="002B5424"/>
    <w:rsid w:val="002D637B"/>
    <w:rsid w:val="00321EBD"/>
    <w:rsid w:val="0035426F"/>
    <w:rsid w:val="00354A99"/>
    <w:rsid w:val="003723C5"/>
    <w:rsid w:val="003915FD"/>
    <w:rsid w:val="00392C7A"/>
    <w:rsid w:val="003976AF"/>
    <w:rsid w:val="003A29E3"/>
    <w:rsid w:val="003A540A"/>
    <w:rsid w:val="003B3908"/>
    <w:rsid w:val="003C0807"/>
    <w:rsid w:val="003C3B77"/>
    <w:rsid w:val="003C539E"/>
    <w:rsid w:val="003D5695"/>
    <w:rsid w:val="003F216D"/>
    <w:rsid w:val="003F3611"/>
    <w:rsid w:val="0040204F"/>
    <w:rsid w:val="00411215"/>
    <w:rsid w:val="00415760"/>
    <w:rsid w:val="0042399C"/>
    <w:rsid w:val="00424926"/>
    <w:rsid w:val="00464E9B"/>
    <w:rsid w:val="004707A0"/>
    <w:rsid w:val="004707C1"/>
    <w:rsid w:val="0047145F"/>
    <w:rsid w:val="00476429"/>
    <w:rsid w:val="00483073"/>
    <w:rsid w:val="004A6FDC"/>
    <w:rsid w:val="004A709B"/>
    <w:rsid w:val="004B0F83"/>
    <w:rsid w:val="004B38A3"/>
    <w:rsid w:val="004D3324"/>
    <w:rsid w:val="004D3D1D"/>
    <w:rsid w:val="004E51C4"/>
    <w:rsid w:val="004E68C0"/>
    <w:rsid w:val="004F59EA"/>
    <w:rsid w:val="00502C8E"/>
    <w:rsid w:val="00506BE2"/>
    <w:rsid w:val="005124CE"/>
    <w:rsid w:val="00523749"/>
    <w:rsid w:val="005244A0"/>
    <w:rsid w:val="00547B1B"/>
    <w:rsid w:val="0057333E"/>
    <w:rsid w:val="00574D08"/>
    <w:rsid w:val="00576BF5"/>
    <w:rsid w:val="0059727F"/>
    <w:rsid w:val="005B0115"/>
    <w:rsid w:val="005B06A5"/>
    <w:rsid w:val="005C0020"/>
    <w:rsid w:val="005D3A5F"/>
    <w:rsid w:val="005E5562"/>
    <w:rsid w:val="005E5D7C"/>
    <w:rsid w:val="005F20BA"/>
    <w:rsid w:val="00604A1A"/>
    <w:rsid w:val="00620D21"/>
    <w:rsid w:val="00637066"/>
    <w:rsid w:val="00640E41"/>
    <w:rsid w:val="00643D70"/>
    <w:rsid w:val="0065484F"/>
    <w:rsid w:val="00664D44"/>
    <w:rsid w:val="006665F5"/>
    <w:rsid w:val="00695DEF"/>
    <w:rsid w:val="006B14A6"/>
    <w:rsid w:val="006B4AB9"/>
    <w:rsid w:val="006B6380"/>
    <w:rsid w:val="006C6A28"/>
    <w:rsid w:val="00706873"/>
    <w:rsid w:val="00713073"/>
    <w:rsid w:val="00720546"/>
    <w:rsid w:val="007446FC"/>
    <w:rsid w:val="00756137"/>
    <w:rsid w:val="00762997"/>
    <w:rsid w:val="00764E78"/>
    <w:rsid w:val="007670E6"/>
    <w:rsid w:val="007725C2"/>
    <w:rsid w:val="00772DCE"/>
    <w:rsid w:val="00793E8D"/>
    <w:rsid w:val="007A0D40"/>
    <w:rsid w:val="007B37F9"/>
    <w:rsid w:val="007C0C82"/>
    <w:rsid w:val="007C3AB9"/>
    <w:rsid w:val="007E2CA8"/>
    <w:rsid w:val="00804A42"/>
    <w:rsid w:val="008068D5"/>
    <w:rsid w:val="00806B0E"/>
    <w:rsid w:val="00814AB1"/>
    <w:rsid w:val="00831C01"/>
    <w:rsid w:val="00833707"/>
    <w:rsid w:val="00836EE2"/>
    <w:rsid w:val="00837B9A"/>
    <w:rsid w:val="00861C66"/>
    <w:rsid w:val="00867DFB"/>
    <w:rsid w:val="00872638"/>
    <w:rsid w:val="00876BD4"/>
    <w:rsid w:val="00887B48"/>
    <w:rsid w:val="00895CD8"/>
    <w:rsid w:val="008A5E7B"/>
    <w:rsid w:val="008B0EC8"/>
    <w:rsid w:val="008B2148"/>
    <w:rsid w:val="008C2466"/>
    <w:rsid w:val="008D0751"/>
    <w:rsid w:val="008E0240"/>
    <w:rsid w:val="008E436B"/>
    <w:rsid w:val="008E6DC1"/>
    <w:rsid w:val="0090790C"/>
    <w:rsid w:val="009226A2"/>
    <w:rsid w:val="009375BF"/>
    <w:rsid w:val="009411DC"/>
    <w:rsid w:val="00946634"/>
    <w:rsid w:val="00950EDF"/>
    <w:rsid w:val="00967AC2"/>
    <w:rsid w:val="009741A4"/>
    <w:rsid w:val="00976A8E"/>
    <w:rsid w:val="00995E15"/>
    <w:rsid w:val="009A5EC3"/>
    <w:rsid w:val="009B0551"/>
    <w:rsid w:val="009B15B0"/>
    <w:rsid w:val="009B1D3E"/>
    <w:rsid w:val="009C2BEA"/>
    <w:rsid w:val="009C777B"/>
    <w:rsid w:val="00A06A26"/>
    <w:rsid w:val="00A17716"/>
    <w:rsid w:val="00A3725A"/>
    <w:rsid w:val="00A40096"/>
    <w:rsid w:val="00A41615"/>
    <w:rsid w:val="00A67EF7"/>
    <w:rsid w:val="00A76B70"/>
    <w:rsid w:val="00A90DCE"/>
    <w:rsid w:val="00AA4612"/>
    <w:rsid w:val="00AA6C9B"/>
    <w:rsid w:val="00AB6F56"/>
    <w:rsid w:val="00AC11F6"/>
    <w:rsid w:val="00AD367D"/>
    <w:rsid w:val="00AD39C3"/>
    <w:rsid w:val="00AD669A"/>
    <w:rsid w:val="00AD7637"/>
    <w:rsid w:val="00AE151A"/>
    <w:rsid w:val="00B04AAB"/>
    <w:rsid w:val="00B1517F"/>
    <w:rsid w:val="00B154C8"/>
    <w:rsid w:val="00B43B71"/>
    <w:rsid w:val="00B63A46"/>
    <w:rsid w:val="00B70CBB"/>
    <w:rsid w:val="00B72E0E"/>
    <w:rsid w:val="00B7542F"/>
    <w:rsid w:val="00B801B7"/>
    <w:rsid w:val="00B87414"/>
    <w:rsid w:val="00BA0382"/>
    <w:rsid w:val="00BA6546"/>
    <w:rsid w:val="00BB1418"/>
    <w:rsid w:val="00BB3761"/>
    <w:rsid w:val="00BC3623"/>
    <w:rsid w:val="00BE090C"/>
    <w:rsid w:val="00BE31EA"/>
    <w:rsid w:val="00BF3E1B"/>
    <w:rsid w:val="00C0188E"/>
    <w:rsid w:val="00C0719E"/>
    <w:rsid w:val="00C103E8"/>
    <w:rsid w:val="00C44D25"/>
    <w:rsid w:val="00C71B4C"/>
    <w:rsid w:val="00C818B6"/>
    <w:rsid w:val="00C85704"/>
    <w:rsid w:val="00C94DCE"/>
    <w:rsid w:val="00CA1145"/>
    <w:rsid w:val="00CB1450"/>
    <w:rsid w:val="00CB1AA1"/>
    <w:rsid w:val="00CB3B2C"/>
    <w:rsid w:val="00CC082A"/>
    <w:rsid w:val="00CC4C31"/>
    <w:rsid w:val="00CC4CDA"/>
    <w:rsid w:val="00CC61F2"/>
    <w:rsid w:val="00CC69ED"/>
    <w:rsid w:val="00CD1F76"/>
    <w:rsid w:val="00CE70C6"/>
    <w:rsid w:val="00CF1490"/>
    <w:rsid w:val="00D147E1"/>
    <w:rsid w:val="00D16586"/>
    <w:rsid w:val="00D21E3C"/>
    <w:rsid w:val="00D22043"/>
    <w:rsid w:val="00D306C5"/>
    <w:rsid w:val="00D415F6"/>
    <w:rsid w:val="00D42185"/>
    <w:rsid w:val="00D43E2F"/>
    <w:rsid w:val="00D61652"/>
    <w:rsid w:val="00D76A89"/>
    <w:rsid w:val="00D91383"/>
    <w:rsid w:val="00D937AB"/>
    <w:rsid w:val="00DA19B4"/>
    <w:rsid w:val="00DB5F8C"/>
    <w:rsid w:val="00DC7127"/>
    <w:rsid w:val="00DD61B2"/>
    <w:rsid w:val="00E00F13"/>
    <w:rsid w:val="00E03087"/>
    <w:rsid w:val="00E335E4"/>
    <w:rsid w:val="00E375CD"/>
    <w:rsid w:val="00E615F2"/>
    <w:rsid w:val="00E63559"/>
    <w:rsid w:val="00E70BC6"/>
    <w:rsid w:val="00E765DE"/>
    <w:rsid w:val="00E8218F"/>
    <w:rsid w:val="00E8765A"/>
    <w:rsid w:val="00E92C8D"/>
    <w:rsid w:val="00EA187B"/>
    <w:rsid w:val="00ED51BA"/>
    <w:rsid w:val="00EE350A"/>
    <w:rsid w:val="00EE70EF"/>
    <w:rsid w:val="00EF0FA0"/>
    <w:rsid w:val="00F1287C"/>
    <w:rsid w:val="00F16E9D"/>
    <w:rsid w:val="00F20413"/>
    <w:rsid w:val="00F41571"/>
    <w:rsid w:val="00F45359"/>
    <w:rsid w:val="00F65BB5"/>
    <w:rsid w:val="00F67872"/>
    <w:rsid w:val="00F71943"/>
    <w:rsid w:val="00F7439F"/>
    <w:rsid w:val="00F81E70"/>
    <w:rsid w:val="00F84F76"/>
    <w:rsid w:val="00F934DA"/>
    <w:rsid w:val="00FA2D4A"/>
    <w:rsid w:val="00FC2439"/>
    <w:rsid w:val="00FE2BDE"/>
    <w:rsid w:val="00FE3315"/>
    <w:rsid w:val="00FE5873"/>
    <w:rsid w:val="038227EF"/>
    <w:rsid w:val="04FA8CCC"/>
    <w:rsid w:val="069B9A86"/>
    <w:rsid w:val="0C5E8772"/>
    <w:rsid w:val="0F249BF4"/>
    <w:rsid w:val="108EF2FF"/>
    <w:rsid w:val="113B785E"/>
    <w:rsid w:val="11C0F8BA"/>
    <w:rsid w:val="1495923D"/>
    <w:rsid w:val="164FC6D5"/>
    <w:rsid w:val="19B14189"/>
    <w:rsid w:val="1AE227D3"/>
    <w:rsid w:val="1B50F8CE"/>
    <w:rsid w:val="1D33C0BF"/>
    <w:rsid w:val="1E25747B"/>
    <w:rsid w:val="1EE66C55"/>
    <w:rsid w:val="1FFF067A"/>
    <w:rsid w:val="221E7A2E"/>
    <w:rsid w:val="22625858"/>
    <w:rsid w:val="254D2E55"/>
    <w:rsid w:val="2AAB1CB6"/>
    <w:rsid w:val="2B63AEAC"/>
    <w:rsid w:val="2D83F604"/>
    <w:rsid w:val="38DC541D"/>
    <w:rsid w:val="3904A6A4"/>
    <w:rsid w:val="3A675096"/>
    <w:rsid w:val="3B0FE2E3"/>
    <w:rsid w:val="3B83A5E6"/>
    <w:rsid w:val="3F549AF7"/>
    <w:rsid w:val="4096ACC3"/>
    <w:rsid w:val="42E916FF"/>
    <w:rsid w:val="45055624"/>
    <w:rsid w:val="4733E1D3"/>
    <w:rsid w:val="499BB574"/>
    <w:rsid w:val="4AFE5E3D"/>
    <w:rsid w:val="4B26220F"/>
    <w:rsid w:val="4C29BB34"/>
    <w:rsid w:val="50285744"/>
    <w:rsid w:val="5028F604"/>
    <w:rsid w:val="50D58507"/>
    <w:rsid w:val="54EB8299"/>
    <w:rsid w:val="5744651E"/>
    <w:rsid w:val="5774608A"/>
    <w:rsid w:val="583DAE6A"/>
    <w:rsid w:val="5CCA91DB"/>
    <w:rsid w:val="5F7EF84F"/>
    <w:rsid w:val="5F824BF6"/>
    <w:rsid w:val="646CA87E"/>
    <w:rsid w:val="669E5B24"/>
    <w:rsid w:val="6A2B5EFA"/>
    <w:rsid w:val="6CBAB97B"/>
    <w:rsid w:val="6EEFF590"/>
    <w:rsid w:val="6F5F4FB3"/>
    <w:rsid w:val="731856D2"/>
    <w:rsid w:val="7385042E"/>
    <w:rsid w:val="7420B8FB"/>
    <w:rsid w:val="75114BE5"/>
    <w:rsid w:val="7789742E"/>
    <w:rsid w:val="77F39753"/>
    <w:rsid w:val="7A5D9DD5"/>
    <w:rsid w:val="7F2D4750"/>
    <w:rsid w:val="7FB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ED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33E"/>
  </w:style>
  <w:style w:type="paragraph" w:styleId="Footer">
    <w:name w:val="footer"/>
    <w:basedOn w:val="Normal"/>
    <w:link w:val="FooterChar"/>
    <w:uiPriority w:val="99"/>
    <w:unhideWhenUsed/>
    <w:rsid w:val="005733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33E"/>
  </w:style>
  <w:style w:type="paragraph" w:styleId="ListParagraph">
    <w:name w:val="List Paragraph"/>
    <w:basedOn w:val="Normal"/>
    <w:uiPriority w:val="34"/>
    <w:qFormat/>
    <w:rsid w:val="0057333E"/>
    <w:pPr>
      <w:ind w:left="720"/>
      <w:contextualSpacing/>
    </w:pPr>
  </w:style>
  <w:style w:type="paragraph" w:styleId="Revision">
    <w:name w:val="Revision"/>
    <w:hidden/>
    <w:uiPriority w:val="99"/>
    <w:semiHidden/>
    <w:rsid w:val="00C071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3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A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5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0139F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9F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C0F9-157D-4244-A345-08209ED276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2026-04-06T12:52:00Z</dcterms:created>
  <dcterms:modified xsi:type="dcterms:W3CDTF">2026-04-06T12:52:00Z</dcterms:modified>
</cp:coreProperties>
</file>