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D34D3" w14:textId="77777777" w:rsidR="004C1FE1" w:rsidRDefault="00C97C99">
      <w:pPr>
        <w:pStyle w:val="BodyText"/>
        <w:rPr>
          <w:rFonts w:ascii="Times New Roman"/>
          <w:sz w:val="20"/>
        </w:rPr>
      </w:pPr>
      <w:r>
        <w:pict w14:anchorId="0514BB8C">
          <v:group id="docshapegroup1" o:spid="_x0000_s1055" style="position:absolute;margin-left:0;margin-top:0;width:612pt;height:791.9pt;z-index:-16015360;mso-position-horizontal-relative:page;mso-position-vertical-relative:page" coordsize="12240,15838">
            <v:rect id="docshape2" o:spid="_x0000_s1059" style="position:absolute;top:5760;width:12240;height:4320" fillcolor="#ac5c28"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58" type="#_x0000_t75" style="position:absolute;width:12240;height:5760">
              <v:imagedata r:id="rId7" o:title=""/>
            </v:shape>
            <v:shape id="docshape4" o:spid="_x0000_s1057" type="#_x0000_t75" style="position:absolute;top:10073;width:12240;height:5765">
              <v:imagedata r:id="rId8" o:title=""/>
            </v:shape>
            <v:shape id="docshape5" o:spid="_x0000_s1056" type="#_x0000_t75" style="position:absolute;left:759;top:6332;width:3211;height:3211">
              <v:imagedata r:id="rId9" o:title=""/>
            </v:shape>
            <w10:wrap anchorx="page" anchory="page"/>
          </v:group>
        </w:pict>
      </w:r>
    </w:p>
    <w:p w14:paraId="0430644A" w14:textId="77777777" w:rsidR="004C1FE1" w:rsidRDefault="004C1FE1">
      <w:pPr>
        <w:pStyle w:val="BodyText"/>
        <w:rPr>
          <w:rFonts w:ascii="Times New Roman"/>
          <w:sz w:val="20"/>
        </w:rPr>
      </w:pPr>
    </w:p>
    <w:p w14:paraId="4F8411FF" w14:textId="77777777" w:rsidR="004C1FE1" w:rsidRDefault="004C1FE1">
      <w:pPr>
        <w:pStyle w:val="BodyText"/>
        <w:rPr>
          <w:rFonts w:ascii="Times New Roman"/>
          <w:sz w:val="20"/>
        </w:rPr>
      </w:pPr>
    </w:p>
    <w:p w14:paraId="18B3366F" w14:textId="77777777" w:rsidR="004C1FE1" w:rsidRDefault="004C1FE1">
      <w:pPr>
        <w:pStyle w:val="BodyText"/>
        <w:rPr>
          <w:rFonts w:ascii="Times New Roman"/>
          <w:sz w:val="20"/>
        </w:rPr>
      </w:pPr>
    </w:p>
    <w:p w14:paraId="2E3C0F26" w14:textId="77777777" w:rsidR="004C1FE1" w:rsidRDefault="004C1FE1">
      <w:pPr>
        <w:pStyle w:val="BodyText"/>
        <w:rPr>
          <w:rFonts w:ascii="Times New Roman"/>
          <w:sz w:val="20"/>
        </w:rPr>
      </w:pPr>
    </w:p>
    <w:p w14:paraId="511E01F1" w14:textId="77777777" w:rsidR="004C1FE1" w:rsidRDefault="004C1FE1">
      <w:pPr>
        <w:pStyle w:val="BodyText"/>
        <w:rPr>
          <w:rFonts w:ascii="Times New Roman"/>
          <w:sz w:val="20"/>
        </w:rPr>
      </w:pPr>
    </w:p>
    <w:p w14:paraId="073D4BED" w14:textId="77777777" w:rsidR="004C1FE1" w:rsidRDefault="004C1FE1">
      <w:pPr>
        <w:pStyle w:val="BodyText"/>
        <w:rPr>
          <w:rFonts w:ascii="Times New Roman"/>
          <w:sz w:val="20"/>
        </w:rPr>
      </w:pPr>
    </w:p>
    <w:p w14:paraId="5596809D" w14:textId="77777777" w:rsidR="004C1FE1" w:rsidRDefault="004C1FE1">
      <w:pPr>
        <w:pStyle w:val="BodyText"/>
        <w:rPr>
          <w:rFonts w:ascii="Times New Roman"/>
          <w:sz w:val="20"/>
        </w:rPr>
      </w:pPr>
    </w:p>
    <w:p w14:paraId="09D0E5C0" w14:textId="77777777" w:rsidR="004C1FE1" w:rsidRDefault="004C1FE1">
      <w:pPr>
        <w:pStyle w:val="BodyText"/>
        <w:rPr>
          <w:rFonts w:ascii="Times New Roman"/>
          <w:sz w:val="20"/>
        </w:rPr>
      </w:pPr>
    </w:p>
    <w:p w14:paraId="2E0A9AA4" w14:textId="77777777" w:rsidR="004C1FE1" w:rsidRDefault="004C1FE1">
      <w:pPr>
        <w:pStyle w:val="BodyText"/>
        <w:rPr>
          <w:rFonts w:ascii="Times New Roman"/>
          <w:sz w:val="20"/>
        </w:rPr>
      </w:pPr>
    </w:p>
    <w:p w14:paraId="67DB5FA4" w14:textId="77777777" w:rsidR="004C1FE1" w:rsidRDefault="004C1FE1">
      <w:pPr>
        <w:pStyle w:val="BodyText"/>
        <w:rPr>
          <w:rFonts w:ascii="Times New Roman"/>
          <w:sz w:val="20"/>
        </w:rPr>
      </w:pPr>
    </w:p>
    <w:p w14:paraId="65F0FD27" w14:textId="77777777" w:rsidR="004C1FE1" w:rsidRDefault="004C1FE1">
      <w:pPr>
        <w:pStyle w:val="BodyText"/>
        <w:rPr>
          <w:rFonts w:ascii="Times New Roman"/>
          <w:sz w:val="20"/>
        </w:rPr>
      </w:pPr>
    </w:p>
    <w:p w14:paraId="692CB48E" w14:textId="77777777" w:rsidR="004C1FE1" w:rsidRDefault="004C1FE1">
      <w:pPr>
        <w:pStyle w:val="BodyText"/>
        <w:rPr>
          <w:rFonts w:ascii="Times New Roman"/>
          <w:sz w:val="20"/>
        </w:rPr>
      </w:pPr>
    </w:p>
    <w:p w14:paraId="7317A14C" w14:textId="77777777" w:rsidR="004C1FE1" w:rsidRDefault="004C1FE1">
      <w:pPr>
        <w:pStyle w:val="BodyText"/>
        <w:rPr>
          <w:rFonts w:ascii="Times New Roman"/>
          <w:sz w:val="20"/>
        </w:rPr>
      </w:pPr>
    </w:p>
    <w:p w14:paraId="6C93C828" w14:textId="77777777" w:rsidR="004C1FE1" w:rsidRDefault="004C1FE1">
      <w:pPr>
        <w:pStyle w:val="BodyText"/>
        <w:rPr>
          <w:rFonts w:ascii="Times New Roman"/>
          <w:sz w:val="20"/>
        </w:rPr>
      </w:pPr>
    </w:p>
    <w:p w14:paraId="7C72A7EE" w14:textId="77777777" w:rsidR="004C1FE1" w:rsidRDefault="004C1FE1">
      <w:pPr>
        <w:pStyle w:val="BodyText"/>
        <w:rPr>
          <w:rFonts w:ascii="Times New Roman"/>
          <w:sz w:val="20"/>
        </w:rPr>
      </w:pPr>
    </w:p>
    <w:p w14:paraId="55A149F9" w14:textId="77777777" w:rsidR="004C1FE1" w:rsidRDefault="004C1FE1">
      <w:pPr>
        <w:pStyle w:val="BodyText"/>
        <w:rPr>
          <w:rFonts w:ascii="Times New Roman"/>
          <w:sz w:val="20"/>
        </w:rPr>
      </w:pPr>
    </w:p>
    <w:p w14:paraId="279FC0AE" w14:textId="77777777" w:rsidR="004C1FE1" w:rsidRDefault="004C1FE1">
      <w:pPr>
        <w:pStyle w:val="BodyText"/>
        <w:rPr>
          <w:rFonts w:ascii="Times New Roman"/>
          <w:sz w:val="20"/>
        </w:rPr>
      </w:pPr>
    </w:p>
    <w:p w14:paraId="36AFAA47" w14:textId="77777777" w:rsidR="004C1FE1" w:rsidRDefault="004C1FE1">
      <w:pPr>
        <w:pStyle w:val="BodyText"/>
        <w:rPr>
          <w:rFonts w:ascii="Times New Roman"/>
          <w:sz w:val="20"/>
        </w:rPr>
      </w:pPr>
    </w:p>
    <w:p w14:paraId="0C24422F" w14:textId="77777777" w:rsidR="004C1FE1" w:rsidRDefault="004C1FE1">
      <w:pPr>
        <w:pStyle w:val="BodyText"/>
        <w:spacing w:before="9"/>
        <w:rPr>
          <w:rFonts w:ascii="Times New Roman"/>
          <w:sz w:val="28"/>
        </w:rPr>
      </w:pPr>
    </w:p>
    <w:p w14:paraId="660BB720" w14:textId="77777777" w:rsidR="004C1FE1" w:rsidRDefault="00C97C99">
      <w:pPr>
        <w:spacing w:line="823" w:lineRule="exact"/>
        <w:ind w:right="105"/>
        <w:jc w:val="right"/>
        <w:rPr>
          <w:b/>
          <w:sz w:val="72"/>
        </w:rPr>
      </w:pPr>
      <w:r>
        <w:rPr>
          <w:b/>
          <w:color w:val="FFFCFB"/>
          <w:sz w:val="72"/>
        </w:rPr>
        <w:t>2022</w:t>
      </w:r>
      <w:r>
        <w:rPr>
          <w:b/>
          <w:color w:val="FFFCFB"/>
          <w:spacing w:val="-3"/>
          <w:sz w:val="72"/>
        </w:rPr>
        <w:t xml:space="preserve"> </w:t>
      </w:r>
      <w:r>
        <w:rPr>
          <w:b/>
          <w:color w:val="FFFCFB"/>
          <w:spacing w:val="-2"/>
          <w:sz w:val="72"/>
        </w:rPr>
        <w:t>STAKEHOLDER</w:t>
      </w:r>
    </w:p>
    <w:p w14:paraId="6A7D2D59" w14:textId="77777777" w:rsidR="004C1FE1" w:rsidRDefault="00C97C99">
      <w:pPr>
        <w:spacing w:line="838" w:lineRule="exact"/>
        <w:ind w:right="160"/>
        <w:jc w:val="right"/>
        <w:rPr>
          <w:b/>
          <w:sz w:val="72"/>
        </w:rPr>
      </w:pPr>
      <w:r>
        <w:rPr>
          <w:b/>
          <w:color w:val="FFFCFB"/>
          <w:sz w:val="72"/>
        </w:rPr>
        <w:t>LISTENING</w:t>
      </w:r>
      <w:r>
        <w:rPr>
          <w:b/>
          <w:color w:val="FFFCFB"/>
          <w:spacing w:val="1"/>
          <w:sz w:val="72"/>
        </w:rPr>
        <w:t xml:space="preserve"> </w:t>
      </w:r>
      <w:r>
        <w:rPr>
          <w:b/>
          <w:color w:val="FFFCFB"/>
          <w:spacing w:val="-2"/>
          <w:sz w:val="72"/>
        </w:rPr>
        <w:t>SESSIONS</w:t>
      </w:r>
    </w:p>
    <w:p w14:paraId="5F41B0A8" w14:textId="77777777" w:rsidR="004C1FE1" w:rsidRDefault="00C97C99">
      <w:pPr>
        <w:spacing w:line="812" w:lineRule="exact"/>
        <w:ind w:right="162"/>
        <w:jc w:val="right"/>
        <w:rPr>
          <w:b/>
          <w:sz w:val="72"/>
        </w:rPr>
      </w:pPr>
      <w:r>
        <w:rPr>
          <w:b/>
          <w:color w:val="FFFCFB"/>
          <w:spacing w:val="-2"/>
          <w:sz w:val="72"/>
        </w:rPr>
        <w:t>REPORT</w:t>
      </w:r>
    </w:p>
    <w:p w14:paraId="76230A80" w14:textId="77777777" w:rsidR="004C1FE1" w:rsidRDefault="00C97C99">
      <w:pPr>
        <w:spacing w:line="549" w:lineRule="exact"/>
        <w:ind w:left="3837"/>
        <w:rPr>
          <w:sz w:val="48"/>
        </w:rPr>
      </w:pPr>
      <w:r>
        <w:rPr>
          <w:color w:val="FFFCFB"/>
          <w:sz w:val="48"/>
        </w:rPr>
        <w:t>Office</w:t>
      </w:r>
      <w:r>
        <w:rPr>
          <w:color w:val="FFFCFB"/>
          <w:spacing w:val="-9"/>
          <w:sz w:val="48"/>
        </w:rPr>
        <w:t xml:space="preserve"> </w:t>
      </w:r>
      <w:r>
        <w:rPr>
          <w:color w:val="FFFCFB"/>
          <w:sz w:val="48"/>
        </w:rPr>
        <w:t>of</w:t>
      </w:r>
      <w:r>
        <w:rPr>
          <w:color w:val="FFFCFB"/>
          <w:spacing w:val="-4"/>
          <w:sz w:val="48"/>
        </w:rPr>
        <w:t xml:space="preserve"> </w:t>
      </w:r>
      <w:r>
        <w:rPr>
          <w:color w:val="FFFCFB"/>
          <w:sz w:val="48"/>
        </w:rPr>
        <w:t>Problem</w:t>
      </w:r>
      <w:r>
        <w:rPr>
          <w:color w:val="FFFCFB"/>
          <w:spacing w:val="-6"/>
          <w:sz w:val="48"/>
        </w:rPr>
        <w:t xml:space="preserve"> </w:t>
      </w:r>
      <w:r>
        <w:rPr>
          <w:color w:val="FFFCFB"/>
          <w:sz w:val="48"/>
        </w:rPr>
        <w:t>Gambling</w:t>
      </w:r>
      <w:r>
        <w:rPr>
          <w:color w:val="FFFCFB"/>
          <w:spacing w:val="-3"/>
          <w:sz w:val="48"/>
        </w:rPr>
        <w:t xml:space="preserve"> </w:t>
      </w:r>
      <w:r>
        <w:rPr>
          <w:color w:val="FFFCFB"/>
          <w:spacing w:val="-2"/>
          <w:sz w:val="48"/>
        </w:rPr>
        <w:t>Services</w:t>
      </w:r>
    </w:p>
    <w:p w14:paraId="3956B8CD" w14:textId="77777777" w:rsidR="004C1FE1" w:rsidRDefault="004C1FE1">
      <w:pPr>
        <w:spacing w:line="549" w:lineRule="exact"/>
        <w:rPr>
          <w:sz w:val="48"/>
        </w:rPr>
        <w:sectPr w:rsidR="004C1FE1">
          <w:type w:val="continuous"/>
          <w:pgSz w:w="12240" w:h="15840"/>
          <w:pgMar w:top="1820" w:right="540" w:bottom="280" w:left="600" w:header="720" w:footer="720" w:gutter="0"/>
          <w:cols w:space="720"/>
        </w:sectPr>
      </w:pPr>
    </w:p>
    <w:p w14:paraId="4EFC6451" w14:textId="77777777" w:rsidR="004C1FE1" w:rsidRDefault="00C97C99">
      <w:pPr>
        <w:spacing w:before="19"/>
        <w:ind w:left="484"/>
        <w:rPr>
          <w:b/>
          <w:sz w:val="32"/>
        </w:rPr>
      </w:pPr>
      <w:r>
        <w:rPr>
          <w:b/>
          <w:color w:val="AC5C28"/>
          <w:sz w:val="32"/>
        </w:rPr>
        <w:lastRenderedPageBreak/>
        <w:t>TABLE</w:t>
      </w:r>
      <w:r>
        <w:rPr>
          <w:b/>
          <w:color w:val="AC5C28"/>
          <w:spacing w:val="-4"/>
          <w:sz w:val="32"/>
        </w:rPr>
        <w:t xml:space="preserve"> </w:t>
      </w:r>
      <w:r>
        <w:rPr>
          <w:b/>
          <w:color w:val="AC5C28"/>
          <w:sz w:val="32"/>
        </w:rPr>
        <w:t>OF</w:t>
      </w:r>
      <w:r>
        <w:rPr>
          <w:b/>
          <w:color w:val="AC5C28"/>
          <w:spacing w:val="3"/>
          <w:sz w:val="32"/>
        </w:rPr>
        <w:t xml:space="preserve"> </w:t>
      </w:r>
      <w:r>
        <w:rPr>
          <w:b/>
          <w:color w:val="AC5C28"/>
          <w:spacing w:val="-2"/>
          <w:sz w:val="32"/>
        </w:rPr>
        <w:t>CONTENTS</w:t>
      </w:r>
    </w:p>
    <w:sdt>
      <w:sdtPr>
        <w:id w:val="1131904753"/>
        <w:docPartObj>
          <w:docPartGallery w:val="Table of Contents"/>
          <w:docPartUnique/>
        </w:docPartObj>
      </w:sdtPr>
      <w:sdtEndPr/>
      <w:sdtContent>
        <w:p w14:paraId="43A15B15" w14:textId="77777777" w:rsidR="004C1FE1" w:rsidRDefault="00C97C99">
          <w:pPr>
            <w:pStyle w:val="TOC1"/>
            <w:tabs>
              <w:tab w:val="right" w:leader="dot" w:pos="10923"/>
            </w:tabs>
            <w:spacing w:before="479"/>
          </w:pPr>
          <w:hyperlink w:anchor="_bookmark0" w:history="1">
            <w:r>
              <w:rPr>
                <w:color w:val="171616"/>
                <w:spacing w:val="-2"/>
              </w:rPr>
              <w:t>Introduction</w:t>
            </w:r>
            <w:r>
              <w:rPr>
                <w:color w:val="171616"/>
              </w:rPr>
              <w:tab/>
            </w:r>
            <w:proofErr w:type="gramStart"/>
            <w:r>
              <w:rPr>
                <w:color w:val="171616"/>
                <w:spacing w:val="-10"/>
              </w:rPr>
              <w:t>3</w:t>
            </w:r>
            <w:proofErr w:type="gramEnd"/>
          </w:hyperlink>
        </w:p>
        <w:p w14:paraId="202FFE6F" w14:textId="77777777" w:rsidR="004C1FE1" w:rsidRDefault="00C97C99">
          <w:pPr>
            <w:pStyle w:val="TOC1"/>
            <w:tabs>
              <w:tab w:val="right" w:leader="dot" w:pos="10923"/>
            </w:tabs>
            <w:spacing w:before="331"/>
          </w:pPr>
          <w:hyperlink w:anchor="_bookmark1" w:history="1">
            <w:r>
              <w:rPr>
                <w:color w:val="171616"/>
                <w:spacing w:val="-2"/>
              </w:rPr>
              <w:t>Background</w:t>
            </w:r>
            <w:r>
              <w:rPr>
                <w:color w:val="171616"/>
              </w:rPr>
              <w:tab/>
            </w:r>
            <w:proofErr w:type="gramStart"/>
            <w:r>
              <w:rPr>
                <w:color w:val="171616"/>
                <w:spacing w:val="-10"/>
              </w:rPr>
              <w:t>3</w:t>
            </w:r>
            <w:proofErr w:type="gramEnd"/>
          </w:hyperlink>
        </w:p>
        <w:p w14:paraId="6C40BEF0" w14:textId="77777777" w:rsidR="004C1FE1" w:rsidRDefault="00C97C99">
          <w:pPr>
            <w:pStyle w:val="TOC2"/>
            <w:tabs>
              <w:tab w:val="right" w:leader="dot" w:pos="10923"/>
            </w:tabs>
          </w:pPr>
          <w:hyperlink w:anchor="_bookmark6" w:history="1">
            <w:r>
              <w:rPr>
                <w:color w:val="171616"/>
              </w:rPr>
              <w:t>Stakeholder</w:t>
            </w:r>
            <w:r>
              <w:rPr>
                <w:color w:val="171616"/>
                <w:spacing w:val="-13"/>
              </w:rPr>
              <w:t xml:space="preserve"> </w:t>
            </w:r>
            <w:r>
              <w:rPr>
                <w:color w:val="171616"/>
              </w:rPr>
              <w:t>Listening</w:t>
            </w:r>
            <w:r>
              <w:rPr>
                <w:color w:val="171616"/>
                <w:spacing w:val="-9"/>
              </w:rPr>
              <w:t xml:space="preserve"> </w:t>
            </w:r>
            <w:r>
              <w:rPr>
                <w:color w:val="171616"/>
                <w:spacing w:val="-2"/>
              </w:rPr>
              <w:t>Sessions</w:t>
            </w:r>
            <w:r>
              <w:rPr>
                <w:color w:val="171616"/>
              </w:rPr>
              <w:tab/>
            </w:r>
            <w:r>
              <w:rPr>
                <w:color w:val="171616"/>
                <w:spacing w:val="-10"/>
              </w:rPr>
              <w:t>5</w:t>
            </w:r>
          </w:hyperlink>
        </w:p>
        <w:p w14:paraId="0AE9FC7F" w14:textId="77777777" w:rsidR="004C1FE1" w:rsidRDefault="00C97C99">
          <w:pPr>
            <w:pStyle w:val="TOC2"/>
            <w:tabs>
              <w:tab w:val="right" w:leader="dot" w:pos="10923"/>
            </w:tabs>
            <w:spacing w:before="326"/>
          </w:pPr>
          <w:hyperlink w:anchor="_bookmark9" w:history="1">
            <w:r>
              <w:rPr>
                <w:color w:val="171616"/>
                <w:spacing w:val="-2"/>
              </w:rPr>
              <w:t>Findings</w:t>
            </w:r>
            <w:r>
              <w:rPr>
                <w:color w:val="171616"/>
              </w:rPr>
              <w:tab/>
            </w:r>
            <w:proofErr w:type="gramStart"/>
            <w:r>
              <w:rPr>
                <w:color w:val="171616"/>
                <w:spacing w:val="-10"/>
              </w:rPr>
              <w:t>6</w:t>
            </w:r>
            <w:proofErr w:type="gramEnd"/>
          </w:hyperlink>
        </w:p>
        <w:p w14:paraId="4D8838A0" w14:textId="77777777" w:rsidR="004C1FE1" w:rsidRDefault="00C97C99">
          <w:pPr>
            <w:pStyle w:val="TOC2"/>
            <w:tabs>
              <w:tab w:val="right" w:leader="dot" w:pos="10915"/>
            </w:tabs>
            <w:spacing w:before="331"/>
          </w:pPr>
          <w:hyperlink w:anchor="_bookmark10" w:history="1">
            <w:r>
              <w:rPr>
                <w:color w:val="171616"/>
                <w:spacing w:val="-2"/>
              </w:rPr>
              <w:t>Discussion</w:t>
            </w:r>
            <w:r>
              <w:rPr>
                <w:color w:val="171616"/>
              </w:rPr>
              <w:tab/>
            </w:r>
            <w:proofErr w:type="gramStart"/>
            <w:r>
              <w:rPr>
                <w:color w:val="171616"/>
                <w:spacing w:val="-5"/>
              </w:rPr>
              <w:t>12</w:t>
            </w:r>
            <w:proofErr w:type="gramEnd"/>
          </w:hyperlink>
        </w:p>
        <w:p w14:paraId="7DF13D92" w14:textId="77777777" w:rsidR="004C1FE1" w:rsidRDefault="00C97C99">
          <w:pPr>
            <w:pStyle w:val="TOC2"/>
            <w:tabs>
              <w:tab w:val="right" w:leader="dot" w:pos="10915"/>
            </w:tabs>
          </w:pPr>
          <w:hyperlink w:anchor="_bookmark12" w:history="1">
            <w:r>
              <w:rPr>
                <w:color w:val="171616"/>
                <w:spacing w:val="-2"/>
              </w:rPr>
              <w:t>Recommendations</w:t>
            </w:r>
            <w:r>
              <w:rPr>
                <w:color w:val="171616"/>
              </w:rPr>
              <w:tab/>
            </w:r>
            <w:proofErr w:type="gramStart"/>
            <w:r>
              <w:rPr>
                <w:color w:val="171616"/>
                <w:spacing w:val="-5"/>
              </w:rPr>
              <w:t>14</w:t>
            </w:r>
            <w:proofErr w:type="gramEnd"/>
          </w:hyperlink>
        </w:p>
        <w:p w14:paraId="2AD3F603" w14:textId="77777777" w:rsidR="004C1FE1" w:rsidRDefault="00C97C99">
          <w:pPr>
            <w:pStyle w:val="TOC2"/>
            <w:tabs>
              <w:tab w:val="right" w:leader="dot" w:pos="10911"/>
            </w:tabs>
          </w:pPr>
          <w:r>
            <w:rPr>
              <w:color w:val="171616"/>
              <w:spacing w:val="-2"/>
            </w:rPr>
            <w:t>Appendices</w:t>
          </w:r>
          <w:r>
            <w:rPr>
              <w:color w:val="171616"/>
            </w:rPr>
            <w:tab/>
          </w:r>
          <w:r>
            <w:rPr>
              <w:color w:val="171616"/>
              <w:spacing w:val="-5"/>
            </w:rPr>
            <w:t>15</w:t>
          </w:r>
        </w:p>
      </w:sdtContent>
    </w:sdt>
    <w:p w14:paraId="2091A131" w14:textId="77777777" w:rsidR="004C1FE1" w:rsidRDefault="004C1FE1">
      <w:pPr>
        <w:pStyle w:val="BodyText"/>
        <w:rPr>
          <w:sz w:val="20"/>
        </w:rPr>
      </w:pPr>
    </w:p>
    <w:p w14:paraId="0DE18EF3" w14:textId="77777777" w:rsidR="004C1FE1" w:rsidRDefault="004C1FE1">
      <w:pPr>
        <w:pStyle w:val="BodyText"/>
        <w:rPr>
          <w:sz w:val="20"/>
        </w:rPr>
      </w:pPr>
    </w:p>
    <w:p w14:paraId="2135B1F5" w14:textId="77777777" w:rsidR="004C1FE1" w:rsidRDefault="004C1FE1">
      <w:pPr>
        <w:pStyle w:val="BodyText"/>
        <w:rPr>
          <w:sz w:val="20"/>
        </w:rPr>
      </w:pPr>
    </w:p>
    <w:p w14:paraId="23F8C7E4" w14:textId="77777777" w:rsidR="004C1FE1" w:rsidRDefault="004C1FE1">
      <w:pPr>
        <w:pStyle w:val="BodyText"/>
        <w:rPr>
          <w:sz w:val="20"/>
        </w:rPr>
      </w:pPr>
    </w:p>
    <w:p w14:paraId="1A193F09" w14:textId="77777777" w:rsidR="004C1FE1" w:rsidRDefault="004C1FE1">
      <w:pPr>
        <w:pStyle w:val="BodyText"/>
        <w:rPr>
          <w:sz w:val="20"/>
        </w:rPr>
      </w:pPr>
    </w:p>
    <w:p w14:paraId="55940181" w14:textId="77777777" w:rsidR="004C1FE1" w:rsidRDefault="004C1FE1">
      <w:pPr>
        <w:pStyle w:val="BodyText"/>
        <w:rPr>
          <w:sz w:val="20"/>
        </w:rPr>
      </w:pPr>
    </w:p>
    <w:p w14:paraId="2A0A8569" w14:textId="77777777" w:rsidR="004C1FE1" w:rsidRDefault="004C1FE1">
      <w:pPr>
        <w:pStyle w:val="BodyText"/>
        <w:rPr>
          <w:sz w:val="20"/>
        </w:rPr>
      </w:pPr>
    </w:p>
    <w:p w14:paraId="70ACD4EC" w14:textId="77777777" w:rsidR="004C1FE1" w:rsidRDefault="004C1FE1">
      <w:pPr>
        <w:pStyle w:val="BodyText"/>
        <w:rPr>
          <w:sz w:val="20"/>
        </w:rPr>
      </w:pPr>
    </w:p>
    <w:p w14:paraId="31716263" w14:textId="77777777" w:rsidR="004C1FE1" w:rsidRDefault="004C1FE1">
      <w:pPr>
        <w:pStyle w:val="BodyText"/>
        <w:rPr>
          <w:sz w:val="20"/>
        </w:rPr>
      </w:pPr>
    </w:p>
    <w:p w14:paraId="65D84528" w14:textId="77777777" w:rsidR="004C1FE1" w:rsidRDefault="004C1FE1">
      <w:pPr>
        <w:pStyle w:val="BodyText"/>
        <w:rPr>
          <w:sz w:val="20"/>
        </w:rPr>
      </w:pPr>
    </w:p>
    <w:p w14:paraId="34E1FD87" w14:textId="77777777" w:rsidR="004C1FE1" w:rsidRDefault="004C1FE1">
      <w:pPr>
        <w:pStyle w:val="BodyText"/>
        <w:rPr>
          <w:sz w:val="20"/>
        </w:rPr>
      </w:pPr>
    </w:p>
    <w:p w14:paraId="5CC7F065" w14:textId="77777777" w:rsidR="004C1FE1" w:rsidRDefault="004C1FE1">
      <w:pPr>
        <w:pStyle w:val="BodyText"/>
        <w:rPr>
          <w:sz w:val="20"/>
        </w:rPr>
      </w:pPr>
    </w:p>
    <w:p w14:paraId="7D5E300C" w14:textId="77777777" w:rsidR="004C1FE1" w:rsidRDefault="004C1FE1">
      <w:pPr>
        <w:pStyle w:val="BodyText"/>
        <w:rPr>
          <w:sz w:val="20"/>
        </w:rPr>
      </w:pPr>
    </w:p>
    <w:p w14:paraId="21664901" w14:textId="77777777" w:rsidR="004C1FE1" w:rsidRDefault="004C1FE1">
      <w:pPr>
        <w:pStyle w:val="BodyText"/>
        <w:rPr>
          <w:sz w:val="20"/>
        </w:rPr>
      </w:pPr>
    </w:p>
    <w:p w14:paraId="6C0B5C97" w14:textId="77777777" w:rsidR="004C1FE1" w:rsidRDefault="004C1FE1">
      <w:pPr>
        <w:pStyle w:val="BodyText"/>
        <w:rPr>
          <w:sz w:val="20"/>
        </w:rPr>
      </w:pPr>
    </w:p>
    <w:p w14:paraId="0AEBF3A9" w14:textId="77777777" w:rsidR="004C1FE1" w:rsidRDefault="004C1FE1">
      <w:pPr>
        <w:pStyle w:val="BodyText"/>
        <w:rPr>
          <w:sz w:val="20"/>
        </w:rPr>
      </w:pPr>
    </w:p>
    <w:p w14:paraId="18EF55F7" w14:textId="77777777" w:rsidR="004C1FE1" w:rsidRDefault="004C1FE1">
      <w:pPr>
        <w:pStyle w:val="BodyText"/>
        <w:rPr>
          <w:sz w:val="20"/>
        </w:rPr>
      </w:pPr>
    </w:p>
    <w:p w14:paraId="30C1A7B8" w14:textId="77777777" w:rsidR="004C1FE1" w:rsidRDefault="004C1FE1">
      <w:pPr>
        <w:pStyle w:val="BodyText"/>
        <w:rPr>
          <w:sz w:val="20"/>
        </w:rPr>
      </w:pPr>
    </w:p>
    <w:p w14:paraId="104C0029" w14:textId="77777777" w:rsidR="004C1FE1" w:rsidRDefault="004C1FE1">
      <w:pPr>
        <w:pStyle w:val="BodyText"/>
        <w:rPr>
          <w:sz w:val="20"/>
        </w:rPr>
      </w:pPr>
    </w:p>
    <w:p w14:paraId="4EAECEDB" w14:textId="77777777" w:rsidR="004C1FE1" w:rsidRDefault="004C1FE1">
      <w:pPr>
        <w:pStyle w:val="BodyText"/>
        <w:rPr>
          <w:sz w:val="20"/>
        </w:rPr>
      </w:pPr>
    </w:p>
    <w:p w14:paraId="2342769C" w14:textId="77777777" w:rsidR="004C1FE1" w:rsidRDefault="004C1FE1">
      <w:pPr>
        <w:pStyle w:val="BodyText"/>
        <w:rPr>
          <w:sz w:val="20"/>
        </w:rPr>
      </w:pPr>
    </w:p>
    <w:p w14:paraId="47CD0A59" w14:textId="77777777" w:rsidR="004C1FE1" w:rsidRDefault="00C97C99">
      <w:pPr>
        <w:pStyle w:val="BodyText"/>
        <w:spacing w:before="5"/>
        <w:rPr>
          <w:sz w:val="23"/>
        </w:rPr>
      </w:pPr>
      <w:r>
        <w:rPr>
          <w:noProof/>
        </w:rPr>
        <w:drawing>
          <wp:anchor distT="0" distB="0" distL="0" distR="0" simplePos="0" relativeHeight="251659264" behindDoc="0" locked="0" layoutInCell="1" allowOverlap="1" wp14:anchorId="076B9BEA" wp14:editId="4649205F">
            <wp:simplePos x="0" y="0"/>
            <wp:positionH relativeFrom="page">
              <wp:posOffset>2961258</wp:posOffset>
            </wp:positionH>
            <wp:positionV relativeFrom="paragraph">
              <wp:posOffset>197321</wp:posOffset>
            </wp:positionV>
            <wp:extent cx="1657552" cy="1686877"/>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0" cstate="print"/>
                    <a:stretch>
                      <a:fillRect/>
                    </a:stretch>
                  </pic:blipFill>
                  <pic:spPr>
                    <a:xfrm>
                      <a:off x="0" y="0"/>
                      <a:ext cx="1657552" cy="1686877"/>
                    </a:xfrm>
                    <a:prstGeom prst="rect">
                      <a:avLst/>
                    </a:prstGeom>
                  </pic:spPr>
                </pic:pic>
              </a:graphicData>
            </a:graphic>
          </wp:anchor>
        </w:drawing>
      </w:r>
    </w:p>
    <w:p w14:paraId="2012E3B5" w14:textId="77777777" w:rsidR="004C1FE1" w:rsidRDefault="004C1FE1">
      <w:pPr>
        <w:rPr>
          <w:sz w:val="23"/>
        </w:rPr>
        <w:sectPr w:rsidR="004C1FE1">
          <w:pgSz w:w="12240" w:h="15840"/>
          <w:pgMar w:top="1520" w:right="540" w:bottom="280" w:left="600" w:header="720" w:footer="720" w:gutter="0"/>
          <w:cols w:space="720"/>
        </w:sectPr>
      </w:pPr>
    </w:p>
    <w:p w14:paraId="0FB65566" w14:textId="77777777" w:rsidR="004C1FE1" w:rsidRDefault="00C97C99">
      <w:pPr>
        <w:pStyle w:val="BodyText"/>
        <w:rPr>
          <w:sz w:val="20"/>
        </w:rPr>
      </w:pPr>
      <w:r>
        <w:lastRenderedPageBreak/>
        <w:pict w14:anchorId="7E6BB779">
          <v:rect id="docshape7" o:spid="_x0000_s1054" style="position:absolute;margin-left:0;margin-top:0;width:612pt;height:45pt;z-index:15730176;mso-position-horizontal-relative:page;mso-position-vertical-relative:page" fillcolor="#ac5c28" stroked="f">
            <w10:wrap anchorx="page" anchory="page"/>
          </v:rect>
        </w:pict>
      </w:r>
    </w:p>
    <w:p w14:paraId="60F6D7D6" w14:textId="77777777" w:rsidR="004C1FE1" w:rsidRDefault="004C1FE1">
      <w:pPr>
        <w:pStyle w:val="BodyText"/>
        <w:rPr>
          <w:sz w:val="20"/>
        </w:rPr>
      </w:pPr>
    </w:p>
    <w:p w14:paraId="78C305E7" w14:textId="77777777" w:rsidR="004C1FE1" w:rsidRDefault="004C1FE1">
      <w:pPr>
        <w:pStyle w:val="BodyText"/>
        <w:rPr>
          <w:sz w:val="20"/>
        </w:rPr>
      </w:pPr>
    </w:p>
    <w:p w14:paraId="6CC674F6" w14:textId="77777777" w:rsidR="004C1FE1" w:rsidRDefault="004C1FE1">
      <w:pPr>
        <w:pStyle w:val="BodyText"/>
        <w:rPr>
          <w:sz w:val="20"/>
        </w:rPr>
      </w:pPr>
    </w:p>
    <w:p w14:paraId="1481FFED" w14:textId="77777777" w:rsidR="004C1FE1" w:rsidRDefault="004C1FE1">
      <w:pPr>
        <w:pStyle w:val="BodyText"/>
        <w:rPr>
          <w:sz w:val="20"/>
        </w:rPr>
      </w:pPr>
    </w:p>
    <w:p w14:paraId="5A43D2A1" w14:textId="77777777" w:rsidR="004C1FE1" w:rsidRDefault="004C1FE1">
      <w:pPr>
        <w:pStyle w:val="BodyText"/>
        <w:spacing w:before="2"/>
        <w:rPr>
          <w:sz w:val="23"/>
        </w:rPr>
      </w:pPr>
    </w:p>
    <w:p w14:paraId="76F458C8" w14:textId="77777777" w:rsidR="004C1FE1" w:rsidRDefault="00C97C99">
      <w:pPr>
        <w:pStyle w:val="Heading1"/>
        <w:spacing w:before="36"/>
      </w:pPr>
      <w:bookmarkStart w:id="0" w:name="_bookmark0"/>
      <w:bookmarkEnd w:id="0"/>
      <w:r>
        <w:rPr>
          <w:color w:val="AC5C28"/>
          <w:spacing w:val="-2"/>
        </w:rPr>
        <w:t>INTRODUCTION</w:t>
      </w:r>
    </w:p>
    <w:p w14:paraId="16FED8E2" w14:textId="77777777" w:rsidR="004C1FE1" w:rsidRDefault="00C97C99">
      <w:pPr>
        <w:pStyle w:val="BodyText"/>
        <w:spacing w:before="249" w:line="261" w:lineRule="auto"/>
        <w:ind w:left="120" w:right="270" w:hanging="8"/>
      </w:pPr>
      <w:r>
        <w:rPr>
          <w:color w:val="171616"/>
        </w:rPr>
        <w:t>In 2022, OPGS contracted with Public Consulting Group (PCG) to carry out a strategic planning process to guide</w:t>
      </w:r>
      <w:r>
        <w:rPr>
          <w:color w:val="171616"/>
          <w:spacing w:val="-3"/>
        </w:rPr>
        <w:t xml:space="preserve"> </w:t>
      </w:r>
      <w:r>
        <w:rPr>
          <w:color w:val="171616"/>
        </w:rPr>
        <w:t>the</w:t>
      </w:r>
      <w:r>
        <w:rPr>
          <w:color w:val="171616"/>
          <w:spacing w:val="-4"/>
        </w:rPr>
        <w:t xml:space="preserve"> </w:t>
      </w:r>
      <w:r>
        <w:rPr>
          <w:color w:val="171616"/>
        </w:rPr>
        <w:t>Office’s</w:t>
      </w:r>
      <w:r>
        <w:rPr>
          <w:color w:val="171616"/>
          <w:spacing w:val="-1"/>
        </w:rPr>
        <w:t xml:space="preserve"> </w:t>
      </w:r>
      <w:r>
        <w:rPr>
          <w:color w:val="171616"/>
        </w:rPr>
        <w:t>work</w:t>
      </w:r>
      <w:r>
        <w:rPr>
          <w:color w:val="171616"/>
          <w:spacing w:val="-5"/>
        </w:rPr>
        <w:t xml:space="preserve"> </w:t>
      </w:r>
      <w:r>
        <w:rPr>
          <w:color w:val="171616"/>
        </w:rPr>
        <w:t>for</w:t>
      </w:r>
      <w:r>
        <w:rPr>
          <w:color w:val="171616"/>
          <w:spacing w:val="-4"/>
        </w:rPr>
        <w:t xml:space="preserve"> </w:t>
      </w:r>
      <w:r>
        <w:rPr>
          <w:color w:val="171616"/>
        </w:rPr>
        <w:t>the</w:t>
      </w:r>
      <w:r>
        <w:rPr>
          <w:color w:val="171616"/>
          <w:spacing w:val="-4"/>
        </w:rPr>
        <w:t xml:space="preserve"> </w:t>
      </w:r>
      <w:r>
        <w:rPr>
          <w:color w:val="171616"/>
        </w:rPr>
        <w:t>next</w:t>
      </w:r>
      <w:r>
        <w:rPr>
          <w:color w:val="171616"/>
          <w:spacing w:val="-4"/>
        </w:rPr>
        <w:t xml:space="preserve"> </w:t>
      </w:r>
      <w:r>
        <w:rPr>
          <w:color w:val="171616"/>
        </w:rPr>
        <w:t>five</w:t>
      </w:r>
      <w:r>
        <w:rPr>
          <w:color w:val="171616"/>
          <w:spacing w:val="-5"/>
        </w:rPr>
        <w:t xml:space="preserve"> </w:t>
      </w:r>
      <w:r>
        <w:rPr>
          <w:color w:val="171616"/>
        </w:rPr>
        <w:t>years.</w:t>
      </w:r>
      <w:r>
        <w:rPr>
          <w:color w:val="171616"/>
          <w:spacing w:val="-5"/>
        </w:rPr>
        <w:t xml:space="preserve"> </w:t>
      </w:r>
      <w:r>
        <w:rPr>
          <w:color w:val="171616"/>
        </w:rPr>
        <w:t>The</w:t>
      </w:r>
      <w:r>
        <w:rPr>
          <w:color w:val="171616"/>
          <w:spacing w:val="-7"/>
        </w:rPr>
        <w:t xml:space="preserve"> </w:t>
      </w:r>
      <w:r>
        <w:rPr>
          <w:color w:val="171616"/>
        </w:rPr>
        <w:t>SLS</w:t>
      </w:r>
      <w:r>
        <w:rPr>
          <w:color w:val="171616"/>
          <w:spacing w:val="-3"/>
        </w:rPr>
        <w:t xml:space="preserve"> </w:t>
      </w:r>
      <w:r>
        <w:rPr>
          <w:color w:val="171616"/>
        </w:rPr>
        <w:t>and</w:t>
      </w:r>
      <w:r>
        <w:rPr>
          <w:color w:val="171616"/>
          <w:spacing w:val="-7"/>
        </w:rPr>
        <w:t xml:space="preserve"> </w:t>
      </w:r>
      <w:r>
        <w:rPr>
          <w:color w:val="171616"/>
        </w:rPr>
        <w:t>CLS</w:t>
      </w:r>
      <w:r>
        <w:rPr>
          <w:color w:val="171616"/>
          <w:spacing w:val="-4"/>
        </w:rPr>
        <w:t xml:space="preserve"> </w:t>
      </w:r>
      <w:proofErr w:type="gramStart"/>
      <w:r>
        <w:rPr>
          <w:color w:val="171616"/>
        </w:rPr>
        <w:t>provided</w:t>
      </w:r>
      <w:proofErr w:type="gramEnd"/>
      <w:r>
        <w:rPr>
          <w:color w:val="171616"/>
          <w:spacing w:val="-5"/>
        </w:rPr>
        <w:t xml:space="preserve"> </w:t>
      </w:r>
      <w:r>
        <w:rPr>
          <w:color w:val="171616"/>
        </w:rPr>
        <w:t>a</w:t>
      </w:r>
      <w:r>
        <w:rPr>
          <w:color w:val="171616"/>
          <w:spacing w:val="-4"/>
        </w:rPr>
        <w:t xml:space="preserve"> </w:t>
      </w:r>
      <w:r>
        <w:rPr>
          <w:color w:val="171616"/>
        </w:rPr>
        <w:t>space</w:t>
      </w:r>
      <w:r>
        <w:rPr>
          <w:color w:val="171616"/>
          <w:spacing w:val="-3"/>
        </w:rPr>
        <w:t xml:space="preserve"> </w:t>
      </w:r>
      <w:r>
        <w:rPr>
          <w:color w:val="171616"/>
        </w:rPr>
        <w:t>to</w:t>
      </w:r>
      <w:r>
        <w:rPr>
          <w:color w:val="171616"/>
          <w:spacing w:val="-7"/>
        </w:rPr>
        <w:t xml:space="preserve"> </w:t>
      </w:r>
      <w:r>
        <w:rPr>
          <w:color w:val="171616"/>
        </w:rPr>
        <w:t>collect</w:t>
      </w:r>
      <w:r>
        <w:rPr>
          <w:color w:val="171616"/>
          <w:spacing w:val="-4"/>
        </w:rPr>
        <w:t xml:space="preserve"> </w:t>
      </w:r>
      <w:r>
        <w:rPr>
          <w:color w:val="171616"/>
        </w:rPr>
        <w:t>community</w:t>
      </w:r>
      <w:r>
        <w:rPr>
          <w:color w:val="171616"/>
          <w:spacing w:val="-5"/>
        </w:rPr>
        <w:t xml:space="preserve"> </w:t>
      </w:r>
      <w:r>
        <w:rPr>
          <w:color w:val="171616"/>
        </w:rPr>
        <w:t>insights that will inform OPGS’ pri</w:t>
      </w:r>
      <w:r>
        <w:rPr>
          <w:color w:val="171616"/>
        </w:rPr>
        <w:t xml:space="preserve">orities and areas of impact as outlined in the strategic plan. OPGS contracted JSI Research &amp; Training Institute, Inc., a public health consulting firm based in Boston, MA, to carry out the planning, </w:t>
      </w:r>
      <w:proofErr w:type="gramStart"/>
      <w:r>
        <w:rPr>
          <w:color w:val="171616"/>
        </w:rPr>
        <w:t>logistics</w:t>
      </w:r>
      <w:proofErr w:type="gramEnd"/>
      <w:r>
        <w:rPr>
          <w:color w:val="171616"/>
        </w:rPr>
        <w:t>, implementation, and evaluation of the SLS and</w:t>
      </w:r>
      <w:r>
        <w:rPr>
          <w:color w:val="171616"/>
        </w:rPr>
        <w:t xml:space="preserve"> CLS.</w:t>
      </w:r>
    </w:p>
    <w:p w14:paraId="49D3230D" w14:textId="77777777" w:rsidR="004C1FE1" w:rsidRDefault="004C1FE1">
      <w:pPr>
        <w:pStyle w:val="BodyText"/>
        <w:spacing w:before="11"/>
        <w:rPr>
          <w:sz w:val="25"/>
        </w:rPr>
      </w:pPr>
    </w:p>
    <w:p w14:paraId="43F49877" w14:textId="77777777" w:rsidR="004C1FE1" w:rsidRDefault="00C97C99">
      <w:pPr>
        <w:pStyle w:val="BodyText"/>
        <w:spacing w:line="259" w:lineRule="auto"/>
        <w:ind w:left="120" w:hanging="8"/>
      </w:pPr>
      <w:r>
        <w:rPr>
          <w:color w:val="171616"/>
        </w:rPr>
        <w:t>OPGS</w:t>
      </w:r>
      <w:r>
        <w:rPr>
          <w:color w:val="171616"/>
          <w:spacing w:val="-4"/>
        </w:rPr>
        <w:t xml:space="preserve"> </w:t>
      </w:r>
      <w:r>
        <w:rPr>
          <w:color w:val="171616"/>
        </w:rPr>
        <w:t>is</w:t>
      </w:r>
      <w:r>
        <w:rPr>
          <w:color w:val="171616"/>
          <w:spacing w:val="-5"/>
        </w:rPr>
        <w:t xml:space="preserve"> </w:t>
      </w:r>
      <w:r>
        <w:rPr>
          <w:color w:val="171616"/>
        </w:rPr>
        <w:t>committed</w:t>
      </w:r>
      <w:r>
        <w:rPr>
          <w:color w:val="171616"/>
          <w:spacing w:val="-4"/>
        </w:rPr>
        <w:t xml:space="preserve"> </w:t>
      </w:r>
      <w:r>
        <w:rPr>
          <w:color w:val="171616"/>
        </w:rPr>
        <w:t>to</w:t>
      </w:r>
      <w:r>
        <w:rPr>
          <w:color w:val="171616"/>
          <w:spacing w:val="-5"/>
        </w:rPr>
        <w:t xml:space="preserve"> </w:t>
      </w:r>
      <w:r>
        <w:rPr>
          <w:color w:val="171616"/>
        </w:rPr>
        <w:t>raising</w:t>
      </w:r>
      <w:r>
        <w:rPr>
          <w:color w:val="171616"/>
          <w:spacing w:val="-6"/>
        </w:rPr>
        <w:t xml:space="preserve"> </w:t>
      </w:r>
      <w:r>
        <w:rPr>
          <w:color w:val="171616"/>
        </w:rPr>
        <w:t>and</w:t>
      </w:r>
      <w:r>
        <w:rPr>
          <w:color w:val="171616"/>
          <w:spacing w:val="-7"/>
        </w:rPr>
        <w:t xml:space="preserve"> </w:t>
      </w:r>
      <w:r>
        <w:rPr>
          <w:color w:val="171616"/>
        </w:rPr>
        <w:t>translating</w:t>
      </w:r>
      <w:r>
        <w:rPr>
          <w:color w:val="171616"/>
          <w:spacing w:val="-6"/>
        </w:rPr>
        <w:t xml:space="preserve"> </w:t>
      </w:r>
      <w:r>
        <w:rPr>
          <w:color w:val="171616"/>
        </w:rPr>
        <w:t>community</w:t>
      </w:r>
      <w:r>
        <w:rPr>
          <w:color w:val="171616"/>
          <w:spacing w:val="-6"/>
        </w:rPr>
        <w:t xml:space="preserve"> </w:t>
      </w:r>
      <w:r>
        <w:rPr>
          <w:color w:val="171616"/>
        </w:rPr>
        <w:t>voices</w:t>
      </w:r>
      <w:r>
        <w:rPr>
          <w:color w:val="171616"/>
          <w:spacing w:val="-7"/>
        </w:rPr>
        <w:t xml:space="preserve"> </w:t>
      </w:r>
      <w:r>
        <w:rPr>
          <w:color w:val="171616"/>
        </w:rPr>
        <w:t>into</w:t>
      </w:r>
      <w:r>
        <w:rPr>
          <w:color w:val="171616"/>
          <w:spacing w:val="-4"/>
        </w:rPr>
        <w:t xml:space="preserve"> </w:t>
      </w:r>
      <w:r>
        <w:rPr>
          <w:color w:val="171616"/>
        </w:rPr>
        <w:t>actionable</w:t>
      </w:r>
      <w:r>
        <w:rPr>
          <w:color w:val="171616"/>
          <w:spacing w:val="-5"/>
        </w:rPr>
        <w:t xml:space="preserve"> </w:t>
      </w:r>
      <w:r>
        <w:rPr>
          <w:color w:val="171616"/>
        </w:rPr>
        <w:t>change</w:t>
      </w:r>
      <w:r>
        <w:rPr>
          <w:color w:val="171616"/>
          <w:spacing w:val="-5"/>
        </w:rPr>
        <w:t xml:space="preserve"> </w:t>
      </w:r>
      <w:r>
        <w:rPr>
          <w:color w:val="171616"/>
        </w:rPr>
        <w:t>through</w:t>
      </w:r>
      <w:r>
        <w:rPr>
          <w:color w:val="171616"/>
          <w:spacing w:val="-5"/>
        </w:rPr>
        <w:t xml:space="preserve"> </w:t>
      </w:r>
      <w:r>
        <w:rPr>
          <w:color w:val="171616"/>
        </w:rPr>
        <w:t>the</w:t>
      </w:r>
      <w:r>
        <w:rPr>
          <w:color w:val="171616"/>
          <w:spacing w:val="-6"/>
        </w:rPr>
        <w:t xml:space="preserve"> </w:t>
      </w:r>
      <w:r>
        <w:rPr>
          <w:color w:val="171616"/>
        </w:rPr>
        <w:t>SLS.</w:t>
      </w:r>
      <w:r>
        <w:rPr>
          <w:color w:val="171616"/>
          <w:spacing w:val="-6"/>
        </w:rPr>
        <w:t xml:space="preserve"> </w:t>
      </w:r>
      <w:r>
        <w:rPr>
          <w:color w:val="171616"/>
        </w:rPr>
        <w:t xml:space="preserve">This report </w:t>
      </w:r>
      <w:proofErr w:type="gramStart"/>
      <w:r>
        <w:rPr>
          <w:color w:val="171616"/>
        </w:rPr>
        <w:t>contains</w:t>
      </w:r>
      <w:proofErr w:type="gramEnd"/>
      <w:r>
        <w:rPr>
          <w:color w:val="171616"/>
        </w:rPr>
        <w:t xml:space="preserve"> recommendations based on themes that emerged from the 2022 sessions.</w:t>
      </w:r>
    </w:p>
    <w:p w14:paraId="1989F8E8" w14:textId="77777777" w:rsidR="004C1FE1" w:rsidRDefault="004C1FE1">
      <w:pPr>
        <w:pStyle w:val="BodyText"/>
        <w:spacing w:before="2"/>
        <w:rPr>
          <w:sz w:val="26"/>
        </w:rPr>
      </w:pPr>
    </w:p>
    <w:p w14:paraId="5D1E906E" w14:textId="77777777" w:rsidR="004C1FE1" w:rsidRDefault="00C97C99">
      <w:pPr>
        <w:pStyle w:val="Heading1"/>
      </w:pPr>
      <w:bookmarkStart w:id="1" w:name="_bookmark1"/>
      <w:bookmarkEnd w:id="1"/>
      <w:r>
        <w:rPr>
          <w:color w:val="AC5C28"/>
          <w:spacing w:val="-2"/>
        </w:rPr>
        <w:t>BACKGROUND</w:t>
      </w:r>
    </w:p>
    <w:p w14:paraId="7897B5FB" w14:textId="77777777" w:rsidR="004C1FE1" w:rsidRDefault="00C97C99">
      <w:pPr>
        <w:pStyle w:val="BodyText"/>
        <w:spacing w:before="250" w:line="261" w:lineRule="auto"/>
        <w:ind w:left="120" w:hanging="8"/>
      </w:pPr>
      <w:r>
        <w:rPr>
          <w:color w:val="171616"/>
        </w:rPr>
        <w:t>The Massachusetts Expanded Gaming Act of 2011 authorized the creation of three casinos in the Commonwealth,</w:t>
      </w:r>
      <w:r>
        <w:rPr>
          <w:color w:val="171616"/>
          <w:spacing w:val="-8"/>
        </w:rPr>
        <w:t xml:space="preserve"> </w:t>
      </w:r>
      <w:r>
        <w:rPr>
          <w:color w:val="171616"/>
        </w:rPr>
        <w:t>Encore</w:t>
      </w:r>
      <w:r>
        <w:rPr>
          <w:color w:val="171616"/>
          <w:spacing w:val="-9"/>
        </w:rPr>
        <w:t xml:space="preserve"> </w:t>
      </w:r>
      <w:r>
        <w:rPr>
          <w:color w:val="171616"/>
        </w:rPr>
        <w:t>Boston</w:t>
      </w:r>
      <w:r>
        <w:rPr>
          <w:color w:val="171616"/>
          <w:spacing w:val="-4"/>
        </w:rPr>
        <w:t xml:space="preserve"> </w:t>
      </w:r>
      <w:r>
        <w:rPr>
          <w:color w:val="171616"/>
        </w:rPr>
        <w:t>Harbor</w:t>
      </w:r>
      <w:r>
        <w:rPr>
          <w:color w:val="171616"/>
          <w:spacing w:val="-5"/>
        </w:rPr>
        <w:t xml:space="preserve"> </w:t>
      </w:r>
      <w:r>
        <w:rPr>
          <w:color w:val="171616"/>
        </w:rPr>
        <w:t>in</w:t>
      </w:r>
      <w:r>
        <w:rPr>
          <w:color w:val="171616"/>
          <w:spacing w:val="-9"/>
        </w:rPr>
        <w:t xml:space="preserve"> </w:t>
      </w:r>
      <w:r>
        <w:rPr>
          <w:color w:val="171616"/>
        </w:rPr>
        <w:t>Everett,</w:t>
      </w:r>
      <w:r>
        <w:rPr>
          <w:color w:val="171616"/>
          <w:spacing w:val="-6"/>
        </w:rPr>
        <w:t xml:space="preserve"> </w:t>
      </w:r>
      <w:proofErr w:type="spellStart"/>
      <w:r>
        <w:rPr>
          <w:color w:val="171616"/>
        </w:rPr>
        <w:t>Plainridge</w:t>
      </w:r>
      <w:proofErr w:type="spellEnd"/>
      <w:r>
        <w:rPr>
          <w:color w:val="171616"/>
          <w:spacing w:val="-4"/>
        </w:rPr>
        <w:t xml:space="preserve"> </w:t>
      </w:r>
      <w:r>
        <w:rPr>
          <w:color w:val="171616"/>
        </w:rPr>
        <w:t>Park</w:t>
      </w:r>
      <w:r>
        <w:rPr>
          <w:color w:val="171616"/>
          <w:spacing w:val="-7"/>
        </w:rPr>
        <w:t xml:space="preserve"> </w:t>
      </w:r>
      <w:r>
        <w:rPr>
          <w:color w:val="171616"/>
        </w:rPr>
        <w:t>Casino</w:t>
      </w:r>
      <w:r>
        <w:rPr>
          <w:color w:val="171616"/>
          <w:spacing w:val="-8"/>
        </w:rPr>
        <w:t xml:space="preserve"> </w:t>
      </w:r>
      <w:r>
        <w:rPr>
          <w:color w:val="171616"/>
        </w:rPr>
        <w:t>in</w:t>
      </w:r>
      <w:r>
        <w:rPr>
          <w:color w:val="171616"/>
          <w:spacing w:val="-5"/>
        </w:rPr>
        <w:t xml:space="preserve"> </w:t>
      </w:r>
      <w:r>
        <w:rPr>
          <w:color w:val="171616"/>
        </w:rPr>
        <w:t>Plainville,</w:t>
      </w:r>
      <w:r>
        <w:rPr>
          <w:color w:val="171616"/>
          <w:spacing w:val="-4"/>
        </w:rPr>
        <w:t xml:space="preserve"> </w:t>
      </w:r>
      <w:r>
        <w:rPr>
          <w:color w:val="171616"/>
        </w:rPr>
        <w:t>and</w:t>
      </w:r>
      <w:r>
        <w:rPr>
          <w:color w:val="171616"/>
          <w:spacing w:val="-5"/>
        </w:rPr>
        <w:t xml:space="preserve"> </w:t>
      </w:r>
      <w:r>
        <w:rPr>
          <w:color w:val="171616"/>
        </w:rPr>
        <w:t>MGM</w:t>
      </w:r>
      <w:r>
        <w:rPr>
          <w:color w:val="171616"/>
          <w:spacing w:val="-7"/>
        </w:rPr>
        <w:t xml:space="preserve"> </w:t>
      </w:r>
      <w:r>
        <w:rPr>
          <w:color w:val="171616"/>
        </w:rPr>
        <w:t>Springfield</w:t>
      </w:r>
      <w:r>
        <w:rPr>
          <w:color w:val="171616"/>
          <w:spacing w:val="-3"/>
        </w:rPr>
        <w:t xml:space="preserve"> </w:t>
      </w:r>
      <w:r>
        <w:rPr>
          <w:color w:val="171616"/>
        </w:rPr>
        <w:t>in Springfield. The Expanded Gaming Act also led to the c</w:t>
      </w:r>
      <w:r>
        <w:rPr>
          <w:color w:val="171616"/>
        </w:rPr>
        <w:t>reation of the Public Health Trust Fund (PHTF). The</w:t>
      </w:r>
    </w:p>
    <w:p w14:paraId="6F2D5F35" w14:textId="77777777" w:rsidR="004C1FE1" w:rsidRDefault="00C97C99">
      <w:pPr>
        <w:pStyle w:val="BodyText"/>
        <w:spacing w:before="2" w:line="261" w:lineRule="auto"/>
        <w:ind w:left="120"/>
      </w:pPr>
      <w:r>
        <w:rPr>
          <w:color w:val="171616"/>
        </w:rPr>
        <w:t xml:space="preserve">PHTF was </w:t>
      </w:r>
      <w:proofErr w:type="gramStart"/>
      <w:r>
        <w:rPr>
          <w:color w:val="171616"/>
        </w:rPr>
        <w:t>established</w:t>
      </w:r>
      <w:proofErr w:type="gramEnd"/>
      <w:r>
        <w:rPr>
          <w:color w:val="171616"/>
        </w:rPr>
        <w:t xml:space="preserve"> to mitigate gambling’s health consequences on communities throughout the state, especially those in which gambling establishments are located. The PHTF </w:t>
      </w:r>
      <w:proofErr w:type="gramStart"/>
      <w:r>
        <w:rPr>
          <w:color w:val="171616"/>
        </w:rPr>
        <w:t>allocates</w:t>
      </w:r>
      <w:proofErr w:type="gramEnd"/>
      <w:r>
        <w:rPr>
          <w:color w:val="171616"/>
        </w:rPr>
        <w:t xml:space="preserve"> resources for prevent</w:t>
      </w:r>
      <w:r>
        <w:rPr>
          <w:color w:val="171616"/>
        </w:rPr>
        <w:t>ion, intervention,</w:t>
      </w:r>
      <w:r>
        <w:rPr>
          <w:color w:val="171616"/>
          <w:spacing w:val="-7"/>
        </w:rPr>
        <w:t xml:space="preserve"> </w:t>
      </w:r>
      <w:r>
        <w:rPr>
          <w:color w:val="171616"/>
        </w:rPr>
        <w:t>treatment,</w:t>
      </w:r>
      <w:r>
        <w:rPr>
          <w:color w:val="171616"/>
          <w:spacing w:val="-6"/>
        </w:rPr>
        <w:t xml:space="preserve"> </w:t>
      </w:r>
      <w:r>
        <w:rPr>
          <w:color w:val="171616"/>
        </w:rPr>
        <w:t>recovery</w:t>
      </w:r>
      <w:r>
        <w:rPr>
          <w:color w:val="171616"/>
          <w:spacing w:val="-9"/>
        </w:rPr>
        <w:t xml:space="preserve"> </w:t>
      </w:r>
      <w:r>
        <w:rPr>
          <w:color w:val="171616"/>
        </w:rPr>
        <w:t>services,</w:t>
      </w:r>
      <w:r>
        <w:rPr>
          <w:color w:val="171616"/>
          <w:spacing w:val="-6"/>
        </w:rPr>
        <w:t xml:space="preserve"> </w:t>
      </w:r>
      <w:r>
        <w:rPr>
          <w:color w:val="171616"/>
        </w:rPr>
        <w:t>and</w:t>
      </w:r>
      <w:r>
        <w:rPr>
          <w:color w:val="171616"/>
          <w:spacing w:val="-8"/>
        </w:rPr>
        <w:t xml:space="preserve"> </w:t>
      </w:r>
      <w:r>
        <w:rPr>
          <w:color w:val="171616"/>
        </w:rPr>
        <w:t>research</w:t>
      </w:r>
      <w:r>
        <w:rPr>
          <w:color w:val="171616"/>
          <w:spacing w:val="-7"/>
        </w:rPr>
        <w:t xml:space="preserve"> </w:t>
      </w:r>
      <w:r>
        <w:rPr>
          <w:color w:val="171616"/>
        </w:rPr>
        <w:t>related</w:t>
      </w:r>
      <w:r>
        <w:rPr>
          <w:color w:val="171616"/>
          <w:spacing w:val="-4"/>
        </w:rPr>
        <w:t xml:space="preserve"> </w:t>
      </w:r>
      <w:r>
        <w:rPr>
          <w:color w:val="171616"/>
        </w:rPr>
        <w:t>to</w:t>
      </w:r>
      <w:r>
        <w:rPr>
          <w:color w:val="171616"/>
          <w:spacing w:val="-8"/>
        </w:rPr>
        <w:t xml:space="preserve"> </w:t>
      </w:r>
      <w:r>
        <w:rPr>
          <w:color w:val="171616"/>
        </w:rPr>
        <w:t>problem</w:t>
      </w:r>
      <w:r>
        <w:rPr>
          <w:color w:val="171616"/>
          <w:spacing w:val="-5"/>
        </w:rPr>
        <w:t xml:space="preserve"> </w:t>
      </w:r>
      <w:r>
        <w:rPr>
          <w:color w:val="171616"/>
        </w:rPr>
        <w:t>gambling.</w:t>
      </w:r>
      <w:r>
        <w:rPr>
          <w:color w:val="171616"/>
          <w:spacing w:val="-6"/>
        </w:rPr>
        <w:t xml:space="preserve"> </w:t>
      </w:r>
      <w:r>
        <w:rPr>
          <w:color w:val="171616"/>
        </w:rPr>
        <w:t>The</w:t>
      </w:r>
      <w:r>
        <w:rPr>
          <w:color w:val="171616"/>
          <w:spacing w:val="-6"/>
        </w:rPr>
        <w:t xml:space="preserve"> </w:t>
      </w:r>
      <w:r>
        <w:rPr>
          <w:color w:val="171616"/>
        </w:rPr>
        <w:t>Executive</w:t>
      </w:r>
      <w:r>
        <w:rPr>
          <w:color w:val="171616"/>
          <w:spacing w:val="-8"/>
        </w:rPr>
        <w:t xml:space="preserve"> </w:t>
      </w:r>
      <w:r>
        <w:rPr>
          <w:color w:val="171616"/>
        </w:rPr>
        <w:t>Office</w:t>
      </w:r>
      <w:r>
        <w:rPr>
          <w:color w:val="171616"/>
          <w:spacing w:val="-6"/>
        </w:rPr>
        <w:t xml:space="preserve"> </w:t>
      </w:r>
      <w:r>
        <w:rPr>
          <w:color w:val="171616"/>
        </w:rPr>
        <w:t>of Health and Human Services oversees the PHTF.</w:t>
      </w:r>
    </w:p>
    <w:p w14:paraId="3AAA6C5D" w14:textId="77777777" w:rsidR="004C1FE1" w:rsidRDefault="004C1FE1">
      <w:pPr>
        <w:pStyle w:val="BodyText"/>
        <w:spacing w:before="2"/>
        <w:rPr>
          <w:sz w:val="25"/>
        </w:rPr>
      </w:pPr>
    </w:p>
    <w:p w14:paraId="370C0C38" w14:textId="77777777" w:rsidR="004C1FE1" w:rsidRDefault="00C97C99">
      <w:pPr>
        <w:pStyle w:val="BodyText"/>
        <w:spacing w:line="261" w:lineRule="auto"/>
        <w:ind w:left="120" w:right="270" w:hanging="8"/>
      </w:pPr>
      <w:r>
        <w:rPr>
          <w:color w:val="171616"/>
        </w:rPr>
        <w:t>MDPH “promotes the health and well-being of all residents by ensuring access to high-quality pu</w:t>
      </w:r>
      <w:r>
        <w:rPr>
          <w:color w:val="171616"/>
        </w:rPr>
        <w:t>blic health and health care services, and by focusing on prevention, wellness, and health equity for all people.”</w:t>
      </w:r>
      <w:hyperlink w:anchor="_bookmark2" w:history="1">
        <w:r>
          <w:rPr>
            <w:color w:val="171616"/>
            <w:vertAlign w:val="superscript"/>
          </w:rPr>
          <w:t>1</w:t>
        </w:r>
      </w:hyperlink>
      <w:r>
        <w:rPr>
          <w:color w:val="171616"/>
          <w:spacing w:val="40"/>
        </w:rPr>
        <w:t xml:space="preserve"> </w:t>
      </w:r>
      <w:r>
        <w:rPr>
          <w:color w:val="171616"/>
        </w:rPr>
        <w:t>It created</w:t>
      </w:r>
      <w:r>
        <w:rPr>
          <w:color w:val="171616"/>
          <w:spacing w:val="-4"/>
        </w:rPr>
        <w:t xml:space="preserve"> </w:t>
      </w:r>
      <w:r>
        <w:rPr>
          <w:color w:val="171616"/>
        </w:rPr>
        <w:t>the</w:t>
      </w:r>
      <w:r>
        <w:rPr>
          <w:color w:val="171616"/>
          <w:spacing w:val="-6"/>
        </w:rPr>
        <w:t xml:space="preserve"> </w:t>
      </w:r>
      <w:r>
        <w:rPr>
          <w:color w:val="171616"/>
        </w:rPr>
        <w:t>OPGS</w:t>
      </w:r>
      <w:r>
        <w:rPr>
          <w:color w:val="171616"/>
          <w:spacing w:val="-4"/>
        </w:rPr>
        <w:t xml:space="preserve"> </w:t>
      </w:r>
      <w:r>
        <w:rPr>
          <w:color w:val="171616"/>
        </w:rPr>
        <w:t>to</w:t>
      </w:r>
      <w:r>
        <w:rPr>
          <w:color w:val="171616"/>
          <w:spacing w:val="-5"/>
        </w:rPr>
        <w:t xml:space="preserve"> </w:t>
      </w:r>
      <w:r>
        <w:rPr>
          <w:color w:val="171616"/>
        </w:rPr>
        <w:t>ensure</w:t>
      </w:r>
      <w:r>
        <w:rPr>
          <w:color w:val="171616"/>
          <w:spacing w:val="-6"/>
        </w:rPr>
        <w:t xml:space="preserve"> </w:t>
      </w:r>
      <w:r>
        <w:rPr>
          <w:color w:val="171616"/>
        </w:rPr>
        <w:t>a</w:t>
      </w:r>
      <w:r>
        <w:rPr>
          <w:color w:val="171616"/>
          <w:spacing w:val="-9"/>
        </w:rPr>
        <w:t xml:space="preserve"> </w:t>
      </w:r>
      <w:r>
        <w:rPr>
          <w:color w:val="171616"/>
        </w:rPr>
        <w:t>comprehensive</w:t>
      </w:r>
      <w:r>
        <w:rPr>
          <w:color w:val="171616"/>
          <w:spacing w:val="-5"/>
        </w:rPr>
        <w:t xml:space="preserve"> </w:t>
      </w:r>
      <w:r>
        <w:rPr>
          <w:color w:val="171616"/>
        </w:rPr>
        <w:t>and</w:t>
      </w:r>
      <w:r>
        <w:rPr>
          <w:color w:val="171616"/>
          <w:spacing w:val="-8"/>
        </w:rPr>
        <w:t xml:space="preserve"> </w:t>
      </w:r>
      <w:r>
        <w:rPr>
          <w:color w:val="171616"/>
        </w:rPr>
        <w:t>integrated</w:t>
      </w:r>
      <w:r>
        <w:rPr>
          <w:color w:val="171616"/>
          <w:spacing w:val="-7"/>
        </w:rPr>
        <w:t xml:space="preserve"> </w:t>
      </w:r>
      <w:r>
        <w:rPr>
          <w:color w:val="171616"/>
        </w:rPr>
        <w:t>public</w:t>
      </w:r>
      <w:r>
        <w:rPr>
          <w:color w:val="171616"/>
          <w:spacing w:val="-10"/>
        </w:rPr>
        <w:t xml:space="preserve"> </w:t>
      </w:r>
      <w:r>
        <w:rPr>
          <w:color w:val="171616"/>
        </w:rPr>
        <w:t>health</w:t>
      </w:r>
      <w:r>
        <w:rPr>
          <w:color w:val="171616"/>
          <w:spacing w:val="-4"/>
        </w:rPr>
        <w:t xml:space="preserve"> </w:t>
      </w:r>
      <w:r>
        <w:rPr>
          <w:color w:val="171616"/>
        </w:rPr>
        <w:t>response</w:t>
      </w:r>
      <w:r>
        <w:rPr>
          <w:color w:val="171616"/>
          <w:spacing w:val="-5"/>
        </w:rPr>
        <w:t xml:space="preserve"> </w:t>
      </w:r>
      <w:r>
        <w:rPr>
          <w:color w:val="171616"/>
        </w:rPr>
        <w:t>to</w:t>
      </w:r>
      <w:r>
        <w:rPr>
          <w:color w:val="171616"/>
          <w:spacing w:val="-9"/>
        </w:rPr>
        <w:t xml:space="preserve"> </w:t>
      </w:r>
      <w:r>
        <w:rPr>
          <w:color w:val="171616"/>
        </w:rPr>
        <w:t>problem</w:t>
      </w:r>
      <w:r>
        <w:rPr>
          <w:color w:val="171616"/>
          <w:spacing w:val="-5"/>
        </w:rPr>
        <w:t xml:space="preserve"> </w:t>
      </w:r>
      <w:r>
        <w:rPr>
          <w:color w:val="171616"/>
        </w:rPr>
        <w:t>gambling</w:t>
      </w:r>
      <w:r>
        <w:rPr>
          <w:color w:val="171616"/>
          <w:spacing w:val="-6"/>
        </w:rPr>
        <w:t xml:space="preserve"> </w:t>
      </w:r>
      <w:r>
        <w:rPr>
          <w:color w:val="171616"/>
        </w:rPr>
        <w:t>that uses data to inform initiatives, engage communities, and ensure cultural intelligence and humility.</w:t>
      </w:r>
    </w:p>
    <w:p w14:paraId="643D916A" w14:textId="77777777" w:rsidR="004C1FE1" w:rsidRDefault="004C1FE1">
      <w:pPr>
        <w:pStyle w:val="BodyText"/>
        <w:spacing w:before="10"/>
        <w:rPr>
          <w:sz w:val="25"/>
        </w:rPr>
      </w:pPr>
    </w:p>
    <w:p w14:paraId="29007DE1" w14:textId="77777777" w:rsidR="004C1FE1" w:rsidRDefault="00C97C99">
      <w:pPr>
        <w:pStyle w:val="BodyText"/>
        <w:spacing w:line="261" w:lineRule="auto"/>
        <w:ind w:left="120" w:hanging="8"/>
      </w:pPr>
      <w:r>
        <w:rPr>
          <w:color w:val="171616"/>
        </w:rPr>
        <w:t>Research</w:t>
      </w:r>
      <w:r>
        <w:rPr>
          <w:color w:val="171616"/>
          <w:spacing w:val="-5"/>
        </w:rPr>
        <w:t xml:space="preserve"> </w:t>
      </w:r>
      <w:proofErr w:type="gramStart"/>
      <w:r>
        <w:rPr>
          <w:color w:val="171616"/>
        </w:rPr>
        <w:t>indicates</w:t>
      </w:r>
      <w:proofErr w:type="gramEnd"/>
      <w:r>
        <w:rPr>
          <w:color w:val="171616"/>
          <w:spacing w:val="-4"/>
        </w:rPr>
        <w:t xml:space="preserve"> </w:t>
      </w:r>
      <w:r>
        <w:rPr>
          <w:color w:val="171616"/>
        </w:rPr>
        <w:t>that</w:t>
      </w:r>
      <w:r>
        <w:rPr>
          <w:color w:val="171616"/>
          <w:spacing w:val="-8"/>
        </w:rPr>
        <w:t xml:space="preserve"> </w:t>
      </w:r>
      <w:r>
        <w:rPr>
          <w:color w:val="171616"/>
        </w:rPr>
        <w:t>gambling</w:t>
      </w:r>
      <w:r>
        <w:rPr>
          <w:color w:val="171616"/>
          <w:spacing w:val="-11"/>
        </w:rPr>
        <w:t xml:space="preserve"> </w:t>
      </w:r>
      <w:r>
        <w:rPr>
          <w:color w:val="171616"/>
        </w:rPr>
        <w:t>is</w:t>
      </w:r>
      <w:r>
        <w:rPr>
          <w:color w:val="171616"/>
          <w:spacing w:val="-6"/>
        </w:rPr>
        <w:t xml:space="preserve"> </w:t>
      </w:r>
      <w:r>
        <w:rPr>
          <w:color w:val="171616"/>
        </w:rPr>
        <w:t>related</w:t>
      </w:r>
      <w:r>
        <w:rPr>
          <w:color w:val="171616"/>
          <w:spacing w:val="-5"/>
        </w:rPr>
        <w:t xml:space="preserve"> </w:t>
      </w:r>
      <w:r>
        <w:rPr>
          <w:color w:val="171616"/>
        </w:rPr>
        <w:t>to</w:t>
      </w:r>
      <w:r>
        <w:rPr>
          <w:color w:val="171616"/>
          <w:spacing w:val="-6"/>
        </w:rPr>
        <w:t xml:space="preserve"> </w:t>
      </w:r>
      <w:r>
        <w:rPr>
          <w:color w:val="171616"/>
        </w:rPr>
        <w:t>various</w:t>
      </w:r>
      <w:r>
        <w:rPr>
          <w:color w:val="171616"/>
          <w:spacing w:val="-5"/>
        </w:rPr>
        <w:t xml:space="preserve"> </w:t>
      </w:r>
      <w:r>
        <w:rPr>
          <w:color w:val="171616"/>
        </w:rPr>
        <w:t>adverse</w:t>
      </w:r>
      <w:r>
        <w:rPr>
          <w:color w:val="171616"/>
          <w:spacing w:val="-7"/>
        </w:rPr>
        <w:t xml:space="preserve"> </w:t>
      </w:r>
      <w:r>
        <w:rPr>
          <w:color w:val="171616"/>
        </w:rPr>
        <w:t>health</w:t>
      </w:r>
      <w:r>
        <w:rPr>
          <w:color w:val="171616"/>
          <w:spacing w:val="-5"/>
        </w:rPr>
        <w:t xml:space="preserve"> </w:t>
      </w:r>
      <w:r>
        <w:rPr>
          <w:color w:val="171616"/>
        </w:rPr>
        <w:t>conditions</w:t>
      </w:r>
      <w:r>
        <w:rPr>
          <w:color w:val="171616"/>
          <w:spacing w:val="-5"/>
        </w:rPr>
        <w:t xml:space="preserve"> </w:t>
      </w:r>
      <w:r>
        <w:rPr>
          <w:color w:val="171616"/>
        </w:rPr>
        <w:t>that</w:t>
      </w:r>
      <w:r>
        <w:rPr>
          <w:color w:val="171616"/>
          <w:spacing w:val="-7"/>
        </w:rPr>
        <w:t xml:space="preserve"> </w:t>
      </w:r>
      <w:r>
        <w:rPr>
          <w:color w:val="171616"/>
        </w:rPr>
        <w:t>disproportionately</w:t>
      </w:r>
      <w:r>
        <w:rPr>
          <w:color w:val="171616"/>
          <w:spacing w:val="-5"/>
        </w:rPr>
        <w:t xml:space="preserve"> </w:t>
      </w:r>
      <w:r>
        <w:rPr>
          <w:color w:val="171616"/>
        </w:rPr>
        <w:t>affect people</w:t>
      </w:r>
      <w:r>
        <w:rPr>
          <w:color w:val="171616"/>
          <w:spacing w:val="-3"/>
        </w:rPr>
        <w:t xml:space="preserve"> </w:t>
      </w:r>
      <w:r>
        <w:rPr>
          <w:color w:val="171616"/>
        </w:rPr>
        <w:t>of</w:t>
      </w:r>
      <w:r>
        <w:rPr>
          <w:color w:val="171616"/>
          <w:spacing w:val="-6"/>
        </w:rPr>
        <w:t xml:space="preserve"> </w:t>
      </w:r>
      <w:r>
        <w:rPr>
          <w:color w:val="171616"/>
        </w:rPr>
        <w:t>color</w:t>
      </w:r>
      <w:r>
        <w:rPr>
          <w:color w:val="171616"/>
          <w:spacing w:val="-4"/>
        </w:rPr>
        <w:t xml:space="preserve"> </w:t>
      </w:r>
      <w:r>
        <w:rPr>
          <w:color w:val="171616"/>
        </w:rPr>
        <w:t>and</w:t>
      </w:r>
      <w:r>
        <w:rPr>
          <w:color w:val="171616"/>
          <w:spacing w:val="-2"/>
        </w:rPr>
        <w:t xml:space="preserve"> </w:t>
      </w:r>
      <w:r>
        <w:rPr>
          <w:color w:val="171616"/>
        </w:rPr>
        <w:t>those</w:t>
      </w:r>
      <w:r>
        <w:rPr>
          <w:color w:val="171616"/>
          <w:spacing w:val="-4"/>
        </w:rPr>
        <w:t xml:space="preserve"> </w:t>
      </w:r>
      <w:r>
        <w:rPr>
          <w:color w:val="171616"/>
        </w:rPr>
        <w:t>who</w:t>
      </w:r>
      <w:r>
        <w:rPr>
          <w:color w:val="171616"/>
          <w:spacing w:val="-7"/>
        </w:rPr>
        <w:t xml:space="preserve"> </w:t>
      </w:r>
      <w:r>
        <w:rPr>
          <w:color w:val="171616"/>
        </w:rPr>
        <w:t>have</w:t>
      </w:r>
      <w:r>
        <w:rPr>
          <w:color w:val="171616"/>
          <w:spacing w:val="-3"/>
        </w:rPr>
        <w:t xml:space="preserve"> </w:t>
      </w:r>
      <w:r>
        <w:rPr>
          <w:color w:val="171616"/>
        </w:rPr>
        <w:t>mental</w:t>
      </w:r>
      <w:r>
        <w:rPr>
          <w:color w:val="171616"/>
          <w:spacing w:val="-3"/>
        </w:rPr>
        <w:t xml:space="preserve"> </w:t>
      </w:r>
      <w:r>
        <w:rPr>
          <w:color w:val="171616"/>
        </w:rPr>
        <w:t>health</w:t>
      </w:r>
      <w:r>
        <w:rPr>
          <w:color w:val="171616"/>
          <w:spacing w:val="-6"/>
        </w:rPr>
        <w:t xml:space="preserve"> </w:t>
      </w:r>
      <w:r>
        <w:rPr>
          <w:color w:val="171616"/>
        </w:rPr>
        <w:t>and/or</w:t>
      </w:r>
      <w:r>
        <w:rPr>
          <w:color w:val="171616"/>
          <w:spacing w:val="-4"/>
        </w:rPr>
        <w:t xml:space="preserve"> </w:t>
      </w:r>
      <w:r>
        <w:rPr>
          <w:color w:val="171616"/>
        </w:rPr>
        <w:t>substance</w:t>
      </w:r>
      <w:r>
        <w:rPr>
          <w:color w:val="171616"/>
          <w:spacing w:val="-7"/>
        </w:rPr>
        <w:t xml:space="preserve"> </w:t>
      </w:r>
      <w:r>
        <w:rPr>
          <w:color w:val="171616"/>
        </w:rPr>
        <w:t>use</w:t>
      </w:r>
      <w:r>
        <w:rPr>
          <w:color w:val="171616"/>
          <w:spacing w:val="-8"/>
        </w:rPr>
        <w:t xml:space="preserve"> </w:t>
      </w:r>
      <w:r>
        <w:rPr>
          <w:color w:val="171616"/>
        </w:rPr>
        <w:t>disorders.</w:t>
      </w:r>
      <w:r>
        <w:rPr>
          <w:color w:val="171616"/>
          <w:spacing w:val="-7"/>
        </w:rPr>
        <w:t xml:space="preserve"> </w:t>
      </w:r>
      <w:r>
        <w:rPr>
          <w:color w:val="171616"/>
        </w:rPr>
        <w:t>Additionally,</w:t>
      </w:r>
      <w:r>
        <w:rPr>
          <w:color w:val="171616"/>
          <w:spacing w:val="-7"/>
        </w:rPr>
        <w:t xml:space="preserve"> </w:t>
      </w:r>
      <w:r>
        <w:rPr>
          <w:color w:val="171616"/>
        </w:rPr>
        <w:t>public</w:t>
      </w:r>
      <w:r>
        <w:rPr>
          <w:color w:val="171616"/>
          <w:spacing w:val="-5"/>
        </w:rPr>
        <w:t xml:space="preserve"> </w:t>
      </w:r>
      <w:r>
        <w:rPr>
          <w:color w:val="171616"/>
        </w:rPr>
        <w:t>health approaches recognize the multidimensional nature of determinants of health and the complex interaction of many factors—biological, behavioral, social, and environmental—when developi</w:t>
      </w:r>
      <w:r>
        <w:rPr>
          <w:color w:val="171616"/>
        </w:rPr>
        <w:t>ng effective interventions</w:t>
      </w:r>
      <w:hyperlink w:anchor="_bookmark3" w:history="1">
        <w:r>
          <w:rPr>
            <w:color w:val="171616"/>
          </w:rPr>
          <w:t>.</w:t>
        </w:r>
        <w:r>
          <w:rPr>
            <w:color w:val="171616"/>
            <w:vertAlign w:val="superscript"/>
          </w:rPr>
          <w:t>2</w:t>
        </w:r>
      </w:hyperlink>
    </w:p>
    <w:p w14:paraId="12E9E992" w14:textId="77777777" w:rsidR="004C1FE1" w:rsidRDefault="004C1FE1">
      <w:pPr>
        <w:pStyle w:val="BodyText"/>
        <w:rPr>
          <w:sz w:val="20"/>
        </w:rPr>
      </w:pPr>
    </w:p>
    <w:p w14:paraId="32B24ECC" w14:textId="77777777" w:rsidR="004C1FE1" w:rsidRDefault="004C1FE1">
      <w:pPr>
        <w:pStyle w:val="BodyText"/>
        <w:rPr>
          <w:sz w:val="20"/>
        </w:rPr>
      </w:pPr>
    </w:p>
    <w:p w14:paraId="7D85A9E5" w14:textId="77777777" w:rsidR="004C1FE1" w:rsidRDefault="004C1FE1">
      <w:pPr>
        <w:pStyle w:val="BodyText"/>
        <w:rPr>
          <w:sz w:val="20"/>
        </w:rPr>
      </w:pPr>
    </w:p>
    <w:p w14:paraId="0BD3A277" w14:textId="77777777" w:rsidR="004C1FE1" w:rsidRDefault="004C1FE1">
      <w:pPr>
        <w:pStyle w:val="BodyText"/>
        <w:rPr>
          <w:sz w:val="20"/>
        </w:rPr>
      </w:pPr>
    </w:p>
    <w:p w14:paraId="510C74D7" w14:textId="77777777" w:rsidR="004C1FE1" w:rsidRDefault="004C1FE1">
      <w:pPr>
        <w:pStyle w:val="BodyText"/>
        <w:rPr>
          <w:sz w:val="20"/>
        </w:rPr>
      </w:pPr>
    </w:p>
    <w:p w14:paraId="65EB2C20" w14:textId="77777777" w:rsidR="004C1FE1" w:rsidRDefault="004C1FE1">
      <w:pPr>
        <w:pStyle w:val="BodyText"/>
        <w:rPr>
          <w:sz w:val="20"/>
        </w:rPr>
      </w:pPr>
    </w:p>
    <w:p w14:paraId="0A08C788" w14:textId="77777777" w:rsidR="004C1FE1" w:rsidRDefault="004C1FE1">
      <w:pPr>
        <w:pStyle w:val="BodyText"/>
        <w:rPr>
          <w:sz w:val="20"/>
        </w:rPr>
      </w:pPr>
    </w:p>
    <w:p w14:paraId="0DDB6235" w14:textId="77777777" w:rsidR="004C1FE1" w:rsidRDefault="004C1FE1">
      <w:pPr>
        <w:pStyle w:val="BodyText"/>
        <w:rPr>
          <w:sz w:val="20"/>
        </w:rPr>
      </w:pPr>
    </w:p>
    <w:p w14:paraId="34534EC4" w14:textId="77777777" w:rsidR="004C1FE1" w:rsidRDefault="004C1FE1">
      <w:pPr>
        <w:pStyle w:val="BodyText"/>
        <w:rPr>
          <w:sz w:val="20"/>
        </w:rPr>
      </w:pPr>
    </w:p>
    <w:p w14:paraId="7B0181ED" w14:textId="77777777" w:rsidR="004C1FE1" w:rsidRDefault="00C97C99">
      <w:pPr>
        <w:pStyle w:val="BodyText"/>
        <w:spacing w:before="6"/>
        <w:rPr>
          <w:sz w:val="15"/>
        </w:rPr>
      </w:pPr>
      <w:r>
        <w:pict w14:anchorId="056A8A6E">
          <v:rect id="docshape8" o:spid="_x0000_s1053" style="position:absolute;margin-left:36pt;margin-top:10.7pt;width:2in;height:.8pt;z-index:-15727616;mso-wrap-distance-left:0;mso-wrap-distance-right:0;mso-position-horizontal-relative:page" fillcolor="#171616" stroked="f">
            <w10:wrap type="topAndBottom" anchorx="page"/>
          </v:rect>
        </w:pict>
      </w:r>
    </w:p>
    <w:p w14:paraId="03E2614E" w14:textId="77777777" w:rsidR="004C1FE1" w:rsidRDefault="00C97C99">
      <w:pPr>
        <w:spacing w:before="138"/>
        <w:ind w:left="120"/>
        <w:rPr>
          <w:sz w:val="18"/>
        </w:rPr>
      </w:pPr>
      <w:bookmarkStart w:id="2" w:name="_bookmark2"/>
      <w:bookmarkEnd w:id="2"/>
      <w:r>
        <w:rPr>
          <w:color w:val="171616"/>
          <w:position w:val="5"/>
          <w:sz w:val="12"/>
        </w:rPr>
        <w:t>1</w:t>
      </w:r>
      <w:r>
        <w:rPr>
          <w:color w:val="171616"/>
          <w:spacing w:val="-2"/>
          <w:position w:val="5"/>
          <w:sz w:val="12"/>
        </w:rPr>
        <w:t xml:space="preserve"> </w:t>
      </w:r>
      <w:bookmarkStart w:id="3" w:name="_bookmark3"/>
      <w:bookmarkEnd w:id="3"/>
      <w:r>
        <w:rPr>
          <w:color w:val="171616"/>
          <w:sz w:val="18"/>
        </w:rPr>
        <w:t>Massachusetts</w:t>
      </w:r>
      <w:r>
        <w:rPr>
          <w:color w:val="171616"/>
          <w:spacing w:val="-6"/>
          <w:sz w:val="18"/>
        </w:rPr>
        <w:t xml:space="preserve"> </w:t>
      </w:r>
      <w:r>
        <w:rPr>
          <w:color w:val="171616"/>
          <w:sz w:val="18"/>
        </w:rPr>
        <w:t>Department</w:t>
      </w:r>
      <w:r>
        <w:rPr>
          <w:color w:val="171616"/>
          <w:spacing w:val="-8"/>
          <w:sz w:val="18"/>
        </w:rPr>
        <w:t xml:space="preserve"> </w:t>
      </w:r>
      <w:r>
        <w:rPr>
          <w:color w:val="171616"/>
          <w:sz w:val="18"/>
        </w:rPr>
        <w:t>of</w:t>
      </w:r>
      <w:r>
        <w:rPr>
          <w:color w:val="171616"/>
          <w:spacing w:val="-8"/>
          <w:sz w:val="18"/>
        </w:rPr>
        <w:t xml:space="preserve"> </w:t>
      </w:r>
      <w:r>
        <w:rPr>
          <w:color w:val="171616"/>
          <w:sz w:val="18"/>
        </w:rPr>
        <w:t>Public</w:t>
      </w:r>
      <w:r>
        <w:rPr>
          <w:color w:val="171616"/>
          <w:spacing w:val="-10"/>
          <w:sz w:val="18"/>
        </w:rPr>
        <w:t xml:space="preserve"> </w:t>
      </w:r>
      <w:r>
        <w:rPr>
          <w:color w:val="171616"/>
          <w:sz w:val="18"/>
        </w:rPr>
        <w:t>Health.</w:t>
      </w:r>
      <w:r>
        <w:rPr>
          <w:color w:val="171616"/>
          <w:spacing w:val="-9"/>
          <w:sz w:val="18"/>
        </w:rPr>
        <w:t xml:space="preserve"> </w:t>
      </w:r>
      <w:r>
        <w:rPr>
          <w:color w:val="171616"/>
          <w:sz w:val="18"/>
        </w:rPr>
        <w:t>Available</w:t>
      </w:r>
      <w:r>
        <w:rPr>
          <w:color w:val="171616"/>
          <w:spacing w:val="-6"/>
          <w:sz w:val="18"/>
        </w:rPr>
        <w:t xml:space="preserve"> </w:t>
      </w:r>
      <w:r>
        <w:rPr>
          <w:color w:val="171616"/>
          <w:sz w:val="18"/>
        </w:rPr>
        <w:t>at:</w:t>
      </w:r>
      <w:r>
        <w:rPr>
          <w:color w:val="171616"/>
          <w:spacing w:val="-8"/>
          <w:sz w:val="18"/>
        </w:rPr>
        <w:t xml:space="preserve"> </w:t>
      </w:r>
      <w:r>
        <w:rPr>
          <w:color w:val="171616"/>
          <w:sz w:val="18"/>
        </w:rPr>
        <w:t>https</w:t>
      </w:r>
      <w:hyperlink r:id="rId11">
        <w:r>
          <w:rPr>
            <w:color w:val="171616"/>
            <w:sz w:val="18"/>
          </w:rPr>
          <w:t>://w</w:t>
        </w:r>
      </w:hyperlink>
      <w:r>
        <w:rPr>
          <w:color w:val="171616"/>
          <w:sz w:val="18"/>
        </w:rPr>
        <w:t>ww</w:t>
      </w:r>
      <w:hyperlink r:id="rId12">
        <w:r>
          <w:rPr>
            <w:color w:val="171616"/>
            <w:sz w:val="18"/>
          </w:rPr>
          <w:t>.mass.gov/orgs/department-of-public-</w:t>
        </w:r>
        <w:r>
          <w:rPr>
            <w:color w:val="171616"/>
            <w:spacing w:val="-2"/>
            <w:sz w:val="18"/>
          </w:rPr>
          <w:t>health</w:t>
        </w:r>
      </w:hyperlink>
    </w:p>
    <w:p w14:paraId="1EBB98B9" w14:textId="77777777" w:rsidR="004C1FE1" w:rsidRDefault="00C97C99">
      <w:pPr>
        <w:spacing w:before="16" w:line="235" w:lineRule="auto"/>
        <w:ind w:left="120" w:right="822"/>
        <w:rPr>
          <w:sz w:val="18"/>
        </w:rPr>
      </w:pPr>
      <w:r>
        <w:rPr>
          <w:color w:val="171616"/>
          <w:position w:val="5"/>
          <w:sz w:val="12"/>
        </w:rPr>
        <w:t>2</w:t>
      </w:r>
      <w:r>
        <w:rPr>
          <w:color w:val="171616"/>
          <w:spacing w:val="6"/>
          <w:position w:val="5"/>
          <w:sz w:val="12"/>
        </w:rPr>
        <w:t xml:space="preserve"> </w:t>
      </w:r>
      <w:r>
        <w:rPr>
          <w:i/>
          <w:color w:val="171616"/>
          <w:sz w:val="18"/>
        </w:rPr>
        <w:t>Problem</w:t>
      </w:r>
      <w:r>
        <w:rPr>
          <w:i/>
          <w:color w:val="171616"/>
          <w:spacing w:val="-5"/>
          <w:sz w:val="18"/>
        </w:rPr>
        <w:t xml:space="preserve"> </w:t>
      </w:r>
      <w:r>
        <w:rPr>
          <w:i/>
          <w:color w:val="171616"/>
          <w:sz w:val="18"/>
        </w:rPr>
        <w:t>gambling:</w:t>
      </w:r>
      <w:r>
        <w:rPr>
          <w:i/>
          <w:color w:val="171616"/>
          <w:spacing w:val="-7"/>
          <w:sz w:val="18"/>
        </w:rPr>
        <w:t xml:space="preserve"> </w:t>
      </w:r>
      <w:r>
        <w:rPr>
          <w:i/>
          <w:color w:val="171616"/>
          <w:sz w:val="18"/>
        </w:rPr>
        <w:t>a</w:t>
      </w:r>
      <w:r>
        <w:rPr>
          <w:i/>
          <w:color w:val="171616"/>
          <w:spacing w:val="-3"/>
          <w:sz w:val="18"/>
        </w:rPr>
        <w:t xml:space="preserve"> </w:t>
      </w:r>
      <w:r>
        <w:rPr>
          <w:i/>
          <w:color w:val="171616"/>
          <w:sz w:val="18"/>
        </w:rPr>
        <w:t>community</w:t>
      </w:r>
      <w:r>
        <w:rPr>
          <w:i/>
          <w:color w:val="171616"/>
          <w:spacing w:val="-3"/>
          <w:sz w:val="18"/>
        </w:rPr>
        <w:t xml:space="preserve"> </w:t>
      </w:r>
      <w:r>
        <w:rPr>
          <w:i/>
          <w:color w:val="171616"/>
          <w:sz w:val="18"/>
        </w:rPr>
        <w:t>perspective</w:t>
      </w:r>
      <w:r>
        <w:rPr>
          <w:i/>
          <w:color w:val="171616"/>
          <w:spacing w:val="-4"/>
          <w:sz w:val="18"/>
        </w:rPr>
        <w:t xml:space="preserve"> </w:t>
      </w:r>
      <w:r>
        <w:rPr>
          <w:i/>
          <w:color w:val="171616"/>
          <w:sz w:val="18"/>
        </w:rPr>
        <w:t>-</w:t>
      </w:r>
      <w:r>
        <w:rPr>
          <w:i/>
          <w:color w:val="171616"/>
          <w:spacing w:val="-6"/>
          <w:sz w:val="18"/>
        </w:rPr>
        <w:t xml:space="preserve"> </w:t>
      </w:r>
      <w:r>
        <w:rPr>
          <w:i/>
          <w:color w:val="171616"/>
          <w:sz w:val="18"/>
        </w:rPr>
        <w:t>The</w:t>
      </w:r>
      <w:r>
        <w:rPr>
          <w:i/>
          <w:color w:val="171616"/>
          <w:spacing w:val="-5"/>
          <w:sz w:val="18"/>
        </w:rPr>
        <w:t xml:space="preserve"> </w:t>
      </w:r>
      <w:r>
        <w:rPr>
          <w:i/>
          <w:color w:val="171616"/>
          <w:sz w:val="18"/>
        </w:rPr>
        <w:t>Brief</w:t>
      </w:r>
      <w:r>
        <w:rPr>
          <w:i/>
          <w:color w:val="171616"/>
          <w:spacing w:val="-6"/>
          <w:sz w:val="18"/>
        </w:rPr>
        <w:t xml:space="preserve"> </w:t>
      </w:r>
      <w:r>
        <w:rPr>
          <w:i/>
          <w:color w:val="171616"/>
          <w:sz w:val="18"/>
        </w:rPr>
        <w:t>Addiction Science</w:t>
      </w:r>
      <w:r>
        <w:rPr>
          <w:i/>
          <w:color w:val="171616"/>
          <w:spacing w:val="-4"/>
          <w:sz w:val="18"/>
        </w:rPr>
        <w:t xml:space="preserve"> </w:t>
      </w:r>
      <w:r>
        <w:rPr>
          <w:i/>
          <w:color w:val="171616"/>
          <w:sz w:val="18"/>
        </w:rPr>
        <w:t>Information</w:t>
      </w:r>
      <w:r>
        <w:rPr>
          <w:i/>
          <w:color w:val="171616"/>
          <w:spacing w:val="-3"/>
          <w:sz w:val="18"/>
        </w:rPr>
        <w:t xml:space="preserve"> </w:t>
      </w:r>
      <w:r>
        <w:rPr>
          <w:i/>
          <w:color w:val="171616"/>
          <w:sz w:val="18"/>
        </w:rPr>
        <w:t>Source</w:t>
      </w:r>
      <w:r>
        <w:rPr>
          <w:i/>
          <w:color w:val="171616"/>
          <w:spacing w:val="-4"/>
          <w:sz w:val="18"/>
        </w:rPr>
        <w:t xml:space="preserve"> </w:t>
      </w:r>
      <w:r>
        <w:rPr>
          <w:i/>
          <w:color w:val="171616"/>
          <w:sz w:val="18"/>
        </w:rPr>
        <w:t>(BASIS)</w:t>
      </w:r>
      <w:r>
        <w:rPr>
          <w:color w:val="171616"/>
          <w:sz w:val="18"/>
        </w:rPr>
        <w:t>.</w:t>
      </w:r>
      <w:r>
        <w:rPr>
          <w:color w:val="171616"/>
          <w:spacing w:val="-5"/>
          <w:sz w:val="18"/>
        </w:rPr>
        <w:t xml:space="preserve"> </w:t>
      </w:r>
      <w:r>
        <w:rPr>
          <w:color w:val="171616"/>
          <w:sz w:val="18"/>
        </w:rPr>
        <w:t>(n.d.).</w:t>
      </w:r>
      <w:r>
        <w:rPr>
          <w:color w:val="171616"/>
          <w:spacing w:val="-4"/>
          <w:sz w:val="18"/>
        </w:rPr>
        <w:t xml:space="preserve"> </w:t>
      </w:r>
      <w:r>
        <w:rPr>
          <w:color w:val="171616"/>
          <w:sz w:val="18"/>
        </w:rPr>
        <w:t>Retrieved</w:t>
      </w:r>
      <w:r>
        <w:rPr>
          <w:color w:val="171616"/>
          <w:spacing w:val="-5"/>
          <w:sz w:val="18"/>
        </w:rPr>
        <w:t xml:space="preserve"> </w:t>
      </w:r>
      <w:r>
        <w:rPr>
          <w:color w:val="171616"/>
          <w:sz w:val="18"/>
        </w:rPr>
        <w:t>June</w:t>
      </w:r>
      <w:r>
        <w:rPr>
          <w:color w:val="171616"/>
          <w:spacing w:val="-4"/>
          <w:sz w:val="18"/>
        </w:rPr>
        <w:t xml:space="preserve"> </w:t>
      </w:r>
      <w:r>
        <w:rPr>
          <w:color w:val="171616"/>
          <w:sz w:val="18"/>
        </w:rPr>
        <w:t>02,</w:t>
      </w:r>
      <w:r>
        <w:rPr>
          <w:color w:val="171616"/>
          <w:spacing w:val="-8"/>
          <w:sz w:val="18"/>
        </w:rPr>
        <w:t xml:space="preserve"> </w:t>
      </w:r>
      <w:r>
        <w:rPr>
          <w:color w:val="171616"/>
          <w:sz w:val="18"/>
        </w:rPr>
        <w:t>2021,</w:t>
      </w:r>
      <w:r>
        <w:rPr>
          <w:color w:val="171616"/>
          <w:spacing w:val="-7"/>
          <w:sz w:val="18"/>
        </w:rPr>
        <w:t xml:space="preserve"> </w:t>
      </w:r>
      <w:r>
        <w:rPr>
          <w:color w:val="171616"/>
          <w:sz w:val="18"/>
        </w:rPr>
        <w:t xml:space="preserve">from https:// </w:t>
      </w:r>
      <w:hyperlink r:id="rId13">
        <w:r>
          <w:rPr>
            <w:color w:val="171616"/>
            <w:sz w:val="18"/>
          </w:rPr>
          <w:t>www.basisonline.org/2015/03/problem-gambling-a-community-</w:t>
        </w:r>
      </w:hyperlink>
      <w:r>
        <w:rPr>
          <w:color w:val="171616"/>
          <w:sz w:val="18"/>
        </w:rPr>
        <w:t xml:space="preserve"> perspective.html</w:t>
      </w:r>
    </w:p>
    <w:p w14:paraId="1DDEAB34" w14:textId="77777777" w:rsidR="004C1FE1" w:rsidRDefault="004C1FE1">
      <w:pPr>
        <w:spacing w:line="235" w:lineRule="auto"/>
        <w:rPr>
          <w:sz w:val="18"/>
        </w:rPr>
        <w:sectPr w:rsidR="004C1FE1">
          <w:footerReference w:type="default" r:id="rId14"/>
          <w:pgSz w:w="12240" w:h="15840"/>
          <w:pgMar w:top="0" w:right="540" w:bottom="980" w:left="600" w:header="0" w:footer="789" w:gutter="0"/>
          <w:pgNumType w:start="3"/>
          <w:cols w:space="720"/>
        </w:sectPr>
      </w:pPr>
    </w:p>
    <w:p w14:paraId="025AB400" w14:textId="77777777" w:rsidR="004C1FE1" w:rsidRDefault="00C97C99">
      <w:pPr>
        <w:pStyle w:val="Heading3"/>
        <w:spacing w:before="36"/>
      </w:pPr>
      <w:r>
        <w:rPr>
          <w:color w:val="AC5C28"/>
        </w:rPr>
        <w:lastRenderedPageBreak/>
        <w:t>The</w:t>
      </w:r>
      <w:r>
        <w:rPr>
          <w:color w:val="AC5C28"/>
          <w:spacing w:val="-10"/>
        </w:rPr>
        <w:t xml:space="preserve"> </w:t>
      </w:r>
      <w:r>
        <w:rPr>
          <w:color w:val="AC5C28"/>
        </w:rPr>
        <w:t>Role</w:t>
      </w:r>
      <w:r>
        <w:rPr>
          <w:color w:val="AC5C28"/>
          <w:spacing w:val="-4"/>
        </w:rPr>
        <w:t xml:space="preserve"> </w:t>
      </w:r>
      <w:r>
        <w:rPr>
          <w:color w:val="AC5C28"/>
        </w:rPr>
        <w:t>of</w:t>
      </w:r>
      <w:r>
        <w:rPr>
          <w:color w:val="AC5C28"/>
          <w:spacing w:val="-8"/>
        </w:rPr>
        <w:t xml:space="preserve"> </w:t>
      </w:r>
      <w:r>
        <w:rPr>
          <w:color w:val="AC5C28"/>
        </w:rPr>
        <w:t>Community</w:t>
      </w:r>
      <w:r>
        <w:rPr>
          <w:color w:val="AC5C28"/>
          <w:spacing w:val="-7"/>
        </w:rPr>
        <w:t xml:space="preserve"> </w:t>
      </w:r>
      <w:r>
        <w:rPr>
          <w:color w:val="AC5C28"/>
        </w:rPr>
        <w:t>Engagement</w:t>
      </w:r>
      <w:r>
        <w:rPr>
          <w:color w:val="AC5C28"/>
          <w:spacing w:val="-2"/>
        </w:rPr>
        <w:t xml:space="preserve"> </w:t>
      </w:r>
      <w:r>
        <w:rPr>
          <w:color w:val="AC5C28"/>
        </w:rPr>
        <w:t>in</w:t>
      </w:r>
      <w:r>
        <w:rPr>
          <w:color w:val="AC5C28"/>
          <w:spacing w:val="-5"/>
        </w:rPr>
        <w:t xml:space="preserve"> </w:t>
      </w:r>
      <w:r>
        <w:rPr>
          <w:color w:val="AC5C28"/>
        </w:rPr>
        <w:t>Public</w:t>
      </w:r>
      <w:r>
        <w:rPr>
          <w:color w:val="AC5C28"/>
          <w:spacing w:val="-4"/>
        </w:rPr>
        <w:t xml:space="preserve"> </w:t>
      </w:r>
      <w:r>
        <w:rPr>
          <w:color w:val="AC5C28"/>
          <w:spacing w:val="-2"/>
        </w:rPr>
        <w:t>Health</w:t>
      </w:r>
    </w:p>
    <w:p w14:paraId="6CB809C3" w14:textId="77777777" w:rsidR="004C1FE1" w:rsidRDefault="00C97C99">
      <w:pPr>
        <w:pStyle w:val="BodyText"/>
        <w:spacing w:before="26" w:line="261" w:lineRule="auto"/>
        <w:ind w:left="115" w:right="270" w:hanging="12"/>
      </w:pPr>
      <w:r>
        <w:rPr>
          <w:color w:val="171616"/>
        </w:rPr>
        <w:t>Community engagement is “the process of working collaboratively with and through groups of people affiliated by geographic proximity, special interest, or similar situations to address issues affecting the well- being of those people.”</w:t>
      </w:r>
      <w:hyperlink w:anchor="_bookmark4" w:history="1">
        <w:r>
          <w:rPr>
            <w:color w:val="171616"/>
            <w:vertAlign w:val="superscript"/>
          </w:rPr>
          <w:t>3</w:t>
        </w:r>
      </w:hyperlink>
      <w:r>
        <w:rPr>
          <w:color w:val="171616"/>
          <w:spacing w:val="40"/>
        </w:rPr>
        <w:t xml:space="preserve"> </w:t>
      </w:r>
      <w:r>
        <w:rPr>
          <w:color w:val="171616"/>
        </w:rPr>
        <w:t>While some view community engagement as a singular task, effective community engagement is ongoing. High-level community engagement requires empowering the community, not just informing, or consulting it. MDPH adapted this continuum from the Int</w:t>
      </w:r>
      <w:r>
        <w:rPr>
          <w:color w:val="171616"/>
        </w:rPr>
        <w:t>ernational Association for Public Participation</w:t>
      </w:r>
      <w:r>
        <w:rPr>
          <w:color w:val="171616"/>
          <w:spacing w:val="-2"/>
        </w:rPr>
        <w:t xml:space="preserve"> </w:t>
      </w:r>
      <w:r>
        <w:rPr>
          <w:color w:val="171616"/>
        </w:rPr>
        <w:t>and</w:t>
      </w:r>
      <w:r>
        <w:rPr>
          <w:color w:val="171616"/>
          <w:spacing w:val="-7"/>
        </w:rPr>
        <w:t xml:space="preserve"> </w:t>
      </w:r>
      <w:r>
        <w:rPr>
          <w:color w:val="171616"/>
        </w:rPr>
        <w:t>created</w:t>
      </w:r>
      <w:r>
        <w:rPr>
          <w:color w:val="171616"/>
          <w:spacing w:val="-3"/>
        </w:rPr>
        <w:t xml:space="preserve"> </w:t>
      </w:r>
      <w:r>
        <w:rPr>
          <w:color w:val="171616"/>
        </w:rPr>
        <w:t>the</w:t>
      </w:r>
      <w:r>
        <w:rPr>
          <w:color w:val="171616"/>
          <w:spacing w:val="-5"/>
        </w:rPr>
        <w:t xml:space="preserve"> </w:t>
      </w:r>
      <w:r>
        <w:rPr>
          <w:color w:val="171616"/>
        </w:rPr>
        <w:t>MDPH</w:t>
      </w:r>
      <w:r>
        <w:rPr>
          <w:color w:val="171616"/>
          <w:spacing w:val="-6"/>
        </w:rPr>
        <w:t xml:space="preserve"> </w:t>
      </w:r>
      <w:r>
        <w:rPr>
          <w:color w:val="171616"/>
        </w:rPr>
        <w:t>House</w:t>
      </w:r>
      <w:r>
        <w:rPr>
          <w:color w:val="171616"/>
          <w:spacing w:val="-5"/>
        </w:rPr>
        <w:t xml:space="preserve"> </w:t>
      </w:r>
      <w:r>
        <w:rPr>
          <w:color w:val="171616"/>
        </w:rPr>
        <w:t>(Appendix</w:t>
      </w:r>
      <w:r>
        <w:rPr>
          <w:color w:val="171616"/>
          <w:spacing w:val="-7"/>
        </w:rPr>
        <w:t xml:space="preserve"> </w:t>
      </w:r>
      <w:r>
        <w:rPr>
          <w:color w:val="171616"/>
        </w:rPr>
        <w:t>A)</w:t>
      </w:r>
      <w:r>
        <w:rPr>
          <w:color w:val="171616"/>
          <w:spacing w:val="-7"/>
        </w:rPr>
        <w:t xml:space="preserve"> </w:t>
      </w:r>
      <w:r>
        <w:rPr>
          <w:color w:val="171616"/>
        </w:rPr>
        <w:t>to</w:t>
      </w:r>
      <w:r>
        <w:rPr>
          <w:color w:val="171616"/>
          <w:spacing w:val="-4"/>
        </w:rPr>
        <w:t xml:space="preserve"> </w:t>
      </w:r>
      <w:r>
        <w:rPr>
          <w:color w:val="171616"/>
        </w:rPr>
        <w:t>represent</w:t>
      </w:r>
      <w:r>
        <w:rPr>
          <w:color w:val="171616"/>
          <w:spacing w:val="-4"/>
        </w:rPr>
        <w:t xml:space="preserve"> </w:t>
      </w:r>
      <w:r>
        <w:rPr>
          <w:color w:val="171616"/>
        </w:rPr>
        <w:t>its</w:t>
      </w:r>
      <w:r>
        <w:rPr>
          <w:color w:val="171616"/>
          <w:spacing w:val="-4"/>
        </w:rPr>
        <w:t xml:space="preserve"> </w:t>
      </w:r>
      <w:r>
        <w:rPr>
          <w:color w:val="171616"/>
        </w:rPr>
        <w:t>vision</w:t>
      </w:r>
      <w:r>
        <w:rPr>
          <w:color w:val="171616"/>
          <w:spacing w:val="-3"/>
        </w:rPr>
        <w:t xml:space="preserve"> </w:t>
      </w:r>
      <w:r>
        <w:rPr>
          <w:color w:val="171616"/>
        </w:rPr>
        <w:t>and</w:t>
      </w:r>
      <w:r>
        <w:rPr>
          <w:color w:val="171616"/>
          <w:spacing w:val="-7"/>
        </w:rPr>
        <w:t xml:space="preserve"> </w:t>
      </w:r>
      <w:r>
        <w:rPr>
          <w:color w:val="171616"/>
        </w:rPr>
        <w:t>mission,</w:t>
      </w:r>
      <w:r>
        <w:rPr>
          <w:color w:val="171616"/>
          <w:spacing w:val="-8"/>
        </w:rPr>
        <w:t xml:space="preserve"> </w:t>
      </w:r>
      <w:r>
        <w:rPr>
          <w:color w:val="171616"/>
        </w:rPr>
        <w:t>which</w:t>
      </w:r>
      <w:r>
        <w:rPr>
          <w:color w:val="171616"/>
          <w:spacing w:val="-3"/>
        </w:rPr>
        <w:t xml:space="preserve"> </w:t>
      </w:r>
      <w:r>
        <w:rPr>
          <w:color w:val="171616"/>
        </w:rPr>
        <w:t>includes</w:t>
      </w:r>
      <w:r>
        <w:rPr>
          <w:color w:val="171616"/>
          <w:spacing w:val="-2"/>
        </w:rPr>
        <w:t xml:space="preserve"> </w:t>
      </w:r>
      <w:r>
        <w:rPr>
          <w:color w:val="171616"/>
        </w:rPr>
        <w:t>“a sharp</w:t>
      </w:r>
      <w:r>
        <w:rPr>
          <w:color w:val="171616"/>
          <w:spacing w:val="-1"/>
        </w:rPr>
        <w:t xml:space="preserve"> </w:t>
      </w:r>
      <w:r>
        <w:rPr>
          <w:color w:val="171616"/>
        </w:rPr>
        <w:t>focus</w:t>
      </w:r>
      <w:r>
        <w:rPr>
          <w:color w:val="171616"/>
          <w:spacing w:val="-3"/>
        </w:rPr>
        <w:t xml:space="preserve"> </w:t>
      </w:r>
      <w:r>
        <w:rPr>
          <w:color w:val="171616"/>
        </w:rPr>
        <w:t>on</w:t>
      </w:r>
      <w:r>
        <w:rPr>
          <w:color w:val="171616"/>
          <w:spacing w:val="-6"/>
        </w:rPr>
        <w:t xml:space="preserve"> </w:t>
      </w:r>
      <w:r>
        <w:rPr>
          <w:color w:val="171616"/>
        </w:rPr>
        <w:t>using</w:t>
      </w:r>
      <w:r>
        <w:rPr>
          <w:color w:val="171616"/>
          <w:spacing w:val="-4"/>
        </w:rPr>
        <w:t xml:space="preserve"> </w:t>
      </w:r>
      <w:r>
        <w:rPr>
          <w:color w:val="171616"/>
        </w:rPr>
        <w:t>data</w:t>
      </w:r>
      <w:r>
        <w:rPr>
          <w:color w:val="171616"/>
          <w:spacing w:val="-3"/>
        </w:rPr>
        <w:t xml:space="preserve"> </w:t>
      </w:r>
      <w:r>
        <w:rPr>
          <w:color w:val="171616"/>
        </w:rPr>
        <w:t>effectively,</w:t>
      </w:r>
      <w:r>
        <w:rPr>
          <w:color w:val="171616"/>
          <w:spacing w:val="-1"/>
        </w:rPr>
        <w:t xml:space="preserve"> </w:t>
      </w:r>
      <w:r>
        <w:rPr>
          <w:color w:val="171616"/>
        </w:rPr>
        <w:t>addressing</w:t>
      </w:r>
      <w:r>
        <w:rPr>
          <w:color w:val="171616"/>
          <w:spacing w:val="-1"/>
        </w:rPr>
        <w:t xml:space="preserve"> </w:t>
      </w:r>
      <w:r>
        <w:rPr>
          <w:color w:val="171616"/>
        </w:rPr>
        <w:t>the</w:t>
      </w:r>
      <w:r>
        <w:rPr>
          <w:color w:val="171616"/>
          <w:spacing w:val="-4"/>
        </w:rPr>
        <w:t xml:space="preserve"> </w:t>
      </w:r>
      <w:r>
        <w:rPr>
          <w:color w:val="171616"/>
        </w:rPr>
        <w:t>social</w:t>
      </w:r>
      <w:r>
        <w:rPr>
          <w:color w:val="171616"/>
          <w:spacing w:val="-2"/>
        </w:rPr>
        <w:t xml:space="preserve"> </w:t>
      </w:r>
      <w:r>
        <w:rPr>
          <w:color w:val="171616"/>
        </w:rPr>
        <w:t>determinants</w:t>
      </w:r>
      <w:r>
        <w:rPr>
          <w:color w:val="171616"/>
          <w:spacing w:val="-1"/>
        </w:rPr>
        <w:t xml:space="preserve"> </w:t>
      </w:r>
      <w:r>
        <w:rPr>
          <w:color w:val="171616"/>
        </w:rPr>
        <w:t>of</w:t>
      </w:r>
      <w:r>
        <w:rPr>
          <w:color w:val="171616"/>
          <w:spacing w:val="-6"/>
        </w:rPr>
        <w:t xml:space="preserve"> </w:t>
      </w:r>
      <w:r>
        <w:rPr>
          <w:color w:val="171616"/>
        </w:rPr>
        <w:t>health,</w:t>
      </w:r>
      <w:r>
        <w:rPr>
          <w:color w:val="171616"/>
          <w:spacing w:val="-7"/>
        </w:rPr>
        <w:t xml:space="preserve"> </w:t>
      </w:r>
      <w:r>
        <w:rPr>
          <w:color w:val="171616"/>
        </w:rPr>
        <w:t>and</w:t>
      </w:r>
      <w:r>
        <w:rPr>
          <w:color w:val="171616"/>
          <w:spacing w:val="-2"/>
        </w:rPr>
        <w:t xml:space="preserve"> </w:t>
      </w:r>
      <w:r>
        <w:rPr>
          <w:color w:val="171616"/>
        </w:rPr>
        <w:t>a</w:t>
      </w:r>
      <w:r>
        <w:rPr>
          <w:color w:val="171616"/>
          <w:spacing w:val="-4"/>
        </w:rPr>
        <w:t xml:space="preserve"> </w:t>
      </w:r>
      <w:r>
        <w:rPr>
          <w:color w:val="171616"/>
        </w:rPr>
        <w:t>firm commitment</w:t>
      </w:r>
      <w:r>
        <w:rPr>
          <w:color w:val="171616"/>
          <w:spacing w:val="-3"/>
        </w:rPr>
        <w:t xml:space="preserve"> </w:t>
      </w:r>
      <w:r>
        <w:rPr>
          <w:color w:val="171616"/>
        </w:rPr>
        <w:t>to eliminating health disparities.”</w:t>
      </w:r>
      <w:hyperlink w:anchor="_bookmark5" w:history="1">
        <w:r>
          <w:rPr>
            <w:color w:val="171616"/>
            <w:vertAlign w:val="superscript"/>
          </w:rPr>
          <w:t>4</w:t>
        </w:r>
      </w:hyperlink>
    </w:p>
    <w:p w14:paraId="6B5B6CA9" w14:textId="77777777" w:rsidR="004C1FE1" w:rsidRDefault="004C1FE1">
      <w:pPr>
        <w:pStyle w:val="BodyText"/>
        <w:spacing w:before="10"/>
      </w:pPr>
    </w:p>
    <w:p w14:paraId="2D6472AD" w14:textId="77777777" w:rsidR="004C1FE1" w:rsidRDefault="00C97C99">
      <w:pPr>
        <w:pStyle w:val="Heading3"/>
      </w:pPr>
      <w:r>
        <w:rPr>
          <w:color w:val="AC5C28"/>
        </w:rPr>
        <w:t>OPGS</w:t>
      </w:r>
      <w:r>
        <w:rPr>
          <w:color w:val="AC5C28"/>
          <w:spacing w:val="-4"/>
        </w:rPr>
        <w:t xml:space="preserve"> </w:t>
      </w:r>
      <w:r>
        <w:rPr>
          <w:color w:val="AC5C28"/>
        </w:rPr>
        <w:t>and</w:t>
      </w:r>
      <w:r>
        <w:rPr>
          <w:color w:val="AC5C28"/>
          <w:spacing w:val="-4"/>
        </w:rPr>
        <w:t xml:space="preserve"> </w:t>
      </w:r>
      <w:r>
        <w:rPr>
          <w:color w:val="AC5C28"/>
        </w:rPr>
        <w:t>Community</w:t>
      </w:r>
      <w:r>
        <w:rPr>
          <w:color w:val="AC5C28"/>
          <w:spacing w:val="-4"/>
        </w:rPr>
        <w:t xml:space="preserve"> </w:t>
      </w:r>
      <w:r>
        <w:rPr>
          <w:color w:val="AC5C28"/>
          <w:spacing w:val="-2"/>
        </w:rPr>
        <w:t>Engagement</w:t>
      </w:r>
    </w:p>
    <w:p w14:paraId="01902441" w14:textId="77777777" w:rsidR="004C1FE1" w:rsidRDefault="00C97C99">
      <w:pPr>
        <w:pStyle w:val="BodyText"/>
        <w:spacing w:before="30" w:line="261" w:lineRule="auto"/>
        <w:ind w:left="115" w:right="270" w:hanging="12"/>
      </w:pPr>
      <w:r>
        <w:rPr>
          <w:color w:val="171616"/>
        </w:rPr>
        <w:t>Continuous community engagement is at the heart of OPGS’ goals of promoting racial equity and using community input to inform the current implementation and future planning of problem gambling initiatives. To date, OPGS has engaged more than 2,000 communit</w:t>
      </w:r>
      <w:r>
        <w:rPr>
          <w:color w:val="171616"/>
        </w:rPr>
        <w:t xml:space="preserve">y members, along with over </w:t>
      </w:r>
      <w:proofErr w:type="gramStart"/>
      <w:r>
        <w:rPr>
          <w:color w:val="171616"/>
        </w:rPr>
        <w:t>40</w:t>
      </w:r>
      <w:proofErr w:type="gramEnd"/>
      <w:r>
        <w:rPr>
          <w:color w:val="171616"/>
        </w:rPr>
        <w:t xml:space="preserve"> community-based organizational</w:t>
      </w:r>
      <w:r>
        <w:rPr>
          <w:color w:val="171616"/>
          <w:spacing w:val="-6"/>
        </w:rPr>
        <w:t xml:space="preserve"> </w:t>
      </w:r>
      <w:r>
        <w:rPr>
          <w:color w:val="171616"/>
        </w:rPr>
        <w:t>partners</w:t>
      </w:r>
      <w:r>
        <w:rPr>
          <w:color w:val="171616"/>
          <w:spacing w:val="-6"/>
        </w:rPr>
        <w:t xml:space="preserve"> </w:t>
      </w:r>
      <w:r>
        <w:rPr>
          <w:color w:val="171616"/>
        </w:rPr>
        <w:t>across</w:t>
      </w:r>
      <w:r>
        <w:rPr>
          <w:color w:val="171616"/>
          <w:spacing w:val="-3"/>
        </w:rPr>
        <w:t xml:space="preserve"> </w:t>
      </w:r>
      <w:r>
        <w:rPr>
          <w:color w:val="171616"/>
        </w:rPr>
        <w:t>all</w:t>
      </w:r>
      <w:r>
        <w:rPr>
          <w:color w:val="171616"/>
          <w:spacing w:val="-4"/>
        </w:rPr>
        <w:t xml:space="preserve"> </w:t>
      </w:r>
      <w:r>
        <w:rPr>
          <w:color w:val="171616"/>
        </w:rPr>
        <w:t>three</w:t>
      </w:r>
      <w:r>
        <w:rPr>
          <w:color w:val="171616"/>
          <w:spacing w:val="-5"/>
        </w:rPr>
        <w:t xml:space="preserve"> </w:t>
      </w:r>
      <w:r>
        <w:rPr>
          <w:color w:val="171616"/>
        </w:rPr>
        <w:t>regions</w:t>
      </w:r>
      <w:r>
        <w:rPr>
          <w:color w:val="171616"/>
          <w:spacing w:val="-7"/>
        </w:rPr>
        <w:t xml:space="preserve"> </w:t>
      </w:r>
      <w:r>
        <w:rPr>
          <w:color w:val="171616"/>
        </w:rPr>
        <w:t>in</w:t>
      </w:r>
      <w:r>
        <w:rPr>
          <w:color w:val="171616"/>
          <w:spacing w:val="-3"/>
        </w:rPr>
        <w:t xml:space="preserve"> </w:t>
      </w:r>
      <w:r>
        <w:rPr>
          <w:color w:val="171616"/>
        </w:rPr>
        <w:t>Massachusetts,</w:t>
      </w:r>
      <w:r>
        <w:rPr>
          <w:color w:val="171616"/>
          <w:spacing w:val="-9"/>
        </w:rPr>
        <w:t xml:space="preserve"> </w:t>
      </w:r>
      <w:r>
        <w:rPr>
          <w:color w:val="171616"/>
        </w:rPr>
        <w:t>to</w:t>
      </w:r>
      <w:r>
        <w:rPr>
          <w:color w:val="171616"/>
          <w:spacing w:val="-4"/>
        </w:rPr>
        <w:t xml:space="preserve"> </w:t>
      </w:r>
      <w:r>
        <w:rPr>
          <w:color w:val="171616"/>
        </w:rPr>
        <w:t>inform</w:t>
      </w:r>
      <w:r>
        <w:rPr>
          <w:color w:val="171616"/>
          <w:spacing w:val="-5"/>
        </w:rPr>
        <w:t xml:space="preserve"> </w:t>
      </w:r>
      <w:r>
        <w:rPr>
          <w:color w:val="171616"/>
        </w:rPr>
        <w:t>the</w:t>
      </w:r>
      <w:r>
        <w:rPr>
          <w:color w:val="171616"/>
          <w:spacing w:val="-9"/>
        </w:rPr>
        <w:t xml:space="preserve"> </w:t>
      </w:r>
      <w:r>
        <w:rPr>
          <w:color w:val="171616"/>
        </w:rPr>
        <w:t>development</w:t>
      </w:r>
      <w:r>
        <w:rPr>
          <w:color w:val="171616"/>
          <w:spacing w:val="-4"/>
        </w:rPr>
        <w:t xml:space="preserve"> </w:t>
      </w:r>
      <w:r>
        <w:rPr>
          <w:color w:val="171616"/>
        </w:rPr>
        <w:t>of</w:t>
      </w:r>
      <w:r>
        <w:rPr>
          <w:color w:val="171616"/>
          <w:spacing w:val="-7"/>
        </w:rPr>
        <w:t xml:space="preserve"> </w:t>
      </w:r>
      <w:r>
        <w:rPr>
          <w:color w:val="171616"/>
        </w:rPr>
        <w:t>priorities</w:t>
      </w:r>
      <w:r>
        <w:rPr>
          <w:color w:val="171616"/>
          <w:spacing w:val="-5"/>
        </w:rPr>
        <w:t xml:space="preserve"> </w:t>
      </w:r>
      <w:r>
        <w:rPr>
          <w:color w:val="171616"/>
        </w:rPr>
        <w:t>and ensure that cultural and community perspectives are embedded in its work.</w:t>
      </w:r>
    </w:p>
    <w:p w14:paraId="11CB7715" w14:textId="77777777" w:rsidR="004C1FE1" w:rsidRDefault="004C1FE1">
      <w:pPr>
        <w:pStyle w:val="BodyText"/>
        <w:spacing w:before="6"/>
        <w:rPr>
          <w:sz w:val="25"/>
        </w:rPr>
      </w:pPr>
    </w:p>
    <w:p w14:paraId="45A40D36" w14:textId="77777777" w:rsidR="004C1FE1" w:rsidRDefault="00C97C99">
      <w:pPr>
        <w:pStyle w:val="BodyText"/>
        <w:spacing w:before="1" w:line="261" w:lineRule="auto"/>
        <w:ind w:left="115" w:right="270" w:hanging="12"/>
      </w:pPr>
      <w:r>
        <w:rPr>
          <w:color w:val="171616"/>
        </w:rPr>
        <w:t>There are many ways in w</w:t>
      </w:r>
      <w:r>
        <w:rPr>
          <w:color w:val="171616"/>
        </w:rPr>
        <w:t xml:space="preserve">hich OPGS has engaged communities to </w:t>
      </w:r>
      <w:proofErr w:type="gramStart"/>
      <w:r>
        <w:rPr>
          <w:color w:val="171616"/>
        </w:rPr>
        <w:t>provide</w:t>
      </w:r>
      <w:proofErr w:type="gramEnd"/>
      <w:r>
        <w:rPr>
          <w:color w:val="171616"/>
        </w:rPr>
        <w:t xml:space="preserve"> necessary care to marginalized communities</w:t>
      </w:r>
      <w:r>
        <w:rPr>
          <w:color w:val="171616"/>
          <w:spacing w:val="-8"/>
        </w:rPr>
        <w:t xml:space="preserve"> </w:t>
      </w:r>
      <w:r>
        <w:rPr>
          <w:color w:val="171616"/>
        </w:rPr>
        <w:t>and</w:t>
      </w:r>
      <w:r>
        <w:rPr>
          <w:color w:val="171616"/>
          <w:spacing w:val="-5"/>
        </w:rPr>
        <w:t xml:space="preserve"> </w:t>
      </w:r>
      <w:r>
        <w:rPr>
          <w:color w:val="171616"/>
        </w:rPr>
        <w:t>education</w:t>
      </w:r>
      <w:r>
        <w:rPr>
          <w:color w:val="171616"/>
          <w:spacing w:val="-8"/>
        </w:rPr>
        <w:t xml:space="preserve"> </w:t>
      </w:r>
      <w:r>
        <w:rPr>
          <w:color w:val="171616"/>
        </w:rPr>
        <w:t>on</w:t>
      </w:r>
      <w:r>
        <w:rPr>
          <w:color w:val="171616"/>
          <w:spacing w:val="-9"/>
        </w:rPr>
        <w:t xml:space="preserve"> </w:t>
      </w:r>
      <w:r>
        <w:rPr>
          <w:color w:val="171616"/>
        </w:rPr>
        <w:t>preventing</w:t>
      </w:r>
      <w:r>
        <w:rPr>
          <w:color w:val="171616"/>
          <w:spacing w:val="-8"/>
        </w:rPr>
        <w:t xml:space="preserve"> </w:t>
      </w:r>
      <w:r>
        <w:rPr>
          <w:color w:val="171616"/>
        </w:rPr>
        <w:t>problem</w:t>
      </w:r>
      <w:r>
        <w:rPr>
          <w:color w:val="171616"/>
          <w:spacing w:val="-6"/>
        </w:rPr>
        <w:t xml:space="preserve"> </w:t>
      </w:r>
      <w:r>
        <w:rPr>
          <w:color w:val="171616"/>
        </w:rPr>
        <w:t>gambling.</w:t>
      </w:r>
      <w:r>
        <w:rPr>
          <w:color w:val="171616"/>
          <w:spacing w:val="-7"/>
        </w:rPr>
        <w:t xml:space="preserve"> </w:t>
      </w:r>
      <w:r>
        <w:rPr>
          <w:color w:val="171616"/>
        </w:rPr>
        <w:t>OPGS</w:t>
      </w:r>
      <w:r>
        <w:rPr>
          <w:color w:val="171616"/>
          <w:spacing w:val="-9"/>
        </w:rPr>
        <w:t xml:space="preserve"> </w:t>
      </w:r>
      <w:r>
        <w:rPr>
          <w:color w:val="171616"/>
        </w:rPr>
        <w:t>partnered</w:t>
      </w:r>
      <w:r>
        <w:rPr>
          <w:color w:val="171616"/>
          <w:spacing w:val="-9"/>
        </w:rPr>
        <w:t xml:space="preserve"> </w:t>
      </w:r>
      <w:r>
        <w:rPr>
          <w:color w:val="171616"/>
        </w:rPr>
        <w:t>with</w:t>
      </w:r>
      <w:r>
        <w:rPr>
          <w:color w:val="171616"/>
          <w:spacing w:val="-5"/>
        </w:rPr>
        <w:t xml:space="preserve"> </w:t>
      </w:r>
      <w:r>
        <w:rPr>
          <w:color w:val="171616"/>
        </w:rPr>
        <w:t>the</w:t>
      </w:r>
      <w:r>
        <w:rPr>
          <w:color w:val="171616"/>
          <w:spacing w:val="-7"/>
        </w:rPr>
        <w:t xml:space="preserve"> </w:t>
      </w:r>
      <w:r>
        <w:rPr>
          <w:color w:val="171616"/>
        </w:rPr>
        <w:t>Massachusetts</w:t>
      </w:r>
      <w:r>
        <w:rPr>
          <w:color w:val="171616"/>
          <w:spacing w:val="-8"/>
        </w:rPr>
        <w:t xml:space="preserve"> </w:t>
      </w:r>
      <w:r>
        <w:rPr>
          <w:color w:val="171616"/>
        </w:rPr>
        <w:t>State Lottery Commission (MSLC) in January</w:t>
      </w:r>
      <w:r>
        <w:rPr>
          <w:color w:val="171616"/>
          <w:spacing w:val="-3"/>
        </w:rPr>
        <w:t xml:space="preserve"> </w:t>
      </w:r>
      <w:r>
        <w:rPr>
          <w:color w:val="171616"/>
        </w:rPr>
        <w:t>of</w:t>
      </w:r>
      <w:r>
        <w:rPr>
          <w:color w:val="171616"/>
          <w:spacing w:val="-3"/>
        </w:rPr>
        <w:t xml:space="preserve"> </w:t>
      </w:r>
      <w:r>
        <w:rPr>
          <w:color w:val="171616"/>
        </w:rPr>
        <w:t>2021 to provide</w:t>
      </w:r>
      <w:r>
        <w:rPr>
          <w:color w:val="171616"/>
          <w:spacing w:val="-2"/>
        </w:rPr>
        <w:t xml:space="preserve"> </w:t>
      </w:r>
      <w:r>
        <w:rPr>
          <w:color w:val="171616"/>
        </w:rPr>
        <w:t>free COVID-19 vaccinations to</w:t>
      </w:r>
      <w:r>
        <w:rPr>
          <w:color w:val="171616"/>
          <w:spacing w:val="-1"/>
        </w:rPr>
        <w:t xml:space="preserve"> </w:t>
      </w:r>
      <w:r>
        <w:rPr>
          <w:color w:val="171616"/>
        </w:rPr>
        <w:t>select Mass Lottery retail within communities that would not have otherwise interacted with the healthcare system.</w:t>
      </w:r>
    </w:p>
    <w:p w14:paraId="419BB8E1" w14:textId="77777777" w:rsidR="004C1FE1" w:rsidRDefault="004C1FE1">
      <w:pPr>
        <w:pStyle w:val="BodyText"/>
        <w:spacing w:before="9"/>
        <w:rPr>
          <w:sz w:val="25"/>
        </w:rPr>
      </w:pPr>
    </w:p>
    <w:p w14:paraId="0E10733F" w14:textId="77777777" w:rsidR="004C1FE1" w:rsidRDefault="00C97C99">
      <w:pPr>
        <w:pStyle w:val="BodyText"/>
        <w:spacing w:line="261" w:lineRule="auto"/>
        <w:ind w:left="115" w:right="270" w:hanging="12"/>
      </w:pPr>
      <w:r>
        <w:rPr>
          <w:color w:val="171616"/>
        </w:rPr>
        <w:t>In addition, OPGS and the MSLC conducted their annual holiday campaign (Appendix B) to spread awareness that</w:t>
      </w:r>
      <w:r>
        <w:rPr>
          <w:color w:val="171616"/>
          <w:spacing w:val="-4"/>
        </w:rPr>
        <w:t xml:space="preserve"> </w:t>
      </w:r>
      <w:r>
        <w:rPr>
          <w:color w:val="171616"/>
        </w:rPr>
        <w:t>l</w:t>
      </w:r>
      <w:r>
        <w:rPr>
          <w:color w:val="171616"/>
        </w:rPr>
        <w:t>ottery</w:t>
      </w:r>
      <w:r>
        <w:rPr>
          <w:color w:val="171616"/>
          <w:spacing w:val="-5"/>
        </w:rPr>
        <w:t xml:space="preserve"> </w:t>
      </w:r>
      <w:r>
        <w:rPr>
          <w:color w:val="171616"/>
        </w:rPr>
        <w:t>tickets</w:t>
      </w:r>
      <w:r>
        <w:rPr>
          <w:color w:val="171616"/>
          <w:spacing w:val="-2"/>
        </w:rPr>
        <w:t xml:space="preserve"> </w:t>
      </w:r>
      <w:r>
        <w:rPr>
          <w:color w:val="171616"/>
        </w:rPr>
        <w:t>are</w:t>
      </w:r>
      <w:r>
        <w:rPr>
          <w:color w:val="171616"/>
          <w:spacing w:val="-8"/>
        </w:rPr>
        <w:t xml:space="preserve"> </w:t>
      </w:r>
      <w:r>
        <w:rPr>
          <w:color w:val="171616"/>
        </w:rPr>
        <w:t>not</w:t>
      </w:r>
      <w:r>
        <w:rPr>
          <w:color w:val="171616"/>
          <w:spacing w:val="-4"/>
        </w:rPr>
        <w:t xml:space="preserve"> </w:t>
      </w:r>
      <w:r>
        <w:rPr>
          <w:color w:val="171616"/>
        </w:rPr>
        <w:t>a</w:t>
      </w:r>
      <w:r>
        <w:rPr>
          <w:color w:val="171616"/>
          <w:spacing w:val="-8"/>
        </w:rPr>
        <w:t xml:space="preserve"> </w:t>
      </w:r>
      <w:r>
        <w:rPr>
          <w:color w:val="171616"/>
        </w:rPr>
        <w:t>suitable</w:t>
      </w:r>
      <w:r>
        <w:rPr>
          <w:color w:val="171616"/>
          <w:spacing w:val="-3"/>
        </w:rPr>
        <w:t xml:space="preserve"> </w:t>
      </w:r>
      <w:r>
        <w:rPr>
          <w:color w:val="171616"/>
        </w:rPr>
        <w:t>holiday</w:t>
      </w:r>
      <w:r>
        <w:rPr>
          <w:color w:val="171616"/>
          <w:spacing w:val="-4"/>
        </w:rPr>
        <w:t xml:space="preserve"> </w:t>
      </w:r>
      <w:r>
        <w:rPr>
          <w:color w:val="171616"/>
        </w:rPr>
        <w:t>gift</w:t>
      </w:r>
      <w:r>
        <w:rPr>
          <w:color w:val="171616"/>
          <w:spacing w:val="-5"/>
        </w:rPr>
        <w:t xml:space="preserve"> </w:t>
      </w:r>
      <w:r>
        <w:rPr>
          <w:color w:val="171616"/>
        </w:rPr>
        <w:t>for</w:t>
      </w:r>
      <w:r>
        <w:rPr>
          <w:color w:val="171616"/>
          <w:spacing w:val="-4"/>
        </w:rPr>
        <w:t xml:space="preserve"> </w:t>
      </w:r>
      <w:r>
        <w:rPr>
          <w:color w:val="171616"/>
        </w:rPr>
        <w:t>children</w:t>
      </w:r>
      <w:r>
        <w:rPr>
          <w:color w:val="171616"/>
          <w:spacing w:val="-2"/>
        </w:rPr>
        <w:t xml:space="preserve"> </w:t>
      </w:r>
      <w:r>
        <w:rPr>
          <w:color w:val="171616"/>
        </w:rPr>
        <w:t>and</w:t>
      </w:r>
      <w:r>
        <w:rPr>
          <w:color w:val="171616"/>
          <w:spacing w:val="-3"/>
        </w:rPr>
        <w:t xml:space="preserve"> </w:t>
      </w:r>
      <w:r>
        <w:rPr>
          <w:color w:val="171616"/>
        </w:rPr>
        <w:t>to</w:t>
      </w:r>
      <w:r>
        <w:rPr>
          <w:color w:val="171616"/>
          <w:spacing w:val="-3"/>
        </w:rPr>
        <w:t xml:space="preserve"> </w:t>
      </w:r>
      <w:r>
        <w:rPr>
          <w:color w:val="171616"/>
        </w:rPr>
        <w:t>educate</w:t>
      </w:r>
      <w:r>
        <w:rPr>
          <w:color w:val="171616"/>
          <w:spacing w:val="-4"/>
        </w:rPr>
        <w:t xml:space="preserve"> </w:t>
      </w:r>
      <w:r>
        <w:rPr>
          <w:color w:val="171616"/>
        </w:rPr>
        <w:t>parents</w:t>
      </w:r>
      <w:r>
        <w:rPr>
          <w:color w:val="171616"/>
          <w:spacing w:val="-5"/>
        </w:rPr>
        <w:t xml:space="preserve"> </w:t>
      </w:r>
      <w:r>
        <w:rPr>
          <w:color w:val="171616"/>
        </w:rPr>
        <w:t>and</w:t>
      </w:r>
      <w:r>
        <w:rPr>
          <w:color w:val="171616"/>
          <w:spacing w:val="-3"/>
        </w:rPr>
        <w:t xml:space="preserve"> </w:t>
      </w:r>
      <w:r>
        <w:rPr>
          <w:color w:val="171616"/>
        </w:rPr>
        <w:t>trusted</w:t>
      </w:r>
      <w:r>
        <w:rPr>
          <w:color w:val="171616"/>
          <w:spacing w:val="-6"/>
        </w:rPr>
        <w:t xml:space="preserve"> </w:t>
      </w:r>
      <w:r>
        <w:rPr>
          <w:color w:val="171616"/>
        </w:rPr>
        <w:t>adults</w:t>
      </w:r>
      <w:r>
        <w:rPr>
          <w:color w:val="171616"/>
          <w:spacing w:val="-6"/>
        </w:rPr>
        <w:t xml:space="preserve"> </w:t>
      </w:r>
      <w:r>
        <w:rPr>
          <w:color w:val="171616"/>
        </w:rPr>
        <w:t>on</w:t>
      </w:r>
      <w:r>
        <w:rPr>
          <w:color w:val="171616"/>
          <w:spacing w:val="-7"/>
        </w:rPr>
        <w:t xml:space="preserve"> </w:t>
      </w:r>
      <w:r>
        <w:rPr>
          <w:color w:val="171616"/>
        </w:rPr>
        <w:t>the risk of problem gambling in young children.</w:t>
      </w:r>
    </w:p>
    <w:p w14:paraId="2821F3C2" w14:textId="77777777" w:rsidR="004C1FE1" w:rsidRDefault="004C1FE1">
      <w:pPr>
        <w:pStyle w:val="BodyText"/>
        <w:spacing w:before="6"/>
        <w:rPr>
          <w:sz w:val="25"/>
        </w:rPr>
      </w:pPr>
    </w:p>
    <w:p w14:paraId="399111F9" w14:textId="77777777" w:rsidR="004C1FE1" w:rsidRDefault="00C97C99">
      <w:pPr>
        <w:pStyle w:val="Heading3"/>
      </w:pPr>
      <w:r>
        <w:rPr>
          <w:color w:val="AC5C28"/>
        </w:rPr>
        <w:t>OPGS</w:t>
      </w:r>
      <w:r>
        <w:rPr>
          <w:color w:val="AC5C28"/>
          <w:spacing w:val="-4"/>
        </w:rPr>
        <w:t xml:space="preserve"> </w:t>
      </w:r>
      <w:r>
        <w:rPr>
          <w:color w:val="AC5C28"/>
        </w:rPr>
        <w:t>and</w:t>
      </w:r>
      <w:r>
        <w:rPr>
          <w:color w:val="AC5C28"/>
          <w:spacing w:val="-9"/>
        </w:rPr>
        <w:t xml:space="preserve"> </w:t>
      </w:r>
      <w:r>
        <w:rPr>
          <w:color w:val="AC5C28"/>
        </w:rPr>
        <w:t>Strategic</w:t>
      </w:r>
      <w:r>
        <w:rPr>
          <w:color w:val="AC5C28"/>
          <w:spacing w:val="-5"/>
        </w:rPr>
        <w:t xml:space="preserve"> </w:t>
      </w:r>
      <w:r>
        <w:rPr>
          <w:color w:val="AC5C28"/>
        </w:rPr>
        <w:t>Planning</w:t>
      </w:r>
      <w:r>
        <w:rPr>
          <w:color w:val="AC5C28"/>
          <w:spacing w:val="-4"/>
        </w:rPr>
        <w:t xml:space="preserve"> </w:t>
      </w:r>
      <w:r>
        <w:rPr>
          <w:color w:val="AC5C28"/>
          <w:spacing w:val="-2"/>
        </w:rPr>
        <w:t>Process</w:t>
      </w:r>
    </w:p>
    <w:p w14:paraId="0D6B55A7" w14:textId="77777777" w:rsidR="004C1FE1" w:rsidRDefault="00C97C99">
      <w:pPr>
        <w:pStyle w:val="BodyText"/>
        <w:spacing w:before="26" w:line="261" w:lineRule="auto"/>
        <w:ind w:left="115" w:right="270" w:hanging="12"/>
      </w:pPr>
      <w:r>
        <w:rPr>
          <w:color w:val="171616"/>
        </w:rPr>
        <w:t>As of 2022, the founding strategic plan for problem gambling servi</w:t>
      </w:r>
      <w:r>
        <w:rPr>
          <w:color w:val="171616"/>
        </w:rPr>
        <w:t>ce provision to the residents of the Commonwealth</w:t>
      </w:r>
      <w:r>
        <w:rPr>
          <w:color w:val="171616"/>
          <w:spacing w:val="-5"/>
        </w:rPr>
        <w:t xml:space="preserve"> </w:t>
      </w:r>
      <w:r>
        <w:rPr>
          <w:color w:val="171616"/>
        </w:rPr>
        <w:t>has</w:t>
      </w:r>
      <w:r>
        <w:rPr>
          <w:color w:val="171616"/>
          <w:spacing w:val="-3"/>
        </w:rPr>
        <w:t xml:space="preserve"> </w:t>
      </w:r>
      <w:r>
        <w:rPr>
          <w:color w:val="171616"/>
        </w:rPr>
        <w:t>fully</w:t>
      </w:r>
      <w:r>
        <w:rPr>
          <w:color w:val="171616"/>
          <w:spacing w:val="-5"/>
        </w:rPr>
        <w:t xml:space="preserve"> </w:t>
      </w:r>
      <w:r>
        <w:rPr>
          <w:color w:val="171616"/>
        </w:rPr>
        <w:t>matured.</w:t>
      </w:r>
      <w:r>
        <w:rPr>
          <w:color w:val="171616"/>
          <w:spacing w:val="-4"/>
        </w:rPr>
        <w:t xml:space="preserve"> </w:t>
      </w:r>
      <w:r>
        <w:rPr>
          <w:color w:val="171616"/>
        </w:rPr>
        <w:t>This</w:t>
      </w:r>
      <w:r>
        <w:rPr>
          <w:color w:val="171616"/>
          <w:spacing w:val="-6"/>
        </w:rPr>
        <w:t xml:space="preserve"> </w:t>
      </w:r>
      <w:r>
        <w:rPr>
          <w:color w:val="171616"/>
        </w:rPr>
        <w:t>plan</w:t>
      </w:r>
      <w:r>
        <w:rPr>
          <w:color w:val="171616"/>
          <w:spacing w:val="-3"/>
        </w:rPr>
        <w:t xml:space="preserve"> </w:t>
      </w:r>
      <w:r>
        <w:rPr>
          <w:color w:val="171616"/>
        </w:rPr>
        <w:t>guided</w:t>
      </w:r>
      <w:r>
        <w:rPr>
          <w:color w:val="171616"/>
          <w:spacing w:val="-5"/>
        </w:rPr>
        <w:t xml:space="preserve"> </w:t>
      </w:r>
      <w:r>
        <w:rPr>
          <w:color w:val="171616"/>
        </w:rPr>
        <w:t>the</w:t>
      </w:r>
      <w:r>
        <w:rPr>
          <w:color w:val="171616"/>
          <w:spacing w:val="-8"/>
        </w:rPr>
        <w:t xml:space="preserve"> </w:t>
      </w:r>
      <w:r>
        <w:rPr>
          <w:color w:val="171616"/>
        </w:rPr>
        <w:t>steady</w:t>
      </w:r>
      <w:r>
        <w:rPr>
          <w:color w:val="171616"/>
          <w:spacing w:val="-5"/>
        </w:rPr>
        <w:t xml:space="preserve"> </w:t>
      </w:r>
      <w:r>
        <w:rPr>
          <w:color w:val="171616"/>
        </w:rPr>
        <w:t>enrichment</w:t>
      </w:r>
      <w:r>
        <w:rPr>
          <w:color w:val="171616"/>
          <w:spacing w:val="-3"/>
        </w:rPr>
        <w:t xml:space="preserve"> </w:t>
      </w:r>
      <w:r>
        <w:rPr>
          <w:color w:val="171616"/>
        </w:rPr>
        <w:t>of</w:t>
      </w:r>
      <w:r>
        <w:rPr>
          <w:color w:val="171616"/>
          <w:spacing w:val="-10"/>
        </w:rPr>
        <w:t xml:space="preserve"> </w:t>
      </w:r>
      <w:r>
        <w:rPr>
          <w:color w:val="171616"/>
        </w:rPr>
        <w:t>a</w:t>
      </w:r>
      <w:r>
        <w:rPr>
          <w:color w:val="171616"/>
          <w:spacing w:val="-4"/>
        </w:rPr>
        <w:t xml:space="preserve"> </w:t>
      </w:r>
      <w:r>
        <w:rPr>
          <w:color w:val="171616"/>
        </w:rPr>
        <w:t>robust</w:t>
      </w:r>
      <w:r>
        <w:rPr>
          <w:color w:val="171616"/>
          <w:spacing w:val="-8"/>
        </w:rPr>
        <w:t xml:space="preserve"> </w:t>
      </w:r>
      <w:r>
        <w:rPr>
          <w:color w:val="171616"/>
        </w:rPr>
        <w:t>service</w:t>
      </w:r>
      <w:r>
        <w:rPr>
          <w:color w:val="171616"/>
          <w:spacing w:val="-4"/>
        </w:rPr>
        <w:t xml:space="preserve"> </w:t>
      </w:r>
      <w:r>
        <w:rPr>
          <w:color w:val="171616"/>
        </w:rPr>
        <w:t>array</w:t>
      </w:r>
      <w:r>
        <w:rPr>
          <w:color w:val="171616"/>
          <w:spacing w:val="-4"/>
        </w:rPr>
        <w:t xml:space="preserve"> </w:t>
      </w:r>
      <w:r>
        <w:rPr>
          <w:color w:val="171616"/>
        </w:rPr>
        <w:t>as</w:t>
      </w:r>
      <w:r>
        <w:rPr>
          <w:color w:val="171616"/>
          <w:spacing w:val="-3"/>
        </w:rPr>
        <w:t xml:space="preserve"> </w:t>
      </w:r>
      <w:r>
        <w:rPr>
          <w:color w:val="171616"/>
        </w:rPr>
        <w:t>well</w:t>
      </w:r>
      <w:r>
        <w:rPr>
          <w:color w:val="171616"/>
          <w:spacing w:val="-3"/>
        </w:rPr>
        <w:t xml:space="preserve"> </w:t>
      </w:r>
      <w:r>
        <w:rPr>
          <w:color w:val="171616"/>
        </w:rPr>
        <w:t xml:space="preserve">as the establishment of OPGS’ </w:t>
      </w:r>
      <w:proofErr w:type="gramStart"/>
      <w:r>
        <w:rPr>
          <w:color w:val="171616"/>
        </w:rPr>
        <w:t>initial</w:t>
      </w:r>
      <w:proofErr w:type="gramEnd"/>
      <w:r>
        <w:rPr>
          <w:color w:val="171616"/>
        </w:rPr>
        <w:t xml:space="preserve"> programs. The Executive Committee, which oversaw the launch and implementation of these efforts has now completed its work, and OPGS is fully </w:t>
      </w:r>
      <w:proofErr w:type="gramStart"/>
      <w:r>
        <w:rPr>
          <w:color w:val="171616"/>
        </w:rPr>
        <w:t>established</w:t>
      </w:r>
      <w:proofErr w:type="gramEnd"/>
      <w:r>
        <w:rPr>
          <w:color w:val="171616"/>
        </w:rPr>
        <w:t xml:space="preserve"> as the entity to carry this public health approach forward into </w:t>
      </w:r>
      <w:r>
        <w:rPr>
          <w:color w:val="171616"/>
        </w:rPr>
        <w:t>the future.</w:t>
      </w:r>
    </w:p>
    <w:p w14:paraId="69C19320" w14:textId="77777777" w:rsidR="004C1FE1" w:rsidRDefault="004C1FE1">
      <w:pPr>
        <w:pStyle w:val="BodyText"/>
        <w:spacing w:before="11"/>
        <w:rPr>
          <w:sz w:val="25"/>
        </w:rPr>
      </w:pPr>
    </w:p>
    <w:p w14:paraId="423619F4" w14:textId="77777777" w:rsidR="004C1FE1" w:rsidRDefault="00C97C99">
      <w:pPr>
        <w:pStyle w:val="BodyText"/>
        <w:spacing w:line="261" w:lineRule="auto"/>
        <w:ind w:left="115" w:hanging="12"/>
      </w:pPr>
      <w:r>
        <w:rPr>
          <w:color w:val="171616"/>
        </w:rPr>
        <w:t>OPGS</w:t>
      </w:r>
      <w:r>
        <w:rPr>
          <w:color w:val="171616"/>
          <w:spacing w:val="-6"/>
        </w:rPr>
        <w:t xml:space="preserve"> </w:t>
      </w:r>
      <w:r>
        <w:rPr>
          <w:color w:val="171616"/>
        </w:rPr>
        <w:t>has</w:t>
      </w:r>
      <w:r>
        <w:rPr>
          <w:color w:val="171616"/>
          <w:spacing w:val="-6"/>
        </w:rPr>
        <w:t xml:space="preserve"> </w:t>
      </w:r>
      <w:r>
        <w:rPr>
          <w:color w:val="171616"/>
        </w:rPr>
        <w:t>embarked</w:t>
      </w:r>
      <w:r>
        <w:rPr>
          <w:color w:val="171616"/>
          <w:spacing w:val="-2"/>
        </w:rPr>
        <w:t xml:space="preserve"> </w:t>
      </w:r>
      <w:r>
        <w:rPr>
          <w:color w:val="171616"/>
        </w:rPr>
        <w:t>on</w:t>
      </w:r>
      <w:r>
        <w:rPr>
          <w:color w:val="171616"/>
          <w:spacing w:val="-7"/>
        </w:rPr>
        <w:t xml:space="preserve"> </w:t>
      </w:r>
      <w:r>
        <w:rPr>
          <w:color w:val="171616"/>
        </w:rPr>
        <w:t>developing</w:t>
      </w:r>
      <w:r>
        <w:rPr>
          <w:color w:val="171616"/>
          <w:spacing w:val="-4"/>
        </w:rPr>
        <w:t xml:space="preserve"> </w:t>
      </w:r>
      <w:r>
        <w:rPr>
          <w:color w:val="171616"/>
        </w:rPr>
        <w:t>a</w:t>
      </w:r>
      <w:r>
        <w:rPr>
          <w:color w:val="171616"/>
          <w:spacing w:val="-4"/>
        </w:rPr>
        <w:t xml:space="preserve"> </w:t>
      </w:r>
      <w:r>
        <w:rPr>
          <w:color w:val="171616"/>
        </w:rPr>
        <w:t>new</w:t>
      </w:r>
      <w:r>
        <w:rPr>
          <w:color w:val="171616"/>
          <w:spacing w:val="-8"/>
        </w:rPr>
        <w:t xml:space="preserve"> </w:t>
      </w:r>
      <w:r>
        <w:rPr>
          <w:color w:val="171616"/>
        </w:rPr>
        <w:t>strategic</w:t>
      </w:r>
      <w:r>
        <w:rPr>
          <w:color w:val="171616"/>
          <w:spacing w:val="-5"/>
        </w:rPr>
        <w:t xml:space="preserve"> </w:t>
      </w:r>
      <w:r>
        <w:rPr>
          <w:color w:val="171616"/>
        </w:rPr>
        <w:t>plan</w:t>
      </w:r>
      <w:r>
        <w:rPr>
          <w:color w:val="171616"/>
          <w:spacing w:val="-2"/>
        </w:rPr>
        <w:t xml:space="preserve"> </w:t>
      </w:r>
      <w:r>
        <w:rPr>
          <w:color w:val="171616"/>
        </w:rPr>
        <w:t>to</w:t>
      </w:r>
      <w:r>
        <w:rPr>
          <w:color w:val="171616"/>
          <w:spacing w:val="-3"/>
        </w:rPr>
        <w:t xml:space="preserve"> </w:t>
      </w:r>
      <w:r>
        <w:rPr>
          <w:color w:val="171616"/>
        </w:rPr>
        <w:t>guide</w:t>
      </w:r>
      <w:r>
        <w:rPr>
          <w:color w:val="171616"/>
          <w:spacing w:val="-4"/>
        </w:rPr>
        <w:t xml:space="preserve"> </w:t>
      </w:r>
      <w:r>
        <w:rPr>
          <w:color w:val="171616"/>
        </w:rPr>
        <w:t>their</w:t>
      </w:r>
      <w:r>
        <w:rPr>
          <w:color w:val="171616"/>
          <w:spacing w:val="-3"/>
        </w:rPr>
        <w:t xml:space="preserve"> </w:t>
      </w:r>
      <w:r>
        <w:rPr>
          <w:color w:val="171616"/>
        </w:rPr>
        <w:t>work</w:t>
      </w:r>
      <w:r>
        <w:rPr>
          <w:color w:val="171616"/>
          <w:spacing w:val="-5"/>
        </w:rPr>
        <w:t xml:space="preserve"> </w:t>
      </w:r>
      <w:r>
        <w:rPr>
          <w:color w:val="171616"/>
        </w:rPr>
        <w:t>for</w:t>
      </w:r>
      <w:r>
        <w:rPr>
          <w:color w:val="171616"/>
          <w:spacing w:val="-4"/>
        </w:rPr>
        <w:t xml:space="preserve"> </w:t>
      </w:r>
      <w:r>
        <w:rPr>
          <w:color w:val="171616"/>
        </w:rPr>
        <w:t>the</w:t>
      </w:r>
      <w:r>
        <w:rPr>
          <w:color w:val="171616"/>
          <w:spacing w:val="-8"/>
        </w:rPr>
        <w:t xml:space="preserve"> </w:t>
      </w:r>
      <w:r>
        <w:rPr>
          <w:color w:val="171616"/>
        </w:rPr>
        <w:t>next</w:t>
      </w:r>
      <w:r>
        <w:rPr>
          <w:color w:val="171616"/>
          <w:spacing w:val="-4"/>
        </w:rPr>
        <w:t xml:space="preserve"> </w:t>
      </w:r>
      <w:r>
        <w:rPr>
          <w:color w:val="171616"/>
        </w:rPr>
        <w:t>five</w:t>
      </w:r>
      <w:r>
        <w:rPr>
          <w:color w:val="171616"/>
          <w:spacing w:val="-4"/>
        </w:rPr>
        <w:t xml:space="preserve"> </w:t>
      </w:r>
      <w:r>
        <w:rPr>
          <w:color w:val="171616"/>
        </w:rPr>
        <w:t>years</w:t>
      </w:r>
      <w:r>
        <w:rPr>
          <w:color w:val="171616"/>
          <w:spacing w:val="-6"/>
        </w:rPr>
        <w:t xml:space="preserve"> </w:t>
      </w:r>
      <w:r>
        <w:rPr>
          <w:color w:val="171616"/>
        </w:rPr>
        <w:t>to</w:t>
      </w:r>
      <w:r>
        <w:rPr>
          <w:color w:val="171616"/>
          <w:spacing w:val="-3"/>
        </w:rPr>
        <w:t xml:space="preserve"> </w:t>
      </w:r>
      <w:r>
        <w:rPr>
          <w:color w:val="171616"/>
        </w:rPr>
        <w:t>maximize positive impact on the community and strengthen capacity to continuously improve services and operations. PCG, contracted by OPGS, engaged an array of internal and external stakeholders to draw on their collected insights,</w:t>
      </w:r>
      <w:r>
        <w:rPr>
          <w:color w:val="171616"/>
          <w:spacing w:val="-2"/>
        </w:rPr>
        <w:t xml:space="preserve"> </w:t>
      </w:r>
      <w:r>
        <w:rPr>
          <w:color w:val="171616"/>
        </w:rPr>
        <w:t>be</w:t>
      </w:r>
      <w:r>
        <w:rPr>
          <w:color w:val="171616"/>
          <w:spacing w:val="-2"/>
        </w:rPr>
        <w:t xml:space="preserve"> </w:t>
      </w:r>
      <w:r>
        <w:rPr>
          <w:color w:val="171616"/>
        </w:rPr>
        <w:t>responsive to</w:t>
      </w:r>
      <w:r>
        <w:rPr>
          <w:color w:val="171616"/>
          <w:spacing w:val="-1"/>
        </w:rPr>
        <w:t xml:space="preserve"> </w:t>
      </w:r>
      <w:r>
        <w:rPr>
          <w:color w:val="171616"/>
        </w:rPr>
        <w:t>their n</w:t>
      </w:r>
      <w:r>
        <w:rPr>
          <w:color w:val="171616"/>
        </w:rPr>
        <w:t>eeds, and continue to</w:t>
      </w:r>
      <w:r>
        <w:rPr>
          <w:color w:val="171616"/>
          <w:spacing w:val="-1"/>
        </w:rPr>
        <w:t xml:space="preserve"> </w:t>
      </w:r>
      <w:r>
        <w:rPr>
          <w:color w:val="171616"/>
        </w:rPr>
        <w:t>connect and align the</w:t>
      </w:r>
      <w:r>
        <w:rPr>
          <w:color w:val="171616"/>
          <w:spacing w:val="-2"/>
        </w:rPr>
        <w:t xml:space="preserve"> </w:t>
      </w:r>
      <w:r>
        <w:rPr>
          <w:color w:val="171616"/>
        </w:rPr>
        <w:t>work</w:t>
      </w:r>
      <w:r>
        <w:rPr>
          <w:color w:val="171616"/>
          <w:spacing w:val="-7"/>
        </w:rPr>
        <w:t xml:space="preserve"> </w:t>
      </w:r>
      <w:r>
        <w:rPr>
          <w:color w:val="171616"/>
        </w:rPr>
        <w:t>of OPGS with the</w:t>
      </w:r>
      <w:r>
        <w:rPr>
          <w:color w:val="171616"/>
          <w:spacing w:val="-2"/>
        </w:rPr>
        <w:t xml:space="preserve"> </w:t>
      </w:r>
      <w:r>
        <w:rPr>
          <w:color w:val="171616"/>
        </w:rPr>
        <w:t>work</w:t>
      </w:r>
      <w:r>
        <w:rPr>
          <w:color w:val="171616"/>
          <w:spacing w:val="-3"/>
        </w:rPr>
        <w:t xml:space="preserve"> </w:t>
      </w:r>
      <w:r>
        <w:rPr>
          <w:color w:val="171616"/>
        </w:rPr>
        <w:t>and priorities of its community and government partners.</w:t>
      </w:r>
    </w:p>
    <w:p w14:paraId="308E6BA0" w14:textId="77777777" w:rsidR="004C1FE1" w:rsidRDefault="004C1FE1">
      <w:pPr>
        <w:pStyle w:val="BodyText"/>
        <w:rPr>
          <w:sz w:val="20"/>
        </w:rPr>
      </w:pPr>
    </w:p>
    <w:p w14:paraId="62C3A5A0" w14:textId="77777777" w:rsidR="004C1FE1" w:rsidRDefault="004C1FE1">
      <w:pPr>
        <w:pStyle w:val="BodyText"/>
        <w:rPr>
          <w:sz w:val="20"/>
        </w:rPr>
      </w:pPr>
    </w:p>
    <w:p w14:paraId="06B5D66D" w14:textId="77777777" w:rsidR="004C1FE1" w:rsidRDefault="00C97C99">
      <w:pPr>
        <w:pStyle w:val="BodyText"/>
        <w:spacing w:before="9"/>
        <w:rPr>
          <w:sz w:val="18"/>
        </w:rPr>
      </w:pPr>
      <w:r>
        <w:pict w14:anchorId="634D5FF9">
          <v:rect id="docshape9" o:spid="_x0000_s1052" style="position:absolute;margin-left:35.7pt;margin-top:12.65pt;width:2in;height:.8pt;z-index:-15726592;mso-wrap-distance-left:0;mso-wrap-distance-right:0;mso-position-horizontal-relative:page" fillcolor="#171616" stroked="f">
            <w10:wrap type="topAndBottom" anchorx="page"/>
          </v:rect>
        </w:pict>
      </w:r>
    </w:p>
    <w:p w14:paraId="08EFCB46" w14:textId="77777777" w:rsidR="004C1FE1" w:rsidRDefault="00C97C99">
      <w:pPr>
        <w:spacing w:before="135" w:line="235" w:lineRule="auto"/>
        <w:ind w:left="120"/>
        <w:rPr>
          <w:sz w:val="18"/>
        </w:rPr>
      </w:pPr>
      <w:bookmarkStart w:id="4" w:name="_bookmark4"/>
      <w:bookmarkEnd w:id="4"/>
      <w:r>
        <w:rPr>
          <w:color w:val="171616"/>
          <w:position w:val="5"/>
          <w:sz w:val="12"/>
        </w:rPr>
        <w:t>3</w:t>
      </w:r>
      <w:r>
        <w:rPr>
          <w:color w:val="171616"/>
          <w:spacing w:val="6"/>
          <w:position w:val="5"/>
          <w:sz w:val="12"/>
        </w:rPr>
        <w:t xml:space="preserve"> </w:t>
      </w:r>
      <w:r>
        <w:rPr>
          <w:color w:val="171616"/>
          <w:sz w:val="18"/>
        </w:rPr>
        <w:t>Centers</w:t>
      </w:r>
      <w:r>
        <w:rPr>
          <w:color w:val="171616"/>
          <w:spacing w:val="-5"/>
          <w:sz w:val="18"/>
        </w:rPr>
        <w:t xml:space="preserve"> </w:t>
      </w:r>
      <w:r>
        <w:rPr>
          <w:color w:val="171616"/>
          <w:sz w:val="18"/>
        </w:rPr>
        <w:t>for</w:t>
      </w:r>
      <w:r>
        <w:rPr>
          <w:color w:val="171616"/>
          <w:spacing w:val="-6"/>
          <w:sz w:val="18"/>
        </w:rPr>
        <w:t xml:space="preserve"> </w:t>
      </w:r>
      <w:r>
        <w:rPr>
          <w:color w:val="171616"/>
          <w:sz w:val="18"/>
        </w:rPr>
        <w:t>Disease</w:t>
      </w:r>
      <w:r>
        <w:rPr>
          <w:color w:val="171616"/>
          <w:spacing w:val="-8"/>
          <w:sz w:val="18"/>
        </w:rPr>
        <w:t xml:space="preserve"> </w:t>
      </w:r>
      <w:r>
        <w:rPr>
          <w:color w:val="171616"/>
          <w:sz w:val="18"/>
        </w:rPr>
        <w:t>Control</w:t>
      </w:r>
      <w:r>
        <w:rPr>
          <w:color w:val="171616"/>
          <w:spacing w:val="-7"/>
          <w:sz w:val="18"/>
        </w:rPr>
        <w:t xml:space="preserve"> </w:t>
      </w:r>
      <w:r>
        <w:rPr>
          <w:color w:val="171616"/>
          <w:sz w:val="18"/>
        </w:rPr>
        <w:t>and</w:t>
      </w:r>
      <w:r>
        <w:rPr>
          <w:color w:val="171616"/>
          <w:spacing w:val="-6"/>
          <w:sz w:val="18"/>
        </w:rPr>
        <w:t xml:space="preserve"> </w:t>
      </w:r>
      <w:r>
        <w:rPr>
          <w:color w:val="171616"/>
          <w:sz w:val="18"/>
        </w:rPr>
        <w:t>Prevention</w:t>
      </w:r>
      <w:r>
        <w:rPr>
          <w:color w:val="171616"/>
          <w:spacing w:val="-5"/>
          <w:sz w:val="18"/>
        </w:rPr>
        <w:t xml:space="preserve"> </w:t>
      </w:r>
      <w:r>
        <w:rPr>
          <w:color w:val="171616"/>
          <w:sz w:val="18"/>
        </w:rPr>
        <w:t>(2011).</w:t>
      </w:r>
      <w:r>
        <w:rPr>
          <w:color w:val="171616"/>
          <w:spacing w:val="-7"/>
          <w:sz w:val="18"/>
        </w:rPr>
        <w:t xml:space="preserve"> </w:t>
      </w:r>
      <w:r>
        <w:rPr>
          <w:color w:val="171616"/>
          <w:sz w:val="18"/>
        </w:rPr>
        <w:t>Principles</w:t>
      </w:r>
      <w:r>
        <w:rPr>
          <w:color w:val="171616"/>
          <w:spacing w:val="-5"/>
          <w:sz w:val="18"/>
        </w:rPr>
        <w:t xml:space="preserve"> </w:t>
      </w:r>
      <w:r>
        <w:rPr>
          <w:color w:val="171616"/>
          <w:sz w:val="18"/>
        </w:rPr>
        <w:t>of</w:t>
      </w:r>
      <w:r>
        <w:rPr>
          <w:color w:val="171616"/>
          <w:spacing w:val="-6"/>
          <w:sz w:val="18"/>
        </w:rPr>
        <w:t xml:space="preserve"> </w:t>
      </w:r>
      <w:r>
        <w:rPr>
          <w:color w:val="171616"/>
          <w:sz w:val="18"/>
        </w:rPr>
        <w:t>Community</w:t>
      </w:r>
      <w:r>
        <w:rPr>
          <w:color w:val="171616"/>
          <w:spacing w:val="-8"/>
          <w:sz w:val="18"/>
        </w:rPr>
        <w:t xml:space="preserve"> </w:t>
      </w:r>
      <w:r>
        <w:rPr>
          <w:color w:val="171616"/>
          <w:sz w:val="18"/>
        </w:rPr>
        <w:t>Engagement.</w:t>
      </w:r>
      <w:r>
        <w:rPr>
          <w:color w:val="171616"/>
          <w:spacing w:val="-8"/>
          <w:sz w:val="18"/>
        </w:rPr>
        <w:t xml:space="preserve"> </w:t>
      </w:r>
      <w:r>
        <w:rPr>
          <w:color w:val="171616"/>
          <w:sz w:val="18"/>
        </w:rPr>
        <w:t>Available</w:t>
      </w:r>
      <w:r>
        <w:rPr>
          <w:color w:val="171616"/>
          <w:spacing w:val="-8"/>
          <w:sz w:val="18"/>
        </w:rPr>
        <w:t xml:space="preserve"> </w:t>
      </w:r>
      <w:r>
        <w:rPr>
          <w:color w:val="171616"/>
          <w:sz w:val="18"/>
        </w:rPr>
        <w:t xml:space="preserve">at: </w:t>
      </w:r>
      <w:r>
        <w:rPr>
          <w:color w:val="171616"/>
          <w:spacing w:val="-2"/>
          <w:sz w:val="18"/>
        </w:rPr>
        <w:t>https</w:t>
      </w:r>
      <w:hyperlink r:id="rId15">
        <w:r>
          <w:rPr>
            <w:color w:val="171616"/>
            <w:spacing w:val="-2"/>
            <w:sz w:val="18"/>
          </w:rPr>
          <w:t>://w</w:t>
        </w:r>
      </w:hyperlink>
      <w:r>
        <w:rPr>
          <w:color w:val="171616"/>
          <w:spacing w:val="-2"/>
          <w:sz w:val="18"/>
        </w:rPr>
        <w:t>ww</w:t>
      </w:r>
      <w:hyperlink r:id="rId16">
        <w:r>
          <w:rPr>
            <w:color w:val="171616"/>
            <w:spacing w:val="-2"/>
            <w:sz w:val="18"/>
          </w:rPr>
          <w:t>.atsdr.cdc.gov/communityengagement/pdf/PCE_Report_508_FINAL.pdf.</w:t>
        </w:r>
      </w:hyperlink>
    </w:p>
    <w:p w14:paraId="7255EE54" w14:textId="77777777" w:rsidR="004C1FE1" w:rsidRDefault="00C97C99">
      <w:pPr>
        <w:spacing w:before="5" w:line="230" w:lineRule="auto"/>
        <w:ind w:left="120"/>
        <w:rPr>
          <w:sz w:val="18"/>
        </w:rPr>
      </w:pPr>
      <w:bookmarkStart w:id="5" w:name="_bookmark5"/>
      <w:bookmarkEnd w:id="5"/>
      <w:r>
        <w:rPr>
          <w:color w:val="171616"/>
          <w:position w:val="5"/>
          <w:sz w:val="12"/>
        </w:rPr>
        <w:t>4</w:t>
      </w:r>
      <w:r>
        <w:rPr>
          <w:color w:val="171616"/>
          <w:spacing w:val="6"/>
          <w:position w:val="5"/>
          <w:sz w:val="12"/>
        </w:rPr>
        <w:t xml:space="preserve"> </w:t>
      </w:r>
      <w:r>
        <w:rPr>
          <w:color w:val="171616"/>
          <w:sz w:val="18"/>
        </w:rPr>
        <w:t>Massachusetts</w:t>
      </w:r>
      <w:r>
        <w:rPr>
          <w:color w:val="171616"/>
          <w:spacing w:val="-5"/>
          <w:sz w:val="18"/>
        </w:rPr>
        <w:t xml:space="preserve"> </w:t>
      </w:r>
      <w:r>
        <w:rPr>
          <w:color w:val="171616"/>
          <w:sz w:val="18"/>
        </w:rPr>
        <w:t>Department</w:t>
      </w:r>
      <w:r>
        <w:rPr>
          <w:color w:val="171616"/>
          <w:spacing w:val="-6"/>
          <w:sz w:val="18"/>
        </w:rPr>
        <w:t xml:space="preserve"> </w:t>
      </w:r>
      <w:r>
        <w:rPr>
          <w:color w:val="171616"/>
          <w:sz w:val="18"/>
        </w:rPr>
        <w:t>of</w:t>
      </w:r>
      <w:r>
        <w:rPr>
          <w:color w:val="171616"/>
          <w:spacing w:val="-6"/>
          <w:sz w:val="18"/>
        </w:rPr>
        <w:t xml:space="preserve"> </w:t>
      </w:r>
      <w:r>
        <w:rPr>
          <w:color w:val="171616"/>
          <w:sz w:val="18"/>
        </w:rPr>
        <w:t>Public</w:t>
      </w:r>
      <w:r>
        <w:rPr>
          <w:color w:val="171616"/>
          <w:spacing w:val="-7"/>
          <w:sz w:val="18"/>
        </w:rPr>
        <w:t xml:space="preserve"> </w:t>
      </w:r>
      <w:r>
        <w:rPr>
          <w:color w:val="171616"/>
          <w:sz w:val="18"/>
        </w:rPr>
        <w:t>Health</w:t>
      </w:r>
      <w:r>
        <w:rPr>
          <w:color w:val="171616"/>
          <w:spacing w:val="-5"/>
          <w:sz w:val="18"/>
        </w:rPr>
        <w:t xml:space="preserve"> </w:t>
      </w:r>
      <w:r>
        <w:rPr>
          <w:color w:val="171616"/>
          <w:sz w:val="18"/>
        </w:rPr>
        <w:t>(2017).</w:t>
      </w:r>
      <w:r>
        <w:rPr>
          <w:color w:val="171616"/>
          <w:spacing w:val="-7"/>
          <w:sz w:val="18"/>
        </w:rPr>
        <w:t xml:space="preserve"> </w:t>
      </w:r>
      <w:r>
        <w:rPr>
          <w:color w:val="171616"/>
          <w:sz w:val="18"/>
        </w:rPr>
        <w:t>Massachusetts</w:t>
      </w:r>
      <w:r>
        <w:rPr>
          <w:color w:val="171616"/>
          <w:spacing w:val="-4"/>
          <w:sz w:val="18"/>
        </w:rPr>
        <w:t xml:space="preserve"> </w:t>
      </w:r>
      <w:r>
        <w:rPr>
          <w:color w:val="171616"/>
          <w:sz w:val="18"/>
        </w:rPr>
        <w:t>State</w:t>
      </w:r>
      <w:r>
        <w:rPr>
          <w:color w:val="171616"/>
          <w:spacing w:val="-9"/>
          <w:sz w:val="18"/>
        </w:rPr>
        <w:t xml:space="preserve"> </w:t>
      </w:r>
      <w:r>
        <w:rPr>
          <w:color w:val="171616"/>
          <w:sz w:val="18"/>
        </w:rPr>
        <w:t>Health</w:t>
      </w:r>
      <w:r>
        <w:rPr>
          <w:color w:val="171616"/>
          <w:spacing w:val="-6"/>
          <w:sz w:val="18"/>
        </w:rPr>
        <w:t xml:space="preserve"> </w:t>
      </w:r>
      <w:r>
        <w:rPr>
          <w:color w:val="171616"/>
          <w:sz w:val="18"/>
        </w:rPr>
        <w:t>Assessment.</w:t>
      </w:r>
      <w:r>
        <w:rPr>
          <w:color w:val="171616"/>
          <w:spacing w:val="-7"/>
          <w:sz w:val="18"/>
        </w:rPr>
        <w:t xml:space="preserve"> </w:t>
      </w:r>
      <w:r>
        <w:rPr>
          <w:color w:val="171616"/>
          <w:sz w:val="18"/>
        </w:rPr>
        <w:t>Available</w:t>
      </w:r>
      <w:r>
        <w:rPr>
          <w:color w:val="171616"/>
          <w:spacing w:val="-8"/>
          <w:sz w:val="18"/>
        </w:rPr>
        <w:t xml:space="preserve"> </w:t>
      </w:r>
      <w:r>
        <w:rPr>
          <w:color w:val="171616"/>
          <w:sz w:val="18"/>
        </w:rPr>
        <w:t xml:space="preserve">at: </w:t>
      </w:r>
      <w:r>
        <w:rPr>
          <w:color w:val="171616"/>
          <w:spacing w:val="-2"/>
          <w:sz w:val="18"/>
        </w:rPr>
        <w:t>https://</w:t>
      </w:r>
      <w:hyperlink r:id="rId17">
        <w:r>
          <w:rPr>
            <w:color w:val="171616"/>
            <w:spacing w:val="-2"/>
            <w:sz w:val="18"/>
          </w:rPr>
          <w:t>www.mass.gov/files/documents/2017/10/04/MDPH%20</w:t>
        </w:r>
        <w:r>
          <w:rPr>
            <w:color w:val="171616"/>
            <w:spacing w:val="-2"/>
            <w:sz w:val="18"/>
          </w:rPr>
          <w:t>2017%20SHA%20Intro.pdf.</w:t>
        </w:r>
      </w:hyperlink>
    </w:p>
    <w:p w14:paraId="65A50BAB" w14:textId="77777777" w:rsidR="004C1FE1" w:rsidRDefault="004C1FE1">
      <w:pPr>
        <w:spacing w:line="230" w:lineRule="auto"/>
        <w:rPr>
          <w:sz w:val="18"/>
        </w:rPr>
        <w:sectPr w:rsidR="004C1FE1">
          <w:pgSz w:w="12240" w:h="15840"/>
          <w:pgMar w:top="680" w:right="540" w:bottom="980" w:left="600" w:header="0" w:footer="789" w:gutter="0"/>
          <w:cols w:space="720"/>
        </w:sectPr>
      </w:pPr>
    </w:p>
    <w:p w14:paraId="07BD8268" w14:textId="77777777" w:rsidR="004C1FE1" w:rsidRDefault="00C97C99">
      <w:pPr>
        <w:pStyle w:val="Heading3"/>
        <w:spacing w:before="36"/>
      </w:pPr>
      <w:r>
        <w:rPr>
          <w:color w:val="AC5C28"/>
        </w:rPr>
        <w:lastRenderedPageBreak/>
        <w:t>Community</w:t>
      </w:r>
      <w:r>
        <w:rPr>
          <w:color w:val="AC5C28"/>
          <w:spacing w:val="-8"/>
        </w:rPr>
        <w:t xml:space="preserve"> </w:t>
      </w:r>
      <w:r>
        <w:rPr>
          <w:color w:val="AC5C28"/>
        </w:rPr>
        <w:t>Profiles:</w:t>
      </w:r>
      <w:r>
        <w:rPr>
          <w:color w:val="AC5C28"/>
          <w:spacing w:val="-7"/>
        </w:rPr>
        <w:t xml:space="preserve"> </w:t>
      </w:r>
      <w:r>
        <w:rPr>
          <w:color w:val="AC5C28"/>
        </w:rPr>
        <w:t>Everett</w:t>
      </w:r>
      <w:r>
        <w:rPr>
          <w:color w:val="AC5C28"/>
          <w:spacing w:val="-6"/>
        </w:rPr>
        <w:t xml:space="preserve"> </w:t>
      </w:r>
      <w:r>
        <w:rPr>
          <w:color w:val="AC5C28"/>
        </w:rPr>
        <w:t>and</w:t>
      </w:r>
      <w:r>
        <w:rPr>
          <w:color w:val="AC5C28"/>
          <w:spacing w:val="-4"/>
        </w:rPr>
        <w:t xml:space="preserve"> </w:t>
      </w:r>
      <w:r>
        <w:rPr>
          <w:color w:val="AC5C28"/>
          <w:spacing w:val="-2"/>
        </w:rPr>
        <w:t>Springfield</w:t>
      </w:r>
    </w:p>
    <w:p w14:paraId="0C4076BF" w14:textId="77777777" w:rsidR="004C1FE1" w:rsidRDefault="00C97C99">
      <w:pPr>
        <w:pStyle w:val="Heading5"/>
        <w:spacing w:before="22"/>
      </w:pPr>
      <w:r>
        <w:rPr>
          <w:color w:val="171616"/>
          <w:spacing w:val="-2"/>
        </w:rPr>
        <w:t>Everett</w:t>
      </w:r>
    </w:p>
    <w:p w14:paraId="20184240" w14:textId="77777777" w:rsidR="004C1FE1" w:rsidRDefault="00C97C99">
      <w:pPr>
        <w:pStyle w:val="BodyText"/>
        <w:spacing w:before="31" w:line="261" w:lineRule="auto"/>
        <w:ind w:left="115" w:right="159" w:hanging="12"/>
      </w:pPr>
      <w:r>
        <w:rPr>
          <w:color w:val="171616"/>
        </w:rPr>
        <w:t>As</w:t>
      </w:r>
      <w:r>
        <w:rPr>
          <w:color w:val="171616"/>
          <w:spacing w:val="-3"/>
        </w:rPr>
        <w:t xml:space="preserve"> </w:t>
      </w:r>
      <w:r>
        <w:rPr>
          <w:color w:val="171616"/>
        </w:rPr>
        <w:t>of</w:t>
      </w:r>
      <w:r>
        <w:rPr>
          <w:color w:val="171616"/>
          <w:spacing w:val="-7"/>
        </w:rPr>
        <w:t xml:space="preserve"> </w:t>
      </w:r>
      <w:r>
        <w:rPr>
          <w:color w:val="171616"/>
        </w:rPr>
        <w:t>2021,</w:t>
      </w:r>
      <w:r>
        <w:rPr>
          <w:color w:val="171616"/>
          <w:spacing w:val="-6"/>
        </w:rPr>
        <w:t xml:space="preserve"> </w:t>
      </w:r>
      <w:r>
        <w:rPr>
          <w:color w:val="171616"/>
        </w:rPr>
        <w:t>the</w:t>
      </w:r>
      <w:r>
        <w:rPr>
          <w:color w:val="171616"/>
          <w:spacing w:val="-1"/>
        </w:rPr>
        <w:t xml:space="preserve"> </w:t>
      </w:r>
      <w:r>
        <w:rPr>
          <w:color w:val="171616"/>
        </w:rPr>
        <w:t>city</w:t>
      </w:r>
      <w:r>
        <w:rPr>
          <w:color w:val="171616"/>
          <w:spacing w:val="-2"/>
        </w:rPr>
        <w:t xml:space="preserve"> </w:t>
      </w:r>
      <w:r>
        <w:rPr>
          <w:color w:val="171616"/>
        </w:rPr>
        <w:t>of</w:t>
      </w:r>
      <w:r>
        <w:rPr>
          <w:color w:val="171616"/>
          <w:spacing w:val="-7"/>
        </w:rPr>
        <w:t xml:space="preserve"> </w:t>
      </w:r>
      <w:r>
        <w:rPr>
          <w:color w:val="171616"/>
        </w:rPr>
        <w:t>Everett</w:t>
      </w:r>
      <w:r>
        <w:rPr>
          <w:color w:val="171616"/>
          <w:spacing w:val="-6"/>
        </w:rPr>
        <w:t xml:space="preserve"> </w:t>
      </w:r>
      <w:r>
        <w:rPr>
          <w:color w:val="171616"/>
        </w:rPr>
        <w:t>had</w:t>
      </w:r>
      <w:r>
        <w:rPr>
          <w:color w:val="171616"/>
          <w:spacing w:val="-7"/>
        </w:rPr>
        <w:t xml:space="preserve"> </w:t>
      </w:r>
      <w:r>
        <w:rPr>
          <w:color w:val="171616"/>
        </w:rPr>
        <w:t>a</w:t>
      </w:r>
      <w:r>
        <w:rPr>
          <w:color w:val="171616"/>
          <w:spacing w:val="-5"/>
        </w:rPr>
        <w:t xml:space="preserve"> </w:t>
      </w:r>
      <w:r>
        <w:rPr>
          <w:color w:val="171616"/>
        </w:rPr>
        <w:t>population</w:t>
      </w:r>
      <w:r>
        <w:rPr>
          <w:color w:val="171616"/>
          <w:spacing w:val="-3"/>
        </w:rPr>
        <w:t xml:space="preserve"> </w:t>
      </w:r>
      <w:r>
        <w:rPr>
          <w:color w:val="171616"/>
        </w:rPr>
        <w:t>of</w:t>
      </w:r>
      <w:r>
        <w:rPr>
          <w:color w:val="171616"/>
          <w:spacing w:val="-7"/>
        </w:rPr>
        <w:t xml:space="preserve"> </w:t>
      </w:r>
      <w:r>
        <w:rPr>
          <w:color w:val="171616"/>
        </w:rPr>
        <w:t>48,557.</w:t>
      </w:r>
      <w:r>
        <w:rPr>
          <w:color w:val="171616"/>
          <w:spacing w:val="-2"/>
        </w:rPr>
        <w:t xml:space="preserve"> </w:t>
      </w:r>
      <w:r>
        <w:rPr>
          <w:color w:val="171616"/>
        </w:rPr>
        <w:t>The</w:t>
      </w:r>
      <w:r>
        <w:rPr>
          <w:color w:val="171616"/>
          <w:spacing w:val="-1"/>
        </w:rPr>
        <w:t xml:space="preserve"> </w:t>
      </w:r>
      <w:r>
        <w:rPr>
          <w:color w:val="171616"/>
        </w:rPr>
        <w:t>city</w:t>
      </w:r>
      <w:r>
        <w:rPr>
          <w:color w:val="171616"/>
          <w:spacing w:val="-2"/>
        </w:rPr>
        <w:t xml:space="preserve"> </w:t>
      </w:r>
      <w:r>
        <w:rPr>
          <w:color w:val="171616"/>
        </w:rPr>
        <w:t>is</w:t>
      </w:r>
      <w:r>
        <w:rPr>
          <w:color w:val="171616"/>
          <w:spacing w:val="-4"/>
        </w:rPr>
        <w:t xml:space="preserve"> </w:t>
      </w:r>
      <w:r>
        <w:rPr>
          <w:color w:val="171616"/>
        </w:rPr>
        <w:t>racially</w:t>
      </w:r>
      <w:r>
        <w:rPr>
          <w:color w:val="171616"/>
          <w:spacing w:val="-5"/>
        </w:rPr>
        <w:t xml:space="preserve"> </w:t>
      </w:r>
      <w:r>
        <w:rPr>
          <w:color w:val="171616"/>
        </w:rPr>
        <w:t>and</w:t>
      </w:r>
      <w:r>
        <w:rPr>
          <w:color w:val="171616"/>
          <w:spacing w:val="-4"/>
        </w:rPr>
        <w:t xml:space="preserve"> </w:t>
      </w:r>
      <w:r>
        <w:rPr>
          <w:color w:val="171616"/>
        </w:rPr>
        <w:t>ethnically</w:t>
      </w:r>
      <w:r>
        <w:rPr>
          <w:color w:val="171616"/>
          <w:spacing w:val="-5"/>
        </w:rPr>
        <w:t xml:space="preserve"> </w:t>
      </w:r>
      <w:r>
        <w:rPr>
          <w:color w:val="171616"/>
        </w:rPr>
        <w:t>diverse,</w:t>
      </w:r>
      <w:r>
        <w:rPr>
          <w:color w:val="171616"/>
          <w:spacing w:val="-4"/>
        </w:rPr>
        <w:t xml:space="preserve"> </w:t>
      </w:r>
      <w:r>
        <w:rPr>
          <w:color w:val="171616"/>
        </w:rPr>
        <w:t>with</w:t>
      </w:r>
      <w:r>
        <w:rPr>
          <w:color w:val="171616"/>
          <w:spacing w:val="-3"/>
        </w:rPr>
        <w:t xml:space="preserve"> </w:t>
      </w:r>
      <w:r>
        <w:rPr>
          <w:color w:val="171616"/>
        </w:rPr>
        <w:t>54.1% of</w:t>
      </w:r>
      <w:r>
        <w:rPr>
          <w:color w:val="171616"/>
          <w:spacing w:val="-7"/>
        </w:rPr>
        <w:t xml:space="preserve"> </w:t>
      </w:r>
      <w:r>
        <w:rPr>
          <w:color w:val="171616"/>
        </w:rPr>
        <w:t>the</w:t>
      </w:r>
      <w:r>
        <w:rPr>
          <w:color w:val="171616"/>
          <w:spacing w:val="-10"/>
        </w:rPr>
        <w:t xml:space="preserve"> </w:t>
      </w:r>
      <w:r>
        <w:rPr>
          <w:color w:val="171616"/>
        </w:rPr>
        <w:t>population</w:t>
      </w:r>
      <w:r>
        <w:rPr>
          <w:color w:val="171616"/>
          <w:spacing w:val="-6"/>
        </w:rPr>
        <w:t xml:space="preserve"> </w:t>
      </w:r>
      <w:r>
        <w:rPr>
          <w:color w:val="171616"/>
        </w:rPr>
        <w:t>identifying</w:t>
      </w:r>
      <w:r>
        <w:rPr>
          <w:color w:val="171616"/>
          <w:spacing w:val="-7"/>
        </w:rPr>
        <w:t xml:space="preserve"> </w:t>
      </w:r>
      <w:r>
        <w:rPr>
          <w:color w:val="171616"/>
        </w:rPr>
        <w:t>as</w:t>
      </w:r>
      <w:r>
        <w:rPr>
          <w:color w:val="171616"/>
          <w:spacing w:val="-5"/>
        </w:rPr>
        <w:t xml:space="preserve"> </w:t>
      </w:r>
      <w:r>
        <w:rPr>
          <w:color w:val="171616"/>
        </w:rPr>
        <w:t>white</w:t>
      </w:r>
      <w:r>
        <w:rPr>
          <w:color w:val="171616"/>
          <w:spacing w:val="-6"/>
        </w:rPr>
        <w:t xml:space="preserve"> </w:t>
      </w:r>
      <w:r>
        <w:rPr>
          <w:color w:val="171616"/>
        </w:rPr>
        <w:t>(non-</w:t>
      </w:r>
      <w:r>
        <w:rPr>
          <w:color w:val="171616"/>
          <w:spacing w:val="-8"/>
        </w:rPr>
        <w:t xml:space="preserve"> </w:t>
      </w:r>
      <w:r>
        <w:rPr>
          <w:color w:val="171616"/>
        </w:rPr>
        <w:t>Hispanic/Latino);</w:t>
      </w:r>
      <w:r>
        <w:rPr>
          <w:color w:val="171616"/>
          <w:spacing w:val="-5"/>
        </w:rPr>
        <w:t xml:space="preserve"> </w:t>
      </w:r>
      <w:r>
        <w:rPr>
          <w:color w:val="171616"/>
        </w:rPr>
        <w:t>29.2%</w:t>
      </w:r>
      <w:r>
        <w:rPr>
          <w:color w:val="171616"/>
          <w:spacing w:val="-6"/>
        </w:rPr>
        <w:t xml:space="preserve"> </w:t>
      </w:r>
      <w:r>
        <w:rPr>
          <w:color w:val="171616"/>
        </w:rPr>
        <w:t>as</w:t>
      </w:r>
      <w:r>
        <w:rPr>
          <w:color w:val="171616"/>
          <w:spacing w:val="-4"/>
        </w:rPr>
        <w:t xml:space="preserve"> </w:t>
      </w:r>
      <w:r>
        <w:rPr>
          <w:color w:val="171616"/>
        </w:rPr>
        <w:t>Hispanic/Latino;</w:t>
      </w:r>
      <w:r>
        <w:rPr>
          <w:color w:val="171616"/>
          <w:spacing w:val="-5"/>
        </w:rPr>
        <w:t xml:space="preserve"> </w:t>
      </w:r>
      <w:r>
        <w:rPr>
          <w:color w:val="171616"/>
        </w:rPr>
        <w:t>17.8%</w:t>
      </w:r>
      <w:r>
        <w:rPr>
          <w:color w:val="171616"/>
          <w:spacing w:val="-6"/>
        </w:rPr>
        <w:t xml:space="preserve"> </w:t>
      </w:r>
      <w:r>
        <w:rPr>
          <w:color w:val="171616"/>
        </w:rPr>
        <w:t>as</w:t>
      </w:r>
      <w:r>
        <w:rPr>
          <w:color w:val="171616"/>
          <w:spacing w:val="-9"/>
        </w:rPr>
        <w:t xml:space="preserve"> </w:t>
      </w:r>
      <w:r>
        <w:rPr>
          <w:color w:val="171616"/>
        </w:rPr>
        <w:t>Black/African American;</w:t>
      </w:r>
      <w:r>
        <w:rPr>
          <w:color w:val="171616"/>
          <w:spacing w:val="-3"/>
        </w:rPr>
        <w:t xml:space="preserve"> </w:t>
      </w:r>
      <w:r>
        <w:rPr>
          <w:color w:val="171616"/>
        </w:rPr>
        <w:t>7.9% as</w:t>
      </w:r>
      <w:r>
        <w:rPr>
          <w:color w:val="171616"/>
          <w:spacing w:val="-1"/>
        </w:rPr>
        <w:t xml:space="preserve"> </w:t>
      </w:r>
      <w:r>
        <w:rPr>
          <w:color w:val="171616"/>
        </w:rPr>
        <w:t>Asian;</w:t>
      </w:r>
      <w:r>
        <w:rPr>
          <w:color w:val="171616"/>
          <w:spacing w:val="-3"/>
        </w:rPr>
        <w:t xml:space="preserve"> </w:t>
      </w:r>
      <w:r>
        <w:rPr>
          <w:color w:val="171616"/>
        </w:rPr>
        <w:t>and 9.0% identifying as two</w:t>
      </w:r>
      <w:r>
        <w:rPr>
          <w:color w:val="171616"/>
          <w:spacing w:val="-1"/>
        </w:rPr>
        <w:t xml:space="preserve"> </w:t>
      </w:r>
      <w:r>
        <w:rPr>
          <w:color w:val="171616"/>
        </w:rPr>
        <w:t>or</w:t>
      </w:r>
      <w:r>
        <w:rPr>
          <w:color w:val="171616"/>
          <w:spacing w:val="-3"/>
        </w:rPr>
        <w:t xml:space="preserve"> </w:t>
      </w:r>
      <w:r>
        <w:rPr>
          <w:color w:val="171616"/>
        </w:rPr>
        <w:t>more</w:t>
      </w:r>
      <w:r>
        <w:rPr>
          <w:color w:val="171616"/>
          <w:spacing w:val="-2"/>
        </w:rPr>
        <w:t xml:space="preserve"> </w:t>
      </w:r>
      <w:r>
        <w:rPr>
          <w:color w:val="171616"/>
        </w:rPr>
        <w:t>races.</w:t>
      </w:r>
      <w:r>
        <w:rPr>
          <w:color w:val="171616"/>
          <w:spacing w:val="-4"/>
        </w:rPr>
        <w:t xml:space="preserve"> </w:t>
      </w:r>
      <w:r>
        <w:rPr>
          <w:color w:val="171616"/>
        </w:rPr>
        <w:t>43% percent</w:t>
      </w:r>
      <w:r>
        <w:rPr>
          <w:color w:val="171616"/>
          <w:spacing w:val="-3"/>
        </w:rPr>
        <w:t xml:space="preserve"> </w:t>
      </w:r>
      <w:r>
        <w:rPr>
          <w:color w:val="171616"/>
        </w:rPr>
        <w:t>of the</w:t>
      </w:r>
      <w:r>
        <w:rPr>
          <w:color w:val="171616"/>
          <w:spacing w:val="-2"/>
        </w:rPr>
        <w:t xml:space="preserve"> </w:t>
      </w:r>
      <w:r>
        <w:rPr>
          <w:color w:val="171616"/>
        </w:rPr>
        <w:t>population</w:t>
      </w:r>
      <w:r>
        <w:rPr>
          <w:color w:val="171616"/>
          <w:spacing w:val="-1"/>
        </w:rPr>
        <w:t xml:space="preserve"> </w:t>
      </w:r>
      <w:r>
        <w:rPr>
          <w:color w:val="171616"/>
        </w:rPr>
        <w:t>of Everett was born outside the United States. As a result, 59.9% of Everett residents over the age of five speak a language other than English at home.</w:t>
      </w:r>
      <w:hyperlink w:anchor="_bookmark7" w:history="1">
        <w:proofErr w:type="gramStart"/>
        <w:r>
          <w:rPr>
            <w:color w:val="171616"/>
            <w:vertAlign w:val="superscript"/>
          </w:rPr>
          <w:t>5</w:t>
        </w:r>
        <w:proofErr w:type="gramEnd"/>
      </w:hyperlink>
      <w:r>
        <w:rPr>
          <w:color w:val="171616"/>
        </w:rPr>
        <w:t xml:space="preserve"> According to the U.S. Census, 10.9% of Everett residents are living in p</w:t>
      </w:r>
      <w:r>
        <w:rPr>
          <w:color w:val="171616"/>
        </w:rPr>
        <w:t>overty,</w:t>
      </w:r>
      <w:r>
        <w:rPr>
          <w:color w:val="171616"/>
          <w:spacing w:val="-4"/>
        </w:rPr>
        <w:t xml:space="preserve"> </w:t>
      </w:r>
      <w:r>
        <w:rPr>
          <w:color w:val="171616"/>
        </w:rPr>
        <w:t>which</w:t>
      </w:r>
      <w:r>
        <w:rPr>
          <w:color w:val="171616"/>
          <w:spacing w:val="-4"/>
        </w:rPr>
        <w:t xml:space="preserve"> </w:t>
      </w:r>
      <w:r>
        <w:rPr>
          <w:color w:val="171616"/>
        </w:rPr>
        <w:t>is</w:t>
      </w:r>
      <w:r>
        <w:rPr>
          <w:color w:val="171616"/>
          <w:spacing w:val="-3"/>
        </w:rPr>
        <w:t xml:space="preserve"> </w:t>
      </w:r>
      <w:r>
        <w:rPr>
          <w:color w:val="171616"/>
        </w:rPr>
        <w:t>about</w:t>
      </w:r>
      <w:r>
        <w:rPr>
          <w:color w:val="171616"/>
          <w:spacing w:val="-5"/>
        </w:rPr>
        <w:t xml:space="preserve"> </w:t>
      </w:r>
      <w:r>
        <w:rPr>
          <w:color w:val="171616"/>
        </w:rPr>
        <w:t>the</w:t>
      </w:r>
      <w:r>
        <w:rPr>
          <w:color w:val="171616"/>
          <w:spacing w:val="-6"/>
        </w:rPr>
        <w:t xml:space="preserve"> </w:t>
      </w:r>
      <w:r>
        <w:rPr>
          <w:color w:val="171616"/>
        </w:rPr>
        <w:t>same</w:t>
      </w:r>
      <w:r>
        <w:rPr>
          <w:color w:val="171616"/>
          <w:spacing w:val="-1"/>
        </w:rPr>
        <w:t xml:space="preserve"> </w:t>
      </w:r>
      <w:r>
        <w:rPr>
          <w:color w:val="171616"/>
        </w:rPr>
        <w:t>as</w:t>
      </w:r>
      <w:r>
        <w:rPr>
          <w:color w:val="171616"/>
          <w:spacing w:val="-2"/>
        </w:rPr>
        <w:t xml:space="preserve"> </w:t>
      </w:r>
      <w:r>
        <w:rPr>
          <w:color w:val="171616"/>
        </w:rPr>
        <w:t>the</w:t>
      </w:r>
      <w:r>
        <w:rPr>
          <w:color w:val="171616"/>
          <w:spacing w:val="-5"/>
        </w:rPr>
        <w:t xml:space="preserve"> </w:t>
      </w:r>
      <w:r>
        <w:rPr>
          <w:color w:val="171616"/>
        </w:rPr>
        <w:t>state</w:t>
      </w:r>
      <w:r>
        <w:rPr>
          <w:color w:val="171616"/>
          <w:spacing w:val="-2"/>
        </w:rPr>
        <w:t xml:space="preserve"> </w:t>
      </w:r>
      <w:r>
        <w:rPr>
          <w:color w:val="171616"/>
        </w:rPr>
        <w:t>average</w:t>
      </w:r>
      <w:r>
        <w:rPr>
          <w:color w:val="171616"/>
          <w:spacing w:val="-6"/>
        </w:rPr>
        <w:t xml:space="preserve"> </w:t>
      </w:r>
      <w:r>
        <w:rPr>
          <w:color w:val="171616"/>
        </w:rPr>
        <w:t>(10%).</w:t>
      </w:r>
      <w:r>
        <w:rPr>
          <w:color w:val="171616"/>
          <w:spacing w:val="-1"/>
        </w:rPr>
        <w:t xml:space="preserve"> </w:t>
      </w:r>
      <w:r>
        <w:rPr>
          <w:color w:val="171616"/>
        </w:rPr>
        <w:t>Also, 84.2%</w:t>
      </w:r>
      <w:r>
        <w:rPr>
          <w:color w:val="171616"/>
          <w:spacing w:val="-2"/>
        </w:rPr>
        <w:t xml:space="preserve"> </w:t>
      </w:r>
      <w:r>
        <w:rPr>
          <w:color w:val="171616"/>
        </w:rPr>
        <w:t>of</w:t>
      </w:r>
      <w:r>
        <w:rPr>
          <w:color w:val="171616"/>
          <w:spacing w:val="-6"/>
        </w:rPr>
        <w:t xml:space="preserve"> </w:t>
      </w:r>
      <w:r>
        <w:rPr>
          <w:color w:val="171616"/>
        </w:rPr>
        <w:t>households</w:t>
      </w:r>
      <w:r>
        <w:rPr>
          <w:color w:val="171616"/>
          <w:spacing w:val="-1"/>
        </w:rPr>
        <w:t xml:space="preserve"> </w:t>
      </w:r>
      <w:r>
        <w:rPr>
          <w:color w:val="171616"/>
        </w:rPr>
        <w:t>in</w:t>
      </w:r>
      <w:r>
        <w:rPr>
          <w:color w:val="171616"/>
          <w:spacing w:val="-4"/>
        </w:rPr>
        <w:t xml:space="preserve"> </w:t>
      </w:r>
      <w:r>
        <w:rPr>
          <w:color w:val="171616"/>
        </w:rPr>
        <w:t>Everett</w:t>
      </w:r>
      <w:r>
        <w:rPr>
          <w:color w:val="171616"/>
          <w:spacing w:val="-6"/>
        </w:rPr>
        <w:t xml:space="preserve"> </w:t>
      </w:r>
      <w:r>
        <w:rPr>
          <w:color w:val="171616"/>
        </w:rPr>
        <w:t>have</w:t>
      </w:r>
      <w:r>
        <w:rPr>
          <w:color w:val="171616"/>
          <w:spacing w:val="-2"/>
        </w:rPr>
        <w:t xml:space="preserve"> </w:t>
      </w:r>
      <w:r>
        <w:rPr>
          <w:color w:val="171616"/>
        </w:rPr>
        <w:t>access to broadband internet, which is below the state average 87.7%.</w:t>
      </w:r>
    </w:p>
    <w:p w14:paraId="5DB241F4" w14:textId="77777777" w:rsidR="004C1FE1" w:rsidRDefault="004C1FE1">
      <w:pPr>
        <w:pStyle w:val="BodyText"/>
        <w:rPr>
          <w:sz w:val="25"/>
        </w:rPr>
      </w:pPr>
    </w:p>
    <w:p w14:paraId="1A990A08" w14:textId="77777777" w:rsidR="004C1FE1" w:rsidRDefault="00C97C99">
      <w:pPr>
        <w:pStyle w:val="Heading5"/>
      </w:pPr>
      <w:r>
        <w:rPr>
          <w:color w:val="171616"/>
          <w:spacing w:val="-2"/>
        </w:rPr>
        <w:t>Springfield</w:t>
      </w:r>
    </w:p>
    <w:p w14:paraId="7C2286F4" w14:textId="77777777" w:rsidR="004C1FE1" w:rsidRDefault="00C97C99">
      <w:pPr>
        <w:pStyle w:val="BodyText"/>
        <w:spacing w:before="27" w:line="261" w:lineRule="auto"/>
        <w:ind w:left="115" w:right="270" w:hanging="12"/>
      </w:pPr>
      <w:r>
        <w:rPr>
          <w:color w:val="171616"/>
        </w:rPr>
        <w:t>As of 2021, the city of Springfield had a population of 154,789. The city is racially diverse, with 58.6% identifying</w:t>
      </w:r>
      <w:r>
        <w:rPr>
          <w:color w:val="171616"/>
          <w:spacing w:val="-7"/>
        </w:rPr>
        <w:t xml:space="preserve"> </w:t>
      </w:r>
      <w:r>
        <w:rPr>
          <w:color w:val="171616"/>
        </w:rPr>
        <w:t>as</w:t>
      </w:r>
      <w:r>
        <w:rPr>
          <w:color w:val="171616"/>
          <w:spacing w:val="-6"/>
        </w:rPr>
        <w:t xml:space="preserve"> </w:t>
      </w:r>
      <w:r>
        <w:rPr>
          <w:color w:val="171616"/>
        </w:rPr>
        <w:t>white</w:t>
      </w:r>
      <w:r>
        <w:rPr>
          <w:color w:val="171616"/>
          <w:spacing w:val="-7"/>
        </w:rPr>
        <w:t xml:space="preserve"> </w:t>
      </w:r>
      <w:r>
        <w:rPr>
          <w:color w:val="171616"/>
        </w:rPr>
        <w:t>(non-Hispanic/Latino);</w:t>
      </w:r>
      <w:r>
        <w:rPr>
          <w:color w:val="171616"/>
          <w:spacing w:val="-5"/>
        </w:rPr>
        <w:t xml:space="preserve"> </w:t>
      </w:r>
      <w:r>
        <w:rPr>
          <w:color w:val="171616"/>
        </w:rPr>
        <w:t>45.7%</w:t>
      </w:r>
      <w:r>
        <w:rPr>
          <w:color w:val="171616"/>
          <w:spacing w:val="-7"/>
        </w:rPr>
        <w:t xml:space="preserve"> </w:t>
      </w:r>
      <w:r>
        <w:rPr>
          <w:color w:val="171616"/>
        </w:rPr>
        <w:t>as</w:t>
      </w:r>
      <w:r>
        <w:rPr>
          <w:color w:val="171616"/>
          <w:spacing w:val="-5"/>
        </w:rPr>
        <w:t xml:space="preserve"> </w:t>
      </w:r>
      <w:r>
        <w:rPr>
          <w:color w:val="171616"/>
        </w:rPr>
        <w:t>Hispanic/Latino;</w:t>
      </w:r>
      <w:r>
        <w:rPr>
          <w:color w:val="171616"/>
          <w:spacing w:val="-5"/>
        </w:rPr>
        <w:t xml:space="preserve"> </w:t>
      </w:r>
      <w:r>
        <w:rPr>
          <w:color w:val="171616"/>
        </w:rPr>
        <w:t>20.9%</w:t>
      </w:r>
      <w:r>
        <w:rPr>
          <w:color w:val="171616"/>
          <w:spacing w:val="-7"/>
        </w:rPr>
        <w:t xml:space="preserve"> </w:t>
      </w:r>
      <w:r>
        <w:rPr>
          <w:color w:val="171616"/>
        </w:rPr>
        <w:t>as</w:t>
      </w:r>
      <w:r>
        <w:rPr>
          <w:color w:val="171616"/>
          <w:spacing w:val="-6"/>
        </w:rPr>
        <w:t xml:space="preserve"> </w:t>
      </w:r>
      <w:r>
        <w:rPr>
          <w:color w:val="171616"/>
        </w:rPr>
        <w:t>Black/African</w:t>
      </w:r>
      <w:r>
        <w:rPr>
          <w:color w:val="171616"/>
          <w:spacing w:val="-4"/>
        </w:rPr>
        <w:t xml:space="preserve"> </w:t>
      </w:r>
      <w:r>
        <w:rPr>
          <w:color w:val="171616"/>
        </w:rPr>
        <w:t>American;</w:t>
      </w:r>
      <w:r>
        <w:rPr>
          <w:color w:val="171616"/>
          <w:spacing w:val="-6"/>
        </w:rPr>
        <w:t xml:space="preserve"> </w:t>
      </w:r>
      <w:r>
        <w:rPr>
          <w:color w:val="171616"/>
        </w:rPr>
        <w:t>3%</w:t>
      </w:r>
      <w:r>
        <w:rPr>
          <w:color w:val="171616"/>
          <w:spacing w:val="-11"/>
        </w:rPr>
        <w:t xml:space="preserve"> </w:t>
      </w:r>
      <w:r>
        <w:rPr>
          <w:color w:val="171616"/>
        </w:rPr>
        <w:t>as Asian/ Asian American; and 8.9% identifyi</w:t>
      </w:r>
      <w:r>
        <w:rPr>
          <w:color w:val="171616"/>
        </w:rPr>
        <w:t xml:space="preserve">ng as two or more races. </w:t>
      </w:r>
      <w:proofErr w:type="gramStart"/>
      <w:r>
        <w:rPr>
          <w:color w:val="171616"/>
        </w:rPr>
        <w:t>Approximately 10%</w:t>
      </w:r>
      <w:proofErr w:type="gramEnd"/>
      <w:r>
        <w:rPr>
          <w:color w:val="171616"/>
        </w:rPr>
        <w:t xml:space="preserve"> of the population of Springfield was born outside the</w:t>
      </w:r>
      <w:r>
        <w:rPr>
          <w:color w:val="171616"/>
          <w:spacing w:val="-1"/>
        </w:rPr>
        <w:t xml:space="preserve"> </w:t>
      </w:r>
      <w:r>
        <w:rPr>
          <w:color w:val="171616"/>
        </w:rPr>
        <w:t>United States, and 39.7% of residents over the</w:t>
      </w:r>
      <w:r>
        <w:rPr>
          <w:color w:val="171616"/>
          <w:spacing w:val="-1"/>
        </w:rPr>
        <w:t xml:space="preserve"> </w:t>
      </w:r>
      <w:r>
        <w:rPr>
          <w:color w:val="171616"/>
        </w:rPr>
        <w:t>age of five</w:t>
      </w:r>
      <w:r>
        <w:rPr>
          <w:color w:val="171616"/>
          <w:spacing w:val="-2"/>
        </w:rPr>
        <w:t xml:space="preserve"> </w:t>
      </w:r>
      <w:r>
        <w:rPr>
          <w:color w:val="171616"/>
        </w:rPr>
        <w:t>speak a</w:t>
      </w:r>
      <w:r>
        <w:rPr>
          <w:color w:val="171616"/>
          <w:spacing w:val="-1"/>
        </w:rPr>
        <w:t xml:space="preserve"> </w:t>
      </w:r>
      <w:r>
        <w:rPr>
          <w:color w:val="171616"/>
        </w:rPr>
        <w:t>language other</w:t>
      </w:r>
      <w:r>
        <w:rPr>
          <w:color w:val="171616"/>
          <w:spacing w:val="-3"/>
        </w:rPr>
        <w:t xml:space="preserve"> </w:t>
      </w:r>
      <w:r>
        <w:rPr>
          <w:color w:val="171616"/>
        </w:rPr>
        <w:t>than</w:t>
      </w:r>
      <w:r>
        <w:rPr>
          <w:color w:val="171616"/>
          <w:spacing w:val="-3"/>
        </w:rPr>
        <w:t xml:space="preserve"> </w:t>
      </w:r>
      <w:r>
        <w:rPr>
          <w:color w:val="171616"/>
        </w:rPr>
        <w:t>English</w:t>
      </w:r>
      <w:r>
        <w:rPr>
          <w:color w:val="171616"/>
          <w:spacing w:val="-2"/>
        </w:rPr>
        <w:t xml:space="preserve"> </w:t>
      </w:r>
      <w:r>
        <w:rPr>
          <w:color w:val="171616"/>
        </w:rPr>
        <w:t>at</w:t>
      </w:r>
      <w:r>
        <w:rPr>
          <w:color w:val="171616"/>
          <w:spacing w:val="-9"/>
        </w:rPr>
        <w:t xml:space="preserve"> </w:t>
      </w:r>
      <w:r>
        <w:rPr>
          <w:color w:val="171616"/>
        </w:rPr>
        <w:t>home.</w:t>
      </w:r>
      <w:r>
        <w:rPr>
          <w:color w:val="171616"/>
          <w:spacing w:val="-4"/>
        </w:rPr>
        <w:t xml:space="preserve"> </w:t>
      </w:r>
      <w:r>
        <w:rPr>
          <w:color w:val="171616"/>
        </w:rPr>
        <w:t>According</w:t>
      </w:r>
      <w:r>
        <w:rPr>
          <w:color w:val="171616"/>
          <w:spacing w:val="-4"/>
        </w:rPr>
        <w:t xml:space="preserve"> </w:t>
      </w:r>
      <w:r>
        <w:rPr>
          <w:color w:val="171616"/>
        </w:rPr>
        <w:t>to</w:t>
      </w:r>
      <w:r>
        <w:rPr>
          <w:color w:val="171616"/>
          <w:spacing w:val="-8"/>
        </w:rPr>
        <w:t xml:space="preserve"> </w:t>
      </w:r>
      <w:r>
        <w:rPr>
          <w:color w:val="171616"/>
        </w:rPr>
        <w:t>the</w:t>
      </w:r>
      <w:r>
        <w:rPr>
          <w:color w:val="171616"/>
          <w:spacing w:val="-4"/>
        </w:rPr>
        <w:t xml:space="preserve"> </w:t>
      </w:r>
      <w:r>
        <w:rPr>
          <w:color w:val="171616"/>
        </w:rPr>
        <w:t>U.S.</w:t>
      </w:r>
      <w:r>
        <w:rPr>
          <w:color w:val="171616"/>
          <w:spacing w:val="-4"/>
        </w:rPr>
        <w:t xml:space="preserve"> </w:t>
      </w:r>
      <w:r>
        <w:rPr>
          <w:color w:val="171616"/>
        </w:rPr>
        <w:t>Census,</w:t>
      </w:r>
      <w:r>
        <w:rPr>
          <w:color w:val="171616"/>
          <w:spacing w:val="-4"/>
        </w:rPr>
        <w:t xml:space="preserve"> </w:t>
      </w:r>
      <w:r>
        <w:rPr>
          <w:color w:val="171616"/>
        </w:rPr>
        <w:t>25.5%</w:t>
      </w:r>
      <w:r>
        <w:rPr>
          <w:color w:val="171616"/>
          <w:spacing w:val="-1"/>
        </w:rPr>
        <w:t xml:space="preserve"> </w:t>
      </w:r>
      <w:r>
        <w:rPr>
          <w:color w:val="171616"/>
        </w:rPr>
        <w:t>of</w:t>
      </w:r>
      <w:r>
        <w:rPr>
          <w:color w:val="171616"/>
          <w:spacing w:val="-6"/>
        </w:rPr>
        <w:t xml:space="preserve"> </w:t>
      </w:r>
      <w:r>
        <w:rPr>
          <w:color w:val="171616"/>
        </w:rPr>
        <w:t>Springfield</w:t>
      </w:r>
      <w:r>
        <w:rPr>
          <w:color w:val="171616"/>
          <w:spacing w:val="-1"/>
        </w:rPr>
        <w:t xml:space="preserve"> </w:t>
      </w:r>
      <w:r>
        <w:rPr>
          <w:color w:val="171616"/>
        </w:rPr>
        <w:t>residents</w:t>
      </w:r>
      <w:r>
        <w:rPr>
          <w:color w:val="171616"/>
          <w:spacing w:val="-2"/>
        </w:rPr>
        <w:t xml:space="preserve"> </w:t>
      </w:r>
      <w:r>
        <w:rPr>
          <w:color w:val="171616"/>
        </w:rPr>
        <w:t>are</w:t>
      </w:r>
      <w:r>
        <w:rPr>
          <w:color w:val="171616"/>
          <w:spacing w:val="-4"/>
        </w:rPr>
        <w:t xml:space="preserve"> </w:t>
      </w:r>
      <w:r>
        <w:rPr>
          <w:color w:val="171616"/>
        </w:rPr>
        <w:t>living</w:t>
      </w:r>
      <w:r>
        <w:rPr>
          <w:color w:val="171616"/>
          <w:spacing w:val="-5"/>
        </w:rPr>
        <w:t xml:space="preserve"> </w:t>
      </w:r>
      <w:r>
        <w:rPr>
          <w:color w:val="171616"/>
        </w:rPr>
        <w:t>in</w:t>
      </w:r>
      <w:r>
        <w:rPr>
          <w:color w:val="171616"/>
          <w:spacing w:val="-2"/>
        </w:rPr>
        <w:t xml:space="preserve"> </w:t>
      </w:r>
      <w:r>
        <w:rPr>
          <w:color w:val="171616"/>
        </w:rPr>
        <w:t xml:space="preserve">poverty, which is </w:t>
      </w:r>
      <w:proofErr w:type="gramStart"/>
      <w:r>
        <w:rPr>
          <w:color w:val="171616"/>
        </w:rPr>
        <w:t>almost three</w:t>
      </w:r>
      <w:proofErr w:type="gramEnd"/>
      <w:r>
        <w:rPr>
          <w:color w:val="171616"/>
        </w:rPr>
        <w:t xml:space="preserve"> times more than the state average (10.5%).</w:t>
      </w:r>
      <w:hyperlink w:anchor="_bookmark8" w:history="1">
        <w:r>
          <w:rPr>
            <w:color w:val="171616"/>
            <w:vertAlign w:val="superscript"/>
          </w:rPr>
          <w:t>6</w:t>
        </w:r>
      </w:hyperlink>
      <w:r>
        <w:rPr>
          <w:color w:val="171616"/>
          <w:spacing w:val="40"/>
        </w:rPr>
        <w:t xml:space="preserve"> </w:t>
      </w:r>
      <w:r>
        <w:rPr>
          <w:color w:val="171616"/>
        </w:rPr>
        <w:t>Also, 75.9% of households in Springfield have access to broadband internet.</w:t>
      </w:r>
    </w:p>
    <w:p w14:paraId="53A04BBB" w14:textId="77777777" w:rsidR="004C1FE1" w:rsidRDefault="004C1FE1">
      <w:pPr>
        <w:pStyle w:val="BodyText"/>
        <w:spacing w:before="11"/>
        <w:rPr>
          <w:sz w:val="30"/>
        </w:rPr>
      </w:pPr>
    </w:p>
    <w:p w14:paraId="47861FF9" w14:textId="77777777" w:rsidR="004C1FE1" w:rsidRDefault="00C97C99">
      <w:pPr>
        <w:pStyle w:val="Heading2"/>
      </w:pPr>
      <w:bookmarkStart w:id="6" w:name="_bookmark6"/>
      <w:bookmarkEnd w:id="6"/>
      <w:r>
        <w:rPr>
          <w:color w:val="AC5C28"/>
        </w:rPr>
        <w:t>Stakeholder</w:t>
      </w:r>
      <w:r>
        <w:rPr>
          <w:color w:val="AC5C28"/>
          <w:spacing w:val="-11"/>
        </w:rPr>
        <w:t xml:space="preserve"> </w:t>
      </w:r>
      <w:r>
        <w:rPr>
          <w:color w:val="AC5C28"/>
        </w:rPr>
        <w:t>Listening</w:t>
      </w:r>
      <w:r>
        <w:rPr>
          <w:color w:val="AC5C28"/>
          <w:spacing w:val="-7"/>
        </w:rPr>
        <w:t xml:space="preserve"> </w:t>
      </w:r>
      <w:r>
        <w:rPr>
          <w:color w:val="AC5C28"/>
          <w:spacing w:val="-2"/>
        </w:rPr>
        <w:t>Sessions</w:t>
      </w:r>
    </w:p>
    <w:p w14:paraId="7F856187" w14:textId="77777777" w:rsidR="004C1FE1" w:rsidRDefault="004C1FE1">
      <w:pPr>
        <w:pStyle w:val="BodyText"/>
        <w:spacing w:before="1"/>
        <w:rPr>
          <w:b/>
          <w:sz w:val="26"/>
        </w:rPr>
      </w:pPr>
    </w:p>
    <w:p w14:paraId="3AFB8296" w14:textId="77777777" w:rsidR="004C1FE1" w:rsidRDefault="00C97C99">
      <w:pPr>
        <w:pStyle w:val="BodyText"/>
        <w:spacing w:line="261" w:lineRule="auto"/>
        <w:ind w:left="115" w:right="270" w:hanging="12"/>
      </w:pPr>
      <w:r>
        <w:rPr>
          <w:color w:val="171616"/>
        </w:rPr>
        <w:t xml:space="preserve">In 2017, the OPGS began inviting community members to </w:t>
      </w:r>
      <w:proofErr w:type="gramStart"/>
      <w:r>
        <w:rPr>
          <w:color w:val="171616"/>
        </w:rPr>
        <w:t>participate</w:t>
      </w:r>
      <w:proofErr w:type="gramEnd"/>
      <w:r>
        <w:rPr>
          <w:color w:val="171616"/>
          <w:spacing w:val="-1"/>
        </w:rPr>
        <w:t xml:space="preserve"> </w:t>
      </w:r>
      <w:r>
        <w:rPr>
          <w:color w:val="171616"/>
        </w:rPr>
        <w:t>in one of</w:t>
      </w:r>
      <w:r>
        <w:rPr>
          <w:color w:val="171616"/>
          <w:spacing w:val="-2"/>
        </w:rPr>
        <w:t xml:space="preserve"> </w:t>
      </w:r>
      <w:r>
        <w:rPr>
          <w:color w:val="171616"/>
        </w:rPr>
        <w:t>two listening sessions,</w:t>
      </w:r>
      <w:r>
        <w:rPr>
          <w:color w:val="171616"/>
          <w:spacing w:val="-1"/>
        </w:rPr>
        <w:t xml:space="preserve"> </w:t>
      </w:r>
      <w:r>
        <w:rPr>
          <w:color w:val="171616"/>
        </w:rPr>
        <w:t>held in or</w:t>
      </w:r>
      <w:r>
        <w:rPr>
          <w:color w:val="171616"/>
          <w:spacing w:val="-5"/>
        </w:rPr>
        <w:t xml:space="preserve"> </w:t>
      </w:r>
      <w:r>
        <w:rPr>
          <w:color w:val="171616"/>
        </w:rPr>
        <w:t>close</w:t>
      </w:r>
      <w:r>
        <w:rPr>
          <w:color w:val="171616"/>
          <w:spacing w:val="-5"/>
        </w:rPr>
        <w:t xml:space="preserve"> </w:t>
      </w:r>
      <w:r>
        <w:rPr>
          <w:color w:val="171616"/>
        </w:rPr>
        <w:t>to</w:t>
      </w:r>
      <w:r>
        <w:rPr>
          <w:color w:val="171616"/>
          <w:spacing w:val="-4"/>
        </w:rPr>
        <w:t xml:space="preserve"> </w:t>
      </w:r>
      <w:r>
        <w:rPr>
          <w:color w:val="171616"/>
        </w:rPr>
        <w:t>Everett</w:t>
      </w:r>
      <w:r>
        <w:rPr>
          <w:color w:val="171616"/>
          <w:spacing w:val="-6"/>
        </w:rPr>
        <w:t xml:space="preserve"> </w:t>
      </w:r>
      <w:r>
        <w:rPr>
          <w:color w:val="171616"/>
        </w:rPr>
        <w:t>and</w:t>
      </w:r>
      <w:r>
        <w:rPr>
          <w:color w:val="171616"/>
          <w:spacing w:val="-8"/>
        </w:rPr>
        <w:t xml:space="preserve"> </w:t>
      </w:r>
      <w:r>
        <w:rPr>
          <w:color w:val="171616"/>
        </w:rPr>
        <w:t>Springfield,</w:t>
      </w:r>
      <w:r>
        <w:rPr>
          <w:color w:val="171616"/>
          <w:spacing w:val="-4"/>
        </w:rPr>
        <w:t xml:space="preserve"> </w:t>
      </w:r>
      <w:r>
        <w:rPr>
          <w:color w:val="171616"/>
        </w:rPr>
        <w:t>where</w:t>
      </w:r>
      <w:r>
        <w:rPr>
          <w:color w:val="171616"/>
          <w:spacing w:val="-8"/>
        </w:rPr>
        <w:t xml:space="preserve"> </w:t>
      </w:r>
      <w:r>
        <w:rPr>
          <w:color w:val="171616"/>
        </w:rPr>
        <w:t>the</w:t>
      </w:r>
      <w:r>
        <w:rPr>
          <w:color w:val="171616"/>
          <w:spacing w:val="-5"/>
        </w:rPr>
        <w:t xml:space="preserve"> </w:t>
      </w:r>
      <w:r>
        <w:rPr>
          <w:color w:val="171616"/>
        </w:rPr>
        <w:t>Encore</w:t>
      </w:r>
      <w:r>
        <w:rPr>
          <w:color w:val="171616"/>
          <w:spacing w:val="-8"/>
        </w:rPr>
        <w:t xml:space="preserve"> </w:t>
      </w:r>
      <w:r>
        <w:rPr>
          <w:color w:val="171616"/>
        </w:rPr>
        <w:t>and</w:t>
      </w:r>
      <w:r>
        <w:rPr>
          <w:color w:val="171616"/>
          <w:spacing w:val="-4"/>
        </w:rPr>
        <w:t xml:space="preserve"> </w:t>
      </w:r>
      <w:r>
        <w:rPr>
          <w:color w:val="171616"/>
        </w:rPr>
        <w:t>MGM</w:t>
      </w:r>
      <w:r>
        <w:rPr>
          <w:color w:val="171616"/>
          <w:spacing w:val="-6"/>
        </w:rPr>
        <w:t xml:space="preserve"> </w:t>
      </w:r>
      <w:r>
        <w:rPr>
          <w:color w:val="171616"/>
        </w:rPr>
        <w:t>casinos</w:t>
      </w:r>
      <w:r>
        <w:rPr>
          <w:color w:val="171616"/>
          <w:spacing w:val="-6"/>
        </w:rPr>
        <w:t xml:space="preserve"> </w:t>
      </w:r>
      <w:r>
        <w:rPr>
          <w:color w:val="171616"/>
        </w:rPr>
        <w:t>are</w:t>
      </w:r>
      <w:r>
        <w:rPr>
          <w:color w:val="171616"/>
          <w:spacing w:val="-4"/>
        </w:rPr>
        <w:t xml:space="preserve"> </w:t>
      </w:r>
      <w:r>
        <w:rPr>
          <w:color w:val="171616"/>
        </w:rPr>
        <w:t>respectively</w:t>
      </w:r>
      <w:r>
        <w:rPr>
          <w:color w:val="171616"/>
          <w:spacing w:val="-5"/>
        </w:rPr>
        <w:t xml:space="preserve"> </w:t>
      </w:r>
      <w:r>
        <w:rPr>
          <w:color w:val="171616"/>
        </w:rPr>
        <w:t>located.</w:t>
      </w:r>
      <w:r>
        <w:rPr>
          <w:color w:val="171616"/>
          <w:spacing w:val="-5"/>
        </w:rPr>
        <w:t xml:space="preserve"> </w:t>
      </w:r>
      <w:r>
        <w:rPr>
          <w:color w:val="171616"/>
        </w:rPr>
        <w:t>The</w:t>
      </w:r>
      <w:r>
        <w:rPr>
          <w:color w:val="171616"/>
          <w:spacing w:val="-4"/>
        </w:rPr>
        <w:t xml:space="preserve"> </w:t>
      </w:r>
      <w:r>
        <w:rPr>
          <w:color w:val="171616"/>
        </w:rPr>
        <w:t>purpose of these</w:t>
      </w:r>
      <w:r>
        <w:rPr>
          <w:color w:val="171616"/>
          <w:spacing w:val="-1"/>
        </w:rPr>
        <w:t xml:space="preserve"> </w:t>
      </w:r>
      <w:r>
        <w:rPr>
          <w:color w:val="171616"/>
        </w:rPr>
        <w:t xml:space="preserve">sessions </w:t>
      </w:r>
      <w:proofErr w:type="gramStart"/>
      <w:r>
        <w:rPr>
          <w:color w:val="171616"/>
        </w:rPr>
        <w:t>is centered</w:t>
      </w:r>
      <w:proofErr w:type="gramEnd"/>
      <w:r>
        <w:rPr>
          <w:color w:val="171616"/>
        </w:rPr>
        <w:t xml:space="preserve"> on promoti</w:t>
      </w:r>
      <w:r>
        <w:rPr>
          <w:color w:val="171616"/>
        </w:rPr>
        <w:t>ng equity to</w:t>
      </w:r>
      <w:r>
        <w:rPr>
          <w:color w:val="171616"/>
          <w:spacing w:val="-1"/>
        </w:rPr>
        <w:t xml:space="preserve"> </w:t>
      </w:r>
      <w:r>
        <w:rPr>
          <w:color w:val="171616"/>
        </w:rPr>
        <w:t>elicit input from</w:t>
      </w:r>
      <w:r>
        <w:rPr>
          <w:color w:val="171616"/>
          <w:spacing w:val="-2"/>
        </w:rPr>
        <w:t xml:space="preserve"> </w:t>
      </w:r>
      <w:r>
        <w:rPr>
          <w:color w:val="171616"/>
        </w:rPr>
        <w:t>the</w:t>
      </w:r>
      <w:r>
        <w:rPr>
          <w:color w:val="171616"/>
          <w:spacing w:val="-2"/>
        </w:rPr>
        <w:t xml:space="preserve"> </w:t>
      </w:r>
      <w:r>
        <w:rPr>
          <w:color w:val="171616"/>
        </w:rPr>
        <w:t>community on the</w:t>
      </w:r>
      <w:r>
        <w:rPr>
          <w:color w:val="171616"/>
          <w:spacing w:val="-1"/>
        </w:rPr>
        <w:t xml:space="preserve"> </w:t>
      </w:r>
      <w:r>
        <w:rPr>
          <w:color w:val="171616"/>
        </w:rPr>
        <w:t>implementation of the Strategic Plan to Mitigate the Harms Associated with Gambling in Massachusetts.</w:t>
      </w:r>
    </w:p>
    <w:p w14:paraId="5DCD88C9" w14:textId="77777777" w:rsidR="004C1FE1" w:rsidRDefault="004C1FE1">
      <w:pPr>
        <w:pStyle w:val="BodyText"/>
        <w:spacing w:before="5"/>
        <w:rPr>
          <w:sz w:val="25"/>
        </w:rPr>
      </w:pPr>
    </w:p>
    <w:p w14:paraId="31056E1F" w14:textId="77777777" w:rsidR="004C1FE1" w:rsidRDefault="00C97C99">
      <w:pPr>
        <w:pStyle w:val="BodyText"/>
        <w:spacing w:line="259" w:lineRule="auto"/>
        <w:ind w:left="115" w:right="270" w:hanging="12"/>
      </w:pPr>
      <w:r>
        <w:rPr>
          <w:color w:val="171616"/>
        </w:rPr>
        <w:t>In</w:t>
      </w:r>
      <w:r>
        <w:rPr>
          <w:color w:val="171616"/>
          <w:spacing w:val="-3"/>
        </w:rPr>
        <w:t xml:space="preserve"> </w:t>
      </w:r>
      <w:r>
        <w:rPr>
          <w:color w:val="171616"/>
        </w:rPr>
        <w:t>2022,</w:t>
      </w:r>
      <w:r>
        <w:rPr>
          <w:color w:val="171616"/>
          <w:spacing w:val="-6"/>
        </w:rPr>
        <w:t xml:space="preserve"> </w:t>
      </w:r>
      <w:r>
        <w:rPr>
          <w:color w:val="171616"/>
        </w:rPr>
        <w:t>OPGS</w:t>
      </w:r>
      <w:r>
        <w:rPr>
          <w:color w:val="171616"/>
          <w:spacing w:val="-3"/>
        </w:rPr>
        <w:t xml:space="preserve"> </w:t>
      </w:r>
      <w:r>
        <w:rPr>
          <w:color w:val="171616"/>
        </w:rPr>
        <w:t>elicited</w:t>
      </w:r>
      <w:r>
        <w:rPr>
          <w:color w:val="171616"/>
          <w:spacing w:val="-6"/>
        </w:rPr>
        <w:t xml:space="preserve"> </w:t>
      </w:r>
      <w:r>
        <w:rPr>
          <w:color w:val="171616"/>
        </w:rPr>
        <w:t>community</w:t>
      </w:r>
      <w:r>
        <w:rPr>
          <w:color w:val="171616"/>
          <w:spacing w:val="-9"/>
        </w:rPr>
        <w:t xml:space="preserve"> </w:t>
      </w:r>
      <w:r>
        <w:rPr>
          <w:color w:val="171616"/>
        </w:rPr>
        <w:t>input</w:t>
      </w:r>
      <w:r>
        <w:rPr>
          <w:color w:val="171616"/>
          <w:spacing w:val="-5"/>
        </w:rPr>
        <w:t xml:space="preserve"> </w:t>
      </w:r>
      <w:r>
        <w:rPr>
          <w:color w:val="171616"/>
        </w:rPr>
        <w:t>for</w:t>
      </w:r>
      <w:r>
        <w:rPr>
          <w:color w:val="171616"/>
          <w:spacing w:val="-5"/>
        </w:rPr>
        <w:t xml:space="preserve"> </w:t>
      </w:r>
      <w:r>
        <w:rPr>
          <w:color w:val="171616"/>
        </w:rPr>
        <w:t>their</w:t>
      </w:r>
      <w:r>
        <w:rPr>
          <w:color w:val="171616"/>
          <w:spacing w:val="-9"/>
        </w:rPr>
        <w:t xml:space="preserve"> </w:t>
      </w:r>
      <w:r>
        <w:rPr>
          <w:color w:val="171616"/>
        </w:rPr>
        <w:t>strategic</w:t>
      </w:r>
      <w:r>
        <w:rPr>
          <w:color w:val="171616"/>
          <w:spacing w:val="-10"/>
        </w:rPr>
        <w:t xml:space="preserve"> </w:t>
      </w:r>
      <w:r>
        <w:rPr>
          <w:color w:val="171616"/>
        </w:rPr>
        <w:t>planning</w:t>
      </w:r>
      <w:r>
        <w:rPr>
          <w:color w:val="171616"/>
          <w:spacing w:val="-9"/>
        </w:rPr>
        <w:t xml:space="preserve"> </w:t>
      </w:r>
      <w:r>
        <w:rPr>
          <w:color w:val="171616"/>
        </w:rPr>
        <w:t>process</w:t>
      </w:r>
      <w:r>
        <w:rPr>
          <w:color w:val="171616"/>
          <w:spacing w:val="-3"/>
        </w:rPr>
        <w:t xml:space="preserve"> </w:t>
      </w:r>
      <w:r>
        <w:rPr>
          <w:color w:val="171616"/>
        </w:rPr>
        <w:t>through</w:t>
      </w:r>
      <w:r>
        <w:rPr>
          <w:color w:val="171616"/>
          <w:spacing w:val="-3"/>
        </w:rPr>
        <w:t xml:space="preserve"> </w:t>
      </w:r>
      <w:r>
        <w:rPr>
          <w:color w:val="171616"/>
        </w:rPr>
        <w:t>the</w:t>
      </w:r>
      <w:r>
        <w:rPr>
          <w:color w:val="171616"/>
          <w:spacing w:val="-5"/>
        </w:rPr>
        <w:t xml:space="preserve"> </w:t>
      </w:r>
      <w:r>
        <w:rPr>
          <w:color w:val="171616"/>
        </w:rPr>
        <w:t>two</w:t>
      </w:r>
      <w:r>
        <w:rPr>
          <w:color w:val="171616"/>
          <w:spacing w:val="-8"/>
        </w:rPr>
        <w:t xml:space="preserve"> </w:t>
      </w:r>
      <w:r>
        <w:rPr>
          <w:color w:val="171616"/>
        </w:rPr>
        <w:t xml:space="preserve">Stakeholder Listening Sessions (SLS) and four Community Listening Sessions (CLS). All sessions </w:t>
      </w:r>
      <w:proofErr w:type="gramStart"/>
      <w:r>
        <w:rPr>
          <w:color w:val="171616"/>
        </w:rPr>
        <w:t>were held</w:t>
      </w:r>
      <w:proofErr w:type="gramEnd"/>
      <w:r>
        <w:rPr>
          <w:color w:val="171616"/>
        </w:rPr>
        <w:t xml:space="preserve"> via Zoom.</w:t>
      </w:r>
    </w:p>
    <w:p w14:paraId="385E72B4" w14:textId="77777777" w:rsidR="004C1FE1" w:rsidRDefault="004C1FE1">
      <w:pPr>
        <w:pStyle w:val="BodyText"/>
        <w:spacing w:before="6"/>
        <w:rPr>
          <w:sz w:val="26"/>
        </w:rPr>
      </w:pPr>
    </w:p>
    <w:p w14:paraId="1A633C42" w14:textId="77777777" w:rsidR="004C1FE1" w:rsidRDefault="00C97C99">
      <w:pPr>
        <w:pStyle w:val="BodyText"/>
        <w:spacing w:line="261" w:lineRule="auto"/>
        <w:ind w:left="115" w:right="159" w:hanging="12"/>
      </w:pPr>
      <w:r>
        <w:rPr>
          <w:color w:val="171616"/>
        </w:rPr>
        <w:t>Eighty-seven</w:t>
      </w:r>
      <w:r>
        <w:rPr>
          <w:color w:val="171616"/>
          <w:spacing w:val="-3"/>
        </w:rPr>
        <w:t xml:space="preserve"> </w:t>
      </w:r>
      <w:r>
        <w:rPr>
          <w:color w:val="171616"/>
        </w:rPr>
        <w:t>community</w:t>
      </w:r>
      <w:r>
        <w:rPr>
          <w:color w:val="171616"/>
          <w:spacing w:val="-5"/>
        </w:rPr>
        <w:t xml:space="preserve"> </w:t>
      </w:r>
      <w:r>
        <w:rPr>
          <w:color w:val="171616"/>
        </w:rPr>
        <w:t>members</w:t>
      </w:r>
      <w:r>
        <w:rPr>
          <w:color w:val="171616"/>
          <w:spacing w:val="-6"/>
        </w:rPr>
        <w:t xml:space="preserve"> </w:t>
      </w:r>
      <w:proofErr w:type="gramStart"/>
      <w:r>
        <w:rPr>
          <w:color w:val="171616"/>
        </w:rPr>
        <w:t>participated</w:t>
      </w:r>
      <w:proofErr w:type="gramEnd"/>
      <w:r>
        <w:rPr>
          <w:color w:val="171616"/>
          <w:spacing w:val="-6"/>
        </w:rPr>
        <w:t xml:space="preserve"> </w:t>
      </w:r>
      <w:r>
        <w:rPr>
          <w:color w:val="171616"/>
        </w:rPr>
        <w:t>in</w:t>
      </w:r>
      <w:r>
        <w:rPr>
          <w:color w:val="171616"/>
          <w:spacing w:val="-7"/>
        </w:rPr>
        <w:t xml:space="preserve"> </w:t>
      </w:r>
      <w:r>
        <w:rPr>
          <w:color w:val="171616"/>
        </w:rPr>
        <w:t>the</w:t>
      </w:r>
      <w:r>
        <w:rPr>
          <w:color w:val="171616"/>
          <w:spacing w:val="-5"/>
        </w:rPr>
        <w:t xml:space="preserve"> </w:t>
      </w:r>
      <w:r>
        <w:rPr>
          <w:color w:val="171616"/>
        </w:rPr>
        <w:t>2022</w:t>
      </w:r>
      <w:r>
        <w:rPr>
          <w:color w:val="171616"/>
          <w:spacing w:val="-7"/>
        </w:rPr>
        <w:t xml:space="preserve"> </w:t>
      </w:r>
      <w:r>
        <w:rPr>
          <w:color w:val="171616"/>
        </w:rPr>
        <w:t>SLS</w:t>
      </w:r>
      <w:r>
        <w:rPr>
          <w:color w:val="171616"/>
          <w:spacing w:val="-4"/>
        </w:rPr>
        <w:t xml:space="preserve"> </w:t>
      </w:r>
      <w:r>
        <w:rPr>
          <w:color w:val="171616"/>
        </w:rPr>
        <w:t>which</w:t>
      </w:r>
      <w:r>
        <w:rPr>
          <w:color w:val="171616"/>
          <w:spacing w:val="-3"/>
        </w:rPr>
        <w:t xml:space="preserve"> </w:t>
      </w:r>
      <w:r>
        <w:rPr>
          <w:color w:val="171616"/>
        </w:rPr>
        <w:t>were</w:t>
      </w:r>
      <w:r>
        <w:rPr>
          <w:color w:val="171616"/>
          <w:spacing w:val="-5"/>
        </w:rPr>
        <w:t xml:space="preserve"> </w:t>
      </w:r>
      <w:r>
        <w:rPr>
          <w:color w:val="171616"/>
        </w:rPr>
        <w:t>held</w:t>
      </w:r>
      <w:r>
        <w:rPr>
          <w:color w:val="171616"/>
          <w:spacing w:val="-3"/>
        </w:rPr>
        <w:t xml:space="preserve"> </w:t>
      </w:r>
      <w:r>
        <w:rPr>
          <w:color w:val="171616"/>
        </w:rPr>
        <w:t>via</w:t>
      </w:r>
      <w:r>
        <w:rPr>
          <w:color w:val="171616"/>
          <w:spacing w:val="-8"/>
        </w:rPr>
        <w:t xml:space="preserve"> </w:t>
      </w:r>
      <w:r>
        <w:rPr>
          <w:color w:val="171616"/>
        </w:rPr>
        <w:t>Zoom</w:t>
      </w:r>
      <w:r>
        <w:rPr>
          <w:color w:val="171616"/>
          <w:spacing w:val="-5"/>
        </w:rPr>
        <w:t xml:space="preserve"> </w:t>
      </w:r>
      <w:r>
        <w:rPr>
          <w:color w:val="171616"/>
        </w:rPr>
        <w:t>on</w:t>
      </w:r>
      <w:r>
        <w:rPr>
          <w:color w:val="171616"/>
          <w:spacing w:val="-4"/>
        </w:rPr>
        <w:t xml:space="preserve"> </w:t>
      </w:r>
      <w:r>
        <w:rPr>
          <w:color w:val="171616"/>
        </w:rPr>
        <w:t>Wednesday,</w:t>
      </w:r>
      <w:r>
        <w:rPr>
          <w:color w:val="171616"/>
          <w:spacing w:val="-5"/>
        </w:rPr>
        <w:t xml:space="preserve"> </w:t>
      </w:r>
      <w:r>
        <w:rPr>
          <w:color w:val="171616"/>
        </w:rPr>
        <w:t>May 25 for Everett and on Thursday, June 2 for Springfield. Each SLS followed the same format. For the first 45 minutes, OPGS Director</w:t>
      </w:r>
      <w:r>
        <w:rPr>
          <w:color w:val="171616"/>
          <w:spacing w:val="-1"/>
        </w:rPr>
        <w:t xml:space="preserve"> </w:t>
      </w:r>
      <w:r>
        <w:rPr>
          <w:color w:val="171616"/>
        </w:rPr>
        <w:t>Victor Ortiz began by</w:t>
      </w:r>
      <w:r>
        <w:rPr>
          <w:color w:val="171616"/>
          <w:spacing w:val="-2"/>
        </w:rPr>
        <w:t xml:space="preserve"> </w:t>
      </w:r>
      <w:proofErr w:type="gramStart"/>
      <w:r>
        <w:rPr>
          <w:color w:val="171616"/>
        </w:rPr>
        <w:t>stating</w:t>
      </w:r>
      <w:proofErr w:type="gramEnd"/>
      <w:r>
        <w:rPr>
          <w:color w:val="171616"/>
        </w:rPr>
        <w:t xml:space="preserve"> the purpose of</w:t>
      </w:r>
      <w:r>
        <w:rPr>
          <w:color w:val="171616"/>
          <w:spacing w:val="-2"/>
        </w:rPr>
        <w:t xml:space="preserve"> </w:t>
      </w:r>
      <w:r>
        <w:rPr>
          <w:color w:val="171616"/>
        </w:rPr>
        <w:t>the</w:t>
      </w:r>
      <w:r>
        <w:rPr>
          <w:color w:val="171616"/>
          <w:spacing w:val="-1"/>
        </w:rPr>
        <w:t xml:space="preserve"> </w:t>
      </w:r>
      <w:r>
        <w:rPr>
          <w:color w:val="171616"/>
        </w:rPr>
        <w:t>listening</w:t>
      </w:r>
      <w:r>
        <w:rPr>
          <w:color w:val="171616"/>
          <w:spacing w:val="-2"/>
        </w:rPr>
        <w:t xml:space="preserve"> </w:t>
      </w:r>
      <w:r>
        <w:rPr>
          <w:color w:val="171616"/>
        </w:rPr>
        <w:t>session,</w:t>
      </w:r>
      <w:r>
        <w:rPr>
          <w:color w:val="171616"/>
          <w:spacing w:val="-1"/>
        </w:rPr>
        <w:t xml:space="preserve"> </w:t>
      </w:r>
      <w:r>
        <w:rPr>
          <w:color w:val="171616"/>
        </w:rPr>
        <w:t>reviewing the vision of OPGS, and presenting the find</w:t>
      </w:r>
      <w:r>
        <w:rPr>
          <w:color w:val="171616"/>
        </w:rPr>
        <w:t>ings from the 2021 SLS. Mr. Ortiz then gave an overview of multiple OPGS funded initiatives, such as the Community Health Worker Pilot program, the Asian American and Pacific Islanders (AAPI) Empowerment Initiative and the OPGS Communications Campaigns.</w:t>
      </w:r>
    </w:p>
    <w:p w14:paraId="6C0B73C9" w14:textId="77777777" w:rsidR="004C1FE1" w:rsidRDefault="004C1FE1">
      <w:pPr>
        <w:pStyle w:val="BodyText"/>
        <w:spacing w:before="8"/>
        <w:rPr>
          <w:sz w:val="25"/>
        </w:rPr>
      </w:pPr>
    </w:p>
    <w:p w14:paraId="0E65CE9F" w14:textId="77777777" w:rsidR="004C1FE1" w:rsidRDefault="00C97C99">
      <w:pPr>
        <w:pStyle w:val="BodyText"/>
        <w:spacing w:line="261" w:lineRule="auto"/>
        <w:ind w:left="104"/>
      </w:pPr>
      <w:r>
        <w:rPr>
          <w:color w:val="171616"/>
        </w:rPr>
        <w:t>T</w:t>
      </w:r>
      <w:r>
        <w:rPr>
          <w:color w:val="171616"/>
        </w:rPr>
        <w:t xml:space="preserve">hree-hundred and seventy-five community members </w:t>
      </w:r>
      <w:proofErr w:type="gramStart"/>
      <w:r>
        <w:rPr>
          <w:color w:val="171616"/>
        </w:rPr>
        <w:t>participated</w:t>
      </w:r>
      <w:proofErr w:type="gramEnd"/>
      <w:r>
        <w:rPr>
          <w:color w:val="171616"/>
        </w:rPr>
        <w:t xml:space="preserve"> in the four CLS held on Tuesday, June 21; Thursday,</w:t>
      </w:r>
      <w:r>
        <w:rPr>
          <w:color w:val="171616"/>
          <w:spacing w:val="-4"/>
        </w:rPr>
        <w:t xml:space="preserve"> </w:t>
      </w:r>
      <w:r>
        <w:rPr>
          <w:color w:val="171616"/>
        </w:rPr>
        <w:t>June</w:t>
      </w:r>
      <w:r>
        <w:rPr>
          <w:color w:val="171616"/>
          <w:spacing w:val="-4"/>
        </w:rPr>
        <w:t xml:space="preserve"> </w:t>
      </w:r>
      <w:r>
        <w:rPr>
          <w:color w:val="171616"/>
        </w:rPr>
        <w:t>23;</w:t>
      </w:r>
      <w:r>
        <w:rPr>
          <w:color w:val="171616"/>
          <w:spacing w:val="-4"/>
        </w:rPr>
        <w:t xml:space="preserve"> </w:t>
      </w:r>
      <w:r>
        <w:rPr>
          <w:color w:val="171616"/>
        </w:rPr>
        <w:t>Wednesday,</w:t>
      </w:r>
      <w:r>
        <w:rPr>
          <w:color w:val="171616"/>
          <w:spacing w:val="-4"/>
        </w:rPr>
        <w:t xml:space="preserve"> </w:t>
      </w:r>
      <w:r>
        <w:rPr>
          <w:color w:val="171616"/>
        </w:rPr>
        <w:t>June</w:t>
      </w:r>
      <w:r>
        <w:rPr>
          <w:color w:val="171616"/>
          <w:spacing w:val="-3"/>
        </w:rPr>
        <w:t xml:space="preserve"> </w:t>
      </w:r>
      <w:r>
        <w:rPr>
          <w:color w:val="171616"/>
        </w:rPr>
        <w:t>29</w:t>
      </w:r>
      <w:r>
        <w:rPr>
          <w:color w:val="171616"/>
          <w:spacing w:val="-6"/>
        </w:rPr>
        <w:t xml:space="preserve"> </w:t>
      </w:r>
      <w:r>
        <w:rPr>
          <w:color w:val="171616"/>
        </w:rPr>
        <w:t>and</w:t>
      </w:r>
      <w:r>
        <w:rPr>
          <w:color w:val="171616"/>
          <w:spacing w:val="-3"/>
        </w:rPr>
        <w:t xml:space="preserve"> </w:t>
      </w:r>
      <w:r>
        <w:rPr>
          <w:color w:val="171616"/>
        </w:rPr>
        <w:t>Thursday,</w:t>
      </w:r>
      <w:r>
        <w:rPr>
          <w:color w:val="171616"/>
          <w:spacing w:val="-4"/>
        </w:rPr>
        <w:t xml:space="preserve"> </w:t>
      </w:r>
      <w:r>
        <w:rPr>
          <w:color w:val="171616"/>
        </w:rPr>
        <w:t>June</w:t>
      </w:r>
      <w:r>
        <w:rPr>
          <w:color w:val="171616"/>
          <w:spacing w:val="-8"/>
        </w:rPr>
        <w:t xml:space="preserve"> </w:t>
      </w:r>
      <w:r>
        <w:rPr>
          <w:color w:val="171616"/>
        </w:rPr>
        <w:t>30.</w:t>
      </w:r>
      <w:r>
        <w:rPr>
          <w:color w:val="171616"/>
          <w:spacing w:val="-5"/>
        </w:rPr>
        <w:t xml:space="preserve"> </w:t>
      </w:r>
      <w:r>
        <w:rPr>
          <w:color w:val="171616"/>
        </w:rPr>
        <w:t>These</w:t>
      </w:r>
      <w:r>
        <w:rPr>
          <w:color w:val="171616"/>
          <w:spacing w:val="-3"/>
        </w:rPr>
        <w:t xml:space="preserve"> </w:t>
      </w:r>
      <w:r>
        <w:rPr>
          <w:color w:val="171616"/>
        </w:rPr>
        <w:t>sessions</w:t>
      </w:r>
      <w:r>
        <w:rPr>
          <w:color w:val="171616"/>
          <w:spacing w:val="-5"/>
        </w:rPr>
        <w:t xml:space="preserve"> </w:t>
      </w:r>
      <w:r>
        <w:rPr>
          <w:color w:val="171616"/>
        </w:rPr>
        <w:t>held</w:t>
      </w:r>
      <w:r>
        <w:rPr>
          <w:color w:val="171616"/>
          <w:spacing w:val="-2"/>
        </w:rPr>
        <w:t xml:space="preserve"> </w:t>
      </w:r>
      <w:r>
        <w:rPr>
          <w:color w:val="171616"/>
        </w:rPr>
        <w:t>a</w:t>
      </w:r>
      <w:r>
        <w:rPr>
          <w:color w:val="171616"/>
          <w:spacing w:val="-8"/>
        </w:rPr>
        <w:t xml:space="preserve"> </w:t>
      </w:r>
      <w:r>
        <w:rPr>
          <w:color w:val="171616"/>
        </w:rPr>
        <w:t>similar</w:t>
      </w:r>
      <w:r>
        <w:rPr>
          <w:color w:val="171616"/>
          <w:spacing w:val="-4"/>
        </w:rPr>
        <w:t xml:space="preserve"> </w:t>
      </w:r>
      <w:r>
        <w:rPr>
          <w:color w:val="171616"/>
        </w:rPr>
        <w:t>format</w:t>
      </w:r>
      <w:r>
        <w:rPr>
          <w:color w:val="171616"/>
          <w:spacing w:val="-8"/>
        </w:rPr>
        <w:t xml:space="preserve"> </w:t>
      </w:r>
      <w:r>
        <w:rPr>
          <w:color w:val="171616"/>
        </w:rPr>
        <w:t>to</w:t>
      </w:r>
      <w:r>
        <w:rPr>
          <w:color w:val="171616"/>
          <w:spacing w:val="-3"/>
        </w:rPr>
        <w:t xml:space="preserve"> </w:t>
      </w:r>
      <w:r>
        <w:rPr>
          <w:color w:val="171616"/>
        </w:rPr>
        <w:t>the</w:t>
      </w:r>
      <w:r>
        <w:rPr>
          <w:color w:val="171616"/>
          <w:spacing w:val="-8"/>
        </w:rPr>
        <w:t xml:space="preserve"> </w:t>
      </w:r>
      <w:r>
        <w:rPr>
          <w:color w:val="171616"/>
        </w:rPr>
        <w:t>SLS except</w:t>
      </w:r>
      <w:r>
        <w:rPr>
          <w:color w:val="171616"/>
          <w:spacing w:val="-5"/>
        </w:rPr>
        <w:t xml:space="preserve"> </w:t>
      </w:r>
      <w:r>
        <w:rPr>
          <w:color w:val="171616"/>
        </w:rPr>
        <w:t>that</w:t>
      </w:r>
      <w:r>
        <w:rPr>
          <w:color w:val="171616"/>
          <w:spacing w:val="-4"/>
        </w:rPr>
        <w:t xml:space="preserve"> </w:t>
      </w:r>
      <w:r>
        <w:rPr>
          <w:color w:val="171616"/>
        </w:rPr>
        <w:t>there</w:t>
      </w:r>
      <w:r>
        <w:rPr>
          <w:color w:val="171616"/>
          <w:spacing w:val="-6"/>
        </w:rPr>
        <w:t xml:space="preserve"> </w:t>
      </w:r>
      <w:r>
        <w:rPr>
          <w:color w:val="171616"/>
        </w:rPr>
        <w:t>was</w:t>
      </w:r>
      <w:r>
        <w:rPr>
          <w:color w:val="171616"/>
          <w:spacing w:val="-5"/>
        </w:rPr>
        <w:t xml:space="preserve"> </w:t>
      </w:r>
      <w:r>
        <w:rPr>
          <w:color w:val="171616"/>
        </w:rPr>
        <w:t>not</w:t>
      </w:r>
      <w:r>
        <w:rPr>
          <w:color w:val="171616"/>
          <w:spacing w:val="-4"/>
        </w:rPr>
        <w:t xml:space="preserve"> </w:t>
      </w:r>
      <w:r>
        <w:rPr>
          <w:color w:val="171616"/>
        </w:rPr>
        <w:t>a</w:t>
      </w:r>
      <w:r>
        <w:rPr>
          <w:color w:val="171616"/>
          <w:spacing w:val="-7"/>
        </w:rPr>
        <w:t xml:space="preserve"> </w:t>
      </w:r>
      <w:r>
        <w:rPr>
          <w:color w:val="171616"/>
        </w:rPr>
        <w:t>45-minute</w:t>
      </w:r>
      <w:r>
        <w:rPr>
          <w:color w:val="171616"/>
          <w:spacing w:val="-2"/>
        </w:rPr>
        <w:t xml:space="preserve"> </w:t>
      </w:r>
      <w:r>
        <w:rPr>
          <w:color w:val="171616"/>
        </w:rPr>
        <w:t>presentation from Mr.</w:t>
      </w:r>
      <w:r>
        <w:rPr>
          <w:color w:val="171616"/>
          <w:spacing w:val="-4"/>
        </w:rPr>
        <w:t xml:space="preserve"> </w:t>
      </w:r>
      <w:r>
        <w:rPr>
          <w:color w:val="171616"/>
        </w:rPr>
        <w:t>Ortiz</w:t>
      </w:r>
      <w:r>
        <w:rPr>
          <w:color w:val="171616"/>
          <w:spacing w:val="-2"/>
        </w:rPr>
        <w:t xml:space="preserve"> </w:t>
      </w:r>
      <w:r>
        <w:rPr>
          <w:color w:val="171616"/>
        </w:rPr>
        <w:t>but</w:t>
      </w:r>
      <w:r>
        <w:rPr>
          <w:color w:val="171616"/>
          <w:spacing w:val="-4"/>
        </w:rPr>
        <w:t xml:space="preserve"> </w:t>
      </w:r>
      <w:proofErr w:type="gramStart"/>
      <w:r>
        <w:rPr>
          <w:color w:val="171616"/>
        </w:rPr>
        <w:t>rather</w:t>
      </w:r>
      <w:r>
        <w:rPr>
          <w:color w:val="171616"/>
          <w:spacing w:val="-3"/>
        </w:rPr>
        <w:t xml:space="preserve"> </w:t>
      </w:r>
      <w:r>
        <w:rPr>
          <w:color w:val="171616"/>
        </w:rPr>
        <w:t>a</w:t>
      </w:r>
      <w:proofErr w:type="gramEnd"/>
      <w:r>
        <w:rPr>
          <w:color w:val="171616"/>
          <w:spacing w:val="-7"/>
        </w:rPr>
        <w:t xml:space="preserve"> </w:t>
      </w:r>
      <w:r>
        <w:rPr>
          <w:color w:val="171616"/>
        </w:rPr>
        <w:t>short</w:t>
      </w:r>
      <w:r>
        <w:rPr>
          <w:color w:val="171616"/>
          <w:spacing w:val="-3"/>
        </w:rPr>
        <w:t xml:space="preserve"> </w:t>
      </w:r>
      <w:r>
        <w:rPr>
          <w:color w:val="171616"/>
        </w:rPr>
        <w:t>presentation</w:t>
      </w:r>
      <w:r>
        <w:rPr>
          <w:color w:val="171616"/>
          <w:spacing w:val="-5"/>
        </w:rPr>
        <w:t xml:space="preserve"> </w:t>
      </w:r>
      <w:r>
        <w:rPr>
          <w:color w:val="171616"/>
        </w:rPr>
        <w:t>of</w:t>
      </w:r>
      <w:r>
        <w:rPr>
          <w:color w:val="171616"/>
          <w:spacing w:val="-5"/>
        </w:rPr>
        <w:t xml:space="preserve"> </w:t>
      </w:r>
      <w:r>
        <w:rPr>
          <w:color w:val="171616"/>
        </w:rPr>
        <w:t>OPGS</w:t>
      </w:r>
      <w:r>
        <w:rPr>
          <w:color w:val="171616"/>
          <w:spacing w:val="-5"/>
        </w:rPr>
        <w:t xml:space="preserve"> by</w:t>
      </w:r>
    </w:p>
    <w:p w14:paraId="72B4731D" w14:textId="77777777" w:rsidR="004C1FE1" w:rsidRDefault="00C97C99">
      <w:pPr>
        <w:pStyle w:val="BodyText"/>
        <w:spacing w:before="8"/>
        <w:rPr>
          <w:sz w:val="25"/>
        </w:rPr>
      </w:pPr>
      <w:r>
        <w:pict w14:anchorId="2A67AE46">
          <v:rect id="docshape10" o:spid="_x0000_s1051" style="position:absolute;margin-left:35.7pt;margin-top:16.9pt;width:2in;height:.8pt;z-index:-15726080;mso-wrap-distance-left:0;mso-wrap-distance-right:0;mso-position-horizontal-relative:page" fillcolor="#171616" stroked="f">
            <w10:wrap type="topAndBottom" anchorx="page"/>
          </v:rect>
        </w:pict>
      </w:r>
    </w:p>
    <w:p w14:paraId="0FB11912" w14:textId="77777777" w:rsidR="004C1FE1" w:rsidRDefault="00C97C99">
      <w:pPr>
        <w:spacing w:before="133" w:line="235" w:lineRule="auto"/>
        <w:ind w:left="120" w:right="270"/>
        <w:rPr>
          <w:sz w:val="18"/>
        </w:rPr>
      </w:pPr>
      <w:bookmarkStart w:id="7" w:name="_bookmark7"/>
      <w:bookmarkEnd w:id="7"/>
      <w:r>
        <w:rPr>
          <w:color w:val="171616"/>
          <w:position w:val="5"/>
          <w:sz w:val="12"/>
        </w:rPr>
        <w:t>5</w:t>
      </w:r>
      <w:r>
        <w:rPr>
          <w:color w:val="171616"/>
          <w:spacing w:val="7"/>
          <w:position w:val="5"/>
          <w:sz w:val="12"/>
        </w:rPr>
        <w:t xml:space="preserve"> </w:t>
      </w:r>
      <w:r>
        <w:rPr>
          <w:i/>
          <w:color w:val="171616"/>
          <w:sz w:val="18"/>
        </w:rPr>
        <w:t>U.S.</w:t>
      </w:r>
      <w:r>
        <w:rPr>
          <w:i/>
          <w:color w:val="171616"/>
          <w:spacing w:val="-8"/>
          <w:sz w:val="18"/>
        </w:rPr>
        <w:t xml:space="preserve"> </w:t>
      </w:r>
      <w:r>
        <w:rPr>
          <w:i/>
          <w:color w:val="171616"/>
          <w:sz w:val="18"/>
        </w:rPr>
        <w:t>Census</w:t>
      </w:r>
      <w:r>
        <w:rPr>
          <w:i/>
          <w:color w:val="171616"/>
          <w:spacing w:val="-4"/>
          <w:sz w:val="18"/>
        </w:rPr>
        <w:t xml:space="preserve"> </w:t>
      </w:r>
      <w:r>
        <w:rPr>
          <w:i/>
          <w:color w:val="171616"/>
          <w:sz w:val="18"/>
        </w:rPr>
        <w:t>Bureau</w:t>
      </w:r>
      <w:r>
        <w:rPr>
          <w:i/>
          <w:color w:val="171616"/>
          <w:spacing w:val="-7"/>
          <w:sz w:val="18"/>
        </w:rPr>
        <w:t xml:space="preserve"> </w:t>
      </w:r>
      <w:r>
        <w:rPr>
          <w:i/>
          <w:color w:val="171616"/>
          <w:sz w:val="18"/>
        </w:rPr>
        <w:t>QuickFacts:</w:t>
      </w:r>
      <w:r>
        <w:rPr>
          <w:i/>
          <w:color w:val="171616"/>
          <w:spacing w:val="-5"/>
          <w:sz w:val="18"/>
        </w:rPr>
        <w:t xml:space="preserve"> </w:t>
      </w:r>
      <w:r>
        <w:rPr>
          <w:i/>
          <w:color w:val="171616"/>
          <w:sz w:val="18"/>
        </w:rPr>
        <w:t>Everett</w:t>
      </w:r>
      <w:r>
        <w:rPr>
          <w:i/>
          <w:color w:val="171616"/>
          <w:spacing w:val="-6"/>
          <w:sz w:val="18"/>
        </w:rPr>
        <w:t xml:space="preserve"> </w:t>
      </w:r>
      <w:r>
        <w:rPr>
          <w:i/>
          <w:color w:val="171616"/>
          <w:sz w:val="18"/>
        </w:rPr>
        <w:t>city,</w:t>
      </w:r>
      <w:r>
        <w:rPr>
          <w:i/>
          <w:color w:val="171616"/>
          <w:spacing w:val="-6"/>
          <w:sz w:val="18"/>
        </w:rPr>
        <w:t xml:space="preserve"> </w:t>
      </w:r>
      <w:r>
        <w:rPr>
          <w:i/>
          <w:color w:val="171616"/>
          <w:sz w:val="18"/>
        </w:rPr>
        <w:t>Massachusetts.</w:t>
      </w:r>
      <w:r>
        <w:rPr>
          <w:i/>
          <w:color w:val="171616"/>
          <w:spacing w:val="-7"/>
          <w:sz w:val="18"/>
        </w:rPr>
        <w:t xml:space="preserve"> </w:t>
      </w:r>
      <w:r>
        <w:rPr>
          <w:color w:val="171616"/>
          <w:sz w:val="18"/>
        </w:rPr>
        <w:t>(n.d.).</w:t>
      </w:r>
      <w:r>
        <w:rPr>
          <w:color w:val="171616"/>
          <w:spacing w:val="-6"/>
          <w:sz w:val="18"/>
        </w:rPr>
        <w:t xml:space="preserve"> </w:t>
      </w:r>
      <w:r>
        <w:rPr>
          <w:color w:val="171616"/>
          <w:sz w:val="18"/>
        </w:rPr>
        <w:t>Retrieved</w:t>
      </w:r>
      <w:r>
        <w:rPr>
          <w:color w:val="171616"/>
          <w:spacing w:val="-4"/>
          <w:sz w:val="18"/>
        </w:rPr>
        <w:t xml:space="preserve"> </w:t>
      </w:r>
      <w:r>
        <w:rPr>
          <w:color w:val="171616"/>
          <w:sz w:val="18"/>
        </w:rPr>
        <w:t>August</w:t>
      </w:r>
      <w:r>
        <w:rPr>
          <w:color w:val="171616"/>
          <w:spacing w:val="-6"/>
          <w:sz w:val="18"/>
        </w:rPr>
        <w:t xml:space="preserve"> </w:t>
      </w:r>
      <w:r>
        <w:rPr>
          <w:color w:val="171616"/>
          <w:sz w:val="18"/>
        </w:rPr>
        <w:t>31,</w:t>
      </w:r>
      <w:r>
        <w:rPr>
          <w:color w:val="171616"/>
          <w:spacing w:val="-6"/>
          <w:sz w:val="18"/>
        </w:rPr>
        <w:t xml:space="preserve"> </w:t>
      </w:r>
      <w:r>
        <w:rPr>
          <w:color w:val="171616"/>
          <w:sz w:val="18"/>
        </w:rPr>
        <w:t>2022,</w:t>
      </w:r>
      <w:r>
        <w:rPr>
          <w:color w:val="171616"/>
          <w:spacing w:val="-7"/>
          <w:sz w:val="18"/>
        </w:rPr>
        <w:t xml:space="preserve"> </w:t>
      </w:r>
      <w:r>
        <w:rPr>
          <w:color w:val="171616"/>
          <w:sz w:val="18"/>
        </w:rPr>
        <w:t>from https</w:t>
      </w:r>
      <w:hyperlink r:id="rId18">
        <w:r>
          <w:rPr>
            <w:color w:val="171616"/>
            <w:sz w:val="18"/>
          </w:rPr>
          <w:t>://w</w:t>
        </w:r>
      </w:hyperlink>
      <w:r>
        <w:rPr>
          <w:color w:val="171616"/>
          <w:sz w:val="18"/>
        </w:rPr>
        <w:t>ww</w:t>
      </w:r>
      <w:hyperlink r:id="rId19">
        <w:r>
          <w:rPr>
            <w:color w:val="171616"/>
            <w:sz w:val="18"/>
          </w:rPr>
          <w:t>.census.gov/quickfacts/fact/table/</w:t>
        </w:r>
      </w:hyperlink>
      <w:r>
        <w:rPr>
          <w:color w:val="171616"/>
          <w:sz w:val="18"/>
        </w:rPr>
        <w:t xml:space="preserve"> </w:t>
      </w:r>
      <w:proofErr w:type="spellStart"/>
      <w:r>
        <w:rPr>
          <w:color w:val="171616"/>
          <w:sz w:val="18"/>
        </w:rPr>
        <w:t>everettcitymassachusetts</w:t>
      </w:r>
      <w:proofErr w:type="spellEnd"/>
      <w:r>
        <w:rPr>
          <w:color w:val="171616"/>
          <w:sz w:val="18"/>
        </w:rPr>
        <w:t>/INT100220#INT100220</w:t>
      </w:r>
    </w:p>
    <w:p w14:paraId="181B92FF" w14:textId="77777777" w:rsidR="004C1FE1" w:rsidRDefault="00C97C99">
      <w:pPr>
        <w:spacing w:before="2" w:line="235" w:lineRule="auto"/>
        <w:ind w:left="120"/>
        <w:rPr>
          <w:sz w:val="18"/>
        </w:rPr>
      </w:pPr>
      <w:bookmarkStart w:id="8" w:name="_bookmark8"/>
      <w:bookmarkEnd w:id="8"/>
      <w:r>
        <w:rPr>
          <w:color w:val="171616"/>
          <w:position w:val="5"/>
          <w:sz w:val="12"/>
        </w:rPr>
        <w:t>6</w:t>
      </w:r>
      <w:r>
        <w:rPr>
          <w:color w:val="171616"/>
          <w:spacing w:val="6"/>
          <w:position w:val="5"/>
          <w:sz w:val="12"/>
        </w:rPr>
        <w:t xml:space="preserve"> </w:t>
      </w:r>
      <w:r>
        <w:rPr>
          <w:i/>
          <w:color w:val="171616"/>
          <w:sz w:val="18"/>
        </w:rPr>
        <w:t>U.S.</w:t>
      </w:r>
      <w:r>
        <w:rPr>
          <w:i/>
          <w:color w:val="171616"/>
          <w:spacing w:val="-9"/>
          <w:sz w:val="18"/>
        </w:rPr>
        <w:t xml:space="preserve"> </w:t>
      </w:r>
      <w:r>
        <w:rPr>
          <w:i/>
          <w:color w:val="171616"/>
          <w:sz w:val="18"/>
        </w:rPr>
        <w:t>Census</w:t>
      </w:r>
      <w:r>
        <w:rPr>
          <w:i/>
          <w:color w:val="171616"/>
          <w:spacing w:val="-5"/>
          <w:sz w:val="18"/>
        </w:rPr>
        <w:t xml:space="preserve"> </w:t>
      </w:r>
      <w:r>
        <w:rPr>
          <w:i/>
          <w:color w:val="171616"/>
          <w:sz w:val="18"/>
        </w:rPr>
        <w:t>Bureau</w:t>
      </w:r>
      <w:r>
        <w:rPr>
          <w:i/>
          <w:color w:val="171616"/>
          <w:spacing w:val="-8"/>
          <w:sz w:val="18"/>
        </w:rPr>
        <w:t xml:space="preserve"> </w:t>
      </w:r>
      <w:r>
        <w:rPr>
          <w:i/>
          <w:color w:val="171616"/>
          <w:sz w:val="18"/>
        </w:rPr>
        <w:t>QuickFacts:</w:t>
      </w:r>
      <w:r>
        <w:rPr>
          <w:i/>
          <w:color w:val="171616"/>
          <w:spacing w:val="-6"/>
          <w:sz w:val="18"/>
        </w:rPr>
        <w:t xml:space="preserve"> </w:t>
      </w:r>
      <w:r>
        <w:rPr>
          <w:i/>
          <w:color w:val="171616"/>
          <w:sz w:val="18"/>
        </w:rPr>
        <w:t>Springfield</w:t>
      </w:r>
      <w:r>
        <w:rPr>
          <w:i/>
          <w:color w:val="171616"/>
          <w:spacing w:val="-3"/>
          <w:sz w:val="18"/>
        </w:rPr>
        <w:t xml:space="preserve"> </w:t>
      </w:r>
      <w:r>
        <w:rPr>
          <w:i/>
          <w:color w:val="171616"/>
          <w:sz w:val="18"/>
        </w:rPr>
        <w:t>city,</w:t>
      </w:r>
      <w:r>
        <w:rPr>
          <w:i/>
          <w:color w:val="171616"/>
          <w:spacing w:val="-3"/>
          <w:sz w:val="18"/>
        </w:rPr>
        <w:t xml:space="preserve"> </w:t>
      </w:r>
      <w:r>
        <w:rPr>
          <w:i/>
          <w:color w:val="171616"/>
          <w:sz w:val="18"/>
        </w:rPr>
        <w:t>Massachusetts.</w:t>
      </w:r>
      <w:r>
        <w:rPr>
          <w:i/>
          <w:color w:val="171616"/>
          <w:spacing w:val="-8"/>
          <w:sz w:val="18"/>
        </w:rPr>
        <w:t xml:space="preserve"> </w:t>
      </w:r>
      <w:r>
        <w:rPr>
          <w:color w:val="171616"/>
          <w:sz w:val="18"/>
        </w:rPr>
        <w:t>(n.d.).</w:t>
      </w:r>
      <w:r>
        <w:rPr>
          <w:color w:val="171616"/>
          <w:spacing w:val="-7"/>
          <w:sz w:val="18"/>
        </w:rPr>
        <w:t xml:space="preserve"> </w:t>
      </w:r>
      <w:r>
        <w:rPr>
          <w:color w:val="171616"/>
          <w:sz w:val="18"/>
        </w:rPr>
        <w:t>Retrieved</w:t>
      </w:r>
      <w:r>
        <w:rPr>
          <w:color w:val="171616"/>
          <w:spacing w:val="-5"/>
          <w:sz w:val="18"/>
        </w:rPr>
        <w:t xml:space="preserve"> </w:t>
      </w:r>
      <w:r>
        <w:rPr>
          <w:color w:val="171616"/>
          <w:sz w:val="18"/>
        </w:rPr>
        <w:t>August</w:t>
      </w:r>
      <w:r>
        <w:rPr>
          <w:color w:val="171616"/>
          <w:spacing w:val="-6"/>
          <w:sz w:val="18"/>
        </w:rPr>
        <w:t xml:space="preserve"> </w:t>
      </w:r>
      <w:r>
        <w:rPr>
          <w:color w:val="171616"/>
          <w:sz w:val="18"/>
        </w:rPr>
        <w:t>31,</w:t>
      </w:r>
      <w:r>
        <w:rPr>
          <w:color w:val="171616"/>
          <w:spacing w:val="-8"/>
          <w:sz w:val="18"/>
        </w:rPr>
        <w:t xml:space="preserve"> </w:t>
      </w:r>
      <w:r>
        <w:rPr>
          <w:color w:val="171616"/>
          <w:sz w:val="18"/>
        </w:rPr>
        <w:t>2022,</w:t>
      </w:r>
      <w:r>
        <w:rPr>
          <w:color w:val="171616"/>
          <w:spacing w:val="-8"/>
          <w:sz w:val="18"/>
        </w:rPr>
        <w:t xml:space="preserve"> </w:t>
      </w:r>
      <w:r>
        <w:rPr>
          <w:color w:val="171616"/>
          <w:sz w:val="18"/>
        </w:rPr>
        <w:t xml:space="preserve">from </w:t>
      </w:r>
      <w:r>
        <w:rPr>
          <w:color w:val="171616"/>
          <w:spacing w:val="-2"/>
          <w:sz w:val="18"/>
        </w:rPr>
        <w:t>https</w:t>
      </w:r>
      <w:hyperlink r:id="rId20">
        <w:r>
          <w:rPr>
            <w:color w:val="171616"/>
            <w:spacing w:val="-2"/>
            <w:sz w:val="18"/>
          </w:rPr>
          <w:t>://w</w:t>
        </w:r>
      </w:hyperlink>
      <w:r>
        <w:rPr>
          <w:color w:val="171616"/>
          <w:spacing w:val="-2"/>
          <w:sz w:val="18"/>
        </w:rPr>
        <w:t>ww</w:t>
      </w:r>
      <w:hyperlink r:id="rId21">
        <w:r>
          <w:rPr>
            <w:color w:val="171616"/>
            <w:spacing w:val="-2"/>
            <w:sz w:val="18"/>
          </w:rPr>
          <w:t>.census.go</w:t>
        </w:r>
        <w:r>
          <w:rPr>
            <w:color w:val="171616"/>
            <w:spacing w:val="-2"/>
            <w:sz w:val="18"/>
          </w:rPr>
          <w:t>v/quickfacts/springfieldcitymassachusetts</w:t>
        </w:r>
      </w:hyperlink>
    </w:p>
    <w:p w14:paraId="74E2F0BD" w14:textId="77777777" w:rsidR="004C1FE1" w:rsidRDefault="004C1FE1">
      <w:pPr>
        <w:spacing w:line="235" w:lineRule="auto"/>
        <w:rPr>
          <w:sz w:val="18"/>
        </w:rPr>
        <w:sectPr w:rsidR="004C1FE1">
          <w:pgSz w:w="12240" w:h="15840"/>
          <w:pgMar w:top="680" w:right="540" w:bottom="980" w:left="600" w:header="0" w:footer="789" w:gutter="0"/>
          <w:cols w:space="720"/>
        </w:sectPr>
      </w:pPr>
    </w:p>
    <w:p w14:paraId="413A7407" w14:textId="77777777" w:rsidR="004C1FE1" w:rsidRDefault="00C97C99">
      <w:pPr>
        <w:pStyle w:val="BodyText"/>
        <w:spacing w:before="35" w:line="261" w:lineRule="auto"/>
        <w:ind w:left="115"/>
      </w:pPr>
      <w:r>
        <w:rPr>
          <w:color w:val="171616"/>
        </w:rPr>
        <w:lastRenderedPageBreak/>
        <w:t>a</w:t>
      </w:r>
      <w:r>
        <w:rPr>
          <w:color w:val="171616"/>
          <w:spacing w:val="-4"/>
        </w:rPr>
        <w:t xml:space="preserve"> </w:t>
      </w:r>
      <w:r>
        <w:rPr>
          <w:color w:val="171616"/>
        </w:rPr>
        <w:t>JSI</w:t>
      </w:r>
      <w:r>
        <w:rPr>
          <w:color w:val="171616"/>
          <w:spacing w:val="-6"/>
        </w:rPr>
        <w:t xml:space="preserve"> </w:t>
      </w:r>
      <w:r>
        <w:rPr>
          <w:color w:val="171616"/>
        </w:rPr>
        <w:t>facilitator.</w:t>
      </w:r>
      <w:r>
        <w:rPr>
          <w:color w:val="171616"/>
          <w:spacing w:val="37"/>
        </w:rPr>
        <w:t xml:space="preserve"> </w:t>
      </w:r>
      <w:r>
        <w:rPr>
          <w:color w:val="171616"/>
        </w:rPr>
        <w:t>During</w:t>
      </w:r>
      <w:r>
        <w:rPr>
          <w:color w:val="171616"/>
          <w:spacing w:val="-5"/>
        </w:rPr>
        <w:t xml:space="preserve"> </w:t>
      </w:r>
      <w:r>
        <w:rPr>
          <w:color w:val="171616"/>
        </w:rPr>
        <w:t>the</w:t>
      </w:r>
      <w:r>
        <w:rPr>
          <w:color w:val="171616"/>
          <w:spacing w:val="-5"/>
        </w:rPr>
        <w:t xml:space="preserve"> </w:t>
      </w:r>
      <w:r>
        <w:rPr>
          <w:color w:val="171616"/>
        </w:rPr>
        <w:t>CLSs,</w:t>
      </w:r>
      <w:r>
        <w:rPr>
          <w:color w:val="171616"/>
          <w:spacing w:val="-9"/>
        </w:rPr>
        <w:t xml:space="preserve"> </w:t>
      </w:r>
      <w:r>
        <w:rPr>
          <w:color w:val="171616"/>
        </w:rPr>
        <w:t>there</w:t>
      </w:r>
      <w:r>
        <w:rPr>
          <w:color w:val="171616"/>
          <w:spacing w:val="-4"/>
        </w:rPr>
        <w:t xml:space="preserve"> </w:t>
      </w:r>
      <w:r>
        <w:rPr>
          <w:color w:val="171616"/>
        </w:rPr>
        <w:t>were</w:t>
      </w:r>
      <w:r>
        <w:rPr>
          <w:color w:val="171616"/>
          <w:spacing w:val="-5"/>
        </w:rPr>
        <w:t xml:space="preserve"> </w:t>
      </w:r>
      <w:r>
        <w:rPr>
          <w:color w:val="171616"/>
        </w:rPr>
        <w:t>no</w:t>
      </w:r>
      <w:r>
        <w:rPr>
          <w:color w:val="171616"/>
          <w:spacing w:val="-4"/>
        </w:rPr>
        <w:t xml:space="preserve"> </w:t>
      </w:r>
      <w:r>
        <w:rPr>
          <w:color w:val="171616"/>
        </w:rPr>
        <w:t>members</w:t>
      </w:r>
      <w:r>
        <w:rPr>
          <w:color w:val="171616"/>
          <w:spacing w:val="-3"/>
        </w:rPr>
        <w:t xml:space="preserve"> </w:t>
      </w:r>
      <w:r>
        <w:rPr>
          <w:color w:val="171616"/>
        </w:rPr>
        <w:t>of</w:t>
      </w:r>
      <w:r>
        <w:rPr>
          <w:color w:val="171616"/>
          <w:spacing w:val="-7"/>
        </w:rPr>
        <w:t xml:space="preserve"> </w:t>
      </w:r>
      <w:r>
        <w:rPr>
          <w:color w:val="171616"/>
        </w:rPr>
        <w:t>OPGS</w:t>
      </w:r>
      <w:r>
        <w:rPr>
          <w:color w:val="171616"/>
          <w:spacing w:val="-7"/>
        </w:rPr>
        <w:t xml:space="preserve"> </w:t>
      </w:r>
      <w:r>
        <w:rPr>
          <w:color w:val="171616"/>
        </w:rPr>
        <w:t>staff</w:t>
      </w:r>
      <w:r>
        <w:rPr>
          <w:color w:val="171616"/>
          <w:spacing w:val="-7"/>
        </w:rPr>
        <w:t xml:space="preserve"> </w:t>
      </w:r>
      <w:r>
        <w:rPr>
          <w:color w:val="171616"/>
        </w:rPr>
        <w:t>in</w:t>
      </w:r>
      <w:r>
        <w:rPr>
          <w:color w:val="171616"/>
          <w:spacing w:val="-4"/>
        </w:rPr>
        <w:t xml:space="preserve"> </w:t>
      </w:r>
      <w:r>
        <w:rPr>
          <w:color w:val="171616"/>
        </w:rPr>
        <w:t>attendance.</w:t>
      </w:r>
      <w:r>
        <w:rPr>
          <w:color w:val="171616"/>
          <w:spacing w:val="-4"/>
        </w:rPr>
        <w:t xml:space="preserve"> </w:t>
      </w:r>
      <w:r>
        <w:t>Participants</w:t>
      </w:r>
      <w:r>
        <w:rPr>
          <w:spacing w:val="-7"/>
        </w:rPr>
        <w:t xml:space="preserve"> </w:t>
      </w:r>
      <w:r>
        <w:t xml:space="preserve">asked questions and </w:t>
      </w:r>
      <w:proofErr w:type="gramStart"/>
      <w:r>
        <w:t>provided</w:t>
      </w:r>
      <w:proofErr w:type="gramEnd"/>
      <w:r>
        <w:t xml:space="preserve"> feedback during this time.</w:t>
      </w:r>
    </w:p>
    <w:p w14:paraId="7A8203A3" w14:textId="77777777" w:rsidR="004C1FE1" w:rsidRDefault="004C1FE1">
      <w:pPr>
        <w:pStyle w:val="BodyText"/>
        <w:spacing w:before="9"/>
        <w:rPr>
          <w:sz w:val="25"/>
        </w:rPr>
      </w:pPr>
    </w:p>
    <w:p w14:paraId="68D26EE9" w14:textId="77777777" w:rsidR="004C1FE1" w:rsidRDefault="00C97C99">
      <w:pPr>
        <w:pStyle w:val="BodyText"/>
        <w:spacing w:line="259" w:lineRule="auto"/>
        <w:ind w:left="115" w:right="270" w:hanging="12"/>
      </w:pPr>
      <w:r>
        <w:rPr>
          <w:color w:val="171616"/>
        </w:rPr>
        <w:t>Following</w:t>
      </w:r>
      <w:r>
        <w:rPr>
          <w:color w:val="171616"/>
          <w:spacing w:val="-9"/>
        </w:rPr>
        <w:t xml:space="preserve"> </w:t>
      </w:r>
      <w:r>
        <w:rPr>
          <w:color w:val="171616"/>
        </w:rPr>
        <w:t>the</w:t>
      </w:r>
      <w:r>
        <w:rPr>
          <w:color w:val="171616"/>
          <w:spacing w:val="-9"/>
        </w:rPr>
        <w:t xml:space="preserve"> </w:t>
      </w:r>
      <w:r>
        <w:rPr>
          <w:color w:val="171616"/>
        </w:rPr>
        <w:t>presentation,</w:t>
      </w:r>
      <w:r>
        <w:rPr>
          <w:color w:val="171616"/>
          <w:spacing w:val="-8"/>
        </w:rPr>
        <w:t xml:space="preserve"> </w:t>
      </w:r>
      <w:r>
        <w:rPr>
          <w:color w:val="171616"/>
        </w:rPr>
        <w:t>attendees</w:t>
      </w:r>
      <w:r>
        <w:rPr>
          <w:color w:val="171616"/>
          <w:spacing w:val="-7"/>
        </w:rPr>
        <w:t xml:space="preserve"> </w:t>
      </w:r>
      <w:r>
        <w:rPr>
          <w:color w:val="171616"/>
        </w:rPr>
        <w:t>broke</w:t>
      </w:r>
      <w:r>
        <w:rPr>
          <w:color w:val="171616"/>
          <w:spacing w:val="-4"/>
        </w:rPr>
        <w:t xml:space="preserve"> </w:t>
      </w:r>
      <w:r>
        <w:rPr>
          <w:color w:val="171616"/>
        </w:rPr>
        <w:t>into</w:t>
      </w:r>
      <w:r>
        <w:rPr>
          <w:color w:val="171616"/>
          <w:spacing w:val="-8"/>
        </w:rPr>
        <w:t xml:space="preserve"> </w:t>
      </w:r>
      <w:r>
        <w:rPr>
          <w:color w:val="171616"/>
        </w:rPr>
        <w:t>a</w:t>
      </w:r>
      <w:r>
        <w:rPr>
          <w:color w:val="171616"/>
          <w:spacing w:val="-8"/>
        </w:rPr>
        <w:t xml:space="preserve"> </w:t>
      </w:r>
      <w:r>
        <w:rPr>
          <w:color w:val="171616"/>
        </w:rPr>
        <w:t>45-minute</w:t>
      </w:r>
      <w:r>
        <w:rPr>
          <w:color w:val="171616"/>
          <w:spacing w:val="-5"/>
        </w:rPr>
        <w:t xml:space="preserve"> </w:t>
      </w:r>
      <w:r>
        <w:rPr>
          <w:color w:val="171616"/>
        </w:rPr>
        <w:t>sub-group</w:t>
      </w:r>
      <w:r>
        <w:rPr>
          <w:color w:val="171616"/>
          <w:spacing w:val="-8"/>
        </w:rPr>
        <w:t xml:space="preserve"> </w:t>
      </w:r>
      <w:r>
        <w:rPr>
          <w:color w:val="171616"/>
        </w:rPr>
        <w:t>discussion.</w:t>
      </w:r>
      <w:r>
        <w:rPr>
          <w:color w:val="171616"/>
          <w:spacing w:val="-5"/>
        </w:rPr>
        <w:t xml:space="preserve"> </w:t>
      </w:r>
      <w:r>
        <w:rPr>
          <w:color w:val="171616"/>
        </w:rPr>
        <w:t>A</w:t>
      </w:r>
      <w:r>
        <w:rPr>
          <w:color w:val="171616"/>
          <w:spacing w:val="-5"/>
        </w:rPr>
        <w:t xml:space="preserve"> </w:t>
      </w:r>
      <w:r>
        <w:rPr>
          <w:color w:val="171616"/>
        </w:rPr>
        <w:t>JSI</w:t>
      </w:r>
      <w:r>
        <w:rPr>
          <w:color w:val="171616"/>
          <w:spacing w:val="-6"/>
        </w:rPr>
        <w:t xml:space="preserve"> </w:t>
      </w:r>
      <w:r>
        <w:rPr>
          <w:color w:val="171616"/>
        </w:rPr>
        <w:t>facilitator</w:t>
      </w:r>
      <w:r>
        <w:rPr>
          <w:color w:val="171616"/>
          <w:spacing w:val="-3"/>
        </w:rPr>
        <w:t xml:space="preserve"> </w:t>
      </w:r>
      <w:r>
        <w:rPr>
          <w:color w:val="171616"/>
        </w:rPr>
        <w:t xml:space="preserve">presented the engagement questions that </w:t>
      </w:r>
      <w:proofErr w:type="gramStart"/>
      <w:r>
        <w:rPr>
          <w:color w:val="171616"/>
        </w:rPr>
        <w:t>were developed</w:t>
      </w:r>
      <w:proofErr w:type="gramEnd"/>
      <w:r>
        <w:rPr>
          <w:color w:val="171616"/>
        </w:rPr>
        <w:t xml:space="preserve"> in collaboration with OPGS and PCG.</w:t>
      </w:r>
    </w:p>
    <w:p w14:paraId="6BF5D3A8" w14:textId="77777777" w:rsidR="004C1FE1" w:rsidRDefault="00C97C99">
      <w:pPr>
        <w:pStyle w:val="BodyText"/>
        <w:spacing w:before="5"/>
        <w:rPr>
          <w:sz w:val="25"/>
        </w:rPr>
      </w:pPr>
      <w:r>
        <w:pict w14:anchorId="66956C99">
          <v:group id="docshapegroup11" o:spid="_x0000_s1048" style="position:absolute;margin-left:51.2pt;margin-top:16.7pt;width:503.55pt;height:141.1pt;z-index:-15725568;mso-wrap-distance-left:0;mso-wrap-distance-right:0;mso-position-horizontal-relative:page" coordorigin="1024,334" coordsize="10071,2822">
            <v:shape id="docshape12" o:spid="_x0000_s1050" style="position:absolute;left:1044;top:354;width:10031;height:2782" coordorigin="1044,354" coordsize="10031,2782" path="m1284,354r-76,12l1142,400r-52,52l1056,518r-12,76l1044,2896r12,76l1090,3038r52,52l1208,3124r76,12l10835,3136r76,-12l10977,3090r52,-52l11063,2972r12,-76l11075,594r-12,-76l11029,452r-52,-52l10911,366r-76,-12l1284,354xe" filled="f" strokecolor="#ac5c28" strokeweight="2pt">
              <v:path arrowok="t"/>
            </v:shape>
            <v:shapetype id="_x0000_t202" coordsize="21600,21600" o:spt="202" path="m,l,21600r21600,l21600,xe">
              <v:stroke joinstyle="miter"/>
              <v:path gradientshapeok="t" o:connecttype="rect"/>
            </v:shapetype>
            <v:shape id="docshape13" o:spid="_x0000_s1049" type="#_x0000_t202" style="position:absolute;left:1024;top:334;width:10071;height:2822" filled="f" stroked="f">
              <v:textbox inset="0,0,0,0">
                <w:txbxContent>
                  <w:p w14:paraId="512CFF18" w14:textId="77777777" w:rsidR="004C1FE1" w:rsidRDefault="004C1FE1">
                    <w:pPr>
                      <w:rPr>
                        <w:sz w:val="23"/>
                      </w:rPr>
                    </w:pPr>
                  </w:p>
                  <w:p w14:paraId="46430A65" w14:textId="77777777" w:rsidR="004C1FE1" w:rsidRDefault="00C97C99">
                    <w:pPr>
                      <w:ind w:left="328"/>
                      <w:rPr>
                        <w:b/>
                        <w:sz w:val="24"/>
                      </w:rPr>
                    </w:pPr>
                    <w:r>
                      <w:rPr>
                        <w:b/>
                        <w:color w:val="AC5C28"/>
                        <w:sz w:val="24"/>
                      </w:rPr>
                      <w:t>Engagement</w:t>
                    </w:r>
                    <w:r>
                      <w:rPr>
                        <w:b/>
                        <w:color w:val="AC5C28"/>
                        <w:spacing w:val="-10"/>
                        <w:sz w:val="24"/>
                      </w:rPr>
                      <w:t xml:space="preserve"> </w:t>
                    </w:r>
                    <w:r>
                      <w:rPr>
                        <w:b/>
                        <w:color w:val="AC5C28"/>
                        <w:spacing w:val="-2"/>
                        <w:sz w:val="24"/>
                      </w:rPr>
                      <w:t>Questions</w:t>
                    </w:r>
                  </w:p>
                  <w:p w14:paraId="14F293E5" w14:textId="77777777" w:rsidR="004C1FE1" w:rsidRDefault="004C1FE1">
                    <w:pPr>
                      <w:spacing w:before="11"/>
                      <w:rPr>
                        <w:b/>
                      </w:rPr>
                    </w:pPr>
                  </w:p>
                  <w:p w14:paraId="39206B71" w14:textId="77777777" w:rsidR="004C1FE1" w:rsidRDefault="00C97C99">
                    <w:pPr>
                      <w:numPr>
                        <w:ilvl w:val="0"/>
                        <w:numId w:val="2"/>
                      </w:numPr>
                      <w:tabs>
                        <w:tab w:val="left" w:pos="673"/>
                      </w:tabs>
                      <w:spacing w:line="288" w:lineRule="exact"/>
                      <w:ind w:hanging="361"/>
                      <w:rPr>
                        <w:sz w:val="24"/>
                      </w:rPr>
                    </w:pPr>
                    <w:r>
                      <w:rPr>
                        <w:color w:val="AC5C28"/>
                        <w:sz w:val="24"/>
                      </w:rPr>
                      <w:t>What</w:t>
                    </w:r>
                    <w:r>
                      <w:rPr>
                        <w:color w:val="AC5C28"/>
                        <w:spacing w:val="-5"/>
                        <w:sz w:val="24"/>
                      </w:rPr>
                      <w:t xml:space="preserve"> </w:t>
                    </w:r>
                    <w:r>
                      <w:rPr>
                        <w:color w:val="AC5C28"/>
                        <w:sz w:val="24"/>
                      </w:rPr>
                      <w:t>are</w:t>
                    </w:r>
                    <w:r>
                      <w:rPr>
                        <w:color w:val="AC5C28"/>
                        <w:spacing w:val="-3"/>
                        <w:sz w:val="24"/>
                      </w:rPr>
                      <w:t xml:space="preserve"> </w:t>
                    </w:r>
                    <w:r>
                      <w:rPr>
                        <w:color w:val="AC5C28"/>
                        <w:sz w:val="24"/>
                      </w:rPr>
                      <w:t>the</w:t>
                    </w:r>
                    <w:r>
                      <w:rPr>
                        <w:color w:val="AC5C28"/>
                        <w:spacing w:val="-4"/>
                        <w:sz w:val="24"/>
                      </w:rPr>
                      <w:t xml:space="preserve"> </w:t>
                    </w:r>
                    <w:r>
                      <w:rPr>
                        <w:color w:val="AC5C28"/>
                        <w:sz w:val="24"/>
                      </w:rPr>
                      <w:t>major</w:t>
                    </w:r>
                    <w:r>
                      <w:rPr>
                        <w:color w:val="AC5C28"/>
                        <w:spacing w:val="-8"/>
                        <w:sz w:val="24"/>
                      </w:rPr>
                      <w:t xml:space="preserve"> </w:t>
                    </w:r>
                    <w:r>
                      <w:rPr>
                        <w:color w:val="AC5C28"/>
                        <w:sz w:val="24"/>
                      </w:rPr>
                      <w:t>community</w:t>
                    </w:r>
                    <w:r>
                      <w:rPr>
                        <w:color w:val="AC5C28"/>
                        <w:spacing w:val="-5"/>
                        <w:sz w:val="24"/>
                      </w:rPr>
                      <w:t xml:space="preserve"> </w:t>
                    </w:r>
                    <w:r>
                      <w:rPr>
                        <w:color w:val="AC5C28"/>
                        <w:sz w:val="24"/>
                      </w:rPr>
                      <w:t>priorities</w:t>
                    </w:r>
                    <w:r>
                      <w:rPr>
                        <w:color w:val="AC5C28"/>
                        <w:spacing w:val="-8"/>
                        <w:sz w:val="24"/>
                      </w:rPr>
                      <w:t xml:space="preserve"> </w:t>
                    </w:r>
                    <w:r>
                      <w:rPr>
                        <w:color w:val="AC5C28"/>
                        <w:sz w:val="24"/>
                      </w:rPr>
                      <w:t>for</w:t>
                    </w:r>
                    <w:r>
                      <w:rPr>
                        <w:color w:val="AC5C28"/>
                        <w:spacing w:val="-4"/>
                        <w:sz w:val="24"/>
                      </w:rPr>
                      <w:t xml:space="preserve"> </w:t>
                    </w:r>
                    <w:r>
                      <w:rPr>
                        <w:color w:val="AC5C28"/>
                        <w:sz w:val="24"/>
                      </w:rPr>
                      <w:t>OPGS</w:t>
                    </w:r>
                    <w:r>
                      <w:rPr>
                        <w:color w:val="AC5C28"/>
                        <w:spacing w:val="-6"/>
                        <w:sz w:val="24"/>
                      </w:rPr>
                      <w:t xml:space="preserve"> </w:t>
                    </w:r>
                    <w:r>
                      <w:rPr>
                        <w:color w:val="AC5C28"/>
                        <w:sz w:val="24"/>
                      </w:rPr>
                      <w:t>focus</w:t>
                    </w:r>
                    <w:r>
                      <w:rPr>
                        <w:color w:val="AC5C28"/>
                        <w:spacing w:val="-5"/>
                        <w:sz w:val="24"/>
                      </w:rPr>
                      <w:t xml:space="preserve"> </w:t>
                    </w:r>
                    <w:r>
                      <w:rPr>
                        <w:color w:val="AC5C28"/>
                        <w:sz w:val="24"/>
                      </w:rPr>
                      <w:t>and</w:t>
                    </w:r>
                    <w:r>
                      <w:rPr>
                        <w:color w:val="AC5C28"/>
                        <w:spacing w:val="-7"/>
                        <w:sz w:val="24"/>
                      </w:rPr>
                      <w:t xml:space="preserve"> </w:t>
                    </w:r>
                    <w:r>
                      <w:rPr>
                        <w:color w:val="AC5C28"/>
                        <w:sz w:val="24"/>
                      </w:rPr>
                      <w:t>impact</w:t>
                    </w:r>
                    <w:r>
                      <w:rPr>
                        <w:color w:val="AC5C28"/>
                        <w:spacing w:val="-8"/>
                        <w:sz w:val="24"/>
                      </w:rPr>
                      <w:t xml:space="preserve"> </w:t>
                    </w:r>
                    <w:r>
                      <w:rPr>
                        <w:color w:val="AC5C28"/>
                        <w:sz w:val="24"/>
                      </w:rPr>
                      <w:t>should</w:t>
                    </w:r>
                    <w:r>
                      <w:rPr>
                        <w:color w:val="AC5C28"/>
                        <w:spacing w:val="-5"/>
                        <w:sz w:val="24"/>
                      </w:rPr>
                      <w:t xml:space="preserve"> </w:t>
                    </w:r>
                    <w:r>
                      <w:rPr>
                        <w:color w:val="AC5C28"/>
                        <w:sz w:val="24"/>
                      </w:rPr>
                      <w:t>be</w:t>
                    </w:r>
                    <w:r>
                      <w:rPr>
                        <w:color w:val="AC5C28"/>
                        <w:spacing w:val="-4"/>
                        <w:sz w:val="24"/>
                      </w:rPr>
                      <w:t xml:space="preserve"> </w:t>
                    </w:r>
                    <w:r>
                      <w:rPr>
                        <w:color w:val="AC5C28"/>
                        <w:sz w:val="24"/>
                      </w:rPr>
                      <w:t>in</w:t>
                    </w:r>
                    <w:r>
                      <w:rPr>
                        <w:color w:val="AC5C28"/>
                        <w:spacing w:val="-3"/>
                        <w:sz w:val="24"/>
                      </w:rPr>
                      <w:t xml:space="preserve"> </w:t>
                    </w:r>
                    <w:proofErr w:type="gramStart"/>
                    <w:r>
                      <w:rPr>
                        <w:color w:val="AC5C28"/>
                        <w:spacing w:val="-5"/>
                        <w:sz w:val="24"/>
                      </w:rPr>
                      <w:t>the</w:t>
                    </w:r>
                    <w:proofErr w:type="gramEnd"/>
                  </w:p>
                  <w:p w14:paraId="2BC6B12F" w14:textId="77777777" w:rsidR="004C1FE1" w:rsidRDefault="00C97C99">
                    <w:pPr>
                      <w:spacing w:line="286" w:lineRule="exact"/>
                      <w:ind w:left="672"/>
                      <w:rPr>
                        <w:sz w:val="24"/>
                      </w:rPr>
                    </w:pPr>
                    <w:r>
                      <w:rPr>
                        <w:color w:val="AC5C28"/>
                        <w:sz w:val="24"/>
                      </w:rPr>
                      <w:t>development</w:t>
                    </w:r>
                    <w:r>
                      <w:rPr>
                        <w:color w:val="AC5C28"/>
                        <w:spacing w:val="-8"/>
                        <w:sz w:val="24"/>
                      </w:rPr>
                      <w:t xml:space="preserve"> </w:t>
                    </w:r>
                    <w:r>
                      <w:rPr>
                        <w:color w:val="AC5C28"/>
                        <w:sz w:val="24"/>
                      </w:rPr>
                      <w:t>of</w:t>
                    </w:r>
                    <w:r>
                      <w:rPr>
                        <w:color w:val="AC5C28"/>
                        <w:spacing w:val="-2"/>
                        <w:sz w:val="24"/>
                      </w:rPr>
                      <w:t xml:space="preserve"> </w:t>
                    </w:r>
                    <w:r>
                      <w:rPr>
                        <w:color w:val="AC5C28"/>
                        <w:sz w:val="24"/>
                      </w:rPr>
                      <w:t>the</w:t>
                    </w:r>
                    <w:r>
                      <w:rPr>
                        <w:color w:val="AC5C28"/>
                        <w:spacing w:val="-1"/>
                        <w:sz w:val="24"/>
                      </w:rPr>
                      <w:t xml:space="preserve"> </w:t>
                    </w:r>
                    <w:r>
                      <w:rPr>
                        <w:color w:val="AC5C28"/>
                        <w:sz w:val="24"/>
                      </w:rPr>
                      <w:t>Office’s</w:t>
                    </w:r>
                    <w:r>
                      <w:rPr>
                        <w:color w:val="AC5C28"/>
                        <w:spacing w:val="-2"/>
                        <w:sz w:val="24"/>
                      </w:rPr>
                      <w:t xml:space="preserve"> </w:t>
                    </w:r>
                    <w:r>
                      <w:rPr>
                        <w:color w:val="AC5C28"/>
                        <w:sz w:val="24"/>
                      </w:rPr>
                      <w:t>strategic</w:t>
                    </w:r>
                    <w:r>
                      <w:rPr>
                        <w:color w:val="AC5C28"/>
                        <w:spacing w:val="-2"/>
                        <w:sz w:val="24"/>
                      </w:rPr>
                      <w:t xml:space="preserve"> </w:t>
                    </w:r>
                    <w:r>
                      <w:rPr>
                        <w:color w:val="AC5C28"/>
                        <w:spacing w:val="-4"/>
                        <w:sz w:val="24"/>
                      </w:rPr>
                      <w:t>plan?</w:t>
                    </w:r>
                  </w:p>
                  <w:p w14:paraId="00881778" w14:textId="77777777" w:rsidR="004C1FE1" w:rsidRDefault="00C97C99">
                    <w:pPr>
                      <w:numPr>
                        <w:ilvl w:val="0"/>
                        <w:numId w:val="2"/>
                      </w:numPr>
                      <w:tabs>
                        <w:tab w:val="left" w:pos="673"/>
                      </w:tabs>
                      <w:ind w:right="950"/>
                      <w:rPr>
                        <w:sz w:val="24"/>
                      </w:rPr>
                    </w:pPr>
                    <w:r>
                      <w:rPr>
                        <w:color w:val="AC5C28"/>
                        <w:sz w:val="24"/>
                      </w:rPr>
                      <w:t>What</w:t>
                    </w:r>
                    <w:r>
                      <w:rPr>
                        <w:color w:val="AC5C28"/>
                        <w:spacing w:val="-6"/>
                        <w:sz w:val="24"/>
                      </w:rPr>
                      <w:t xml:space="preserve"> </w:t>
                    </w:r>
                    <w:r>
                      <w:rPr>
                        <w:color w:val="AC5C28"/>
                        <w:sz w:val="24"/>
                      </w:rPr>
                      <w:t>areas</w:t>
                    </w:r>
                    <w:r>
                      <w:rPr>
                        <w:color w:val="AC5C28"/>
                        <w:spacing w:val="-7"/>
                        <w:sz w:val="24"/>
                      </w:rPr>
                      <w:t xml:space="preserve"> </w:t>
                    </w:r>
                    <w:r>
                      <w:rPr>
                        <w:color w:val="AC5C28"/>
                        <w:sz w:val="24"/>
                      </w:rPr>
                      <w:t>of</w:t>
                    </w:r>
                    <w:r>
                      <w:rPr>
                        <w:color w:val="AC5C28"/>
                        <w:spacing w:val="-7"/>
                        <w:sz w:val="24"/>
                      </w:rPr>
                      <w:t xml:space="preserve"> </w:t>
                    </w:r>
                    <w:r>
                      <w:rPr>
                        <w:color w:val="AC5C28"/>
                        <w:sz w:val="24"/>
                      </w:rPr>
                      <w:t>focus</w:t>
                    </w:r>
                    <w:r>
                      <w:rPr>
                        <w:color w:val="AC5C28"/>
                        <w:spacing w:val="-7"/>
                        <w:sz w:val="24"/>
                      </w:rPr>
                      <w:t xml:space="preserve"> </w:t>
                    </w:r>
                    <w:r>
                      <w:rPr>
                        <w:color w:val="AC5C28"/>
                        <w:sz w:val="24"/>
                      </w:rPr>
                      <w:t>are</w:t>
                    </w:r>
                    <w:r>
                      <w:rPr>
                        <w:color w:val="AC5C28"/>
                        <w:spacing w:val="-4"/>
                        <w:sz w:val="24"/>
                      </w:rPr>
                      <w:t xml:space="preserve"> </w:t>
                    </w:r>
                    <w:r>
                      <w:rPr>
                        <w:color w:val="AC5C28"/>
                        <w:sz w:val="24"/>
                      </w:rPr>
                      <w:t>most</w:t>
                    </w:r>
                    <w:r>
                      <w:rPr>
                        <w:color w:val="AC5C28"/>
                        <w:spacing w:val="-6"/>
                        <w:sz w:val="24"/>
                      </w:rPr>
                      <w:t xml:space="preserve"> </w:t>
                    </w:r>
                    <w:r>
                      <w:rPr>
                        <w:color w:val="AC5C28"/>
                        <w:sz w:val="24"/>
                      </w:rPr>
                      <w:t>critical</w:t>
                    </w:r>
                    <w:r>
                      <w:rPr>
                        <w:color w:val="AC5C28"/>
                        <w:spacing w:val="-8"/>
                        <w:sz w:val="24"/>
                      </w:rPr>
                      <w:t xml:space="preserve"> </w:t>
                    </w:r>
                    <w:r>
                      <w:rPr>
                        <w:color w:val="AC5C28"/>
                        <w:sz w:val="24"/>
                      </w:rPr>
                      <w:t>to</w:t>
                    </w:r>
                    <w:r>
                      <w:rPr>
                        <w:color w:val="AC5C28"/>
                        <w:spacing w:val="-4"/>
                        <w:sz w:val="24"/>
                      </w:rPr>
                      <w:t xml:space="preserve"> </w:t>
                    </w:r>
                    <w:r>
                      <w:rPr>
                        <w:color w:val="AC5C28"/>
                        <w:sz w:val="24"/>
                      </w:rPr>
                      <w:t>OPGS’s</w:t>
                    </w:r>
                    <w:r>
                      <w:rPr>
                        <w:color w:val="AC5C28"/>
                        <w:spacing w:val="-4"/>
                        <w:sz w:val="24"/>
                      </w:rPr>
                      <w:t xml:space="preserve"> </w:t>
                    </w:r>
                    <w:r>
                      <w:rPr>
                        <w:color w:val="AC5C28"/>
                        <w:sz w:val="24"/>
                      </w:rPr>
                      <w:t>mission</w:t>
                    </w:r>
                    <w:r>
                      <w:rPr>
                        <w:color w:val="AC5C28"/>
                        <w:spacing w:val="-3"/>
                        <w:sz w:val="24"/>
                      </w:rPr>
                      <w:t xml:space="preserve"> </w:t>
                    </w:r>
                    <w:r>
                      <w:rPr>
                        <w:color w:val="AC5C28"/>
                        <w:sz w:val="24"/>
                      </w:rPr>
                      <w:t>to</w:t>
                    </w:r>
                    <w:r>
                      <w:rPr>
                        <w:color w:val="AC5C28"/>
                        <w:spacing w:val="-4"/>
                        <w:sz w:val="24"/>
                      </w:rPr>
                      <w:t xml:space="preserve"> </w:t>
                    </w:r>
                    <w:r>
                      <w:rPr>
                        <w:color w:val="AC5C28"/>
                        <w:sz w:val="24"/>
                      </w:rPr>
                      <w:t>mitigate</w:t>
                    </w:r>
                    <w:r>
                      <w:rPr>
                        <w:color w:val="AC5C28"/>
                        <w:spacing w:val="-9"/>
                        <w:sz w:val="24"/>
                      </w:rPr>
                      <w:t xml:space="preserve"> </w:t>
                    </w:r>
                    <w:r>
                      <w:rPr>
                        <w:color w:val="AC5C28"/>
                        <w:sz w:val="24"/>
                      </w:rPr>
                      <w:t>harm</w:t>
                    </w:r>
                    <w:r>
                      <w:rPr>
                        <w:color w:val="AC5C28"/>
                        <w:spacing w:val="-4"/>
                        <w:sz w:val="24"/>
                      </w:rPr>
                      <w:t xml:space="preserve"> </w:t>
                    </w:r>
                    <w:r>
                      <w:rPr>
                        <w:color w:val="AC5C28"/>
                        <w:sz w:val="24"/>
                      </w:rPr>
                      <w:t>from</w:t>
                    </w:r>
                    <w:r>
                      <w:rPr>
                        <w:color w:val="AC5C28"/>
                        <w:spacing w:val="-9"/>
                        <w:sz w:val="24"/>
                      </w:rPr>
                      <w:t xml:space="preserve"> </w:t>
                    </w:r>
                    <w:r>
                      <w:rPr>
                        <w:color w:val="AC5C28"/>
                        <w:sz w:val="24"/>
                      </w:rPr>
                      <w:t xml:space="preserve">problem </w:t>
                    </w:r>
                    <w:r>
                      <w:rPr>
                        <w:color w:val="AC5C28"/>
                        <w:spacing w:val="-2"/>
                        <w:sz w:val="24"/>
                      </w:rPr>
                      <w:t>gambling?</w:t>
                    </w:r>
                  </w:p>
                  <w:p w14:paraId="7FF8FD54" w14:textId="77777777" w:rsidR="004C1FE1" w:rsidRDefault="00C97C99">
                    <w:pPr>
                      <w:numPr>
                        <w:ilvl w:val="0"/>
                        <w:numId w:val="2"/>
                      </w:numPr>
                      <w:tabs>
                        <w:tab w:val="left" w:pos="673"/>
                      </w:tabs>
                      <w:spacing w:line="235" w:lineRule="auto"/>
                      <w:ind w:right="584"/>
                      <w:rPr>
                        <w:sz w:val="24"/>
                      </w:rPr>
                    </w:pPr>
                    <w:r>
                      <w:rPr>
                        <w:color w:val="AC5C28"/>
                        <w:sz w:val="24"/>
                      </w:rPr>
                      <w:t>What</w:t>
                    </w:r>
                    <w:r>
                      <w:rPr>
                        <w:color w:val="AC5C28"/>
                        <w:spacing w:val="-7"/>
                        <w:sz w:val="24"/>
                      </w:rPr>
                      <w:t xml:space="preserve"> </w:t>
                    </w:r>
                    <w:r>
                      <w:rPr>
                        <w:color w:val="AC5C28"/>
                        <w:sz w:val="24"/>
                      </w:rPr>
                      <w:t>specific</w:t>
                    </w:r>
                    <w:r>
                      <w:rPr>
                        <w:color w:val="AC5C28"/>
                        <w:spacing w:val="-7"/>
                        <w:sz w:val="24"/>
                      </w:rPr>
                      <w:t xml:space="preserve"> </w:t>
                    </w:r>
                    <w:r>
                      <w:rPr>
                        <w:color w:val="AC5C28"/>
                        <w:sz w:val="24"/>
                      </w:rPr>
                      <w:t>recommendations</w:t>
                    </w:r>
                    <w:r>
                      <w:rPr>
                        <w:color w:val="AC5C28"/>
                        <w:spacing w:val="-6"/>
                        <w:sz w:val="24"/>
                      </w:rPr>
                      <w:t xml:space="preserve"> </w:t>
                    </w:r>
                    <w:r>
                      <w:rPr>
                        <w:color w:val="AC5C28"/>
                        <w:sz w:val="24"/>
                      </w:rPr>
                      <w:t>do</w:t>
                    </w:r>
                    <w:r>
                      <w:rPr>
                        <w:color w:val="AC5C28"/>
                        <w:spacing w:val="-5"/>
                        <w:sz w:val="24"/>
                      </w:rPr>
                      <w:t xml:space="preserve"> </w:t>
                    </w:r>
                    <w:r>
                      <w:rPr>
                        <w:color w:val="AC5C28"/>
                        <w:sz w:val="24"/>
                      </w:rPr>
                      <w:t>you</w:t>
                    </w:r>
                    <w:r>
                      <w:rPr>
                        <w:color w:val="AC5C28"/>
                        <w:spacing w:val="-8"/>
                        <w:sz w:val="24"/>
                      </w:rPr>
                      <w:t xml:space="preserve"> </w:t>
                    </w:r>
                    <w:r>
                      <w:rPr>
                        <w:color w:val="AC5C28"/>
                        <w:sz w:val="24"/>
                      </w:rPr>
                      <w:t>have</w:t>
                    </w:r>
                    <w:r>
                      <w:rPr>
                        <w:color w:val="AC5C28"/>
                        <w:spacing w:val="-6"/>
                        <w:sz w:val="24"/>
                      </w:rPr>
                      <w:t xml:space="preserve"> </w:t>
                    </w:r>
                    <w:r>
                      <w:rPr>
                        <w:color w:val="AC5C28"/>
                        <w:sz w:val="24"/>
                      </w:rPr>
                      <w:t>for</w:t>
                    </w:r>
                    <w:r>
                      <w:rPr>
                        <w:color w:val="AC5C28"/>
                        <w:spacing w:val="-6"/>
                        <w:sz w:val="24"/>
                      </w:rPr>
                      <w:t xml:space="preserve"> </w:t>
                    </w:r>
                    <w:r>
                      <w:rPr>
                        <w:color w:val="AC5C28"/>
                        <w:sz w:val="24"/>
                      </w:rPr>
                      <w:t>maximizing</w:t>
                    </w:r>
                    <w:r>
                      <w:rPr>
                        <w:color w:val="AC5C28"/>
                        <w:spacing w:val="-10"/>
                        <w:sz w:val="24"/>
                      </w:rPr>
                      <w:t xml:space="preserve"> </w:t>
                    </w:r>
                    <w:r>
                      <w:rPr>
                        <w:color w:val="AC5C28"/>
                        <w:sz w:val="24"/>
                      </w:rPr>
                      <w:t>OPGS</w:t>
                    </w:r>
                    <w:r>
                      <w:rPr>
                        <w:color w:val="AC5C28"/>
                        <w:spacing w:val="-9"/>
                        <w:sz w:val="24"/>
                      </w:rPr>
                      <w:t xml:space="preserve"> </w:t>
                    </w:r>
                    <w:r>
                      <w:rPr>
                        <w:color w:val="AC5C28"/>
                        <w:sz w:val="24"/>
                      </w:rPr>
                      <w:t>positive</w:t>
                    </w:r>
                    <w:r>
                      <w:rPr>
                        <w:color w:val="AC5C28"/>
                        <w:spacing w:val="-5"/>
                        <w:sz w:val="24"/>
                      </w:rPr>
                      <w:t xml:space="preserve"> </w:t>
                    </w:r>
                    <w:r>
                      <w:rPr>
                        <w:color w:val="AC5C28"/>
                        <w:sz w:val="24"/>
                      </w:rPr>
                      <w:t>impact</w:t>
                    </w:r>
                    <w:r>
                      <w:rPr>
                        <w:color w:val="AC5C28"/>
                        <w:spacing w:val="-6"/>
                        <w:sz w:val="24"/>
                      </w:rPr>
                      <w:t xml:space="preserve"> </w:t>
                    </w:r>
                    <w:r>
                      <w:rPr>
                        <w:color w:val="AC5C28"/>
                        <w:sz w:val="24"/>
                      </w:rPr>
                      <w:t>in</w:t>
                    </w:r>
                    <w:r>
                      <w:rPr>
                        <w:color w:val="AC5C28"/>
                        <w:spacing w:val="-5"/>
                        <w:sz w:val="24"/>
                      </w:rPr>
                      <w:t xml:space="preserve"> </w:t>
                    </w:r>
                    <w:r>
                      <w:rPr>
                        <w:color w:val="AC5C28"/>
                        <w:sz w:val="24"/>
                      </w:rPr>
                      <w:t>areas you feel are important?</w:t>
                    </w:r>
                  </w:p>
                </w:txbxContent>
              </v:textbox>
            </v:shape>
            <w10:wrap type="topAndBottom" anchorx="page"/>
          </v:group>
        </w:pict>
      </w:r>
    </w:p>
    <w:p w14:paraId="50C5CD44" w14:textId="77777777" w:rsidR="004C1FE1" w:rsidRDefault="004C1FE1">
      <w:pPr>
        <w:pStyle w:val="BodyText"/>
      </w:pPr>
    </w:p>
    <w:p w14:paraId="4F607FA5" w14:textId="77777777" w:rsidR="004C1FE1" w:rsidRDefault="00C97C99">
      <w:pPr>
        <w:pStyle w:val="BodyText"/>
        <w:spacing w:before="147" w:line="261" w:lineRule="auto"/>
        <w:ind w:left="115" w:right="270" w:hanging="12"/>
      </w:pPr>
      <w:r>
        <w:rPr>
          <w:color w:val="171616"/>
        </w:rPr>
        <w:t>After</w:t>
      </w:r>
      <w:r>
        <w:rPr>
          <w:color w:val="171616"/>
          <w:spacing w:val="-5"/>
        </w:rPr>
        <w:t xml:space="preserve"> </w:t>
      </w:r>
      <w:r>
        <w:rPr>
          <w:color w:val="171616"/>
        </w:rPr>
        <w:t>the</w:t>
      </w:r>
      <w:r>
        <w:rPr>
          <w:color w:val="171616"/>
          <w:spacing w:val="-9"/>
        </w:rPr>
        <w:t xml:space="preserve"> </w:t>
      </w:r>
      <w:r>
        <w:rPr>
          <w:color w:val="171616"/>
        </w:rPr>
        <w:t>sub-group</w:t>
      </w:r>
      <w:r>
        <w:rPr>
          <w:color w:val="171616"/>
          <w:spacing w:val="-7"/>
        </w:rPr>
        <w:t xml:space="preserve"> </w:t>
      </w:r>
      <w:r>
        <w:rPr>
          <w:color w:val="171616"/>
        </w:rPr>
        <w:t>discussions,</w:t>
      </w:r>
      <w:r>
        <w:rPr>
          <w:color w:val="171616"/>
          <w:spacing w:val="-5"/>
        </w:rPr>
        <w:t xml:space="preserve"> </w:t>
      </w:r>
      <w:r>
        <w:rPr>
          <w:color w:val="171616"/>
        </w:rPr>
        <w:t>attendees</w:t>
      </w:r>
      <w:r>
        <w:rPr>
          <w:color w:val="171616"/>
          <w:spacing w:val="-3"/>
        </w:rPr>
        <w:t xml:space="preserve"> </w:t>
      </w:r>
      <w:r>
        <w:rPr>
          <w:color w:val="171616"/>
        </w:rPr>
        <w:t>reconvened</w:t>
      </w:r>
      <w:r>
        <w:rPr>
          <w:color w:val="171616"/>
          <w:spacing w:val="-4"/>
        </w:rPr>
        <w:t xml:space="preserve"> </w:t>
      </w:r>
      <w:r>
        <w:rPr>
          <w:color w:val="171616"/>
        </w:rPr>
        <w:t>for</w:t>
      </w:r>
      <w:r>
        <w:rPr>
          <w:color w:val="171616"/>
          <w:spacing w:val="-9"/>
        </w:rPr>
        <w:t xml:space="preserve"> </w:t>
      </w:r>
      <w:r>
        <w:rPr>
          <w:color w:val="171616"/>
        </w:rPr>
        <w:t>a</w:t>
      </w:r>
      <w:r>
        <w:rPr>
          <w:color w:val="171616"/>
          <w:spacing w:val="-5"/>
        </w:rPr>
        <w:t xml:space="preserve"> </w:t>
      </w:r>
      <w:r>
        <w:rPr>
          <w:color w:val="171616"/>
        </w:rPr>
        <w:t>20-minute</w:t>
      </w:r>
      <w:r>
        <w:rPr>
          <w:color w:val="171616"/>
          <w:spacing w:val="-8"/>
        </w:rPr>
        <w:t xml:space="preserve"> </w:t>
      </w:r>
      <w:r>
        <w:rPr>
          <w:color w:val="171616"/>
        </w:rPr>
        <w:t>recap,</w:t>
      </w:r>
      <w:r>
        <w:rPr>
          <w:color w:val="171616"/>
          <w:spacing w:val="-9"/>
        </w:rPr>
        <w:t xml:space="preserve"> </w:t>
      </w:r>
      <w:r>
        <w:rPr>
          <w:color w:val="171616"/>
        </w:rPr>
        <w:t>during</w:t>
      </w:r>
      <w:r>
        <w:rPr>
          <w:color w:val="171616"/>
          <w:spacing w:val="-6"/>
        </w:rPr>
        <w:t xml:space="preserve"> </w:t>
      </w:r>
      <w:r>
        <w:rPr>
          <w:color w:val="171616"/>
        </w:rPr>
        <w:t>which</w:t>
      </w:r>
      <w:r>
        <w:rPr>
          <w:color w:val="171616"/>
          <w:spacing w:val="-7"/>
        </w:rPr>
        <w:t xml:space="preserve"> </w:t>
      </w:r>
      <w:r>
        <w:rPr>
          <w:color w:val="171616"/>
        </w:rPr>
        <w:t>a</w:t>
      </w:r>
      <w:r>
        <w:rPr>
          <w:color w:val="171616"/>
          <w:spacing w:val="-9"/>
        </w:rPr>
        <w:t xml:space="preserve"> </w:t>
      </w:r>
      <w:r>
        <w:rPr>
          <w:color w:val="171616"/>
        </w:rPr>
        <w:t>representative from each sub-group presented the most salient points from their discussion.</w:t>
      </w:r>
    </w:p>
    <w:p w14:paraId="440DC3E5" w14:textId="77777777" w:rsidR="004C1FE1" w:rsidRDefault="004C1FE1">
      <w:pPr>
        <w:pStyle w:val="BodyText"/>
        <w:spacing w:before="5"/>
        <w:rPr>
          <w:sz w:val="25"/>
        </w:rPr>
      </w:pPr>
    </w:p>
    <w:p w14:paraId="5F20F1B2" w14:textId="77777777" w:rsidR="004C1FE1" w:rsidRDefault="00C97C99">
      <w:pPr>
        <w:pStyle w:val="Heading3"/>
      </w:pPr>
      <w:r>
        <w:rPr>
          <w:color w:val="AC5C28"/>
          <w:spacing w:val="-2"/>
        </w:rPr>
        <w:t>Stakeholders</w:t>
      </w:r>
    </w:p>
    <w:p w14:paraId="0DE51AC6" w14:textId="77777777" w:rsidR="004C1FE1" w:rsidRDefault="00C97C99">
      <w:pPr>
        <w:pStyle w:val="BodyText"/>
        <w:spacing w:before="30" w:line="261" w:lineRule="auto"/>
        <w:ind w:left="115" w:right="270" w:hanging="12"/>
      </w:pPr>
      <w:r>
        <w:rPr>
          <w:color w:val="171616"/>
        </w:rPr>
        <w:t>JSI</w:t>
      </w:r>
      <w:r>
        <w:rPr>
          <w:color w:val="171616"/>
          <w:spacing w:val="-2"/>
        </w:rPr>
        <w:t xml:space="preserve"> </w:t>
      </w:r>
      <w:r>
        <w:rPr>
          <w:color w:val="171616"/>
        </w:rPr>
        <w:t>invited</w:t>
      </w:r>
      <w:r>
        <w:rPr>
          <w:color w:val="171616"/>
          <w:spacing w:val="-2"/>
        </w:rPr>
        <w:t xml:space="preserve"> </w:t>
      </w:r>
      <w:proofErr w:type="gramStart"/>
      <w:r>
        <w:rPr>
          <w:color w:val="171616"/>
        </w:rPr>
        <w:t>previous</w:t>
      </w:r>
      <w:proofErr w:type="gramEnd"/>
      <w:r>
        <w:rPr>
          <w:color w:val="171616"/>
        </w:rPr>
        <w:t xml:space="preserve"> SLS</w:t>
      </w:r>
      <w:r>
        <w:rPr>
          <w:color w:val="171616"/>
          <w:spacing w:val="-3"/>
        </w:rPr>
        <w:t xml:space="preserve"> </w:t>
      </w:r>
      <w:r>
        <w:rPr>
          <w:color w:val="171616"/>
        </w:rPr>
        <w:t>participants and</w:t>
      </w:r>
      <w:r>
        <w:rPr>
          <w:color w:val="171616"/>
          <w:spacing w:val="-3"/>
        </w:rPr>
        <w:t xml:space="preserve"> </w:t>
      </w:r>
      <w:r>
        <w:rPr>
          <w:color w:val="171616"/>
        </w:rPr>
        <w:t>partnered with community</w:t>
      </w:r>
      <w:r>
        <w:rPr>
          <w:color w:val="171616"/>
          <w:spacing w:val="-6"/>
        </w:rPr>
        <w:t xml:space="preserve"> </w:t>
      </w:r>
      <w:r>
        <w:rPr>
          <w:color w:val="171616"/>
        </w:rPr>
        <w:t>organizations</w:t>
      </w:r>
      <w:r>
        <w:rPr>
          <w:color w:val="171616"/>
          <w:spacing w:val="-3"/>
        </w:rPr>
        <w:t xml:space="preserve"> </w:t>
      </w:r>
      <w:r>
        <w:rPr>
          <w:color w:val="171616"/>
        </w:rPr>
        <w:t>in Everett</w:t>
      </w:r>
      <w:r>
        <w:rPr>
          <w:color w:val="171616"/>
          <w:spacing w:val="-2"/>
        </w:rPr>
        <w:t xml:space="preserve"> </w:t>
      </w:r>
      <w:r>
        <w:rPr>
          <w:color w:val="171616"/>
        </w:rPr>
        <w:t>and</w:t>
      </w:r>
      <w:r>
        <w:rPr>
          <w:color w:val="171616"/>
          <w:spacing w:val="-3"/>
        </w:rPr>
        <w:t xml:space="preserve"> </w:t>
      </w:r>
      <w:r>
        <w:rPr>
          <w:color w:val="171616"/>
        </w:rPr>
        <w:t>Springfield to conduct</w:t>
      </w:r>
      <w:r>
        <w:rPr>
          <w:color w:val="171616"/>
          <w:spacing w:val="-6"/>
        </w:rPr>
        <w:t xml:space="preserve"> </w:t>
      </w:r>
      <w:r>
        <w:rPr>
          <w:color w:val="171616"/>
        </w:rPr>
        <w:t>community</w:t>
      </w:r>
      <w:r>
        <w:rPr>
          <w:color w:val="171616"/>
          <w:spacing w:val="-7"/>
        </w:rPr>
        <w:t xml:space="preserve"> </w:t>
      </w:r>
      <w:r>
        <w:rPr>
          <w:color w:val="171616"/>
        </w:rPr>
        <w:t>outreach.</w:t>
      </w:r>
      <w:r>
        <w:rPr>
          <w:color w:val="171616"/>
          <w:spacing w:val="-6"/>
        </w:rPr>
        <w:t xml:space="preserve"> </w:t>
      </w:r>
      <w:r>
        <w:rPr>
          <w:color w:val="171616"/>
        </w:rPr>
        <w:t>The</w:t>
      </w:r>
      <w:r>
        <w:rPr>
          <w:color w:val="171616"/>
          <w:spacing w:val="-6"/>
        </w:rPr>
        <w:t xml:space="preserve"> </w:t>
      </w:r>
      <w:r>
        <w:rPr>
          <w:color w:val="171616"/>
        </w:rPr>
        <w:t>team</w:t>
      </w:r>
      <w:r>
        <w:rPr>
          <w:color w:val="171616"/>
          <w:spacing w:val="-9"/>
        </w:rPr>
        <w:t xml:space="preserve"> </w:t>
      </w:r>
      <w:proofErr w:type="gramStart"/>
      <w:r>
        <w:rPr>
          <w:color w:val="171616"/>
        </w:rPr>
        <w:t>ut</w:t>
      </w:r>
      <w:r>
        <w:rPr>
          <w:color w:val="171616"/>
        </w:rPr>
        <w:t>ilized</w:t>
      </w:r>
      <w:proofErr w:type="gramEnd"/>
      <w:r>
        <w:rPr>
          <w:color w:val="171616"/>
          <w:spacing w:val="-4"/>
        </w:rPr>
        <w:t xml:space="preserve"> </w:t>
      </w:r>
      <w:r>
        <w:rPr>
          <w:color w:val="171616"/>
        </w:rPr>
        <w:t>social</w:t>
      </w:r>
      <w:r>
        <w:rPr>
          <w:color w:val="171616"/>
          <w:spacing w:val="-8"/>
        </w:rPr>
        <w:t xml:space="preserve"> </w:t>
      </w:r>
      <w:r>
        <w:rPr>
          <w:color w:val="171616"/>
        </w:rPr>
        <w:t>media</w:t>
      </w:r>
      <w:r>
        <w:rPr>
          <w:color w:val="171616"/>
          <w:spacing w:val="-6"/>
        </w:rPr>
        <w:t xml:space="preserve"> </w:t>
      </w:r>
      <w:r>
        <w:rPr>
          <w:color w:val="171616"/>
        </w:rPr>
        <w:t>to</w:t>
      </w:r>
      <w:r>
        <w:rPr>
          <w:color w:val="171616"/>
          <w:spacing w:val="-5"/>
        </w:rPr>
        <w:t xml:space="preserve"> </w:t>
      </w:r>
      <w:r>
        <w:rPr>
          <w:color w:val="171616"/>
        </w:rPr>
        <w:t>engage</w:t>
      </w:r>
      <w:r>
        <w:rPr>
          <w:color w:val="171616"/>
          <w:spacing w:val="-5"/>
        </w:rPr>
        <w:t xml:space="preserve"> </w:t>
      </w:r>
      <w:r>
        <w:rPr>
          <w:color w:val="171616"/>
        </w:rPr>
        <w:t>community</w:t>
      </w:r>
      <w:r>
        <w:rPr>
          <w:color w:val="171616"/>
          <w:spacing w:val="-10"/>
        </w:rPr>
        <w:t xml:space="preserve"> </w:t>
      </w:r>
      <w:r>
        <w:rPr>
          <w:color w:val="171616"/>
        </w:rPr>
        <w:t>members.</w:t>
      </w:r>
      <w:r>
        <w:rPr>
          <w:color w:val="171616"/>
          <w:spacing w:val="-6"/>
        </w:rPr>
        <w:t xml:space="preserve"> </w:t>
      </w:r>
      <w:r>
        <w:rPr>
          <w:color w:val="171616"/>
        </w:rPr>
        <w:t>There</w:t>
      </w:r>
      <w:r>
        <w:rPr>
          <w:color w:val="171616"/>
          <w:spacing w:val="-8"/>
        </w:rPr>
        <w:t xml:space="preserve"> </w:t>
      </w:r>
      <w:r>
        <w:rPr>
          <w:color w:val="171616"/>
        </w:rPr>
        <w:t>were</w:t>
      </w:r>
      <w:r>
        <w:rPr>
          <w:color w:val="171616"/>
          <w:spacing w:val="-6"/>
        </w:rPr>
        <w:t xml:space="preserve"> </w:t>
      </w:r>
      <w:r>
        <w:rPr>
          <w:color w:val="171616"/>
        </w:rPr>
        <w:t xml:space="preserve">462 participants in both 2022 SLS and CLS </w:t>
      </w:r>
      <w:proofErr w:type="gramStart"/>
      <w:r>
        <w:rPr>
          <w:color w:val="171616"/>
        </w:rPr>
        <w:t>representing</w:t>
      </w:r>
      <w:proofErr w:type="gramEnd"/>
      <w:r>
        <w:rPr>
          <w:color w:val="171616"/>
        </w:rPr>
        <w:t xml:space="preserve"> 39 distinct communities, organizations, academic institutions, service providers, and government agencies.</w:t>
      </w:r>
    </w:p>
    <w:p w14:paraId="2940E0FE" w14:textId="77777777" w:rsidR="004C1FE1" w:rsidRDefault="004C1FE1">
      <w:pPr>
        <w:pStyle w:val="BodyText"/>
        <w:spacing w:before="6"/>
        <w:rPr>
          <w:sz w:val="25"/>
        </w:rPr>
      </w:pPr>
    </w:p>
    <w:p w14:paraId="3904398E" w14:textId="77777777" w:rsidR="004C1FE1" w:rsidRDefault="00C97C99">
      <w:pPr>
        <w:pStyle w:val="Heading3"/>
      </w:pPr>
      <w:r>
        <w:rPr>
          <w:color w:val="AC5C28"/>
          <w:spacing w:val="-2"/>
        </w:rPr>
        <w:t>Methodology</w:t>
      </w:r>
    </w:p>
    <w:p w14:paraId="7220C8C9" w14:textId="77777777" w:rsidR="004C1FE1" w:rsidRDefault="00C97C99">
      <w:pPr>
        <w:pStyle w:val="BodyText"/>
        <w:spacing w:before="26" w:line="261" w:lineRule="auto"/>
        <w:ind w:left="115" w:right="270" w:hanging="12"/>
      </w:pPr>
      <w:r>
        <w:rPr>
          <w:color w:val="171616"/>
        </w:rPr>
        <w:t xml:space="preserve">JSI recorded and transcribed the content of the six sub-group discussions (three </w:t>
      </w:r>
      <w:r>
        <w:rPr>
          <w:color w:val="171616"/>
        </w:rPr>
        <w:t>from the Everett SLS and three</w:t>
      </w:r>
      <w:r>
        <w:rPr>
          <w:color w:val="171616"/>
          <w:spacing w:val="-4"/>
        </w:rPr>
        <w:t xml:space="preserve"> </w:t>
      </w:r>
      <w:r>
        <w:rPr>
          <w:color w:val="171616"/>
        </w:rPr>
        <w:t>from</w:t>
      </w:r>
      <w:r>
        <w:rPr>
          <w:color w:val="171616"/>
          <w:spacing w:val="-5"/>
        </w:rPr>
        <w:t xml:space="preserve"> </w:t>
      </w:r>
      <w:r>
        <w:rPr>
          <w:color w:val="171616"/>
        </w:rPr>
        <w:t>Springfield</w:t>
      </w:r>
      <w:r>
        <w:rPr>
          <w:color w:val="171616"/>
          <w:spacing w:val="-6"/>
        </w:rPr>
        <w:t xml:space="preserve"> </w:t>
      </w:r>
      <w:r>
        <w:rPr>
          <w:color w:val="171616"/>
        </w:rPr>
        <w:t>SLS)</w:t>
      </w:r>
      <w:r>
        <w:rPr>
          <w:color w:val="171616"/>
          <w:spacing w:val="-6"/>
        </w:rPr>
        <w:t xml:space="preserve"> </w:t>
      </w:r>
      <w:r>
        <w:rPr>
          <w:color w:val="171616"/>
        </w:rPr>
        <w:t>along</w:t>
      </w:r>
      <w:r>
        <w:rPr>
          <w:color w:val="171616"/>
          <w:spacing w:val="-5"/>
        </w:rPr>
        <w:t xml:space="preserve"> </w:t>
      </w:r>
      <w:r>
        <w:rPr>
          <w:color w:val="171616"/>
        </w:rPr>
        <w:t>with</w:t>
      </w:r>
      <w:r>
        <w:rPr>
          <w:color w:val="171616"/>
          <w:spacing w:val="-4"/>
        </w:rPr>
        <w:t xml:space="preserve"> </w:t>
      </w:r>
      <w:r>
        <w:rPr>
          <w:color w:val="171616"/>
        </w:rPr>
        <w:t>a</w:t>
      </w:r>
      <w:r>
        <w:rPr>
          <w:color w:val="171616"/>
          <w:spacing w:val="-5"/>
        </w:rPr>
        <w:t xml:space="preserve"> </w:t>
      </w:r>
      <w:r>
        <w:rPr>
          <w:color w:val="171616"/>
        </w:rPr>
        <w:t>Google</w:t>
      </w:r>
      <w:r>
        <w:rPr>
          <w:color w:val="171616"/>
          <w:spacing w:val="-4"/>
        </w:rPr>
        <w:t xml:space="preserve"> </w:t>
      </w:r>
      <w:r>
        <w:rPr>
          <w:color w:val="171616"/>
        </w:rPr>
        <w:t>form</w:t>
      </w:r>
      <w:r>
        <w:rPr>
          <w:color w:val="171616"/>
          <w:spacing w:val="-4"/>
        </w:rPr>
        <w:t xml:space="preserve"> </w:t>
      </w:r>
      <w:r>
        <w:rPr>
          <w:color w:val="171616"/>
        </w:rPr>
        <w:t>that</w:t>
      </w:r>
      <w:r>
        <w:rPr>
          <w:color w:val="171616"/>
          <w:spacing w:val="-6"/>
        </w:rPr>
        <w:t xml:space="preserve"> </w:t>
      </w:r>
      <w:proofErr w:type="gramStart"/>
      <w:r>
        <w:rPr>
          <w:color w:val="171616"/>
        </w:rPr>
        <w:t>was</w:t>
      </w:r>
      <w:r>
        <w:rPr>
          <w:color w:val="171616"/>
          <w:spacing w:val="-4"/>
        </w:rPr>
        <w:t xml:space="preserve"> </w:t>
      </w:r>
      <w:r>
        <w:rPr>
          <w:color w:val="171616"/>
        </w:rPr>
        <w:t>shared</w:t>
      </w:r>
      <w:proofErr w:type="gramEnd"/>
      <w:r>
        <w:rPr>
          <w:color w:val="171616"/>
          <w:spacing w:val="-2"/>
        </w:rPr>
        <w:t xml:space="preserve"> </w:t>
      </w:r>
      <w:r>
        <w:rPr>
          <w:color w:val="171616"/>
        </w:rPr>
        <w:t>during</w:t>
      </w:r>
      <w:r>
        <w:rPr>
          <w:color w:val="171616"/>
          <w:spacing w:val="-6"/>
        </w:rPr>
        <w:t xml:space="preserve"> </w:t>
      </w:r>
      <w:r>
        <w:rPr>
          <w:color w:val="171616"/>
        </w:rPr>
        <w:t>the</w:t>
      </w:r>
      <w:r>
        <w:rPr>
          <w:color w:val="171616"/>
          <w:spacing w:val="-5"/>
        </w:rPr>
        <w:t xml:space="preserve"> </w:t>
      </w:r>
      <w:r>
        <w:rPr>
          <w:color w:val="171616"/>
        </w:rPr>
        <w:t>four</w:t>
      </w:r>
      <w:r>
        <w:rPr>
          <w:color w:val="171616"/>
          <w:spacing w:val="-1"/>
        </w:rPr>
        <w:t xml:space="preserve"> </w:t>
      </w:r>
      <w:r>
        <w:rPr>
          <w:color w:val="171616"/>
        </w:rPr>
        <w:t>CLS.</w:t>
      </w:r>
      <w:r>
        <w:rPr>
          <w:color w:val="171616"/>
          <w:spacing w:val="-6"/>
        </w:rPr>
        <w:t xml:space="preserve"> </w:t>
      </w:r>
      <w:r>
        <w:rPr>
          <w:color w:val="171616"/>
        </w:rPr>
        <w:t>The</w:t>
      </w:r>
      <w:r>
        <w:rPr>
          <w:color w:val="171616"/>
          <w:spacing w:val="-5"/>
        </w:rPr>
        <w:t xml:space="preserve"> </w:t>
      </w:r>
      <w:r>
        <w:rPr>
          <w:color w:val="171616"/>
        </w:rPr>
        <w:t>JSI</w:t>
      </w:r>
      <w:r>
        <w:rPr>
          <w:color w:val="171616"/>
          <w:spacing w:val="-6"/>
        </w:rPr>
        <w:t xml:space="preserve"> </w:t>
      </w:r>
      <w:r>
        <w:rPr>
          <w:color w:val="171616"/>
        </w:rPr>
        <w:t>team</w:t>
      </w:r>
      <w:r>
        <w:rPr>
          <w:color w:val="171616"/>
          <w:spacing w:val="-5"/>
        </w:rPr>
        <w:t xml:space="preserve"> </w:t>
      </w:r>
      <w:r>
        <w:rPr>
          <w:color w:val="171616"/>
        </w:rPr>
        <w:t>then analyzed all data with MAXQDA qualitative analysis software.</w:t>
      </w:r>
    </w:p>
    <w:p w14:paraId="6EC3BCCE" w14:textId="77777777" w:rsidR="004C1FE1" w:rsidRDefault="004C1FE1">
      <w:pPr>
        <w:pStyle w:val="BodyText"/>
        <w:spacing w:before="10"/>
        <w:rPr>
          <w:sz w:val="25"/>
        </w:rPr>
      </w:pPr>
    </w:p>
    <w:p w14:paraId="662F195A" w14:textId="77777777" w:rsidR="004C1FE1" w:rsidRDefault="00C97C99">
      <w:pPr>
        <w:pStyle w:val="Heading3"/>
      </w:pPr>
      <w:r>
        <w:rPr>
          <w:color w:val="AC5C28"/>
          <w:spacing w:val="-2"/>
        </w:rPr>
        <w:t>Analysis</w:t>
      </w:r>
    </w:p>
    <w:p w14:paraId="37EC8EE7" w14:textId="77777777" w:rsidR="004C1FE1" w:rsidRDefault="00C97C99">
      <w:pPr>
        <w:pStyle w:val="BodyText"/>
        <w:spacing w:before="26" w:line="261" w:lineRule="auto"/>
        <w:ind w:left="115" w:right="270" w:hanging="12"/>
      </w:pPr>
      <w:r>
        <w:rPr>
          <w:color w:val="171616"/>
        </w:rPr>
        <w:t>JSI used MAXQDA to analyze and code the transcripts through multiple readings.</w:t>
      </w:r>
      <w:r>
        <w:rPr>
          <w:color w:val="171616"/>
          <w:spacing w:val="-1"/>
        </w:rPr>
        <w:t xml:space="preserve"> </w:t>
      </w:r>
      <w:r>
        <w:rPr>
          <w:color w:val="171616"/>
        </w:rPr>
        <w:t>MAXQDA is a web-based qualitative</w:t>
      </w:r>
      <w:r>
        <w:rPr>
          <w:color w:val="171616"/>
          <w:spacing w:val="-3"/>
        </w:rPr>
        <w:t xml:space="preserve"> </w:t>
      </w:r>
      <w:r>
        <w:rPr>
          <w:color w:val="171616"/>
        </w:rPr>
        <w:t>data</w:t>
      </w:r>
      <w:r>
        <w:rPr>
          <w:color w:val="171616"/>
          <w:spacing w:val="-2"/>
        </w:rPr>
        <w:t xml:space="preserve"> </w:t>
      </w:r>
      <w:r>
        <w:rPr>
          <w:color w:val="171616"/>
        </w:rPr>
        <w:t>analysis</w:t>
      </w:r>
      <w:r>
        <w:rPr>
          <w:color w:val="171616"/>
          <w:spacing w:val="-1"/>
        </w:rPr>
        <w:t xml:space="preserve"> </w:t>
      </w:r>
      <w:r>
        <w:rPr>
          <w:color w:val="171616"/>
        </w:rPr>
        <w:t xml:space="preserve">software that </w:t>
      </w:r>
      <w:proofErr w:type="gramStart"/>
      <w:r>
        <w:rPr>
          <w:color w:val="171616"/>
        </w:rPr>
        <w:t>facilitates</w:t>
      </w:r>
      <w:proofErr w:type="gramEnd"/>
      <w:r>
        <w:rPr>
          <w:color w:val="171616"/>
          <w:spacing w:val="-1"/>
        </w:rPr>
        <w:t xml:space="preserve"> </w:t>
      </w:r>
      <w:r>
        <w:rPr>
          <w:color w:val="171616"/>
        </w:rPr>
        <w:t>the</w:t>
      </w:r>
      <w:r>
        <w:rPr>
          <w:color w:val="171616"/>
          <w:spacing w:val="-3"/>
        </w:rPr>
        <w:t xml:space="preserve"> </w:t>
      </w:r>
      <w:r>
        <w:rPr>
          <w:color w:val="171616"/>
        </w:rPr>
        <w:t>creation</w:t>
      </w:r>
      <w:r>
        <w:rPr>
          <w:color w:val="171616"/>
          <w:spacing w:val="-1"/>
        </w:rPr>
        <w:t xml:space="preserve"> </w:t>
      </w:r>
      <w:r>
        <w:rPr>
          <w:color w:val="171616"/>
        </w:rPr>
        <w:t>and analysis</w:t>
      </w:r>
      <w:r>
        <w:rPr>
          <w:color w:val="171616"/>
          <w:spacing w:val="-1"/>
        </w:rPr>
        <w:t xml:space="preserve"> </w:t>
      </w:r>
      <w:r>
        <w:rPr>
          <w:color w:val="171616"/>
        </w:rPr>
        <w:t>of codes</w:t>
      </w:r>
      <w:r>
        <w:rPr>
          <w:color w:val="171616"/>
          <w:spacing w:val="-4"/>
        </w:rPr>
        <w:t xml:space="preserve"> </w:t>
      </w:r>
      <w:r>
        <w:rPr>
          <w:color w:val="171616"/>
        </w:rPr>
        <w:t>in text</w:t>
      </w:r>
      <w:r>
        <w:rPr>
          <w:color w:val="171616"/>
          <w:spacing w:val="-3"/>
        </w:rPr>
        <w:t xml:space="preserve"> </w:t>
      </w:r>
      <w:r>
        <w:rPr>
          <w:color w:val="171616"/>
        </w:rPr>
        <w:t>data.</w:t>
      </w:r>
      <w:r>
        <w:rPr>
          <w:color w:val="171616"/>
          <w:spacing w:val="-3"/>
        </w:rPr>
        <w:t xml:space="preserve"> </w:t>
      </w:r>
      <w:r>
        <w:rPr>
          <w:color w:val="171616"/>
        </w:rPr>
        <w:t>The</w:t>
      </w:r>
      <w:r>
        <w:rPr>
          <w:color w:val="171616"/>
          <w:spacing w:val="-3"/>
        </w:rPr>
        <w:t xml:space="preserve"> </w:t>
      </w:r>
      <w:r>
        <w:rPr>
          <w:color w:val="171616"/>
        </w:rPr>
        <w:t>first</w:t>
      </w:r>
      <w:r>
        <w:rPr>
          <w:color w:val="171616"/>
          <w:spacing w:val="-3"/>
        </w:rPr>
        <w:t xml:space="preserve"> </w:t>
      </w:r>
      <w:r>
        <w:rPr>
          <w:color w:val="171616"/>
        </w:rPr>
        <w:t xml:space="preserve">level of analysis involved </w:t>
      </w:r>
      <w:proofErr w:type="gramStart"/>
      <w:r>
        <w:rPr>
          <w:color w:val="171616"/>
        </w:rPr>
        <w:t>identifying</w:t>
      </w:r>
      <w:proofErr w:type="gramEnd"/>
      <w:r>
        <w:rPr>
          <w:color w:val="171616"/>
        </w:rPr>
        <w:t xml:space="preserve"> emerging themes from the transcripts and developing a codebook through a series of recursive analyses. JSI developed codes using a grounded-theory approach in which the researcher develops codes inductively. The secon</w:t>
      </w:r>
      <w:r>
        <w:rPr>
          <w:color w:val="171616"/>
        </w:rPr>
        <w:t>d level of analysis, axial coding, focused on sorting and classifying the constructs</w:t>
      </w:r>
      <w:r>
        <w:rPr>
          <w:color w:val="171616"/>
          <w:spacing w:val="-4"/>
        </w:rPr>
        <w:t xml:space="preserve"> </w:t>
      </w:r>
      <w:r>
        <w:rPr>
          <w:color w:val="171616"/>
        </w:rPr>
        <w:t>to</w:t>
      </w:r>
      <w:r>
        <w:rPr>
          <w:color w:val="171616"/>
          <w:spacing w:val="-9"/>
        </w:rPr>
        <w:t xml:space="preserve"> </w:t>
      </w:r>
      <w:r>
        <w:rPr>
          <w:color w:val="171616"/>
        </w:rPr>
        <w:t>understand</w:t>
      </w:r>
      <w:r>
        <w:rPr>
          <w:color w:val="171616"/>
          <w:spacing w:val="-8"/>
        </w:rPr>
        <w:t xml:space="preserve"> </w:t>
      </w:r>
      <w:r>
        <w:rPr>
          <w:color w:val="171616"/>
        </w:rPr>
        <w:t>participants’</w:t>
      </w:r>
      <w:r>
        <w:rPr>
          <w:color w:val="171616"/>
          <w:spacing w:val="-8"/>
        </w:rPr>
        <w:t xml:space="preserve"> </w:t>
      </w:r>
      <w:proofErr w:type="gramStart"/>
      <w:r>
        <w:rPr>
          <w:color w:val="171616"/>
        </w:rPr>
        <w:t>perceptions</w:t>
      </w:r>
      <w:proofErr w:type="gramEnd"/>
      <w:r>
        <w:rPr>
          <w:color w:val="171616"/>
          <w:spacing w:val="-8"/>
        </w:rPr>
        <w:t xml:space="preserve"> </w:t>
      </w:r>
      <w:r>
        <w:rPr>
          <w:color w:val="171616"/>
        </w:rPr>
        <w:t>of</w:t>
      </w:r>
      <w:r>
        <w:rPr>
          <w:color w:val="171616"/>
          <w:spacing w:val="-8"/>
        </w:rPr>
        <w:t xml:space="preserve"> </w:t>
      </w:r>
      <w:r>
        <w:rPr>
          <w:color w:val="171616"/>
        </w:rPr>
        <w:t>and</w:t>
      </w:r>
      <w:r>
        <w:rPr>
          <w:color w:val="171616"/>
          <w:spacing w:val="-6"/>
        </w:rPr>
        <w:t xml:space="preserve"> </w:t>
      </w:r>
      <w:r>
        <w:rPr>
          <w:color w:val="171616"/>
        </w:rPr>
        <w:t>experiences</w:t>
      </w:r>
      <w:r>
        <w:rPr>
          <w:color w:val="171616"/>
          <w:spacing w:val="-8"/>
        </w:rPr>
        <w:t xml:space="preserve"> </w:t>
      </w:r>
      <w:r>
        <w:rPr>
          <w:color w:val="171616"/>
        </w:rPr>
        <w:t>related</w:t>
      </w:r>
      <w:r>
        <w:rPr>
          <w:color w:val="171616"/>
          <w:spacing w:val="-5"/>
        </w:rPr>
        <w:t xml:space="preserve"> </w:t>
      </w:r>
      <w:r>
        <w:rPr>
          <w:color w:val="171616"/>
        </w:rPr>
        <w:t>to</w:t>
      </w:r>
      <w:r>
        <w:rPr>
          <w:color w:val="171616"/>
          <w:spacing w:val="-6"/>
        </w:rPr>
        <w:t xml:space="preserve"> </w:t>
      </w:r>
      <w:r>
        <w:rPr>
          <w:color w:val="171616"/>
        </w:rPr>
        <w:t>this</w:t>
      </w:r>
      <w:r>
        <w:rPr>
          <w:color w:val="171616"/>
          <w:spacing w:val="-5"/>
        </w:rPr>
        <w:t xml:space="preserve"> </w:t>
      </w:r>
      <w:r>
        <w:rPr>
          <w:color w:val="171616"/>
        </w:rPr>
        <w:t>project’s</w:t>
      </w:r>
      <w:r>
        <w:rPr>
          <w:color w:val="171616"/>
          <w:spacing w:val="-5"/>
        </w:rPr>
        <w:t xml:space="preserve"> </w:t>
      </w:r>
      <w:r>
        <w:rPr>
          <w:color w:val="171616"/>
        </w:rPr>
        <w:t>thematic</w:t>
      </w:r>
      <w:r>
        <w:rPr>
          <w:color w:val="171616"/>
          <w:spacing w:val="-8"/>
        </w:rPr>
        <w:t xml:space="preserve"> </w:t>
      </w:r>
      <w:r>
        <w:rPr>
          <w:color w:val="171616"/>
        </w:rPr>
        <w:t>areas.</w:t>
      </w:r>
    </w:p>
    <w:p w14:paraId="0932FB67" w14:textId="77777777" w:rsidR="004C1FE1" w:rsidRDefault="004C1FE1">
      <w:pPr>
        <w:pStyle w:val="BodyText"/>
        <w:spacing w:before="3"/>
        <w:rPr>
          <w:sz w:val="25"/>
        </w:rPr>
      </w:pPr>
    </w:p>
    <w:p w14:paraId="03E35CD6" w14:textId="77777777" w:rsidR="004C1FE1" w:rsidRDefault="00C97C99">
      <w:pPr>
        <w:pStyle w:val="Heading2"/>
      </w:pPr>
      <w:bookmarkStart w:id="9" w:name="_bookmark9"/>
      <w:bookmarkEnd w:id="9"/>
      <w:r>
        <w:rPr>
          <w:color w:val="AC5C28"/>
          <w:spacing w:val="-2"/>
        </w:rPr>
        <w:t>Findings</w:t>
      </w:r>
    </w:p>
    <w:p w14:paraId="446D3CFB" w14:textId="77777777" w:rsidR="004C1FE1" w:rsidRDefault="00C97C99">
      <w:pPr>
        <w:pStyle w:val="BodyText"/>
        <w:spacing w:before="250" w:line="266" w:lineRule="auto"/>
        <w:ind w:left="115" w:right="270" w:hanging="12"/>
      </w:pPr>
      <w:r>
        <w:rPr>
          <w:color w:val="171616"/>
        </w:rPr>
        <w:t>The 2022 SLS and CLS participants were open, honest, and pro</w:t>
      </w:r>
      <w:r>
        <w:rPr>
          <w:color w:val="171616"/>
        </w:rPr>
        <w:t>vided a cultural and community perspective about</w:t>
      </w:r>
      <w:r>
        <w:rPr>
          <w:color w:val="171616"/>
          <w:spacing w:val="-5"/>
        </w:rPr>
        <w:t xml:space="preserve"> </w:t>
      </w:r>
      <w:r>
        <w:rPr>
          <w:color w:val="171616"/>
        </w:rPr>
        <w:t>their</w:t>
      </w:r>
      <w:r>
        <w:rPr>
          <w:color w:val="171616"/>
          <w:spacing w:val="-5"/>
        </w:rPr>
        <w:t xml:space="preserve"> </w:t>
      </w:r>
      <w:r>
        <w:rPr>
          <w:color w:val="171616"/>
        </w:rPr>
        <w:t>lived</w:t>
      </w:r>
      <w:r>
        <w:rPr>
          <w:color w:val="171616"/>
          <w:spacing w:val="-7"/>
        </w:rPr>
        <w:t xml:space="preserve"> </w:t>
      </w:r>
      <w:r>
        <w:rPr>
          <w:color w:val="171616"/>
        </w:rPr>
        <w:t>experiences</w:t>
      </w:r>
      <w:r>
        <w:rPr>
          <w:color w:val="171616"/>
          <w:spacing w:val="-3"/>
        </w:rPr>
        <w:t xml:space="preserve"> </w:t>
      </w:r>
      <w:r>
        <w:rPr>
          <w:color w:val="171616"/>
        </w:rPr>
        <w:t>of</w:t>
      </w:r>
      <w:r>
        <w:rPr>
          <w:color w:val="171616"/>
          <w:spacing w:val="-11"/>
        </w:rPr>
        <w:t xml:space="preserve"> </w:t>
      </w:r>
      <w:r>
        <w:rPr>
          <w:color w:val="171616"/>
        </w:rPr>
        <w:t>problem</w:t>
      </w:r>
      <w:r>
        <w:rPr>
          <w:color w:val="171616"/>
          <w:spacing w:val="-12"/>
        </w:rPr>
        <w:t xml:space="preserve"> </w:t>
      </w:r>
      <w:r>
        <w:rPr>
          <w:color w:val="171616"/>
        </w:rPr>
        <w:t>gambling</w:t>
      </w:r>
      <w:r>
        <w:rPr>
          <w:color w:val="171616"/>
          <w:spacing w:val="-5"/>
        </w:rPr>
        <w:t xml:space="preserve"> </w:t>
      </w:r>
      <w:r>
        <w:rPr>
          <w:color w:val="171616"/>
        </w:rPr>
        <w:t>and</w:t>
      </w:r>
      <w:r>
        <w:rPr>
          <w:color w:val="171616"/>
          <w:spacing w:val="-8"/>
        </w:rPr>
        <w:t xml:space="preserve"> </w:t>
      </w:r>
      <w:r>
        <w:rPr>
          <w:color w:val="171616"/>
        </w:rPr>
        <w:t>programmatic</w:t>
      </w:r>
      <w:r>
        <w:rPr>
          <w:color w:val="171616"/>
          <w:spacing w:val="-5"/>
        </w:rPr>
        <w:t xml:space="preserve"> </w:t>
      </w:r>
      <w:r>
        <w:rPr>
          <w:color w:val="171616"/>
        </w:rPr>
        <w:t>interventions.</w:t>
      </w:r>
      <w:r>
        <w:rPr>
          <w:color w:val="171616"/>
          <w:spacing w:val="-4"/>
        </w:rPr>
        <w:t xml:space="preserve"> </w:t>
      </w:r>
      <w:r>
        <w:rPr>
          <w:color w:val="171616"/>
        </w:rPr>
        <w:t>These</w:t>
      </w:r>
      <w:r>
        <w:rPr>
          <w:color w:val="171616"/>
          <w:spacing w:val="-8"/>
        </w:rPr>
        <w:t xml:space="preserve"> </w:t>
      </w:r>
      <w:r>
        <w:rPr>
          <w:color w:val="171616"/>
        </w:rPr>
        <w:t>discussions</w:t>
      </w:r>
      <w:r>
        <w:rPr>
          <w:color w:val="171616"/>
          <w:spacing w:val="-6"/>
        </w:rPr>
        <w:t xml:space="preserve"> </w:t>
      </w:r>
      <w:r>
        <w:rPr>
          <w:color w:val="171616"/>
        </w:rPr>
        <w:t>were</w:t>
      </w:r>
    </w:p>
    <w:p w14:paraId="2DC94EB6" w14:textId="77777777" w:rsidR="004C1FE1" w:rsidRDefault="004C1FE1">
      <w:pPr>
        <w:spacing w:line="266" w:lineRule="auto"/>
        <w:sectPr w:rsidR="004C1FE1">
          <w:pgSz w:w="12240" w:h="15840"/>
          <w:pgMar w:top="680" w:right="540" w:bottom="980" w:left="600" w:header="0" w:footer="789" w:gutter="0"/>
          <w:cols w:space="720"/>
        </w:sectPr>
      </w:pPr>
    </w:p>
    <w:p w14:paraId="1EDD7AAE" w14:textId="77777777" w:rsidR="004C1FE1" w:rsidRDefault="00C97C99">
      <w:pPr>
        <w:pStyle w:val="BodyText"/>
        <w:spacing w:before="35" w:line="261" w:lineRule="auto"/>
        <w:ind w:left="115" w:right="270"/>
      </w:pPr>
      <w:r>
        <w:rPr>
          <w:color w:val="171616"/>
        </w:rPr>
        <w:lastRenderedPageBreak/>
        <w:t>guided</w:t>
      </w:r>
      <w:r>
        <w:rPr>
          <w:color w:val="171616"/>
          <w:spacing w:val="-1"/>
        </w:rPr>
        <w:t xml:space="preserve"> </w:t>
      </w:r>
      <w:r>
        <w:rPr>
          <w:color w:val="171616"/>
        </w:rPr>
        <w:t>by</w:t>
      </w:r>
      <w:r>
        <w:rPr>
          <w:color w:val="171616"/>
          <w:spacing w:val="-5"/>
        </w:rPr>
        <w:t xml:space="preserve"> </w:t>
      </w:r>
      <w:r>
        <w:rPr>
          <w:color w:val="171616"/>
        </w:rPr>
        <w:t>a</w:t>
      </w:r>
      <w:r>
        <w:rPr>
          <w:color w:val="171616"/>
          <w:spacing w:val="-8"/>
        </w:rPr>
        <w:t xml:space="preserve"> </w:t>
      </w:r>
      <w:r>
        <w:rPr>
          <w:color w:val="171616"/>
        </w:rPr>
        <w:t>script</w:t>
      </w:r>
      <w:r>
        <w:rPr>
          <w:color w:val="171616"/>
          <w:spacing w:val="-8"/>
        </w:rPr>
        <w:t xml:space="preserve"> </w:t>
      </w:r>
      <w:r>
        <w:rPr>
          <w:color w:val="171616"/>
        </w:rPr>
        <w:t>and</w:t>
      </w:r>
      <w:r>
        <w:rPr>
          <w:color w:val="171616"/>
          <w:spacing w:val="-3"/>
        </w:rPr>
        <w:t xml:space="preserve"> </w:t>
      </w:r>
      <w:r>
        <w:rPr>
          <w:color w:val="171616"/>
        </w:rPr>
        <w:t>facilitators</w:t>
      </w:r>
      <w:r>
        <w:rPr>
          <w:color w:val="171616"/>
          <w:spacing w:val="-4"/>
        </w:rPr>
        <w:t xml:space="preserve"> </w:t>
      </w:r>
      <w:r>
        <w:rPr>
          <w:color w:val="171616"/>
        </w:rPr>
        <w:t>but</w:t>
      </w:r>
      <w:r>
        <w:rPr>
          <w:color w:val="171616"/>
          <w:spacing w:val="-9"/>
        </w:rPr>
        <w:t xml:space="preserve"> </w:t>
      </w:r>
      <w:proofErr w:type="gramStart"/>
      <w:r>
        <w:rPr>
          <w:color w:val="171616"/>
        </w:rPr>
        <w:t>were</w:t>
      </w:r>
      <w:r>
        <w:rPr>
          <w:color w:val="171616"/>
          <w:spacing w:val="-4"/>
        </w:rPr>
        <w:t xml:space="preserve"> </w:t>
      </w:r>
      <w:r>
        <w:rPr>
          <w:color w:val="171616"/>
        </w:rPr>
        <w:t>also</w:t>
      </w:r>
      <w:r>
        <w:rPr>
          <w:color w:val="171616"/>
          <w:spacing w:val="-6"/>
        </w:rPr>
        <w:t xml:space="preserve"> </w:t>
      </w:r>
      <w:r>
        <w:rPr>
          <w:color w:val="171616"/>
        </w:rPr>
        <w:t>driven</w:t>
      </w:r>
      <w:proofErr w:type="gramEnd"/>
      <w:r>
        <w:rPr>
          <w:color w:val="171616"/>
          <w:spacing w:val="-6"/>
        </w:rPr>
        <w:t xml:space="preserve"> </w:t>
      </w:r>
      <w:r>
        <w:rPr>
          <w:color w:val="171616"/>
        </w:rPr>
        <w:t>by</w:t>
      </w:r>
      <w:r>
        <w:rPr>
          <w:color w:val="171616"/>
          <w:spacing w:val="-5"/>
        </w:rPr>
        <w:t xml:space="preserve"> </w:t>
      </w:r>
      <w:r>
        <w:rPr>
          <w:color w:val="171616"/>
        </w:rPr>
        <w:t>community</w:t>
      </w:r>
      <w:r>
        <w:rPr>
          <w:color w:val="171616"/>
          <w:spacing w:val="-5"/>
        </w:rPr>
        <w:t xml:space="preserve"> </w:t>
      </w:r>
      <w:r>
        <w:rPr>
          <w:color w:val="171616"/>
        </w:rPr>
        <w:t>interests</w:t>
      </w:r>
      <w:r>
        <w:rPr>
          <w:color w:val="171616"/>
          <w:spacing w:val="-6"/>
        </w:rPr>
        <w:t xml:space="preserve"> </w:t>
      </w:r>
      <w:r>
        <w:rPr>
          <w:color w:val="171616"/>
        </w:rPr>
        <w:t>at</w:t>
      </w:r>
      <w:r>
        <w:rPr>
          <w:color w:val="171616"/>
          <w:spacing w:val="-5"/>
        </w:rPr>
        <w:t xml:space="preserve"> </w:t>
      </w:r>
      <w:r>
        <w:rPr>
          <w:color w:val="171616"/>
        </w:rPr>
        <w:t>the</w:t>
      </w:r>
      <w:r>
        <w:rPr>
          <w:color w:val="171616"/>
          <w:spacing w:val="-4"/>
        </w:rPr>
        <w:t xml:space="preserve"> </w:t>
      </w:r>
      <w:r>
        <w:rPr>
          <w:color w:val="171616"/>
        </w:rPr>
        <w:t>time</w:t>
      </w:r>
      <w:r>
        <w:rPr>
          <w:color w:val="171616"/>
          <w:spacing w:val="-3"/>
        </w:rPr>
        <w:t xml:space="preserve"> </w:t>
      </w:r>
      <w:r>
        <w:rPr>
          <w:color w:val="171616"/>
        </w:rPr>
        <w:t>of</w:t>
      </w:r>
      <w:r>
        <w:rPr>
          <w:color w:val="171616"/>
          <w:spacing w:val="-6"/>
        </w:rPr>
        <w:t xml:space="preserve"> </w:t>
      </w:r>
      <w:r>
        <w:rPr>
          <w:color w:val="171616"/>
        </w:rPr>
        <w:t>the</w:t>
      </w:r>
      <w:r>
        <w:rPr>
          <w:color w:val="171616"/>
          <w:spacing w:val="-8"/>
        </w:rPr>
        <w:t xml:space="preserve"> </w:t>
      </w:r>
      <w:r>
        <w:rPr>
          <w:color w:val="171616"/>
        </w:rPr>
        <w:t>sessions. Although most participants were able to share their ideas verbally, many participants also shared their opinions via chat and by filling out a google form.</w:t>
      </w:r>
    </w:p>
    <w:p w14:paraId="31B82188" w14:textId="77777777" w:rsidR="004C1FE1" w:rsidRDefault="004C1FE1">
      <w:pPr>
        <w:pStyle w:val="BodyText"/>
        <w:spacing w:before="9"/>
        <w:rPr>
          <w:sz w:val="25"/>
        </w:rPr>
      </w:pPr>
    </w:p>
    <w:p w14:paraId="7FEB1A58" w14:textId="77777777" w:rsidR="004C1FE1" w:rsidRDefault="00C97C99">
      <w:pPr>
        <w:pStyle w:val="BodyText"/>
        <w:spacing w:before="1" w:line="261" w:lineRule="auto"/>
        <w:ind w:left="115" w:hanging="12"/>
      </w:pPr>
      <w:r>
        <w:rPr>
          <w:color w:val="171616"/>
        </w:rPr>
        <w:t>The findings are organized first by community priorities, then areas of focus</w:t>
      </w:r>
      <w:r>
        <w:rPr>
          <w:color w:val="171616"/>
        </w:rPr>
        <w:t xml:space="preserve"> to mitigate harm from problem gambling,</w:t>
      </w:r>
      <w:r>
        <w:rPr>
          <w:color w:val="171616"/>
          <w:spacing w:val="-6"/>
        </w:rPr>
        <w:t xml:space="preserve"> </w:t>
      </w:r>
      <w:r>
        <w:rPr>
          <w:color w:val="171616"/>
        </w:rPr>
        <w:t>and</w:t>
      </w:r>
      <w:r>
        <w:rPr>
          <w:color w:val="171616"/>
          <w:spacing w:val="-6"/>
        </w:rPr>
        <w:t xml:space="preserve"> </w:t>
      </w:r>
      <w:r>
        <w:rPr>
          <w:color w:val="171616"/>
        </w:rPr>
        <w:t>finally</w:t>
      </w:r>
      <w:r>
        <w:rPr>
          <w:color w:val="171616"/>
          <w:spacing w:val="-10"/>
        </w:rPr>
        <w:t xml:space="preserve"> </w:t>
      </w:r>
      <w:r>
        <w:rPr>
          <w:color w:val="171616"/>
        </w:rPr>
        <w:t>recommendations</w:t>
      </w:r>
      <w:r>
        <w:rPr>
          <w:color w:val="171616"/>
          <w:spacing w:val="-6"/>
        </w:rPr>
        <w:t xml:space="preserve"> </w:t>
      </w:r>
      <w:proofErr w:type="gramStart"/>
      <w:r>
        <w:rPr>
          <w:color w:val="171616"/>
        </w:rPr>
        <w:t>utilizing</w:t>
      </w:r>
      <w:proofErr w:type="gramEnd"/>
      <w:r>
        <w:rPr>
          <w:color w:val="171616"/>
          <w:spacing w:val="-7"/>
        </w:rPr>
        <w:t xml:space="preserve"> </w:t>
      </w:r>
      <w:r>
        <w:rPr>
          <w:color w:val="171616"/>
        </w:rPr>
        <w:t>underleveraged</w:t>
      </w:r>
      <w:r>
        <w:rPr>
          <w:color w:val="171616"/>
          <w:spacing w:val="-7"/>
        </w:rPr>
        <w:t xml:space="preserve"> </w:t>
      </w:r>
      <w:r>
        <w:rPr>
          <w:color w:val="171616"/>
        </w:rPr>
        <w:t>community</w:t>
      </w:r>
      <w:r>
        <w:rPr>
          <w:color w:val="171616"/>
          <w:spacing w:val="-7"/>
        </w:rPr>
        <w:t xml:space="preserve"> </w:t>
      </w:r>
      <w:r>
        <w:rPr>
          <w:color w:val="171616"/>
        </w:rPr>
        <w:t>resources.</w:t>
      </w:r>
      <w:r>
        <w:rPr>
          <w:color w:val="171616"/>
          <w:spacing w:val="-6"/>
        </w:rPr>
        <w:t xml:space="preserve"> </w:t>
      </w:r>
      <w:r>
        <w:rPr>
          <w:color w:val="171616"/>
        </w:rPr>
        <w:t>Under</w:t>
      </w:r>
      <w:r>
        <w:rPr>
          <w:color w:val="171616"/>
          <w:spacing w:val="-9"/>
        </w:rPr>
        <w:t xml:space="preserve"> </w:t>
      </w:r>
      <w:r>
        <w:rPr>
          <w:color w:val="171616"/>
        </w:rPr>
        <w:t>each</w:t>
      </w:r>
      <w:r>
        <w:rPr>
          <w:color w:val="171616"/>
          <w:spacing w:val="-8"/>
        </w:rPr>
        <w:t xml:space="preserve"> </w:t>
      </w:r>
      <w:r>
        <w:rPr>
          <w:color w:val="171616"/>
        </w:rPr>
        <w:t>section</w:t>
      </w:r>
      <w:r>
        <w:rPr>
          <w:color w:val="171616"/>
          <w:spacing w:val="-6"/>
        </w:rPr>
        <w:t xml:space="preserve"> </w:t>
      </w:r>
      <w:r>
        <w:rPr>
          <w:color w:val="171616"/>
        </w:rPr>
        <w:t>are the emerging themes along with salient quotes.</w:t>
      </w:r>
    </w:p>
    <w:p w14:paraId="795EAE28" w14:textId="77777777" w:rsidR="004C1FE1" w:rsidRDefault="004C1FE1">
      <w:pPr>
        <w:pStyle w:val="BodyText"/>
        <w:spacing w:before="10"/>
        <w:rPr>
          <w:sz w:val="25"/>
        </w:rPr>
      </w:pPr>
    </w:p>
    <w:p w14:paraId="404C2F0A" w14:textId="77777777" w:rsidR="004C1FE1" w:rsidRDefault="00C97C99">
      <w:pPr>
        <w:pStyle w:val="Heading3"/>
      </w:pPr>
      <w:r>
        <w:rPr>
          <w:color w:val="AC5C28"/>
        </w:rPr>
        <w:t>Community</w:t>
      </w:r>
      <w:r>
        <w:rPr>
          <w:color w:val="AC5C28"/>
          <w:spacing w:val="-6"/>
        </w:rPr>
        <w:t xml:space="preserve"> </w:t>
      </w:r>
      <w:r>
        <w:rPr>
          <w:color w:val="AC5C28"/>
          <w:spacing w:val="-2"/>
        </w:rPr>
        <w:t>Priorities</w:t>
      </w:r>
    </w:p>
    <w:p w14:paraId="45B56BDF" w14:textId="77777777" w:rsidR="004C1FE1" w:rsidRDefault="00C97C99">
      <w:pPr>
        <w:pStyle w:val="BodyText"/>
        <w:spacing w:before="25" w:line="261" w:lineRule="auto"/>
        <w:ind w:left="115" w:right="270" w:hanging="12"/>
      </w:pPr>
      <w:r>
        <w:rPr>
          <w:color w:val="171616"/>
        </w:rPr>
        <w:t xml:space="preserve">Majority of participants shared that the same issues, which have historically </w:t>
      </w:r>
      <w:proofErr w:type="gramStart"/>
      <w:r>
        <w:rPr>
          <w:color w:val="171616"/>
        </w:rPr>
        <w:t>impacted</w:t>
      </w:r>
      <w:proofErr w:type="gramEnd"/>
      <w:r>
        <w:rPr>
          <w:color w:val="171616"/>
        </w:rPr>
        <w:t xml:space="preserve"> their communities in previous</w:t>
      </w:r>
      <w:r>
        <w:rPr>
          <w:color w:val="171616"/>
          <w:spacing w:val="-2"/>
        </w:rPr>
        <w:t xml:space="preserve"> </w:t>
      </w:r>
      <w:r>
        <w:rPr>
          <w:color w:val="171616"/>
        </w:rPr>
        <w:t>years,</w:t>
      </w:r>
      <w:r>
        <w:rPr>
          <w:color w:val="171616"/>
          <w:spacing w:val="-9"/>
        </w:rPr>
        <w:t xml:space="preserve"> </w:t>
      </w:r>
      <w:r>
        <w:rPr>
          <w:color w:val="171616"/>
        </w:rPr>
        <w:t>are</w:t>
      </w:r>
      <w:r>
        <w:rPr>
          <w:color w:val="171616"/>
          <w:spacing w:val="-4"/>
        </w:rPr>
        <w:t xml:space="preserve"> </w:t>
      </w:r>
      <w:r>
        <w:rPr>
          <w:color w:val="171616"/>
        </w:rPr>
        <w:t>continuing</w:t>
      </w:r>
      <w:r>
        <w:rPr>
          <w:color w:val="171616"/>
          <w:spacing w:val="-5"/>
        </w:rPr>
        <w:t xml:space="preserve"> </w:t>
      </w:r>
      <w:r>
        <w:rPr>
          <w:color w:val="171616"/>
        </w:rPr>
        <w:t>in</w:t>
      </w:r>
      <w:r>
        <w:rPr>
          <w:color w:val="171616"/>
          <w:spacing w:val="-4"/>
        </w:rPr>
        <w:t xml:space="preserve"> </w:t>
      </w:r>
      <w:r>
        <w:rPr>
          <w:color w:val="171616"/>
        </w:rPr>
        <w:t>2022</w:t>
      </w:r>
      <w:r>
        <w:rPr>
          <w:color w:val="171616"/>
          <w:spacing w:val="-7"/>
        </w:rPr>
        <w:t xml:space="preserve"> </w:t>
      </w:r>
      <w:r>
        <w:rPr>
          <w:color w:val="171616"/>
        </w:rPr>
        <w:t>such</w:t>
      </w:r>
      <w:r>
        <w:rPr>
          <w:color w:val="171616"/>
          <w:spacing w:val="-3"/>
        </w:rPr>
        <w:t xml:space="preserve"> </w:t>
      </w:r>
      <w:r>
        <w:rPr>
          <w:color w:val="171616"/>
        </w:rPr>
        <w:t>as</w:t>
      </w:r>
      <w:r>
        <w:rPr>
          <w:color w:val="171616"/>
          <w:spacing w:val="-8"/>
        </w:rPr>
        <w:t xml:space="preserve"> </w:t>
      </w:r>
      <w:r>
        <w:rPr>
          <w:color w:val="171616"/>
        </w:rPr>
        <w:t>unaffordable</w:t>
      </w:r>
      <w:r>
        <w:rPr>
          <w:color w:val="171616"/>
          <w:spacing w:val="-7"/>
        </w:rPr>
        <w:t xml:space="preserve"> </w:t>
      </w:r>
      <w:r>
        <w:rPr>
          <w:color w:val="171616"/>
        </w:rPr>
        <w:t>housing,</w:t>
      </w:r>
      <w:r>
        <w:rPr>
          <w:color w:val="171616"/>
          <w:spacing w:val="-4"/>
        </w:rPr>
        <w:t xml:space="preserve"> </w:t>
      </w:r>
      <w:r>
        <w:rPr>
          <w:color w:val="171616"/>
        </w:rPr>
        <w:t>lack</w:t>
      </w:r>
      <w:r>
        <w:rPr>
          <w:color w:val="171616"/>
          <w:spacing w:val="-6"/>
        </w:rPr>
        <w:t xml:space="preserve"> </w:t>
      </w:r>
      <w:r>
        <w:rPr>
          <w:color w:val="171616"/>
        </w:rPr>
        <w:t>of</w:t>
      </w:r>
      <w:r>
        <w:rPr>
          <w:color w:val="171616"/>
          <w:spacing w:val="-7"/>
        </w:rPr>
        <w:t xml:space="preserve"> </w:t>
      </w:r>
      <w:r>
        <w:rPr>
          <w:color w:val="171616"/>
        </w:rPr>
        <w:t>accessible</w:t>
      </w:r>
      <w:r>
        <w:rPr>
          <w:color w:val="171616"/>
          <w:spacing w:val="-4"/>
        </w:rPr>
        <w:t xml:space="preserve"> </w:t>
      </w:r>
      <w:r>
        <w:rPr>
          <w:color w:val="171616"/>
        </w:rPr>
        <w:t>mental</w:t>
      </w:r>
      <w:r>
        <w:rPr>
          <w:color w:val="171616"/>
          <w:spacing w:val="-9"/>
        </w:rPr>
        <w:t xml:space="preserve"> </w:t>
      </w:r>
      <w:r>
        <w:rPr>
          <w:color w:val="171616"/>
        </w:rPr>
        <w:t>health</w:t>
      </w:r>
      <w:r>
        <w:rPr>
          <w:color w:val="171616"/>
          <w:spacing w:val="-2"/>
        </w:rPr>
        <w:t xml:space="preserve"> </w:t>
      </w:r>
      <w:r>
        <w:rPr>
          <w:color w:val="171616"/>
        </w:rPr>
        <w:t>services, and income inequality. Although part</w:t>
      </w:r>
      <w:r>
        <w:rPr>
          <w:color w:val="171616"/>
        </w:rPr>
        <w:t xml:space="preserve">icipants named these issues, the main priority for participants was to change the approach of interventions in a way that addresses root causes and encompasses multiple social </w:t>
      </w:r>
      <w:r>
        <w:rPr>
          <w:color w:val="171616"/>
          <w:spacing w:val="-2"/>
        </w:rPr>
        <w:t>sectors.</w:t>
      </w:r>
    </w:p>
    <w:p w14:paraId="5BF830A9" w14:textId="77777777" w:rsidR="004C1FE1" w:rsidRDefault="004C1FE1">
      <w:pPr>
        <w:pStyle w:val="BodyText"/>
        <w:spacing w:before="3"/>
        <w:rPr>
          <w:sz w:val="25"/>
        </w:rPr>
      </w:pPr>
    </w:p>
    <w:p w14:paraId="5B6FBDC0" w14:textId="77777777" w:rsidR="004C1FE1" w:rsidRDefault="00C97C99">
      <w:pPr>
        <w:ind w:left="120"/>
        <w:rPr>
          <w:i/>
          <w:sz w:val="24"/>
        </w:rPr>
      </w:pPr>
      <w:r>
        <w:rPr>
          <w:i/>
          <w:color w:val="171616"/>
          <w:sz w:val="24"/>
        </w:rPr>
        <w:t>Programming</w:t>
      </w:r>
      <w:r>
        <w:rPr>
          <w:i/>
          <w:color w:val="171616"/>
          <w:spacing w:val="-8"/>
          <w:sz w:val="24"/>
        </w:rPr>
        <w:t xml:space="preserve"> </w:t>
      </w:r>
      <w:r>
        <w:rPr>
          <w:i/>
          <w:color w:val="171616"/>
          <w:spacing w:val="-2"/>
          <w:sz w:val="24"/>
        </w:rPr>
        <w:t>Approach</w:t>
      </w:r>
    </w:p>
    <w:p w14:paraId="68CF6057" w14:textId="77777777" w:rsidR="004C1FE1" w:rsidRDefault="004C1FE1">
      <w:pPr>
        <w:pStyle w:val="BodyText"/>
        <w:spacing w:before="1"/>
        <w:rPr>
          <w:i/>
          <w:sz w:val="29"/>
        </w:rPr>
      </w:pPr>
    </w:p>
    <w:p w14:paraId="76AFD187" w14:textId="77777777" w:rsidR="004C1FE1" w:rsidRDefault="00C97C99">
      <w:pPr>
        <w:pStyle w:val="Heading4"/>
        <w:spacing w:line="261" w:lineRule="auto"/>
        <w:ind w:right="159"/>
      </w:pPr>
      <w:r>
        <w:rPr>
          <w:color w:val="171616"/>
        </w:rPr>
        <w:t>The</w:t>
      </w:r>
      <w:r>
        <w:rPr>
          <w:color w:val="171616"/>
          <w:spacing w:val="-6"/>
        </w:rPr>
        <w:t xml:space="preserve"> </w:t>
      </w:r>
      <w:r>
        <w:rPr>
          <w:color w:val="171616"/>
        </w:rPr>
        <w:t>following</w:t>
      </w:r>
      <w:r>
        <w:rPr>
          <w:color w:val="171616"/>
          <w:spacing w:val="-6"/>
        </w:rPr>
        <w:t xml:space="preserve"> </w:t>
      </w:r>
      <w:r>
        <w:rPr>
          <w:color w:val="171616"/>
        </w:rPr>
        <w:t>quotes</w:t>
      </w:r>
      <w:r>
        <w:rPr>
          <w:color w:val="171616"/>
          <w:spacing w:val="-5"/>
        </w:rPr>
        <w:t xml:space="preserve"> </w:t>
      </w:r>
      <w:r>
        <w:rPr>
          <w:color w:val="171616"/>
        </w:rPr>
        <w:t>discuss</w:t>
      </w:r>
      <w:r>
        <w:rPr>
          <w:color w:val="171616"/>
          <w:spacing w:val="-5"/>
        </w:rPr>
        <w:t xml:space="preserve"> </w:t>
      </w:r>
      <w:r>
        <w:rPr>
          <w:color w:val="171616"/>
        </w:rPr>
        <w:t>the</w:t>
      </w:r>
      <w:r>
        <w:rPr>
          <w:color w:val="171616"/>
          <w:spacing w:val="-6"/>
        </w:rPr>
        <w:t xml:space="preserve"> </w:t>
      </w:r>
      <w:r>
        <w:rPr>
          <w:color w:val="171616"/>
        </w:rPr>
        <w:t>ways</w:t>
      </w:r>
      <w:r>
        <w:rPr>
          <w:color w:val="171616"/>
          <w:spacing w:val="-5"/>
        </w:rPr>
        <w:t xml:space="preserve"> </w:t>
      </w:r>
      <w:r>
        <w:rPr>
          <w:color w:val="171616"/>
        </w:rPr>
        <w:t>in</w:t>
      </w:r>
      <w:r>
        <w:rPr>
          <w:color w:val="171616"/>
          <w:spacing w:val="-10"/>
        </w:rPr>
        <w:t xml:space="preserve"> </w:t>
      </w:r>
      <w:r>
        <w:rPr>
          <w:color w:val="171616"/>
        </w:rPr>
        <w:t>which</w:t>
      </w:r>
      <w:r>
        <w:rPr>
          <w:color w:val="171616"/>
          <w:spacing w:val="-6"/>
        </w:rPr>
        <w:t xml:space="preserve"> </w:t>
      </w:r>
      <w:r>
        <w:rPr>
          <w:color w:val="171616"/>
        </w:rPr>
        <w:t>OPGS</w:t>
      </w:r>
      <w:r>
        <w:rPr>
          <w:color w:val="171616"/>
          <w:spacing w:val="-7"/>
        </w:rPr>
        <w:t xml:space="preserve"> </w:t>
      </w:r>
      <w:r>
        <w:rPr>
          <w:color w:val="171616"/>
        </w:rPr>
        <w:t>should</w:t>
      </w:r>
      <w:r>
        <w:rPr>
          <w:color w:val="171616"/>
          <w:spacing w:val="-6"/>
        </w:rPr>
        <w:t xml:space="preserve"> </w:t>
      </w:r>
      <w:r>
        <w:rPr>
          <w:color w:val="171616"/>
        </w:rPr>
        <w:t>focus</w:t>
      </w:r>
      <w:r>
        <w:rPr>
          <w:color w:val="171616"/>
          <w:spacing w:val="-5"/>
        </w:rPr>
        <w:t xml:space="preserve"> </w:t>
      </w:r>
      <w:r>
        <w:rPr>
          <w:color w:val="171616"/>
        </w:rPr>
        <w:t>on</w:t>
      </w:r>
      <w:r>
        <w:rPr>
          <w:color w:val="171616"/>
          <w:spacing w:val="-6"/>
        </w:rPr>
        <w:t xml:space="preserve"> </w:t>
      </w:r>
      <w:r>
        <w:rPr>
          <w:color w:val="171616"/>
        </w:rPr>
        <w:t>program</w:t>
      </w:r>
      <w:r>
        <w:rPr>
          <w:color w:val="171616"/>
          <w:spacing w:val="-4"/>
        </w:rPr>
        <w:t xml:space="preserve"> </w:t>
      </w:r>
      <w:r>
        <w:rPr>
          <w:color w:val="171616"/>
        </w:rPr>
        <w:t>development</w:t>
      </w:r>
      <w:r>
        <w:rPr>
          <w:color w:val="171616"/>
          <w:spacing w:val="-4"/>
        </w:rPr>
        <w:t xml:space="preserve"> </w:t>
      </w:r>
      <w:r>
        <w:rPr>
          <w:color w:val="171616"/>
        </w:rPr>
        <w:t>by</w:t>
      </w:r>
      <w:r>
        <w:rPr>
          <w:color w:val="171616"/>
          <w:spacing w:val="-7"/>
        </w:rPr>
        <w:t xml:space="preserve"> </w:t>
      </w:r>
      <w:r>
        <w:rPr>
          <w:color w:val="171616"/>
        </w:rPr>
        <w:t>encouraging an approach that takes historical and current socioeconomic conditions in marginalized communities into account, especially communities that experience material poverty.</w:t>
      </w:r>
    </w:p>
    <w:p w14:paraId="520625C6" w14:textId="77777777" w:rsidR="004C1FE1" w:rsidRDefault="004C1FE1">
      <w:pPr>
        <w:pStyle w:val="BodyText"/>
        <w:spacing w:before="9"/>
        <w:rPr>
          <w:b/>
          <w:sz w:val="25"/>
        </w:rPr>
      </w:pPr>
    </w:p>
    <w:p w14:paraId="50E3EEFA" w14:textId="77777777" w:rsidR="004C1FE1" w:rsidRDefault="00C97C99">
      <w:pPr>
        <w:spacing w:line="261" w:lineRule="auto"/>
        <w:ind w:left="744" w:right="270" w:hanging="8"/>
        <w:rPr>
          <w:i/>
          <w:sz w:val="24"/>
        </w:rPr>
      </w:pPr>
      <w:r>
        <w:rPr>
          <w:i/>
          <w:color w:val="171616"/>
          <w:sz w:val="24"/>
        </w:rPr>
        <w:t>[...] to talk about soc</w:t>
      </w:r>
      <w:r>
        <w:rPr>
          <w:i/>
          <w:color w:val="171616"/>
          <w:sz w:val="24"/>
        </w:rPr>
        <w:t>ial determinants of health and sort of the broader socioeconomic and social conditions that determine quality of life for marginalized folks all day, is how to really actualize prevention</w:t>
      </w:r>
      <w:r>
        <w:rPr>
          <w:i/>
          <w:color w:val="171616"/>
          <w:spacing w:val="-6"/>
          <w:sz w:val="24"/>
        </w:rPr>
        <w:t xml:space="preserve"> </w:t>
      </w:r>
      <w:r>
        <w:rPr>
          <w:i/>
          <w:color w:val="171616"/>
          <w:sz w:val="24"/>
        </w:rPr>
        <w:t>from</w:t>
      </w:r>
      <w:r>
        <w:rPr>
          <w:i/>
          <w:color w:val="171616"/>
          <w:spacing w:val="-6"/>
          <w:sz w:val="24"/>
        </w:rPr>
        <w:t xml:space="preserve"> </w:t>
      </w:r>
      <w:r>
        <w:rPr>
          <w:i/>
          <w:color w:val="171616"/>
          <w:sz w:val="24"/>
        </w:rPr>
        <w:t>a</w:t>
      </w:r>
      <w:r>
        <w:rPr>
          <w:i/>
          <w:color w:val="171616"/>
          <w:spacing w:val="-8"/>
          <w:sz w:val="24"/>
        </w:rPr>
        <w:t xml:space="preserve"> </w:t>
      </w:r>
      <w:r>
        <w:rPr>
          <w:i/>
          <w:color w:val="171616"/>
          <w:sz w:val="24"/>
        </w:rPr>
        <w:t>social</w:t>
      </w:r>
      <w:r>
        <w:rPr>
          <w:i/>
          <w:color w:val="171616"/>
          <w:spacing w:val="-7"/>
          <w:sz w:val="24"/>
        </w:rPr>
        <w:t xml:space="preserve"> </w:t>
      </w:r>
      <w:r>
        <w:rPr>
          <w:i/>
          <w:color w:val="171616"/>
          <w:sz w:val="24"/>
        </w:rPr>
        <w:t>determinants</w:t>
      </w:r>
      <w:r>
        <w:rPr>
          <w:i/>
          <w:color w:val="171616"/>
          <w:spacing w:val="-4"/>
          <w:sz w:val="24"/>
        </w:rPr>
        <w:t xml:space="preserve"> </w:t>
      </w:r>
      <w:r>
        <w:rPr>
          <w:i/>
          <w:color w:val="171616"/>
          <w:sz w:val="24"/>
        </w:rPr>
        <w:t>of</w:t>
      </w:r>
      <w:r>
        <w:rPr>
          <w:i/>
          <w:color w:val="171616"/>
          <w:spacing w:val="-10"/>
          <w:sz w:val="24"/>
        </w:rPr>
        <w:t xml:space="preserve"> </w:t>
      </w:r>
      <w:r>
        <w:rPr>
          <w:i/>
          <w:color w:val="171616"/>
          <w:sz w:val="24"/>
        </w:rPr>
        <w:t>health</w:t>
      </w:r>
      <w:r>
        <w:rPr>
          <w:i/>
          <w:color w:val="171616"/>
          <w:spacing w:val="-7"/>
          <w:sz w:val="24"/>
        </w:rPr>
        <w:t xml:space="preserve"> </w:t>
      </w:r>
      <w:r>
        <w:rPr>
          <w:i/>
          <w:color w:val="171616"/>
          <w:sz w:val="24"/>
        </w:rPr>
        <w:t>lens;</w:t>
      </w:r>
      <w:r>
        <w:rPr>
          <w:i/>
          <w:color w:val="171616"/>
          <w:spacing w:val="-5"/>
          <w:sz w:val="24"/>
        </w:rPr>
        <w:t xml:space="preserve"> </w:t>
      </w:r>
      <w:r>
        <w:rPr>
          <w:i/>
          <w:color w:val="171616"/>
          <w:sz w:val="24"/>
        </w:rPr>
        <w:t>particularly</w:t>
      </w:r>
      <w:r>
        <w:rPr>
          <w:i/>
          <w:color w:val="171616"/>
          <w:spacing w:val="-6"/>
          <w:sz w:val="24"/>
        </w:rPr>
        <w:t xml:space="preserve"> </w:t>
      </w:r>
      <w:proofErr w:type="gramStart"/>
      <w:r>
        <w:rPr>
          <w:i/>
          <w:color w:val="171616"/>
          <w:sz w:val="24"/>
        </w:rPr>
        <w:t>in</w:t>
      </w:r>
      <w:r>
        <w:rPr>
          <w:i/>
          <w:color w:val="171616"/>
          <w:spacing w:val="-8"/>
          <w:sz w:val="24"/>
        </w:rPr>
        <w:t xml:space="preserve"> </w:t>
      </w:r>
      <w:r>
        <w:rPr>
          <w:i/>
          <w:color w:val="171616"/>
          <w:sz w:val="24"/>
        </w:rPr>
        <w:t>regards</w:t>
      </w:r>
      <w:r>
        <w:rPr>
          <w:i/>
          <w:color w:val="171616"/>
          <w:spacing w:val="-5"/>
          <w:sz w:val="24"/>
        </w:rPr>
        <w:t xml:space="preserve"> </w:t>
      </w:r>
      <w:r>
        <w:rPr>
          <w:i/>
          <w:color w:val="171616"/>
          <w:sz w:val="24"/>
        </w:rPr>
        <w:t>to</w:t>
      </w:r>
      <w:proofErr w:type="gramEnd"/>
      <w:r>
        <w:rPr>
          <w:i/>
          <w:color w:val="171616"/>
          <w:spacing w:val="-8"/>
          <w:sz w:val="24"/>
        </w:rPr>
        <w:t xml:space="preserve"> </w:t>
      </w:r>
      <w:r>
        <w:rPr>
          <w:i/>
          <w:color w:val="171616"/>
          <w:sz w:val="24"/>
        </w:rPr>
        <w:t>problem</w:t>
      </w:r>
      <w:r>
        <w:rPr>
          <w:i/>
          <w:color w:val="171616"/>
          <w:spacing w:val="-6"/>
          <w:sz w:val="24"/>
        </w:rPr>
        <w:t xml:space="preserve"> </w:t>
      </w:r>
      <w:r>
        <w:rPr>
          <w:i/>
          <w:color w:val="171616"/>
          <w:sz w:val="24"/>
        </w:rPr>
        <w:t>gambling.</w:t>
      </w:r>
    </w:p>
    <w:p w14:paraId="5353C2B0" w14:textId="77777777" w:rsidR="004C1FE1" w:rsidRDefault="004C1FE1">
      <w:pPr>
        <w:pStyle w:val="BodyText"/>
        <w:spacing w:before="9"/>
        <w:rPr>
          <w:i/>
          <w:sz w:val="25"/>
        </w:rPr>
      </w:pPr>
    </w:p>
    <w:p w14:paraId="4F60B9EC" w14:textId="77777777" w:rsidR="004C1FE1" w:rsidRDefault="00C97C99">
      <w:pPr>
        <w:spacing w:line="261" w:lineRule="auto"/>
        <w:ind w:left="744" w:right="1145" w:hanging="8"/>
        <w:rPr>
          <w:i/>
          <w:sz w:val="24"/>
        </w:rPr>
      </w:pPr>
      <w:r>
        <w:rPr>
          <w:i/>
          <w:color w:val="171616"/>
          <w:sz w:val="24"/>
        </w:rPr>
        <w:t>I</w:t>
      </w:r>
      <w:r>
        <w:rPr>
          <w:i/>
          <w:color w:val="171616"/>
          <w:spacing w:val="-3"/>
          <w:sz w:val="24"/>
        </w:rPr>
        <w:t xml:space="preserve"> </w:t>
      </w:r>
      <w:r>
        <w:rPr>
          <w:i/>
          <w:color w:val="171616"/>
          <w:sz w:val="24"/>
        </w:rPr>
        <w:t>think</w:t>
      </w:r>
      <w:r>
        <w:rPr>
          <w:i/>
          <w:color w:val="171616"/>
          <w:spacing w:val="-2"/>
          <w:sz w:val="24"/>
        </w:rPr>
        <w:t xml:space="preserve"> </w:t>
      </w:r>
      <w:r>
        <w:rPr>
          <w:i/>
          <w:color w:val="171616"/>
          <w:sz w:val="24"/>
        </w:rPr>
        <w:t>working</w:t>
      </w:r>
      <w:r>
        <w:rPr>
          <w:i/>
          <w:color w:val="171616"/>
          <w:spacing w:val="-5"/>
          <w:sz w:val="24"/>
        </w:rPr>
        <w:t xml:space="preserve"> </w:t>
      </w:r>
      <w:r>
        <w:rPr>
          <w:i/>
          <w:color w:val="171616"/>
          <w:sz w:val="24"/>
        </w:rPr>
        <w:t>with</w:t>
      </w:r>
      <w:r>
        <w:rPr>
          <w:i/>
          <w:color w:val="171616"/>
          <w:spacing w:val="-4"/>
          <w:sz w:val="24"/>
        </w:rPr>
        <w:t xml:space="preserve"> </w:t>
      </w:r>
      <w:r>
        <w:rPr>
          <w:i/>
          <w:color w:val="171616"/>
          <w:sz w:val="24"/>
        </w:rPr>
        <w:t>young</w:t>
      </w:r>
      <w:r>
        <w:rPr>
          <w:i/>
          <w:color w:val="171616"/>
          <w:spacing w:val="-1"/>
          <w:sz w:val="24"/>
        </w:rPr>
        <w:t xml:space="preserve"> </w:t>
      </w:r>
      <w:r>
        <w:rPr>
          <w:i/>
          <w:color w:val="171616"/>
          <w:sz w:val="24"/>
        </w:rPr>
        <w:t>people,</w:t>
      </w:r>
      <w:r>
        <w:rPr>
          <w:i/>
          <w:color w:val="171616"/>
          <w:spacing w:val="-4"/>
          <w:sz w:val="24"/>
        </w:rPr>
        <w:t xml:space="preserve"> </w:t>
      </w:r>
      <w:r>
        <w:rPr>
          <w:i/>
          <w:color w:val="171616"/>
          <w:sz w:val="24"/>
        </w:rPr>
        <w:t>for</w:t>
      </w:r>
      <w:r>
        <w:rPr>
          <w:i/>
          <w:color w:val="171616"/>
          <w:spacing w:val="-4"/>
          <w:sz w:val="24"/>
        </w:rPr>
        <w:t xml:space="preserve"> </w:t>
      </w:r>
      <w:r>
        <w:rPr>
          <w:i/>
          <w:color w:val="171616"/>
          <w:sz w:val="24"/>
        </w:rPr>
        <w:t>sure,</w:t>
      </w:r>
      <w:r>
        <w:rPr>
          <w:i/>
          <w:color w:val="171616"/>
          <w:spacing w:val="-2"/>
          <w:sz w:val="24"/>
        </w:rPr>
        <w:t xml:space="preserve"> </w:t>
      </w:r>
      <w:r>
        <w:rPr>
          <w:i/>
          <w:color w:val="171616"/>
          <w:sz w:val="24"/>
        </w:rPr>
        <w:t>would be</w:t>
      </w:r>
      <w:r>
        <w:rPr>
          <w:i/>
          <w:color w:val="171616"/>
          <w:spacing w:val="-1"/>
          <w:sz w:val="24"/>
        </w:rPr>
        <w:t xml:space="preserve"> </w:t>
      </w:r>
      <w:r>
        <w:rPr>
          <w:i/>
          <w:color w:val="171616"/>
          <w:sz w:val="24"/>
        </w:rPr>
        <w:t>a</w:t>
      </w:r>
      <w:r>
        <w:rPr>
          <w:i/>
          <w:color w:val="171616"/>
          <w:spacing w:val="-5"/>
          <w:sz w:val="24"/>
        </w:rPr>
        <w:t xml:space="preserve"> </w:t>
      </w:r>
      <w:r>
        <w:rPr>
          <w:i/>
          <w:color w:val="171616"/>
          <w:sz w:val="24"/>
        </w:rPr>
        <w:t>top</w:t>
      </w:r>
      <w:r>
        <w:rPr>
          <w:i/>
          <w:color w:val="171616"/>
          <w:spacing w:val="-4"/>
          <w:sz w:val="24"/>
        </w:rPr>
        <w:t xml:space="preserve"> </w:t>
      </w:r>
      <w:r>
        <w:rPr>
          <w:i/>
          <w:color w:val="171616"/>
          <w:sz w:val="24"/>
        </w:rPr>
        <w:t>priority.</w:t>
      </w:r>
      <w:r>
        <w:rPr>
          <w:i/>
          <w:color w:val="171616"/>
          <w:spacing w:val="-2"/>
          <w:sz w:val="24"/>
        </w:rPr>
        <w:t xml:space="preserve"> </w:t>
      </w:r>
      <w:r>
        <w:rPr>
          <w:i/>
          <w:color w:val="171616"/>
          <w:sz w:val="24"/>
        </w:rPr>
        <w:t>As</w:t>
      </w:r>
      <w:r>
        <w:rPr>
          <w:i/>
          <w:color w:val="171616"/>
          <w:spacing w:val="-4"/>
          <w:sz w:val="24"/>
        </w:rPr>
        <w:t xml:space="preserve"> </w:t>
      </w:r>
      <w:r>
        <w:rPr>
          <w:i/>
          <w:color w:val="171616"/>
          <w:sz w:val="24"/>
        </w:rPr>
        <w:t>well</w:t>
      </w:r>
      <w:r>
        <w:rPr>
          <w:i/>
          <w:color w:val="171616"/>
          <w:spacing w:val="-5"/>
          <w:sz w:val="24"/>
        </w:rPr>
        <w:t xml:space="preserve"> </w:t>
      </w:r>
      <w:r>
        <w:rPr>
          <w:i/>
          <w:color w:val="171616"/>
          <w:sz w:val="24"/>
        </w:rPr>
        <w:t>as addressing... poverty</w:t>
      </w:r>
      <w:r>
        <w:rPr>
          <w:i/>
          <w:color w:val="171616"/>
          <w:spacing w:val="-8"/>
          <w:sz w:val="24"/>
        </w:rPr>
        <w:t xml:space="preserve"> </w:t>
      </w:r>
      <w:r>
        <w:rPr>
          <w:i/>
          <w:color w:val="171616"/>
          <w:sz w:val="24"/>
        </w:rPr>
        <w:t>and</w:t>
      </w:r>
      <w:r>
        <w:rPr>
          <w:i/>
          <w:color w:val="171616"/>
          <w:spacing w:val="-8"/>
          <w:sz w:val="24"/>
        </w:rPr>
        <w:t xml:space="preserve"> </w:t>
      </w:r>
      <w:r>
        <w:rPr>
          <w:i/>
          <w:color w:val="171616"/>
          <w:sz w:val="24"/>
        </w:rPr>
        <w:t>why</w:t>
      </w:r>
      <w:r>
        <w:rPr>
          <w:i/>
          <w:color w:val="171616"/>
          <w:spacing w:val="-5"/>
          <w:sz w:val="24"/>
        </w:rPr>
        <w:t xml:space="preserve"> </w:t>
      </w:r>
      <w:r>
        <w:rPr>
          <w:i/>
          <w:color w:val="171616"/>
          <w:sz w:val="24"/>
        </w:rPr>
        <w:t>do</w:t>
      </w:r>
      <w:r>
        <w:rPr>
          <w:i/>
          <w:color w:val="171616"/>
          <w:spacing w:val="-8"/>
          <w:sz w:val="24"/>
        </w:rPr>
        <w:t xml:space="preserve"> </w:t>
      </w:r>
      <w:r>
        <w:rPr>
          <w:i/>
          <w:color w:val="171616"/>
          <w:sz w:val="24"/>
        </w:rPr>
        <w:t>people</w:t>
      </w:r>
      <w:r>
        <w:rPr>
          <w:i/>
          <w:color w:val="171616"/>
          <w:spacing w:val="-3"/>
          <w:sz w:val="24"/>
        </w:rPr>
        <w:t xml:space="preserve"> </w:t>
      </w:r>
      <w:r>
        <w:rPr>
          <w:i/>
          <w:color w:val="171616"/>
          <w:sz w:val="24"/>
        </w:rPr>
        <w:t>gamble</w:t>
      </w:r>
      <w:r>
        <w:rPr>
          <w:i/>
          <w:color w:val="171616"/>
          <w:spacing w:val="-8"/>
          <w:sz w:val="24"/>
        </w:rPr>
        <w:t xml:space="preserve"> </w:t>
      </w:r>
      <w:r>
        <w:rPr>
          <w:i/>
          <w:color w:val="171616"/>
          <w:sz w:val="24"/>
        </w:rPr>
        <w:t>other...</w:t>
      </w:r>
      <w:r>
        <w:rPr>
          <w:i/>
          <w:color w:val="171616"/>
          <w:spacing w:val="-6"/>
          <w:sz w:val="24"/>
        </w:rPr>
        <w:t xml:space="preserve"> </w:t>
      </w:r>
      <w:r>
        <w:rPr>
          <w:i/>
          <w:color w:val="171616"/>
          <w:sz w:val="24"/>
        </w:rPr>
        <w:t>sometimes</w:t>
      </w:r>
      <w:r>
        <w:rPr>
          <w:i/>
          <w:color w:val="171616"/>
          <w:spacing w:val="-6"/>
          <w:sz w:val="24"/>
        </w:rPr>
        <w:t xml:space="preserve"> </w:t>
      </w:r>
      <w:proofErr w:type="gramStart"/>
      <w:r>
        <w:rPr>
          <w:i/>
          <w:color w:val="171616"/>
          <w:sz w:val="24"/>
        </w:rPr>
        <w:t>it’s</w:t>
      </w:r>
      <w:proofErr w:type="gramEnd"/>
      <w:r>
        <w:rPr>
          <w:i/>
          <w:color w:val="171616"/>
          <w:spacing w:val="-7"/>
          <w:sz w:val="24"/>
        </w:rPr>
        <w:t xml:space="preserve"> </w:t>
      </w:r>
      <w:r>
        <w:rPr>
          <w:i/>
          <w:color w:val="171616"/>
          <w:sz w:val="24"/>
        </w:rPr>
        <w:t>for</w:t>
      </w:r>
      <w:r>
        <w:rPr>
          <w:i/>
          <w:color w:val="171616"/>
          <w:spacing w:val="-3"/>
          <w:sz w:val="24"/>
        </w:rPr>
        <w:t xml:space="preserve"> </w:t>
      </w:r>
      <w:r>
        <w:rPr>
          <w:i/>
          <w:color w:val="171616"/>
          <w:sz w:val="24"/>
        </w:rPr>
        <w:t>hope,</w:t>
      </w:r>
      <w:r>
        <w:rPr>
          <w:i/>
          <w:color w:val="171616"/>
          <w:spacing w:val="-5"/>
          <w:sz w:val="24"/>
        </w:rPr>
        <w:t xml:space="preserve"> </w:t>
      </w:r>
      <w:r>
        <w:rPr>
          <w:i/>
          <w:color w:val="171616"/>
          <w:sz w:val="24"/>
        </w:rPr>
        <w:t>it’s</w:t>
      </w:r>
      <w:r>
        <w:rPr>
          <w:i/>
          <w:color w:val="171616"/>
          <w:spacing w:val="-7"/>
          <w:sz w:val="24"/>
        </w:rPr>
        <w:t xml:space="preserve"> </w:t>
      </w:r>
      <w:r>
        <w:rPr>
          <w:i/>
          <w:color w:val="171616"/>
          <w:sz w:val="24"/>
        </w:rPr>
        <w:t>for</w:t>
      </w:r>
      <w:r>
        <w:rPr>
          <w:i/>
          <w:color w:val="171616"/>
          <w:spacing w:val="-4"/>
          <w:sz w:val="24"/>
        </w:rPr>
        <w:t xml:space="preserve"> </w:t>
      </w:r>
      <w:r>
        <w:rPr>
          <w:i/>
          <w:color w:val="171616"/>
          <w:sz w:val="24"/>
        </w:rPr>
        <w:t>the</w:t>
      </w:r>
      <w:r>
        <w:rPr>
          <w:i/>
          <w:color w:val="171616"/>
          <w:spacing w:val="-4"/>
          <w:sz w:val="24"/>
        </w:rPr>
        <w:t xml:space="preserve"> </w:t>
      </w:r>
      <w:r>
        <w:rPr>
          <w:i/>
          <w:color w:val="171616"/>
          <w:sz w:val="24"/>
        </w:rPr>
        <w:t>possibility</w:t>
      </w:r>
      <w:r>
        <w:rPr>
          <w:i/>
          <w:color w:val="171616"/>
          <w:spacing w:val="-4"/>
          <w:sz w:val="24"/>
        </w:rPr>
        <w:t xml:space="preserve"> </w:t>
      </w:r>
      <w:r>
        <w:rPr>
          <w:i/>
          <w:color w:val="171616"/>
          <w:sz w:val="24"/>
        </w:rPr>
        <w:t xml:space="preserve">of having money to do something that they can already do. </w:t>
      </w:r>
      <w:proofErr w:type="gramStart"/>
      <w:r>
        <w:rPr>
          <w:i/>
          <w:color w:val="171616"/>
          <w:sz w:val="24"/>
        </w:rPr>
        <w:t>So</w:t>
      </w:r>
      <w:proofErr w:type="gramEnd"/>
      <w:r>
        <w:rPr>
          <w:i/>
          <w:color w:val="171616"/>
          <w:sz w:val="24"/>
        </w:rPr>
        <w:t xml:space="preserve"> in terms of looking at that relationship of poverty to problem gambling</w:t>
      </w:r>
    </w:p>
    <w:p w14:paraId="4CC9605C" w14:textId="77777777" w:rsidR="004C1FE1" w:rsidRDefault="004C1FE1">
      <w:pPr>
        <w:pStyle w:val="BodyText"/>
        <w:spacing w:before="10"/>
        <w:rPr>
          <w:i/>
          <w:sz w:val="25"/>
        </w:rPr>
      </w:pPr>
    </w:p>
    <w:p w14:paraId="64828A27" w14:textId="77777777" w:rsidR="004C1FE1" w:rsidRDefault="00C97C99">
      <w:pPr>
        <w:pStyle w:val="Heading4"/>
        <w:spacing w:line="259" w:lineRule="auto"/>
      </w:pPr>
      <w:r>
        <w:rPr>
          <w:color w:val="171616"/>
        </w:rPr>
        <w:t>The</w:t>
      </w:r>
      <w:r>
        <w:rPr>
          <w:color w:val="171616"/>
          <w:spacing w:val="-7"/>
        </w:rPr>
        <w:t xml:space="preserve"> </w:t>
      </w:r>
      <w:r>
        <w:rPr>
          <w:color w:val="171616"/>
        </w:rPr>
        <w:t>quote</w:t>
      </w:r>
      <w:r>
        <w:rPr>
          <w:color w:val="171616"/>
          <w:spacing w:val="-7"/>
        </w:rPr>
        <w:t xml:space="preserve"> </w:t>
      </w:r>
      <w:r>
        <w:rPr>
          <w:color w:val="171616"/>
        </w:rPr>
        <w:t>below</w:t>
      </w:r>
      <w:r>
        <w:rPr>
          <w:color w:val="171616"/>
          <w:spacing w:val="-5"/>
        </w:rPr>
        <w:t xml:space="preserve"> </w:t>
      </w:r>
      <w:r>
        <w:rPr>
          <w:color w:val="171616"/>
        </w:rPr>
        <w:t>shares</w:t>
      </w:r>
      <w:r>
        <w:rPr>
          <w:color w:val="171616"/>
          <w:spacing w:val="-6"/>
        </w:rPr>
        <w:t xml:space="preserve"> </w:t>
      </w:r>
      <w:r>
        <w:rPr>
          <w:color w:val="171616"/>
        </w:rPr>
        <w:t>how</w:t>
      </w:r>
      <w:r>
        <w:rPr>
          <w:color w:val="171616"/>
          <w:spacing w:val="-5"/>
        </w:rPr>
        <w:t xml:space="preserve"> </w:t>
      </w:r>
      <w:r>
        <w:rPr>
          <w:color w:val="171616"/>
        </w:rPr>
        <w:t>programs</w:t>
      </w:r>
      <w:r>
        <w:rPr>
          <w:color w:val="171616"/>
          <w:spacing w:val="-5"/>
        </w:rPr>
        <w:t xml:space="preserve"> </w:t>
      </w:r>
      <w:r>
        <w:rPr>
          <w:color w:val="171616"/>
        </w:rPr>
        <w:t>should</w:t>
      </w:r>
      <w:r>
        <w:rPr>
          <w:color w:val="171616"/>
          <w:spacing w:val="-7"/>
        </w:rPr>
        <w:t xml:space="preserve"> </w:t>
      </w:r>
      <w:r>
        <w:rPr>
          <w:color w:val="171616"/>
        </w:rPr>
        <w:t>also</w:t>
      </w:r>
      <w:r>
        <w:rPr>
          <w:color w:val="171616"/>
          <w:spacing w:val="-6"/>
        </w:rPr>
        <w:t xml:space="preserve"> </w:t>
      </w:r>
      <w:r>
        <w:rPr>
          <w:color w:val="171616"/>
        </w:rPr>
        <w:t>approach</w:t>
      </w:r>
      <w:r>
        <w:rPr>
          <w:color w:val="171616"/>
          <w:spacing w:val="-7"/>
        </w:rPr>
        <w:t xml:space="preserve"> </w:t>
      </w:r>
      <w:r>
        <w:rPr>
          <w:color w:val="171616"/>
        </w:rPr>
        <w:t>interventions</w:t>
      </w:r>
      <w:r>
        <w:rPr>
          <w:color w:val="171616"/>
          <w:spacing w:val="-6"/>
        </w:rPr>
        <w:t xml:space="preserve"> </w:t>
      </w:r>
      <w:r>
        <w:rPr>
          <w:color w:val="171616"/>
        </w:rPr>
        <w:t>through</w:t>
      </w:r>
      <w:r>
        <w:rPr>
          <w:color w:val="171616"/>
          <w:spacing w:val="-6"/>
        </w:rPr>
        <w:t xml:space="preserve"> </w:t>
      </w:r>
      <w:r>
        <w:rPr>
          <w:color w:val="171616"/>
        </w:rPr>
        <w:t>a</w:t>
      </w:r>
      <w:r>
        <w:rPr>
          <w:color w:val="171616"/>
          <w:spacing w:val="-5"/>
        </w:rPr>
        <w:t xml:space="preserve"> </w:t>
      </w:r>
      <w:r>
        <w:rPr>
          <w:color w:val="171616"/>
        </w:rPr>
        <w:t>social</w:t>
      </w:r>
      <w:r>
        <w:rPr>
          <w:color w:val="171616"/>
          <w:spacing w:val="-5"/>
        </w:rPr>
        <w:t xml:space="preserve"> </w:t>
      </w:r>
      <w:r>
        <w:rPr>
          <w:color w:val="171616"/>
        </w:rPr>
        <w:t>determinants</w:t>
      </w:r>
      <w:r>
        <w:rPr>
          <w:color w:val="171616"/>
          <w:spacing w:val="-5"/>
        </w:rPr>
        <w:t xml:space="preserve"> </w:t>
      </w:r>
      <w:r>
        <w:rPr>
          <w:color w:val="171616"/>
        </w:rPr>
        <w:t>of health lens and be</w:t>
      </w:r>
      <w:r>
        <w:rPr>
          <w:color w:val="171616"/>
        </w:rPr>
        <w:t xml:space="preserve"> less fragmented.</w:t>
      </w:r>
    </w:p>
    <w:p w14:paraId="7EFAE71C" w14:textId="77777777" w:rsidR="004C1FE1" w:rsidRDefault="004C1FE1">
      <w:pPr>
        <w:pStyle w:val="BodyText"/>
        <w:spacing w:before="10"/>
        <w:rPr>
          <w:b/>
          <w:sz w:val="26"/>
        </w:rPr>
      </w:pPr>
    </w:p>
    <w:p w14:paraId="7A81216B" w14:textId="77777777" w:rsidR="004C1FE1" w:rsidRDefault="00C97C99">
      <w:pPr>
        <w:spacing w:before="1" w:line="261" w:lineRule="auto"/>
        <w:ind w:left="744" w:right="1145" w:hanging="8"/>
        <w:rPr>
          <w:i/>
          <w:sz w:val="24"/>
        </w:rPr>
      </w:pPr>
      <w:r>
        <w:rPr>
          <w:i/>
          <w:color w:val="171616"/>
          <w:sz w:val="24"/>
        </w:rPr>
        <w:t xml:space="preserve">So </w:t>
      </w:r>
      <w:proofErr w:type="gramStart"/>
      <w:r>
        <w:rPr>
          <w:i/>
          <w:color w:val="171616"/>
          <w:sz w:val="24"/>
        </w:rPr>
        <w:t>yeah</w:t>
      </w:r>
      <w:proofErr w:type="gramEnd"/>
      <w:r>
        <w:rPr>
          <w:i/>
          <w:color w:val="171616"/>
          <w:sz w:val="24"/>
        </w:rPr>
        <w:t>, just thinking about how to actualize some of this behavioral prevention stuff from a social determinants of health lens[...] Because as I said, it’s the sort of broad socioeconomic and social</w:t>
      </w:r>
      <w:r>
        <w:rPr>
          <w:i/>
          <w:color w:val="171616"/>
          <w:spacing w:val="-2"/>
          <w:sz w:val="24"/>
        </w:rPr>
        <w:t xml:space="preserve"> </w:t>
      </w:r>
      <w:r>
        <w:rPr>
          <w:i/>
          <w:color w:val="171616"/>
          <w:sz w:val="24"/>
        </w:rPr>
        <w:t>conditions that</w:t>
      </w:r>
      <w:r>
        <w:rPr>
          <w:i/>
          <w:color w:val="171616"/>
          <w:spacing w:val="-3"/>
          <w:sz w:val="24"/>
        </w:rPr>
        <w:t xml:space="preserve"> </w:t>
      </w:r>
      <w:r>
        <w:rPr>
          <w:i/>
          <w:color w:val="171616"/>
          <w:sz w:val="24"/>
        </w:rPr>
        <w:t>determine</w:t>
      </w:r>
      <w:r>
        <w:rPr>
          <w:i/>
          <w:color w:val="171616"/>
          <w:spacing w:val="-1"/>
          <w:sz w:val="24"/>
        </w:rPr>
        <w:t xml:space="preserve"> </w:t>
      </w:r>
      <w:r>
        <w:rPr>
          <w:i/>
          <w:color w:val="171616"/>
          <w:sz w:val="24"/>
        </w:rPr>
        <w:t>quality of</w:t>
      </w:r>
      <w:r>
        <w:rPr>
          <w:i/>
          <w:color w:val="171616"/>
          <w:sz w:val="24"/>
        </w:rPr>
        <w:t xml:space="preserve"> life</w:t>
      </w:r>
      <w:r>
        <w:rPr>
          <w:i/>
          <w:color w:val="171616"/>
          <w:spacing w:val="-2"/>
          <w:sz w:val="24"/>
        </w:rPr>
        <w:t xml:space="preserve"> </w:t>
      </w:r>
      <w:r>
        <w:rPr>
          <w:i/>
          <w:color w:val="171616"/>
          <w:sz w:val="24"/>
        </w:rPr>
        <w:t>for</w:t>
      </w:r>
      <w:r>
        <w:rPr>
          <w:i/>
          <w:color w:val="171616"/>
          <w:spacing w:val="-1"/>
          <w:sz w:val="24"/>
        </w:rPr>
        <w:t xml:space="preserve"> </w:t>
      </w:r>
      <w:r>
        <w:rPr>
          <w:i/>
          <w:color w:val="171616"/>
          <w:sz w:val="24"/>
        </w:rPr>
        <w:t>folks</w:t>
      </w:r>
      <w:r>
        <w:rPr>
          <w:i/>
          <w:color w:val="171616"/>
          <w:spacing w:val="-1"/>
          <w:sz w:val="24"/>
        </w:rPr>
        <w:t xml:space="preserve"> </w:t>
      </w:r>
      <w:r>
        <w:rPr>
          <w:i/>
          <w:color w:val="171616"/>
          <w:sz w:val="24"/>
        </w:rPr>
        <w:t>with</w:t>
      </w:r>
      <w:r>
        <w:rPr>
          <w:i/>
          <w:color w:val="171616"/>
          <w:spacing w:val="-2"/>
          <w:sz w:val="24"/>
        </w:rPr>
        <w:t xml:space="preserve"> </w:t>
      </w:r>
      <w:r>
        <w:rPr>
          <w:i/>
          <w:color w:val="171616"/>
          <w:sz w:val="24"/>
        </w:rPr>
        <w:t>marginalized</w:t>
      </w:r>
      <w:r>
        <w:rPr>
          <w:i/>
          <w:color w:val="171616"/>
          <w:spacing w:val="-2"/>
          <w:sz w:val="24"/>
        </w:rPr>
        <w:t xml:space="preserve"> </w:t>
      </w:r>
      <w:r>
        <w:rPr>
          <w:i/>
          <w:color w:val="171616"/>
          <w:sz w:val="24"/>
        </w:rPr>
        <w:t>neighborhoods. And</w:t>
      </w:r>
      <w:r>
        <w:rPr>
          <w:i/>
          <w:color w:val="171616"/>
          <w:spacing w:val="-4"/>
          <w:sz w:val="24"/>
        </w:rPr>
        <w:t xml:space="preserve"> </w:t>
      </w:r>
      <w:r>
        <w:rPr>
          <w:i/>
          <w:color w:val="171616"/>
          <w:sz w:val="24"/>
        </w:rPr>
        <w:t>finally,</w:t>
      </w:r>
      <w:r>
        <w:rPr>
          <w:i/>
          <w:color w:val="171616"/>
          <w:spacing w:val="-8"/>
          <w:sz w:val="24"/>
        </w:rPr>
        <w:t xml:space="preserve"> </w:t>
      </w:r>
      <w:r>
        <w:rPr>
          <w:i/>
          <w:color w:val="171616"/>
          <w:sz w:val="24"/>
        </w:rPr>
        <w:t>I</w:t>
      </w:r>
      <w:r>
        <w:rPr>
          <w:i/>
          <w:color w:val="171616"/>
          <w:spacing w:val="-6"/>
          <w:sz w:val="24"/>
        </w:rPr>
        <w:t xml:space="preserve"> </w:t>
      </w:r>
      <w:r>
        <w:rPr>
          <w:i/>
          <w:color w:val="171616"/>
          <w:sz w:val="24"/>
        </w:rPr>
        <w:t>have</w:t>
      </w:r>
      <w:r>
        <w:rPr>
          <w:i/>
          <w:color w:val="171616"/>
          <w:spacing w:val="-4"/>
          <w:sz w:val="24"/>
        </w:rPr>
        <w:t xml:space="preserve"> </w:t>
      </w:r>
      <w:r>
        <w:rPr>
          <w:i/>
          <w:color w:val="171616"/>
          <w:sz w:val="24"/>
        </w:rPr>
        <w:t>a</w:t>
      </w:r>
      <w:r>
        <w:rPr>
          <w:i/>
          <w:color w:val="171616"/>
          <w:spacing w:val="-5"/>
          <w:sz w:val="24"/>
        </w:rPr>
        <w:t xml:space="preserve"> </w:t>
      </w:r>
      <w:r>
        <w:rPr>
          <w:i/>
          <w:color w:val="171616"/>
          <w:sz w:val="24"/>
        </w:rPr>
        <w:t>note</w:t>
      </w:r>
      <w:r>
        <w:rPr>
          <w:i/>
          <w:color w:val="171616"/>
          <w:spacing w:val="-8"/>
          <w:sz w:val="24"/>
        </w:rPr>
        <w:t xml:space="preserve"> </w:t>
      </w:r>
      <w:r>
        <w:rPr>
          <w:i/>
          <w:color w:val="171616"/>
          <w:sz w:val="24"/>
        </w:rPr>
        <w:t>here</w:t>
      </w:r>
      <w:r>
        <w:rPr>
          <w:i/>
          <w:color w:val="171616"/>
          <w:spacing w:val="-3"/>
          <w:sz w:val="24"/>
        </w:rPr>
        <w:t xml:space="preserve"> </w:t>
      </w:r>
      <w:r>
        <w:rPr>
          <w:i/>
          <w:color w:val="171616"/>
          <w:sz w:val="24"/>
        </w:rPr>
        <w:t>and</w:t>
      </w:r>
      <w:r>
        <w:rPr>
          <w:i/>
          <w:color w:val="171616"/>
          <w:spacing w:val="-9"/>
          <w:sz w:val="24"/>
        </w:rPr>
        <w:t xml:space="preserve"> </w:t>
      </w:r>
      <w:r>
        <w:rPr>
          <w:i/>
          <w:color w:val="171616"/>
          <w:sz w:val="24"/>
        </w:rPr>
        <w:t>continuing</w:t>
      </w:r>
      <w:r>
        <w:rPr>
          <w:i/>
          <w:color w:val="171616"/>
          <w:spacing w:val="-3"/>
          <w:sz w:val="24"/>
        </w:rPr>
        <w:t xml:space="preserve"> </w:t>
      </w:r>
      <w:r>
        <w:rPr>
          <w:i/>
          <w:color w:val="171616"/>
          <w:sz w:val="24"/>
        </w:rPr>
        <w:t>to</w:t>
      </w:r>
      <w:r>
        <w:rPr>
          <w:i/>
          <w:color w:val="171616"/>
          <w:spacing w:val="-5"/>
          <w:sz w:val="24"/>
        </w:rPr>
        <w:t xml:space="preserve"> </w:t>
      </w:r>
      <w:r>
        <w:rPr>
          <w:i/>
          <w:color w:val="171616"/>
          <w:sz w:val="24"/>
        </w:rPr>
        <w:t>focus</w:t>
      </w:r>
      <w:r>
        <w:rPr>
          <w:i/>
          <w:color w:val="171616"/>
          <w:spacing w:val="-7"/>
          <w:sz w:val="24"/>
        </w:rPr>
        <w:t xml:space="preserve"> </w:t>
      </w:r>
      <w:r>
        <w:rPr>
          <w:i/>
          <w:color w:val="171616"/>
          <w:sz w:val="24"/>
        </w:rPr>
        <w:t>on</w:t>
      </w:r>
      <w:r>
        <w:rPr>
          <w:i/>
          <w:color w:val="171616"/>
          <w:spacing w:val="-5"/>
          <w:sz w:val="24"/>
        </w:rPr>
        <w:t xml:space="preserve"> </w:t>
      </w:r>
      <w:r>
        <w:rPr>
          <w:i/>
          <w:color w:val="171616"/>
          <w:sz w:val="24"/>
        </w:rPr>
        <w:t>co-occurring</w:t>
      </w:r>
      <w:r>
        <w:rPr>
          <w:i/>
          <w:color w:val="171616"/>
          <w:spacing w:val="-4"/>
          <w:sz w:val="24"/>
        </w:rPr>
        <w:t xml:space="preserve"> </w:t>
      </w:r>
      <w:r>
        <w:rPr>
          <w:i/>
          <w:color w:val="171616"/>
          <w:sz w:val="24"/>
        </w:rPr>
        <w:t>issues</w:t>
      </w:r>
      <w:r>
        <w:rPr>
          <w:i/>
          <w:color w:val="171616"/>
          <w:spacing w:val="-6"/>
          <w:sz w:val="24"/>
        </w:rPr>
        <w:t xml:space="preserve"> </w:t>
      </w:r>
      <w:r>
        <w:rPr>
          <w:i/>
          <w:color w:val="171616"/>
          <w:sz w:val="24"/>
        </w:rPr>
        <w:t>that</w:t>
      </w:r>
      <w:r>
        <w:rPr>
          <w:i/>
          <w:color w:val="171616"/>
          <w:spacing w:val="-6"/>
          <w:sz w:val="24"/>
        </w:rPr>
        <w:t xml:space="preserve"> </w:t>
      </w:r>
      <w:r>
        <w:rPr>
          <w:i/>
          <w:color w:val="171616"/>
          <w:sz w:val="24"/>
        </w:rPr>
        <w:t>happen,</w:t>
      </w:r>
      <w:r>
        <w:rPr>
          <w:i/>
          <w:color w:val="171616"/>
          <w:spacing w:val="-4"/>
          <w:sz w:val="24"/>
        </w:rPr>
        <w:t xml:space="preserve"> </w:t>
      </w:r>
      <w:r>
        <w:rPr>
          <w:i/>
          <w:color w:val="171616"/>
          <w:sz w:val="24"/>
        </w:rPr>
        <w:t>and having</w:t>
      </w:r>
      <w:r>
        <w:rPr>
          <w:i/>
          <w:color w:val="171616"/>
          <w:spacing w:val="-4"/>
          <w:sz w:val="24"/>
        </w:rPr>
        <w:t xml:space="preserve"> </w:t>
      </w:r>
      <w:r>
        <w:rPr>
          <w:i/>
          <w:color w:val="171616"/>
          <w:sz w:val="24"/>
        </w:rPr>
        <w:t>that</w:t>
      </w:r>
      <w:r>
        <w:rPr>
          <w:i/>
          <w:color w:val="171616"/>
          <w:spacing w:val="-1"/>
          <w:sz w:val="24"/>
        </w:rPr>
        <w:t xml:space="preserve"> </w:t>
      </w:r>
      <w:r>
        <w:rPr>
          <w:i/>
          <w:color w:val="171616"/>
          <w:sz w:val="24"/>
        </w:rPr>
        <w:t>perspective as</w:t>
      </w:r>
      <w:r>
        <w:rPr>
          <w:i/>
          <w:color w:val="171616"/>
          <w:spacing w:val="-6"/>
          <w:sz w:val="24"/>
        </w:rPr>
        <w:t xml:space="preserve"> </w:t>
      </w:r>
      <w:r>
        <w:rPr>
          <w:i/>
          <w:color w:val="171616"/>
          <w:sz w:val="24"/>
        </w:rPr>
        <w:t>opposed</w:t>
      </w:r>
      <w:r>
        <w:rPr>
          <w:i/>
          <w:color w:val="171616"/>
          <w:spacing w:val="-4"/>
          <w:sz w:val="24"/>
        </w:rPr>
        <w:t xml:space="preserve"> </w:t>
      </w:r>
      <w:r>
        <w:rPr>
          <w:i/>
          <w:color w:val="171616"/>
          <w:sz w:val="24"/>
        </w:rPr>
        <w:t>to</w:t>
      </w:r>
      <w:r>
        <w:rPr>
          <w:i/>
          <w:color w:val="171616"/>
          <w:spacing w:val="-1"/>
          <w:sz w:val="24"/>
        </w:rPr>
        <w:t xml:space="preserve"> </w:t>
      </w:r>
      <w:r>
        <w:rPr>
          <w:i/>
          <w:color w:val="171616"/>
          <w:sz w:val="24"/>
        </w:rPr>
        <w:t>this</w:t>
      </w:r>
      <w:r>
        <w:rPr>
          <w:i/>
          <w:color w:val="171616"/>
          <w:spacing w:val="-3"/>
          <w:sz w:val="24"/>
        </w:rPr>
        <w:t xml:space="preserve"> </w:t>
      </w:r>
      <w:r>
        <w:rPr>
          <w:i/>
          <w:color w:val="171616"/>
          <w:sz w:val="24"/>
        </w:rPr>
        <w:t>fragmented way that</w:t>
      </w:r>
      <w:r>
        <w:rPr>
          <w:i/>
          <w:color w:val="171616"/>
          <w:spacing w:val="-5"/>
          <w:sz w:val="24"/>
        </w:rPr>
        <w:t xml:space="preserve"> </w:t>
      </w:r>
      <w:r>
        <w:rPr>
          <w:i/>
          <w:color w:val="171616"/>
          <w:sz w:val="24"/>
        </w:rPr>
        <w:t xml:space="preserve">in the substance use disorder world, we have seen </w:t>
      </w:r>
      <w:proofErr w:type="gramStart"/>
      <w:r>
        <w:rPr>
          <w:i/>
          <w:color w:val="171616"/>
          <w:sz w:val="24"/>
        </w:rPr>
        <w:t>over and over again</w:t>
      </w:r>
      <w:proofErr w:type="gramEnd"/>
      <w:r>
        <w:rPr>
          <w:i/>
          <w:color w:val="171616"/>
          <w:sz w:val="24"/>
        </w:rPr>
        <w:t>.</w:t>
      </w:r>
    </w:p>
    <w:p w14:paraId="46EBF6A3" w14:textId="77777777" w:rsidR="004C1FE1" w:rsidRDefault="004C1FE1">
      <w:pPr>
        <w:pStyle w:val="BodyText"/>
        <w:spacing w:before="3"/>
        <w:rPr>
          <w:i/>
          <w:sz w:val="25"/>
        </w:rPr>
      </w:pPr>
    </w:p>
    <w:p w14:paraId="6561B34A" w14:textId="77777777" w:rsidR="004C1FE1" w:rsidRDefault="00C97C99">
      <w:pPr>
        <w:spacing w:line="261" w:lineRule="auto"/>
        <w:ind w:left="744" w:right="822" w:hanging="8"/>
        <w:rPr>
          <w:i/>
          <w:sz w:val="24"/>
        </w:rPr>
      </w:pPr>
      <w:r>
        <w:rPr>
          <w:i/>
          <w:color w:val="171616"/>
          <w:sz w:val="24"/>
        </w:rPr>
        <w:t>[…]</w:t>
      </w:r>
      <w:r>
        <w:rPr>
          <w:i/>
          <w:color w:val="171616"/>
          <w:spacing w:val="-7"/>
          <w:sz w:val="24"/>
        </w:rPr>
        <w:t xml:space="preserve"> </w:t>
      </w:r>
      <w:r>
        <w:rPr>
          <w:i/>
          <w:color w:val="171616"/>
          <w:sz w:val="24"/>
        </w:rPr>
        <w:t>show</w:t>
      </w:r>
      <w:r>
        <w:rPr>
          <w:i/>
          <w:color w:val="171616"/>
          <w:spacing w:val="-5"/>
          <w:sz w:val="24"/>
        </w:rPr>
        <w:t xml:space="preserve"> </w:t>
      </w:r>
      <w:r>
        <w:rPr>
          <w:i/>
          <w:color w:val="171616"/>
          <w:sz w:val="24"/>
        </w:rPr>
        <w:t>the</w:t>
      </w:r>
      <w:r>
        <w:rPr>
          <w:i/>
          <w:color w:val="171616"/>
          <w:spacing w:val="-4"/>
          <w:sz w:val="24"/>
        </w:rPr>
        <w:t xml:space="preserve"> </w:t>
      </w:r>
      <w:r>
        <w:rPr>
          <w:i/>
          <w:color w:val="171616"/>
          <w:sz w:val="24"/>
        </w:rPr>
        <w:t>similarities</w:t>
      </w:r>
      <w:r>
        <w:rPr>
          <w:i/>
          <w:color w:val="171616"/>
          <w:spacing w:val="-5"/>
          <w:sz w:val="24"/>
        </w:rPr>
        <w:t xml:space="preserve"> </w:t>
      </w:r>
      <w:r>
        <w:rPr>
          <w:i/>
          <w:color w:val="171616"/>
          <w:sz w:val="24"/>
        </w:rPr>
        <w:t>between</w:t>
      </w:r>
      <w:r>
        <w:rPr>
          <w:i/>
          <w:color w:val="171616"/>
          <w:spacing w:val="-7"/>
          <w:sz w:val="24"/>
        </w:rPr>
        <w:t xml:space="preserve"> </w:t>
      </w:r>
      <w:r>
        <w:rPr>
          <w:i/>
          <w:color w:val="171616"/>
          <w:sz w:val="24"/>
        </w:rPr>
        <w:t>mental</w:t>
      </w:r>
      <w:r>
        <w:rPr>
          <w:i/>
          <w:color w:val="171616"/>
          <w:spacing w:val="-4"/>
          <w:sz w:val="24"/>
        </w:rPr>
        <w:t xml:space="preserve"> </w:t>
      </w:r>
      <w:r>
        <w:rPr>
          <w:i/>
          <w:color w:val="171616"/>
          <w:sz w:val="24"/>
        </w:rPr>
        <w:t>illness</w:t>
      </w:r>
      <w:r>
        <w:rPr>
          <w:i/>
          <w:color w:val="171616"/>
          <w:spacing w:val="-6"/>
          <w:sz w:val="24"/>
        </w:rPr>
        <w:t xml:space="preserve"> </w:t>
      </w:r>
      <w:r>
        <w:rPr>
          <w:i/>
          <w:color w:val="171616"/>
          <w:sz w:val="24"/>
        </w:rPr>
        <w:t>and</w:t>
      </w:r>
      <w:r>
        <w:rPr>
          <w:i/>
          <w:color w:val="171616"/>
          <w:spacing w:val="-9"/>
          <w:sz w:val="24"/>
        </w:rPr>
        <w:t xml:space="preserve"> </w:t>
      </w:r>
      <w:r>
        <w:rPr>
          <w:i/>
          <w:color w:val="171616"/>
          <w:sz w:val="24"/>
        </w:rPr>
        <w:t>other</w:t>
      </w:r>
      <w:r>
        <w:rPr>
          <w:i/>
          <w:color w:val="171616"/>
          <w:spacing w:val="-3"/>
          <w:sz w:val="24"/>
        </w:rPr>
        <w:t xml:space="preserve"> </w:t>
      </w:r>
      <w:r>
        <w:rPr>
          <w:i/>
          <w:color w:val="171616"/>
          <w:sz w:val="24"/>
        </w:rPr>
        <w:t>things</w:t>
      </w:r>
      <w:r>
        <w:rPr>
          <w:i/>
          <w:color w:val="171616"/>
          <w:spacing w:val="-6"/>
          <w:sz w:val="24"/>
        </w:rPr>
        <w:t xml:space="preserve"> </w:t>
      </w:r>
      <w:r>
        <w:rPr>
          <w:i/>
          <w:color w:val="171616"/>
          <w:sz w:val="24"/>
        </w:rPr>
        <w:t>so</w:t>
      </w:r>
      <w:r>
        <w:rPr>
          <w:i/>
          <w:color w:val="171616"/>
          <w:spacing w:val="-5"/>
          <w:sz w:val="24"/>
        </w:rPr>
        <w:t xml:space="preserve"> </w:t>
      </w:r>
      <w:r>
        <w:rPr>
          <w:i/>
          <w:color w:val="171616"/>
          <w:sz w:val="24"/>
        </w:rPr>
        <w:t>they</w:t>
      </w:r>
      <w:r>
        <w:rPr>
          <w:i/>
          <w:color w:val="171616"/>
          <w:spacing w:val="-9"/>
          <w:sz w:val="24"/>
        </w:rPr>
        <w:t xml:space="preserve"> </w:t>
      </w:r>
      <w:r>
        <w:rPr>
          <w:i/>
          <w:color w:val="171616"/>
          <w:sz w:val="24"/>
        </w:rPr>
        <w:t>understand</w:t>
      </w:r>
      <w:r>
        <w:rPr>
          <w:i/>
          <w:color w:val="171616"/>
          <w:spacing w:val="-8"/>
          <w:sz w:val="24"/>
        </w:rPr>
        <w:t xml:space="preserve"> </w:t>
      </w:r>
      <w:r>
        <w:rPr>
          <w:i/>
          <w:color w:val="171616"/>
          <w:sz w:val="24"/>
        </w:rPr>
        <w:t>that...</w:t>
      </w:r>
      <w:r>
        <w:rPr>
          <w:i/>
          <w:color w:val="171616"/>
          <w:spacing w:val="-7"/>
          <w:sz w:val="24"/>
        </w:rPr>
        <w:t xml:space="preserve"> </w:t>
      </w:r>
      <w:r>
        <w:rPr>
          <w:i/>
          <w:color w:val="171616"/>
          <w:sz w:val="24"/>
        </w:rPr>
        <w:t>I</w:t>
      </w:r>
      <w:r>
        <w:rPr>
          <w:i/>
          <w:color w:val="171616"/>
          <w:spacing w:val="-6"/>
          <w:sz w:val="24"/>
        </w:rPr>
        <w:t xml:space="preserve"> </w:t>
      </w:r>
      <w:proofErr w:type="gramStart"/>
      <w:r>
        <w:rPr>
          <w:i/>
          <w:color w:val="171616"/>
          <w:sz w:val="24"/>
        </w:rPr>
        <w:t>don’t</w:t>
      </w:r>
      <w:proofErr w:type="gramEnd"/>
      <w:r>
        <w:rPr>
          <w:i/>
          <w:color w:val="171616"/>
          <w:sz w:val="24"/>
        </w:rPr>
        <w:t xml:space="preserve"> want to say the severity of it, but how </w:t>
      </w:r>
      <w:proofErr w:type="spellStart"/>
      <w:r>
        <w:rPr>
          <w:i/>
          <w:color w:val="171616"/>
          <w:sz w:val="24"/>
        </w:rPr>
        <w:t>its</w:t>
      </w:r>
      <w:proofErr w:type="spellEnd"/>
      <w:r>
        <w:rPr>
          <w:i/>
          <w:color w:val="171616"/>
          <w:sz w:val="24"/>
        </w:rPr>
        <w:t xml:space="preserve"> not, how it should be treated like someone who has a mental illness or substance use disorder and how they’re on the same playing field.</w:t>
      </w:r>
    </w:p>
    <w:p w14:paraId="7028032F" w14:textId="77777777" w:rsidR="004C1FE1" w:rsidRDefault="004C1FE1">
      <w:pPr>
        <w:spacing w:line="261" w:lineRule="auto"/>
        <w:rPr>
          <w:sz w:val="24"/>
        </w:rPr>
        <w:sectPr w:rsidR="004C1FE1">
          <w:pgSz w:w="12240" w:h="15840"/>
          <w:pgMar w:top="680" w:right="540" w:bottom="980" w:left="600" w:header="0" w:footer="789" w:gutter="0"/>
          <w:cols w:space="720"/>
        </w:sectPr>
      </w:pPr>
    </w:p>
    <w:p w14:paraId="4A0F1217" w14:textId="77777777" w:rsidR="004C1FE1" w:rsidRDefault="00C97C99">
      <w:pPr>
        <w:spacing w:before="35" w:line="261" w:lineRule="auto"/>
        <w:ind w:left="744" w:right="1145" w:hanging="8"/>
        <w:rPr>
          <w:i/>
          <w:sz w:val="24"/>
        </w:rPr>
      </w:pPr>
      <w:r>
        <w:rPr>
          <w:i/>
          <w:color w:val="171616"/>
          <w:sz w:val="24"/>
        </w:rPr>
        <w:lastRenderedPageBreak/>
        <w:t>[…]</w:t>
      </w:r>
      <w:r>
        <w:rPr>
          <w:i/>
          <w:color w:val="171616"/>
          <w:spacing w:val="-8"/>
          <w:sz w:val="24"/>
        </w:rPr>
        <w:t xml:space="preserve"> </w:t>
      </w:r>
      <w:proofErr w:type="gramStart"/>
      <w:r>
        <w:rPr>
          <w:i/>
          <w:color w:val="171616"/>
          <w:sz w:val="24"/>
        </w:rPr>
        <w:t>there’s</w:t>
      </w:r>
      <w:proofErr w:type="gramEnd"/>
      <w:r>
        <w:rPr>
          <w:i/>
          <w:color w:val="171616"/>
          <w:spacing w:val="-7"/>
          <w:sz w:val="24"/>
        </w:rPr>
        <w:t xml:space="preserve"> </w:t>
      </w:r>
      <w:r>
        <w:rPr>
          <w:i/>
          <w:color w:val="171616"/>
          <w:sz w:val="24"/>
        </w:rPr>
        <w:t>such</w:t>
      </w:r>
      <w:r>
        <w:rPr>
          <w:i/>
          <w:color w:val="171616"/>
          <w:spacing w:val="-6"/>
          <w:sz w:val="24"/>
        </w:rPr>
        <w:t xml:space="preserve"> </w:t>
      </w:r>
      <w:r>
        <w:rPr>
          <w:i/>
          <w:color w:val="171616"/>
          <w:sz w:val="24"/>
        </w:rPr>
        <w:t>a</w:t>
      </w:r>
      <w:r>
        <w:rPr>
          <w:i/>
          <w:color w:val="171616"/>
          <w:spacing w:val="-10"/>
          <w:sz w:val="24"/>
        </w:rPr>
        <w:t xml:space="preserve"> </w:t>
      </w:r>
      <w:r>
        <w:rPr>
          <w:i/>
          <w:color w:val="171616"/>
          <w:sz w:val="24"/>
        </w:rPr>
        <w:t>strong</w:t>
      </w:r>
      <w:r>
        <w:rPr>
          <w:i/>
          <w:color w:val="171616"/>
          <w:spacing w:val="-9"/>
          <w:sz w:val="24"/>
        </w:rPr>
        <w:t xml:space="preserve"> </w:t>
      </w:r>
      <w:r>
        <w:rPr>
          <w:i/>
          <w:color w:val="171616"/>
          <w:sz w:val="24"/>
        </w:rPr>
        <w:t>connection</w:t>
      </w:r>
      <w:r>
        <w:rPr>
          <w:i/>
          <w:color w:val="171616"/>
          <w:spacing w:val="-4"/>
          <w:sz w:val="24"/>
        </w:rPr>
        <w:t xml:space="preserve"> </w:t>
      </w:r>
      <w:r>
        <w:rPr>
          <w:i/>
          <w:color w:val="171616"/>
          <w:sz w:val="24"/>
        </w:rPr>
        <w:t>between</w:t>
      </w:r>
      <w:r>
        <w:rPr>
          <w:i/>
          <w:color w:val="171616"/>
          <w:spacing w:val="-5"/>
          <w:sz w:val="24"/>
        </w:rPr>
        <w:t xml:space="preserve"> </w:t>
      </w:r>
      <w:r>
        <w:rPr>
          <w:i/>
          <w:color w:val="171616"/>
          <w:sz w:val="24"/>
        </w:rPr>
        <w:t>problem</w:t>
      </w:r>
      <w:r>
        <w:rPr>
          <w:i/>
          <w:color w:val="171616"/>
          <w:spacing w:val="-8"/>
          <w:sz w:val="24"/>
        </w:rPr>
        <w:t xml:space="preserve"> </w:t>
      </w:r>
      <w:r>
        <w:rPr>
          <w:i/>
          <w:color w:val="171616"/>
          <w:sz w:val="24"/>
        </w:rPr>
        <w:t>gamblin</w:t>
      </w:r>
      <w:r>
        <w:rPr>
          <w:i/>
          <w:color w:val="171616"/>
          <w:sz w:val="24"/>
        </w:rPr>
        <w:t>g</w:t>
      </w:r>
      <w:r>
        <w:rPr>
          <w:i/>
          <w:color w:val="171616"/>
          <w:spacing w:val="-5"/>
          <w:sz w:val="24"/>
        </w:rPr>
        <w:t xml:space="preserve"> </w:t>
      </w:r>
      <w:r>
        <w:rPr>
          <w:i/>
          <w:color w:val="171616"/>
          <w:sz w:val="24"/>
        </w:rPr>
        <w:t>and</w:t>
      </w:r>
      <w:r>
        <w:rPr>
          <w:i/>
          <w:color w:val="171616"/>
          <w:spacing w:val="-10"/>
          <w:sz w:val="24"/>
        </w:rPr>
        <w:t xml:space="preserve"> </w:t>
      </w:r>
      <w:r>
        <w:rPr>
          <w:i/>
          <w:color w:val="171616"/>
          <w:sz w:val="24"/>
        </w:rPr>
        <w:t>mental</w:t>
      </w:r>
      <w:r>
        <w:rPr>
          <w:i/>
          <w:color w:val="171616"/>
          <w:spacing w:val="-9"/>
          <w:sz w:val="24"/>
        </w:rPr>
        <w:t xml:space="preserve"> </w:t>
      </w:r>
      <w:r>
        <w:rPr>
          <w:i/>
          <w:color w:val="171616"/>
          <w:sz w:val="24"/>
        </w:rPr>
        <w:t>health</w:t>
      </w:r>
      <w:r>
        <w:rPr>
          <w:i/>
          <w:color w:val="171616"/>
          <w:spacing w:val="-9"/>
          <w:sz w:val="24"/>
        </w:rPr>
        <w:t xml:space="preserve"> </w:t>
      </w:r>
      <w:r>
        <w:rPr>
          <w:i/>
          <w:color w:val="171616"/>
          <w:sz w:val="24"/>
        </w:rPr>
        <w:t>challenges and mental health disorders and also substance use disorders.</w:t>
      </w:r>
    </w:p>
    <w:p w14:paraId="3F35EB79" w14:textId="77777777" w:rsidR="004C1FE1" w:rsidRDefault="004C1FE1">
      <w:pPr>
        <w:pStyle w:val="BodyText"/>
        <w:spacing w:before="4"/>
        <w:rPr>
          <w:i/>
          <w:sz w:val="26"/>
        </w:rPr>
      </w:pPr>
    </w:p>
    <w:p w14:paraId="1297691C" w14:textId="77777777" w:rsidR="004C1FE1" w:rsidRDefault="00C97C99">
      <w:pPr>
        <w:pStyle w:val="Heading4"/>
        <w:spacing w:before="1" w:line="261" w:lineRule="auto"/>
        <w:ind w:right="270"/>
      </w:pPr>
      <w:r>
        <w:rPr>
          <w:color w:val="171616"/>
        </w:rPr>
        <w:t xml:space="preserve">The following quotes </w:t>
      </w:r>
      <w:proofErr w:type="gramStart"/>
      <w:r>
        <w:rPr>
          <w:color w:val="171616"/>
        </w:rPr>
        <w:t>demonstrate</w:t>
      </w:r>
      <w:proofErr w:type="gramEnd"/>
      <w:r>
        <w:rPr>
          <w:color w:val="171616"/>
        </w:rPr>
        <w:t xml:space="preserve"> the need for dignified approaches to providing services, especially to those</w:t>
      </w:r>
      <w:r>
        <w:rPr>
          <w:color w:val="171616"/>
          <w:spacing w:val="-6"/>
        </w:rPr>
        <w:t xml:space="preserve"> </w:t>
      </w:r>
      <w:r>
        <w:rPr>
          <w:color w:val="171616"/>
        </w:rPr>
        <w:t>in</w:t>
      </w:r>
      <w:r>
        <w:rPr>
          <w:color w:val="171616"/>
          <w:spacing w:val="-7"/>
        </w:rPr>
        <w:t xml:space="preserve"> </w:t>
      </w:r>
      <w:r>
        <w:rPr>
          <w:color w:val="171616"/>
        </w:rPr>
        <w:t>the</w:t>
      </w:r>
      <w:r>
        <w:rPr>
          <w:color w:val="171616"/>
          <w:spacing w:val="-7"/>
        </w:rPr>
        <w:t xml:space="preserve"> </w:t>
      </w:r>
      <w:r>
        <w:rPr>
          <w:color w:val="171616"/>
        </w:rPr>
        <w:t>community</w:t>
      </w:r>
      <w:r>
        <w:rPr>
          <w:color w:val="171616"/>
          <w:spacing w:val="-5"/>
        </w:rPr>
        <w:t xml:space="preserve"> </w:t>
      </w:r>
      <w:r>
        <w:rPr>
          <w:color w:val="171616"/>
        </w:rPr>
        <w:t>that</w:t>
      </w:r>
      <w:r>
        <w:rPr>
          <w:color w:val="171616"/>
          <w:spacing w:val="-5"/>
        </w:rPr>
        <w:t xml:space="preserve"> </w:t>
      </w:r>
      <w:r>
        <w:rPr>
          <w:color w:val="171616"/>
        </w:rPr>
        <w:t>are</w:t>
      </w:r>
      <w:r>
        <w:rPr>
          <w:color w:val="171616"/>
          <w:spacing w:val="-6"/>
        </w:rPr>
        <w:t xml:space="preserve"> </w:t>
      </w:r>
      <w:r>
        <w:rPr>
          <w:color w:val="171616"/>
        </w:rPr>
        <w:t>struggling</w:t>
      </w:r>
      <w:r>
        <w:rPr>
          <w:color w:val="171616"/>
          <w:spacing w:val="-7"/>
        </w:rPr>
        <w:t xml:space="preserve"> </w:t>
      </w:r>
      <w:r>
        <w:rPr>
          <w:color w:val="171616"/>
        </w:rPr>
        <w:t>with</w:t>
      </w:r>
      <w:r>
        <w:rPr>
          <w:color w:val="171616"/>
          <w:spacing w:val="-5"/>
        </w:rPr>
        <w:t xml:space="preserve"> </w:t>
      </w:r>
      <w:r>
        <w:rPr>
          <w:color w:val="171616"/>
        </w:rPr>
        <w:t>multiple</w:t>
      </w:r>
      <w:r>
        <w:rPr>
          <w:color w:val="171616"/>
          <w:spacing w:val="-5"/>
        </w:rPr>
        <w:t xml:space="preserve"> </w:t>
      </w:r>
      <w:r>
        <w:rPr>
          <w:color w:val="171616"/>
        </w:rPr>
        <w:t>substance</w:t>
      </w:r>
      <w:r>
        <w:rPr>
          <w:color w:val="171616"/>
          <w:spacing w:val="-6"/>
        </w:rPr>
        <w:t xml:space="preserve"> </w:t>
      </w:r>
      <w:r>
        <w:rPr>
          <w:color w:val="171616"/>
        </w:rPr>
        <w:t>use</w:t>
      </w:r>
      <w:r>
        <w:rPr>
          <w:color w:val="171616"/>
          <w:spacing w:val="-6"/>
        </w:rPr>
        <w:t xml:space="preserve"> </w:t>
      </w:r>
      <w:r>
        <w:rPr>
          <w:color w:val="171616"/>
        </w:rPr>
        <w:t>disorders,</w:t>
      </w:r>
      <w:r>
        <w:rPr>
          <w:color w:val="171616"/>
          <w:spacing w:val="-2"/>
        </w:rPr>
        <w:t xml:space="preserve"> </w:t>
      </w:r>
      <w:r>
        <w:rPr>
          <w:color w:val="171616"/>
        </w:rPr>
        <w:t>mental</w:t>
      </w:r>
      <w:r>
        <w:rPr>
          <w:color w:val="171616"/>
          <w:spacing w:val="-8"/>
        </w:rPr>
        <w:t xml:space="preserve"> </w:t>
      </w:r>
      <w:r>
        <w:rPr>
          <w:color w:val="171616"/>
        </w:rPr>
        <w:t>health,</w:t>
      </w:r>
      <w:r>
        <w:rPr>
          <w:color w:val="171616"/>
          <w:spacing w:val="-3"/>
        </w:rPr>
        <w:t xml:space="preserve"> </w:t>
      </w:r>
      <w:r>
        <w:rPr>
          <w:color w:val="171616"/>
        </w:rPr>
        <w:t>and</w:t>
      </w:r>
      <w:r>
        <w:rPr>
          <w:color w:val="171616"/>
          <w:spacing w:val="-6"/>
        </w:rPr>
        <w:t xml:space="preserve"> </w:t>
      </w:r>
      <w:r>
        <w:rPr>
          <w:color w:val="171616"/>
        </w:rPr>
        <w:t>socio- economic difficulties.</w:t>
      </w:r>
    </w:p>
    <w:p w14:paraId="55A81D14" w14:textId="77777777" w:rsidR="004C1FE1" w:rsidRDefault="004C1FE1">
      <w:pPr>
        <w:pStyle w:val="BodyText"/>
        <w:spacing w:before="9"/>
        <w:rPr>
          <w:b/>
          <w:sz w:val="25"/>
        </w:rPr>
      </w:pPr>
    </w:p>
    <w:p w14:paraId="2D70742A" w14:textId="77777777" w:rsidR="004C1FE1" w:rsidRDefault="00C97C99">
      <w:pPr>
        <w:spacing w:line="261" w:lineRule="auto"/>
        <w:ind w:left="744" w:right="932" w:hanging="8"/>
        <w:rPr>
          <w:i/>
          <w:sz w:val="24"/>
        </w:rPr>
      </w:pPr>
      <w:r>
        <w:rPr>
          <w:i/>
          <w:color w:val="171616"/>
          <w:sz w:val="24"/>
        </w:rPr>
        <w:t>One of the ideas tha</w:t>
      </w:r>
      <w:r>
        <w:rPr>
          <w:i/>
          <w:color w:val="171616"/>
          <w:sz w:val="24"/>
        </w:rPr>
        <w:t>t I have that I’m thinking about now is how to develop a person’s intrinsic value</w:t>
      </w:r>
      <w:r>
        <w:rPr>
          <w:i/>
          <w:color w:val="171616"/>
          <w:spacing w:val="-4"/>
          <w:sz w:val="24"/>
        </w:rPr>
        <w:t xml:space="preserve"> </w:t>
      </w:r>
      <w:r>
        <w:rPr>
          <w:i/>
          <w:color w:val="171616"/>
          <w:sz w:val="24"/>
        </w:rPr>
        <w:t>for</w:t>
      </w:r>
      <w:r>
        <w:rPr>
          <w:i/>
          <w:color w:val="171616"/>
          <w:spacing w:val="-5"/>
          <w:sz w:val="24"/>
        </w:rPr>
        <w:t xml:space="preserve"> </w:t>
      </w:r>
      <w:r>
        <w:rPr>
          <w:i/>
          <w:color w:val="171616"/>
          <w:sz w:val="24"/>
        </w:rPr>
        <w:t>themselves</w:t>
      </w:r>
      <w:r>
        <w:rPr>
          <w:i/>
          <w:color w:val="171616"/>
          <w:spacing w:val="-5"/>
          <w:sz w:val="24"/>
        </w:rPr>
        <w:t xml:space="preserve"> </w:t>
      </w:r>
      <w:r>
        <w:rPr>
          <w:i/>
          <w:color w:val="171616"/>
          <w:sz w:val="24"/>
        </w:rPr>
        <w:t>and</w:t>
      </w:r>
      <w:r>
        <w:rPr>
          <w:i/>
          <w:color w:val="171616"/>
          <w:spacing w:val="-9"/>
          <w:sz w:val="24"/>
        </w:rPr>
        <w:t xml:space="preserve"> </w:t>
      </w:r>
      <w:r>
        <w:rPr>
          <w:i/>
          <w:color w:val="171616"/>
          <w:sz w:val="24"/>
        </w:rPr>
        <w:t>understanding</w:t>
      </w:r>
      <w:r>
        <w:rPr>
          <w:i/>
          <w:color w:val="171616"/>
          <w:spacing w:val="-7"/>
          <w:sz w:val="24"/>
        </w:rPr>
        <w:t xml:space="preserve"> </w:t>
      </w:r>
      <w:r>
        <w:rPr>
          <w:i/>
          <w:color w:val="171616"/>
          <w:sz w:val="24"/>
        </w:rPr>
        <w:t>and</w:t>
      </w:r>
      <w:r>
        <w:rPr>
          <w:i/>
          <w:color w:val="171616"/>
          <w:spacing w:val="-5"/>
          <w:sz w:val="24"/>
        </w:rPr>
        <w:t xml:space="preserve"> </w:t>
      </w:r>
      <w:r>
        <w:rPr>
          <w:i/>
          <w:color w:val="171616"/>
          <w:sz w:val="24"/>
        </w:rPr>
        <w:t>listening</w:t>
      </w:r>
      <w:r>
        <w:rPr>
          <w:i/>
          <w:color w:val="171616"/>
          <w:spacing w:val="-4"/>
          <w:sz w:val="24"/>
        </w:rPr>
        <w:t xml:space="preserve"> </w:t>
      </w:r>
      <w:r>
        <w:rPr>
          <w:i/>
          <w:color w:val="171616"/>
          <w:sz w:val="24"/>
        </w:rPr>
        <w:t>to</w:t>
      </w:r>
      <w:r>
        <w:rPr>
          <w:i/>
          <w:color w:val="171616"/>
          <w:spacing w:val="-9"/>
          <w:sz w:val="24"/>
        </w:rPr>
        <w:t xml:space="preserve"> </w:t>
      </w:r>
      <w:r>
        <w:rPr>
          <w:i/>
          <w:color w:val="171616"/>
          <w:sz w:val="24"/>
        </w:rPr>
        <w:t>what</w:t>
      </w:r>
      <w:r>
        <w:rPr>
          <w:i/>
          <w:color w:val="171616"/>
          <w:spacing w:val="-5"/>
          <w:sz w:val="24"/>
        </w:rPr>
        <w:t xml:space="preserve"> </w:t>
      </w:r>
      <w:r>
        <w:rPr>
          <w:i/>
          <w:color w:val="171616"/>
          <w:sz w:val="24"/>
        </w:rPr>
        <w:t>their</w:t>
      </w:r>
      <w:r>
        <w:rPr>
          <w:i/>
          <w:color w:val="171616"/>
          <w:spacing w:val="-8"/>
          <w:sz w:val="24"/>
        </w:rPr>
        <w:t xml:space="preserve"> </w:t>
      </w:r>
      <w:r>
        <w:rPr>
          <w:i/>
          <w:color w:val="171616"/>
          <w:sz w:val="24"/>
        </w:rPr>
        <w:t>priorities</w:t>
      </w:r>
      <w:r>
        <w:rPr>
          <w:i/>
          <w:color w:val="171616"/>
          <w:spacing w:val="-5"/>
          <w:sz w:val="24"/>
        </w:rPr>
        <w:t xml:space="preserve"> </w:t>
      </w:r>
      <w:r>
        <w:rPr>
          <w:i/>
          <w:color w:val="171616"/>
          <w:sz w:val="24"/>
        </w:rPr>
        <w:t>are</w:t>
      </w:r>
      <w:r>
        <w:rPr>
          <w:i/>
          <w:color w:val="171616"/>
          <w:spacing w:val="-5"/>
          <w:sz w:val="24"/>
        </w:rPr>
        <w:t xml:space="preserve"> </w:t>
      </w:r>
      <w:r>
        <w:rPr>
          <w:i/>
          <w:color w:val="171616"/>
          <w:sz w:val="24"/>
        </w:rPr>
        <w:t>and</w:t>
      </w:r>
      <w:r>
        <w:rPr>
          <w:i/>
          <w:color w:val="171616"/>
          <w:spacing w:val="-5"/>
          <w:sz w:val="24"/>
        </w:rPr>
        <w:t xml:space="preserve"> </w:t>
      </w:r>
      <w:r>
        <w:rPr>
          <w:i/>
          <w:color w:val="171616"/>
          <w:sz w:val="24"/>
        </w:rPr>
        <w:t>how</w:t>
      </w:r>
      <w:r>
        <w:rPr>
          <w:i/>
          <w:color w:val="171616"/>
          <w:spacing w:val="-9"/>
          <w:sz w:val="24"/>
        </w:rPr>
        <w:t xml:space="preserve"> </w:t>
      </w:r>
      <w:r>
        <w:rPr>
          <w:i/>
          <w:color w:val="171616"/>
          <w:sz w:val="24"/>
        </w:rPr>
        <w:t>we</w:t>
      </w:r>
      <w:r>
        <w:rPr>
          <w:i/>
          <w:color w:val="171616"/>
          <w:spacing w:val="-5"/>
          <w:sz w:val="24"/>
        </w:rPr>
        <w:t xml:space="preserve"> </w:t>
      </w:r>
      <w:r>
        <w:rPr>
          <w:i/>
          <w:color w:val="171616"/>
          <w:sz w:val="24"/>
        </w:rPr>
        <w:t>can help them in a system in achieving what they would like to achieve and understanding problem gambling, health issues, and understanding how to access the resources in order to treat problems when they arise[...]</w:t>
      </w:r>
    </w:p>
    <w:p w14:paraId="4E253850" w14:textId="77777777" w:rsidR="004C1FE1" w:rsidRDefault="004C1FE1">
      <w:pPr>
        <w:pStyle w:val="BodyText"/>
        <w:spacing w:before="2"/>
        <w:rPr>
          <w:i/>
          <w:sz w:val="25"/>
        </w:rPr>
      </w:pPr>
    </w:p>
    <w:p w14:paraId="04EE32BA" w14:textId="77777777" w:rsidR="004C1FE1" w:rsidRDefault="00C97C99">
      <w:pPr>
        <w:spacing w:line="261" w:lineRule="auto"/>
        <w:ind w:left="744" w:right="822" w:hanging="8"/>
        <w:rPr>
          <w:i/>
          <w:sz w:val="24"/>
        </w:rPr>
      </w:pPr>
      <w:proofErr w:type="gramStart"/>
      <w:r>
        <w:rPr>
          <w:i/>
          <w:color w:val="171616"/>
          <w:sz w:val="24"/>
        </w:rPr>
        <w:t>Providing</w:t>
      </w:r>
      <w:proofErr w:type="gramEnd"/>
      <w:r>
        <w:rPr>
          <w:i/>
          <w:color w:val="171616"/>
          <w:spacing w:val="-5"/>
          <w:sz w:val="24"/>
        </w:rPr>
        <w:t xml:space="preserve"> </w:t>
      </w:r>
      <w:r>
        <w:rPr>
          <w:i/>
          <w:color w:val="171616"/>
          <w:sz w:val="24"/>
        </w:rPr>
        <w:t>a</w:t>
      </w:r>
      <w:r>
        <w:rPr>
          <w:i/>
          <w:color w:val="171616"/>
          <w:spacing w:val="-10"/>
          <w:sz w:val="24"/>
        </w:rPr>
        <w:t xml:space="preserve"> </w:t>
      </w:r>
      <w:r>
        <w:rPr>
          <w:i/>
          <w:color w:val="171616"/>
          <w:sz w:val="24"/>
        </w:rPr>
        <w:t>clothing</w:t>
      </w:r>
      <w:r>
        <w:rPr>
          <w:i/>
          <w:color w:val="171616"/>
          <w:spacing w:val="-5"/>
          <w:sz w:val="24"/>
        </w:rPr>
        <w:t xml:space="preserve"> </w:t>
      </w:r>
      <w:r>
        <w:rPr>
          <w:i/>
          <w:color w:val="171616"/>
          <w:sz w:val="24"/>
        </w:rPr>
        <w:t>voucher,</w:t>
      </w:r>
      <w:r>
        <w:rPr>
          <w:i/>
          <w:color w:val="171616"/>
          <w:spacing w:val="-9"/>
          <w:sz w:val="24"/>
        </w:rPr>
        <w:t xml:space="preserve"> </w:t>
      </w:r>
      <w:r>
        <w:rPr>
          <w:i/>
          <w:color w:val="171616"/>
          <w:sz w:val="24"/>
        </w:rPr>
        <w:t>providing</w:t>
      </w:r>
      <w:r>
        <w:rPr>
          <w:i/>
          <w:color w:val="171616"/>
          <w:spacing w:val="-5"/>
          <w:sz w:val="24"/>
        </w:rPr>
        <w:t xml:space="preserve"> </w:t>
      </w:r>
      <w:r>
        <w:rPr>
          <w:i/>
          <w:color w:val="171616"/>
          <w:sz w:val="24"/>
        </w:rPr>
        <w:t>food</w:t>
      </w:r>
      <w:r>
        <w:rPr>
          <w:i/>
          <w:color w:val="171616"/>
          <w:spacing w:val="-6"/>
          <w:sz w:val="24"/>
        </w:rPr>
        <w:t xml:space="preserve"> </w:t>
      </w:r>
      <w:r>
        <w:rPr>
          <w:i/>
          <w:color w:val="171616"/>
          <w:sz w:val="24"/>
        </w:rPr>
        <w:t>and</w:t>
      </w:r>
      <w:r>
        <w:rPr>
          <w:i/>
          <w:color w:val="171616"/>
          <w:spacing w:val="-6"/>
          <w:sz w:val="24"/>
        </w:rPr>
        <w:t xml:space="preserve"> </w:t>
      </w:r>
      <w:r>
        <w:rPr>
          <w:i/>
          <w:color w:val="171616"/>
          <w:sz w:val="24"/>
        </w:rPr>
        <w:t>shelter,</w:t>
      </w:r>
      <w:r>
        <w:rPr>
          <w:i/>
          <w:color w:val="171616"/>
          <w:spacing w:val="-6"/>
          <w:sz w:val="24"/>
        </w:rPr>
        <w:t xml:space="preserve"> </w:t>
      </w:r>
      <w:r>
        <w:rPr>
          <w:i/>
          <w:color w:val="171616"/>
          <w:sz w:val="24"/>
        </w:rPr>
        <w:t>providing</w:t>
      </w:r>
      <w:r>
        <w:rPr>
          <w:i/>
          <w:color w:val="171616"/>
          <w:spacing w:val="-5"/>
          <w:sz w:val="24"/>
        </w:rPr>
        <w:t xml:space="preserve"> </w:t>
      </w:r>
      <w:r>
        <w:rPr>
          <w:i/>
          <w:color w:val="171616"/>
          <w:sz w:val="24"/>
        </w:rPr>
        <w:t>a</w:t>
      </w:r>
      <w:r>
        <w:rPr>
          <w:i/>
          <w:color w:val="171616"/>
          <w:spacing w:val="-6"/>
          <w:sz w:val="24"/>
        </w:rPr>
        <w:t xml:space="preserve"> </w:t>
      </w:r>
      <w:r>
        <w:rPr>
          <w:i/>
          <w:color w:val="171616"/>
          <w:sz w:val="24"/>
        </w:rPr>
        <w:t>shower,</w:t>
      </w:r>
      <w:r>
        <w:rPr>
          <w:i/>
          <w:color w:val="171616"/>
          <w:spacing w:val="-10"/>
          <w:sz w:val="24"/>
        </w:rPr>
        <w:t xml:space="preserve"> </w:t>
      </w:r>
      <w:r>
        <w:rPr>
          <w:i/>
          <w:color w:val="171616"/>
          <w:sz w:val="24"/>
        </w:rPr>
        <w:t>maybe</w:t>
      </w:r>
      <w:r>
        <w:rPr>
          <w:i/>
          <w:color w:val="171616"/>
          <w:spacing w:val="-5"/>
          <w:sz w:val="24"/>
        </w:rPr>
        <w:t xml:space="preserve"> </w:t>
      </w:r>
      <w:r>
        <w:rPr>
          <w:i/>
          <w:color w:val="171616"/>
          <w:sz w:val="24"/>
        </w:rPr>
        <w:t>giving</w:t>
      </w:r>
      <w:r>
        <w:rPr>
          <w:i/>
          <w:color w:val="171616"/>
          <w:spacing w:val="-5"/>
          <w:sz w:val="24"/>
        </w:rPr>
        <w:t xml:space="preserve"> </w:t>
      </w:r>
      <w:r>
        <w:rPr>
          <w:i/>
          <w:color w:val="171616"/>
          <w:sz w:val="24"/>
        </w:rPr>
        <w:t>them the opportunity to work somewhere and build their own foundation.</w:t>
      </w:r>
    </w:p>
    <w:p w14:paraId="411CBEFF" w14:textId="77777777" w:rsidR="004C1FE1" w:rsidRDefault="004C1FE1">
      <w:pPr>
        <w:pStyle w:val="BodyText"/>
        <w:spacing w:before="8"/>
        <w:rPr>
          <w:i/>
          <w:sz w:val="26"/>
        </w:rPr>
      </w:pPr>
    </w:p>
    <w:p w14:paraId="06D803AC" w14:textId="77777777" w:rsidR="004C1FE1" w:rsidRDefault="00C97C99">
      <w:pPr>
        <w:spacing w:before="1" w:line="261" w:lineRule="auto"/>
        <w:ind w:left="744" w:right="822" w:hanging="8"/>
        <w:rPr>
          <w:i/>
          <w:sz w:val="24"/>
        </w:rPr>
      </w:pPr>
      <w:r>
        <w:rPr>
          <w:i/>
          <w:color w:val="171616"/>
          <w:sz w:val="24"/>
        </w:rPr>
        <w:t>If</w:t>
      </w:r>
      <w:r>
        <w:rPr>
          <w:i/>
          <w:color w:val="171616"/>
          <w:spacing w:val="-6"/>
          <w:sz w:val="24"/>
        </w:rPr>
        <w:t xml:space="preserve"> </w:t>
      </w:r>
      <w:r>
        <w:rPr>
          <w:i/>
          <w:color w:val="171616"/>
          <w:sz w:val="24"/>
        </w:rPr>
        <w:t>we</w:t>
      </w:r>
      <w:r>
        <w:rPr>
          <w:i/>
          <w:color w:val="171616"/>
          <w:spacing w:val="-3"/>
          <w:sz w:val="24"/>
        </w:rPr>
        <w:t xml:space="preserve"> </w:t>
      </w:r>
      <w:r>
        <w:rPr>
          <w:i/>
          <w:color w:val="171616"/>
          <w:sz w:val="24"/>
        </w:rPr>
        <w:t>can</w:t>
      </w:r>
      <w:r>
        <w:rPr>
          <w:i/>
          <w:color w:val="171616"/>
          <w:spacing w:val="-4"/>
          <w:sz w:val="24"/>
        </w:rPr>
        <w:t xml:space="preserve"> </w:t>
      </w:r>
      <w:r>
        <w:rPr>
          <w:i/>
          <w:color w:val="171616"/>
          <w:sz w:val="24"/>
        </w:rPr>
        <w:t>get</w:t>
      </w:r>
      <w:r>
        <w:rPr>
          <w:i/>
          <w:color w:val="171616"/>
          <w:spacing w:val="-4"/>
          <w:sz w:val="24"/>
        </w:rPr>
        <w:t xml:space="preserve"> </w:t>
      </w:r>
      <w:proofErr w:type="gramStart"/>
      <w:r>
        <w:rPr>
          <w:i/>
          <w:color w:val="171616"/>
          <w:sz w:val="24"/>
        </w:rPr>
        <w:t>some</w:t>
      </w:r>
      <w:r>
        <w:rPr>
          <w:i/>
          <w:color w:val="171616"/>
          <w:spacing w:val="-3"/>
          <w:sz w:val="24"/>
        </w:rPr>
        <w:t xml:space="preserve"> </w:t>
      </w:r>
      <w:r>
        <w:rPr>
          <w:i/>
          <w:color w:val="171616"/>
          <w:sz w:val="24"/>
        </w:rPr>
        <w:t>kind</w:t>
      </w:r>
      <w:r>
        <w:rPr>
          <w:i/>
          <w:color w:val="171616"/>
          <w:spacing w:val="-7"/>
          <w:sz w:val="24"/>
        </w:rPr>
        <w:t xml:space="preserve"> </w:t>
      </w:r>
      <w:r>
        <w:rPr>
          <w:i/>
          <w:color w:val="171616"/>
          <w:sz w:val="24"/>
        </w:rPr>
        <w:t>of</w:t>
      </w:r>
      <w:r>
        <w:rPr>
          <w:i/>
          <w:color w:val="171616"/>
          <w:spacing w:val="-6"/>
          <w:sz w:val="24"/>
        </w:rPr>
        <w:t xml:space="preserve"> </w:t>
      </w:r>
      <w:r>
        <w:rPr>
          <w:i/>
          <w:color w:val="171616"/>
          <w:sz w:val="24"/>
        </w:rPr>
        <w:t>program</w:t>
      </w:r>
      <w:proofErr w:type="gramEnd"/>
      <w:r>
        <w:rPr>
          <w:i/>
          <w:color w:val="171616"/>
          <w:spacing w:val="-1"/>
          <w:sz w:val="24"/>
        </w:rPr>
        <w:t xml:space="preserve"> </w:t>
      </w:r>
      <w:r>
        <w:rPr>
          <w:i/>
          <w:color w:val="171616"/>
          <w:sz w:val="24"/>
        </w:rPr>
        <w:t>that</w:t>
      </w:r>
      <w:r>
        <w:rPr>
          <w:i/>
          <w:color w:val="171616"/>
          <w:spacing w:val="-9"/>
          <w:sz w:val="24"/>
        </w:rPr>
        <w:t xml:space="preserve"> </w:t>
      </w:r>
      <w:r>
        <w:rPr>
          <w:i/>
          <w:color w:val="171616"/>
          <w:sz w:val="24"/>
        </w:rPr>
        <w:t>would</w:t>
      </w:r>
      <w:r>
        <w:rPr>
          <w:i/>
          <w:color w:val="171616"/>
          <w:spacing w:val="-3"/>
          <w:sz w:val="24"/>
        </w:rPr>
        <w:t xml:space="preserve"> </w:t>
      </w:r>
      <w:r>
        <w:rPr>
          <w:i/>
          <w:color w:val="171616"/>
          <w:sz w:val="24"/>
        </w:rPr>
        <w:t>provide</w:t>
      </w:r>
      <w:r>
        <w:rPr>
          <w:i/>
          <w:color w:val="171616"/>
          <w:spacing w:val="-2"/>
          <w:sz w:val="24"/>
        </w:rPr>
        <w:t xml:space="preserve"> </w:t>
      </w:r>
      <w:r>
        <w:rPr>
          <w:i/>
          <w:color w:val="171616"/>
          <w:sz w:val="24"/>
        </w:rPr>
        <w:t>a</w:t>
      </w:r>
      <w:r>
        <w:rPr>
          <w:i/>
          <w:color w:val="171616"/>
          <w:spacing w:val="-8"/>
          <w:sz w:val="24"/>
        </w:rPr>
        <w:t xml:space="preserve"> </w:t>
      </w:r>
      <w:r>
        <w:rPr>
          <w:i/>
          <w:color w:val="171616"/>
          <w:sz w:val="24"/>
        </w:rPr>
        <w:t>voucher</w:t>
      </w:r>
      <w:r>
        <w:rPr>
          <w:i/>
          <w:color w:val="171616"/>
          <w:spacing w:val="-1"/>
          <w:sz w:val="24"/>
        </w:rPr>
        <w:t xml:space="preserve"> </w:t>
      </w:r>
      <w:r>
        <w:rPr>
          <w:i/>
          <w:color w:val="171616"/>
          <w:sz w:val="24"/>
        </w:rPr>
        <w:t>for</w:t>
      </w:r>
      <w:r>
        <w:rPr>
          <w:i/>
          <w:color w:val="171616"/>
          <w:spacing w:val="-3"/>
          <w:sz w:val="24"/>
        </w:rPr>
        <w:t xml:space="preserve"> </w:t>
      </w:r>
      <w:r>
        <w:rPr>
          <w:i/>
          <w:color w:val="171616"/>
          <w:sz w:val="24"/>
        </w:rPr>
        <w:t>an</w:t>
      </w:r>
      <w:r>
        <w:rPr>
          <w:i/>
          <w:color w:val="171616"/>
          <w:spacing w:val="-8"/>
          <w:sz w:val="24"/>
        </w:rPr>
        <w:t xml:space="preserve"> </w:t>
      </w:r>
      <w:r>
        <w:rPr>
          <w:i/>
          <w:color w:val="171616"/>
          <w:sz w:val="24"/>
        </w:rPr>
        <w:t>individual</w:t>
      </w:r>
      <w:r>
        <w:rPr>
          <w:i/>
          <w:color w:val="171616"/>
          <w:spacing w:val="-6"/>
          <w:sz w:val="24"/>
        </w:rPr>
        <w:t xml:space="preserve"> </w:t>
      </w:r>
      <w:r>
        <w:rPr>
          <w:i/>
          <w:color w:val="171616"/>
          <w:sz w:val="24"/>
        </w:rPr>
        <w:t>to</w:t>
      </w:r>
      <w:r>
        <w:rPr>
          <w:i/>
          <w:color w:val="171616"/>
          <w:spacing w:val="-4"/>
          <w:sz w:val="24"/>
        </w:rPr>
        <w:t xml:space="preserve"> </w:t>
      </w:r>
      <w:r>
        <w:rPr>
          <w:i/>
          <w:color w:val="171616"/>
          <w:sz w:val="24"/>
        </w:rPr>
        <w:t>get</w:t>
      </w:r>
      <w:r>
        <w:rPr>
          <w:i/>
          <w:color w:val="171616"/>
          <w:spacing w:val="-5"/>
          <w:sz w:val="24"/>
        </w:rPr>
        <w:t xml:space="preserve"> </w:t>
      </w:r>
      <w:r>
        <w:rPr>
          <w:i/>
          <w:color w:val="171616"/>
          <w:sz w:val="24"/>
        </w:rPr>
        <w:t>a</w:t>
      </w:r>
      <w:r>
        <w:rPr>
          <w:i/>
          <w:color w:val="171616"/>
          <w:spacing w:val="-4"/>
          <w:sz w:val="24"/>
        </w:rPr>
        <w:t xml:space="preserve"> </w:t>
      </w:r>
      <w:r>
        <w:rPr>
          <w:i/>
          <w:color w:val="171616"/>
          <w:sz w:val="24"/>
        </w:rPr>
        <w:t>pair</w:t>
      </w:r>
      <w:r>
        <w:rPr>
          <w:i/>
          <w:color w:val="171616"/>
          <w:spacing w:val="-6"/>
          <w:sz w:val="24"/>
        </w:rPr>
        <w:t xml:space="preserve"> </w:t>
      </w:r>
      <w:r>
        <w:rPr>
          <w:i/>
          <w:color w:val="171616"/>
          <w:sz w:val="24"/>
        </w:rPr>
        <w:t>of</w:t>
      </w:r>
      <w:r>
        <w:rPr>
          <w:i/>
          <w:color w:val="171616"/>
          <w:sz w:val="24"/>
        </w:rPr>
        <w:t xml:space="preserve"> pants, or women that might need clothing. Or male that might need clothing. Those things are important as a part of rebuilding an individual’s dignity.</w:t>
      </w:r>
    </w:p>
    <w:p w14:paraId="28119874" w14:textId="77777777" w:rsidR="004C1FE1" w:rsidRDefault="004C1FE1">
      <w:pPr>
        <w:pStyle w:val="BodyText"/>
        <w:spacing w:before="5"/>
        <w:rPr>
          <w:i/>
          <w:sz w:val="25"/>
        </w:rPr>
      </w:pPr>
    </w:p>
    <w:p w14:paraId="4612721B" w14:textId="77777777" w:rsidR="004C1FE1" w:rsidRDefault="00C97C99">
      <w:pPr>
        <w:pStyle w:val="BodyText"/>
        <w:ind w:left="112"/>
      </w:pPr>
      <w:r>
        <w:t>For</w:t>
      </w:r>
      <w:r>
        <w:rPr>
          <w:spacing w:val="-3"/>
        </w:rPr>
        <w:t xml:space="preserve"> </w:t>
      </w:r>
      <w:r>
        <w:t>this</w:t>
      </w:r>
      <w:r>
        <w:rPr>
          <w:spacing w:val="-3"/>
        </w:rPr>
        <w:t xml:space="preserve"> </w:t>
      </w:r>
      <w:r>
        <w:t>report,</w:t>
      </w:r>
      <w:r>
        <w:rPr>
          <w:spacing w:val="-8"/>
        </w:rPr>
        <w:t xml:space="preserve"> </w:t>
      </w:r>
      <w:r>
        <w:t>we</w:t>
      </w:r>
      <w:r>
        <w:rPr>
          <w:spacing w:val="-4"/>
        </w:rPr>
        <w:t xml:space="preserve"> </w:t>
      </w:r>
      <w:r>
        <w:t>will</w:t>
      </w:r>
      <w:r>
        <w:rPr>
          <w:spacing w:val="-7"/>
        </w:rPr>
        <w:t xml:space="preserve"> </w:t>
      </w:r>
      <w:r>
        <w:t>use</w:t>
      </w:r>
      <w:r>
        <w:rPr>
          <w:spacing w:val="-4"/>
        </w:rPr>
        <w:t xml:space="preserve"> </w:t>
      </w:r>
      <w:r>
        <w:t>the</w:t>
      </w:r>
      <w:r>
        <w:rPr>
          <w:spacing w:val="-8"/>
        </w:rPr>
        <w:t xml:space="preserve"> </w:t>
      </w:r>
      <w:r>
        <w:t>definition</w:t>
      </w:r>
      <w:r>
        <w:rPr>
          <w:spacing w:val="-9"/>
        </w:rPr>
        <w:t xml:space="preserve"> </w:t>
      </w:r>
      <w:r>
        <w:t>of</w:t>
      </w:r>
      <w:r>
        <w:rPr>
          <w:spacing w:val="-6"/>
        </w:rPr>
        <w:t xml:space="preserve"> </w:t>
      </w:r>
      <w:r>
        <w:t>intersectionality</w:t>
      </w:r>
      <w:r>
        <w:rPr>
          <w:spacing w:val="-3"/>
        </w:rPr>
        <w:t xml:space="preserve"> </w:t>
      </w:r>
      <w:r>
        <w:t>defined</w:t>
      </w:r>
      <w:r>
        <w:rPr>
          <w:spacing w:val="-5"/>
        </w:rPr>
        <w:t xml:space="preserve"> </w:t>
      </w:r>
      <w:r>
        <w:t>by</w:t>
      </w:r>
      <w:r>
        <w:rPr>
          <w:spacing w:val="-6"/>
        </w:rPr>
        <w:t xml:space="preserve"> </w:t>
      </w:r>
      <w:r>
        <w:t>the</w:t>
      </w:r>
      <w:r>
        <w:rPr>
          <w:spacing w:val="-4"/>
        </w:rPr>
        <w:t xml:space="preserve"> </w:t>
      </w:r>
      <w:r>
        <w:t>National</w:t>
      </w:r>
      <w:r>
        <w:rPr>
          <w:spacing w:val="-2"/>
        </w:rPr>
        <w:t xml:space="preserve"> </w:t>
      </w:r>
      <w:r>
        <w:t>Collaborating</w:t>
      </w:r>
      <w:r>
        <w:rPr>
          <w:spacing w:val="-4"/>
        </w:rPr>
        <w:t xml:space="preserve"> </w:t>
      </w:r>
      <w:r>
        <w:t>Centre</w:t>
      </w:r>
      <w:r>
        <w:rPr>
          <w:spacing w:val="-3"/>
        </w:rPr>
        <w:t xml:space="preserve"> </w:t>
      </w:r>
      <w:r>
        <w:t>for Health Public Policy (NCCHPP):</w:t>
      </w:r>
    </w:p>
    <w:p w14:paraId="4CB05917" w14:textId="77777777" w:rsidR="004C1FE1" w:rsidRDefault="00C97C99">
      <w:pPr>
        <w:pStyle w:val="BodyText"/>
        <w:spacing w:before="9"/>
        <w:rPr>
          <w:sz w:val="12"/>
        </w:rPr>
      </w:pPr>
      <w:r>
        <w:pict w14:anchorId="0D741A21">
          <v:group id="docshapegroup14" o:spid="_x0000_s1045" style="position:absolute;margin-left:54.2pt;margin-top:9pt;width:503.55pt;height:82.6pt;z-index:-15725056;mso-wrap-distance-left:0;mso-wrap-distance-right:0;mso-position-horizontal-relative:page" coordorigin="1084,180" coordsize="10071,1652">
            <v:shape id="docshape15" o:spid="_x0000_s1047" style="position:absolute;left:1104;top:199;width:10031;height:1612" coordorigin="1104,200" coordsize="10031,1612" path="m1344,200r-76,12l1202,246r-52,52l1116,364r-12,76l1104,1572r12,76l1150,1714r52,52l1268,1800r76,12l10895,1812r76,-12l11037,1766r52,-52l11123,1648r12,-76l11135,440r-12,-76l11089,298r-52,-52l10971,212r-76,-12l1344,200xe" filled="f" strokecolor="#39335a" strokeweight="2pt">
              <v:path arrowok="t"/>
            </v:shape>
            <v:shape id="docshape16" o:spid="_x0000_s1046" type="#_x0000_t202" style="position:absolute;left:1084;top:179;width:10071;height:1652" filled="f" stroked="f">
              <v:textbox inset="0,0,0,0">
                <w:txbxContent>
                  <w:p w14:paraId="4F787922" w14:textId="77777777" w:rsidR="004C1FE1" w:rsidRDefault="00C97C99">
                    <w:pPr>
                      <w:spacing w:before="222" w:line="276" w:lineRule="auto"/>
                      <w:ind w:left="260" w:firstLine="56"/>
                      <w:rPr>
                        <w:sz w:val="24"/>
                      </w:rPr>
                    </w:pPr>
                    <w:r>
                      <w:rPr>
                        <w:b/>
                        <w:color w:val="39335A"/>
                        <w:sz w:val="24"/>
                      </w:rPr>
                      <w:t xml:space="preserve">Intersectionality is an approach or lens that recognizes that health </w:t>
                    </w:r>
                    <w:proofErr w:type="gramStart"/>
                    <w:r>
                      <w:rPr>
                        <w:b/>
                        <w:color w:val="39335A"/>
                        <w:sz w:val="24"/>
                      </w:rPr>
                      <w:t>is shaped</w:t>
                    </w:r>
                    <w:proofErr w:type="gramEnd"/>
                    <w:r>
                      <w:rPr>
                        <w:b/>
                        <w:color w:val="39335A"/>
                        <w:sz w:val="24"/>
                      </w:rPr>
                      <w:t xml:space="preserve"> by a multi- dimensional</w:t>
                    </w:r>
                    <w:r>
                      <w:rPr>
                        <w:b/>
                        <w:color w:val="39335A"/>
                        <w:spacing w:val="-5"/>
                        <w:sz w:val="24"/>
                      </w:rPr>
                      <w:t xml:space="preserve"> </w:t>
                    </w:r>
                    <w:r>
                      <w:rPr>
                        <w:b/>
                        <w:color w:val="39335A"/>
                        <w:sz w:val="24"/>
                      </w:rPr>
                      <w:t>overlapping</w:t>
                    </w:r>
                    <w:r>
                      <w:rPr>
                        <w:b/>
                        <w:color w:val="39335A"/>
                        <w:spacing w:val="-9"/>
                        <w:sz w:val="24"/>
                      </w:rPr>
                      <w:t xml:space="preserve"> </w:t>
                    </w:r>
                    <w:r>
                      <w:rPr>
                        <w:b/>
                        <w:color w:val="39335A"/>
                        <w:sz w:val="24"/>
                      </w:rPr>
                      <w:t>of</w:t>
                    </w:r>
                    <w:r>
                      <w:rPr>
                        <w:b/>
                        <w:color w:val="39335A"/>
                        <w:spacing w:val="-7"/>
                        <w:sz w:val="24"/>
                      </w:rPr>
                      <w:t xml:space="preserve"> </w:t>
                    </w:r>
                    <w:r>
                      <w:rPr>
                        <w:b/>
                        <w:color w:val="39335A"/>
                        <w:sz w:val="24"/>
                      </w:rPr>
                      <w:t>factors</w:t>
                    </w:r>
                    <w:r>
                      <w:rPr>
                        <w:b/>
                        <w:color w:val="39335A"/>
                        <w:spacing w:val="-7"/>
                        <w:sz w:val="24"/>
                      </w:rPr>
                      <w:t xml:space="preserve"> </w:t>
                    </w:r>
                    <w:r>
                      <w:rPr>
                        <w:b/>
                        <w:color w:val="39335A"/>
                        <w:sz w:val="24"/>
                      </w:rPr>
                      <w:t>such</w:t>
                    </w:r>
                    <w:r>
                      <w:rPr>
                        <w:b/>
                        <w:color w:val="39335A"/>
                        <w:spacing w:val="-9"/>
                        <w:sz w:val="24"/>
                      </w:rPr>
                      <w:t xml:space="preserve"> </w:t>
                    </w:r>
                    <w:r>
                      <w:rPr>
                        <w:b/>
                        <w:color w:val="39335A"/>
                        <w:sz w:val="24"/>
                      </w:rPr>
                      <w:t>as</w:t>
                    </w:r>
                    <w:r>
                      <w:rPr>
                        <w:b/>
                        <w:color w:val="39335A"/>
                        <w:spacing w:val="-7"/>
                        <w:sz w:val="24"/>
                      </w:rPr>
                      <w:t xml:space="preserve"> </w:t>
                    </w:r>
                    <w:r>
                      <w:rPr>
                        <w:b/>
                        <w:color w:val="39335A"/>
                        <w:sz w:val="24"/>
                      </w:rPr>
                      <w:t>race,</w:t>
                    </w:r>
                    <w:r>
                      <w:rPr>
                        <w:b/>
                        <w:color w:val="39335A"/>
                        <w:spacing w:val="-5"/>
                        <w:sz w:val="24"/>
                      </w:rPr>
                      <w:t xml:space="preserve"> </w:t>
                    </w:r>
                    <w:r>
                      <w:rPr>
                        <w:b/>
                        <w:color w:val="39335A"/>
                        <w:sz w:val="24"/>
                      </w:rPr>
                      <w:t>class,</w:t>
                    </w:r>
                    <w:r>
                      <w:rPr>
                        <w:b/>
                        <w:color w:val="39335A"/>
                        <w:spacing w:val="-9"/>
                        <w:sz w:val="24"/>
                      </w:rPr>
                      <w:t xml:space="preserve"> </w:t>
                    </w:r>
                    <w:r>
                      <w:rPr>
                        <w:b/>
                        <w:color w:val="39335A"/>
                        <w:sz w:val="24"/>
                      </w:rPr>
                      <w:t>income,</w:t>
                    </w:r>
                    <w:r>
                      <w:rPr>
                        <w:b/>
                        <w:color w:val="39335A"/>
                        <w:spacing w:val="-5"/>
                        <w:sz w:val="24"/>
                      </w:rPr>
                      <w:t xml:space="preserve"> </w:t>
                    </w:r>
                    <w:r>
                      <w:rPr>
                        <w:b/>
                        <w:color w:val="39335A"/>
                        <w:sz w:val="24"/>
                      </w:rPr>
                      <w:t>education,</w:t>
                    </w:r>
                    <w:r>
                      <w:rPr>
                        <w:b/>
                        <w:color w:val="39335A"/>
                        <w:spacing w:val="-8"/>
                        <w:sz w:val="24"/>
                      </w:rPr>
                      <w:t xml:space="preserve"> </w:t>
                    </w:r>
                    <w:r>
                      <w:rPr>
                        <w:b/>
                        <w:color w:val="39335A"/>
                        <w:sz w:val="24"/>
                      </w:rPr>
                      <w:t>age,</w:t>
                    </w:r>
                    <w:r>
                      <w:rPr>
                        <w:b/>
                        <w:color w:val="39335A"/>
                        <w:spacing w:val="-5"/>
                        <w:sz w:val="24"/>
                      </w:rPr>
                      <w:t xml:space="preserve"> </w:t>
                    </w:r>
                    <w:r>
                      <w:rPr>
                        <w:b/>
                        <w:color w:val="39335A"/>
                        <w:sz w:val="24"/>
                      </w:rPr>
                      <w:t>ability,</w:t>
                    </w:r>
                    <w:r>
                      <w:rPr>
                        <w:b/>
                        <w:color w:val="39335A"/>
                        <w:spacing w:val="-5"/>
                        <w:sz w:val="24"/>
                      </w:rPr>
                      <w:t xml:space="preserve"> </w:t>
                    </w:r>
                    <w:r>
                      <w:rPr>
                        <w:b/>
                        <w:color w:val="39335A"/>
                        <w:sz w:val="24"/>
                      </w:rPr>
                      <w:t>sexual orientati</w:t>
                    </w:r>
                    <w:r>
                      <w:rPr>
                        <w:b/>
                        <w:color w:val="39335A"/>
                        <w:sz w:val="24"/>
                      </w:rPr>
                      <w:t xml:space="preserve">on, immigration status, ethnicity, indigeneity, and geography. </w:t>
                    </w:r>
                    <w:r>
                      <w:rPr>
                        <w:color w:val="39335A"/>
                        <w:sz w:val="24"/>
                        <w:vertAlign w:val="superscript"/>
                      </w:rPr>
                      <w:t>7</w:t>
                    </w:r>
                  </w:p>
                </w:txbxContent>
              </v:textbox>
            </v:shape>
            <w10:wrap type="topAndBottom" anchorx="page"/>
          </v:group>
        </w:pict>
      </w:r>
    </w:p>
    <w:p w14:paraId="245694AF" w14:textId="77777777" w:rsidR="004C1FE1" w:rsidRDefault="004C1FE1">
      <w:pPr>
        <w:pStyle w:val="BodyText"/>
      </w:pPr>
    </w:p>
    <w:p w14:paraId="2892C26F" w14:textId="77777777" w:rsidR="004C1FE1" w:rsidRDefault="00C97C99">
      <w:pPr>
        <w:pStyle w:val="Heading4"/>
        <w:spacing w:before="170" w:line="259" w:lineRule="auto"/>
        <w:ind w:right="270"/>
      </w:pPr>
      <w:r>
        <w:rPr>
          <w:color w:val="171616"/>
        </w:rPr>
        <w:t>The</w:t>
      </w:r>
      <w:r>
        <w:rPr>
          <w:color w:val="171616"/>
          <w:spacing w:val="-5"/>
        </w:rPr>
        <w:t xml:space="preserve"> </w:t>
      </w:r>
      <w:r>
        <w:rPr>
          <w:color w:val="171616"/>
        </w:rPr>
        <w:t>following</w:t>
      </w:r>
      <w:r>
        <w:rPr>
          <w:color w:val="171616"/>
          <w:spacing w:val="-5"/>
        </w:rPr>
        <w:t xml:space="preserve"> </w:t>
      </w:r>
      <w:r>
        <w:rPr>
          <w:color w:val="171616"/>
        </w:rPr>
        <w:t>quotes</w:t>
      </w:r>
      <w:r>
        <w:rPr>
          <w:color w:val="171616"/>
          <w:spacing w:val="-4"/>
        </w:rPr>
        <w:t xml:space="preserve"> </w:t>
      </w:r>
      <w:r>
        <w:rPr>
          <w:color w:val="171616"/>
        </w:rPr>
        <w:t>highlight</w:t>
      </w:r>
      <w:r>
        <w:rPr>
          <w:color w:val="171616"/>
          <w:spacing w:val="-3"/>
        </w:rPr>
        <w:t xml:space="preserve"> </w:t>
      </w:r>
      <w:r>
        <w:rPr>
          <w:color w:val="171616"/>
        </w:rPr>
        <w:t>the</w:t>
      </w:r>
      <w:r>
        <w:rPr>
          <w:color w:val="171616"/>
          <w:spacing w:val="-5"/>
        </w:rPr>
        <w:t xml:space="preserve"> </w:t>
      </w:r>
      <w:r>
        <w:rPr>
          <w:color w:val="171616"/>
        </w:rPr>
        <w:t>importance</w:t>
      </w:r>
      <w:r>
        <w:rPr>
          <w:color w:val="171616"/>
          <w:spacing w:val="-5"/>
        </w:rPr>
        <w:t xml:space="preserve"> </w:t>
      </w:r>
      <w:r>
        <w:rPr>
          <w:color w:val="171616"/>
        </w:rPr>
        <w:t>of</w:t>
      </w:r>
      <w:r>
        <w:rPr>
          <w:color w:val="171616"/>
          <w:spacing w:val="-4"/>
        </w:rPr>
        <w:t xml:space="preserve"> </w:t>
      </w:r>
      <w:r>
        <w:rPr>
          <w:color w:val="171616"/>
        </w:rPr>
        <w:t>focusing</w:t>
      </w:r>
      <w:r>
        <w:rPr>
          <w:color w:val="171616"/>
          <w:spacing w:val="-6"/>
        </w:rPr>
        <w:t xml:space="preserve"> </w:t>
      </w:r>
      <w:r>
        <w:rPr>
          <w:color w:val="171616"/>
        </w:rPr>
        <w:t>on</w:t>
      </w:r>
      <w:r>
        <w:rPr>
          <w:color w:val="171616"/>
          <w:spacing w:val="-6"/>
        </w:rPr>
        <w:t xml:space="preserve"> </w:t>
      </w:r>
      <w:r>
        <w:rPr>
          <w:color w:val="171616"/>
        </w:rPr>
        <w:t>intersections</w:t>
      </w:r>
      <w:r>
        <w:rPr>
          <w:color w:val="171616"/>
          <w:spacing w:val="-4"/>
        </w:rPr>
        <w:t xml:space="preserve"> </w:t>
      </w:r>
      <w:r>
        <w:rPr>
          <w:color w:val="171616"/>
        </w:rPr>
        <w:t>of</w:t>
      </w:r>
      <w:r>
        <w:rPr>
          <w:color w:val="171616"/>
          <w:spacing w:val="-4"/>
        </w:rPr>
        <w:t xml:space="preserve"> </w:t>
      </w:r>
      <w:r>
        <w:rPr>
          <w:color w:val="171616"/>
        </w:rPr>
        <w:t>multiple</w:t>
      </w:r>
      <w:r>
        <w:rPr>
          <w:color w:val="171616"/>
          <w:spacing w:val="-4"/>
        </w:rPr>
        <w:t xml:space="preserve"> </w:t>
      </w:r>
      <w:r>
        <w:rPr>
          <w:color w:val="171616"/>
        </w:rPr>
        <w:t>issues</w:t>
      </w:r>
      <w:r>
        <w:rPr>
          <w:color w:val="171616"/>
          <w:spacing w:val="-4"/>
        </w:rPr>
        <w:t xml:space="preserve"> </w:t>
      </w:r>
      <w:r>
        <w:rPr>
          <w:color w:val="171616"/>
        </w:rPr>
        <w:t>and</w:t>
      </w:r>
      <w:r>
        <w:rPr>
          <w:color w:val="171616"/>
          <w:spacing w:val="-5"/>
        </w:rPr>
        <w:t xml:space="preserve"> </w:t>
      </w:r>
      <w:r>
        <w:rPr>
          <w:color w:val="171616"/>
        </w:rPr>
        <w:t>the</w:t>
      </w:r>
      <w:r>
        <w:rPr>
          <w:color w:val="171616"/>
          <w:spacing w:val="-6"/>
        </w:rPr>
        <w:t xml:space="preserve"> </w:t>
      </w:r>
      <w:r>
        <w:rPr>
          <w:color w:val="171616"/>
        </w:rPr>
        <w:t>need for flexible funding when community priorities change.</w:t>
      </w:r>
    </w:p>
    <w:p w14:paraId="2139F365" w14:textId="77777777" w:rsidR="004C1FE1" w:rsidRDefault="004C1FE1">
      <w:pPr>
        <w:pStyle w:val="BodyText"/>
        <w:spacing w:before="9"/>
        <w:rPr>
          <w:b/>
          <w:sz w:val="26"/>
        </w:rPr>
      </w:pPr>
    </w:p>
    <w:p w14:paraId="473B1FB7" w14:textId="77777777" w:rsidR="004C1FE1" w:rsidRDefault="00C97C99">
      <w:pPr>
        <w:spacing w:line="261" w:lineRule="auto"/>
        <w:ind w:left="744" w:right="822" w:hanging="8"/>
        <w:rPr>
          <w:i/>
          <w:sz w:val="24"/>
        </w:rPr>
      </w:pPr>
      <w:r>
        <w:rPr>
          <w:i/>
          <w:color w:val="171616"/>
          <w:sz w:val="24"/>
        </w:rPr>
        <w:t xml:space="preserve">I have a thought or two here over the next five years. I think </w:t>
      </w:r>
      <w:proofErr w:type="gramStart"/>
      <w:r>
        <w:rPr>
          <w:i/>
          <w:color w:val="171616"/>
          <w:sz w:val="24"/>
        </w:rPr>
        <w:t>it’s</w:t>
      </w:r>
      <w:proofErr w:type="gramEnd"/>
      <w:r>
        <w:rPr>
          <w:i/>
          <w:color w:val="171616"/>
          <w:sz w:val="24"/>
        </w:rPr>
        <w:t xml:space="preserve"> important to continue to pay attention</w:t>
      </w:r>
      <w:r>
        <w:rPr>
          <w:i/>
          <w:color w:val="171616"/>
          <w:spacing w:val="-4"/>
          <w:sz w:val="24"/>
        </w:rPr>
        <w:t xml:space="preserve"> </w:t>
      </w:r>
      <w:r>
        <w:rPr>
          <w:i/>
          <w:color w:val="171616"/>
          <w:sz w:val="24"/>
        </w:rPr>
        <w:t>to</w:t>
      </w:r>
      <w:r>
        <w:rPr>
          <w:i/>
          <w:color w:val="171616"/>
          <w:spacing w:val="-5"/>
          <w:sz w:val="24"/>
        </w:rPr>
        <w:t xml:space="preserve"> </w:t>
      </w:r>
      <w:r>
        <w:rPr>
          <w:i/>
          <w:color w:val="171616"/>
          <w:sz w:val="24"/>
        </w:rPr>
        <w:t>the</w:t>
      </w:r>
      <w:r>
        <w:rPr>
          <w:i/>
          <w:color w:val="171616"/>
          <w:spacing w:val="-4"/>
          <w:sz w:val="24"/>
        </w:rPr>
        <w:t xml:space="preserve"> </w:t>
      </w:r>
      <w:r>
        <w:rPr>
          <w:i/>
          <w:color w:val="171616"/>
          <w:sz w:val="24"/>
        </w:rPr>
        <w:t>intersections.</w:t>
      </w:r>
      <w:r>
        <w:rPr>
          <w:i/>
          <w:color w:val="171616"/>
          <w:spacing w:val="-5"/>
          <w:sz w:val="24"/>
        </w:rPr>
        <w:t xml:space="preserve"> </w:t>
      </w:r>
      <w:r>
        <w:rPr>
          <w:i/>
          <w:color w:val="171616"/>
          <w:sz w:val="24"/>
        </w:rPr>
        <w:t>Other</w:t>
      </w:r>
      <w:r>
        <w:rPr>
          <w:i/>
          <w:color w:val="171616"/>
          <w:spacing w:val="-8"/>
          <w:sz w:val="24"/>
        </w:rPr>
        <w:t xml:space="preserve"> </w:t>
      </w:r>
      <w:r>
        <w:rPr>
          <w:i/>
          <w:color w:val="171616"/>
          <w:sz w:val="24"/>
        </w:rPr>
        <w:t>health</w:t>
      </w:r>
      <w:r>
        <w:rPr>
          <w:i/>
          <w:color w:val="171616"/>
          <w:spacing w:val="-4"/>
          <w:sz w:val="24"/>
        </w:rPr>
        <w:t xml:space="preserve"> </w:t>
      </w:r>
      <w:r>
        <w:rPr>
          <w:i/>
          <w:color w:val="171616"/>
          <w:sz w:val="24"/>
        </w:rPr>
        <w:t>issues,</w:t>
      </w:r>
      <w:r>
        <w:rPr>
          <w:i/>
          <w:color w:val="171616"/>
          <w:spacing w:val="-5"/>
          <w:sz w:val="24"/>
        </w:rPr>
        <w:t xml:space="preserve"> </w:t>
      </w:r>
      <w:r>
        <w:rPr>
          <w:i/>
          <w:color w:val="171616"/>
          <w:sz w:val="24"/>
        </w:rPr>
        <w:t>but</w:t>
      </w:r>
      <w:r>
        <w:rPr>
          <w:i/>
          <w:color w:val="171616"/>
          <w:spacing w:val="-6"/>
          <w:sz w:val="24"/>
        </w:rPr>
        <w:t xml:space="preserve"> </w:t>
      </w:r>
      <w:r>
        <w:rPr>
          <w:i/>
          <w:color w:val="171616"/>
          <w:sz w:val="24"/>
        </w:rPr>
        <w:t>not</w:t>
      </w:r>
      <w:r>
        <w:rPr>
          <w:i/>
          <w:color w:val="171616"/>
          <w:spacing w:val="-6"/>
          <w:sz w:val="24"/>
        </w:rPr>
        <w:t xml:space="preserve"> </w:t>
      </w:r>
      <w:r>
        <w:rPr>
          <w:i/>
          <w:color w:val="171616"/>
          <w:sz w:val="24"/>
        </w:rPr>
        <w:t>just</w:t>
      </w:r>
      <w:r>
        <w:rPr>
          <w:i/>
          <w:color w:val="171616"/>
          <w:spacing w:val="-6"/>
          <w:sz w:val="24"/>
        </w:rPr>
        <w:t xml:space="preserve"> </w:t>
      </w:r>
      <w:r>
        <w:rPr>
          <w:i/>
          <w:color w:val="171616"/>
          <w:sz w:val="24"/>
        </w:rPr>
        <w:t>health</w:t>
      </w:r>
      <w:r>
        <w:rPr>
          <w:i/>
          <w:color w:val="171616"/>
          <w:spacing w:val="-4"/>
          <w:sz w:val="24"/>
        </w:rPr>
        <w:t xml:space="preserve"> </w:t>
      </w:r>
      <w:r>
        <w:rPr>
          <w:i/>
          <w:color w:val="171616"/>
          <w:sz w:val="24"/>
        </w:rPr>
        <w:t>issues,</w:t>
      </w:r>
      <w:r>
        <w:rPr>
          <w:i/>
          <w:color w:val="171616"/>
          <w:spacing w:val="-4"/>
          <w:sz w:val="24"/>
        </w:rPr>
        <w:t xml:space="preserve"> </w:t>
      </w:r>
      <w:r>
        <w:rPr>
          <w:i/>
          <w:color w:val="171616"/>
          <w:sz w:val="24"/>
        </w:rPr>
        <w:t>but</w:t>
      </w:r>
      <w:r>
        <w:rPr>
          <w:i/>
          <w:color w:val="171616"/>
          <w:spacing w:val="-6"/>
          <w:sz w:val="24"/>
        </w:rPr>
        <w:t xml:space="preserve"> </w:t>
      </w:r>
      <w:r>
        <w:rPr>
          <w:i/>
          <w:color w:val="171616"/>
          <w:sz w:val="24"/>
        </w:rPr>
        <w:t>issues</w:t>
      </w:r>
      <w:r>
        <w:rPr>
          <w:i/>
          <w:color w:val="171616"/>
          <w:spacing w:val="-6"/>
          <w:sz w:val="24"/>
        </w:rPr>
        <w:t xml:space="preserve"> </w:t>
      </w:r>
      <w:r>
        <w:rPr>
          <w:i/>
          <w:color w:val="171616"/>
          <w:sz w:val="24"/>
        </w:rPr>
        <w:t>that</w:t>
      </w:r>
      <w:r>
        <w:rPr>
          <w:i/>
          <w:color w:val="171616"/>
          <w:spacing w:val="-6"/>
          <w:sz w:val="24"/>
        </w:rPr>
        <w:t xml:space="preserve"> </w:t>
      </w:r>
      <w:proofErr w:type="gramStart"/>
      <w:r>
        <w:rPr>
          <w:i/>
          <w:color w:val="171616"/>
          <w:sz w:val="24"/>
        </w:rPr>
        <w:t>are brought</w:t>
      </w:r>
      <w:proofErr w:type="gramEnd"/>
      <w:r>
        <w:rPr>
          <w:i/>
          <w:color w:val="171616"/>
          <w:sz w:val="24"/>
        </w:rPr>
        <w:t xml:space="preserve"> up in communities as priorities.</w:t>
      </w:r>
    </w:p>
    <w:p w14:paraId="423C87E5" w14:textId="77777777" w:rsidR="004C1FE1" w:rsidRDefault="004C1FE1">
      <w:pPr>
        <w:pStyle w:val="BodyText"/>
        <w:spacing w:before="10"/>
        <w:rPr>
          <w:i/>
          <w:sz w:val="25"/>
        </w:rPr>
      </w:pPr>
    </w:p>
    <w:p w14:paraId="273642EC" w14:textId="77777777" w:rsidR="004C1FE1" w:rsidRDefault="00C97C99">
      <w:pPr>
        <w:ind w:left="736"/>
        <w:jc w:val="both"/>
        <w:rPr>
          <w:i/>
          <w:sz w:val="24"/>
        </w:rPr>
      </w:pPr>
      <w:r>
        <w:rPr>
          <w:i/>
          <w:color w:val="171616"/>
          <w:sz w:val="24"/>
        </w:rPr>
        <w:t>[…]</w:t>
      </w:r>
      <w:r>
        <w:rPr>
          <w:i/>
          <w:color w:val="171616"/>
          <w:spacing w:val="-5"/>
          <w:sz w:val="24"/>
        </w:rPr>
        <w:t xml:space="preserve"> </w:t>
      </w:r>
      <w:r>
        <w:rPr>
          <w:i/>
          <w:color w:val="171616"/>
          <w:sz w:val="24"/>
        </w:rPr>
        <w:t>but</w:t>
      </w:r>
      <w:r>
        <w:rPr>
          <w:i/>
          <w:color w:val="171616"/>
          <w:spacing w:val="-2"/>
          <w:sz w:val="24"/>
        </w:rPr>
        <w:t xml:space="preserve"> </w:t>
      </w:r>
      <w:r>
        <w:rPr>
          <w:i/>
          <w:color w:val="171616"/>
          <w:sz w:val="24"/>
        </w:rPr>
        <w:t>some</w:t>
      </w:r>
      <w:r>
        <w:rPr>
          <w:i/>
          <w:color w:val="171616"/>
          <w:spacing w:val="-2"/>
          <w:sz w:val="24"/>
        </w:rPr>
        <w:t xml:space="preserve"> </w:t>
      </w:r>
      <w:r>
        <w:rPr>
          <w:i/>
          <w:color w:val="171616"/>
          <w:sz w:val="24"/>
        </w:rPr>
        <w:t>of</w:t>
      </w:r>
      <w:r>
        <w:rPr>
          <w:i/>
          <w:color w:val="171616"/>
          <w:spacing w:val="-3"/>
          <w:sz w:val="24"/>
        </w:rPr>
        <w:t xml:space="preserve"> </w:t>
      </w:r>
      <w:r>
        <w:rPr>
          <w:i/>
          <w:color w:val="171616"/>
          <w:sz w:val="24"/>
        </w:rPr>
        <w:t>the</w:t>
      </w:r>
      <w:r>
        <w:rPr>
          <w:i/>
          <w:color w:val="171616"/>
          <w:spacing w:val="-1"/>
          <w:sz w:val="24"/>
        </w:rPr>
        <w:t xml:space="preserve"> </w:t>
      </w:r>
      <w:r>
        <w:rPr>
          <w:i/>
          <w:color w:val="171616"/>
          <w:sz w:val="24"/>
        </w:rPr>
        <w:t>data</w:t>
      </w:r>
      <w:r>
        <w:rPr>
          <w:i/>
          <w:color w:val="171616"/>
          <w:spacing w:val="-2"/>
          <w:sz w:val="24"/>
        </w:rPr>
        <w:t xml:space="preserve"> </w:t>
      </w:r>
      <w:proofErr w:type="gramStart"/>
      <w:r>
        <w:rPr>
          <w:i/>
          <w:color w:val="171616"/>
          <w:sz w:val="24"/>
        </w:rPr>
        <w:t>that’s</w:t>
      </w:r>
      <w:proofErr w:type="gramEnd"/>
      <w:r>
        <w:rPr>
          <w:i/>
          <w:color w:val="171616"/>
          <w:spacing w:val="-4"/>
          <w:sz w:val="24"/>
        </w:rPr>
        <w:t xml:space="preserve"> </w:t>
      </w:r>
      <w:r>
        <w:rPr>
          <w:i/>
          <w:color w:val="171616"/>
          <w:sz w:val="24"/>
        </w:rPr>
        <w:t>coming</w:t>
      </w:r>
      <w:r>
        <w:rPr>
          <w:i/>
          <w:color w:val="171616"/>
          <w:spacing w:val="-2"/>
          <w:sz w:val="24"/>
        </w:rPr>
        <w:t xml:space="preserve"> </w:t>
      </w:r>
      <w:r>
        <w:rPr>
          <w:i/>
          <w:color w:val="171616"/>
          <w:sz w:val="24"/>
        </w:rPr>
        <w:t>out</w:t>
      </w:r>
      <w:r>
        <w:rPr>
          <w:i/>
          <w:color w:val="171616"/>
          <w:spacing w:val="-2"/>
          <w:sz w:val="24"/>
        </w:rPr>
        <w:t xml:space="preserve"> </w:t>
      </w:r>
      <w:r>
        <w:rPr>
          <w:i/>
          <w:color w:val="171616"/>
          <w:sz w:val="24"/>
        </w:rPr>
        <w:t>about</w:t>
      </w:r>
      <w:r>
        <w:rPr>
          <w:i/>
          <w:color w:val="171616"/>
          <w:spacing w:val="-2"/>
          <w:sz w:val="24"/>
        </w:rPr>
        <w:t xml:space="preserve"> </w:t>
      </w:r>
      <w:r>
        <w:rPr>
          <w:i/>
          <w:color w:val="171616"/>
          <w:sz w:val="24"/>
        </w:rPr>
        <w:t>the</w:t>
      </w:r>
      <w:r>
        <w:rPr>
          <w:i/>
          <w:color w:val="171616"/>
          <w:spacing w:val="-2"/>
          <w:sz w:val="24"/>
        </w:rPr>
        <w:t xml:space="preserve"> </w:t>
      </w:r>
      <w:r>
        <w:rPr>
          <w:i/>
          <w:color w:val="171616"/>
          <w:sz w:val="24"/>
        </w:rPr>
        <w:t>intersection</w:t>
      </w:r>
      <w:r>
        <w:rPr>
          <w:i/>
          <w:color w:val="171616"/>
          <w:spacing w:val="-1"/>
          <w:sz w:val="24"/>
        </w:rPr>
        <w:t xml:space="preserve"> </w:t>
      </w:r>
      <w:r>
        <w:rPr>
          <w:i/>
          <w:color w:val="171616"/>
          <w:sz w:val="24"/>
        </w:rPr>
        <w:t>between</w:t>
      </w:r>
      <w:r>
        <w:rPr>
          <w:i/>
          <w:color w:val="171616"/>
          <w:spacing w:val="-2"/>
          <w:sz w:val="24"/>
        </w:rPr>
        <w:t xml:space="preserve"> </w:t>
      </w:r>
      <w:r>
        <w:rPr>
          <w:i/>
          <w:color w:val="171616"/>
          <w:sz w:val="24"/>
        </w:rPr>
        <w:t>the</w:t>
      </w:r>
      <w:r>
        <w:rPr>
          <w:i/>
          <w:color w:val="171616"/>
          <w:spacing w:val="-4"/>
          <w:sz w:val="24"/>
        </w:rPr>
        <w:t xml:space="preserve"> </w:t>
      </w:r>
      <w:r>
        <w:rPr>
          <w:i/>
          <w:color w:val="171616"/>
          <w:sz w:val="24"/>
        </w:rPr>
        <w:t>mental</w:t>
      </w:r>
      <w:r>
        <w:rPr>
          <w:i/>
          <w:color w:val="171616"/>
          <w:spacing w:val="-1"/>
          <w:sz w:val="24"/>
        </w:rPr>
        <w:t xml:space="preserve"> </w:t>
      </w:r>
      <w:r>
        <w:rPr>
          <w:i/>
          <w:color w:val="171616"/>
          <w:spacing w:val="-2"/>
          <w:sz w:val="24"/>
        </w:rPr>
        <w:t>health</w:t>
      </w:r>
    </w:p>
    <w:p w14:paraId="67B20C55" w14:textId="77777777" w:rsidR="004C1FE1" w:rsidRDefault="00C97C99">
      <w:pPr>
        <w:spacing w:before="23"/>
        <w:ind w:left="744"/>
        <w:jc w:val="both"/>
        <w:rPr>
          <w:i/>
          <w:sz w:val="24"/>
        </w:rPr>
      </w:pPr>
      <w:r>
        <w:rPr>
          <w:i/>
          <w:color w:val="171616"/>
          <w:sz w:val="24"/>
        </w:rPr>
        <w:t>crisis,</w:t>
      </w:r>
      <w:r>
        <w:rPr>
          <w:i/>
          <w:color w:val="171616"/>
          <w:spacing w:val="-7"/>
          <w:sz w:val="24"/>
        </w:rPr>
        <w:t xml:space="preserve"> </w:t>
      </w:r>
      <w:r>
        <w:rPr>
          <w:i/>
          <w:color w:val="171616"/>
          <w:sz w:val="24"/>
        </w:rPr>
        <w:t>COVID-19</w:t>
      </w:r>
      <w:r>
        <w:rPr>
          <w:i/>
          <w:color w:val="171616"/>
          <w:spacing w:val="-6"/>
          <w:sz w:val="24"/>
        </w:rPr>
        <w:t xml:space="preserve"> </w:t>
      </w:r>
      <w:r>
        <w:rPr>
          <w:i/>
          <w:color w:val="171616"/>
          <w:sz w:val="24"/>
        </w:rPr>
        <w:t>and</w:t>
      </w:r>
      <w:r>
        <w:rPr>
          <w:i/>
          <w:color w:val="171616"/>
          <w:spacing w:val="-5"/>
          <w:sz w:val="24"/>
        </w:rPr>
        <w:t xml:space="preserve"> </w:t>
      </w:r>
      <w:r>
        <w:rPr>
          <w:i/>
          <w:color w:val="171616"/>
          <w:sz w:val="24"/>
        </w:rPr>
        <w:t>problem</w:t>
      </w:r>
      <w:r>
        <w:rPr>
          <w:i/>
          <w:color w:val="171616"/>
          <w:spacing w:val="-5"/>
          <w:sz w:val="24"/>
        </w:rPr>
        <w:t xml:space="preserve"> </w:t>
      </w:r>
      <w:r>
        <w:rPr>
          <w:i/>
          <w:color w:val="171616"/>
          <w:sz w:val="24"/>
        </w:rPr>
        <w:t>gambling</w:t>
      </w:r>
      <w:r>
        <w:rPr>
          <w:i/>
          <w:color w:val="171616"/>
          <w:spacing w:val="-8"/>
          <w:sz w:val="24"/>
        </w:rPr>
        <w:t xml:space="preserve"> </w:t>
      </w:r>
      <w:r>
        <w:rPr>
          <w:i/>
          <w:color w:val="171616"/>
          <w:sz w:val="24"/>
        </w:rPr>
        <w:t>and</w:t>
      </w:r>
      <w:r>
        <w:rPr>
          <w:i/>
          <w:color w:val="171616"/>
          <w:spacing w:val="-4"/>
          <w:sz w:val="24"/>
        </w:rPr>
        <w:t xml:space="preserve"> </w:t>
      </w:r>
      <w:r>
        <w:rPr>
          <w:i/>
          <w:color w:val="171616"/>
          <w:sz w:val="24"/>
        </w:rPr>
        <w:t>the</w:t>
      </w:r>
      <w:r>
        <w:rPr>
          <w:i/>
          <w:color w:val="171616"/>
          <w:spacing w:val="-4"/>
          <w:sz w:val="24"/>
        </w:rPr>
        <w:t xml:space="preserve"> </w:t>
      </w:r>
      <w:r>
        <w:rPr>
          <w:i/>
          <w:color w:val="171616"/>
          <w:sz w:val="24"/>
        </w:rPr>
        <w:t>things</w:t>
      </w:r>
      <w:r>
        <w:rPr>
          <w:i/>
          <w:color w:val="171616"/>
          <w:spacing w:val="-5"/>
          <w:sz w:val="24"/>
        </w:rPr>
        <w:t xml:space="preserve"> </w:t>
      </w:r>
      <w:r>
        <w:rPr>
          <w:i/>
          <w:color w:val="171616"/>
          <w:sz w:val="24"/>
        </w:rPr>
        <w:t>that...</w:t>
      </w:r>
      <w:r>
        <w:rPr>
          <w:i/>
          <w:color w:val="171616"/>
          <w:spacing w:val="-5"/>
          <w:sz w:val="24"/>
        </w:rPr>
        <w:t xml:space="preserve"> </w:t>
      </w:r>
      <w:r>
        <w:rPr>
          <w:i/>
          <w:color w:val="171616"/>
          <w:sz w:val="24"/>
        </w:rPr>
        <w:t>how</w:t>
      </w:r>
      <w:r>
        <w:rPr>
          <w:i/>
          <w:color w:val="171616"/>
          <w:spacing w:val="-5"/>
          <w:sz w:val="24"/>
        </w:rPr>
        <w:t xml:space="preserve"> </w:t>
      </w:r>
      <w:r>
        <w:rPr>
          <w:i/>
          <w:color w:val="171616"/>
          <w:sz w:val="24"/>
        </w:rPr>
        <w:t>they</w:t>
      </w:r>
      <w:r>
        <w:rPr>
          <w:i/>
          <w:color w:val="171616"/>
          <w:spacing w:val="-4"/>
          <w:sz w:val="24"/>
        </w:rPr>
        <w:t xml:space="preserve"> </w:t>
      </w:r>
      <w:r>
        <w:rPr>
          <w:i/>
          <w:color w:val="171616"/>
          <w:sz w:val="24"/>
        </w:rPr>
        <w:t>all</w:t>
      </w:r>
      <w:r>
        <w:rPr>
          <w:i/>
          <w:color w:val="171616"/>
          <w:spacing w:val="-4"/>
          <w:sz w:val="24"/>
        </w:rPr>
        <w:t xml:space="preserve"> </w:t>
      </w:r>
      <w:proofErr w:type="gramStart"/>
      <w:r>
        <w:rPr>
          <w:i/>
          <w:color w:val="171616"/>
          <w:sz w:val="24"/>
        </w:rPr>
        <w:t>are</w:t>
      </w:r>
      <w:r>
        <w:rPr>
          <w:i/>
          <w:color w:val="171616"/>
          <w:spacing w:val="-3"/>
          <w:sz w:val="24"/>
        </w:rPr>
        <w:t xml:space="preserve"> </w:t>
      </w:r>
      <w:r>
        <w:rPr>
          <w:i/>
          <w:color w:val="171616"/>
          <w:spacing w:val="-2"/>
          <w:sz w:val="24"/>
        </w:rPr>
        <w:t>interconnected</w:t>
      </w:r>
      <w:proofErr w:type="gramEnd"/>
      <w:r>
        <w:rPr>
          <w:i/>
          <w:color w:val="171616"/>
          <w:spacing w:val="-2"/>
          <w:sz w:val="24"/>
        </w:rPr>
        <w:t>.</w:t>
      </w:r>
    </w:p>
    <w:p w14:paraId="3490065A" w14:textId="77777777" w:rsidR="004C1FE1" w:rsidRDefault="004C1FE1">
      <w:pPr>
        <w:pStyle w:val="BodyText"/>
        <w:spacing w:before="9"/>
        <w:rPr>
          <w:i/>
          <w:sz w:val="28"/>
        </w:rPr>
      </w:pPr>
    </w:p>
    <w:p w14:paraId="14506CA3" w14:textId="77777777" w:rsidR="004C1FE1" w:rsidRDefault="00C97C99">
      <w:pPr>
        <w:spacing w:line="261" w:lineRule="auto"/>
        <w:ind w:left="744" w:right="1048" w:hanging="8"/>
        <w:jc w:val="both"/>
        <w:rPr>
          <w:i/>
          <w:sz w:val="24"/>
        </w:rPr>
      </w:pPr>
      <w:r>
        <w:rPr>
          <w:i/>
          <w:color w:val="171616"/>
          <w:sz w:val="24"/>
        </w:rPr>
        <w:t>[…]</w:t>
      </w:r>
      <w:r>
        <w:rPr>
          <w:i/>
          <w:color w:val="171616"/>
          <w:spacing w:val="-8"/>
          <w:sz w:val="24"/>
        </w:rPr>
        <w:t xml:space="preserve"> </w:t>
      </w:r>
      <w:r>
        <w:rPr>
          <w:i/>
          <w:color w:val="171616"/>
          <w:sz w:val="24"/>
        </w:rPr>
        <w:t>like</w:t>
      </w:r>
      <w:r>
        <w:rPr>
          <w:i/>
          <w:color w:val="171616"/>
          <w:spacing w:val="-5"/>
          <w:sz w:val="24"/>
        </w:rPr>
        <w:t xml:space="preserve"> </w:t>
      </w:r>
      <w:r>
        <w:rPr>
          <w:i/>
          <w:color w:val="171616"/>
          <w:sz w:val="24"/>
        </w:rPr>
        <w:t>food</w:t>
      </w:r>
      <w:r>
        <w:rPr>
          <w:i/>
          <w:color w:val="171616"/>
          <w:spacing w:val="-5"/>
          <w:sz w:val="24"/>
        </w:rPr>
        <w:t xml:space="preserve"> </w:t>
      </w:r>
      <w:r>
        <w:rPr>
          <w:i/>
          <w:color w:val="171616"/>
          <w:sz w:val="24"/>
        </w:rPr>
        <w:t>access</w:t>
      </w:r>
      <w:r>
        <w:rPr>
          <w:i/>
          <w:color w:val="171616"/>
          <w:spacing w:val="-7"/>
          <w:sz w:val="24"/>
        </w:rPr>
        <w:t xml:space="preserve"> </w:t>
      </w:r>
      <w:r>
        <w:rPr>
          <w:i/>
          <w:color w:val="171616"/>
          <w:sz w:val="24"/>
        </w:rPr>
        <w:t>or</w:t>
      </w:r>
      <w:r>
        <w:rPr>
          <w:i/>
          <w:color w:val="171616"/>
          <w:spacing w:val="-5"/>
          <w:sz w:val="24"/>
        </w:rPr>
        <w:t xml:space="preserve"> </w:t>
      </w:r>
      <w:r>
        <w:rPr>
          <w:i/>
          <w:color w:val="171616"/>
          <w:sz w:val="24"/>
        </w:rPr>
        <w:t>food</w:t>
      </w:r>
      <w:r>
        <w:rPr>
          <w:i/>
          <w:color w:val="171616"/>
          <w:spacing w:val="-5"/>
          <w:sz w:val="24"/>
        </w:rPr>
        <w:t xml:space="preserve"> </w:t>
      </w:r>
      <w:r>
        <w:rPr>
          <w:i/>
          <w:color w:val="171616"/>
          <w:sz w:val="24"/>
        </w:rPr>
        <w:t>justice</w:t>
      </w:r>
      <w:r>
        <w:rPr>
          <w:i/>
          <w:color w:val="171616"/>
          <w:spacing w:val="-5"/>
          <w:sz w:val="24"/>
        </w:rPr>
        <w:t xml:space="preserve"> </w:t>
      </w:r>
      <w:r>
        <w:rPr>
          <w:i/>
          <w:color w:val="171616"/>
          <w:sz w:val="24"/>
        </w:rPr>
        <w:t>or</w:t>
      </w:r>
      <w:r>
        <w:rPr>
          <w:i/>
          <w:color w:val="171616"/>
          <w:spacing w:val="-5"/>
          <w:sz w:val="24"/>
        </w:rPr>
        <w:t xml:space="preserve"> </w:t>
      </w:r>
      <w:r>
        <w:rPr>
          <w:i/>
          <w:color w:val="171616"/>
          <w:sz w:val="24"/>
        </w:rPr>
        <w:t>gambling</w:t>
      </w:r>
      <w:r>
        <w:rPr>
          <w:i/>
          <w:color w:val="171616"/>
          <w:spacing w:val="-4"/>
          <w:sz w:val="24"/>
        </w:rPr>
        <w:t xml:space="preserve"> </w:t>
      </w:r>
      <w:r>
        <w:rPr>
          <w:i/>
          <w:color w:val="171616"/>
          <w:sz w:val="24"/>
        </w:rPr>
        <w:t>or</w:t>
      </w:r>
      <w:r>
        <w:rPr>
          <w:i/>
          <w:color w:val="171616"/>
          <w:spacing w:val="-5"/>
          <w:sz w:val="24"/>
        </w:rPr>
        <w:t xml:space="preserve"> </w:t>
      </w:r>
      <w:r>
        <w:rPr>
          <w:i/>
          <w:color w:val="171616"/>
          <w:sz w:val="24"/>
        </w:rPr>
        <w:t>outreach</w:t>
      </w:r>
      <w:r>
        <w:rPr>
          <w:i/>
          <w:color w:val="171616"/>
          <w:spacing w:val="-5"/>
          <w:sz w:val="24"/>
        </w:rPr>
        <w:t xml:space="preserve"> </w:t>
      </w:r>
      <w:r>
        <w:rPr>
          <w:i/>
          <w:color w:val="171616"/>
          <w:sz w:val="24"/>
        </w:rPr>
        <w:t>and</w:t>
      </w:r>
      <w:r>
        <w:rPr>
          <w:i/>
          <w:color w:val="171616"/>
          <w:spacing w:val="-5"/>
          <w:sz w:val="24"/>
        </w:rPr>
        <w:t xml:space="preserve"> </w:t>
      </w:r>
      <w:r>
        <w:rPr>
          <w:i/>
          <w:color w:val="171616"/>
          <w:sz w:val="24"/>
        </w:rPr>
        <w:t>education</w:t>
      </w:r>
      <w:r>
        <w:rPr>
          <w:i/>
          <w:color w:val="171616"/>
          <w:spacing w:val="-9"/>
          <w:sz w:val="24"/>
        </w:rPr>
        <w:t xml:space="preserve"> </w:t>
      </w:r>
      <w:r>
        <w:rPr>
          <w:i/>
          <w:color w:val="171616"/>
          <w:sz w:val="24"/>
        </w:rPr>
        <w:t>or</w:t>
      </w:r>
      <w:r>
        <w:rPr>
          <w:i/>
          <w:color w:val="171616"/>
          <w:spacing w:val="-4"/>
          <w:sz w:val="24"/>
        </w:rPr>
        <w:t xml:space="preserve"> </w:t>
      </w:r>
      <w:r>
        <w:rPr>
          <w:i/>
          <w:color w:val="171616"/>
          <w:sz w:val="24"/>
        </w:rPr>
        <w:t>substance</w:t>
      </w:r>
      <w:r>
        <w:rPr>
          <w:i/>
          <w:color w:val="171616"/>
          <w:spacing w:val="-4"/>
          <w:sz w:val="24"/>
        </w:rPr>
        <w:t xml:space="preserve"> </w:t>
      </w:r>
      <w:r>
        <w:rPr>
          <w:i/>
          <w:color w:val="171616"/>
          <w:sz w:val="24"/>
        </w:rPr>
        <w:t>abuse</w:t>
      </w:r>
      <w:r>
        <w:rPr>
          <w:i/>
          <w:color w:val="171616"/>
          <w:spacing w:val="-5"/>
          <w:sz w:val="24"/>
        </w:rPr>
        <w:t xml:space="preserve"> </w:t>
      </w:r>
      <w:r>
        <w:rPr>
          <w:i/>
          <w:color w:val="171616"/>
          <w:sz w:val="24"/>
        </w:rPr>
        <w:t>or whatever</w:t>
      </w:r>
      <w:r>
        <w:rPr>
          <w:i/>
          <w:color w:val="171616"/>
          <w:spacing w:val="-2"/>
          <w:sz w:val="24"/>
        </w:rPr>
        <w:t xml:space="preserve"> </w:t>
      </w:r>
      <w:r>
        <w:rPr>
          <w:i/>
          <w:color w:val="171616"/>
          <w:sz w:val="24"/>
        </w:rPr>
        <w:t>the</w:t>
      </w:r>
      <w:r>
        <w:rPr>
          <w:i/>
          <w:color w:val="171616"/>
          <w:spacing w:val="-3"/>
          <w:sz w:val="24"/>
        </w:rPr>
        <w:t xml:space="preserve"> </w:t>
      </w:r>
      <w:r>
        <w:rPr>
          <w:i/>
          <w:color w:val="171616"/>
          <w:sz w:val="24"/>
        </w:rPr>
        <w:t>topic</w:t>
      </w:r>
      <w:r>
        <w:rPr>
          <w:i/>
          <w:color w:val="171616"/>
          <w:spacing w:val="-8"/>
          <w:sz w:val="24"/>
        </w:rPr>
        <w:t xml:space="preserve"> </w:t>
      </w:r>
      <w:r>
        <w:rPr>
          <w:i/>
          <w:color w:val="171616"/>
          <w:sz w:val="24"/>
        </w:rPr>
        <w:t>area</w:t>
      </w:r>
      <w:r>
        <w:rPr>
          <w:i/>
          <w:color w:val="171616"/>
          <w:spacing w:val="-4"/>
          <w:sz w:val="24"/>
        </w:rPr>
        <w:t xml:space="preserve"> </w:t>
      </w:r>
      <w:r>
        <w:rPr>
          <w:i/>
          <w:color w:val="171616"/>
          <w:sz w:val="24"/>
        </w:rPr>
        <w:t>is,</w:t>
      </w:r>
      <w:r>
        <w:rPr>
          <w:i/>
          <w:color w:val="171616"/>
          <w:spacing w:val="-4"/>
          <w:sz w:val="24"/>
        </w:rPr>
        <w:t xml:space="preserve"> </w:t>
      </w:r>
      <w:proofErr w:type="gramStart"/>
      <w:r>
        <w:rPr>
          <w:i/>
          <w:color w:val="171616"/>
          <w:sz w:val="24"/>
        </w:rPr>
        <w:t>I</w:t>
      </w:r>
      <w:r>
        <w:rPr>
          <w:i/>
          <w:color w:val="171616"/>
          <w:spacing w:val="-5"/>
          <w:sz w:val="24"/>
        </w:rPr>
        <w:t xml:space="preserve"> </w:t>
      </w:r>
      <w:r>
        <w:rPr>
          <w:i/>
          <w:color w:val="171616"/>
          <w:sz w:val="24"/>
        </w:rPr>
        <w:t>think</w:t>
      </w:r>
      <w:r>
        <w:rPr>
          <w:i/>
          <w:color w:val="171616"/>
          <w:spacing w:val="-5"/>
          <w:sz w:val="24"/>
        </w:rPr>
        <w:t xml:space="preserve"> </w:t>
      </w:r>
      <w:r>
        <w:rPr>
          <w:i/>
          <w:color w:val="171616"/>
          <w:sz w:val="24"/>
        </w:rPr>
        <w:t>they</w:t>
      </w:r>
      <w:proofErr w:type="gramEnd"/>
      <w:r>
        <w:rPr>
          <w:i/>
          <w:color w:val="171616"/>
          <w:spacing w:val="-8"/>
          <w:sz w:val="24"/>
        </w:rPr>
        <w:t xml:space="preserve"> </w:t>
      </w:r>
      <w:r>
        <w:rPr>
          <w:i/>
          <w:color w:val="171616"/>
          <w:sz w:val="24"/>
        </w:rPr>
        <w:t>need</w:t>
      </w:r>
      <w:r>
        <w:rPr>
          <w:i/>
          <w:color w:val="171616"/>
          <w:spacing w:val="-3"/>
          <w:sz w:val="24"/>
        </w:rPr>
        <w:t xml:space="preserve"> </w:t>
      </w:r>
      <w:r>
        <w:rPr>
          <w:i/>
          <w:color w:val="171616"/>
          <w:sz w:val="24"/>
        </w:rPr>
        <w:t>to</w:t>
      </w:r>
      <w:r>
        <w:rPr>
          <w:i/>
          <w:color w:val="171616"/>
          <w:spacing w:val="-4"/>
          <w:sz w:val="24"/>
        </w:rPr>
        <w:t xml:space="preserve"> </w:t>
      </w:r>
      <w:r>
        <w:rPr>
          <w:i/>
          <w:color w:val="171616"/>
          <w:sz w:val="24"/>
        </w:rPr>
        <w:t>be</w:t>
      </w:r>
      <w:r>
        <w:rPr>
          <w:i/>
          <w:color w:val="171616"/>
          <w:spacing w:val="-3"/>
          <w:sz w:val="24"/>
        </w:rPr>
        <w:t xml:space="preserve"> </w:t>
      </w:r>
      <w:r>
        <w:rPr>
          <w:i/>
          <w:color w:val="171616"/>
          <w:sz w:val="24"/>
        </w:rPr>
        <w:t>willing</w:t>
      </w:r>
      <w:r>
        <w:rPr>
          <w:i/>
          <w:color w:val="171616"/>
          <w:spacing w:val="-6"/>
          <w:sz w:val="24"/>
        </w:rPr>
        <w:t xml:space="preserve"> </w:t>
      </w:r>
      <w:r>
        <w:rPr>
          <w:i/>
          <w:color w:val="171616"/>
          <w:sz w:val="24"/>
        </w:rPr>
        <w:t>to</w:t>
      </w:r>
      <w:r>
        <w:rPr>
          <w:i/>
          <w:color w:val="171616"/>
          <w:spacing w:val="-4"/>
          <w:sz w:val="24"/>
        </w:rPr>
        <w:t xml:space="preserve"> </w:t>
      </w:r>
      <w:r>
        <w:rPr>
          <w:i/>
          <w:color w:val="171616"/>
          <w:sz w:val="24"/>
        </w:rPr>
        <w:t>fund</w:t>
      </w:r>
      <w:r>
        <w:rPr>
          <w:i/>
          <w:color w:val="171616"/>
          <w:spacing w:val="-3"/>
          <w:sz w:val="24"/>
        </w:rPr>
        <w:t xml:space="preserve"> </w:t>
      </w:r>
      <w:r>
        <w:rPr>
          <w:i/>
          <w:color w:val="171616"/>
          <w:sz w:val="24"/>
        </w:rPr>
        <w:t>work</w:t>
      </w:r>
      <w:r>
        <w:rPr>
          <w:i/>
          <w:color w:val="171616"/>
          <w:spacing w:val="-6"/>
          <w:sz w:val="24"/>
        </w:rPr>
        <w:t xml:space="preserve"> </w:t>
      </w:r>
      <w:r>
        <w:rPr>
          <w:i/>
          <w:color w:val="171616"/>
          <w:sz w:val="24"/>
        </w:rPr>
        <w:t>that</w:t>
      </w:r>
      <w:r>
        <w:rPr>
          <w:i/>
          <w:color w:val="171616"/>
          <w:spacing w:val="-5"/>
          <w:sz w:val="24"/>
        </w:rPr>
        <w:t xml:space="preserve"> </w:t>
      </w:r>
      <w:r>
        <w:rPr>
          <w:i/>
          <w:color w:val="171616"/>
          <w:sz w:val="24"/>
        </w:rPr>
        <w:t>is</w:t>
      </w:r>
      <w:r>
        <w:rPr>
          <w:i/>
          <w:color w:val="171616"/>
          <w:spacing w:val="-6"/>
          <w:sz w:val="24"/>
        </w:rPr>
        <w:t xml:space="preserve"> </w:t>
      </w:r>
      <w:r>
        <w:rPr>
          <w:i/>
          <w:color w:val="171616"/>
          <w:sz w:val="24"/>
        </w:rPr>
        <w:t>not</w:t>
      </w:r>
      <w:r>
        <w:rPr>
          <w:i/>
          <w:color w:val="171616"/>
          <w:spacing w:val="-9"/>
          <w:sz w:val="24"/>
        </w:rPr>
        <w:t xml:space="preserve"> </w:t>
      </w:r>
      <w:r>
        <w:rPr>
          <w:i/>
          <w:color w:val="171616"/>
          <w:sz w:val="24"/>
        </w:rPr>
        <w:t>directly</w:t>
      </w:r>
      <w:r>
        <w:rPr>
          <w:i/>
          <w:color w:val="171616"/>
          <w:spacing w:val="-7"/>
          <w:sz w:val="24"/>
        </w:rPr>
        <w:t xml:space="preserve"> </w:t>
      </w:r>
      <w:r>
        <w:rPr>
          <w:i/>
          <w:color w:val="171616"/>
          <w:sz w:val="24"/>
        </w:rPr>
        <w:t>in</w:t>
      </w:r>
      <w:r>
        <w:rPr>
          <w:i/>
          <w:color w:val="171616"/>
          <w:spacing w:val="-4"/>
          <w:sz w:val="24"/>
        </w:rPr>
        <w:t xml:space="preserve"> </w:t>
      </w:r>
      <w:r>
        <w:rPr>
          <w:i/>
          <w:color w:val="171616"/>
          <w:sz w:val="24"/>
        </w:rPr>
        <w:t>their topic area if the folks that are working in their topic area are saying, “Hey, we need to work on</w:t>
      </w:r>
    </w:p>
    <w:p w14:paraId="6C6456B2" w14:textId="77777777" w:rsidR="004C1FE1" w:rsidRDefault="00C97C99">
      <w:pPr>
        <w:spacing w:line="291" w:lineRule="exact"/>
        <w:ind w:left="744"/>
        <w:jc w:val="both"/>
        <w:rPr>
          <w:i/>
          <w:sz w:val="24"/>
        </w:rPr>
      </w:pPr>
      <w:r>
        <w:rPr>
          <w:i/>
          <w:color w:val="171616"/>
          <w:sz w:val="24"/>
        </w:rPr>
        <w:t>this</w:t>
      </w:r>
      <w:r>
        <w:rPr>
          <w:i/>
          <w:color w:val="171616"/>
          <w:spacing w:val="-3"/>
          <w:sz w:val="24"/>
        </w:rPr>
        <w:t xml:space="preserve"> </w:t>
      </w:r>
      <w:r>
        <w:rPr>
          <w:i/>
          <w:color w:val="171616"/>
          <w:sz w:val="24"/>
        </w:rPr>
        <w:t>other</w:t>
      </w:r>
      <w:r>
        <w:rPr>
          <w:i/>
          <w:color w:val="171616"/>
          <w:spacing w:val="-3"/>
          <w:sz w:val="24"/>
        </w:rPr>
        <w:t xml:space="preserve"> </w:t>
      </w:r>
      <w:r>
        <w:rPr>
          <w:i/>
          <w:color w:val="171616"/>
          <w:sz w:val="24"/>
        </w:rPr>
        <w:t>thing.”</w:t>
      </w:r>
      <w:r>
        <w:rPr>
          <w:i/>
          <w:color w:val="171616"/>
          <w:spacing w:val="-5"/>
          <w:sz w:val="24"/>
        </w:rPr>
        <w:t xml:space="preserve"> </w:t>
      </w:r>
      <w:proofErr w:type="gramStart"/>
      <w:r>
        <w:rPr>
          <w:i/>
          <w:color w:val="171616"/>
          <w:sz w:val="24"/>
        </w:rPr>
        <w:t>I</w:t>
      </w:r>
      <w:r>
        <w:rPr>
          <w:i/>
          <w:color w:val="171616"/>
          <w:spacing w:val="-2"/>
          <w:sz w:val="24"/>
        </w:rPr>
        <w:t xml:space="preserve"> </w:t>
      </w:r>
      <w:r>
        <w:rPr>
          <w:i/>
          <w:color w:val="171616"/>
          <w:sz w:val="24"/>
        </w:rPr>
        <w:t>think</w:t>
      </w:r>
      <w:r>
        <w:rPr>
          <w:i/>
          <w:color w:val="171616"/>
          <w:spacing w:val="-5"/>
          <w:sz w:val="24"/>
        </w:rPr>
        <w:t xml:space="preserve"> </w:t>
      </w:r>
      <w:r>
        <w:rPr>
          <w:i/>
          <w:color w:val="171616"/>
          <w:sz w:val="24"/>
        </w:rPr>
        <w:t>the funders</w:t>
      </w:r>
      <w:proofErr w:type="gramEnd"/>
      <w:r>
        <w:rPr>
          <w:i/>
          <w:color w:val="171616"/>
          <w:spacing w:val="-6"/>
          <w:sz w:val="24"/>
        </w:rPr>
        <w:t xml:space="preserve"> </w:t>
      </w:r>
      <w:r>
        <w:rPr>
          <w:i/>
          <w:color w:val="171616"/>
          <w:sz w:val="24"/>
        </w:rPr>
        <w:t>need</w:t>
      </w:r>
      <w:r>
        <w:rPr>
          <w:i/>
          <w:color w:val="171616"/>
          <w:spacing w:val="-7"/>
          <w:sz w:val="24"/>
        </w:rPr>
        <w:t xml:space="preserve"> </w:t>
      </w:r>
      <w:r>
        <w:rPr>
          <w:i/>
          <w:color w:val="171616"/>
          <w:sz w:val="24"/>
        </w:rPr>
        <w:t>to</w:t>
      </w:r>
      <w:r>
        <w:rPr>
          <w:i/>
          <w:color w:val="171616"/>
          <w:spacing w:val="-1"/>
          <w:sz w:val="24"/>
        </w:rPr>
        <w:t xml:space="preserve"> </w:t>
      </w:r>
      <w:r>
        <w:rPr>
          <w:i/>
          <w:color w:val="171616"/>
          <w:sz w:val="24"/>
        </w:rPr>
        <w:t>be</w:t>
      </w:r>
      <w:r>
        <w:rPr>
          <w:i/>
          <w:color w:val="171616"/>
          <w:spacing w:val="-2"/>
          <w:sz w:val="24"/>
        </w:rPr>
        <w:t xml:space="preserve"> </w:t>
      </w:r>
      <w:r>
        <w:rPr>
          <w:i/>
          <w:color w:val="171616"/>
          <w:sz w:val="24"/>
        </w:rPr>
        <w:t>willing to</w:t>
      </w:r>
      <w:r>
        <w:rPr>
          <w:i/>
          <w:color w:val="171616"/>
          <w:spacing w:val="-5"/>
          <w:sz w:val="24"/>
        </w:rPr>
        <w:t xml:space="preserve"> </w:t>
      </w:r>
      <w:r>
        <w:rPr>
          <w:i/>
          <w:color w:val="171616"/>
          <w:sz w:val="24"/>
        </w:rPr>
        <w:t>fund</w:t>
      </w:r>
      <w:r>
        <w:rPr>
          <w:i/>
          <w:color w:val="171616"/>
          <w:spacing w:val="1"/>
          <w:sz w:val="24"/>
        </w:rPr>
        <w:t xml:space="preserve"> </w:t>
      </w:r>
      <w:r>
        <w:rPr>
          <w:i/>
          <w:color w:val="171616"/>
          <w:sz w:val="24"/>
        </w:rPr>
        <w:t>that</w:t>
      </w:r>
      <w:r>
        <w:rPr>
          <w:i/>
          <w:color w:val="171616"/>
          <w:spacing w:val="-1"/>
          <w:sz w:val="24"/>
        </w:rPr>
        <w:t xml:space="preserve"> </w:t>
      </w:r>
      <w:r>
        <w:rPr>
          <w:i/>
          <w:color w:val="171616"/>
          <w:sz w:val="24"/>
        </w:rPr>
        <w:t>other work</w:t>
      </w:r>
      <w:r>
        <w:rPr>
          <w:i/>
          <w:color w:val="171616"/>
          <w:spacing w:val="-1"/>
          <w:sz w:val="24"/>
        </w:rPr>
        <w:t xml:space="preserve"> </w:t>
      </w:r>
      <w:r>
        <w:rPr>
          <w:i/>
          <w:color w:val="171616"/>
          <w:sz w:val="24"/>
        </w:rPr>
        <w:t>that</w:t>
      </w:r>
      <w:r>
        <w:rPr>
          <w:i/>
          <w:color w:val="171616"/>
          <w:spacing w:val="-5"/>
          <w:sz w:val="24"/>
        </w:rPr>
        <w:t xml:space="preserve"> </w:t>
      </w:r>
      <w:r>
        <w:rPr>
          <w:i/>
          <w:color w:val="171616"/>
          <w:sz w:val="24"/>
        </w:rPr>
        <w:t>is</w:t>
      </w:r>
      <w:r>
        <w:rPr>
          <w:i/>
          <w:color w:val="171616"/>
          <w:spacing w:val="-2"/>
          <w:sz w:val="24"/>
        </w:rPr>
        <w:t xml:space="preserve"> </w:t>
      </w:r>
      <w:r>
        <w:rPr>
          <w:i/>
          <w:color w:val="171616"/>
          <w:spacing w:val="-5"/>
          <w:sz w:val="24"/>
        </w:rPr>
        <w:t>not</w:t>
      </w:r>
    </w:p>
    <w:p w14:paraId="605ECE51" w14:textId="77777777" w:rsidR="004C1FE1" w:rsidRDefault="00C97C99">
      <w:pPr>
        <w:spacing w:before="27"/>
        <w:ind w:left="744"/>
        <w:jc w:val="both"/>
        <w:rPr>
          <w:i/>
          <w:sz w:val="24"/>
        </w:rPr>
      </w:pPr>
      <w:r>
        <w:rPr>
          <w:i/>
          <w:color w:val="171616"/>
          <w:sz w:val="24"/>
        </w:rPr>
        <w:t>necessarily</w:t>
      </w:r>
      <w:r>
        <w:rPr>
          <w:i/>
          <w:color w:val="171616"/>
          <w:spacing w:val="-8"/>
          <w:sz w:val="24"/>
        </w:rPr>
        <w:t xml:space="preserve"> </w:t>
      </w:r>
      <w:r>
        <w:rPr>
          <w:i/>
          <w:color w:val="171616"/>
          <w:sz w:val="24"/>
        </w:rPr>
        <w:t>directly</w:t>
      </w:r>
      <w:r>
        <w:rPr>
          <w:i/>
          <w:color w:val="171616"/>
          <w:spacing w:val="-5"/>
          <w:sz w:val="24"/>
        </w:rPr>
        <w:t xml:space="preserve"> </w:t>
      </w:r>
      <w:r>
        <w:rPr>
          <w:i/>
          <w:color w:val="171616"/>
          <w:sz w:val="24"/>
        </w:rPr>
        <w:t>under</w:t>
      </w:r>
      <w:r>
        <w:rPr>
          <w:i/>
          <w:color w:val="171616"/>
          <w:spacing w:val="-2"/>
          <w:sz w:val="24"/>
        </w:rPr>
        <w:t xml:space="preserve"> </w:t>
      </w:r>
      <w:r>
        <w:rPr>
          <w:i/>
          <w:color w:val="171616"/>
          <w:sz w:val="24"/>
        </w:rPr>
        <w:t>said</w:t>
      </w:r>
      <w:r>
        <w:rPr>
          <w:i/>
          <w:color w:val="171616"/>
          <w:spacing w:val="-1"/>
          <w:sz w:val="24"/>
        </w:rPr>
        <w:t xml:space="preserve"> </w:t>
      </w:r>
      <w:r>
        <w:rPr>
          <w:i/>
          <w:color w:val="171616"/>
          <w:sz w:val="24"/>
        </w:rPr>
        <w:t>topic</w:t>
      </w:r>
      <w:r>
        <w:rPr>
          <w:i/>
          <w:color w:val="171616"/>
          <w:spacing w:val="-2"/>
          <w:sz w:val="24"/>
        </w:rPr>
        <w:t xml:space="preserve"> </w:t>
      </w:r>
      <w:r>
        <w:rPr>
          <w:i/>
          <w:color w:val="171616"/>
          <w:spacing w:val="-4"/>
          <w:sz w:val="24"/>
        </w:rPr>
        <w:t>area.</w:t>
      </w:r>
    </w:p>
    <w:p w14:paraId="301DE9BF" w14:textId="77777777" w:rsidR="004C1FE1" w:rsidRDefault="004C1FE1">
      <w:pPr>
        <w:jc w:val="both"/>
        <w:rPr>
          <w:sz w:val="24"/>
        </w:rPr>
        <w:sectPr w:rsidR="004C1FE1">
          <w:pgSz w:w="12240" w:h="15840"/>
          <w:pgMar w:top="680" w:right="540" w:bottom="980" w:left="600" w:header="0" w:footer="789" w:gutter="0"/>
          <w:cols w:space="720"/>
        </w:sectPr>
      </w:pPr>
    </w:p>
    <w:p w14:paraId="069D0295" w14:textId="77777777" w:rsidR="004C1FE1" w:rsidRDefault="00C97C99">
      <w:pPr>
        <w:pStyle w:val="Heading4"/>
        <w:spacing w:before="35" w:line="261" w:lineRule="auto"/>
        <w:ind w:right="822"/>
      </w:pPr>
      <w:r>
        <w:rPr>
          <w:color w:val="171616"/>
        </w:rPr>
        <w:lastRenderedPageBreak/>
        <w:t>This</w:t>
      </w:r>
      <w:r>
        <w:rPr>
          <w:color w:val="171616"/>
          <w:spacing w:val="-4"/>
        </w:rPr>
        <w:t xml:space="preserve"> </w:t>
      </w:r>
      <w:r>
        <w:rPr>
          <w:color w:val="171616"/>
        </w:rPr>
        <w:t>quote</w:t>
      </w:r>
      <w:r>
        <w:rPr>
          <w:color w:val="171616"/>
          <w:spacing w:val="-2"/>
        </w:rPr>
        <w:t xml:space="preserve"> </w:t>
      </w:r>
      <w:r>
        <w:rPr>
          <w:color w:val="171616"/>
        </w:rPr>
        <w:t>discusses</w:t>
      </w:r>
      <w:r>
        <w:rPr>
          <w:color w:val="171616"/>
          <w:spacing w:val="-5"/>
        </w:rPr>
        <w:t xml:space="preserve"> </w:t>
      </w:r>
      <w:r>
        <w:rPr>
          <w:color w:val="171616"/>
        </w:rPr>
        <w:t>the</w:t>
      </w:r>
      <w:r>
        <w:rPr>
          <w:color w:val="171616"/>
          <w:spacing w:val="-7"/>
        </w:rPr>
        <w:t xml:space="preserve"> </w:t>
      </w:r>
      <w:r>
        <w:rPr>
          <w:color w:val="171616"/>
        </w:rPr>
        <w:t>importance</w:t>
      </w:r>
      <w:r>
        <w:rPr>
          <w:color w:val="171616"/>
          <w:spacing w:val="-5"/>
        </w:rPr>
        <w:t xml:space="preserve"> </w:t>
      </w:r>
      <w:r>
        <w:rPr>
          <w:color w:val="171616"/>
        </w:rPr>
        <w:t>of</w:t>
      </w:r>
      <w:r>
        <w:rPr>
          <w:color w:val="171616"/>
          <w:spacing w:val="-6"/>
        </w:rPr>
        <w:t xml:space="preserve"> </w:t>
      </w:r>
      <w:r>
        <w:rPr>
          <w:color w:val="171616"/>
        </w:rPr>
        <w:t>collective</w:t>
      </w:r>
      <w:r>
        <w:rPr>
          <w:color w:val="171616"/>
          <w:spacing w:val="-5"/>
        </w:rPr>
        <w:t xml:space="preserve"> </w:t>
      </w:r>
      <w:r>
        <w:rPr>
          <w:color w:val="171616"/>
        </w:rPr>
        <w:t>action</w:t>
      </w:r>
      <w:r>
        <w:rPr>
          <w:color w:val="171616"/>
          <w:spacing w:val="-6"/>
        </w:rPr>
        <w:t xml:space="preserve"> </w:t>
      </w:r>
      <w:r>
        <w:rPr>
          <w:color w:val="171616"/>
        </w:rPr>
        <w:t>and</w:t>
      </w:r>
      <w:r>
        <w:rPr>
          <w:color w:val="171616"/>
          <w:spacing w:val="-6"/>
        </w:rPr>
        <w:t xml:space="preserve"> </w:t>
      </w:r>
      <w:r>
        <w:rPr>
          <w:color w:val="171616"/>
        </w:rPr>
        <w:t>how</w:t>
      </w:r>
      <w:r>
        <w:rPr>
          <w:color w:val="171616"/>
          <w:spacing w:val="-4"/>
        </w:rPr>
        <w:t xml:space="preserve"> </w:t>
      </w:r>
      <w:r>
        <w:rPr>
          <w:color w:val="171616"/>
        </w:rPr>
        <w:t>vital</w:t>
      </w:r>
      <w:r>
        <w:rPr>
          <w:color w:val="171616"/>
          <w:spacing w:val="-8"/>
        </w:rPr>
        <w:t xml:space="preserve"> </w:t>
      </w:r>
      <w:r>
        <w:rPr>
          <w:color w:val="171616"/>
        </w:rPr>
        <w:t>it</w:t>
      </w:r>
      <w:r>
        <w:rPr>
          <w:color w:val="171616"/>
          <w:spacing w:val="-5"/>
        </w:rPr>
        <w:t xml:space="preserve"> </w:t>
      </w:r>
      <w:r>
        <w:rPr>
          <w:color w:val="171616"/>
        </w:rPr>
        <w:t>is</w:t>
      </w:r>
      <w:r>
        <w:rPr>
          <w:color w:val="171616"/>
          <w:spacing w:val="-5"/>
        </w:rPr>
        <w:t xml:space="preserve"> </w:t>
      </w:r>
      <w:r>
        <w:rPr>
          <w:color w:val="171616"/>
        </w:rPr>
        <w:t>for</w:t>
      </w:r>
      <w:r>
        <w:rPr>
          <w:color w:val="171616"/>
          <w:spacing w:val="-7"/>
        </w:rPr>
        <w:t xml:space="preserve"> </w:t>
      </w:r>
      <w:r>
        <w:rPr>
          <w:color w:val="171616"/>
        </w:rPr>
        <w:t>organizations</w:t>
      </w:r>
      <w:r>
        <w:rPr>
          <w:color w:val="171616"/>
          <w:spacing w:val="-4"/>
        </w:rPr>
        <w:t xml:space="preserve"> </w:t>
      </w:r>
      <w:r>
        <w:rPr>
          <w:color w:val="171616"/>
        </w:rPr>
        <w:t>to</w:t>
      </w:r>
      <w:r>
        <w:rPr>
          <w:color w:val="171616"/>
          <w:spacing w:val="-7"/>
        </w:rPr>
        <w:t xml:space="preserve"> </w:t>
      </w:r>
      <w:r>
        <w:rPr>
          <w:color w:val="171616"/>
        </w:rPr>
        <w:t>work together to make a sustainable impact in communities.</w:t>
      </w:r>
    </w:p>
    <w:p w14:paraId="5078B876" w14:textId="77777777" w:rsidR="004C1FE1" w:rsidRDefault="004C1FE1">
      <w:pPr>
        <w:pStyle w:val="BodyText"/>
        <w:spacing w:before="9"/>
        <w:rPr>
          <w:b/>
          <w:sz w:val="25"/>
        </w:rPr>
      </w:pPr>
    </w:p>
    <w:p w14:paraId="424978C2" w14:textId="77777777" w:rsidR="004C1FE1" w:rsidRDefault="00C97C99">
      <w:pPr>
        <w:ind w:left="736"/>
        <w:rPr>
          <w:i/>
          <w:sz w:val="24"/>
        </w:rPr>
      </w:pPr>
      <w:r>
        <w:rPr>
          <w:i/>
          <w:color w:val="171616"/>
          <w:sz w:val="24"/>
        </w:rPr>
        <w:t>Until</w:t>
      </w:r>
      <w:r>
        <w:rPr>
          <w:i/>
          <w:color w:val="171616"/>
          <w:spacing w:val="-10"/>
          <w:sz w:val="24"/>
        </w:rPr>
        <w:t xml:space="preserve"> </w:t>
      </w:r>
      <w:r>
        <w:rPr>
          <w:i/>
          <w:color w:val="171616"/>
          <w:sz w:val="24"/>
        </w:rPr>
        <w:t>programs</w:t>
      </w:r>
      <w:r>
        <w:rPr>
          <w:i/>
          <w:color w:val="171616"/>
          <w:spacing w:val="-6"/>
          <w:sz w:val="24"/>
        </w:rPr>
        <w:t xml:space="preserve"> </w:t>
      </w:r>
      <w:r>
        <w:rPr>
          <w:i/>
          <w:color w:val="171616"/>
          <w:sz w:val="24"/>
        </w:rPr>
        <w:t>come</w:t>
      </w:r>
      <w:r>
        <w:rPr>
          <w:i/>
          <w:color w:val="171616"/>
          <w:spacing w:val="-4"/>
          <w:sz w:val="24"/>
        </w:rPr>
        <w:t xml:space="preserve"> </w:t>
      </w:r>
      <w:r>
        <w:rPr>
          <w:i/>
          <w:color w:val="171616"/>
          <w:sz w:val="24"/>
        </w:rPr>
        <w:t>together</w:t>
      </w:r>
      <w:r>
        <w:rPr>
          <w:i/>
          <w:color w:val="171616"/>
          <w:spacing w:val="-7"/>
          <w:sz w:val="24"/>
        </w:rPr>
        <w:t xml:space="preserve"> </w:t>
      </w:r>
      <w:r>
        <w:rPr>
          <w:i/>
          <w:color w:val="171616"/>
          <w:sz w:val="24"/>
        </w:rPr>
        <w:t>and</w:t>
      </w:r>
      <w:r>
        <w:rPr>
          <w:i/>
          <w:color w:val="171616"/>
          <w:spacing w:val="-4"/>
          <w:sz w:val="24"/>
        </w:rPr>
        <w:t xml:space="preserve"> </w:t>
      </w:r>
      <w:r>
        <w:rPr>
          <w:i/>
          <w:color w:val="171616"/>
          <w:sz w:val="24"/>
        </w:rPr>
        <w:t>think</w:t>
      </w:r>
      <w:r>
        <w:rPr>
          <w:i/>
          <w:color w:val="171616"/>
          <w:spacing w:val="-6"/>
          <w:sz w:val="24"/>
        </w:rPr>
        <w:t xml:space="preserve"> </w:t>
      </w:r>
      <w:r>
        <w:rPr>
          <w:i/>
          <w:color w:val="171616"/>
          <w:sz w:val="24"/>
        </w:rPr>
        <w:t>about</w:t>
      </w:r>
      <w:r>
        <w:rPr>
          <w:i/>
          <w:color w:val="171616"/>
          <w:spacing w:val="-5"/>
          <w:sz w:val="24"/>
        </w:rPr>
        <w:t xml:space="preserve"> </w:t>
      </w:r>
      <w:r>
        <w:rPr>
          <w:i/>
          <w:color w:val="171616"/>
          <w:sz w:val="24"/>
        </w:rPr>
        <w:t>collective</w:t>
      </w:r>
      <w:r>
        <w:rPr>
          <w:i/>
          <w:color w:val="171616"/>
          <w:spacing w:val="-3"/>
          <w:sz w:val="24"/>
        </w:rPr>
        <w:t xml:space="preserve"> </w:t>
      </w:r>
      <w:r>
        <w:rPr>
          <w:i/>
          <w:color w:val="171616"/>
          <w:sz w:val="24"/>
        </w:rPr>
        <w:t>action</w:t>
      </w:r>
      <w:r>
        <w:rPr>
          <w:i/>
          <w:color w:val="171616"/>
          <w:spacing w:val="-4"/>
          <w:sz w:val="24"/>
        </w:rPr>
        <w:t xml:space="preserve"> </w:t>
      </w:r>
      <w:r>
        <w:rPr>
          <w:i/>
          <w:color w:val="171616"/>
          <w:sz w:val="24"/>
        </w:rPr>
        <w:t>and</w:t>
      </w:r>
      <w:r>
        <w:rPr>
          <w:i/>
          <w:color w:val="171616"/>
          <w:spacing w:val="-8"/>
          <w:sz w:val="24"/>
        </w:rPr>
        <w:t xml:space="preserve"> </w:t>
      </w:r>
      <w:r>
        <w:rPr>
          <w:i/>
          <w:color w:val="171616"/>
          <w:sz w:val="24"/>
        </w:rPr>
        <w:t>think</w:t>
      </w:r>
      <w:r>
        <w:rPr>
          <w:i/>
          <w:color w:val="171616"/>
          <w:spacing w:val="-10"/>
          <w:sz w:val="24"/>
        </w:rPr>
        <w:t xml:space="preserve"> </w:t>
      </w:r>
      <w:r>
        <w:rPr>
          <w:i/>
          <w:color w:val="171616"/>
          <w:sz w:val="24"/>
        </w:rPr>
        <w:t>about</w:t>
      </w:r>
      <w:r>
        <w:rPr>
          <w:i/>
          <w:color w:val="171616"/>
          <w:spacing w:val="-9"/>
          <w:sz w:val="24"/>
        </w:rPr>
        <w:t xml:space="preserve"> </w:t>
      </w:r>
      <w:r>
        <w:rPr>
          <w:i/>
          <w:color w:val="171616"/>
          <w:sz w:val="24"/>
        </w:rPr>
        <w:t>community</w:t>
      </w:r>
      <w:r>
        <w:rPr>
          <w:i/>
          <w:color w:val="171616"/>
          <w:spacing w:val="-4"/>
          <w:sz w:val="24"/>
        </w:rPr>
        <w:t xml:space="preserve"> </w:t>
      </w:r>
      <w:r>
        <w:rPr>
          <w:i/>
          <w:color w:val="171616"/>
          <w:spacing w:val="-2"/>
          <w:sz w:val="24"/>
        </w:rPr>
        <w:t>level</w:t>
      </w:r>
    </w:p>
    <w:p w14:paraId="17AA87EA" w14:textId="77777777" w:rsidR="004C1FE1" w:rsidRDefault="00C97C99">
      <w:pPr>
        <w:spacing w:before="23"/>
        <w:ind w:left="744"/>
        <w:rPr>
          <w:i/>
          <w:sz w:val="24"/>
        </w:rPr>
      </w:pPr>
      <w:r>
        <w:rPr>
          <w:i/>
          <w:color w:val="171616"/>
          <w:sz w:val="24"/>
        </w:rPr>
        <w:t>change.</w:t>
      </w:r>
      <w:r>
        <w:rPr>
          <w:i/>
          <w:color w:val="171616"/>
          <w:spacing w:val="-4"/>
          <w:sz w:val="24"/>
        </w:rPr>
        <w:t xml:space="preserve"> </w:t>
      </w:r>
      <w:r>
        <w:rPr>
          <w:i/>
          <w:color w:val="171616"/>
          <w:sz w:val="24"/>
        </w:rPr>
        <w:t>So,</w:t>
      </w:r>
      <w:r>
        <w:rPr>
          <w:i/>
          <w:color w:val="171616"/>
          <w:spacing w:val="-4"/>
          <w:sz w:val="24"/>
        </w:rPr>
        <w:t xml:space="preserve"> </w:t>
      </w:r>
      <w:r>
        <w:rPr>
          <w:i/>
          <w:color w:val="171616"/>
          <w:sz w:val="24"/>
        </w:rPr>
        <w:t>I</w:t>
      </w:r>
      <w:r>
        <w:rPr>
          <w:i/>
          <w:color w:val="171616"/>
          <w:spacing w:val="-2"/>
          <w:sz w:val="24"/>
        </w:rPr>
        <w:t xml:space="preserve"> </w:t>
      </w:r>
      <w:r>
        <w:rPr>
          <w:i/>
          <w:color w:val="171616"/>
          <w:sz w:val="24"/>
        </w:rPr>
        <w:t>think</w:t>
      </w:r>
      <w:r>
        <w:rPr>
          <w:i/>
          <w:color w:val="171616"/>
          <w:spacing w:val="-1"/>
          <w:sz w:val="24"/>
        </w:rPr>
        <w:t xml:space="preserve"> </w:t>
      </w:r>
      <w:proofErr w:type="gramStart"/>
      <w:r>
        <w:rPr>
          <w:i/>
          <w:color w:val="171616"/>
          <w:sz w:val="24"/>
        </w:rPr>
        <w:t>that’s</w:t>
      </w:r>
      <w:proofErr w:type="gramEnd"/>
      <w:r>
        <w:rPr>
          <w:i/>
          <w:color w:val="171616"/>
          <w:spacing w:val="-3"/>
          <w:sz w:val="24"/>
        </w:rPr>
        <w:t xml:space="preserve"> </w:t>
      </w:r>
      <w:r>
        <w:rPr>
          <w:i/>
          <w:color w:val="171616"/>
          <w:sz w:val="24"/>
        </w:rPr>
        <w:t>where</w:t>
      </w:r>
      <w:r>
        <w:rPr>
          <w:i/>
          <w:color w:val="171616"/>
          <w:spacing w:val="-3"/>
          <w:sz w:val="24"/>
        </w:rPr>
        <w:t xml:space="preserve"> </w:t>
      </w:r>
      <w:r>
        <w:rPr>
          <w:i/>
          <w:color w:val="171616"/>
          <w:sz w:val="24"/>
        </w:rPr>
        <w:t>the</w:t>
      </w:r>
      <w:r>
        <w:rPr>
          <w:i/>
          <w:color w:val="171616"/>
          <w:spacing w:val="-2"/>
          <w:sz w:val="24"/>
        </w:rPr>
        <w:t xml:space="preserve"> </w:t>
      </w:r>
      <w:r>
        <w:rPr>
          <w:i/>
          <w:color w:val="171616"/>
          <w:sz w:val="24"/>
        </w:rPr>
        <w:t>policy</w:t>
      </w:r>
      <w:r>
        <w:rPr>
          <w:i/>
          <w:color w:val="171616"/>
          <w:spacing w:val="-4"/>
          <w:sz w:val="24"/>
        </w:rPr>
        <w:t xml:space="preserve"> </w:t>
      </w:r>
      <w:r>
        <w:rPr>
          <w:i/>
          <w:color w:val="171616"/>
          <w:sz w:val="24"/>
        </w:rPr>
        <w:t>work</w:t>
      </w:r>
      <w:r>
        <w:rPr>
          <w:i/>
          <w:color w:val="171616"/>
          <w:spacing w:val="-1"/>
          <w:sz w:val="24"/>
        </w:rPr>
        <w:t xml:space="preserve"> </w:t>
      </w:r>
      <w:r>
        <w:rPr>
          <w:i/>
          <w:color w:val="171616"/>
          <w:sz w:val="24"/>
        </w:rPr>
        <w:t>can come</w:t>
      </w:r>
      <w:r>
        <w:rPr>
          <w:i/>
          <w:color w:val="171616"/>
          <w:spacing w:val="-3"/>
          <w:sz w:val="24"/>
        </w:rPr>
        <w:t xml:space="preserve"> </w:t>
      </w:r>
      <w:r>
        <w:rPr>
          <w:i/>
          <w:color w:val="171616"/>
          <w:sz w:val="24"/>
        </w:rPr>
        <w:t>in</w:t>
      </w:r>
      <w:r>
        <w:rPr>
          <w:i/>
          <w:color w:val="171616"/>
          <w:spacing w:val="-3"/>
          <w:sz w:val="24"/>
        </w:rPr>
        <w:t xml:space="preserve"> </w:t>
      </w:r>
      <w:r>
        <w:rPr>
          <w:i/>
          <w:color w:val="171616"/>
          <w:sz w:val="24"/>
        </w:rPr>
        <w:t>and</w:t>
      </w:r>
      <w:r>
        <w:rPr>
          <w:i/>
          <w:color w:val="171616"/>
          <w:spacing w:val="-4"/>
          <w:sz w:val="24"/>
        </w:rPr>
        <w:t xml:space="preserve"> </w:t>
      </w:r>
      <w:r>
        <w:rPr>
          <w:i/>
          <w:color w:val="171616"/>
          <w:sz w:val="24"/>
        </w:rPr>
        <w:t>be</w:t>
      </w:r>
      <w:r>
        <w:rPr>
          <w:i/>
          <w:color w:val="171616"/>
          <w:spacing w:val="-2"/>
          <w:sz w:val="24"/>
        </w:rPr>
        <w:t xml:space="preserve"> </w:t>
      </w:r>
      <w:r>
        <w:rPr>
          <w:i/>
          <w:color w:val="171616"/>
          <w:sz w:val="24"/>
        </w:rPr>
        <w:t>really</w:t>
      </w:r>
      <w:r>
        <w:rPr>
          <w:i/>
          <w:color w:val="171616"/>
          <w:spacing w:val="-3"/>
          <w:sz w:val="24"/>
        </w:rPr>
        <w:t xml:space="preserve"> </w:t>
      </w:r>
      <w:r>
        <w:rPr>
          <w:i/>
          <w:color w:val="171616"/>
          <w:spacing w:val="-2"/>
          <w:sz w:val="24"/>
        </w:rPr>
        <w:t>impactful.</w:t>
      </w:r>
    </w:p>
    <w:p w14:paraId="042CE2E5" w14:textId="77777777" w:rsidR="004C1FE1" w:rsidRDefault="004C1FE1">
      <w:pPr>
        <w:pStyle w:val="BodyText"/>
        <w:spacing w:before="1"/>
        <w:rPr>
          <w:i/>
          <w:sz w:val="29"/>
        </w:rPr>
      </w:pPr>
    </w:p>
    <w:p w14:paraId="49091839" w14:textId="77777777" w:rsidR="004C1FE1" w:rsidRDefault="00C97C99">
      <w:pPr>
        <w:spacing w:line="259" w:lineRule="auto"/>
        <w:ind w:left="744" w:right="932" w:hanging="8"/>
        <w:rPr>
          <w:i/>
          <w:sz w:val="24"/>
        </w:rPr>
      </w:pPr>
      <w:r>
        <w:rPr>
          <w:i/>
          <w:color w:val="171616"/>
          <w:sz w:val="24"/>
        </w:rPr>
        <w:t>We</w:t>
      </w:r>
      <w:r>
        <w:rPr>
          <w:i/>
          <w:color w:val="171616"/>
          <w:spacing w:val="-4"/>
          <w:sz w:val="24"/>
        </w:rPr>
        <w:t xml:space="preserve"> </w:t>
      </w:r>
      <w:r>
        <w:rPr>
          <w:i/>
          <w:color w:val="171616"/>
          <w:sz w:val="24"/>
        </w:rPr>
        <w:t>are</w:t>
      </w:r>
      <w:r>
        <w:rPr>
          <w:i/>
          <w:color w:val="171616"/>
          <w:spacing w:val="-4"/>
          <w:sz w:val="24"/>
        </w:rPr>
        <w:t xml:space="preserve"> </w:t>
      </w:r>
      <w:proofErr w:type="gramStart"/>
      <w:r>
        <w:rPr>
          <w:i/>
          <w:color w:val="171616"/>
          <w:sz w:val="24"/>
        </w:rPr>
        <w:t>siloed,</w:t>
      </w:r>
      <w:r>
        <w:rPr>
          <w:i/>
          <w:color w:val="171616"/>
          <w:spacing w:val="-4"/>
          <w:sz w:val="24"/>
        </w:rPr>
        <w:t xml:space="preserve"> </w:t>
      </w:r>
      <w:r>
        <w:rPr>
          <w:i/>
          <w:color w:val="171616"/>
          <w:sz w:val="24"/>
        </w:rPr>
        <w:t>if</w:t>
      </w:r>
      <w:proofErr w:type="gramEnd"/>
      <w:r>
        <w:rPr>
          <w:i/>
          <w:color w:val="171616"/>
          <w:spacing w:val="-7"/>
          <w:sz w:val="24"/>
        </w:rPr>
        <w:t xml:space="preserve"> </w:t>
      </w:r>
      <w:r>
        <w:rPr>
          <w:i/>
          <w:color w:val="171616"/>
          <w:sz w:val="24"/>
        </w:rPr>
        <w:t>that</w:t>
      </w:r>
      <w:r>
        <w:rPr>
          <w:i/>
          <w:color w:val="171616"/>
          <w:spacing w:val="-10"/>
          <w:sz w:val="24"/>
        </w:rPr>
        <w:t xml:space="preserve"> </w:t>
      </w:r>
      <w:r>
        <w:rPr>
          <w:i/>
          <w:color w:val="171616"/>
          <w:sz w:val="24"/>
        </w:rPr>
        <w:t>makes</w:t>
      </w:r>
      <w:r>
        <w:rPr>
          <w:i/>
          <w:color w:val="171616"/>
          <w:spacing w:val="-6"/>
          <w:sz w:val="24"/>
        </w:rPr>
        <w:t xml:space="preserve"> </w:t>
      </w:r>
      <w:r>
        <w:rPr>
          <w:i/>
          <w:color w:val="171616"/>
          <w:sz w:val="24"/>
        </w:rPr>
        <w:t>sense.</w:t>
      </w:r>
      <w:r>
        <w:rPr>
          <w:i/>
          <w:color w:val="171616"/>
          <w:spacing w:val="-5"/>
          <w:sz w:val="24"/>
        </w:rPr>
        <w:t xml:space="preserve"> </w:t>
      </w:r>
      <w:r>
        <w:rPr>
          <w:i/>
          <w:color w:val="171616"/>
          <w:sz w:val="24"/>
        </w:rPr>
        <w:t>And</w:t>
      </w:r>
      <w:r>
        <w:rPr>
          <w:i/>
          <w:color w:val="171616"/>
          <w:spacing w:val="-5"/>
          <w:sz w:val="24"/>
        </w:rPr>
        <w:t xml:space="preserve"> </w:t>
      </w:r>
      <w:r>
        <w:rPr>
          <w:i/>
          <w:color w:val="171616"/>
          <w:sz w:val="24"/>
        </w:rPr>
        <w:t>someone</w:t>
      </w:r>
      <w:r>
        <w:rPr>
          <w:i/>
          <w:color w:val="171616"/>
          <w:spacing w:val="-3"/>
          <w:sz w:val="24"/>
        </w:rPr>
        <w:t xml:space="preserve"> </w:t>
      </w:r>
      <w:r>
        <w:rPr>
          <w:i/>
          <w:color w:val="171616"/>
          <w:sz w:val="24"/>
        </w:rPr>
        <w:t>brought</w:t>
      </w:r>
      <w:r>
        <w:rPr>
          <w:i/>
          <w:color w:val="171616"/>
          <w:spacing w:val="-5"/>
          <w:sz w:val="24"/>
        </w:rPr>
        <w:t xml:space="preserve"> </w:t>
      </w:r>
      <w:r>
        <w:rPr>
          <w:i/>
          <w:color w:val="171616"/>
          <w:sz w:val="24"/>
        </w:rPr>
        <w:t>that</w:t>
      </w:r>
      <w:r>
        <w:rPr>
          <w:i/>
          <w:color w:val="171616"/>
          <w:spacing w:val="-5"/>
          <w:sz w:val="24"/>
        </w:rPr>
        <w:t xml:space="preserve"> </w:t>
      </w:r>
      <w:r>
        <w:rPr>
          <w:i/>
          <w:color w:val="171616"/>
          <w:sz w:val="24"/>
        </w:rPr>
        <w:t>up</w:t>
      </w:r>
      <w:r>
        <w:rPr>
          <w:i/>
          <w:color w:val="171616"/>
          <w:spacing w:val="-5"/>
          <w:sz w:val="24"/>
        </w:rPr>
        <w:t xml:space="preserve"> </w:t>
      </w:r>
      <w:r>
        <w:rPr>
          <w:i/>
          <w:color w:val="171616"/>
          <w:sz w:val="24"/>
        </w:rPr>
        <w:t>today</w:t>
      </w:r>
      <w:r>
        <w:rPr>
          <w:i/>
          <w:color w:val="171616"/>
          <w:spacing w:val="-5"/>
          <w:sz w:val="24"/>
        </w:rPr>
        <w:t xml:space="preserve"> </w:t>
      </w:r>
      <w:r>
        <w:rPr>
          <w:i/>
          <w:color w:val="171616"/>
          <w:sz w:val="24"/>
        </w:rPr>
        <w:t>like,</w:t>
      </w:r>
      <w:r>
        <w:rPr>
          <w:i/>
          <w:color w:val="171616"/>
          <w:spacing w:val="-9"/>
          <w:sz w:val="24"/>
        </w:rPr>
        <w:t xml:space="preserve"> </w:t>
      </w:r>
      <w:r>
        <w:rPr>
          <w:i/>
          <w:color w:val="171616"/>
          <w:sz w:val="24"/>
        </w:rPr>
        <w:t>oh,</w:t>
      </w:r>
      <w:r>
        <w:rPr>
          <w:i/>
          <w:color w:val="171616"/>
          <w:spacing w:val="-4"/>
          <w:sz w:val="24"/>
        </w:rPr>
        <w:t xml:space="preserve"> </w:t>
      </w:r>
      <w:proofErr w:type="gramStart"/>
      <w:r>
        <w:rPr>
          <w:i/>
          <w:color w:val="171616"/>
          <w:sz w:val="24"/>
        </w:rPr>
        <w:t>we’re</w:t>
      </w:r>
      <w:proofErr w:type="gramEnd"/>
      <w:r>
        <w:rPr>
          <w:i/>
          <w:color w:val="171616"/>
          <w:spacing w:val="-4"/>
          <w:sz w:val="24"/>
        </w:rPr>
        <w:t xml:space="preserve"> </w:t>
      </w:r>
      <w:r>
        <w:rPr>
          <w:i/>
          <w:color w:val="171616"/>
          <w:sz w:val="24"/>
        </w:rPr>
        <w:t>siloed.</w:t>
      </w:r>
      <w:r>
        <w:rPr>
          <w:i/>
          <w:color w:val="171616"/>
          <w:spacing w:val="-4"/>
          <w:sz w:val="24"/>
        </w:rPr>
        <w:t xml:space="preserve"> </w:t>
      </w:r>
      <w:r>
        <w:rPr>
          <w:i/>
          <w:color w:val="171616"/>
          <w:sz w:val="24"/>
        </w:rPr>
        <w:t>And</w:t>
      </w:r>
      <w:r>
        <w:rPr>
          <w:i/>
          <w:color w:val="171616"/>
          <w:sz w:val="24"/>
        </w:rPr>
        <w:t xml:space="preserve"> I was like, I never thought about that. It makes sense, we are.</w:t>
      </w:r>
    </w:p>
    <w:p w14:paraId="7CF322E9" w14:textId="77777777" w:rsidR="004C1FE1" w:rsidRDefault="004C1FE1">
      <w:pPr>
        <w:pStyle w:val="BodyText"/>
        <w:spacing w:before="6"/>
        <w:rPr>
          <w:i/>
          <w:sz w:val="26"/>
        </w:rPr>
      </w:pPr>
    </w:p>
    <w:p w14:paraId="168F4D8B" w14:textId="77777777" w:rsidR="004C1FE1" w:rsidRDefault="00C97C99">
      <w:pPr>
        <w:spacing w:line="261" w:lineRule="auto"/>
        <w:ind w:left="744" w:right="822" w:hanging="8"/>
        <w:rPr>
          <w:i/>
          <w:sz w:val="24"/>
        </w:rPr>
      </w:pPr>
      <w:r>
        <w:rPr>
          <w:i/>
          <w:color w:val="171616"/>
          <w:sz w:val="24"/>
        </w:rPr>
        <w:t>I think we should think about the smaller ones as well, including social organizations, recreation organizations,</w:t>
      </w:r>
      <w:r>
        <w:rPr>
          <w:i/>
          <w:color w:val="171616"/>
          <w:spacing w:val="-4"/>
          <w:sz w:val="24"/>
        </w:rPr>
        <w:t xml:space="preserve"> </w:t>
      </w:r>
      <w:r>
        <w:rPr>
          <w:i/>
          <w:color w:val="171616"/>
          <w:sz w:val="24"/>
        </w:rPr>
        <w:t>cultural</w:t>
      </w:r>
      <w:r>
        <w:rPr>
          <w:i/>
          <w:color w:val="171616"/>
          <w:spacing w:val="-8"/>
          <w:sz w:val="24"/>
        </w:rPr>
        <w:t xml:space="preserve"> </w:t>
      </w:r>
      <w:r>
        <w:rPr>
          <w:i/>
          <w:color w:val="171616"/>
          <w:sz w:val="24"/>
        </w:rPr>
        <w:t>organizations</w:t>
      </w:r>
      <w:r>
        <w:rPr>
          <w:i/>
          <w:color w:val="171616"/>
          <w:spacing w:val="-4"/>
          <w:sz w:val="24"/>
        </w:rPr>
        <w:t xml:space="preserve"> </w:t>
      </w:r>
      <w:r>
        <w:rPr>
          <w:i/>
          <w:color w:val="171616"/>
          <w:sz w:val="24"/>
        </w:rPr>
        <w:t>who</w:t>
      </w:r>
      <w:r>
        <w:rPr>
          <w:i/>
          <w:color w:val="171616"/>
          <w:spacing w:val="-8"/>
          <w:sz w:val="24"/>
        </w:rPr>
        <w:t xml:space="preserve"> </w:t>
      </w:r>
      <w:r>
        <w:rPr>
          <w:i/>
          <w:color w:val="171616"/>
          <w:sz w:val="24"/>
        </w:rPr>
        <w:t>do</w:t>
      </w:r>
      <w:r>
        <w:rPr>
          <w:i/>
          <w:color w:val="171616"/>
          <w:spacing w:val="-4"/>
          <w:sz w:val="24"/>
        </w:rPr>
        <w:t xml:space="preserve"> </w:t>
      </w:r>
      <w:r>
        <w:rPr>
          <w:i/>
          <w:color w:val="171616"/>
          <w:sz w:val="24"/>
        </w:rPr>
        <w:t>a</w:t>
      </w:r>
      <w:r>
        <w:rPr>
          <w:i/>
          <w:color w:val="171616"/>
          <w:spacing w:val="-5"/>
          <w:sz w:val="24"/>
        </w:rPr>
        <w:t xml:space="preserve"> </w:t>
      </w:r>
      <w:r>
        <w:rPr>
          <w:i/>
          <w:color w:val="171616"/>
          <w:sz w:val="24"/>
        </w:rPr>
        <w:t>whole</w:t>
      </w:r>
      <w:r>
        <w:rPr>
          <w:i/>
          <w:color w:val="171616"/>
          <w:spacing w:val="-4"/>
          <w:sz w:val="24"/>
        </w:rPr>
        <w:t xml:space="preserve"> </w:t>
      </w:r>
      <w:r>
        <w:rPr>
          <w:i/>
          <w:color w:val="171616"/>
          <w:sz w:val="24"/>
        </w:rPr>
        <w:t>bunch</w:t>
      </w:r>
      <w:r>
        <w:rPr>
          <w:i/>
          <w:color w:val="171616"/>
          <w:spacing w:val="-4"/>
          <w:sz w:val="24"/>
        </w:rPr>
        <w:t xml:space="preserve"> </w:t>
      </w:r>
      <w:r>
        <w:rPr>
          <w:i/>
          <w:color w:val="171616"/>
          <w:sz w:val="24"/>
        </w:rPr>
        <w:t>of</w:t>
      </w:r>
      <w:r>
        <w:rPr>
          <w:i/>
          <w:color w:val="171616"/>
          <w:spacing w:val="-7"/>
          <w:sz w:val="24"/>
        </w:rPr>
        <w:t xml:space="preserve"> </w:t>
      </w:r>
      <w:r>
        <w:rPr>
          <w:i/>
          <w:color w:val="171616"/>
          <w:sz w:val="24"/>
        </w:rPr>
        <w:t>stuff</w:t>
      </w:r>
      <w:r>
        <w:rPr>
          <w:i/>
          <w:color w:val="171616"/>
          <w:spacing w:val="-7"/>
          <w:sz w:val="24"/>
        </w:rPr>
        <w:t xml:space="preserve"> </w:t>
      </w:r>
      <w:r>
        <w:rPr>
          <w:i/>
          <w:color w:val="171616"/>
          <w:sz w:val="24"/>
        </w:rPr>
        <w:t>in</w:t>
      </w:r>
      <w:r>
        <w:rPr>
          <w:i/>
          <w:color w:val="171616"/>
          <w:spacing w:val="-5"/>
          <w:sz w:val="24"/>
        </w:rPr>
        <w:t xml:space="preserve"> </w:t>
      </w:r>
      <w:r>
        <w:rPr>
          <w:i/>
          <w:color w:val="171616"/>
          <w:sz w:val="24"/>
        </w:rPr>
        <w:t>communities</w:t>
      </w:r>
      <w:r>
        <w:rPr>
          <w:i/>
          <w:color w:val="171616"/>
          <w:spacing w:val="-8"/>
          <w:sz w:val="24"/>
        </w:rPr>
        <w:t xml:space="preserve"> </w:t>
      </w:r>
      <w:r>
        <w:rPr>
          <w:i/>
          <w:color w:val="171616"/>
          <w:sz w:val="24"/>
        </w:rPr>
        <w:t>and</w:t>
      </w:r>
      <w:r>
        <w:rPr>
          <w:i/>
          <w:color w:val="171616"/>
          <w:spacing w:val="-5"/>
          <w:sz w:val="24"/>
        </w:rPr>
        <w:t xml:space="preserve"> </w:t>
      </w:r>
      <w:r>
        <w:rPr>
          <w:i/>
          <w:color w:val="171616"/>
          <w:sz w:val="24"/>
        </w:rPr>
        <w:t>they</w:t>
      </w:r>
      <w:r>
        <w:rPr>
          <w:i/>
          <w:color w:val="171616"/>
          <w:spacing w:val="-8"/>
          <w:sz w:val="24"/>
        </w:rPr>
        <w:t xml:space="preserve"> </w:t>
      </w:r>
      <w:r>
        <w:rPr>
          <w:i/>
          <w:color w:val="171616"/>
          <w:sz w:val="24"/>
        </w:rPr>
        <w:t>have a</w:t>
      </w:r>
      <w:r>
        <w:rPr>
          <w:i/>
          <w:color w:val="171616"/>
          <w:spacing w:val="-5"/>
          <w:sz w:val="24"/>
        </w:rPr>
        <w:t xml:space="preserve"> </w:t>
      </w:r>
      <w:r>
        <w:rPr>
          <w:i/>
          <w:color w:val="171616"/>
          <w:sz w:val="24"/>
        </w:rPr>
        <w:t>huge</w:t>
      </w:r>
      <w:r>
        <w:rPr>
          <w:i/>
          <w:color w:val="171616"/>
          <w:spacing w:val="-4"/>
          <w:sz w:val="24"/>
        </w:rPr>
        <w:t xml:space="preserve"> </w:t>
      </w:r>
      <w:r>
        <w:rPr>
          <w:i/>
          <w:color w:val="171616"/>
          <w:sz w:val="24"/>
        </w:rPr>
        <w:t>presence,</w:t>
      </w:r>
      <w:r>
        <w:rPr>
          <w:i/>
          <w:color w:val="171616"/>
          <w:spacing w:val="-4"/>
          <w:sz w:val="24"/>
        </w:rPr>
        <w:t xml:space="preserve"> </w:t>
      </w:r>
      <w:r>
        <w:rPr>
          <w:i/>
          <w:color w:val="171616"/>
          <w:sz w:val="24"/>
        </w:rPr>
        <w:t>right?</w:t>
      </w:r>
      <w:r>
        <w:rPr>
          <w:i/>
          <w:color w:val="171616"/>
          <w:spacing w:val="-5"/>
          <w:sz w:val="24"/>
        </w:rPr>
        <w:t xml:space="preserve"> </w:t>
      </w:r>
      <w:proofErr w:type="gramStart"/>
      <w:r>
        <w:rPr>
          <w:i/>
          <w:color w:val="171616"/>
          <w:sz w:val="24"/>
        </w:rPr>
        <w:t>I’m</w:t>
      </w:r>
      <w:proofErr w:type="gramEnd"/>
      <w:r>
        <w:rPr>
          <w:i/>
          <w:color w:val="171616"/>
          <w:spacing w:val="-3"/>
          <w:sz w:val="24"/>
        </w:rPr>
        <w:t xml:space="preserve"> </w:t>
      </w:r>
      <w:r>
        <w:rPr>
          <w:i/>
          <w:color w:val="171616"/>
          <w:sz w:val="24"/>
        </w:rPr>
        <w:t>thinking</w:t>
      </w:r>
      <w:r>
        <w:rPr>
          <w:i/>
          <w:color w:val="171616"/>
          <w:spacing w:val="-4"/>
          <w:sz w:val="24"/>
        </w:rPr>
        <w:t xml:space="preserve"> </w:t>
      </w:r>
      <w:r>
        <w:rPr>
          <w:i/>
          <w:color w:val="171616"/>
          <w:sz w:val="24"/>
        </w:rPr>
        <w:t>about</w:t>
      </w:r>
      <w:r>
        <w:rPr>
          <w:i/>
          <w:color w:val="171616"/>
          <w:spacing w:val="-6"/>
          <w:sz w:val="24"/>
        </w:rPr>
        <w:t xml:space="preserve"> </w:t>
      </w:r>
      <w:r>
        <w:rPr>
          <w:i/>
          <w:color w:val="171616"/>
          <w:sz w:val="24"/>
        </w:rPr>
        <w:t>the</w:t>
      </w:r>
      <w:r>
        <w:rPr>
          <w:i/>
          <w:color w:val="171616"/>
          <w:spacing w:val="-4"/>
          <w:sz w:val="24"/>
        </w:rPr>
        <w:t xml:space="preserve"> </w:t>
      </w:r>
      <w:r>
        <w:rPr>
          <w:i/>
          <w:color w:val="171616"/>
          <w:sz w:val="24"/>
        </w:rPr>
        <w:t>soccer</w:t>
      </w:r>
      <w:r>
        <w:rPr>
          <w:i/>
          <w:color w:val="171616"/>
          <w:spacing w:val="-3"/>
          <w:sz w:val="24"/>
        </w:rPr>
        <w:t xml:space="preserve"> </w:t>
      </w:r>
      <w:r>
        <w:rPr>
          <w:i/>
          <w:color w:val="171616"/>
          <w:sz w:val="24"/>
        </w:rPr>
        <w:t>leagues,</w:t>
      </w:r>
      <w:r>
        <w:rPr>
          <w:i/>
          <w:color w:val="171616"/>
          <w:spacing w:val="-8"/>
          <w:sz w:val="24"/>
        </w:rPr>
        <w:t xml:space="preserve"> </w:t>
      </w:r>
      <w:r>
        <w:rPr>
          <w:i/>
          <w:color w:val="171616"/>
          <w:sz w:val="24"/>
        </w:rPr>
        <w:t>right?</w:t>
      </w:r>
      <w:r>
        <w:rPr>
          <w:i/>
          <w:color w:val="171616"/>
          <w:spacing w:val="-4"/>
          <w:sz w:val="24"/>
        </w:rPr>
        <w:t xml:space="preserve"> </w:t>
      </w:r>
      <w:r>
        <w:rPr>
          <w:i/>
          <w:color w:val="171616"/>
          <w:sz w:val="24"/>
        </w:rPr>
        <w:t>The</w:t>
      </w:r>
      <w:r>
        <w:rPr>
          <w:i/>
          <w:color w:val="171616"/>
          <w:spacing w:val="-4"/>
          <w:sz w:val="24"/>
        </w:rPr>
        <w:t xml:space="preserve"> </w:t>
      </w:r>
      <w:r>
        <w:rPr>
          <w:i/>
          <w:color w:val="171616"/>
          <w:sz w:val="24"/>
        </w:rPr>
        <w:t>basketball</w:t>
      </w:r>
      <w:r>
        <w:rPr>
          <w:i/>
          <w:color w:val="171616"/>
          <w:spacing w:val="-8"/>
          <w:sz w:val="24"/>
        </w:rPr>
        <w:t xml:space="preserve"> </w:t>
      </w:r>
      <w:r>
        <w:rPr>
          <w:i/>
          <w:color w:val="171616"/>
          <w:sz w:val="24"/>
        </w:rPr>
        <w:t>leagues,</w:t>
      </w:r>
      <w:r>
        <w:rPr>
          <w:i/>
          <w:color w:val="171616"/>
          <w:spacing w:val="-4"/>
          <w:sz w:val="24"/>
        </w:rPr>
        <w:t xml:space="preserve"> </w:t>
      </w:r>
      <w:proofErr w:type="gramStart"/>
      <w:r>
        <w:rPr>
          <w:i/>
          <w:color w:val="171616"/>
          <w:sz w:val="24"/>
        </w:rPr>
        <w:t>all</w:t>
      </w:r>
      <w:r>
        <w:rPr>
          <w:i/>
          <w:color w:val="171616"/>
          <w:spacing w:val="-8"/>
          <w:sz w:val="24"/>
        </w:rPr>
        <w:t xml:space="preserve"> </w:t>
      </w:r>
      <w:r>
        <w:rPr>
          <w:i/>
          <w:color w:val="171616"/>
          <w:sz w:val="24"/>
        </w:rPr>
        <w:t>of</w:t>
      </w:r>
      <w:proofErr w:type="gramEnd"/>
      <w:r>
        <w:rPr>
          <w:i/>
          <w:color w:val="171616"/>
          <w:sz w:val="24"/>
        </w:rPr>
        <w:t xml:space="preserve"> those things that engage young people and entire families over the summer.</w:t>
      </w:r>
    </w:p>
    <w:p w14:paraId="129E7B95" w14:textId="77777777" w:rsidR="004C1FE1" w:rsidRDefault="004C1FE1">
      <w:pPr>
        <w:pStyle w:val="BodyText"/>
        <w:spacing w:before="6"/>
        <w:rPr>
          <w:i/>
          <w:sz w:val="25"/>
        </w:rPr>
      </w:pPr>
    </w:p>
    <w:p w14:paraId="64F7AB70" w14:textId="77777777" w:rsidR="004C1FE1" w:rsidRDefault="00C97C99">
      <w:pPr>
        <w:pStyle w:val="Heading5"/>
      </w:pPr>
      <w:r>
        <w:rPr>
          <w:color w:val="171616"/>
        </w:rPr>
        <w:t>Programmatic</w:t>
      </w:r>
      <w:r>
        <w:rPr>
          <w:color w:val="171616"/>
          <w:spacing w:val="-10"/>
        </w:rPr>
        <w:t xml:space="preserve"> </w:t>
      </w:r>
      <w:r>
        <w:rPr>
          <w:color w:val="171616"/>
        </w:rPr>
        <w:t>Focus</w:t>
      </w:r>
      <w:r>
        <w:rPr>
          <w:color w:val="171616"/>
          <w:spacing w:val="-6"/>
        </w:rPr>
        <w:t xml:space="preserve"> </w:t>
      </w:r>
      <w:r>
        <w:rPr>
          <w:color w:val="171616"/>
        </w:rPr>
        <w:t>on</w:t>
      </w:r>
      <w:r>
        <w:rPr>
          <w:color w:val="171616"/>
          <w:spacing w:val="-3"/>
        </w:rPr>
        <w:t xml:space="preserve"> </w:t>
      </w:r>
      <w:r>
        <w:rPr>
          <w:color w:val="171616"/>
        </w:rPr>
        <w:t>Priority</w:t>
      </w:r>
      <w:r>
        <w:rPr>
          <w:color w:val="171616"/>
          <w:spacing w:val="-4"/>
        </w:rPr>
        <w:t xml:space="preserve"> </w:t>
      </w:r>
      <w:r>
        <w:rPr>
          <w:color w:val="171616"/>
          <w:spacing w:val="-2"/>
        </w:rPr>
        <w:t>Populations</w:t>
      </w:r>
    </w:p>
    <w:p w14:paraId="0C78DD41" w14:textId="77777777" w:rsidR="004C1FE1" w:rsidRDefault="00C97C99">
      <w:pPr>
        <w:pStyle w:val="BodyText"/>
        <w:spacing w:before="27" w:line="261" w:lineRule="auto"/>
        <w:ind w:left="115" w:right="270" w:hanging="12"/>
      </w:pPr>
      <w:r>
        <w:rPr>
          <w:color w:val="171616"/>
        </w:rPr>
        <w:t>Participants</w:t>
      </w:r>
      <w:r>
        <w:rPr>
          <w:color w:val="171616"/>
          <w:spacing w:val="-3"/>
        </w:rPr>
        <w:t xml:space="preserve"> </w:t>
      </w:r>
      <w:r>
        <w:rPr>
          <w:color w:val="171616"/>
        </w:rPr>
        <w:t>also</w:t>
      </w:r>
      <w:r>
        <w:rPr>
          <w:color w:val="171616"/>
          <w:spacing w:val="-3"/>
        </w:rPr>
        <w:t xml:space="preserve"> </w:t>
      </w:r>
      <w:r>
        <w:rPr>
          <w:color w:val="171616"/>
        </w:rPr>
        <w:t>shared</w:t>
      </w:r>
      <w:r>
        <w:rPr>
          <w:color w:val="171616"/>
          <w:spacing w:val="-3"/>
        </w:rPr>
        <w:t xml:space="preserve"> </w:t>
      </w:r>
      <w:r>
        <w:rPr>
          <w:color w:val="171616"/>
        </w:rPr>
        <w:t>a</w:t>
      </w:r>
      <w:r>
        <w:rPr>
          <w:color w:val="171616"/>
          <w:spacing w:val="-9"/>
        </w:rPr>
        <w:t xml:space="preserve"> </w:t>
      </w:r>
      <w:r>
        <w:rPr>
          <w:color w:val="171616"/>
        </w:rPr>
        <w:t>need</w:t>
      </w:r>
      <w:r>
        <w:rPr>
          <w:color w:val="171616"/>
          <w:spacing w:val="-3"/>
        </w:rPr>
        <w:t xml:space="preserve"> </w:t>
      </w:r>
      <w:r>
        <w:rPr>
          <w:color w:val="171616"/>
        </w:rPr>
        <w:t>to</w:t>
      </w:r>
      <w:r>
        <w:rPr>
          <w:color w:val="171616"/>
          <w:spacing w:val="-8"/>
        </w:rPr>
        <w:t xml:space="preserve"> </w:t>
      </w:r>
      <w:r>
        <w:rPr>
          <w:color w:val="171616"/>
        </w:rPr>
        <w:t>not</w:t>
      </w:r>
      <w:r>
        <w:rPr>
          <w:color w:val="171616"/>
          <w:spacing w:val="-9"/>
        </w:rPr>
        <w:t xml:space="preserve"> </w:t>
      </w:r>
      <w:r>
        <w:rPr>
          <w:color w:val="171616"/>
        </w:rPr>
        <w:t>only</w:t>
      </w:r>
      <w:r>
        <w:rPr>
          <w:color w:val="171616"/>
          <w:spacing w:val="-6"/>
        </w:rPr>
        <w:t xml:space="preserve"> </w:t>
      </w:r>
      <w:r>
        <w:rPr>
          <w:color w:val="171616"/>
        </w:rPr>
        <w:t>focus</w:t>
      </w:r>
      <w:r>
        <w:rPr>
          <w:color w:val="171616"/>
          <w:spacing w:val="-3"/>
        </w:rPr>
        <w:t xml:space="preserve"> </w:t>
      </w:r>
      <w:r>
        <w:rPr>
          <w:color w:val="171616"/>
        </w:rPr>
        <w:t>on</w:t>
      </w:r>
      <w:r>
        <w:rPr>
          <w:color w:val="171616"/>
          <w:spacing w:val="-7"/>
        </w:rPr>
        <w:t xml:space="preserve"> </w:t>
      </w:r>
      <w:r>
        <w:rPr>
          <w:color w:val="171616"/>
        </w:rPr>
        <w:t>the</w:t>
      </w:r>
      <w:r>
        <w:rPr>
          <w:color w:val="171616"/>
          <w:spacing w:val="-5"/>
        </w:rPr>
        <w:t xml:space="preserve"> </w:t>
      </w:r>
      <w:r>
        <w:rPr>
          <w:color w:val="171616"/>
        </w:rPr>
        <w:t>intersections</w:t>
      </w:r>
      <w:r>
        <w:rPr>
          <w:color w:val="171616"/>
          <w:spacing w:val="-2"/>
        </w:rPr>
        <w:t xml:space="preserve"> </w:t>
      </w:r>
      <w:r>
        <w:rPr>
          <w:color w:val="171616"/>
        </w:rPr>
        <w:t>that</w:t>
      </w:r>
      <w:r>
        <w:rPr>
          <w:color w:val="171616"/>
          <w:spacing w:val="-6"/>
        </w:rPr>
        <w:t xml:space="preserve"> </w:t>
      </w:r>
      <w:r>
        <w:rPr>
          <w:color w:val="171616"/>
        </w:rPr>
        <w:t>can</w:t>
      </w:r>
      <w:r>
        <w:rPr>
          <w:color w:val="171616"/>
          <w:spacing w:val="-8"/>
        </w:rPr>
        <w:t xml:space="preserve"> </w:t>
      </w:r>
      <w:r>
        <w:rPr>
          <w:color w:val="171616"/>
        </w:rPr>
        <w:t>perpetuate</w:t>
      </w:r>
      <w:r>
        <w:rPr>
          <w:color w:val="171616"/>
          <w:spacing w:val="-4"/>
        </w:rPr>
        <w:t xml:space="preserve"> </w:t>
      </w:r>
      <w:r>
        <w:rPr>
          <w:color w:val="171616"/>
        </w:rPr>
        <w:t>problem</w:t>
      </w:r>
      <w:r>
        <w:rPr>
          <w:color w:val="171616"/>
          <w:spacing w:val="-4"/>
        </w:rPr>
        <w:t xml:space="preserve"> </w:t>
      </w:r>
      <w:r>
        <w:rPr>
          <w:color w:val="171616"/>
        </w:rPr>
        <w:t xml:space="preserve">gambling but also, on the priority populations that have </w:t>
      </w:r>
      <w:proofErr w:type="gramStart"/>
      <w:r>
        <w:rPr>
          <w:color w:val="171616"/>
        </w:rPr>
        <w:t>been historically overlooked</w:t>
      </w:r>
      <w:proofErr w:type="gramEnd"/>
      <w:r>
        <w:rPr>
          <w:color w:val="171616"/>
        </w:rPr>
        <w:t xml:space="preserve"> by programmatic interventions such as individuals that were previously </w:t>
      </w:r>
      <w:r>
        <w:rPr>
          <w:color w:val="171616"/>
        </w:rPr>
        <w:t>incarcerated, women and youth.</w:t>
      </w:r>
    </w:p>
    <w:p w14:paraId="13CCB9DE" w14:textId="77777777" w:rsidR="004C1FE1" w:rsidRDefault="004C1FE1">
      <w:pPr>
        <w:pStyle w:val="BodyText"/>
        <w:spacing w:before="9"/>
        <w:rPr>
          <w:sz w:val="25"/>
        </w:rPr>
      </w:pPr>
    </w:p>
    <w:p w14:paraId="3003366B" w14:textId="77777777" w:rsidR="004C1FE1" w:rsidRDefault="00C97C99">
      <w:pPr>
        <w:pStyle w:val="Heading4"/>
        <w:ind w:left="480" w:firstLine="0"/>
      </w:pPr>
      <w:r>
        <w:rPr>
          <w:color w:val="171616"/>
          <w:u w:val="single" w:color="171616"/>
        </w:rPr>
        <w:t>Individuals</w:t>
      </w:r>
      <w:r>
        <w:rPr>
          <w:color w:val="171616"/>
          <w:spacing w:val="-6"/>
          <w:u w:val="single" w:color="171616"/>
        </w:rPr>
        <w:t xml:space="preserve"> </w:t>
      </w:r>
      <w:r>
        <w:rPr>
          <w:color w:val="171616"/>
          <w:u w:val="single" w:color="171616"/>
        </w:rPr>
        <w:t>that</w:t>
      </w:r>
      <w:r>
        <w:rPr>
          <w:color w:val="171616"/>
          <w:spacing w:val="-8"/>
          <w:u w:val="single" w:color="171616"/>
        </w:rPr>
        <w:t xml:space="preserve"> </w:t>
      </w:r>
      <w:r>
        <w:rPr>
          <w:color w:val="171616"/>
          <w:u w:val="single" w:color="171616"/>
        </w:rPr>
        <w:t>were</w:t>
      </w:r>
      <w:r>
        <w:rPr>
          <w:color w:val="171616"/>
          <w:spacing w:val="-7"/>
          <w:u w:val="single" w:color="171616"/>
        </w:rPr>
        <w:t xml:space="preserve"> </w:t>
      </w:r>
      <w:r>
        <w:rPr>
          <w:color w:val="171616"/>
          <w:u w:val="single" w:color="171616"/>
        </w:rPr>
        <w:t>previously</w:t>
      </w:r>
      <w:r>
        <w:rPr>
          <w:color w:val="171616"/>
          <w:spacing w:val="-7"/>
          <w:u w:val="single" w:color="171616"/>
        </w:rPr>
        <w:t xml:space="preserve"> </w:t>
      </w:r>
      <w:r>
        <w:rPr>
          <w:color w:val="171616"/>
          <w:spacing w:val="-2"/>
          <w:u w:val="single" w:color="171616"/>
        </w:rPr>
        <w:t>incarcerated</w:t>
      </w:r>
    </w:p>
    <w:p w14:paraId="064B6644" w14:textId="77777777" w:rsidR="004C1FE1" w:rsidRDefault="004C1FE1">
      <w:pPr>
        <w:pStyle w:val="BodyText"/>
        <w:spacing w:before="3"/>
        <w:rPr>
          <w:b/>
        </w:rPr>
      </w:pPr>
    </w:p>
    <w:p w14:paraId="159EE572" w14:textId="77777777" w:rsidR="004C1FE1" w:rsidRDefault="00C97C99">
      <w:pPr>
        <w:pStyle w:val="BodyText"/>
        <w:spacing w:before="52" w:line="261" w:lineRule="auto"/>
        <w:ind w:left="488" w:right="884" w:hanging="8"/>
        <w:jc w:val="both"/>
      </w:pPr>
      <w:r>
        <w:rPr>
          <w:color w:val="171616"/>
        </w:rPr>
        <w:t>The following quote</w:t>
      </w:r>
      <w:r>
        <w:rPr>
          <w:color w:val="171616"/>
          <w:spacing w:val="-2"/>
        </w:rPr>
        <w:t xml:space="preserve"> </w:t>
      </w:r>
      <w:r>
        <w:rPr>
          <w:color w:val="171616"/>
        </w:rPr>
        <w:t>shares</w:t>
      </w:r>
      <w:r>
        <w:rPr>
          <w:color w:val="171616"/>
          <w:spacing w:val="-2"/>
        </w:rPr>
        <w:t xml:space="preserve"> </w:t>
      </w:r>
      <w:r>
        <w:rPr>
          <w:color w:val="171616"/>
        </w:rPr>
        <w:t>how</w:t>
      </w:r>
      <w:r>
        <w:rPr>
          <w:color w:val="171616"/>
          <w:spacing w:val="-4"/>
        </w:rPr>
        <w:t xml:space="preserve"> </w:t>
      </w:r>
      <w:r>
        <w:rPr>
          <w:color w:val="171616"/>
        </w:rPr>
        <w:t>not</w:t>
      </w:r>
      <w:r>
        <w:rPr>
          <w:color w:val="171616"/>
          <w:spacing w:val="-2"/>
        </w:rPr>
        <w:t xml:space="preserve"> </w:t>
      </w:r>
      <w:r>
        <w:rPr>
          <w:color w:val="171616"/>
        </w:rPr>
        <w:t>only</w:t>
      </w:r>
      <w:r>
        <w:rPr>
          <w:color w:val="171616"/>
          <w:spacing w:val="-3"/>
        </w:rPr>
        <w:t xml:space="preserve"> </w:t>
      </w:r>
      <w:r>
        <w:rPr>
          <w:color w:val="171616"/>
        </w:rPr>
        <w:t>are intersections around mental health and substance use disorders</w:t>
      </w:r>
      <w:r>
        <w:rPr>
          <w:color w:val="171616"/>
          <w:spacing w:val="-2"/>
        </w:rPr>
        <w:t xml:space="preserve"> </w:t>
      </w:r>
      <w:r>
        <w:rPr>
          <w:color w:val="171616"/>
        </w:rPr>
        <w:t>important</w:t>
      </w:r>
      <w:r>
        <w:rPr>
          <w:color w:val="171616"/>
          <w:spacing w:val="-5"/>
        </w:rPr>
        <w:t xml:space="preserve"> </w:t>
      </w:r>
      <w:r>
        <w:rPr>
          <w:color w:val="171616"/>
        </w:rPr>
        <w:t>to focus</w:t>
      </w:r>
      <w:r>
        <w:rPr>
          <w:color w:val="171616"/>
          <w:spacing w:val="-3"/>
        </w:rPr>
        <w:t xml:space="preserve"> </w:t>
      </w:r>
      <w:r>
        <w:rPr>
          <w:color w:val="171616"/>
        </w:rPr>
        <w:t>on</w:t>
      </w:r>
      <w:r>
        <w:rPr>
          <w:color w:val="171616"/>
          <w:spacing w:val="-3"/>
        </w:rPr>
        <w:t xml:space="preserve"> </w:t>
      </w:r>
      <w:r>
        <w:rPr>
          <w:color w:val="171616"/>
        </w:rPr>
        <w:t>but</w:t>
      </w:r>
      <w:r>
        <w:rPr>
          <w:color w:val="171616"/>
          <w:spacing w:val="-2"/>
        </w:rPr>
        <w:t xml:space="preserve"> </w:t>
      </w:r>
      <w:r>
        <w:rPr>
          <w:color w:val="171616"/>
        </w:rPr>
        <w:t>also</w:t>
      </w:r>
      <w:r>
        <w:rPr>
          <w:color w:val="171616"/>
          <w:spacing w:val="-3"/>
        </w:rPr>
        <w:t xml:space="preserve"> </w:t>
      </w:r>
      <w:r>
        <w:rPr>
          <w:color w:val="171616"/>
        </w:rPr>
        <w:t>the</w:t>
      </w:r>
      <w:r>
        <w:rPr>
          <w:color w:val="171616"/>
          <w:spacing w:val="-1"/>
        </w:rPr>
        <w:t xml:space="preserve"> </w:t>
      </w:r>
      <w:r>
        <w:rPr>
          <w:color w:val="171616"/>
        </w:rPr>
        <w:t>need</w:t>
      </w:r>
      <w:r>
        <w:rPr>
          <w:color w:val="171616"/>
          <w:spacing w:val="-3"/>
        </w:rPr>
        <w:t xml:space="preserve"> </w:t>
      </w:r>
      <w:r>
        <w:rPr>
          <w:color w:val="171616"/>
        </w:rPr>
        <w:t>for</w:t>
      </w:r>
      <w:r>
        <w:rPr>
          <w:color w:val="171616"/>
          <w:spacing w:val="-1"/>
        </w:rPr>
        <w:t xml:space="preserve"> </w:t>
      </w:r>
      <w:r>
        <w:rPr>
          <w:color w:val="171616"/>
        </w:rPr>
        <w:t>a</w:t>
      </w:r>
      <w:r>
        <w:rPr>
          <w:color w:val="171616"/>
          <w:spacing w:val="-5"/>
        </w:rPr>
        <w:t xml:space="preserve"> </w:t>
      </w:r>
      <w:r>
        <w:rPr>
          <w:color w:val="171616"/>
        </w:rPr>
        <w:t>deeper</w:t>
      </w:r>
      <w:r>
        <w:rPr>
          <w:color w:val="171616"/>
          <w:spacing w:val="-4"/>
        </w:rPr>
        <w:t xml:space="preserve"> </w:t>
      </w:r>
      <w:r>
        <w:rPr>
          <w:color w:val="171616"/>
        </w:rPr>
        <w:t>relationship</w:t>
      </w:r>
      <w:r>
        <w:rPr>
          <w:color w:val="171616"/>
          <w:spacing w:val="-2"/>
        </w:rPr>
        <w:t xml:space="preserve"> </w:t>
      </w:r>
      <w:r>
        <w:rPr>
          <w:color w:val="171616"/>
        </w:rPr>
        <w:t>with</w:t>
      </w:r>
      <w:r>
        <w:rPr>
          <w:color w:val="171616"/>
          <w:spacing w:val="-4"/>
        </w:rPr>
        <w:t xml:space="preserve"> </w:t>
      </w:r>
      <w:r>
        <w:rPr>
          <w:color w:val="171616"/>
        </w:rPr>
        <w:t>the</w:t>
      </w:r>
      <w:r>
        <w:rPr>
          <w:color w:val="171616"/>
          <w:spacing w:val="-1"/>
        </w:rPr>
        <w:t xml:space="preserve"> </w:t>
      </w:r>
      <w:r>
        <w:rPr>
          <w:color w:val="171616"/>
        </w:rPr>
        <w:t xml:space="preserve">criminal justice </w:t>
      </w:r>
      <w:r>
        <w:rPr>
          <w:color w:val="171616"/>
          <w:spacing w:val="-2"/>
        </w:rPr>
        <w:t>system.</w:t>
      </w:r>
    </w:p>
    <w:p w14:paraId="0BD4F65F" w14:textId="77777777" w:rsidR="004C1FE1" w:rsidRDefault="004C1FE1">
      <w:pPr>
        <w:pStyle w:val="BodyText"/>
        <w:rPr>
          <w:sz w:val="26"/>
        </w:rPr>
      </w:pPr>
    </w:p>
    <w:p w14:paraId="03FC5795" w14:textId="77777777" w:rsidR="004C1FE1" w:rsidRDefault="00C97C99">
      <w:pPr>
        <w:spacing w:line="261" w:lineRule="auto"/>
        <w:ind w:left="744" w:right="822" w:hanging="8"/>
        <w:rPr>
          <w:i/>
          <w:sz w:val="24"/>
        </w:rPr>
      </w:pPr>
      <w:r>
        <w:rPr>
          <w:i/>
          <w:color w:val="171616"/>
          <w:sz w:val="24"/>
        </w:rPr>
        <w:t>I think that reading the data around mental health and substance use disorders, which are intersections</w:t>
      </w:r>
      <w:r>
        <w:rPr>
          <w:i/>
          <w:color w:val="171616"/>
          <w:spacing w:val="-4"/>
          <w:sz w:val="24"/>
        </w:rPr>
        <w:t xml:space="preserve"> </w:t>
      </w:r>
      <w:r>
        <w:rPr>
          <w:i/>
          <w:color w:val="171616"/>
          <w:sz w:val="24"/>
        </w:rPr>
        <w:t>here</w:t>
      </w:r>
      <w:r>
        <w:rPr>
          <w:i/>
          <w:color w:val="171616"/>
          <w:spacing w:val="-4"/>
          <w:sz w:val="24"/>
        </w:rPr>
        <w:t xml:space="preserve"> </w:t>
      </w:r>
      <w:r>
        <w:rPr>
          <w:i/>
          <w:color w:val="171616"/>
          <w:sz w:val="24"/>
        </w:rPr>
        <w:t>that</w:t>
      </w:r>
      <w:r>
        <w:rPr>
          <w:i/>
          <w:color w:val="171616"/>
          <w:spacing w:val="-6"/>
          <w:sz w:val="24"/>
        </w:rPr>
        <w:t xml:space="preserve"> </w:t>
      </w:r>
      <w:r>
        <w:rPr>
          <w:i/>
          <w:color w:val="171616"/>
          <w:sz w:val="24"/>
        </w:rPr>
        <w:t>are</w:t>
      </w:r>
      <w:r>
        <w:rPr>
          <w:i/>
          <w:color w:val="171616"/>
          <w:spacing w:val="-4"/>
          <w:sz w:val="24"/>
        </w:rPr>
        <w:t xml:space="preserve"> </w:t>
      </w:r>
      <w:r>
        <w:rPr>
          <w:i/>
          <w:color w:val="171616"/>
          <w:sz w:val="24"/>
        </w:rPr>
        <w:t>extremely</w:t>
      </w:r>
      <w:r>
        <w:rPr>
          <w:i/>
          <w:color w:val="171616"/>
          <w:spacing w:val="-8"/>
          <w:sz w:val="24"/>
        </w:rPr>
        <w:t xml:space="preserve"> </w:t>
      </w:r>
      <w:r>
        <w:rPr>
          <w:i/>
          <w:color w:val="171616"/>
          <w:sz w:val="24"/>
        </w:rPr>
        <w:t>important,</w:t>
      </w:r>
      <w:r>
        <w:rPr>
          <w:i/>
          <w:color w:val="171616"/>
          <w:spacing w:val="-5"/>
          <w:sz w:val="24"/>
        </w:rPr>
        <w:t xml:space="preserve"> </w:t>
      </w:r>
      <w:r>
        <w:rPr>
          <w:i/>
          <w:color w:val="171616"/>
          <w:sz w:val="24"/>
        </w:rPr>
        <w:t>I</w:t>
      </w:r>
      <w:r>
        <w:rPr>
          <w:i/>
          <w:color w:val="171616"/>
          <w:spacing w:val="-6"/>
          <w:sz w:val="24"/>
        </w:rPr>
        <w:t xml:space="preserve"> </w:t>
      </w:r>
      <w:r>
        <w:rPr>
          <w:i/>
          <w:color w:val="171616"/>
          <w:sz w:val="24"/>
        </w:rPr>
        <w:t>think</w:t>
      </w:r>
      <w:r>
        <w:rPr>
          <w:i/>
          <w:color w:val="171616"/>
          <w:spacing w:val="-6"/>
          <w:sz w:val="24"/>
        </w:rPr>
        <w:t xml:space="preserve"> </w:t>
      </w:r>
      <w:proofErr w:type="gramStart"/>
      <w:r>
        <w:rPr>
          <w:i/>
          <w:color w:val="171616"/>
          <w:sz w:val="24"/>
        </w:rPr>
        <w:t>it’s</w:t>
      </w:r>
      <w:proofErr w:type="gramEnd"/>
      <w:r>
        <w:rPr>
          <w:i/>
          <w:color w:val="171616"/>
          <w:spacing w:val="-7"/>
          <w:sz w:val="24"/>
        </w:rPr>
        <w:t xml:space="preserve"> </w:t>
      </w:r>
      <w:r>
        <w:rPr>
          <w:i/>
          <w:color w:val="171616"/>
          <w:sz w:val="24"/>
        </w:rPr>
        <w:t>important</w:t>
      </w:r>
      <w:r>
        <w:rPr>
          <w:i/>
          <w:color w:val="171616"/>
          <w:spacing w:val="-5"/>
          <w:sz w:val="24"/>
        </w:rPr>
        <w:t xml:space="preserve"> </w:t>
      </w:r>
      <w:r>
        <w:rPr>
          <w:i/>
          <w:color w:val="171616"/>
          <w:sz w:val="24"/>
        </w:rPr>
        <w:t>for</w:t>
      </w:r>
      <w:r>
        <w:rPr>
          <w:i/>
          <w:color w:val="171616"/>
          <w:spacing w:val="-4"/>
          <w:sz w:val="24"/>
        </w:rPr>
        <w:t xml:space="preserve"> </w:t>
      </w:r>
      <w:r>
        <w:rPr>
          <w:i/>
          <w:color w:val="171616"/>
          <w:sz w:val="24"/>
        </w:rPr>
        <w:t>us</w:t>
      </w:r>
      <w:r>
        <w:rPr>
          <w:i/>
          <w:color w:val="171616"/>
          <w:spacing w:val="-7"/>
          <w:sz w:val="24"/>
        </w:rPr>
        <w:t xml:space="preserve"> </w:t>
      </w:r>
      <w:r>
        <w:rPr>
          <w:i/>
          <w:color w:val="171616"/>
          <w:sz w:val="24"/>
        </w:rPr>
        <w:t>to</w:t>
      </w:r>
      <w:r>
        <w:rPr>
          <w:i/>
          <w:color w:val="171616"/>
          <w:spacing w:val="-5"/>
          <w:sz w:val="24"/>
        </w:rPr>
        <w:t xml:space="preserve"> </w:t>
      </w:r>
      <w:r>
        <w:rPr>
          <w:i/>
          <w:color w:val="171616"/>
          <w:sz w:val="24"/>
        </w:rPr>
        <w:t>recommend</w:t>
      </w:r>
      <w:r>
        <w:rPr>
          <w:i/>
          <w:color w:val="171616"/>
          <w:spacing w:val="-4"/>
          <w:sz w:val="24"/>
        </w:rPr>
        <w:t xml:space="preserve"> </w:t>
      </w:r>
      <w:r>
        <w:rPr>
          <w:i/>
          <w:color w:val="171616"/>
          <w:sz w:val="24"/>
        </w:rPr>
        <w:t>that there is a stronger emphasis on criminal justice involvement.</w:t>
      </w:r>
    </w:p>
    <w:p w14:paraId="02B8A408" w14:textId="77777777" w:rsidR="004C1FE1" w:rsidRDefault="004C1FE1">
      <w:pPr>
        <w:pStyle w:val="BodyText"/>
        <w:spacing w:before="1"/>
        <w:rPr>
          <w:i/>
          <w:sz w:val="26"/>
        </w:rPr>
      </w:pPr>
    </w:p>
    <w:p w14:paraId="00798387" w14:textId="77777777" w:rsidR="004C1FE1" w:rsidRDefault="00C97C99">
      <w:pPr>
        <w:spacing w:line="261" w:lineRule="auto"/>
        <w:ind w:left="744" w:right="822" w:hanging="8"/>
        <w:rPr>
          <w:i/>
          <w:sz w:val="24"/>
        </w:rPr>
      </w:pPr>
      <w:r>
        <w:rPr>
          <w:i/>
          <w:color w:val="171616"/>
          <w:sz w:val="24"/>
        </w:rPr>
        <w:t>As</w:t>
      </w:r>
      <w:r>
        <w:rPr>
          <w:i/>
          <w:color w:val="171616"/>
          <w:spacing w:val="-6"/>
          <w:sz w:val="24"/>
        </w:rPr>
        <w:t xml:space="preserve"> </w:t>
      </w:r>
      <w:r>
        <w:rPr>
          <w:i/>
          <w:color w:val="171616"/>
          <w:sz w:val="24"/>
        </w:rPr>
        <w:t>an</w:t>
      </w:r>
      <w:r>
        <w:rPr>
          <w:i/>
          <w:color w:val="171616"/>
          <w:spacing w:val="-4"/>
          <w:sz w:val="24"/>
        </w:rPr>
        <w:t xml:space="preserve"> </w:t>
      </w:r>
      <w:r>
        <w:rPr>
          <w:i/>
          <w:color w:val="171616"/>
          <w:sz w:val="24"/>
        </w:rPr>
        <w:t>individual</w:t>
      </w:r>
      <w:r>
        <w:rPr>
          <w:i/>
          <w:color w:val="171616"/>
          <w:spacing w:val="-5"/>
          <w:sz w:val="24"/>
        </w:rPr>
        <w:t xml:space="preserve"> </w:t>
      </w:r>
      <w:r>
        <w:rPr>
          <w:i/>
          <w:color w:val="171616"/>
          <w:sz w:val="24"/>
        </w:rPr>
        <w:t>who</w:t>
      </w:r>
      <w:r>
        <w:rPr>
          <w:i/>
          <w:color w:val="171616"/>
          <w:spacing w:val="-4"/>
          <w:sz w:val="24"/>
        </w:rPr>
        <w:t xml:space="preserve"> </w:t>
      </w:r>
      <w:r>
        <w:rPr>
          <w:i/>
          <w:color w:val="171616"/>
          <w:sz w:val="24"/>
        </w:rPr>
        <w:t>has...</w:t>
      </w:r>
      <w:r>
        <w:rPr>
          <w:i/>
          <w:color w:val="171616"/>
          <w:spacing w:val="-4"/>
          <w:sz w:val="24"/>
        </w:rPr>
        <w:t xml:space="preserve"> </w:t>
      </w:r>
      <w:r>
        <w:rPr>
          <w:i/>
          <w:color w:val="171616"/>
          <w:sz w:val="24"/>
        </w:rPr>
        <w:t>I</w:t>
      </w:r>
      <w:r>
        <w:rPr>
          <w:i/>
          <w:color w:val="171616"/>
          <w:spacing w:val="-5"/>
          <w:sz w:val="24"/>
        </w:rPr>
        <w:t xml:space="preserve"> </w:t>
      </w:r>
      <w:r>
        <w:rPr>
          <w:i/>
          <w:color w:val="171616"/>
          <w:sz w:val="24"/>
        </w:rPr>
        <w:t>have</w:t>
      </w:r>
      <w:r>
        <w:rPr>
          <w:i/>
          <w:color w:val="171616"/>
          <w:spacing w:val="-3"/>
          <w:sz w:val="24"/>
        </w:rPr>
        <w:t xml:space="preserve"> </w:t>
      </w:r>
      <w:r>
        <w:rPr>
          <w:i/>
          <w:color w:val="171616"/>
          <w:sz w:val="24"/>
        </w:rPr>
        <w:t>been</w:t>
      </w:r>
      <w:r>
        <w:rPr>
          <w:i/>
          <w:color w:val="171616"/>
          <w:spacing w:val="-8"/>
          <w:sz w:val="24"/>
        </w:rPr>
        <w:t xml:space="preserve"> </w:t>
      </w:r>
      <w:r>
        <w:rPr>
          <w:i/>
          <w:color w:val="171616"/>
          <w:sz w:val="24"/>
        </w:rPr>
        <w:t>in</w:t>
      </w:r>
      <w:r>
        <w:rPr>
          <w:i/>
          <w:color w:val="171616"/>
          <w:spacing w:val="-8"/>
          <w:sz w:val="24"/>
        </w:rPr>
        <w:t xml:space="preserve"> </w:t>
      </w:r>
      <w:r>
        <w:rPr>
          <w:i/>
          <w:color w:val="171616"/>
          <w:sz w:val="24"/>
        </w:rPr>
        <w:t>over</w:t>
      </w:r>
      <w:r>
        <w:rPr>
          <w:i/>
          <w:color w:val="171616"/>
          <w:spacing w:val="-2"/>
          <w:sz w:val="24"/>
        </w:rPr>
        <w:t xml:space="preserve"> </w:t>
      </w:r>
      <w:r>
        <w:rPr>
          <w:i/>
          <w:color w:val="171616"/>
          <w:sz w:val="24"/>
        </w:rPr>
        <w:t>26</w:t>
      </w:r>
      <w:r>
        <w:rPr>
          <w:i/>
          <w:color w:val="171616"/>
          <w:spacing w:val="-6"/>
          <w:sz w:val="24"/>
        </w:rPr>
        <w:t xml:space="preserve"> </w:t>
      </w:r>
      <w:r>
        <w:rPr>
          <w:i/>
          <w:color w:val="171616"/>
          <w:sz w:val="24"/>
        </w:rPr>
        <w:t>years</w:t>
      </w:r>
      <w:r>
        <w:rPr>
          <w:i/>
          <w:color w:val="171616"/>
          <w:spacing w:val="-5"/>
          <w:sz w:val="24"/>
        </w:rPr>
        <w:t xml:space="preserve"> </w:t>
      </w:r>
      <w:r>
        <w:rPr>
          <w:i/>
          <w:color w:val="171616"/>
          <w:sz w:val="24"/>
        </w:rPr>
        <w:t>of</w:t>
      </w:r>
      <w:r>
        <w:rPr>
          <w:i/>
          <w:color w:val="171616"/>
          <w:spacing w:val="-6"/>
          <w:sz w:val="24"/>
        </w:rPr>
        <w:t xml:space="preserve"> </w:t>
      </w:r>
      <w:r>
        <w:rPr>
          <w:i/>
          <w:color w:val="171616"/>
          <w:sz w:val="24"/>
        </w:rPr>
        <w:t>my</w:t>
      </w:r>
      <w:r>
        <w:rPr>
          <w:i/>
          <w:color w:val="171616"/>
          <w:spacing w:val="-7"/>
          <w:sz w:val="24"/>
        </w:rPr>
        <w:t xml:space="preserve"> </w:t>
      </w:r>
      <w:r>
        <w:rPr>
          <w:i/>
          <w:color w:val="171616"/>
          <w:sz w:val="24"/>
        </w:rPr>
        <w:t>life</w:t>
      </w:r>
      <w:r>
        <w:rPr>
          <w:i/>
          <w:color w:val="171616"/>
          <w:spacing w:val="-3"/>
          <w:sz w:val="24"/>
        </w:rPr>
        <w:t xml:space="preserve"> </w:t>
      </w:r>
      <w:r>
        <w:rPr>
          <w:i/>
          <w:color w:val="171616"/>
          <w:sz w:val="24"/>
        </w:rPr>
        <w:t>spent</w:t>
      </w:r>
      <w:r>
        <w:rPr>
          <w:i/>
          <w:color w:val="171616"/>
          <w:spacing w:val="-4"/>
          <w:sz w:val="24"/>
        </w:rPr>
        <w:t xml:space="preserve"> </w:t>
      </w:r>
      <w:r>
        <w:rPr>
          <w:i/>
          <w:color w:val="171616"/>
          <w:sz w:val="24"/>
        </w:rPr>
        <w:t>incarcerated.</w:t>
      </w:r>
      <w:r>
        <w:rPr>
          <w:i/>
          <w:color w:val="171616"/>
          <w:spacing w:val="-3"/>
          <w:sz w:val="24"/>
        </w:rPr>
        <w:t xml:space="preserve"> </w:t>
      </w:r>
      <w:r>
        <w:rPr>
          <w:i/>
          <w:color w:val="171616"/>
          <w:sz w:val="24"/>
        </w:rPr>
        <w:t>And</w:t>
      </w:r>
      <w:r>
        <w:rPr>
          <w:i/>
          <w:color w:val="171616"/>
          <w:spacing w:val="-3"/>
          <w:sz w:val="24"/>
        </w:rPr>
        <w:t xml:space="preserve"> </w:t>
      </w:r>
      <w:r>
        <w:rPr>
          <w:i/>
          <w:color w:val="171616"/>
          <w:sz w:val="24"/>
        </w:rPr>
        <w:t>I</w:t>
      </w:r>
      <w:r>
        <w:rPr>
          <w:i/>
          <w:color w:val="171616"/>
          <w:spacing w:val="-5"/>
          <w:sz w:val="24"/>
        </w:rPr>
        <w:t xml:space="preserve"> </w:t>
      </w:r>
      <w:r>
        <w:rPr>
          <w:i/>
          <w:color w:val="171616"/>
          <w:sz w:val="24"/>
        </w:rPr>
        <w:t>came</w:t>
      </w:r>
      <w:r>
        <w:rPr>
          <w:i/>
          <w:color w:val="171616"/>
          <w:sz w:val="24"/>
        </w:rPr>
        <w:t xml:space="preserve"> out, I gambled, I used drugs. I did what I had to do to survive [...] So I think to answer that question, there should be some sort of facility for individuals who are in search of dire help.</w:t>
      </w:r>
    </w:p>
    <w:p w14:paraId="50B7837F" w14:textId="77777777" w:rsidR="004C1FE1" w:rsidRDefault="004C1FE1">
      <w:pPr>
        <w:pStyle w:val="BodyText"/>
        <w:spacing w:before="9"/>
        <w:rPr>
          <w:i/>
          <w:sz w:val="25"/>
        </w:rPr>
      </w:pPr>
    </w:p>
    <w:p w14:paraId="2B3C8B7B" w14:textId="77777777" w:rsidR="004C1FE1" w:rsidRDefault="00C97C99">
      <w:pPr>
        <w:pStyle w:val="BodyText"/>
        <w:spacing w:line="259" w:lineRule="auto"/>
        <w:ind w:left="488" w:hanging="8"/>
      </w:pPr>
      <w:r>
        <w:rPr>
          <w:color w:val="171616"/>
        </w:rPr>
        <w:t>The</w:t>
      </w:r>
      <w:r>
        <w:rPr>
          <w:color w:val="171616"/>
          <w:spacing w:val="-6"/>
        </w:rPr>
        <w:t xml:space="preserve"> </w:t>
      </w:r>
      <w:r>
        <w:rPr>
          <w:color w:val="171616"/>
        </w:rPr>
        <w:t>following</w:t>
      </w:r>
      <w:r>
        <w:rPr>
          <w:color w:val="171616"/>
          <w:spacing w:val="-9"/>
        </w:rPr>
        <w:t xml:space="preserve"> </w:t>
      </w:r>
      <w:r>
        <w:rPr>
          <w:color w:val="171616"/>
        </w:rPr>
        <w:t>quote</w:t>
      </w:r>
      <w:r>
        <w:rPr>
          <w:color w:val="171616"/>
          <w:spacing w:val="-6"/>
        </w:rPr>
        <w:t xml:space="preserve"> </w:t>
      </w:r>
      <w:r>
        <w:rPr>
          <w:color w:val="171616"/>
        </w:rPr>
        <w:t>states</w:t>
      </w:r>
      <w:r>
        <w:rPr>
          <w:color w:val="171616"/>
          <w:spacing w:val="-4"/>
        </w:rPr>
        <w:t xml:space="preserve"> </w:t>
      </w:r>
      <w:r>
        <w:rPr>
          <w:color w:val="171616"/>
        </w:rPr>
        <w:t>that</w:t>
      </w:r>
      <w:r>
        <w:rPr>
          <w:color w:val="171616"/>
          <w:spacing w:val="-6"/>
        </w:rPr>
        <w:t xml:space="preserve"> </w:t>
      </w:r>
      <w:r>
        <w:rPr>
          <w:color w:val="171616"/>
        </w:rPr>
        <w:t>even</w:t>
      </w:r>
      <w:r>
        <w:rPr>
          <w:color w:val="171616"/>
          <w:spacing w:val="-5"/>
        </w:rPr>
        <w:t xml:space="preserve"> </w:t>
      </w:r>
      <w:r>
        <w:rPr>
          <w:color w:val="171616"/>
        </w:rPr>
        <w:t>within</w:t>
      </w:r>
      <w:r>
        <w:rPr>
          <w:color w:val="171616"/>
          <w:spacing w:val="-4"/>
        </w:rPr>
        <w:t xml:space="preserve"> </w:t>
      </w:r>
      <w:r>
        <w:rPr>
          <w:color w:val="171616"/>
        </w:rPr>
        <w:t>the</w:t>
      </w:r>
      <w:r>
        <w:rPr>
          <w:color w:val="171616"/>
          <w:spacing w:val="-9"/>
        </w:rPr>
        <w:t xml:space="preserve"> </w:t>
      </w:r>
      <w:r>
        <w:rPr>
          <w:color w:val="171616"/>
        </w:rPr>
        <w:t>priority</w:t>
      </w:r>
      <w:r>
        <w:rPr>
          <w:color w:val="171616"/>
          <w:spacing w:val="-7"/>
        </w:rPr>
        <w:t xml:space="preserve"> </w:t>
      </w:r>
      <w:r>
        <w:rPr>
          <w:color w:val="171616"/>
        </w:rPr>
        <w:t>population</w:t>
      </w:r>
      <w:r>
        <w:rPr>
          <w:color w:val="171616"/>
          <w:spacing w:val="-7"/>
        </w:rPr>
        <w:t xml:space="preserve"> </w:t>
      </w:r>
      <w:r>
        <w:rPr>
          <w:color w:val="171616"/>
        </w:rPr>
        <w:t>of</w:t>
      </w:r>
      <w:r>
        <w:rPr>
          <w:color w:val="171616"/>
          <w:spacing w:val="-7"/>
        </w:rPr>
        <w:t xml:space="preserve"> </w:t>
      </w:r>
      <w:r>
        <w:rPr>
          <w:color w:val="171616"/>
        </w:rPr>
        <w:t>individuals</w:t>
      </w:r>
      <w:r>
        <w:rPr>
          <w:color w:val="171616"/>
          <w:spacing w:val="-2"/>
        </w:rPr>
        <w:t xml:space="preserve"> </w:t>
      </w:r>
      <w:r>
        <w:rPr>
          <w:color w:val="171616"/>
        </w:rPr>
        <w:t>that</w:t>
      </w:r>
      <w:r>
        <w:rPr>
          <w:color w:val="171616"/>
          <w:spacing w:val="-7"/>
        </w:rPr>
        <w:t xml:space="preserve"> </w:t>
      </w:r>
      <w:r>
        <w:rPr>
          <w:color w:val="171616"/>
        </w:rPr>
        <w:t>were</w:t>
      </w:r>
      <w:r>
        <w:rPr>
          <w:color w:val="171616"/>
          <w:spacing w:val="-6"/>
        </w:rPr>
        <w:t xml:space="preserve"> </w:t>
      </w:r>
      <w:r>
        <w:rPr>
          <w:color w:val="171616"/>
        </w:rPr>
        <w:t>previously incarcerated, there is a need for more focus on men of color in Massachusetts.</w:t>
      </w:r>
    </w:p>
    <w:p w14:paraId="4CBFA714" w14:textId="77777777" w:rsidR="004C1FE1" w:rsidRDefault="004C1FE1">
      <w:pPr>
        <w:pStyle w:val="BodyText"/>
        <w:spacing w:before="6"/>
        <w:rPr>
          <w:sz w:val="26"/>
        </w:rPr>
      </w:pPr>
    </w:p>
    <w:p w14:paraId="6F798959" w14:textId="77777777" w:rsidR="004C1FE1" w:rsidRDefault="00C97C99">
      <w:pPr>
        <w:spacing w:line="261" w:lineRule="auto"/>
        <w:ind w:left="744" w:right="822" w:hanging="8"/>
        <w:rPr>
          <w:i/>
          <w:sz w:val="24"/>
        </w:rPr>
      </w:pPr>
      <w:proofErr w:type="gramStart"/>
      <w:r>
        <w:rPr>
          <w:i/>
          <w:color w:val="171616"/>
          <w:sz w:val="24"/>
        </w:rPr>
        <w:t>There’s</w:t>
      </w:r>
      <w:proofErr w:type="gramEnd"/>
      <w:r>
        <w:rPr>
          <w:i/>
          <w:color w:val="171616"/>
          <w:spacing w:val="-10"/>
          <w:sz w:val="24"/>
        </w:rPr>
        <w:t xml:space="preserve"> </w:t>
      </w:r>
      <w:r>
        <w:rPr>
          <w:i/>
          <w:color w:val="171616"/>
          <w:sz w:val="24"/>
        </w:rPr>
        <w:t>one</w:t>
      </w:r>
      <w:r>
        <w:rPr>
          <w:i/>
          <w:color w:val="171616"/>
          <w:spacing w:val="-8"/>
          <w:sz w:val="24"/>
        </w:rPr>
        <w:t xml:space="preserve"> </w:t>
      </w:r>
      <w:r>
        <w:rPr>
          <w:i/>
          <w:color w:val="171616"/>
          <w:sz w:val="24"/>
        </w:rPr>
        <w:t>subpopulation</w:t>
      </w:r>
      <w:r>
        <w:rPr>
          <w:i/>
          <w:color w:val="171616"/>
          <w:spacing w:val="-9"/>
          <w:sz w:val="24"/>
        </w:rPr>
        <w:t xml:space="preserve"> </w:t>
      </w:r>
      <w:r>
        <w:rPr>
          <w:i/>
          <w:color w:val="171616"/>
          <w:sz w:val="24"/>
        </w:rPr>
        <w:t>that</w:t>
      </w:r>
      <w:r>
        <w:rPr>
          <w:i/>
          <w:color w:val="171616"/>
          <w:spacing w:val="-6"/>
          <w:sz w:val="24"/>
        </w:rPr>
        <w:t xml:space="preserve"> </w:t>
      </w:r>
      <w:r>
        <w:rPr>
          <w:i/>
          <w:color w:val="171616"/>
          <w:sz w:val="24"/>
        </w:rPr>
        <w:t>I</w:t>
      </w:r>
      <w:r>
        <w:rPr>
          <w:i/>
          <w:color w:val="171616"/>
          <w:spacing w:val="-10"/>
          <w:sz w:val="24"/>
        </w:rPr>
        <w:t xml:space="preserve"> </w:t>
      </w:r>
      <w:r>
        <w:rPr>
          <w:i/>
          <w:color w:val="171616"/>
          <w:sz w:val="24"/>
        </w:rPr>
        <w:t>would</w:t>
      </w:r>
      <w:r>
        <w:rPr>
          <w:i/>
          <w:color w:val="171616"/>
          <w:spacing w:val="-9"/>
          <w:sz w:val="24"/>
        </w:rPr>
        <w:t xml:space="preserve"> </w:t>
      </w:r>
      <w:r>
        <w:rPr>
          <w:i/>
          <w:color w:val="171616"/>
          <w:sz w:val="24"/>
        </w:rPr>
        <w:t>recommend</w:t>
      </w:r>
      <w:r>
        <w:rPr>
          <w:i/>
          <w:color w:val="171616"/>
          <w:spacing w:val="-4"/>
          <w:sz w:val="24"/>
        </w:rPr>
        <w:t xml:space="preserve"> </w:t>
      </w:r>
      <w:r>
        <w:rPr>
          <w:i/>
          <w:color w:val="171616"/>
          <w:sz w:val="24"/>
        </w:rPr>
        <w:t>for</w:t>
      </w:r>
      <w:r>
        <w:rPr>
          <w:i/>
          <w:color w:val="171616"/>
          <w:spacing w:val="-5"/>
          <w:sz w:val="24"/>
        </w:rPr>
        <w:t xml:space="preserve"> </w:t>
      </w:r>
      <w:r>
        <w:rPr>
          <w:i/>
          <w:color w:val="171616"/>
          <w:sz w:val="24"/>
        </w:rPr>
        <w:t>funding</w:t>
      </w:r>
      <w:r>
        <w:rPr>
          <w:i/>
          <w:color w:val="171616"/>
          <w:spacing w:val="-5"/>
          <w:sz w:val="24"/>
        </w:rPr>
        <w:t xml:space="preserve"> </w:t>
      </w:r>
      <w:r>
        <w:rPr>
          <w:i/>
          <w:color w:val="171616"/>
          <w:sz w:val="24"/>
        </w:rPr>
        <w:t>and</w:t>
      </w:r>
      <w:r>
        <w:rPr>
          <w:i/>
          <w:color w:val="171616"/>
          <w:spacing w:val="-9"/>
          <w:sz w:val="24"/>
        </w:rPr>
        <w:t xml:space="preserve"> </w:t>
      </w:r>
      <w:r>
        <w:rPr>
          <w:i/>
          <w:color w:val="171616"/>
          <w:sz w:val="24"/>
        </w:rPr>
        <w:t>program</w:t>
      </w:r>
      <w:r>
        <w:rPr>
          <w:i/>
          <w:color w:val="171616"/>
          <w:spacing w:val="-8"/>
          <w:sz w:val="24"/>
        </w:rPr>
        <w:t xml:space="preserve"> </w:t>
      </w:r>
      <w:r>
        <w:rPr>
          <w:i/>
          <w:color w:val="171616"/>
          <w:sz w:val="24"/>
        </w:rPr>
        <w:t>development</w:t>
      </w:r>
      <w:r>
        <w:rPr>
          <w:i/>
          <w:color w:val="171616"/>
          <w:spacing w:val="-9"/>
          <w:sz w:val="24"/>
        </w:rPr>
        <w:t xml:space="preserve"> </w:t>
      </w:r>
      <w:r>
        <w:rPr>
          <w:i/>
          <w:color w:val="171616"/>
          <w:sz w:val="24"/>
        </w:rPr>
        <w:t>are</w:t>
      </w:r>
      <w:r>
        <w:rPr>
          <w:i/>
          <w:color w:val="171616"/>
          <w:sz w:val="24"/>
        </w:rPr>
        <w:t xml:space="preserve"> those men of color very specifically who are experiencing incarceration in Massachusetts.</w:t>
      </w:r>
    </w:p>
    <w:p w14:paraId="2497086E" w14:textId="77777777" w:rsidR="004C1FE1" w:rsidRDefault="004C1FE1">
      <w:pPr>
        <w:pStyle w:val="BodyText"/>
        <w:rPr>
          <w:i/>
          <w:sz w:val="26"/>
        </w:rPr>
      </w:pPr>
    </w:p>
    <w:p w14:paraId="512B296B" w14:textId="77777777" w:rsidR="004C1FE1" w:rsidRDefault="00C97C99">
      <w:pPr>
        <w:pStyle w:val="BodyText"/>
        <w:spacing w:line="259" w:lineRule="auto"/>
        <w:ind w:left="488" w:hanging="8"/>
      </w:pPr>
      <w:r>
        <w:rPr>
          <w:color w:val="171616"/>
        </w:rPr>
        <w:t>The</w:t>
      </w:r>
      <w:r>
        <w:rPr>
          <w:color w:val="171616"/>
          <w:spacing w:val="-6"/>
        </w:rPr>
        <w:t xml:space="preserve"> </w:t>
      </w:r>
      <w:r>
        <w:rPr>
          <w:color w:val="171616"/>
        </w:rPr>
        <w:t>following</w:t>
      </w:r>
      <w:r>
        <w:rPr>
          <w:color w:val="171616"/>
          <w:spacing w:val="-10"/>
        </w:rPr>
        <w:t xml:space="preserve"> </w:t>
      </w:r>
      <w:r>
        <w:rPr>
          <w:color w:val="171616"/>
        </w:rPr>
        <w:t>quote</w:t>
      </w:r>
      <w:r>
        <w:rPr>
          <w:color w:val="171616"/>
          <w:spacing w:val="-6"/>
        </w:rPr>
        <w:t xml:space="preserve"> </w:t>
      </w:r>
      <w:r>
        <w:rPr>
          <w:color w:val="171616"/>
        </w:rPr>
        <w:t>recommends</w:t>
      </w:r>
      <w:r>
        <w:rPr>
          <w:color w:val="171616"/>
          <w:spacing w:val="-4"/>
        </w:rPr>
        <w:t xml:space="preserve"> </w:t>
      </w:r>
      <w:r>
        <w:rPr>
          <w:color w:val="171616"/>
        </w:rPr>
        <w:t>that</w:t>
      </w:r>
      <w:r>
        <w:rPr>
          <w:color w:val="171616"/>
          <w:spacing w:val="-10"/>
        </w:rPr>
        <w:t xml:space="preserve"> </w:t>
      </w:r>
      <w:r>
        <w:rPr>
          <w:color w:val="171616"/>
        </w:rPr>
        <w:t>OPGS</w:t>
      </w:r>
      <w:r>
        <w:rPr>
          <w:color w:val="171616"/>
          <w:spacing w:val="-5"/>
        </w:rPr>
        <w:t xml:space="preserve"> </w:t>
      </w:r>
      <w:r>
        <w:rPr>
          <w:color w:val="171616"/>
        </w:rPr>
        <w:t>could</w:t>
      </w:r>
      <w:r>
        <w:rPr>
          <w:color w:val="171616"/>
          <w:spacing w:val="-8"/>
        </w:rPr>
        <w:t xml:space="preserve"> </w:t>
      </w:r>
      <w:r>
        <w:rPr>
          <w:color w:val="171616"/>
        </w:rPr>
        <w:t>integrate</w:t>
      </w:r>
      <w:r>
        <w:rPr>
          <w:color w:val="171616"/>
          <w:spacing w:val="-6"/>
        </w:rPr>
        <w:t xml:space="preserve"> </w:t>
      </w:r>
      <w:r>
        <w:rPr>
          <w:color w:val="171616"/>
        </w:rPr>
        <w:t>problem</w:t>
      </w:r>
      <w:r>
        <w:rPr>
          <w:color w:val="171616"/>
          <w:spacing w:val="-5"/>
        </w:rPr>
        <w:t xml:space="preserve"> </w:t>
      </w:r>
      <w:r>
        <w:rPr>
          <w:color w:val="171616"/>
        </w:rPr>
        <w:t>gambling</w:t>
      </w:r>
      <w:r>
        <w:rPr>
          <w:color w:val="171616"/>
          <w:spacing w:val="-10"/>
        </w:rPr>
        <w:t xml:space="preserve"> </w:t>
      </w:r>
      <w:r>
        <w:rPr>
          <w:color w:val="171616"/>
        </w:rPr>
        <w:t>interventions</w:t>
      </w:r>
      <w:r>
        <w:rPr>
          <w:color w:val="171616"/>
          <w:spacing w:val="-7"/>
        </w:rPr>
        <w:t xml:space="preserve"> </w:t>
      </w:r>
      <w:r>
        <w:rPr>
          <w:color w:val="171616"/>
        </w:rPr>
        <w:t>into</w:t>
      </w:r>
      <w:r>
        <w:rPr>
          <w:color w:val="171616"/>
          <w:spacing w:val="-5"/>
        </w:rPr>
        <w:t xml:space="preserve"> </w:t>
      </w:r>
      <w:r>
        <w:rPr>
          <w:color w:val="171616"/>
        </w:rPr>
        <w:t>reentry services that already exist in Massachusetts.</w:t>
      </w:r>
    </w:p>
    <w:p w14:paraId="7FE0D651" w14:textId="77777777" w:rsidR="004C1FE1" w:rsidRDefault="004C1FE1">
      <w:pPr>
        <w:spacing w:line="259" w:lineRule="auto"/>
        <w:sectPr w:rsidR="004C1FE1">
          <w:pgSz w:w="12240" w:h="15840"/>
          <w:pgMar w:top="680" w:right="540" w:bottom="980" w:left="600" w:header="0" w:footer="789" w:gutter="0"/>
          <w:cols w:space="720"/>
        </w:sectPr>
      </w:pPr>
    </w:p>
    <w:p w14:paraId="6F8AE991" w14:textId="77777777" w:rsidR="004C1FE1" w:rsidRDefault="00C97C99">
      <w:pPr>
        <w:spacing w:before="35" w:line="261" w:lineRule="auto"/>
        <w:ind w:left="744" w:right="822" w:hanging="8"/>
        <w:rPr>
          <w:i/>
          <w:sz w:val="24"/>
        </w:rPr>
      </w:pPr>
      <w:r>
        <w:rPr>
          <w:i/>
          <w:color w:val="171616"/>
          <w:sz w:val="24"/>
        </w:rPr>
        <w:lastRenderedPageBreak/>
        <w:t xml:space="preserve">That’s exactly what I’m </w:t>
      </w:r>
      <w:proofErr w:type="gramStart"/>
      <w:r>
        <w:rPr>
          <w:i/>
          <w:color w:val="171616"/>
          <w:sz w:val="24"/>
        </w:rPr>
        <w:t>saying,</w:t>
      </w:r>
      <w:proofErr w:type="gramEnd"/>
      <w:r>
        <w:rPr>
          <w:i/>
          <w:color w:val="171616"/>
          <w:sz w:val="24"/>
        </w:rPr>
        <w:t xml:space="preserve"> that it’s not a heavy lift because of integration. This can </w:t>
      </w:r>
      <w:proofErr w:type="gramStart"/>
      <w:r>
        <w:rPr>
          <w:i/>
          <w:color w:val="171616"/>
          <w:sz w:val="24"/>
        </w:rPr>
        <w:t>be integrated</w:t>
      </w:r>
      <w:proofErr w:type="gramEnd"/>
      <w:r>
        <w:rPr>
          <w:i/>
          <w:color w:val="171616"/>
          <w:spacing w:val="-3"/>
          <w:sz w:val="24"/>
        </w:rPr>
        <w:t xml:space="preserve"> </w:t>
      </w:r>
      <w:r>
        <w:rPr>
          <w:i/>
          <w:color w:val="171616"/>
          <w:sz w:val="24"/>
        </w:rPr>
        <w:t>into</w:t>
      </w:r>
      <w:r>
        <w:rPr>
          <w:i/>
          <w:color w:val="171616"/>
          <w:spacing w:val="-8"/>
          <w:sz w:val="24"/>
        </w:rPr>
        <w:t xml:space="preserve"> </w:t>
      </w:r>
      <w:r>
        <w:rPr>
          <w:i/>
          <w:color w:val="171616"/>
          <w:sz w:val="24"/>
        </w:rPr>
        <w:t>existing</w:t>
      </w:r>
      <w:r>
        <w:rPr>
          <w:i/>
          <w:color w:val="171616"/>
          <w:spacing w:val="-4"/>
          <w:sz w:val="24"/>
        </w:rPr>
        <w:t xml:space="preserve"> </w:t>
      </w:r>
      <w:r>
        <w:rPr>
          <w:i/>
          <w:color w:val="171616"/>
          <w:sz w:val="24"/>
        </w:rPr>
        <w:t>services</w:t>
      </w:r>
      <w:r>
        <w:rPr>
          <w:i/>
          <w:color w:val="171616"/>
          <w:spacing w:val="-6"/>
          <w:sz w:val="24"/>
        </w:rPr>
        <w:t xml:space="preserve"> </w:t>
      </w:r>
      <w:r>
        <w:rPr>
          <w:i/>
          <w:color w:val="171616"/>
          <w:sz w:val="24"/>
        </w:rPr>
        <w:t>like</w:t>
      </w:r>
      <w:r>
        <w:rPr>
          <w:i/>
          <w:color w:val="171616"/>
          <w:spacing w:val="-4"/>
          <w:sz w:val="24"/>
        </w:rPr>
        <w:t xml:space="preserve"> </w:t>
      </w:r>
      <w:r>
        <w:rPr>
          <w:i/>
          <w:color w:val="171616"/>
          <w:sz w:val="24"/>
        </w:rPr>
        <w:t>that.</w:t>
      </w:r>
      <w:r>
        <w:rPr>
          <w:i/>
          <w:color w:val="171616"/>
          <w:spacing w:val="-6"/>
          <w:sz w:val="24"/>
        </w:rPr>
        <w:t xml:space="preserve"> </w:t>
      </w:r>
      <w:r>
        <w:rPr>
          <w:i/>
          <w:color w:val="171616"/>
          <w:sz w:val="24"/>
        </w:rPr>
        <w:t>The</w:t>
      </w:r>
      <w:r>
        <w:rPr>
          <w:i/>
          <w:color w:val="171616"/>
          <w:spacing w:val="-3"/>
          <w:sz w:val="24"/>
        </w:rPr>
        <w:t xml:space="preserve"> </w:t>
      </w:r>
      <w:r>
        <w:rPr>
          <w:i/>
          <w:color w:val="171616"/>
          <w:sz w:val="24"/>
        </w:rPr>
        <w:t>Office</w:t>
      </w:r>
      <w:r>
        <w:rPr>
          <w:i/>
          <w:color w:val="171616"/>
          <w:spacing w:val="-4"/>
          <w:sz w:val="24"/>
        </w:rPr>
        <w:t xml:space="preserve"> </w:t>
      </w:r>
      <w:r>
        <w:rPr>
          <w:i/>
          <w:color w:val="171616"/>
          <w:sz w:val="24"/>
        </w:rPr>
        <w:t>of</w:t>
      </w:r>
      <w:r>
        <w:rPr>
          <w:i/>
          <w:color w:val="171616"/>
          <w:spacing w:val="-7"/>
          <w:sz w:val="24"/>
        </w:rPr>
        <w:t xml:space="preserve"> </w:t>
      </w:r>
      <w:r>
        <w:rPr>
          <w:i/>
          <w:color w:val="171616"/>
          <w:sz w:val="24"/>
        </w:rPr>
        <w:t>Problem</w:t>
      </w:r>
      <w:r>
        <w:rPr>
          <w:i/>
          <w:color w:val="171616"/>
          <w:spacing w:val="-3"/>
          <w:sz w:val="24"/>
        </w:rPr>
        <w:t xml:space="preserve"> </w:t>
      </w:r>
      <w:r>
        <w:rPr>
          <w:i/>
          <w:color w:val="171616"/>
          <w:sz w:val="24"/>
        </w:rPr>
        <w:t>Gambling</w:t>
      </w:r>
      <w:r>
        <w:rPr>
          <w:i/>
          <w:color w:val="171616"/>
          <w:spacing w:val="-4"/>
          <w:sz w:val="24"/>
        </w:rPr>
        <w:t xml:space="preserve"> </w:t>
      </w:r>
      <w:r>
        <w:rPr>
          <w:i/>
          <w:color w:val="171616"/>
          <w:sz w:val="24"/>
        </w:rPr>
        <w:t>has</w:t>
      </w:r>
      <w:r>
        <w:rPr>
          <w:i/>
          <w:color w:val="171616"/>
          <w:spacing w:val="-7"/>
          <w:sz w:val="24"/>
        </w:rPr>
        <w:t xml:space="preserve"> </w:t>
      </w:r>
      <w:r>
        <w:rPr>
          <w:i/>
          <w:color w:val="171616"/>
          <w:sz w:val="24"/>
        </w:rPr>
        <w:t>a</w:t>
      </w:r>
      <w:r>
        <w:rPr>
          <w:i/>
          <w:color w:val="171616"/>
          <w:spacing w:val="-9"/>
          <w:sz w:val="24"/>
        </w:rPr>
        <w:t xml:space="preserve"> </w:t>
      </w:r>
      <w:r>
        <w:rPr>
          <w:i/>
          <w:color w:val="171616"/>
          <w:sz w:val="24"/>
        </w:rPr>
        <w:t>history</w:t>
      </w:r>
      <w:r>
        <w:rPr>
          <w:i/>
          <w:color w:val="171616"/>
          <w:spacing w:val="-4"/>
          <w:sz w:val="24"/>
        </w:rPr>
        <w:t xml:space="preserve"> </w:t>
      </w:r>
      <w:r>
        <w:rPr>
          <w:i/>
          <w:color w:val="171616"/>
          <w:sz w:val="24"/>
        </w:rPr>
        <w:t>of</w:t>
      </w:r>
      <w:r>
        <w:rPr>
          <w:i/>
          <w:color w:val="171616"/>
          <w:spacing w:val="-7"/>
          <w:sz w:val="24"/>
        </w:rPr>
        <w:t xml:space="preserve"> </w:t>
      </w:r>
      <w:r>
        <w:rPr>
          <w:i/>
          <w:color w:val="171616"/>
          <w:sz w:val="24"/>
        </w:rPr>
        <w:t>doing that,</w:t>
      </w:r>
      <w:r>
        <w:rPr>
          <w:i/>
          <w:color w:val="171616"/>
          <w:spacing w:val="-7"/>
          <w:sz w:val="24"/>
        </w:rPr>
        <w:t xml:space="preserve"> </w:t>
      </w:r>
      <w:r>
        <w:rPr>
          <w:i/>
          <w:color w:val="171616"/>
          <w:sz w:val="24"/>
        </w:rPr>
        <w:t>not</w:t>
      </w:r>
      <w:r>
        <w:rPr>
          <w:i/>
          <w:color w:val="171616"/>
          <w:spacing w:val="-7"/>
          <w:sz w:val="24"/>
        </w:rPr>
        <w:t xml:space="preserve"> </w:t>
      </w:r>
      <w:r>
        <w:rPr>
          <w:i/>
          <w:color w:val="171616"/>
          <w:sz w:val="24"/>
        </w:rPr>
        <w:t>reinventing</w:t>
      </w:r>
      <w:r>
        <w:rPr>
          <w:i/>
          <w:color w:val="171616"/>
          <w:spacing w:val="-3"/>
          <w:sz w:val="24"/>
        </w:rPr>
        <w:t xml:space="preserve"> </w:t>
      </w:r>
      <w:r>
        <w:rPr>
          <w:i/>
          <w:color w:val="171616"/>
          <w:sz w:val="24"/>
        </w:rPr>
        <w:t>the</w:t>
      </w:r>
      <w:r>
        <w:rPr>
          <w:i/>
          <w:color w:val="171616"/>
          <w:spacing w:val="-5"/>
          <w:sz w:val="24"/>
        </w:rPr>
        <w:t xml:space="preserve"> </w:t>
      </w:r>
      <w:r>
        <w:rPr>
          <w:i/>
          <w:color w:val="171616"/>
          <w:sz w:val="24"/>
        </w:rPr>
        <w:t>wheel,</w:t>
      </w:r>
      <w:r>
        <w:rPr>
          <w:i/>
          <w:color w:val="171616"/>
          <w:spacing w:val="-5"/>
          <w:sz w:val="24"/>
        </w:rPr>
        <w:t xml:space="preserve"> </w:t>
      </w:r>
      <w:r>
        <w:rPr>
          <w:i/>
          <w:color w:val="171616"/>
          <w:sz w:val="24"/>
        </w:rPr>
        <w:t>but</w:t>
      </w:r>
      <w:r>
        <w:rPr>
          <w:i/>
          <w:color w:val="171616"/>
          <w:spacing w:val="-6"/>
          <w:sz w:val="24"/>
        </w:rPr>
        <w:t xml:space="preserve"> </w:t>
      </w:r>
      <w:r>
        <w:rPr>
          <w:i/>
          <w:color w:val="171616"/>
          <w:sz w:val="24"/>
        </w:rPr>
        <w:t>integrating</w:t>
      </w:r>
      <w:r>
        <w:rPr>
          <w:i/>
          <w:color w:val="171616"/>
          <w:spacing w:val="-4"/>
          <w:sz w:val="24"/>
        </w:rPr>
        <w:t xml:space="preserve"> </w:t>
      </w:r>
      <w:r>
        <w:rPr>
          <w:i/>
          <w:color w:val="171616"/>
          <w:sz w:val="24"/>
        </w:rPr>
        <w:t>problem</w:t>
      </w:r>
      <w:r>
        <w:rPr>
          <w:i/>
          <w:color w:val="171616"/>
          <w:spacing w:val="-4"/>
          <w:sz w:val="24"/>
        </w:rPr>
        <w:t xml:space="preserve"> </w:t>
      </w:r>
      <w:r>
        <w:rPr>
          <w:i/>
          <w:color w:val="171616"/>
          <w:sz w:val="24"/>
        </w:rPr>
        <w:t>gambl</w:t>
      </w:r>
      <w:r>
        <w:rPr>
          <w:i/>
          <w:color w:val="171616"/>
          <w:sz w:val="24"/>
        </w:rPr>
        <w:t>ing</w:t>
      </w:r>
      <w:r>
        <w:rPr>
          <w:i/>
          <w:color w:val="171616"/>
          <w:spacing w:val="-4"/>
          <w:sz w:val="24"/>
        </w:rPr>
        <w:t xml:space="preserve"> </w:t>
      </w:r>
      <w:r>
        <w:rPr>
          <w:i/>
          <w:color w:val="171616"/>
          <w:sz w:val="24"/>
        </w:rPr>
        <w:t>into</w:t>
      </w:r>
      <w:r>
        <w:rPr>
          <w:i/>
          <w:color w:val="171616"/>
          <w:spacing w:val="-5"/>
          <w:sz w:val="24"/>
        </w:rPr>
        <w:t xml:space="preserve"> </w:t>
      </w:r>
      <w:r>
        <w:rPr>
          <w:i/>
          <w:color w:val="171616"/>
          <w:sz w:val="24"/>
        </w:rPr>
        <w:t>the</w:t>
      </w:r>
      <w:r>
        <w:rPr>
          <w:i/>
          <w:color w:val="171616"/>
          <w:spacing w:val="-5"/>
          <w:sz w:val="24"/>
        </w:rPr>
        <w:t xml:space="preserve"> </w:t>
      </w:r>
      <w:r>
        <w:rPr>
          <w:i/>
          <w:color w:val="171616"/>
          <w:sz w:val="24"/>
        </w:rPr>
        <w:t>reentry</w:t>
      </w:r>
      <w:r>
        <w:rPr>
          <w:i/>
          <w:color w:val="171616"/>
          <w:spacing w:val="-5"/>
          <w:sz w:val="24"/>
        </w:rPr>
        <w:t xml:space="preserve"> </w:t>
      </w:r>
      <w:r>
        <w:rPr>
          <w:i/>
          <w:color w:val="171616"/>
          <w:sz w:val="24"/>
        </w:rPr>
        <w:t>services</w:t>
      </w:r>
      <w:r>
        <w:rPr>
          <w:i/>
          <w:color w:val="171616"/>
          <w:spacing w:val="-7"/>
          <w:sz w:val="24"/>
        </w:rPr>
        <w:t xml:space="preserve"> </w:t>
      </w:r>
      <w:r>
        <w:rPr>
          <w:i/>
          <w:color w:val="171616"/>
          <w:sz w:val="24"/>
        </w:rPr>
        <w:t>that exist in Massachusetts.</w:t>
      </w:r>
    </w:p>
    <w:p w14:paraId="3F2F6187" w14:textId="77777777" w:rsidR="004C1FE1" w:rsidRDefault="004C1FE1">
      <w:pPr>
        <w:pStyle w:val="BodyText"/>
        <w:spacing w:before="2"/>
        <w:rPr>
          <w:i/>
          <w:sz w:val="26"/>
        </w:rPr>
      </w:pPr>
    </w:p>
    <w:p w14:paraId="17BD49A5" w14:textId="77777777" w:rsidR="004C1FE1" w:rsidRDefault="00C97C99">
      <w:pPr>
        <w:spacing w:line="261" w:lineRule="auto"/>
        <w:ind w:left="744" w:right="932" w:hanging="8"/>
        <w:rPr>
          <w:i/>
          <w:sz w:val="24"/>
        </w:rPr>
      </w:pPr>
      <w:r>
        <w:rPr>
          <w:i/>
          <w:color w:val="171616"/>
          <w:sz w:val="24"/>
        </w:rPr>
        <w:t>Moving</w:t>
      </w:r>
      <w:r>
        <w:rPr>
          <w:i/>
          <w:color w:val="171616"/>
          <w:spacing w:val="-4"/>
          <w:sz w:val="24"/>
        </w:rPr>
        <w:t xml:space="preserve"> </w:t>
      </w:r>
      <w:r>
        <w:rPr>
          <w:i/>
          <w:color w:val="171616"/>
          <w:sz w:val="24"/>
        </w:rPr>
        <w:t>forward</w:t>
      </w:r>
      <w:r>
        <w:rPr>
          <w:i/>
          <w:color w:val="171616"/>
          <w:spacing w:val="-4"/>
          <w:sz w:val="24"/>
        </w:rPr>
        <w:t xml:space="preserve"> </w:t>
      </w:r>
      <w:r>
        <w:rPr>
          <w:i/>
          <w:color w:val="171616"/>
          <w:sz w:val="24"/>
        </w:rPr>
        <w:t>in</w:t>
      </w:r>
      <w:r>
        <w:rPr>
          <w:i/>
          <w:color w:val="171616"/>
          <w:spacing w:val="-5"/>
          <w:sz w:val="24"/>
        </w:rPr>
        <w:t xml:space="preserve"> </w:t>
      </w:r>
      <w:r>
        <w:rPr>
          <w:i/>
          <w:color w:val="171616"/>
          <w:sz w:val="24"/>
        </w:rPr>
        <w:t>the</w:t>
      </w:r>
      <w:r>
        <w:rPr>
          <w:i/>
          <w:color w:val="171616"/>
          <w:spacing w:val="-8"/>
          <w:sz w:val="24"/>
        </w:rPr>
        <w:t xml:space="preserve"> </w:t>
      </w:r>
      <w:r>
        <w:rPr>
          <w:i/>
          <w:color w:val="171616"/>
          <w:sz w:val="24"/>
        </w:rPr>
        <w:t>next</w:t>
      </w:r>
      <w:r>
        <w:rPr>
          <w:i/>
          <w:color w:val="171616"/>
          <w:spacing w:val="-5"/>
          <w:sz w:val="24"/>
        </w:rPr>
        <w:t xml:space="preserve"> </w:t>
      </w:r>
      <w:r>
        <w:rPr>
          <w:i/>
          <w:color w:val="171616"/>
          <w:sz w:val="24"/>
        </w:rPr>
        <w:t>five</w:t>
      </w:r>
      <w:r>
        <w:rPr>
          <w:i/>
          <w:color w:val="171616"/>
          <w:spacing w:val="-4"/>
          <w:sz w:val="24"/>
        </w:rPr>
        <w:t xml:space="preserve"> </w:t>
      </w:r>
      <w:r>
        <w:rPr>
          <w:i/>
          <w:color w:val="171616"/>
          <w:sz w:val="24"/>
        </w:rPr>
        <w:t>years,</w:t>
      </w:r>
      <w:r>
        <w:rPr>
          <w:i/>
          <w:color w:val="171616"/>
          <w:spacing w:val="-5"/>
          <w:sz w:val="24"/>
        </w:rPr>
        <w:t xml:space="preserve"> </w:t>
      </w:r>
      <w:r>
        <w:rPr>
          <w:i/>
          <w:color w:val="171616"/>
          <w:sz w:val="24"/>
        </w:rPr>
        <w:t>there</w:t>
      </w:r>
      <w:r>
        <w:rPr>
          <w:i/>
          <w:color w:val="171616"/>
          <w:spacing w:val="-4"/>
          <w:sz w:val="24"/>
        </w:rPr>
        <w:t xml:space="preserve"> </w:t>
      </w:r>
      <w:r>
        <w:rPr>
          <w:i/>
          <w:color w:val="171616"/>
          <w:sz w:val="24"/>
        </w:rPr>
        <w:t>needs</w:t>
      </w:r>
      <w:r>
        <w:rPr>
          <w:i/>
          <w:color w:val="171616"/>
          <w:spacing w:val="-6"/>
          <w:sz w:val="24"/>
        </w:rPr>
        <w:t xml:space="preserve"> </w:t>
      </w:r>
      <w:r>
        <w:rPr>
          <w:i/>
          <w:color w:val="171616"/>
          <w:sz w:val="24"/>
        </w:rPr>
        <w:t>to</w:t>
      </w:r>
      <w:r>
        <w:rPr>
          <w:i/>
          <w:color w:val="171616"/>
          <w:spacing w:val="-5"/>
          <w:sz w:val="24"/>
        </w:rPr>
        <w:t xml:space="preserve"> </w:t>
      </w:r>
      <w:r>
        <w:rPr>
          <w:i/>
          <w:color w:val="171616"/>
          <w:sz w:val="24"/>
        </w:rPr>
        <w:t>be</w:t>
      </w:r>
      <w:r>
        <w:rPr>
          <w:i/>
          <w:color w:val="171616"/>
          <w:spacing w:val="-4"/>
          <w:sz w:val="24"/>
        </w:rPr>
        <w:t xml:space="preserve"> </w:t>
      </w:r>
      <w:r>
        <w:rPr>
          <w:i/>
          <w:color w:val="171616"/>
          <w:sz w:val="24"/>
        </w:rPr>
        <w:t>a</w:t>
      </w:r>
      <w:r>
        <w:rPr>
          <w:i/>
          <w:color w:val="171616"/>
          <w:spacing w:val="-5"/>
          <w:sz w:val="24"/>
        </w:rPr>
        <w:t xml:space="preserve"> </w:t>
      </w:r>
      <w:r>
        <w:rPr>
          <w:i/>
          <w:color w:val="171616"/>
          <w:sz w:val="24"/>
        </w:rPr>
        <w:t>considered</w:t>
      </w:r>
      <w:r>
        <w:rPr>
          <w:i/>
          <w:color w:val="171616"/>
          <w:spacing w:val="-4"/>
          <w:sz w:val="24"/>
        </w:rPr>
        <w:t xml:space="preserve"> </w:t>
      </w:r>
      <w:r>
        <w:rPr>
          <w:i/>
          <w:color w:val="171616"/>
          <w:sz w:val="24"/>
        </w:rPr>
        <w:t>a</w:t>
      </w:r>
      <w:r>
        <w:rPr>
          <w:i/>
          <w:color w:val="171616"/>
          <w:spacing w:val="-9"/>
          <w:sz w:val="24"/>
        </w:rPr>
        <w:t xml:space="preserve"> </w:t>
      </w:r>
      <w:r>
        <w:rPr>
          <w:i/>
          <w:color w:val="171616"/>
          <w:sz w:val="24"/>
        </w:rPr>
        <w:t>concerted</w:t>
      </w:r>
      <w:r>
        <w:rPr>
          <w:i/>
          <w:color w:val="171616"/>
          <w:spacing w:val="-8"/>
          <w:sz w:val="24"/>
        </w:rPr>
        <w:t xml:space="preserve"> </w:t>
      </w:r>
      <w:r>
        <w:rPr>
          <w:i/>
          <w:color w:val="171616"/>
          <w:sz w:val="24"/>
        </w:rPr>
        <w:t>effort</w:t>
      </w:r>
      <w:r>
        <w:rPr>
          <w:i/>
          <w:color w:val="171616"/>
          <w:spacing w:val="-5"/>
          <w:sz w:val="24"/>
        </w:rPr>
        <w:t xml:space="preserve"> </w:t>
      </w:r>
      <w:r>
        <w:rPr>
          <w:i/>
          <w:color w:val="171616"/>
          <w:sz w:val="24"/>
        </w:rPr>
        <w:t>into</w:t>
      </w:r>
      <w:r>
        <w:rPr>
          <w:i/>
          <w:color w:val="171616"/>
          <w:spacing w:val="-4"/>
          <w:sz w:val="24"/>
        </w:rPr>
        <w:t xml:space="preserve"> </w:t>
      </w:r>
      <w:r>
        <w:rPr>
          <w:i/>
          <w:color w:val="171616"/>
          <w:sz w:val="24"/>
        </w:rPr>
        <w:t>one,</w:t>
      </w:r>
      <w:r>
        <w:rPr>
          <w:i/>
          <w:color w:val="171616"/>
          <w:sz w:val="24"/>
        </w:rPr>
        <w:t xml:space="preserve"> identifying those modern </w:t>
      </w:r>
      <w:proofErr w:type="gramStart"/>
      <w:r>
        <w:rPr>
          <w:i/>
          <w:color w:val="171616"/>
          <w:sz w:val="24"/>
        </w:rPr>
        <w:t>community based</w:t>
      </w:r>
      <w:proofErr w:type="gramEnd"/>
      <w:r>
        <w:rPr>
          <w:i/>
          <w:color w:val="171616"/>
          <w:sz w:val="24"/>
        </w:rPr>
        <w:t xml:space="preserve"> organizations, including faith based organizations who have a lot of in reach into prisons into jails, into a whole bunch of stuff.</w:t>
      </w:r>
    </w:p>
    <w:p w14:paraId="53BEEB00" w14:textId="77777777" w:rsidR="004C1FE1" w:rsidRDefault="004C1FE1">
      <w:pPr>
        <w:pStyle w:val="BodyText"/>
        <w:spacing w:before="5"/>
        <w:rPr>
          <w:i/>
          <w:sz w:val="25"/>
        </w:rPr>
      </w:pPr>
    </w:p>
    <w:p w14:paraId="5E4A3158" w14:textId="77777777" w:rsidR="004C1FE1" w:rsidRDefault="00C97C99">
      <w:pPr>
        <w:pStyle w:val="Heading4"/>
        <w:ind w:left="464" w:firstLine="0"/>
      </w:pPr>
      <w:r>
        <w:rPr>
          <w:color w:val="171616"/>
          <w:spacing w:val="-2"/>
          <w:u w:val="single" w:color="171616"/>
        </w:rPr>
        <w:t>Women</w:t>
      </w:r>
    </w:p>
    <w:p w14:paraId="5F53EEB5" w14:textId="77777777" w:rsidR="004C1FE1" w:rsidRDefault="004C1FE1">
      <w:pPr>
        <w:pStyle w:val="BodyText"/>
        <w:spacing w:before="3"/>
        <w:rPr>
          <w:b/>
        </w:rPr>
      </w:pPr>
    </w:p>
    <w:p w14:paraId="31F98B9E" w14:textId="77777777" w:rsidR="004C1FE1" w:rsidRDefault="00C97C99">
      <w:pPr>
        <w:pStyle w:val="BodyText"/>
        <w:spacing w:before="51"/>
        <w:ind w:left="480"/>
      </w:pPr>
      <w:r>
        <w:rPr>
          <w:color w:val="171616"/>
        </w:rPr>
        <w:t>The</w:t>
      </w:r>
      <w:r>
        <w:rPr>
          <w:color w:val="171616"/>
          <w:spacing w:val="-6"/>
        </w:rPr>
        <w:t xml:space="preserve"> </w:t>
      </w:r>
      <w:r>
        <w:rPr>
          <w:color w:val="171616"/>
        </w:rPr>
        <w:t>following</w:t>
      </w:r>
      <w:r>
        <w:rPr>
          <w:color w:val="171616"/>
          <w:spacing w:val="-6"/>
        </w:rPr>
        <w:t xml:space="preserve"> </w:t>
      </w:r>
      <w:r>
        <w:rPr>
          <w:color w:val="171616"/>
        </w:rPr>
        <w:t>quote</w:t>
      </w:r>
      <w:r>
        <w:rPr>
          <w:color w:val="171616"/>
          <w:spacing w:val="-6"/>
        </w:rPr>
        <w:t xml:space="preserve"> </w:t>
      </w:r>
      <w:r>
        <w:rPr>
          <w:color w:val="171616"/>
        </w:rPr>
        <w:t>emphasizes</w:t>
      </w:r>
      <w:r>
        <w:rPr>
          <w:color w:val="171616"/>
          <w:spacing w:val="-2"/>
        </w:rPr>
        <w:t xml:space="preserve"> </w:t>
      </w:r>
      <w:r>
        <w:rPr>
          <w:color w:val="171616"/>
        </w:rPr>
        <w:t>the</w:t>
      </w:r>
      <w:r>
        <w:rPr>
          <w:color w:val="171616"/>
          <w:spacing w:val="-6"/>
        </w:rPr>
        <w:t xml:space="preserve"> </w:t>
      </w:r>
      <w:r>
        <w:rPr>
          <w:color w:val="171616"/>
        </w:rPr>
        <w:t>need</w:t>
      </w:r>
      <w:r>
        <w:rPr>
          <w:color w:val="171616"/>
          <w:spacing w:val="-8"/>
        </w:rPr>
        <w:t xml:space="preserve"> </w:t>
      </w:r>
      <w:r>
        <w:rPr>
          <w:color w:val="171616"/>
        </w:rPr>
        <w:t>for</w:t>
      </w:r>
      <w:r>
        <w:rPr>
          <w:color w:val="171616"/>
          <w:spacing w:val="-2"/>
        </w:rPr>
        <w:t xml:space="preserve"> </w:t>
      </w:r>
      <w:r>
        <w:rPr>
          <w:color w:val="171616"/>
        </w:rPr>
        <w:t>interventions</w:t>
      </w:r>
      <w:r>
        <w:rPr>
          <w:color w:val="171616"/>
          <w:spacing w:val="-3"/>
        </w:rPr>
        <w:t xml:space="preserve"> </w:t>
      </w:r>
      <w:r>
        <w:rPr>
          <w:color w:val="171616"/>
        </w:rPr>
        <w:t>to</w:t>
      </w:r>
      <w:r>
        <w:rPr>
          <w:color w:val="171616"/>
          <w:spacing w:val="-4"/>
        </w:rPr>
        <w:t xml:space="preserve"> </w:t>
      </w:r>
      <w:r>
        <w:rPr>
          <w:color w:val="171616"/>
        </w:rPr>
        <w:t>focus</w:t>
      </w:r>
      <w:r>
        <w:rPr>
          <w:color w:val="171616"/>
          <w:spacing w:val="-3"/>
        </w:rPr>
        <w:t xml:space="preserve"> </w:t>
      </w:r>
      <w:r>
        <w:rPr>
          <w:color w:val="171616"/>
        </w:rPr>
        <w:t>on</w:t>
      </w:r>
      <w:r>
        <w:rPr>
          <w:color w:val="171616"/>
          <w:spacing w:val="-5"/>
        </w:rPr>
        <w:t xml:space="preserve"> </w:t>
      </w:r>
      <w:r>
        <w:rPr>
          <w:color w:val="171616"/>
        </w:rPr>
        <w:t>families</w:t>
      </w:r>
      <w:r>
        <w:rPr>
          <w:color w:val="171616"/>
          <w:spacing w:val="-3"/>
        </w:rPr>
        <w:t xml:space="preserve"> </w:t>
      </w:r>
      <w:r>
        <w:rPr>
          <w:color w:val="171616"/>
        </w:rPr>
        <w:t>and</w:t>
      </w:r>
      <w:r>
        <w:rPr>
          <w:color w:val="171616"/>
          <w:spacing w:val="-8"/>
        </w:rPr>
        <w:t xml:space="preserve"> </w:t>
      </w:r>
      <w:r>
        <w:rPr>
          <w:color w:val="171616"/>
          <w:spacing w:val="-2"/>
        </w:rPr>
        <w:t>women.</w:t>
      </w:r>
    </w:p>
    <w:p w14:paraId="4D6DFB86" w14:textId="77777777" w:rsidR="004C1FE1" w:rsidRDefault="004C1FE1">
      <w:pPr>
        <w:pStyle w:val="BodyText"/>
        <w:spacing w:before="9"/>
        <w:rPr>
          <w:sz w:val="28"/>
        </w:rPr>
      </w:pPr>
    </w:p>
    <w:p w14:paraId="0F571654" w14:textId="77777777" w:rsidR="004C1FE1" w:rsidRDefault="00C97C99">
      <w:pPr>
        <w:spacing w:before="1"/>
        <w:ind w:left="736"/>
        <w:rPr>
          <w:i/>
          <w:sz w:val="24"/>
        </w:rPr>
      </w:pPr>
      <w:proofErr w:type="gramStart"/>
      <w:r>
        <w:rPr>
          <w:i/>
          <w:color w:val="171616"/>
          <w:sz w:val="24"/>
        </w:rPr>
        <w:t>I</w:t>
      </w:r>
      <w:r>
        <w:rPr>
          <w:i/>
          <w:color w:val="171616"/>
          <w:spacing w:val="-6"/>
          <w:sz w:val="24"/>
        </w:rPr>
        <w:t xml:space="preserve"> </w:t>
      </w:r>
      <w:r>
        <w:rPr>
          <w:i/>
          <w:color w:val="171616"/>
          <w:sz w:val="24"/>
        </w:rPr>
        <w:t>think</w:t>
      </w:r>
      <w:r>
        <w:rPr>
          <w:i/>
          <w:color w:val="171616"/>
          <w:spacing w:val="-6"/>
          <w:sz w:val="24"/>
        </w:rPr>
        <w:t xml:space="preserve"> </w:t>
      </w:r>
      <w:r>
        <w:rPr>
          <w:i/>
          <w:color w:val="171616"/>
          <w:sz w:val="24"/>
        </w:rPr>
        <w:t>we</w:t>
      </w:r>
      <w:proofErr w:type="gramEnd"/>
      <w:r>
        <w:rPr>
          <w:i/>
          <w:color w:val="171616"/>
          <w:spacing w:val="-4"/>
          <w:sz w:val="24"/>
        </w:rPr>
        <w:t xml:space="preserve"> </w:t>
      </w:r>
      <w:r>
        <w:rPr>
          <w:i/>
          <w:color w:val="171616"/>
          <w:sz w:val="24"/>
        </w:rPr>
        <w:t>need</w:t>
      </w:r>
      <w:r>
        <w:rPr>
          <w:i/>
          <w:color w:val="171616"/>
          <w:spacing w:val="-4"/>
          <w:sz w:val="24"/>
        </w:rPr>
        <w:t xml:space="preserve"> </w:t>
      </w:r>
      <w:r>
        <w:rPr>
          <w:i/>
          <w:color w:val="171616"/>
          <w:sz w:val="24"/>
        </w:rPr>
        <w:t>a</w:t>
      </w:r>
      <w:r>
        <w:rPr>
          <w:i/>
          <w:color w:val="171616"/>
          <w:spacing w:val="-5"/>
          <w:sz w:val="24"/>
        </w:rPr>
        <w:t xml:space="preserve"> </w:t>
      </w:r>
      <w:r>
        <w:rPr>
          <w:i/>
          <w:color w:val="171616"/>
          <w:sz w:val="24"/>
        </w:rPr>
        <w:t>stronger</w:t>
      </w:r>
      <w:r>
        <w:rPr>
          <w:i/>
          <w:color w:val="171616"/>
          <w:spacing w:val="-4"/>
          <w:sz w:val="24"/>
        </w:rPr>
        <w:t xml:space="preserve"> </w:t>
      </w:r>
      <w:r>
        <w:rPr>
          <w:i/>
          <w:color w:val="171616"/>
          <w:sz w:val="24"/>
        </w:rPr>
        <w:t>emphasis</w:t>
      </w:r>
      <w:r>
        <w:rPr>
          <w:i/>
          <w:color w:val="171616"/>
          <w:spacing w:val="-6"/>
          <w:sz w:val="24"/>
        </w:rPr>
        <w:t xml:space="preserve"> </w:t>
      </w:r>
      <w:r>
        <w:rPr>
          <w:i/>
          <w:color w:val="171616"/>
          <w:sz w:val="24"/>
        </w:rPr>
        <w:t>on</w:t>
      </w:r>
      <w:r>
        <w:rPr>
          <w:i/>
          <w:color w:val="171616"/>
          <w:spacing w:val="-5"/>
          <w:sz w:val="24"/>
        </w:rPr>
        <w:t xml:space="preserve"> </w:t>
      </w:r>
      <w:r>
        <w:rPr>
          <w:i/>
          <w:color w:val="171616"/>
          <w:sz w:val="24"/>
        </w:rPr>
        <w:t>families</w:t>
      </w:r>
      <w:r>
        <w:rPr>
          <w:i/>
          <w:color w:val="171616"/>
          <w:spacing w:val="-6"/>
          <w:sz w:val="24"/>
        </w:rPr>
        <w:t xml:space="preserve"> </w:t>
      </w:r>
      <w:r>
        <w:rPr>
          <w:i/>
          <w:color w:val="171616"/>
          <w:sz w:val="24"/>
        </w:rPr>
        <w:t>and</w:t>
      </w:r>
      <w:r>
        <w:rPr>
          <w:i/>
          <w:color w:val="171616"/>
          <w:spacing w:val="-5"/>
          <w:sz w:val="24"/>
        </w:rPr>
        <w:t xml:space="preserve"> </w:t>
      </w:r>
      <w:r>
        <w:rPr>
          <w:i/>
          <w:color w:val="171616"/>
          <w:sz w:val="24"/>
        </w:rPr>
        <w:t>women,</w:t>
      </w:r>
      <w:r>
        <w:rPr>
          <w:i/>
          <w:color w:val="171616"/>
          <w:spacing w:val="-4"/>
          <w:sz w:val="24"/>
        </w:rPr>
        <w:t xml:space="preserve"> </w:t>
      </w:r>
      <w:r>
        <w:rPr>
          <w:i/>
          <w:color w:val="171616"/>
          <w:sz w:val="24"/>
        </w:rPr>
        <w:t>very</w:t>
      </w:r>
      <w:r>
        <w:rPr>
          <w:i/>
          <w:color w:val="171616"/>
          <w:spacing w:val="-8"/>
          <w:sz w:val="24"/>
        </w:rPr>
        <w:t xml:space="preserve"> </w:t>
      </w:r>
      <w:r>
        <w:rPr>
          <w:i/>
          <w:color w:val="171616"/>
          <w:sz w:val="24"/>
        </w:rPr>
        <w:t>specifically</w:t>
      </w:r>
      <w:r>
        <w:rPr>
          <w:i/>
          <w:color w:val="171616"/>
          <w:spacing w:val="-3"/>
          <w:sz w:val="24"/>
        </w:rPr>
        <w:t xml:space="preserve"> </w:t>
      </w:r>
      <w:r>
        <w:rPr>
          <w:i/>
          <w:color w:val="171616"/>
          <w:sz w:val="24"/>
        </w:rPr>
        <w:t>as</w:t>
      </w:r>
      <w:r>
        <w:rPr>
          <w:i/>
          <w:color w:val="171616"/>
          <w:spacing w:val="-7"/>
          <w:sz w:val="24"/>
        </w:rPr>
        <w:t xml:space="preserve"> </w:t>
      </w:r>
      <w:r>
        <w:rPr>
          <w:i/>
          <w:color w:val="171616"/>
          <w:sz w:val="24"/>
        </w:rPr>
        <w:t>a</w:t>
      </w:r>
      <w:r>
        <w:rPr>
          <w:i/>
          <w:color w:val="171616"/>
          <w:spacing w:val="-5"/>
          <w:sz w:val="24"/>
        </w:rPr>
        <w:t xml:space="preserve"> </w:t>
      </w:r>
      <w:r>
        <w:rPr>
          <w:i/>
          <w:color w:val="171616"/>
          <w:sz w:val="24"/>
        </w:rPr>
        <w:t>subgroup</w:t>
      </w:r>
      <w:r>
        <w:rPr>
          <w:i/>
          <w:color w:val="171616"/>
          <w:spacing w:val="-7"/>
          <w:sz w:val="24"/>
        </w:rPr>
        <w:t xml:space="preserve"> </w:t>
      </w:r>
      <w:r>
        <w:rPr>
          <w:i/>
          <w:color w:val="171616"/>
          <w:spacing w:val="-4"/>
          <w:sz w:val="24"/>
        </w:rPr>
        <w:t>that</w:t>
      </w:r>
    </w:p>
    <w:p w14:paraId="1B005568" w14:textId="77777777" w:rsidR="004C1FE1" w:rsidRDefault="00C97C99">
      <w:pPr>
        <w:spacing w:before="23"/>
        <w:ind w:left="744"/>
        <w:rPr>
          <w:i/>
          <w:sz w:val="24"/>
        </w:rPr>
      </w:pPr>
      <w:r>
        <w:rPr>
          <w:i/>
          <w:color w:val="171616"/>
          <w:sz w:val="24"/>
        </w:rPr>
        <w:t>we</w:t>
      </w:r>
      <w:r>
        <w:rPr>
          <w:i/>
          <w:color w:val="171616"/>
          <w:spacing w:val="-1"/>
          <w:sz w:val="24"/>
        </w:rPr>
        <w:t xml:space="preserve"> </w:t>
      </w:r>
      <w:proofErr w:type="gramStart"/>
      <w:r>
        <w:rPr>
          <w:i/>
          <w:color w:val="171616"/>
          <w:sz w:val="24"/>
        </w:rPr>
        <w:t>haven’t</w:t>
      </w:r>
      <w:proofErr w:type="gramEnd"/>
      <w:r>
        <w:rPr>
          <w:i/>
          <w:color w:val="171616"/>
          <w:spacing w:val="-2"/>
          <w:sz w:val="24"/>
        </w:rPr>
        <w:t xml:space="preserve"> </w:t>
      </w:r>
      <w:r>
        <w:rPr>
          <w:i/>
          <w:color w:val="171616"/>
          <w:sz w:val="24"/>
        </w:rPr>
        <w:t>paid</w:t>
      </w:r>
      <w:r>
        <w:rPr>
          <w:i/>
          <w:color w:val="171616"/>
          <w:spacing w:val="-4"/>
          <w:sz w:val="24"/>
        </w:rPr>
        <w:t xml:space="preserve"> </w:t>
      </w:r>
      <w:r>
        <w:rPr>
          <w:i/>
          <w:color w:val="171616"/>
          <w:sz w:val="24"/>
        </w:rPr>
        <w:t>a</w:t>
      </w:r>
      <w:r>
        <w:rPr>
          <w:i/>
          <w:color w:val="171616"/>
          <w:spacing w:val="-1"/>
          <w:sz w:val="24"/>
        </w:rPr>
        <w:t xml:space="preserve"> </w:t>
      </w:r>
      <w:r>
        <w:rPr>
          <w:i/>
          <w:color w:val="171616"/>
          <w:sz w:val="24"/>
        </w:rPr>
        <w:t>lot</w:t>
      </w:r>
      <w:r>
        <w:rPr>
          <w:i/>
          <w:color w:val="171616"/>
          <w:spacing w:val="-5"/>
          <w:sz w:val="24"/>
        </w:rPr>
        <w:t xml:space="preserve"> </w:t>
      </w:r>
      <w:r>
        <w:rPr>
          <w:i/>
          <w:color w:val="171616"/>
          <w:sz w:val="24"/>
        </w:rPr>
        <w:t>of</w:t>
      </w:r>
      <w:r>
        <w:rPr>
          <w:i/>
          <w:color w:val="171616"/>
          <w:spacing w:val="-3"/>
          <w:sz w:val="24"/>
        </w:rPr>
        <w:t xml:space="preserve"> </w:t>
      </w:r>
      <w:r>
        <w:rPr>
          <w:i/>
          <w:color w:val="171616"/>
          <w:sz w:val="24"/>
        </w:rPr>
        <w:t>attention</w:t>
      </w:r>
      <w:r>
        <w:rPr>
          <w:i/>
          <w:color w:val="171616"/>
          <w:spacing w:val="-4"/>
          <w:sz w:val="24"/>
        </w:rPr>
        <w:t xml:space="preserve"> </w:t>
      </w:r>
      <w:r>
        <w:rPr>
          <w:i/>
          <w:color w:val="171616"/>
          <w:spacing w:val="-5"/>
          <w:sz w:val="24"/>
        </w:rPr>
        <w:t>to.</w:t>
      </w:r>
    </w:p>
    <w:p w14:paraId="76D935CB" w14:textId="77777777" w:rsidR="004C1FE1" w:rsidRDefault="004C1FE1">
      <w:pPr>
        <w:pStyle w:val="BodyText"/>
        <w:spacing w:before="1"/>
        <w:rPr>
          <w:i/>
          <w:sz w:val="28"/>
        </w:rPr>
      </w:pPr>
    </w:p>
    <w:p w14:paraId="05F1A3BC" w14:textId="77777777" w:rsidR="004C1FE1" w:rsidRDefault="00C97C99">
      <w:pPr>
        <w:pStyle w:val="Heading4"/>
        <w:ind w:left="464" w:firstLine="0"/>
      </w:pPr>
      <w:r>
        <w:rPr>
          <w:color w:val="171616"/>
          <w:spacing w:val="-2"/>
          <w:u w:val="single" w:color="171616"/>
        </w:rPr>
        <w:t>Youth</w:t>
      </w:r>
    </w:p>
    <w:p w14:paraId="222327DC" w14:textId="77777777" w:rsidR="004C1FE1" w:rsidRDefault="004C1FE1">
      <w:pPr>
        <w:pStyle w:val="BodyText"/>
        <w:spacing w:before="7"/>
        <w:rPr>
          <w:b/>
        </w:rPr>
      </w:pPr>
    </w:p>
    <w:p w14:paraId="39BCDE1E" w14:textId="77777777" w:rsidR="004C1FE1" w:rsidRDefault="00C97C99">
      <w:pPr>
        <w:pStyle w:val="BodyText"/>
        <w:spacing w:before="51" w:line="261" w:lineRule="auto"/>
        <w:ind w:left="488" w:right="295" w:hanging="8"/>
      </w:pPr>
      <w:r>
        <w:rPr>
          <w:color w:val="171616"/>
        </w:rPr>
        <w:t>The</w:t>
      </w:r>
      <w:r>
        <w:rPr>
          <w:color w:val="171616"/>
          <w:spacing w:val="-6"/>
        </w:rPr>
        <w:t xml:space="preserve"> </w:t>
      </w:r>
      <w:r>
        <w:rPr>
          <w:color w:val="171616"/>
        </w:rPr>
        <w:t>following</w:t>
      </w:r>
      <w:r>
        <w:rPr>
          <w:color w:val="171616"/>
          <w:spacing w:val="-9"/>
        </w:rPr>
        <w:t xml:space="preserve"> </w:t>
      </w:r>
      <w:r>
        <w:rPr>
          <w:color w:val="171616"/>
        </w:rPr>
        <w:t>quote</w:t>
      </w:r>
      <w:r>
        <w:rPr>
          <w:color w:val="171616"/>
          <w:spacing w:val="-9"/>
        </w:rPr>
        <w:t xml:space="preserve"> </w:t>
      </w:r>
      <w:r>
        <w:rPr>
          <w:color w:val="171616"/>
        </w:rPr>
        <w:t>shows</w:t>
      </w:r>
      <w:r>
        <w:rPr>
          <w:color w:val="171616"/>
          <w:spacing w:val="-4"/>
        </w:rPr>
        <w:t xml:space="preserve"> </w:t>
      </w:r>
      <w:r>
        <w:rPr>
          <w:color w:val="171616"/>
        </w:rPr>
        <w:t>the</w:t>
      </w:r>
      <w:r>
        <w:rPr>
          <w:color w:val="171616"/>
          <w:spacing w:val="-5"/>
        </w:rPr>
        <w:t xml:space="preserve"> </w:t>
      </w:r>
      <w:r>
        <w:rPr>
          <w:color w:val="171616"/>
        </w:rPr>
        <w:t>importance</w:t>
      </w:r>
      <w:r>
        <w:rPr>
          <w:color w:val="171616"/>
          <w:spacing w:val="-5"/>
        </w:rPr>
        <w:t xml:space="preserve"> </w:t>
      </w:r>
      <w:r>
        <w:rPr>
          <w:color w:val="171616"/>
        </w:rPr>
        <w:t>of</w:t>
      </w:r>
      <w:r>
        <w:rPr>
          <w:color w:val="171616"/>
          <w:spacing w:val="-7"/>
        </w:rPr>
        <w:t xml:space="preserve"> </w:t>
      </w:r>
      <w:proofErr w:type="gramStart"/>
      <w:r>
        <w:rPr>
          <w:color w:val="171616"/>
        </w:rPr>
        <w:t>maintaining</w:t>
      </w:r>
      <w:proofErr w:type="gramEnd"/>
      <w:r>
        <w:rPr>
          <w:color w:val="171616"/>
          <w:spacing w:val="-8"/>
        </w:rPr>
        <w:t xml:space="preserve"> </w:t>
      </w:r>
      <w:r>
        <w:rPr>
          <w:color w:val="171616"/>
        </w:rPr>
        <w:t>programs</w:t>
      </w:r>
      <w:r>
        <w:rPr>
          <w:color w:val="171616"/>
          <w:spacing w:val="-6"/>
        </w:rPr>
        <w:t xml:space="preserve"> </w:t>
      </w:r>
      <w:r>
        <w:rPr>
          <w:color w:val="171616"/>
        </w:rPr>
        <w:t>such</w:t>
      </w:r>
      <w:r>
        <w:rPr>
          <w:color w:val="171616"/>
          <w:spacing w:val="-5"/>
        </w:rPr>
        <w:t xml:space="preserve"> </w:t>
      </w:r>
      <w:r>
        <w:rPr>
          <w:color w:val="171616"/>
        </w:rPr>
        <w:t>as</w:t>
      </w:r>
      <w:r>
        <w:rPr>
          <w:color w:val="171616"/>
          <w:spacing w:val="-4"/>
        </w:rPr>
        <w:t xml:space="preserve"> </w:t>
      </w:r>
      <w:r>
        <w:rPr>
          <w:color w:val="171616"/>
        </w:rPr>
        <w:t>Photovoice</w:t>
      </w:r>
      <w:r>
        <w:rPr>
          <w:color w:val="171616"/>
          <w:spacing w:val="-4"/>
        </w:rPr>
        <w:t xml:space="preserve"> </w:t>
      </w:r>
      <w:r>
        <w:rPr>
          <w:color w:val="171616"/>
        </w:rPr>
        <w:t>that</w:t>
      </w:r>
      <w:r>
        <w:rPr>
          <w:color w:val="171616"/>
          <w:spacing w:val="-10"/>
        </w:rPr>
        <w:t xml:space="preserve"> </w:t>
      </w:r>
      <w:r>
        <w:rPr>
          <w:color w:val="171616"/>
        </w:rPr>
        <w:t>focus</w:t>
      </w:r>
      <w:r>
        <w:rPr>
          <w:color w:val="171616"/>
          <w:spacing w:val="-6"/>
        </w:rPr>
        <w:t xml:space="preserve"> </w:t>
      </w:r>
      <w:r>
        <w:rPr>
          <w:color w:val="171616"/>
        </w:rPr>
        <w:t>on youth and problem gambling mitigation.</w:t>
      </w:r>
    </w:p>
    <w:p w14:paraId="1DA1EB69" w14:textId="77777777" w:rsidR="004C1FE1" w:rsidRDefault="004C1FE1">
      <w:pPr>
        <w:pStyle w:val="BodyText"/>
        <w:spacing w:before="1"/>
        <w:rPr>
          <w:sz w:val="26"/>
        </w:rPr>
      </w:pPr>
    </w:p>
    <w:p w14:paraId="67D0CBB2" w14:textId="77777777" w:rsidR="004C1FE1" w:rsidRDefault="00C97C99">
      <w:pPr>
        <w:ind w:left="736"/>
        <w:rPr>
          <w:i/>
          <w:sz w:val="24"/>
        </w:rPr>
      </w:pPr>
      <w:r>
        <w:rPr>
          <w:i/>
          <w:color w:val="171616"/>
          <w:sz w:val="24"/>
        </w:rPr>
        <w:t>I</w:t>
      </w:r>
      <w:r>
        <w:rPr>
          <w:i/>
          <w:color w:val="171616"/>
          <w:spacing w:val="-7"/>
          <w:sz w:val="24"/>
        </w:rPr>
        <w:t xml:space="preserve"> </w:t>
      </w:r>
      <w:r>
        <w:rPr>
          <w:i/>
          <w:color w:val="171616"/>
          <w:sz w:val="24"/>
        </w:rPr>
        <w:t>mean,</w:t>
      </w:r>
      <w:r>
        <w:rPr>
          <w:i/>
          <w:color w:val="171616"/>
          <w:spacing w:val="-4"/>
          <w:sz w:val="24"/>
        </w:rPr>
        <w:t xml:space="preserve"> </w:t>
      </w:r>
      <w:r>
        <w:rPr>
          <w:i/>
          <w:color w:val="171616"/>
          <w:sz w:val="24"/>
        </w:rPr>
        <w:t>I</w:t>
      </w:r>
      <w:r>
        <w:rPr>
          <w:i/>
          <w:color w:val="171616"/>
          <w:spacing w:val="-9"/>
          <w:sz w:val="24"/>
        </w:rPr>
        <w:t xml:space="preserve"> </w:t>
      </w:r>
      <w:r>
        <w:rPr>
          <w:i/>
          <w:color w:val="171616"/>
          <w:sz w:val="24"/>
        </w:rPr>
        <w:t>think</w:t>
      </w:r>
      <w:r>
        <w:rPr>
          <w:i/>
          <w:color w:val="171616"/>
          <w:spacing w:val="-3"/>
          <w:sz w:val="24"/>
        </w:rPr>
        <w:t xml:space="preserve"> </w:t>
      </w:r>
      <w:r>
        <w:rPr>
          <w:i/>
          <w:color w:val="171616"/>
          <w:sz w:val="24"/>
        </w:rPr>
        <w:t>the</w:t>
      </w:r>
      <w:r>
        <w:rPr>
          <w:i/>
          <w:color w:val="171616"/>
          <w:spacing w:val="-3"/>
          <w:sz w:val="24"/>
        </w:rPr>
        <w:t xml:space="preserve"> </w:t>
      </w:r>
      <w:r>
        <w:rPr>
          <w:i/>
          <w:color w:val="171616"/>
          <w:sz w:val="24"/>
        </w:rPr>
        <w:t>Photovoice</w:t>
      </w:r>
      <w:r>
        <w:rPr>
          <w:i/>
          <w:color w:val="171616"/>
          <w:spacing w:val="-2"/>
          <w:sz w:val="24"/>
        </w:rPr>
        <w:t xml:space="preserve"> </w:t>
      </w:r>
      <w:r>
        <w:rPr>
          <w:i/>
          <w:color w:val="171616"/>
          <w:sz w:val="24"/>
        </w:rPr>
        <w:t>project</w:t>
      </w:r>
      <w:r>
        <w:rPr>
          <w:i/>
          <w:color w:val="171616"/>
          <w:spacing w:val="-4"/>
          <w:sz w:val="24"/>
        </w:rPr>
        <w:t xml:space="preserve"> </w:t>
      </w:r>
      <w:r>
        <w:rPr>
          <w:i/>
          <w:color w:val="171616"/>
          <w:sz w:val="24"/>
        </w:rPr>
        <w:t>is</w:t>
      </w:r>
      <w:r>
        <w:rPr>
          <w:i/>
          <w:color w:val="171616"/>
          <w:spacing w:val="-5"/>
          <w:sz w:val="24"/>
        </w:rPr>
        <w:t xml:space="preserve"> </w:t>
      </w:r>
      <w:r>
        <w:rPr>
          <w:i/>
          <w:color w:val="171616"/>
          <w:sz w:val="24"/>
        </w:rPr>
        <w:t>a</w:t>
      </w:r>
      <w:r>
        <w:rPr>
          <w:i/>
          <w:color w:val="171616"/>
          <w:spacing w:val="-8"/>
          <w:sz w:val="24"/>
        </w:rPr>
        <w:t xml:space="preserve"> </w:t>
      </w:r>
      <w:r>
        <w:rPr>
          <w:i/>
          <w:color w:val="171616"/>
          <w:sz w:val="24"/>
        </w:rPr>
        <w:t>great</w:t>
      </w:r>
      <w:r>
        <w:rPr>
          <w:i/>
          <w:color w:val="171616"/>
          <w:spacing w:val="-7"/>
          <w:sz w:val="24"/>
        </w:rPr>
        <w:t xml:space="preserve"> </w:t>
      </w:r>
      <w:r>
        <w:rPr>
          <w:i/>
          <w:color w:val="171616"/>
          <w:sz w:val="24"/>
        </w:rPr>
        <w:t>project</w:t>
      </w:r>
      <w:r>
        <w:rPr>
          <w:i/>
          <w:color w:val="171616"/>
          <w:spacing w:val="-4"/>
          <w:sz w:val="24"/>
        </w:rPr>
        <w:t xml:space="preserve"> </w:t>
      </w:r>
      <w:r>
        <w:rPr>
          <w:i/>
          <w:color w:val="171616"/>
          <w:sz w:val="24"/>
        </w:rPr>
        <w:t>for</w:t>
      </w:r>
      <w:r>
        <w:rPr>
          <w:i/>
          <w:color w:val="171616"/>
          <w:spacing w:val="-3"/>
          <w:sz w:val="24"/>
        </w:rPr>
        <w:t xml:space="preserve"> </w:t>
      </w:r>
      <w:r>
        <w:rPr>
          <w:i/>
          <w:color w:val="171616"/>
          <w:sz w:val="24"/>
        </w:rPr>
        <w:t>sure,</w:t>
      </w:r>
      <w:r>
        <w:rPr>
          <w:i/>
          <w:color w:val="171616"/>
          <w:spacing w:val="-4"/>
          <w:sz w:val="24"/>
        </w:rPr>
        <w:t xml:space="preserve"> </w:t>
      </w:r>
      <w:r>
        <w:rPr>
          <w:i/>
          <w:color w:val="171616"/>
          <w:sz w:val="24"/>
        </w:rPr>
        <w:t>I</w:t>
      </w:r>
      <w:r>
        <w:rPr>
          <w:i/>
          <w:color w:val="171616"/>
          <w:spacing w:val="-4"/>
          <w:sz w:val="24"/>
        </w:rPr>
        <w:t xml:space="preserve"> </w:t>
      </w:r>
      <w:r>
        <w:rPr>
          <w:i/>
          <w:color w:val="171616"/>
          <w:sz w:val="24"/>
        </w:rPr>
        <w:t>think</w:t>
      </w:r>
      <w:r>
        <w:rPr>
          <w:i/>
          <w:color w:val="171616"/>
          <w:spacing w:val="-5"/>
          <w:sz w:val="24"/>
        </w:rPr>
        <w:t xml:space="preserve"> </w:t>
      </w:r>
      <w:proofErr w:type="gramStart"/>
      <w:r>
        <w:rPr>
          <w:i/>
          <w:color w:val="171616"/>
          <w:sz w:val="24"/>
        </w:rPr>
        <w:t>it’s</w:t>
      </w:r>
      <w:proofErr w:type="gramEnd"/>
      <w:r>
        <w:rPr>
          <w:i/>
          <w:color w:val="171616"/>
          <w:spacing w:val="-6"/>
          <w:sz w:val="24"/>
        </w:rPr>
        <w:t xml:space="preserve"> </w:t>
      </w:r>
      <w:r>
        <w:rPr>
          <w:i/>
          <w:color w:val="171616"/>
          <w:sz w:val="24"/>
        </w:rPr>
        <w:t>excellent</w:t>
      </w:r>
      <w:r>
        <w:rPr>
          <w:i/>
          <w:color w:val="171616"/>
          <w:spacing w:val="-6"/>
          <w:sz w:val="24"/>
        </w:rPr>
        <w:t xml:space="preserve"> </w:t>
      </w:r>
      <w:r>
        <w:rPr>
          <w:i/>
          <w:color w:val="171616"/>
          <w:spacing w:val="-2"/>
          <w:sz w:val="24"/>
        </w:rPr>
        <w:t>[...]there</w:t>
      </w:r>
    </w:p>
    <w:p w14:paraId="5023607A" w14:textId="77777777" w:rsidR="004C1FE1" w:rsidRDefault="00C97C99">
      <w:pPr>
        <w:spacing w:before="23"/>
        <w:ind w:left="744"/>
        <w:rPr>
          <w:i/>
          <w:sz w:val="24"/>
        </w:rPr>
      </w:pPr>
      <w:r>
        <w:rPr>
          <w:i/>
          <w:color w:val="171616"/>
          <w:sz w:val="24"/>
        </w:rPr>
        <w:t>really</w:t>
      </w:r>
      <w:r>
        <w:rPr>
          <w:i/>
          <w:color w:val="171616"/>
          <w:spacing w:val="-4"/>
          <w:sz w:val="24"/>
        </w:rPr>
        <w:t xml:space="preserve"> </w:t>
      </w:r>
      <w:proofErr w:type="gramStart"/>
      <w:r>
        <w:rPr>
          <w:i/>
          <w:color w:val="171616"/>
          <w:sz w:val="24"/>
        </w:rPr>
        <w:t>isn’t</w:t>
      </w:r>
      <w:proofErr w:type="gramEnd"/>
      <w:r>
        <w:rPr>
          <w:i/>
          <w:color w:val="171616"/>
          <w:spacing w:val="-5"/>
          <w:sz w:val="24"/>
        </w:rPr>
        <w:t xml:space="preserve"> </w:t>
      </w:r>
      <w:r>
        <w:rPr>
          <w:i/>
          <w:color w:val="171616"/>
          <w:sz w:val="24"/>
        </w:rPr>
        <w:t>anything</w:t>
      </w:r>
      <w:r>
        <w:rPr>
          <w:i/>
          <w:color w:val="171616"/>
          <w:spacing w:val="-5"/>
          <w:sz w:val="24"/>
        </w:rPr>
        <w:t xml:space="preserve"> </w:t>
      </w:r>
      <w:r>
        <w:rPr>
          <w:i/>
          <w:color w:val="171616"/>
          <w:sz w:val="24"/>
        </w:rPr>
        <w:t>on</w:t>
      </w:r>
      <w:r>
        <w:rPr>
          <w:i/>
          <w:color w:val="171616"/>
          <w:spacing w:val="-4"/>
          <w:sz w:val="24"/>
        </w:rPr>
        <w:t xml:space="preserve"> </w:t>
      </w:r>
      <w:r>
        <w:rPr>
          <w:i/>
          <w:color w:val="171616"/>
          <w:sz w:val="24"/>
        </w:rPr>
        <w:t>the</w:t>
      </w:r>
      <w:r>
        <w:rPr>
          <w:i/>
          <w:color w:val="171616"/>
          <w:spacing w:val="-4"/>
          <w:sz w:val="24"/>
        </w:rPr>
        <w:t xml:space="preserve"> </w:t>
      </w:r>
      <w:r>
        <w:rPr>
          <w:i/>
          <w:color w:val="171616"/>
          <w:sz w:val="24"/>
        </w:rPr>
        <w:t>clearing</w:t>
      </w:r>
      <w:r>
        <w:rPr>
          <w:i/>
          <w:color w:val="171616"/>
          <w:spacing w:val="-4"/>
          <w:sz w:val="24"/>
        </w:rPr>
        <w:t xml:space="preserve"> </w:t>
      </w:r>
      <w:r>
        <w:rPr>
          <w:i/>
          <w:color w:val="171616"/>
          <w:sz w:val="24"/>
        </w:rPr>
        <w:t>house</w:t>
      </w:r>
      <w:r>
        <w:rPr>
          <w:i/>
          <w:color w:val="171616"/>
          <w:spacing w:val="-4"/>
          <w:sz w:val="24"/>
        </w:rPr>
        <w:t xml:space="preserve"> </w:t>
      </w:r>
      <w:r>
        <w:rPr>
          <w:i/>
          <w:color w:val="171616"/>
          <w:sz w:val="24"/>
        </w:rPr>
        <w:t>that</w:t>
      </w:r>
      <w:r>
        <w:rPr>
          <w:i/>
          <w:color w:val="171616"/>
          <w:spacing w:val="-2"/>
          <w:sz w:val="24"/>
        </w:rPr>
        <w:t xml:space="preserve"> </w:t>
      </w:r>
      <w:r>
        <w:rPr>
          <w:i/>
          <w:color w:val="171616"/>
          <w:sz w:val="24"/>
        </w:rPr>
        <w:t>specifically</w:t>
      </w:r>
      <w:r>
        <w:rPr>
          <w:i/>
          <w:color w:val="171616"/>
          <w:spacing w:val="-4"/>
          <w:sz w:val="24"/>
        </w:rPr>
        <w:t xml:space="preserve"> </w:t>
      </w:r>
      <w:r>
        <w:rPr>
          <w:i/>
          <w:color w:val="171616"/>
          <w:sz w:val="24"/>
        </w:rPr>
        <w:t>speaks</w:t>
      </w:r>
      <w:r>
        <w:rPr>
          <w:i/>
          <w:color w:val="171616"/>
          <w:spacing w:val="-4"/>
          <w:sz w:val="24"/>
        </w:rPr>
        <w:t xml:space="preserve"> </w:t>
      </w:r>
      <w:r>
        <w:rPr>
          <w:i/>
          <w:color w:val="171616"/>
          <w:sz w:val="24"/>
        </w:rPr>
        <w:t>to</w:t>
      </w:r>
      <w:r>
        <w:rPr>
          <w:i/>
          <w:color w:val="171616"/>
          <w:spacing w:val="-1"/>
          <w:sz w:val="24"/>
        </w:rPr>
        <w:t xml:space="preserve"> </w:t>
      </w:r>
      <w:r>
        <w:rPr>
          <w:i/>
          <w:color w:val="171616"/>
          <w:sz w:val="24"/>
        </w:rPr>
        <w:t>young</w:t>
      </w:r>
      <w:r>
        <w:rPr>
          <w:i/>
          <w:color w:val="171616"/>
          <w:spacing w:val="-4"/>
          <w:sz w:val="24"/>
        </w:rPr>
        <w:t xml:space="preserve"> </w:t>
      </w:r>
      <w:r>
        <w:rPr>
          <w:i/>
          <w:color w:val="171616"/>
          <w:spacing w:val="-2"/>
          <w:sz w:val="24"/>
        </w:rPr>
        <w:t>people.</w:t>
      </w:r>
    </w:p>
    <w:p w14:paraId="783908FA" w14:textId="77777777" w:rsidR="004C1FE1" w:rsidRDefault="004C1FE1">
      <w:pPr>
        <w:pStyle w:val="BodyText"/>
        <w:spacing w:before="5"/>
        <w:rPr>
          <w:i/>
          <w:sz w:val="28"/>
        </w:rPr>
      </w:pPr>
    </w:p>
    <w:p w14:paraId="3F1A44CC" w14:textId="77777777" w:rsidR="004C1FE1" w:rsidRDefault="00C97C99">
      <w:pPr>
        <w:spacing w:line="261" w:lineRule="auto"/>
        <w:ind w:left="744" w:right="822" w:hanging="8"/>
        <w:rPr>
          <w:i/>
          <w:sz w:val="24"/>
        </w:rPr>
      </w:pPr>
      <w:r>
        <w:rPr>
          <w:i/>
          <w:color w:val="171616"/>
          <w:sz w:val="24"/>
        </w:rPr>
        <w:t>One, the resource that we did use showed people the odds of winning the lottery. And it was, I think</w:t>
      </w:r>
      <w:r>
        <w:rPr>
          <w:i/>
          <w:color w:val="171616"/>
          <w:spacing w:val="-5"/>
          <w:sz w:val="24"/>
        </w:rPr>
        <w:t xml:space="preserve"> </w:t>
      </w:r>
      <w:r>
        <w:rPr>
          <w:i/>
          <w:color w:val="171616"/>
          <w:sz w:val="24"/>
        </w:rPr>
        <w:t>for</w:t>
      </w:r>
      <w:r>
        <w:rPr>
          <w:i/>
          <w:color w:val="171616"/>
          <w:spacing w:val="-3"/>
          <w:sz w:val="24"/>
        </w:rPr>
        <w:t xml:space="preserve"> </w:t>
      </w:r>
      <w:r>
        <w:rPr>
          <w:i/>
          <w:color w:val="171616"/>
          <w:sz w:val="24"/>
        </w:rPr>
        <w:t>a</w:t>
      </w:r>
      <w:r>
        <w:rPr>
          <w:i/>
          <w:color w:val="171616"/>
          <w:spacing w:val="-4"/>
          <w:sz w:val="24"/>
        </w:rPr>
        <w:t xml:space="preserve"> </w:t>
      </w:r>
      <w:r>
        <w:rPr>
          <w:i/>
          <w:color w:val="171616"/>
          <w:sz w:val="24"/>
        </w:rPr>
        <w:t>lot</w:t>
      </w:r>
      <w:r>
        <w:rPr>
          <w:i/>
          <w:color w:val="171616"/>
          <w:spacing w:val="-9"/>
          <w:sz w:val="24"/>
        </w:rPr>
        <w:t xml:space="preserve"> </w:t>
      </w:r>
      <w:r>
        <w:rPr>
          <w:i/>
          <w:color w:val="171616"/>
          <w:sz w:val="24"/>
        </w:rPr>
        <w:t>of</w:t>
      </w:r>
      <w:r>
        <w:rPr>
          <w:i/>
          <w:color w:val="171616"/>
          <w:spacing w:val="-6"/>
          <w:sz w:val="24"/>
        </w:rPr>
        <w:t xml:space="preserve"> </w:t>
      </w:r>
      <w:r>
        <w:rPr>
          <w:i/>
          <w:color w:val="171616"/>
          <w:sz w:val="24"/>
        </w:rPr>
        <w:t>young</w:t>
      </w:r>
      <w:r>
        <w:rPr>
          <w:i/>
          <w:color w:val="171616"/>
          <w:spacing w:val="-8"/>
          <w:sz w:val="24"/>
        </w:rPr>
        <w:t xml:space="preserve"> </w:t>
      </w:r>
      <w:r>
        <w:rPr>
          <w:i/>
          <w:color w:val="171616"/>
          <w:sz w:val="24"/>
        </w:rPr>
        <w:t>people,</w:t>
      </w:r>
      <w:r>
        <w:rPr>
          <w:i/>
          <w:color w:val="171616"/>
          <w:spacing w:val="-7"/>
          <w:sz w:val="24"/>
        </w:rPr>
        <w:t xml:space="preserve"> </w:t>
      </w:r>
      <w:r>
        <w:rPr>
          <w:i/>
          <w:color w:val="171616"/>
          <w:sz w:val="24"/>
        </w:rPr>
        <w:t>was</w:t>
      </w:r>
      <w:r>
        <w:rPr>
          <w:i/>
          <w:color w:val="171616"/>
          <w:spacing w:val="-6"/>
          <w:sz w:val="24"/>
        </w:rPr>
        <w:t xml:space="preserve"> </w:t>
      </w:r>
      <w:r>
        <w:rPr>
          <w:i/>
          <w:color w:val="171616"/>
          <w:sz w:val="24"/>
        </w:rPr>
        <w:t>very</w:t>
      </w:r>
      <w:r>
        <w:rPr>
          <w:i/>
          <w:color w:val="171616"/>
          <w:spacing w:val="-4"/>
          <w:sz w:val="24"/>
        </w:rPr>
        <w:t xml:space="preserve"> </w:t>
      </w:r>
      <w:r>
        <w:rPr>
          <w:i/>
          <w:color w:val="171616"/>
          <w:sz w:val="24"/>
        </w:rPr>
        <w:t>surprising</w:t>
      </w:r>
      <w:r>
        <w:rPr>
          <w:i/>
          <w:color w:val="171616"/>
          <w:spacing w:val="-2"/>
          <w:sz w:val="24"/>
        </w:rPr>
        <w:t xml:space="preserve"> </w:t>
      </w:r>
      <w:r>
        <w:rPr>
          <w:i/>
          <w:color w:val="171616"/>
          <w:sz w:val="24"/>
        </w:rPr>
        <w:t>when</w:t>
      </w:r>
      <w:r>
        <w:rPr>
          <w:i/>
          <w:color w:val="171616"/>
          <w:spacing w:val="-4"/>
          <w:sz w:val="24"/>
        </w:rPr>
        <w:t xml:space="preserve"> </w:t>
      </w:r>
      <w:r>
        <w:rPr>
          <w:i/>
          <w:color w:val="171616"/>
          <w:sz w:val="24"/>
        </w:rPr>
        <w:t>they</w:t>
      </w:r>
      <w:r>
        <w:rPr>
          <w:i/>
          <w:color w:val="171616"/>
          <w:spacing w:val="-3"/>
          <w:sz w:val="24"/>
        </w:rPr>
        <w:t xml:space="preserve"> </w:t>
      </w:r>
      <w:r>
        <w:rPr>
          <w:i/>
          <w:color w:val="171616"/>
          <w:sz w:val="24"/>
        </w:rPr>
        <w:t>see</w:t>
      </w:r>
      <w:r>
        <w:rPr>
          <w:i/>
          <w:color w:val="171616"/>
          <w:spacing w:val="-3"/>
          <w:sz w:val="24"/>
        </w:rPr>
        <w:t xml:space="preserve"> </w:t>
      </w:r>
      <w:r>
        <w:rPr>
          <w:i/>
          <w:color w:val="171616"/>
          <w:sz w:val="24"/>
        </w:rPr>
        <w:t>the</w:t>
      </w:r>
      <w:r>
        <w:rPr>
          <w:i/>
          <w:color w:val="171616"/>
          <w:spacing w:val="-3"/>
          <w:sz w:val="24"/>
        </w:rPr>
        <w:t xml:space="preserve"> </w:t>
      </w:r>
      <w:r>
        <w:rPr>
          <w:i/>
          <w:color w:val="171616"/>
          <w:sz w:val="24"/>
        </w:rPr>
        <w:t>actual</w:t>
      </w:r>
      <w:r>
        <w:rPr>
          <w:i/>
          <w:color w:val="171616"/>
          <w:spacing w:val="-3"/>
          <w:sz w:val="24"/>
        </w:rPr>
        <w:t xml:space="preserve"> </w:t>
      </w:r>
      <w:r>
        <w:rPr>
          <w:i/>
          <w:color w:val="171616"/>
          <w:sz w:val="24"/>
        </w:rPr>
        <w:t>reality</w:t>
      </w:r>
      <w:r>
        <w:rPr>
          <w:i/>
          <w:color w:val="171616"/>
          <w:spacing w:val="-11"/>
          <w:sz w:val="24"/>
        </w:rPr>
        <w:t xml:space="preserve"> </w:t>
      </w:r>
      <w:r>
        <w:rPr>
          <w:i/>
          <w:color w:val="171616"/>
          <w:sz w:val="24"/>
        </w:rPr>
        <w:t>of</w:t>
      </w:r>
      <w:r>
        <w:rPr>
          <w:i/>
          <w:color w:val="171616"/>
          <w:spacing w:val="-6"/>
          <w:sz w:val="24"/>
        </w:rPr>
        <w:t xml:space="preserve"> </w:t>
      </w:r>
      <w:r>
        <w:rPr>
          <w:i/>
          <w:color w:val="171616"/>
          <w:sz w:val="24"/>
        </w:rPr>
        <w:t>what</w:t>
      </w:r>
      <w:r>
        <w:rPr>
          <w:i/>
          <w:color w:val="171616"/>
          <w:spacing w:val="-4"/>
          <w:sz w:val="24"/>
        </w:rPr>
        <w:t xml:space="preserve"> </w:t>
      </w:r>
      <w:r>
        <w:rPr>
          <w:i/>
          <w:color w:val="171616"/>
          <w:sz w:val="24"/>
        </w:rPr>
        <w:t>that means... scratch</w:t>
      </w:r>
      <w:r>
        <w:rPr>
          <w:i/>
          <w:color w:val="171616"/>
          <w:spacing w:val="-2"/>
          <w:sz w:val="24"/>
        </w:rPr>
        <w:t xml:space="preserve"> </w:t>
      </w:r>
      <w:r>
        <w:rPr>
          <w:i/>
          <w:color w:val="171616"/>
          <w:sz w:val="24"/>
        </w:rPr>
        <w:t>ticket, what the</w:t>
      </w:r>
      <w:r>
        <w:rPr>
          <w:i/>
          <w:color w:val="171616"/>
          <w:spacing w:val="-1"/>
          <w:sz w:val="24"/>
        </w:rPr>
        <w:t xml:space="preserve"> </w:t>
      </w:r>
      <w:r>
        <w:rPr>
          <w:i/>
          <w:color w:val="171616"/>
          <w:sz w:val="24"/>
        </w:rPr>
        <w:t>chances</w:t>
      </w:r>
      <w:r>
        <w:rPr>
          <w:i/>
          <w:color w:val="171616"/>
          <w:spacing w:val="-4"/>
          <w:sz w:val="24"/>
        </w:rPr>
        <w:t xml:space="preserve"> </w:t>
      </w:r>
      <w:r>
        <w:rPr>
          <w:i/>
          <w:color w:val="171616"/>
          <w:sz w:val="24"/>
        </w:rPr>
        <w:t>are</w:t>
      </w:r>
      <w:r>
        <w:rPr>
          <w:i/>
          <w:color w:val="171616"/>
          <w:spacing w:val="-2"/>
          <w:sz w:val="24"/>
        </w:rPr>
        <w:t xml:space="preserve"> </w:t>
      </w:r>
      <w:r>
        <w:rPr>
          <w:i/>
          <w:color w:val="171616"/>
          <w:sz w:val="24"/>
        </w:rPr>
        <w:t>of really</w:t>
      </w:r>
      <w:r>
        <w:rPr>
          <w:i/>
          <w:color w:val="171616"/>
          <w:spacing w:val="-2"/>
          <w:sz w:val="24"/>
        </w:rPr>
        <w:t xml:space="preserve"> </w:t>
      </w:r>
      <w:r>
        <w:rPr>
          <w:i/>
          <w:color w:val="171616"/>
          <w:sz w:val="24"/>
        </w:rPr>
        <w:t>winning that, compared to</w:t>
      </w:r>
      <w:r>
        <w:rPr>
          <w:i/>
          <w:color w:val="171616"/>
          <w:spacing w:val="-3"/>
          <w:sz w:val="24"/>
        </w:rPr>
        <w:t xml:space="preserve"> </w:t>
      </w:r>
      <w:proofErr w:type="gramStart"/>
      <w:r>
        <w:rPr>
          <w:i/>
          <w:color w:val="171616"/>
          <w:sz w:val="24"/>
        </w:rPr>
        <w:t>being hit</w:t>
      </w:r>
      <w:proofErr w:type="gramEnd"/>
      <w:r>
        <w:rPr>
          <w:i/>
          <w:color w:val="171616"/>
          <w:sz w:val="24"/>
        </w:rPr>
        <w:t xml:space="preserve"> by</w:t>
      </w:r>
      <w:r>
        <w:rPr>
          <w:i/>
          <w:color w:val="171616"/>
          <w:spacing w:val="-2"/>
          <w:sz w:val="24"/>
        </w:rPr>
        <w:t xml:space="preserve"> </w:t>
      </w:r>
      <w:r>
        <w:rPr>
          <w:i/>
          <w:color w:val="171616"/>
          <w:sz w:val="24"/>
        </w:rPr>
        <w:t>a meteorite or something.</w:t>
      </w:r>
    </w:p>
    <w:p w14:paraId="6DCE2830" w14:textId="77777777" w:rsidR="004C1FE1" w:rsidRDefault="004C1FE1">
      <w:pPr>
        <w:pStyle w:val="BodyText"/>
        <w:spacing w:before="7"/>
        <w:rPr>
          <w:i/>
          <w:sz w:val="25"/>
        </w:rPr>
      </w:pPr>
    </w:p>
    <w:p w14:paraId="18E8B0BA" w14:textId="77777777" w:rsidR="004C1FE1" w:rsidRDefault="00C97C99">
      <w:pPr>
        <w:pStyle w:val="Heading3"/>
      </w:pPr>
      <w:r>
        <w:rPr>
          <w:color w:val="AC5C28"/>
        </w:rPr>
        <w:t>Mitigating</w:t>
      </w:r>
      <w:r>
        <w:rPr>
          <w:color w:val="AC5C28"/>
          <w:spacing w:val="-3"/>
        </w:rPr>
        <w:t xml:space="preserve"> </w:t>
      </w:r>
      <w:r>
        <w:rPr>
          <w:color w:val="AC5C28"/>
        </w:rPr>
        <w:t>Harm</w:t>
      </w:r>
      <w:r>
        <w:rPr>
          <w:color w:val="AC5C28"/>
          <w:spacing w:val="-7"/>
        </w:rPr>
        <w:t xml:space="preserve"> </w:t>
      </w:r>
      <w:r>
        <w:rPr>
          <w:color w:val="AC5C28"/>
        </w:rPr>
        <w:t>from</w:t>
      </w:r>
      <w:r>
        <w:rPr>
          <w:color w:val="AC5C28"/>
          <w:spacing w:val="-8"/>
        </w:rPr>
        <w:t xml:space="preserve"> </w:t>
      </w:r>
      <w:r>
        <w:rPr>
          <w:color w:val="AC5C28"/>
        </w:rPr>
        <w:t>Problem</w:t>
      </w:r>
      <w:r>
        <w:rPr>
          <w:color w:val="AC5C28"/>
          <w:spacing w:val="-2"/>
        </w:rPr>
        <w:t xml:space="preserve"> Gambling</w:t>
      </w:r>
    </w:p>
    <w:p w14:paraId="31D089A4" w14:textId="77777777" w:rsidR="004C1FE1" w:rsidRDefault="00C97C99">
      <w:pPr>
        <w:pStyle w:val="BodyText"/>
        <w:spacing w:before="26" w:line="261" w:lineRule="auto"/>
        <w:ind w:left="115" w:right="270" w:hanging="12"/>
      </w:pPr>
      <w:r>
        <w:rPr>
          <w:color w:val="171616"/>
        </w:rPr>
        <w:t xml:space="preserve">Participants </w:t>
      </w:r>
      <w:proofErr w:type="gramStart"/>
      <w:r>
        <w:rPr>
          <w:color w:val="171616"/>
        </w:rPr>
        <w:t>stated</w:t>
      </w:r>
      <w:proofErr w:type="gramEnd"/>
      <w:r>
        <w:rPr>
          <w:color w:val="171616"/>
        </w:rPr>
        <w:t xml:space="preserve"> that many community</w:t>
      </w:r>
      <w:r>
        <w:rPr>
          <w:color w:val="171616"/>
          <w:spacing w:val="-1"/>
        </w:rPr>
        <w:t xml:space="preserve"> </w:t>
      </w:r>
      <w:r>
        <w:rPr>
          <w:color w:val="171616"/>
        </w:rPr>
        <w:t>members do not know what problem gambling looks like and the resources</w:t>
      </w:r>
      <w:r>
        <w:rPr>
          <w:color w:val="171616"/>
          <w:spacing w:val="-6"/>
        </w:rPr>
        <w:t xml:space="preserve"> </w:t>
      </w:r>
      <w:r>
        <w:rPr>
          <w:color w:val="171616"/>
        </w:rPr>
        <w:t>available</w:t>
      </w:r>
      <w:r>
        <w:rPr>
          <w:color w:val="171616"/>
          <w:spacing w:val="-7"/>
        </w:rPr>
        <w:t xml:space="preserve"> </w:t>
      </w:r>
      <w:r>
        <w:rPr>
          <w:color w:val="171616"/>
        </w:rPr>
        <w:t>to</w:t>
      </w:r>
      <w:r>
        <w:rPr>
          <w:color w:val="171616"/>
          <w:spacing w:val="-4"/>
        </w:rPr>
        <w:t xml:space="preserve"> </w:t>
      </w:r>
      <w:r>
        <w:rPr>
          <w:color w:val="171616"/>
        </w:rPr>
        <w:t>them.</w:t>
      </w:r>
      <w:r>
        <w:rPr>
          <w:color w:val="171616"/>
          <w:spacing w:val="-5"/>
        </w:rPr>
        <w:t xml:space="preserve"> </w:t>
      </w:r>
      <w:r>
        <w:rPr>
          <w:color w:val="171616"/>
        </w:rPr>
        <w:t>To</w:t>
      </w:r>
      <w:r>
        <w:rPr>
          <w:color w:val="171616"/>
          <w:spacing w:val="-8"/>
        </w:rPr>
        <w:t xml:space="preserve"> </w:t>
      </w:r>
      <w:r>
        <w:rPr>
          <w:color w:val="171616"/>
        </w:rPr>
        <w:t>mitigate</w:t>
      </w:r>
      <w:r>
        <w:rPr>
          <w:color w:val="171616"/>
          <w:spacing w:val="-8"/>
        </w:rPr>
        <w:t xml:space="preserve"> </w:t>
      </w:r>
      <w:r>
        <w:rPr>
          <w:color w:val="171616"/>
        </w:rPr>
        <w:t>harm</w:t>
      </w:r>
      <w:r>
        <w:rPr>
          <w:color w:val="171616"/>
          <w:spacing w:val="-5"/>
        </w:rPr>
        <w:t xml:space="preserve"> </w:t>
      </w:r>
      <w:r>
        <w:rPr>
          <w:color w:val="171616"/>
        </w:rPr>
        <w:t>from</w:t>
      </w:r>
      <w:r>
        <w:rPr>
          <w:color w:val="171616"/>
          <w:spacing w:val="-9"/>
        </w:rPr>
        <w:t xml:space="preserve"> </w:t>
      </w:r>
      <w:r>
        <w:rPr>
          <w:color w:val="171616"/>
        </w:rPr>
        <w:t>problem</w:t>
      </w:r>
      <w:r>
        <w:rPr>
          <w:color w:val="171616"/>
          <w:spacing w:val="-4"/>
        </w:rPr>
        <w:t xml:space="preserve"> </w:t>
      </w:r>
      <w:r>
        <w:rPr>
          <w:color w:val="171616"/>
        </w:rPr>
        <w:t>gambling,</w:t>
      </w:r>
      <w:r>
        <w:rPr>
          <w:color w:val="171616"/>
          <w:spacing w:val="-4"/>
        </w:rPr>
        <w:t xml:space="preserve"> </w:t>
      </w:r>
      <w:r>
        <w:rPr>
          <w:color w:val="171616"/>
        </w:rPr>
        <w:t>participants</w:t>
      </w:r>
      <w:r>
        <w:rPr>
          <w:color w:val="171616"/>
          <w:spacing w:val="-11"/>
        </w:rPr>
        <w:t xml:space="preserve"> </w:t>
      </w:r>
      <w:r>
        <w:rPr>
          <w:color w:val="171616"/>
        </w:rPr>
        <w:t>shared</w:t>
      </w:r>
      <w:r>
        <w:rPr>
          <w:color w:val="171616"/>
          <w:spacing w:val="-3"/>
        </w:rPr>
        <w:t xml:space="preserve"> </w:t>
      </w:r>
      <w:r>
        <w:rPr>
          <w:color w:val="171616"/>
        </w:rPr>
        <w:t>that</w:t>
      </w:r>
      <w:r>
        <w:rPr>
          <w:color w:val="171616"/>
          <w:spacing w:val="-6"/>
        </w:rPr>
        <w:t xml:space="preserve"> </w:t>
      </w:r>
      <w:r>
        <w:rPr>
          <w:color w:val="171616"/>
        </w:rPr>
        <w:t>there</w:t>
      </w:r>
      <w:r>
        <w:rPr>
          <w:color w:val="171616"/>
          <w:spacing w:val="-8"/>
        </w:rPr>
        <w:t xml:space="preserve"> </w:t>
      </w:r>
      <w:r>
        <w:rPr>
          <w:color w:val="171616"/>
        </w:rPr>
        <w:t xml:space="preserve">needed to be a collaborative effort to educate communities on what problem gambling looks like and where to seek </w:t>
      </w:r>
      <w:r>
        <w:rPr>
          <w:color w:val="171616"/>
          <w:spacing w:val="-2"/>
        </w:rPr>
        <w:t>services.</w:t>
      </w:r>
    </w:p>
    <w:p w14:paraId="283D29A7" w14:textId="77777777" w:rsidR="004C1FE1" w:rsidRDefault="004C1FE1">
      <w:pPr>
        <w:pStyle w:val="BodyText"/>
        <w:spacing w:before="9"/>
        <w:rPr>
          <w:sz w:val="25"/>
        </w:rPr>
      </w:pPr>
    </w:p>
    <w:p w14:paraId="4D73B3AC" w14:textId="77777777" w:rsidR="004C1FE1" w:rsidRDefault="00C97C99">
      <w:pPr>
        <w:pStyle w:val="BodyText"/>
        <w:spacing w:before="1" w:line="261" w:lineRule="auto"/>
        <w:ind w:left="115" w:right="472" w:hanging="12"/>
        <w:jc w:val="both"/>
      </w:pPr>
      <w:r>
        <w:rPr>
          <w:color w:val="171616"/>
        </w:rPr>
        <w:t>Participants also</w:t>
      </w:r>
      <w:r>
        <w:rPr>
          <w:color w:val="171616"/>
          <w:spacing w:val="-3"/>
        </w:rPr>
        <w:t xml:space="preserve"> </w:t>
      </w:r>
      <w:r>
        <w:rPr>
          <w:color w:val="171616"/>
        </w:rPr>
        <w:t>shared that to mitigate</w:t>
      </w:r>
      <w:r>
        <w:rPr>
          <w:color w:val="171616"/>
          <w:spacing w:val="-6"/>
        </w:rPr>
        <w:t xml:space="preserve"> </w:t>
      </w:r>
      <w:r>
        <w:rPr>
          <w:color w:val="171616"/>
        </w:rPr>
        <w:t>harm, there</w:t>
      </w:r>
      <w:r>
        <w:rPr>
          <w:color w:val="171616"/>
          <w:spacing w:val="-1"/>
        </w:rPr>
        <w:t xml:space="preserve"> </w:t>
      </w:r>
      <w:r>
        <w:rPr>
          <w:color w:val="171616"/>
        </w:rPr>
        <w:t>needs to b</w:t>
      </w:r>
      <w:r>
        <w:rPr>
          <w:color w:val="171616"/>
        </w:rPr>
        <w:t>e more</w:t>
      </w:r>
      <w:r>
        <w:rPr>
          <w:color w:val="171616"/>
          <w:spacing w:val="-1"/>
        </w:rPr>
        <w:t xml:space="preserve"> </w:t>
      </w:r>
      <w:r>
        <w:rPr>
          <w:color w:val="171616"/>
        </w:rPr>
        <w:t>research on what</w:t>
      </w:r>
      <w:r>
        <w:rPr>
          <w:color w:val="171616"/>
          <w:spacing w:val="-1"/>
        </w:rPr>
        <w:t xml:space="preserve"> </w:t>
      </w:r>
      <w:r>
        <w:rPr>
          <w:color w:val="171616"/>
        </w:rPr>
        <w:t>deep</w:t>
      </w:r>
      <w:r>
        <w:rPr>
          <w:color w:val="171616"/>
          <w:spacing w:val="-4"/>
        </w:rPr>
        <w:t xml:space="preserve"> </w:t>
      </w:r>
      <w:r>
        <w:rPr>
          <w:color w:val="171616"/>
        </w:rPr>
        <w:t>human need problem</w:t>
      </w:r>
      <w:r>
        <w:rPr>
          <w:color w:val="171616"/>
          <w:spacing w:val="-1"/>
        </w:rPr>
        <w:t xml:space="preserve"> </w:t>
      </w:r>
      <w:r>
        <w:rPr>
          <w:color w:val="171616"/>
        </w:rPr>
        <w:t>gambling</w:t>
      </w:r>
      <w:r>
        <w:rPr>
          <w:color w:val="171616"/>
          <w:spacing w:val="-2"/>
        </w:rPr>
        <w:t xml:space="preserve"> </w:t>
      </w:r>
      <w:r>
        <w:rPr>
          <w:color w:val="171616"/>
        </w:rPr>
        <w:t>fulfills</w:t>
      </w:r>
      <w:r>
        <w:rPr>
          <w:color w:val="171616"/>
          <w:spacing w:val="-3"/>
        </w:rPr>
        <w:t xml:space="preserve"> </w:t>
      </w:r>
      <w:r>
        <w:rPr>
          <w:color w:val="171616"/>
        </w:rPr>
        <w:t>and</w:t>
      </w:r>
      <w:r>
        <w:rPr>
          <w:color w:val="171616"/>
          <w:spacing w:val="-1"/>
        </w:rPr>
        <w:t xml:space="preserve"> </w:t>
      </w:r>
      <w:r>
        <w:rPr>
          <w:color w:val="171616"/>
        </w:rPr>
        <w:t>then</w:t>
      </w:r>
      <w:r>
        <w:rPr>
          <w:color w:val="171616"/>
          <w:spacing w:val="-4"/>
        </w:rPr>
        <w:t xml:space="preserve"> </w:t>
      </w:r>
      <w:r>
        <w:rPr>
          <w:color w:val="171616"/>
        </w:rPr>
        <w:t>alternatives that</w:t>
      </w:r>
      <w:r>
        <w:rPr>
          <w:color w:val="171616"/>
          <w:spacing w:val="-2"/>
        </w:rPr>
        <w:t xml:space="preserve"> </w:t>
      </w:r>
      <w:r>
        <w:rPr>
          <w:color w:val="171616"/>
        </w:rPr>
        <w:t>can</w:t>
      </w:r>
      <w:r>
        <w:rPr>
          <w:color w:val="171616"/>
          <w:spacing w:val="-5"/>
        </w:rPr>
        <w:t xml:space="preserve"> </w:t>
      </w:r>
      <w:proofErr w:type="gramStart"/>
      <w:r>
        <w:rPr>
          <w:color w:val="171616"/>
        </w:rPr>
        <w:t>provide</w:t>
      </w:r>
      <w:proofErr w:type="gramEnd"/>
      <w:r>
        <w:rPr>
          <w:color w:val="171616"/>
          <w:spacing w:val="-1"/>
        </w:rPr>
        <w:t xml:space="preserve"> </w:t>
      </w:r>
      <w:r>
        <w:rPr>
          <w:color w:val="171616"/>
        </w:rPr>
        <w:t>the</w:t>
      </w:r>
      <w:r>
        <w:rPr>
          <w:color w:val="171616"/>
          <w:spacing w:val="-5"/>
        </w:rPr>
        <w:t xml:space="preserve"> </w:t>
      </w:r>
      <w:r>
        <w:rPr>
          <w:color w:val="171616"/>
        </w:rPr>
        <w:t>same</w:t>
      </w:r>
      <w:r>
        <w:rPr>
          <w:color w:val="171616"/>
          <w:spacing w:val="-1"/>
        </w:rPr>
        <w:t xml:space="preserve"> </w:t>
      </w:r>
      <w:r>
        <w:rPr>
          <w:color w:val="171616"/>
        </w:rPr>
        <w:t>fulfillment</w:t>
      </w:r>
      <w:r>
        <w:rPr>
          <w:color w:val="171616"/>
          <w:spacing w:val="-5"/>
        </w:rPr>
        <w:t xml:space="preserve"> </w:t>
      </w:r>
      <w:r>
        <w:rPr>
          <w:color w:val="171616"/>
        </w:rPr>
        <w:t>need</w:t>
      </w:r>
      <w:r>
        <w:rPr>
          <w:color w:val="171616"/>
          <w:spacing w:val="-4"/>
        </w:rPr>
        <w:t xml:space="preserve"> </w:t>
      </w:r>
      <w:r>
        <w:rPr>
          <w:color w:val="171616"/>
        </w:rPr>
        <w:t>to</w:t>
      </w:r>
      <w:r>
        <w:rPr>
          <w:color w:val="171616"/>
          <w:spacing w:val="-5"/>
        </w:rPr>
        <w:t xml:space="preserve"> </w:t>
      </w:r>
      <w:r>
        <w:rPr>
          <w:color w:val="171616"/>
        </w:rPr>
        <w:t>be</w:t>
      </w:r>
      <w:r>
        <w:rPr>
          <w:color w:val="171616"/>
          <w:spacing w:val="-2"/>
        </w:rPr>
        <w:t xml:space="preserve"> </w:t>
      </w:r>
      <w:r>
        <w:rPr>
          <w:color w:val="171616"/>
        </w:rPr>
        <w:t>funded</w:t>
      </w:r>
      <w:r>
        <w:rPr>
          <w:color w:val="171616"/>
          <w:spacing w:val="-3"/>
        </w:rPr>
        <w:t xml:space="preserve"> </w:t>
      </w:r>
      <w:r>
        <w:rPr>
          <w:color w:val="171616"/>
        </w:rPr>
        <w:t>and marketed to communities.</w:t>
      </w:r>
    </w:p>
    <w:p w14:paraId="6AC0BCAD" w14:textId="77777777" w:rsidR="004C1FE1" w:rsidRDefault="004C1FE1">
      <w:pPr>
        <w:pStyle w:val="BodyText"/>
        <w:spacing w:before="4"/>
        <w:rPr>
          <w:sz w:val="25"/>
        </w:rPr>
      </w:pPr>
    </w:p>
    <w:p w14:paraId="7F1327F6" w14:textId="77777777" w:rsidR="004C1FE1" w:rsidRDefault="00C97C99">
      <w:pPr>
        <w:pStyle w:val="Heading5"/>
        <w:spacing w:before="1"/>
      </w:pPr>
      <w:r>
        <w:rPr>
          <w:color w:val="171616"/>
        </w:rPr>
        <w:t>Awareness</w:t>
      </w:r>
      <w:r>
        <w:rPr>
          <w:color w:val="171616"/>
          <w:spacing w:val="-7"/>
        </w:rPr>
        <w:t xml:space="preserve"> </w:t>
      </w:r>
      <w:r>
        <w:rPr>
          <w:color w:val="171616"/>
        </w:rPr>
        <w:t>of</w:t>
      </w:r>
      <w:r>
        <w:rPr>
          <w:color w:val="171616"/>
          <w:spacing w:val="-6"/>
        </w:rPr>
        <w:t xml:space="preserve"> </w:t>
      </w:r>
      <w:r>
        <w:rPr>
          <w:color w:val="171616"/>
        </w:rPr>
        <w:t>Problem</w:t>
      </w:r>
      <w:r>
        <w:rPr>
          <w:color w:val="171616"/>
          <w:spacing w:val="-4"/>
        </w:rPr>
        <w:t xml:space="preserve"> </w:t>
      </w:r>
      <w:r>
        <w:rPr>
          <w:color w:val="171616"/>
          <w:spacing w:val="-2"/>
        </w:rPr>
        <w:t>Gambling</w:t>
      </w:r>
    </w:p>
    <w:p w14:paraId="1CF116E2" w14:textId="77777777" w:rsidR="004C1FE1" w:rsidRDefault="00C97C99">
      <w:pPr>
        <w:pStyle w:val="BodyText"/>
        <w:spacing w:before="27" w:line="261" w:lineRule="auto"/>
        <w:ind w:left="115" w:right="270" w:hanging="12"/>
      </w:pPr>
      <w:r>
        <w:rPr>
          <w:color w:val="171616"/>
        </w:rPr>
        <w:t>The</w:t>
      </w:r>
      <w:r>
        <w:rPr>
          <w:color w:val="171616"/>
          <w:spacing w:val="-5"/>
        </w:rPr>
        <w:t xml:space="preserve"> </w:t>
      </w:r>
      <w:r>
        <w:rPr>
          <w:color w:val="171616"/>
        </w:rPr>
        <w:t>following</w:t>
      </w:r>
      <w:r>
        <w:rPr>
          <w:color w:val="171616"/>
          <w:spacing w:val="-9"/>
        </w:rPr>
        <w:t xml:space="preserve"> </w:t>
      </w:r>
      <w:r>
        <w:rPr>
          <w:color w:val="171616"/>
        </w:rPr>
        <w:t>quotes</w:t>
      </w:r>
      <w:r>
        <w:rPr>
          <w:color w:val="171616"/>
          <w:spacing w:val="-6"/>
        </w:rPr>
        <w:t xml:space="preserve"> </w:t>
      </w:r>
      <w:proofErr w:type="gramStart"/>
      <w:r>
        <w:rPr>
          <w:color w:val="171616"/>
        </w:rPr>
        <w:t>demonstrate</w:t>
      </w:r>
      <w:proofErr w:type="gramEnd"/>
      <w:r>
        <w:rPr>
          <w:color w:val="171616"/>
          <w:spacing w:val="-8"/>
        </w:rPr>
        <w:t xml:space="preserve"> </w:t>
      </w:r>
      <w:r>
        <w:rPr>
          <w:color w:val="171616"/>
        </w:rPr>
        <w:t>how</w:t>
      </w:r>
      <w:r>
        <w:rPr>
          <w:color w:val="171616"/>
          <w:spacing w:val="-8"/>
        </w:rPr>
        <w:t xml:space="preserve"> </w:t>
      </w:r>
      <w:r>
        <w:rPr>
          <w:color w:val="171616"/>
        </w:rPr>
        <w:t>many</w:t>
      </w:r>
      <w:r>
        <w:rPr>
          <w:color w:val="171616"/>
          <w:spacing w:val="-6"/>
        </w:rPr>
        <w:t xml:space="preserve"> </w:t>
      </w:r>
      <w:r>
        <w:rPr>
          <w:color w:val="171616"/>
        </w:rPr>
        <w:t>community</w:t>
      </w:r>
      <w:r>
        <w:rPr>
          <w:color w:val="171616"/>
          <w:spacing w:val="-6"/>
        </w:rPr>
        <w:t xml:space="preserve"> </w:t>
      </w:r>
      <w:r>
        <w:rPr>
          <w:color w:val="171616"/>
        </w:rPr>
        <w:t>members</w:t>
      </w:r>
      <w:r>
        <w:rPr>
          <w:color w:val="171616"/>
          <w:spacing w:val="-3"/>
        </w:rPr>
        <w:t xml:space="preserve"> </w:t>
      </w:r>
      <w:r>
        <w:rPr>
          <w:color w:val="171616"/>
        </w:rPr>
        <w:t>are</w:t>
      </w:r>
      <w:r>
        <w:rPr>
          <w:color w:val="171616"/>
          <w:spacing w:val="-9"/>
        </w:rPr>
        <w:t xml:space="preserve"> </w:t>
      </w:r>
      <w:r>
        <w:rPr>
          <w:color w:val="171616"/>
        </w:rPr>
        <w:t>not</w:t>
      </w:r>
      <w:r>
        <w:rPr>
          <w:color w:val="171616"/>
          <w:spacing w:val="-6"/>
        </w:rPr>
        <w:t xml:space="preserve"> </w:t>
      </w:r>
      <w:r>
        <w:rPr>
          <w:color w:val="171616"/>
        </w:rPr>
        <w:t>aware</w:t>
      </w:r>
      <w:r>
        <w:rPr>
          <w:color w:val="171616"/>
          <w:spacing w:val="-5"/>
        </w:rPr>
        <w:t xml:space="preserve"> </w:t>
      </w:r>
      <w:r>
        <w:rPr>
          <w:color w:val="171616"/>
        </w:rPr>
        <w:t>that</w:t>
      </w:r>
      <w:r>
        <w:rPr>
          <w:color w:val="171616"/>
          <w:spacing w:val="-9"/>
        </w:rPr>
        <w:t xml:space="preserve"> </w:t>
      </w:r>
      <w:r>
        <w:rPr>
          <w:color w:val="171616"/>
        </w:rPr>
        <w:t>problem</w:t>
      </w:r>
      <w:r>
        <w:rPr>
          <w:color w:val="171616"/>
          <w:spacing w:val="-5"/>
        </w:rPr>
        <w:t xml:space="preserve"> </w:t>
      </w:r>
      <w:r>
        <w:rPr>
          <w:color w:val="171616"/>
        </w:rPr>
        <w:t>gambling exists and is harmful.</w:t>
      </w:r>
    </w:p>
    <w:p w14:paraId="6807A228" w14:textId="77777777" w:rsidR="004C1FE1" w:rsidRDefault="004C1FE1">
      <w:pPr>
        <w:spacing w:line="261" w:lineRule="auto"/>
        <w:sectPr w:rsidR="004C1FE1">
          <w:pgSz w:w="12240" w:h="15840"/>
          <w:pgMar w:top="680" w:right="540" w:bottom="980" w:left="600" w:header="0" w:footer="789" w:gutter="0"/>
          <w:cols w:space="720"/>
        </w:sectPr>
      </w:pPr>
    </w:p>
    <w:p w14:paraId="07E4D25E" w14:textId="77777777" w:rsidR="004C1FE1" w:rsidRDefault="00C97C99">
      <w:pPr>
        <w:spacing w:before="35" w:line="261" w:lineRule="auto"/>
        <w:ind w:left="744" w:right="822" w:hanging="8"/>
        <w:rPr>
          <w:i/>
          <w:sz w:val="24"/>
        </w:rPr>
      </w:pPr>
      <w:r>
        <w:rPr>
          <w:i/>
          <w:color w:val="171616"/>
          <w:sz w:val="24"/>
        </w:rPr>
        <w:lastRenderedPageBreak/>
        <w:t xml:space="preserve">I mean, one of the things that our community health workers found out was that people </w:t>
      </w:r>
      <w:proofErr w:type="gramStart"/>
      <w:r>
        <w:rPr>
          <w:i/>
          <w:color w:val="171616"/>
          <w:sz w:val="24"/>
        </w:rPr>
        <w:t>don’t</w:t>
      </w:r>
      <w:proofErr w:type="gramEnd"/>
      <w:r>
        <w:rPr>
          <w:i/>
          <w:color w:val="171616"/>
          <w:sz w:val="24"/>
        </w:rPr>
        <w:t xml:space="preserve"> really</w:t>
      </w:r>
      <w:r>
        <w:rPr>
          <w:i/>
          <w:color w:val="171616"/>
          <w:spacing w:val="-4"/>
          <w:sz w:val="24"/>
        </w:rPr>
        <w:t xml:space="preserve"> </w:t>
      </w:r>
      <w:r>
        <w:rPr>
          <w:i/>
          <w:color w:val="171616"/>
          <w:sz w:val="24"/>
        </w:rPr>
        <w:t>see</w:t>
      </w:r>
      <w:r>
        <w:rPr>
          <w:i/>
          <w:color w:val="171616"/>
          <w:spacing w:val="-4"/>
          <w:sz w:val="24"/>
        </w:rPr>
        <w:t xml:space="preserve"> </w:t>
      </w:r>
      <w:r>
        <w:rPr>
          <w:i/>
          <w:color w:val="171616"/>
          <w:sz w:val="24"/>
        </w:rPr>
        <w:t>lottery</w:t>
      </w:r>
      <w:r>
        <w:rPr>
          <w:i/>
          <w:color w:val="171616"/>
          <w:spacing w:val="-7"/>
          <w:sz w:val="24"/>
        </w:rPr>
        <w:t xml:space="preserve"> </w:t>
      </w:r>
      <w:r>
        <w:rPr>
          <w:i/>
          <w:color w:val="171616"/>
          <w:sz w:val="24"/>
        </w:rPr>
        <w:t>as</w:t>
      </w:r>
      <w:r>
        <w:rPr>
          <w:i/>
          <w:color w:val="171616"/>
          <w:spacing w:val="-7"/>
          <w:sz w:val="24"/>
        </w:rPr>
        <w:t xml:space="preserve"> </w:t>
      </w:r>
      <w:r>
        <w:rPr>
          <w:i/>
          <w:color w:val="171616"/>
          <w:sz w:val="24"/>
        </w:rPr>
        <w:t>gambling</w:t>
      </w:r>
      <w:r>
        <w:rPr>
          <w:i/>
          <w:color w:val="171616"/>
          <w:spacing w:val="-3"/>
          <w:sz w:val="24"/>
        </w:rPr>
        <w:t xml:space="preserve"> </w:t>
      </w:r>
      <w:r>
        <w:rPr>
          <w:i/>
          <w:color w:val="171616"/>
          <w:sz w:val="24"/>
        </w:rPr>
        <w:t>and</w:t>
      </w:r>
      <w:r>
        <w:rPr>
          <w:i/>
          <w:color w:val="171616"/>
          <w:spacing w:val="-4"/>
          <w:sz w:val="24"/>
        </w:rPr>
        <w:t xml:space="preserve"> </w:t>
      </w:r>
      <w:r>
        <w:rPr>
          <w:i/>
          <w:color w:val="171616"/>
          <w:sz w:val="24"/>
        </w:rPr>
        <w:t>that</w:t>
      </w:r>
      <w:r>
        <w:rPr>
          <w:i/>
          <w:color w:val="171616"/>
          <w:spacing w:val="-10"/>
          <w:sz w:val="24"/>
        </w:rPr>
        <w:t xml:space="preserve"> </w:t>
      </w:r>
      <w:r>
        <w:rPr>
          <w:i/>
          <w:color w:val="171616"/>
          <w:sz w:val="24"/>
        </w:rPr>
        <w:t>more</w:t>
      </w:r>
      <w:r>
        <w:rPr>
          <w:i/>
          <w:color w:val="171616"/>
          <w:spacing w:val="-3"/>
          <w:sz w:val="24"/>
        </w:rPr>
        <w:t xml:space="preserve"> </w:t>
      </w:r>
      <w:r>
        <w:rPr>
          <w:i/>
          <w:color w:val="171616"/>
          <w:sz w:val="24"/>
        </w:rPr>
        <w:t>so</w:t>
      </w:r>
      <w:r>
        <w:rPr>
          <w:i/>
          <w:color w:val="171616"/>
          <w:spacing w:val="-5"/>
          <w:sz w:val="24"/>
        </w:rPr>
        <w:t xml:space="preserve"> </w:t>
      </w:r>
      <w:r>
        <w:rPr>
          <w:i/>
          <w:color w:val="171616"/>
          <w:sz w:val="24"/>
        </w:rPr>
        <w:t>than</w:t>
      </w:r>
      <w:r>
        <w:rPr>
          <w:i/>
          <w:color w:val="171616"/>
          <w:spacing w:val="-5"/>
          <w:sz w:val="24"/>
        </w:rPr>
        <w:t xml:space="preserve"> </w:t>
      </w:r>
      <w:r>
        <w:rPr>
          <w:i/>
          <w:color w:val="171616"/>
          <w:sz w:val="24"/>
        </w:rPr>
        <w:t>even</w:t>
      </w:r>
      <w:r>
        <w:rPr>
          <w:i/>
          <w:color w:val="171616"/>
          <w:spacing w:val="-5"/>
          <w:sz w:val="24"/>
        </w:rPr>
        <w:t xml:space="preserve"> </w:t>
      </w:r>
      <w:r>
        <w:rPr>
          <w:i/>
          <w:color w:val="171616"/>
          <w:sz w:val="24"/>
        </w:rPr>
        <w:t>casino</w:t>
      </w:r>
      <w:r>
        <w:rPr>
          <w:i/>
          <w:color w:val="171616"/>
          <w:spacing w:val="-4"/>
          <w:sz w:val="24"/>
        </w:rPr>
        <w:t xml:space="preserve"> </w:t>
      </w:r>
      <w:r>
        <w:rPr>
          <w:i/>
          <w:color w:val="171616"/>
          <w:sz w:val="24"/>
        </w:rPr>
        <w:t>gambling,</w:t>
      </w:r>
      <w:r>
        <w:rPr>
          <w:i/>
          <w:color w:val="171616"/>
          <w:spacing w:val="-8"/>
          <w:sz w:val="24"/>
        </w:rPr>
        <w:t xml:space="preserve"> </w:t>
      </w:r>
      <w:r>
        <w:rPr>
          <w:i/>
          <w:color w:val="171616"/>
          <w:sz w:val="24"/>
        </w:rPr>
        <w:t>lottery</w:t>
      </w:r>
      <w:r>
        <w:rPr>
          <w:i/>
          <w:color w:val="171616"/>
          <w:spacing w:val="-4"/>
          <w:sz w:val="24"/>
        </w:rPr>
        <w:t xml:space="preserve"> </w:t>
      </w:r>
      <w:r>
        <w:rPr>
          <w:i/>
          <w:color w:val="171616"/>
          <w:sz w:val="24"/>
        </w:rPr>
        <w:t>gambling</w:t>
      </w:r>
      <w:r>
        <w:rPr>
          <w:i/>
          <w:color w:val="171616"/>
          <w:spacing w:val="-4"/>
          <w:sz w:val="24"/>
        </w:rPr>
        <w:t xml:space="preserve"> </w:t>
      </w:r>
      <w:r>
        <w:rPr>
          <w:i/>
          <w:color w:val="171616"/>
          <w:sz w:val="24"/>
        </w:rPr>
        <w:t>is</w:t>
      </w:r>
      <w:r>
        <w:rPr>
          <w:i/>
          <w:color w:val="171616"/>
          <w:spacing w:val="-7"/>
          <w:sz w:val="24"/>
        </w:rPr>
        <w:t xml:space="preserve"> </w:t>
      </w:r>
      <w:r>
        <w:rPr>
          <w:i/>
          <w:color w:val="171616"/>
          <w:sz w:val="24"/>
        </w:rPr>
        <w:t>a big issue.</w:t>
      </w:r>
    </w:p>
    <w:p w14:paraId="706720F5" w14:textId="77777777" w:rsidR="004C1FE1" w:rsidRDefault="004C1FE1">
      <w:pPr>
        <w:pStyle w:val="BodyText"/>
        <w:spacing w:before="9"/>
        <w:rPr>
          <w:i/>
          <w:sz w:val="25"/>
        </w:rPr>
      </w:pPr>
    </w:p>
    <w:p w14:paraId="3F685BC7" w14:textId="77777777" w:rsidR="004C1FE1" w:rsidRDefault="00C97C99">
      <w:pPr>
        <w:spacing w:before="1"/>
        <w:ind w:left="736"/>
        <w:rPr>
          <w:i/>
          <w:sz w:val="24"/>
        </w:rPr>
      </w:pPr>
      <w:r>
        <w:rPr>
          <w:i/>
          <w:color w:val="171616"/>
          <w:sz w:val="24"/>
        </w:rPr>
        <w:t>[...]</w:t>
      </w:r>
      <w:r>
        <w:rPr>
          <w:i/>
          <w:color w:val="171616"/>
          <w:spacing w:val="-9"/>
          <w:sz w:val="24"/>
        </w:rPr>
        <w:t xml:space="preserve"> </w:t>
      </w:r>
      <w:r>
        <w:rPr>
          <w:i/>
          <w:color w:val="171616"/>
          <w:sz w:val="24"/>
        </w:rPr>
        <w:t>awareness</w:t>
      </w:r>
      <w:r>
        <w:rPr>
          <w:i/>
          <w:color w:val="171616"/>
          <w:spacing w:val="-4"/>
          <w:sz w:val="24"/>
        </w:rPr>
        <w:t xml:space="preserve"> </w:t>
      </w:r>
      <w:r>
        <w:rPr>
          <w:i/>
          <w:color w:val="171616"/>
          <w:sz w:val="24"/>
        </w:rPr>
        <w:t>of</w:t>
      </w:r>
      <w:r>
        <w:rPr>
          <w:i/>
          <w:color w:val="171616"/>
          <w:spacing w:val="-6"/>
          <w:sz w:val="24"/>
        </w:rPr>
        <w:t xml:space="preserve"> </w:t>
      </w:r>
      <w:r>
        <w:rPr>
          <w:i/>
          <w:color w:val="171616"/>
          <w:sz w:val="24"/>
        </w:rPr>
        <w:t>problem</w:t>
      </w:r>
      <w:r>
        <w:rPr>
          <w:i/>
          <w:color w:val="171616"/>
          <w:spacing w:val="-6"/>
          <w:sz w:val="24"/>
        </w:rPr>
        <w:t xml:space="preserve"> </w:t>
      </w:r>
      <w:r>
        <w:rPr>
          <w:i/>
          <w:color w:val="171616"/>
          <w:sz w:val="24"/>
        </w:rPr>
        <w:t>gambling,</w:t>
      </w:r>
      <w:r>
        <w:rPr>
          <w:i/>
          <w:color w:val="171616"/>
          <w:spacing w:val="-3"/>
          <w:sz w:val="24"/>
        </w:rPr>
        <w:t xml:space="preserve"> </w:t>
      </w:r>
      <w:proofErr w:type="gramStart"/>
      <w:r>
        <w:rPr>
          <w:i/>
          <w:color w:val="171616"/>
          <w:sz w:val="24"/>
        </w:rPr>
        <w:t>that’s</w:t>
      </w:r>
      <w:proofErr w:type="gramEnd"/>
      <w:r>
        <w:rPr>
          <w:i/>
          <w:color w:val="171616"/>
          <w:spacing w:val="-5"/>
          <w:sz w:val="24"/>
        </w:rPr>
        <w:t xml:space="preserve"> </w:t>
      </w:r>
      <w:r>
        <w:rPr>
          <w:i/>
          <w:color w:val="171616"/>
          <w:sz w:val="24"/>
        </w:rPr>
        <w:t>not</w:t>
      </w:r>
      <w:r>
        <w:rPr>
          <w:i/>
          <w:color w:val="171616"/>
          <w:spacing w:val="-5"/>
          <w:sz w:val="24"/>
        </w:rPr>
        <w:t xml:space="preserve"> </w:t>
      </w:r>
      <w:r>
        <w:rPr>
          <w:i/>
          <w:color w:val="171616"/>
          <w:sz w:val="24"/>
        </w:rPr>
        <w:t>very</w:t>
      </w:r>
      <w:r>
        <w:rPr>
          <w:i/>
          <w:color w:val="171616"/>
          <w:spacing w:val="-3"/>
          <w:sz w:val="24"/>
        </w:rPr>
        <w:t xml:space="preserve"> </w:t>
      </w:r>
      <w:r>
        <w:rPr>
          <w:i/>
          <w:color w:val="171616"/>
          <w:sz w:val="24"/>
        </w:rPr>
        <w:t>present</w:t>
      </w:r>
      <w:r>
        <w:rPr>
          <w:i/>
          <w:color w:val="171616"/>
          <w:spacing w:val="-4"/>
          <w:sz w:val="24"/>
        </w:rPr>
        <w:t xml:space="preserve"> </w:t>
      </w:r>
      <w:r>
        <w:rPr>
          <w:i/>
          <w:color w:val="171616"/>
          <w:sz w:val="24"/>
        </w:rPr>
        <w:t>in</w:t>
      </w:r>
      <w:r>
        <w:rPr>
          <w:i/>
          <w:color w:val="171616"/>
          <w:spacing w:val="-7"/>
          <w:sz w:val="24"/>
        </w:rPr>
        <w:t xml:space="preserve"> </w:t>
      </w:r>
      <w:r>
        <w:rPr>
          <w:i/>
          <w:color w:val="171616"/>
          <w:sz w:val="24"/>
        </w:rPr>
        <w:t>my</w:t>
      </w:r>
      <w:r>
        <w:rPr>
          <w:i/>
          <w:color w:val="171616"/>
          <w:spacing w:val="-4"/>
          <w:sz w:val="24"/>
        </w:rPr>
        <w:t xml:space="preserve"> </w:t>
      </w:r>
      <w:r>
        <w:rPr>
          <w:i/>
          <w:color w:val="171616"/>
          <w:sz w:val="24"/>
        </w:rPr>
        <w:t>community</w:t>
      </w:r>
      <w:r>
        <w:rPr>
          <w:i/>
          <w:color w:val="171616"/>
          <w:spacing w:val="-4"/>
          <w:sz w:val="24"/>
        </w:rPr>
        <w:t xml:space="preserve"> </w:t>
      </w:r>
      <w:r>
        <w:rPr>
          <w:i/>
          <w:color w:val="171616"/>
          <w:sz w:val="24"/>
        </w:rPr>
        <w:t>that</w:t>
      </w:r>
      <w:r>
        <w:rPr>
          <w:i/>
          <w:color w:val="171616"/>
          <w:spacing w:val="-5"/>
          <w:sz w:val="24"/>
        </w:rPr>
        <w:t xml:space="preserve"> </w:t>
      </w:r>
      <w:r>
        <w:rPr>
          <w:i/>
          <w:color w:val="171616"/>
          <w:sz w:val="24"/>
        </w:rPr>
        <w:t>I</w:t>
      </w:r>
      <w:r>
        <w:rPr>
          <w:i/>
          <w:color w:val="171616"/>
          <w:spacing w:val="-8"/>
          <w:sz w:val="24"/>
        </w:rPr>
        <w:t xml:space="preserve"> </w:t>
      </w:r>
      <w:r>
        <w:rPr>
          <w:i/>
          <w:color w:val="171616"/>
          <w:sz w:val="24"/>
        </w:rPr>
        <w:t>engage</w:t>
      </w:r>
      <w:r>
        <w:rPr>
          <w:i/>
          <w:color w:val="171616"/>
          <w:spacing w:val="-2"/>
          <w:sz w:val="24"/>
        </w:rPr>
        <w:t xml:space="preserve"> with.</w:t>
      </w:r>
    </w:p>
    <w:p w14:paraId="2195B60A" w14:textId="77777777" w:rsidR="004C1FE1" w:rsidRDefault="004C1FE1">
      <w:pPr>
        <w:pStyle w:val="BodyText"/>
        <w:spacing w:before="9"/>
        <w:rPr>
          <w:i/>
          <w:sz w:val="28"/>
        </w:rPr>
      </w:pPr>
    </w:p>
    <w:p w14:paraId="077561D2" w14:textId="77777777" w:rsidR="004C1FE1" w:rsidRDefault="00C97C99">
      <w:pPr>
        <w:spacing w:line="261" w:lineRule="auto"/>
        <w:ind w:left="744" w:right="822" w:hanging="8"/>
        <w:rPr>
          <w:i/>
          <w:sz w:val="24"/>
        </w:rPr>
      </w:pPr>
      <w:r>
        <w:rPr>
          <w:i/>
          <w:color w:val="171616"/>
          <w:sz w:val="24"/>
        </w:rPr>
        <w:t>Because</w:t>
      </w:r>
      <w:r>
        <w:rPr>
          <w:i/>
          <w:color w:val="171616"/>
          <w:spacing w:val="-4"/>
          <w:sz w:val="24"/>
        </w:rPr>
        <w:t xml:space="preserve"> </w:t>
      </w:r>
      <w:r>
        <w:rPr>
          <w:i/>
          <w:color w:val="171616"/>
          <w:sz w:val="24"/>
        </w:rPr>
        <w:t>some</w:t>
      </w:r>
      <w:r>
        <w:rPr>
          <w:i/>
          <w:color w:val="171616"/>
          <w:spacing w:val="-3"/>
          <w:sz w:val="24"/>
        </w:rPr>
        <w:t xml:space="preserve"> </w:t>
      </w:r>
      <w:r>
        <w:rPr>
          <w:i/>
          <w:color w:val="171616"/>
          <w:sz w:val="24"/>
        </w:rPr>
        <w:t>of</w:t>
      </w:r>
      <w:r>
        <w:rPr>
          <w:i/>
          <w:color w:val="171616"/>
          <w:spacing w:val="-7"/>
          <w:sz w:val="24"/>
        </w:rPr>
        <w:t xml:space="preserve"> </w:t>
      </w:r>
      <w:r>
        <w:rPr>
          <w:i/>
          <w:color w:val="171616"/>
          <w:sz w:val="24"/>
        </w:rPr>
        <w:t>the</w:t>
      </w:r>
      <w:r>
        <w:rPr>
          <w:i/>
          <w:color w:val="171616"/>
          <w:spacing w:val="-4"/>
          <w:sz w:val="24"/>
        </w:rPr>
        <w:t xml:space="preserve"> </w:t>
      </w:r>
      <w:r>
        <w:rPr>
          <w:i/>
          <w:color w:val="171616"/>
          <w:sz w:val="24"/>
        </w:rPr>
        <w:t>times,</w:t>
      </w:r>
      <w:r>
        <w:rPr>
          <w:i/>
          <w:color w:val="171616"/>
          <w:spacing w:val="-4"/>
          <w:sz w:val="24"/>
        </w:rPr>
        <w:t xml:space="preserve"> </w:t>
      </w:r>
      <w:r>
        <w:rPr>
          <w:i/>
          <w:color w:val="171616"/>
          <w:sz w:val="24"/>
        </w:rPr>
        <w:t>problem</w:t>
      </w:r>
      <w:r>
        <w:rPr>
          <w:i/>
          <w:color w:val="171616"/>
          <w:spacing w:val="-3"/>
          <w:sz w:val="24"/>
        </w:rPr>
        <w:t xml:space="preserve"> </w:t>
      </w:r>
      <w:r>
        <w:rPr>
          <w:i/>
          <w:color w:val="171616"/>
          <w:sz w:val="24"/>
        </w:rPr>
        <w:t>gambling</w:t>
      </w:r>
      <w:r>
        <w:rPr>
          <w:i/>
          <w:color w:val="171616"/>
          <w:spacing w:val="-3"/>
          <w:sz w:val="24"/>
        </w:rPr>
        <w:t xml:space="preserve"> </w:t>
      </w:r>
      <w:r>
        <w:rPr>
          <w:i/>
          <w:color w:val="171616"/>
          <w:sz w:val="24"/>
        </w:rPr>
        <w:t>seems</w:t>
      </w:r>
      <w:r>
        <w:rPr>
          <w:i/>
          <w:color w:val="171616"/>
          <w:spacing w:val="-7"/>
          <w:sz w:val="24"/>
        </w:rPr>
        <w:t xml:space="preserve"> </w:t>
      </w:r>
      <w:r>
        <w:rPr>
          <w:i/>
          <w:color w:val="171616"/>
          <w:sz w:val="24"/>
        </w:rPr>
        <w:t>like</w:t>
      </w:r>
      <w:r>
        <w:rPr>
          <w:i/>
          <w:color w:val="171616"/>
          <w:spacing w:val="-8"/>
          <w:sz w:val="24"/>
        </w:rPr>
        <w:t xml:space="preserve"> </w:t>
      </w:r>
      <w:r>
        <w:rPr>
          <w:i/>
          <w:color w:val="171616"/>
          <w:sz w:val="24"/>
        </w:rPr>
        <w:t>it</w:t>
      </w:r>
      <w:r>
        <w:rPr>
          <w:i/>
          <w:color w:val="171616"/>
          <w:spacing w:val="-6"/>
          <w:sz w:val="24"/>
        </w:rPr>
        <w:t xml:space="preserve"> </w:t>
      </w:r>
      <w:proofErr w:type="gramStart"/>
      <w:r>
        <w:rPr>
          <w:i/>
          <w:color w:val="171616"/>
          <w:sz w:val="24"/>
        </w:rPr>
        <w:t>doesn’t</w:t>
      </w:r>
      <w:proofErr w:type="gramEnd"/>
      <w:r>
        <w:rPr>
          <w:i/>
          <w:color w:val="171616"/>
          <w:sz w:val="24"/>
        </w:rPr>
        <w:t>...</w:t>
      </w:r>
      <w:r>
        <w:rPr>
          <w:i/>
          <w:color w:val="171616"/>
          <w:spacing w:val="-6"/>
          <w:sz w:val="24"/>
        </w:rPr>
        <w:t xml:space="preserve"> </w:t>
      </w:r>
      <w:r>
        <w:rPr>
          <w:i/>
          <w:color w:val="171616"/>
          <w:sz w:val="24"/>
        </w:rPr>
        <w:t>people</w:t>
      </w:r>
      <w:r>
        <w:rPr>
          <w:i/>
          <w:color w:val="171616"/>
          <w:spacing w:val="-7"/>
          <w:sz w:val="24"/>
        </w:rPr>
        <w:t xml:space="preserve"> </w:t>
      </w:r>
      <w:r>
        <w:rPr>
          <w:i/>
          <w:color w:val="171616"/>
          <w:sz w:val="24"/>
        </w:rPr>
        <w:t>don’t</w:t>
      </w:r>
      <w:r>
        <w:rPr>
          <w:i/>
          <w:color w:val="171616"/>
          <w:spacing w:val="-5"/>
          <w:sz w:val="24"/>
        </w:rPr>
        <w:t xml:space="preserve"> </w:t>
      </w:r>
      <w:r>
        <w:rPr>
          <w:i/>
          <w:color w:val="171616"/>
          <w:sz w:val="24"/>
        </w:rPr>
        <w:t>treat</w:t>
      </w:r>
      <w:r>
        <w:rPr>
          <w:i/>
          <w:color w:val="171616"/>
          <w:spacing w:val="-5"/>
          <w:sz w:val="24"/>
        </w:rPr>
        <w:t xml:space="preserve"> </w:t>
      </w:r>
      <w:r>
        <w:rPr>
          <w:i/>
          <w:color w:val="171616"/>
          <w:sz w:val="24"/>
        </w:rPr>
        <w:t>it</w:t>
      </w:r>
      <w:r>
        <w:rPr>
          <w:i/>
          <w:color w:val="171616"/>
          <w:spacing w:val="-6"/>
          <w:sz w:val="24"/>
        </w:rPr>
        <w:t xml:space="preserve"> </w:t>
      </w:r>
      <w:r>
        <w:rPr>
          <w:i/>
          <w:color w:val="171616"/>
          <w:sz w:val="24"/>
        </w:rPr>
        <w:t>as</w:t>
      </w:r>
      <w:r>
        <w:rPr>
          <w:i/>
          <w:color w:val="171616"/>
          <w:spacing w:val="-7"/>
          <w:sz w:val="24"/>
        </w:rPr>
        <w:t xml:space="preserve"> </w:t>
      </w:r>
      <w:r>
        <w:rPr>
          <w:i/>
          <w:color w:val="171616"/>
          <w:sz w:val="24"/>
        </w:rPr>
        <w:t>a</w:t>
      </w:r>
      <w:r>
        <w:rPr>
          <w:i/>
          <w:color w:val="171616"/>
          <w:sz w:val="24"/>
        </w:rPr>
        <w:t xml:space="preserve"> disorder like a substance use disorder.</w:t>
      </w:r>
    </w:p>
    <w:p w14:paraId="3D367401" w14:textId="77777777" w:rsidR="004C1FE1" w:rsidRDefault="004C1FE1">
      <w:pPr>
        <w:pStyle w:val="BodyText"/>
        <w:spacing w:before="8"/>
        <w:rPr>
          <w:i/>
          <w:sz w:val="25"/>
        </w:rPr>
      </w:pPr>
    </w:p>
    <w:p w14:paraId="6D0D2579" w14:textId="77777777" w:rsidR="004C1FE1" w:rsidRDefault="00C97C99">
      <w:pPr>
        <w:pStyle w:val="BodyText"/>
        <w:spacing w:line="259" w:lineRule="auto"/>
        <w:ind w:left="115" w:hanging="12"/>
      </w:pPr>
      <w:r>
        <w:rPr>
          <w:color w:val="171616"/>
        </w:rPr>
        <w:t>The</w:t>
      </w:r>
      <w:r>
        <w:rPr>
          <w:color w:val="171616"/>
          <w:spacing w:val="-4"/>
        </w:rPr>
        <w:t xml:space="preserve"> </w:t>
      </w:r>
      <w:r>
        <w:rPr>
          <w:color w:val="171616"/>
        </w:rPr>
        <w:t>following</w:t>
      </w:r>
      <w:r>
        <w:rPr>
          <w:color w:val="171616"/>
          <w:spacing w:val="-5"/>
        </w:rPr>
        <w:t xml:space="preserve"> </w:t>
      </w:r>
      <w:r>
        <w:rPr>
          <w:color w:val="171616"/>
        </w:rPr>
        <w:t>quotes</w:t>
      </w:r>
      <w:r>
        <w:rPr>
          <w:color w:val="171616"/>
          <w:spacing w:val="-6"/>
        </w:rPr>
        <w:t xml:space="preserve"> </w:t>
      </w:r>
      <w:r>
        <w:rPr>
          <w:color w:val="171616"/>
        </w:rPr>
        <w:t>share</w:t>
      </w:r>
      <w:r>
        <w:rPr>
          <w:color w:val="171616"/>
          <w:spacing w:val="-4"/>
        </w:rPr>
        <w:t xml:space="preserve"> </w:t>
      </w:r>
      <w:r>
        <w:rPr>
          <w:color w:val="171616"/>
        </w:rPr>
        <w:t>how</w:t>
      </w:r>
      <w:r>
        <w:rPr>
          <w:color w:val="171616"/>
          <w:spacing w:val="-9"/>
        </w:rPr>
        <w:t xml:space="preserve"> </w:t>
      </w:r>
      <w:r>
        <w:rPr>
          <w:color w:val="171616"/>
        </w:rPr>
        <w:t>problem</w:t>
      </w:r>
      <w:r>
        <w:rPr>
          <w:color w:val="171616"/>
          <w:spacing w:val="-7"/>
        </w:rPr>
        <w:t xml:space="preserve"> </w:t>
      </w:r>
      <w:r>
        <w:rPr>
          <w:color w:val="171616"/>
        </w:rPr>
        <w:t>gambling</w:t>
      </w:r>
      <w:r>
        <w:rPr>
          <w:color w:val="171616"/>
          <w:spacing w:val="-5"/>
        </w:rPr>
        <w:t xml:space="preserve"> </w:t>
      </w:r>
      <w:r>
        <w:rPr>
          <w:color w:val="171616"/>
        </w:rPr>
        <w:t>can</w:t>
      </w:r>
      <w:r>
        <w:rPr>
          <w:color w:val="171616"/>
          <w:spacing w:val="-4"/>
        </w:rPr>
        <w:t xml:space="preserve"> </w:t>
      </w:r>
      <w:r>
        <w:rPr>
          <w:color w:val="171616"/>
        </w:rPr>
        <w:t>be</w:t>
      </w:r>
      <w:r>
        <w:rPr>
          <w:color w:val="171616"/>
          <w:spacing w:val="-5"/>
        </w:rPr>
        <w:t xml:space="preserve"> </w:t>
      </w:r>
      <w:r>
        <w:rPr>
          <w:color w:val="171616"/>
        </w:rPr>
        <w:t>difficult</w:t>
      </w:r>
      <w:r>
        <w:rPr>
          <w:color w:val="171616"/>
          <w:spacing w:val="-4"/>
        </w:rPr>
        <w:t xml:space="preserve"> </w:t>
      </w:r>
      <w:r>
        <w:rPr>
          <w:color w:val="171616"/>
        </w:rPr>
        <w:t>to</w:t>
      </w:r>
      <w:r>
        <w:rPr>
          <w:color w:val="171616"/>
          <w:spacing w:val="-4"/>
        </w:rPr>
        <w:t xml:space="preserve"> </w:t>
      </w:r>
      <w:r>
        <w:rPr>
          <w:color w:val="171616"/>
        </w:rPr>
        <w:t>see</w:t>
      </w:r>
      <w:r>
        <w:rPr>
          <w:color w:val="171616"/>
          <w:spacing w:val="-5"/>
        </w:rPr>
        <w:t xml:space="preserve"> </w:t>
      </w:r>
      <w:r>
        <w:rPr>
          <w:color w:val="171616"/>
        </w:rPr>
        <w:t>and</w:t>
      </w:r>
      <w:r>
        <w:rPr>
          <w:color w:val="171616"/>
          <w:spacing w:val="-4"/>
        </w:rPr>
        <w:t xml:space="preserve"> </w:t>
      </w:r>
      <w:r>
        <w:rPr>
          <w:color w:val="171616"/>
        </w:rPr>
        <w:t>that</w:t>
      </w:r>
      <w:r>
        <w:rPr>
          <w:color w:val="171616"/>
          <w:spacing w:val="-6"/>
        </w:rPr>
        <w:t xml:space="preserve"> </w:t>
      </w:r>
      <w:r>
        <w:rPr>
          <w:color w:val="171616"/>
        </w:rPr>
        <w:t>there</w:t>
      </w:r>
      <w:r>
        <w:rPr>
          <w:color w:val="171616"/>
          <w:spacing w:val="-4"/>
        </w:rPr>
        <w:t xml:space="preserve"> </w:t>
      </w:r>
      <w:r>
        <w:rPr>
          <w:color w:val="171616"/>
        </w:rPr>
        <w:t>might</w:t>
      </w:r>
      <w:r>
        <w:rPr>
          <w:color w:val="171616"/>
          <w:spacing w:val="-9"/>
        </w:rPr>
        <w:t xml:space="preserve"> </w:t>
      </w:r>
      <w:r>
        <w:rPr>
          <w:color w:val="171616"/>
        </w:rPr>
        <w:t>be</w:t>
      </w:r>
      <w:r>
        <w:rPr>
          <w:color w:val="171616"/>
          <w:spacing w:val="-5"/>
        </w:rPr>
        <w:t xml:space="preserve"> </w:t>
      </w:r>
      <w:r>
        <w:rPr>
          <w:color w:val="171616"/>
        </w:rPr>
        <w:t>barriers</w:t>
      </w:r>
      <w:r>
        <w:rPr>
          <w:color w:val="171616"/>
          <w:spacing w:val="-2"/>
        </w:rPr>
        <w:t xml:space="preserve"> </w:t>
      </w:r>
      <w:r>
        <w:rPr>
          <w:color w:val="171616"/>
        </w:rPr>
        <w:t>in communicating about problem gambling.</w:t>
      </w:r>
    </w:p>
    <w:p w14:paraId="2C638E5E" w14:textId="77777777" w:rsidR="004C1FE1" w:rsidRDefault="004C1FE1">
      <w:pPr>
        <w:pStyle w:val="BodyText"/>
        <w:spacing w:before="10"/>
        <w:rPr>
          <w:sz w:val="26"/>
        </w:rPr>
      </w:pPr>
    </w:p>
    <w:p w14:paraId="025965EC" w14:textId="77777777" w:rsidR="004C1FE1" w:rsidRDefault="00C97C99">
      <w:pPr>
        <w:spacing w:line="261" w:lineRule="auto"/>
        <w:ind w:left="744" w:right="822" w:hanging="8"/>
        <w:rPr>
          <w:i/>
          <w:sz w:val="24"/>
        </w:rPr>
      </w:pPr>
      <w:r>
        <w:rPr>
          <w:i/>
          <w:color w:val="171616"/>
          <w:sz w:val="24"/>
        </w:rPr>
        <w:t>Part</w:t>
      </w:r>
      <w:r>
        <w:rPr>
          <w:i/>
          <w:color w:val="171616"/>
          <w:spacing w:val="-6"/>
          <w:sz w:val="24"/>
        </w:rPr>
        <w:t xml:space="preserve"> </w:t>
      </w:r>
      <w:r>
        <w:rPr>
          <w:i/>
          <w:color w:val="171616"/>
          <w:sz w:val="24"/>
        </w:rPr>
        <w:t>of</w:t>
      </w:r>
      <w:r>
        <w:rPr>
          <w:i/>
          <w:color w:val="171616"/>
          <w:spacing w:val="-7"/>
          <w:sz w:val="24"/>
        </w:rPr>
        <w:t xml:space="preserve"> </w:t>
      </w:r>
      <w:r>
        <w:rPr>
          <w:i/>
          <w:color w:val="171616"/>
          <w:sz w:val="24"/>
        </w:rPr>
        <w:t>the</w:t>
      </w:r>
      <w:r>
        <w:rPr>
          <w:i/>
          <w:color w:val="171616"/>
          <w:spacing w:val="-4"/>
          <w:sz w:val="24"/>
        </w:rPr>
        <w:t xml:space="preserve"> </w:t>
      </w:r>
      <w:r>
        <w:rPr>
          <w:i/>
          <w:color w:val="171616"/>
          <w:sz w:val="24"/>
        </w:rPr>
        <w:t>thing</w:t>
      </w:r>
      <w:r>
        <w:rPr>
          <w:i/>
          <w:color w:val="171616"/>
          <w:spacing w:val="-5"/>
          <w:sz w:val="24"/>
        </w:rPr>
        <w:t xml:space="preserve"> </w:t>
      </w:r>
      <w:r>
        <w:rPr>
          <w:i/>
          <w:color w:val="171616"/>
          <w:sz w:val="24"/>
        </w:rPr>
        <w:t>with</w:t>
      </w:r>
      <w:r>
        <w:rPr>
          <w:i/>
          <w:color w:val="171616"/>
          <w:spacing w:val="-9"/>
          <w:sz w:val="24"/>
        </w:rPr>
        <w:t xml:space="preserve"> </w:t>
      </w:r>
      <w:r>
        <w:rPr>
          <w:i/>
          <w:color w:val="171616"/>
          <w:sz w:val="24"/>
        </w:rPr>
        <w:t>problem</w:t>
      </w:r>
      <w:r>
        <w:rPr>
          <w:i/>
          <w:color w:val="171616"/>
          <w:spacing w:val="-2"/>
          <w:sz w:val="24"/>
        </w:rPr>
        <w:t xml:space="preserve"> </w:t>
      </w:r>
      <w:r>
        <w:rPr>
          <w:i/>
          <w:color w:val="171616"/>
          <w:sz w:val="24"/>
        </w:rPr>
        <w:t>gambling</w:t>
      </w:r>
      <w:r>
        <w:rPr>
          <w:i/>
          <w:color w:val="171616"/>
          <w:spacing w:val="-8"/>
          <w:sz w:val="24"/>
        </w:rPr>
        <w:t xml:space="preserve"> </w:t>
      </w:r>
      <w:r>
        <w:rPr>
          <w:i/>
          <w:color w:val="171616"/>
          <w:sz w:val="24"/>
        </w:rPr>
        <w:t>is</w:t>
      </w:r>
      <w:r>
        <w:rPr>
          <w:i/>
          <w:color w:val="171616"/>
          <w:spacing w:val="-7"/>
          <w:sz w:val="24"/>
        </w:rPr>
        <w:t xml:space="preserve"> </w:t>
      </w:r>
      <w:proofErr w:type="gramStart"/>
      <w:r>
        <w:rPr>
          <w:i/>
          <w:color w:val="171616"/>
          <w:sz w:val="24"/>
        </w:rPr>
        <w:t>it’s</w:t>
      </w:r>
      <w:proofErr w:type="gramEnd"/>
      <w:r>
        <w:rPr>
          <w:i/>
          <w:color w:val="171616"/>
          <w:spacing w:val="-7"/>
          <w:sz w:val="24"/>
        </w:rPr>
        <w:t xml:space="preserve"> </w:t>
      </w:r>
      <w:r>
        <w:rPr>
          <w:i/>
          <w:color w:val="171616"/>
          <w:sz w:val="24"/>
        </w:rPr>
        <w:t>not</w:t>
      </w:r>
      <w:r>
        <w:rPr>
          <w:i/>
          <w:color w:val="171616"/>
          <w:spacing w:val="-6"/>
          <w:sz w:val="24"/>
        </w:rPr>
        <w:t xml:space="preserve"> </w:t>
      </w:r>
      <w:r>
        <w:rPr>
          <w:i/>
          <w:color w:val="171616"/>
          <w:sz w:val="24"/>
        </w:rPr>
        <w:t>something</w:t>
      </w:r>
      <w:r>
        <w:rPr>
          <w:i/>
          <w:color w:val="171616"/>
          <w:spacing w:val="-3"/>
          <w:sz w:val="24"/>
        </w:rPr>
        <w:t xml:space="preserve"> </w:t>
      </w:r>
      <w:r>
        <w:rPr>
          <w:i/>
          <w:color w:val="171616"/>
          <w:sz w:val="24"/>
        </w:rPr>
        <w:t>that</w:t>
      </w:r>
      <w:r>
        <w:rPr>
          <w:i/>
          <w:color w:val="171616"/>
          <w:spacing w:val="-6"/>
          <w:sz w:val="24"/>
        </w:rPr>
        <w:t xml:space="preserve"> </w:t>
      </w:r>
      <w:r>
        <w:rPr>
          <w:i/>
          <w:color w:val="171616"/>
          <w:sz w:val="24"/>
        </w:rPr>
        <w:t>people</w:t>
      </w:r>
      <w:r>
        <w:rPr>
          <w:i/>
          <w:color w:val="171616"/>
          <w:spacing w:val="-3"/>
          <w:sz w:val="24"/>
        </w:rPr>
        <w:t xml:space="preserve"> </w:t>
      </w:r>
      <w:r>
        <w:rPr>
          <w:i/>
          <w:color w:val="171616"/>
          <w:sz w:val="24"/>
        </w:rPr>
        <w:t>want</w:t>
      </w:r>
      <w:r>
        <w:rPr>
          <w:i/>
          <w:color w:val="171616"/>
          <w:spacing w:val="-5"/>
          <w:sz w:val="24"/>
        </w:rPr>
        <w:t xml:space="preserve"> </w:t>
      </w:r>
      <w:r>
        <w:rPr>
          <w:i/>
          <w:color w:val="171616"/>
          <w:sz w:val="24"/>
        </w:rPr>
        <w:t>to...</w:t>
      </w:r>
      <w:r>
        <w:rPr>
          <w:i/>
          <w:color w:val="171616"/>
          <w:spacing w:val="-6"/>
          <w:sz w:val="24"/>
        </w:rPr>
        <w:t xml:space="preserve"> </w:t>
      </w:r>
      <w:r>
        <w:rPr>
          <w:i/>
          <w:color w:val="171616"/>
          <w:sz w:val="24"/>
        </w:rPr>
        <w:t>it’s</w:t>
      </w:r>
      <w:r>
        <w:rPr>
          <w:i/>
          <w:color w:val="171616"/>
          <w:spacing w:val="-7"/>
          <w:sz w:val="24"/>
        </w:rPr>
        <w:t xml:space="preserve"> </w:t>
      </w:r>
      <w:r>
        <w:rPr>
          <w:i/>
          <w:color w:val="171616"/>
          <w:sz w:val="24"/>
        </w:rPr>
        <w:t>a</w:t>
      </w:r>
      <w:r>
        <w:rPr>
          <w:i/>
          <w:color w:val="171616"/>
          <w:spacing w:val="-5"/>
          <w:sz w:val="24"/>
        </w:rPr>
        <w:t xml:space="preserve"> </w:t>
      </w:r>
      <w:r>
        <w:rPr>
          <w:i/>
          <w:color w:val="171616"/>
          <w:sz w:val="24"/>
        </w:rPr>
        <w:t xml:space="preserve">silent </w:t>
      </w:r>
      <w:r>
        <w:rPr>
          <w:i/>
          <w:color w:val="171616"/>
          <w:spacing w:val="-2"/>
          <w:sz w:val="24"/>
        </w:rPr>
        <w:t>addiction.</w:t>
      </w:r>
    </w:p>
    <w:p w14:paraId="3AA7C3EF" w14:textId="77777777" w:rsidR="004C1FE1" w:rsidRDefault="004C1FE1">
      <w:pPr>
        <w:pStyle w:val="BodyText"/>
        <w:spacing w:before="1"/>
        <w:rPr>
          <w:i/>
          <w:sz w:val="26"/>
        </w:rPr>
      </w:pPr>
    </w:p>
    <w:p w14:paraId="51148051" w14:textId="77777777" w:rsidR="004C1FE1" w:rsidRDefault="00C97C99">
      <w:pPr>
        <w:spacing w:line="261" w:lineRule="auto"/>
        <w:ind w:left="744" w:right="1145" w:hanging="8"/>
        <w:rPr>
          <w:i/>
          <w:sz w:val="24"/>
        </w:rPr>
      </w:pPr>
      <w:proofErr w:type="gramStart"/>
      <w:r>
        <w:rPr>
          <w:i/>
          <w:color w:val="171616"/>
          <w:sz w:val="24"/>
        </w:rPr>
        <w:t>I</w:t>
      </w:r>
      <w:r>
        <w:rPr>
          <w:i/>
          <w:color w:val="171616"/>
          <w:spacing w:val="-5"/>
          <w:sz w:val="24"/>
        </w:rPr>
        <w:t xml:space="preserve"> </w:t>
      </w:r>
      <w:r>
        <w:rPr>
          <w:i/>
          <w:color w:val="171616"/>
          <w:sz w:val="24"/>
        </w:rPr>
        <w:t>just</w:t>
      </w:r>
      <w:r>
        <w:rPr>
          <w:i/>
          <w:color w:val="171616"/>
          <w:spacing w:val="-6"/>
          <w:sz w:val="24"/>
        </w:rPr>
        <w:t xml:space="preserve"> </w:t>
      </w:r>
      <w:r>
        <w:rPr>
          <w:i/>
          <w:color w:val="171616"/>
          <w:sz w:val="24"/>
        </w:rPr>
        <w:t>think</w:t>
      </w:r>
      <w:r>
        <w:rPr>
          <w:i/>
          <w:color w:val="171616"/>
          <w:spacing w:val="-4"/>
          <w:sz w:val="24"/>
        </w:rPr>
        <w:t xml:space="preserve"> </w:t>
      </w:r>
      <w:r>
        <w:rPr>
          <w:i/>
          <w:color w:val="171616"/>
          <w:sz w:val="24"/>
        </w:rPr>
        <w:t>mental</w:t>
      </w:r>
      <w:r>
        <w:rPr>
          <w:i/>
          <w:color w:val="171616"/>
          <w:spacing w:val="-7"/>
          <w:sz w:val="24"/>
        </w:rPr>
        <w:t xml:space="preserve"> </w:t>
      </w:r>
      <w:r>
        <w:rPr>
          <w:i/>
          <w:color w:val="171616"/>
          <w:sz w:val="24"/>
        </w:rPr>
        <w:t>health</w:t>
      </w:r>
      <w:proofErr w:type="gramEnd"/>
      <w:r>
        <w:rPr>
          <w:i/>
          <w:color w:val="171616"/>
          <w:spacing w:val="-8"/>
          <w:sz w:val="24"/>
        </w:rPr>
        <w:t xml:space="preserve"> </w:t>
      </w:r>
      <w:r>
        <w:rPr>
          <w:i/>
          <w:color w:val="171616"/>
          <w:sz w:val="24"/>
        </w:rPr>
        <w:t>is</w:t>
      </w:r>
      <w:r>
        <w:rPr>
          <w:i/>
          <w:color w:val="171616"/>
          <w:spacing w:val="-6"/>
          <w:sz w:val="24"/>
        </w:rPr>
        <w:t xml:space="preserve"> </w:t>
      </w:r>
      <w:r>
        <w:rPr>
          <w:i/>
          <w:color w:val="171616"/>
          <w:sz w:val="24"/>
        </w:rPr>
        <w:t>easier</w:t>
      </w:r>
      <w:r>
        <w:rPr>
          <w:i/>
          <w:color w:val="171616"/>
          <w:spacing w:val="-2"/>
          <w:sz w:val="24"/>
        </w:rPr>
        <w:t xml:space="preserve"> </w:t>
      </w:r>
      <w:r>
        <w:rPr>
          <w:i/>
          <w:color w:val="171616"/>
          <w:sz w:val="24"/>
        </w:rPr>
        <w:t>to</w:t>
      </w:r>
      <w:r>
        <w:rPr>
          <w:i/>
          <w:color w:val="171616"/>
          <w:spacing w:val="-4"/>
          <w:sz w:val="24"/>
        </w:rPr>
        <w:t xml:space="preserve"> </w:t>
      </w:r>
      <w:r>
        <w:rPr>
          <w:i/>
          <w:color w:val="171616"/>
          <w:sz w:val="24"/>
        </w:rPr>
        <w:t>communicate</w:t>
      </w:r>
      <w:r>
        <w:rPr>
          <w:i/>
          <w:color w:val="171616"/>
          <w:spacing w:val="-2"/>
          <w:sz w:val="24"/>
        </w:rPr>
        <w:t xml:space="preserve"> </w:t>
      </w:r>
      <w:r>
        <w:rPr>
          <w:i/>
          <w:color w:val="171616"/>
          <w:sz w:val="24"/>
        </w:rPr>
        <w:t>about</w:t>
      </w:r>
      <w:r>
        <w:rPr>
          <w:i/>
          <w:color w:val="171616"/>
          <w:spacing w:val="-4"/>
          <w:sz w:val="24"/>
        </w:rPr>
        <w:t xml:space="preserve"> </w:t>
      </w:r>
      <w:r>
        <w:rPr>
          <w:i/>
          <w:color w:val="171616"/>
          <w:sz w:val="24"/>
        </w:rPr>
        <w:t>and</w:t>
      </w:r>
      <w:r>
        <w:rPr>
          <w:i/>
          <w:color w:val="171616"/>
          <w:spacing w:val="-4"/>
          <w:sz w:val="24"/>
        </w:rPr>
        <w:t xml:space="preserve"> </w:t>
      </w:r>
      <w:r>
        <w:rPr>
          <w:i/>
          <w:color w:val="171616"/>
          <w:sz w:val="24"/>
        </w:rPr>
        <w:t>there’s</w:t>
      </w:r>
      <w:r>
        <w:rPr>
          <w:i/>
          <w:color w:val="171616"/>
          <w:spacing w:val="-6"/>
          <w:sz w:val="24"/>
        </w:rPr>
        <w:t xml:space="preserve"> </w:t>
      </w:r>
      <w:r>
        <w:rPr>
          <w:i/>
          <w:color w:val="171616"/>
          <w:sz w:val="24"/>
        </w:rPr>
        <w:t>a</w:t>
      </w:r>
      <w:r>
        <w:rPr>
          <w:i/>
          <w:color w:val="171616"/>
          <w:spacing w:val="-8"/>
          <w:sz w:val="24"/>
        </w:rPr>
        <w:t xml:space="preserve"> </w:t>
      </w:r>
      <w:r>
        <w:rPr>
          <w:i/>
          <w:color w:val="171616"/>
          <w:sz w:val="24"/>
        </w:rPr>
        <w:t>lot</w:t>
      </w:r>
      <w:r>
        <w:rPr>
          <w:i/>
          <w:color w:val="171616"/>
          <w:spacing w:val="-5"/>
          <w:sz w:val="24"/>
        </w:rPr>
        <w:t xml:space="preserve"> </w:t>
      </w:r>
      <w:r>
        <w:rPr>
          <w:i/>
          <w:color w:val="171616"/>
          <w:sz w:val="24"/>
        </w:rPr>
        <w:t>of</w:t>
      </w:r>
      <w:r>
        <w:rPr>
          <w:i/>
          <w:color w:val="171616"/>
          <w:spacing w:val="-6"/>
          <w:sz w:val="24"/>
        </w:rPr>
        <w:t xml:space="preserve"> </w:t>
      </w:r>
      <w:r>
        <w:rPr>
          <w:i/>
          <w:color w:val="171616"/>
          <w:sz w:val="24"/>
        </w:rPr>
        <w:t>barriers</w:t>
      </w:r>
      <w:r>
        <w:rPr>
          <w:i/>
          <w:color w:val="171616"/>
          <w:spacing w:val="-6"/>
          <w:sz w:val="24"/>
        </w:rPr>
        <w:t xml:space="preserve"> </w:t>
      </w:r>
      <w:r>
        <w:rPr>
          <w:i/>
          <w:color w:val="171616"/>
          <w:sz w:val="24"/>
        </w:rPr>
        <w:t>when</w:t>
      </w:r>
      <w:r>
        <w:rPr>
          <w:i/>
          <w:color w:val="171616"/>
          <w:spacing w:val="-4"/>
          <w:sz w:val="24"/>
        </w:rPr>
        <w:t xml:space="preserve"> </w:t>
      </w:r>
      <w:r>
        <w:rPr>
          <w:i/>
          <w:color w:val="171616"/>
          <w:sz w:val="24"/>
        </w:rPr>
        <w:t>it comes to communicating about problem gambling</w:t>
      </w:r>
    </w:p>
    <w:p w14:paraId="1A8B81C3" w14:textId="77777777" w:rsidR="004C1FE1" w:rsidRDefault="004C1FE1">
      <w:pPr>
        <w:pStyle w:val="BodyText"/>
        <w:spacing w:before="8"/>
        <w:rPr>
          <w:i/>
          <w:sz w:val="25"/>
        </w:rPr>
      </w:pPr>
    </w:p>
    <w:p w14:paraId="74FDE39D" w14:textId="77777777" w:rsidR="004C1FE1" w:rsidRDefault="00C97C99">
      <w:pPr>
        <w:pStyle w:val="Heading5"/>
      </w:pPr>
      <w:r>
        <w:rPr>
          <w:color w:val="171616"/>
        </w:rPr>
        <w:t>Visibility</w:t>
      </w:r>
      <w:r>
        <w:rPr>
          <w:color w:val="171616"/>
          <w:spacing w:val="-7"/>
        </w:rPr>
        <w:t xml:space="preserve"> </w:t>
      </w:r>
      <w:r>
        <w:rPr>
          <w:color w:val="171616"/>
        </w:rPr>
        <w:t>of</w:t>
      </w:r>
      <w:r>
        <w:rPr>
          <w:color w:val="171616"/>
          <w:spacing w:val="-5"/>
        </w:rPr>
        <w:t xml:space="preserve"> </w:t>
      </w:r>
      <w:r>
        <w:rPr>
          <w:color w:val="171616"/>
          <w:spacing w:val="-2"/>
        </w:rPr>
        <w:t>Programming</w:t>
      </w:r>
    </w:p>
    <w:p w14:paraId="4B11ECB4" w14:textId="77777777" w:rsidR="004C1FE1" w:rsidRDefault="00C97C99">
      <w:pPr>
        <w:pStyle w:val="BodyText"/>
        <w:spacing w:before="31" w:line="261" w:lineRule="auto"/>
        <w:ind w:left="115" w:right="270" w:hanging="12"/>
      </w:pPr>
      <w:r>
        <w:rPr>
          <w:color w:val="171616"/>
        </w:rPr>
        <w:t>Participants shared the importance of making programs that address problem gambling visible to all community</w:t>
      </w:r>
      <w:r>
        <w:rPr>
          <w:color w:val="171616"/>
          <w:spacing w:val="-9"/>
        </w:rPr>
        <w:t xml:space="preserve"> </w:t>
      </w:r>
      <w:r>
        <w:rPr>
          <w:color w:val="171616"/>
        </w:rPr>
        <w:t>members</w:t>
      </w:r>
      <w:r>
        <w:rPr>
          <w:color w:val="171616"/>
          <w:spacing w:val="-6"/>
        </w:rPr>
        <w:t xml:space="preserve"> </w:t>
      </w:r>
      <w:r>
        <w:rPr>
          <w:color w:val="171616"/>
        </w:rPr>
        <w:t>by</w:t>
      </w:r>
      <w:r>
        <w:rPr>
          <w:color w:val="171616"/>
          <w:spacing w:val="-10"/>
        </w:rPr>
        <w:t xml:space="preserve"> </w:t>
      </w:r>
      <w:r>
        <w:rPr>
          <w:color w:val="171616"/>
        </w:rPr>
        <w:t>partnering</w:t>
      </w:r>
      <w:r>
        <w:rPr>
          <w:color w:val="171616"/>
          <w:spacing w:val="-5"/>
        </w:rPr>
        <w:t xml:space="preserve"> </w:t>
      </w:r>
      <w:r>
        <w:rPr>
          <w:color w:val="171616"/>
        </w:rPr>
        <w:t>with</w:t>
      </w:r>
      <w:r>
        <w:rPr>
          <w:color w:val="171616"/>
          <w:spacing w:val="-8"/>
        </w:rPr>
        <w:t xml:space="preserve"> </w:t>
      </w:r>
      <w:r>
        <w:rPr>
          <w:color w:val="171616"/>
        </w:rPr>
        <w:t>multiple</w:t>
      </w:r>
      <w:r>
        <w:rPr>
          <w:color w:val="171616"/>
          <w:spacing w:val="-4"/>
        </w:rPr>
        <w:t xml:space="preserve"> </w:t>
      </w:r>
      <w:r>
        <w:rPr>
          <w:color w:val="171616"/>
        </w:rPr>
        <w:t>community</w:t>
      </w:r>
      <w:r>
        <w:rPr>
          <w:color w:val="171616"/>
          <w:spacing w:val="-10"/>
        </w:rPr>
        <w:t xml:space="preserve"> </w:t>
      </w:r>
      <w:r>
        <w:rPr>
          <w:color w:val="171616"/>
        </w:rPr>
        <w:t>organizations</w:t>
      </w:r>
      <w:r>
        <w:rPr>
          <w:color w:val="171616"/>
          <w:spacing w:val="-5"/>
        </w:rPr>
        <w:t xml:space="preserve"> </w:t>
      </w:r>
      <w:r>
        <w:rPr>
          <w:color w:val="171616"/>
        </w:rPr>
        <w:t>and</w:t>
      </w:r>
      <w:r>
        <w:rPr>
          <w:color w:val="171616"/>
          <w:spacing w:val="-8"/>
        </w:rPr>
        <w:t xml:space="preserve"> </w:t>
      </w:r>
      <w:r>
        <w:rPr>
          <w:color w:val="171616"/>
        </w:rPr>
        <w:t>the</w:t>
      </w:r>
      <w:r>
        <w:rPr>
          <w:color w:val="171616"/>
          <w:spacing w:val="-5"/>
        </w:rPr>
        <w:t xml:space="preserve"> </w:t>
      </w:r>
      <w:r>
        <w:rPr>
          <w:color w:val="171616"/>
        </w:rPr>
        <w:t>use</w:t>
      </w:r>
      <w:r>
        <w:rPr>
          <w:color w:val="171616"/>
          <w:spacing w:val="-9"/>
        </w:rPr>
        <w:t xml:space="preserve"> </w:t>
      </w:r>
      <w:r>
        <w:rPr>
          <w:color w:val="171616"/>
        </w:rPr>
        <w:t>of</w:t>
      </w:r>
      <w:r>
        <w:rPr>
          <w:color w:val="171616"/>
          <w:spacing w:val="-7"/>
        </w:rPr>
        <w:t xml:space="preserve"> </w:t>
      </w:r>
      <w:r>
        <w:rPr>
          <w:color w:val="171616"/>
        </w:rPr>
        <w:t>marketing.</w:t>
      </w:r>
    </w:p>
    <w:p w14:paraId="09B29A2C" w14:textId="77777777" w:rsidR="004C1FE1" w:rsidRDefault="004C1FE1">
      <w:pPr>
        <w:pStyle w:val="BodyText"/>
        <w:rPr>
          <w:sz w:val="26"/>
        </w:rPr>
      </w:pPr>
    </w:p>
    <w:p w14:paraId="23D1493A" w14:textId="77777777" w:rsidR="004C1FE1" w:rsidRDefault="00C97C99">
      <w:pPr>
        <w:spacing w:line="261" w:lineRule="auto"/>
        <w:ind w:left="744" w:right="907" w:hanging="8"/>
        <w:jc w:val="both"/>
        <w:rPr>
          <w:i/>
          <w:sz w:val="24"/>
        </w:rPr>
      </w:pPr>
      <w:r>
        <w:rPr>
          <w:i/>
          <w:color w:val="171616"/>
          <w:sz w:val="24"/>
        </w:rPr>
        <w:t>And one that</w:t>
      </w:r>
      <w:r>
        <w:rPr>
          <w:i/>
          <w:color w:val="171616"/>
          <w:spacing w:val="-1"/>
          <w:sz w:val="24"/>
        </w:rPr>
        <w:t xml:space="preserve"> </w:t>
      </w:r>
      <w:r>
        <w:rPr>
          <w:i/>
          <w:color w:val="171616"/>
          <w:sz w:val="24"/>
        </w:rPr>
        <w:t>we helped last week,</w:t>
      </w:r>
      <w:r>
        <w:rPr>
          <w:i/>
          <w:color w:val="171616"/>
          <w:spacing w:val="-1"/>
          <w:sz w:val="24"/>
        </w:rPr>
        <w:t xml:space="preserve"> </w:t>
      </w:r>
      <w:r>
        <w:rPr>
          <w:i/>
          <w:color w:val="171616"/>
          <w:sz w:val="24"/>
        </w:rPr>
        <w:t>I said,</w:t>
      </w:r>
      <w:r>
        <w:rPr>
          <w:i/>
          <w:color w:val="171616"/>
          <w:spacing w:val="-4"/>
          <w:sz w:val="24"/>
        </w:rPr>
        <w:t xml:space="preserve"> </w:t>
      </w:r>
      <w:r>
        <w:rPr>
          <w:i/>
          <w:color w:val="171616"/>
          <w:sz w:val="24"/>
        </w:rPr>
        <w:t>“If you knew</w:t>
      </w:r>
      <w:r>
        <w:rPr>
          <w:i/>
          <w:color w:val="171616"/>
          <w:spacing w:val="-1"/>
          <w:sz w:val="24"/>
        </w:rPr>
        <w:t xml:space="preserve"> </w:t>
      </w:r>
      <w:r>
        <w:rPr>
          <w:i/>
          <w:color w:val="171616"/>
          <w:sz w:val="24"/>
        </w:rPr>
        <w:t>a com</w:t>
      </w:r>
      <w:r>
        <w:rPr>
          <w:i/>
          <w:color w:val="171616"/>
          <w:sz w:val="24"/>
        </w:rPr>
        <w:t>munity</w:t>
      </w:r>
      <w:r>
        <w:rPr>
          <w:i/>
          <w:color w:val="171616"/>
          <w:spacing w:val="-1"/>
          <w:sz w:val="24"/>
        </w:rPr>
        <w:t xml:space="preserve"> </w:t>
      </w:r>
      <w:r>
        <w:rPr>
          <w:i/>
          <w:color w:val="171616"/>
          <w:sz w:val="24"/>
        </w:rPr>
        <w:t>member who was struggling with</w:t>
      </w:r>
      <w:r>
        <w:rPr>
          <w:i/>
          <w:color w:val="171616"/>
          <w:spacing w:val="-1"/>
          <w:sz w:val="24"/>
        </w:rPr>
        <w:t xml:space="preserve"> </w:t>
      </w:r>
      <w:r>
        <w:rPr>
          <w:i/>
          <w:color w:val="171616"/>
          <w:sz w:val="24"/>
        </w:rPr>
        <w:t>their gambling,</w:t>
      </w:r>
      <w:r>
        <w:rPr>
          <w:i/>
          <w:color w:val="171616"/>
          <w:spacing w:val="-4"/>
          <w:sz w:val="24"/>
        </w:rPr>
        <w:t xml:space="preserve"> </w:t>
      </w:r>
      <w:r>
        <w:rPr>
          <w:i/>
          <w:color w:val="171616"/>
          <w:sz w:val="24"/>
        </w:rPr>
        <w:t>would</w:t>
      </w:r>
      <w:r>
        <w:rPr>
          <w:i/>
          <w:color w:val="171616"/>
          <w:spacing w:val="-4"/>
          <w:sz w:val="24"/>
        </w:rPr>
        <w:t xml:space="preserve"> </w:t>
      </w:r>
      <w:r>
        <w:rPr>
          <w:i/>
          <w:color w:val="171616"/>
          <w:sz w:val="24"/>
        </w:rPr>
        <w:t>you</w:t>
      </w:r>
      <w:r>
        <w:rPr>
          <w:i/>
          <w:color w:val="171616"/>
          <w:spacing w:val="-5"/>
          <w:sz w:val="24"/>
        </w:rPr>
        <w:t xml:space="preserve"> </w:t>
      </w:r>
      <w:r>
        <w:rPr>
          <w:i/>
          <w:color w:val="171616"/>
          <w:sz w:val="24"/>
        </w:rPr>
        <w:t>know</w:t>
      </w:r>
      <w:r>
        <w:rPr>
          <w:i/>
          <w:color w:val="171616"/>
          <w:spacing w:val="-1"/>
          <w:sz w:val="24"/>
        </w:rPr>
        <w:t xml:space="preserve"> </w:t>
      </w:r>
      <w:r>
        <w:rPr>
          <w:i/>
          <w:color w:val="171616"/>
          <w:sz w:val="24"/>
        </w:rPr>
        <w:t>where to</w:t>
      </w:r>
      <w:r>
        <w:rPr>
          <w:i/>
          <w:color w:val="171616"/>
          <w:spacing w:val="-5"/>
          <w:sz w:val="24"/>
        </w:rPr>
        <w:t xml:space="preserve"> </w:t>
      </w:r>
      <w:r>
        <w:rPr>
          <w:i/>
          <w:color w:val="171616"/>
          <w:sz w:val="24"/>
        </w:rPr>
        <w:t>refer them</w:t>
      </w:r>
      <w:r>
        <w:rPr>
          <w:i/>
          <w:color w:val="171616"/>
          <w:spacing w:val="-3"/>
          <w:sz w:val="24"/>
        </w:rPr>
        <w:t xml:space="preserve"> </w:t>
      </w:r>
      <w:r>
        <w:rPr>
          <w:i/>
          <w:color w:val="171616"/>
          <w:sz w:val="24"/>
        </w:rPr>
        <w:t>for</w:t>
      </w:r>
      <w:r>
        <w:rPr>
          <w:i/>
          <w:color w:val="171616"/>
          <w:spacing w:val="-3"/>
          <w:sz w:val="24"/>
        </w:rPr>
        <w:t xml:space="preserve"> </w:t>
      </w:r>
      <w:r>
        <w:rPr>
          <w:i/>
          <w:color w:val="171616"/>
          <w:sz w:val="24"/>
        </w:rPr>
        <w:t>professional</w:t>
      </w:r>
      <w:r>
        <w:rPr>
          <w:i/>
          <w:color w:val="171616"/>
          <w:spacing w:val="-3"/>
          <w:sz w:val="24"/>
        </w:rPr>
        <w:t xml:space="preserve"> </w:t>
      </w:r>
      <w:r>
        <w:rPr>
          <w:i/>
          <w:color w:val="171616"/>
          <w:sz w:val="24"/>
        </w:rPr>
        <w:t>treatment?”</w:t>
      </w:r>
      <w:r>
        <w:rPr>
          <w:i/>
          <w:color w:val="171616"/>
          <w:spacing w:val="-1"/>
          <w:sz w:val="24"/>
        </w:rPr>
        <w:t xml:space="preserve"> </w:t>
      </w:r>
      <w:r>
        <w:rPr>
          <w:i/>
          <w:color w:val="171616"/>
          <w:sz w:val="24"/>
        </w:rPr>
        <w:t>And</w:t>
      </w:r>
      <w:r>
        <w:rPr>
          <w:i/>
          <w:color w:val="171616"/>
          <w:spacing w:val="-4"/>
          <w:sz w:val="24"/>
        </w:rPr>
        <w:t xml:space="preserve"> </w:t>
      </w:r>
      <w:r>
        <w:rPr>
          <w:i/>
          <w:color w:val="171616"/>
          <w:sz w:val="24"/>
        </w:rPr>
        <w:t>not</w:t>
      </w:r>
      <w:r>
        <w:rPr>
          <w:i/>
          <w:color w:val="171616"/>
          <w:spacing w:val="-1"/>
          <w:sz w:val="24"/>
        </w:rPr>
        <w:t xml:space="preserve"> </w:t>
      </w:r>
      <w:r>
        <w:rPr>
          <w:i/>
          <w:color w:val="171616"/>
          <w:sz w:val="24"/>
        </w:rPr>
        <w:t xml:space="preserve">a single person was able to raise their hand and say yes to </w:t>
      </w:r>
      <w:proofErr w:type="gramStart"/>
      <w:r>
        <w:rPr>
          <w:i/>
          <w:color w:val="171616"/>
          <w:sz w:val="24"/>
        </w:rPr>
        <w:t>that .</w:t>
      </w:r>
      <w:proofErr w:type="gramEnd"/>
    </w:p>
    <w:p w14:paraId="2EF2F53C" w14:textId="77777777" w:rsidR="004C1FE1" w:rsidRDefault="004C1FE1">
      <w:pPr>
        <w:pStyle w:val="BodyText"/>
        <w:spacing w:before="1"/>
        <w:rPr>
          <w:i/>
          <w:sz w:val="26"/>
        </w:rPr>
      </w:pPr>
    </w:p>
    <w:p w14:paraId="39B6DD5B" w14:textId="77777777" w:rsidR="004C1FE1" w:rsidRDefault="00C97C99">
      <w:pPr>
        <w:spacing w:line="261" w:lineRule="auto"/>
        <w:ind w:left="744" w:right="822" w:hanging="8"/>
        <w:rPr>
          <w:i/>
          <w:sz w:val="24"/>
        </w:rPr>
      </w:pPr>
      <w:r>
        <w:rPr>
          <w:i/>
          <w:color w:val="171616"/>
          <w:sz w:val="24"/>
        </w:rPr>
        <w:t>So,</w:t>
      </w:r>
      <w:r>
        <w:rPr>
          <w:i/>
          <w:color w:val="171616"/>
          <w:spacing w:val="-4"/>
          <w:sz w:val="24"/>
        </w:rPr>
        <w:t xml:space="preserve"> </w:t>
      </w:r>
      <w:r>
        <w:rPr>
          <w:i/>
          <w:color w:val="171616"/>
          <w:sz w:val="24"/>
        </w:rPr>
        <w:t>I</w:t>
      </w:r>
      <w:r>
        <w:rPr>
          <w:i/>
          <w:color w:val="171616"/>
          <w:spacing w:val="-5"/>
          <w:sz w:val="24"/>
        </w:rPr>
        <w:t xml:space="preserve"> </w:t>
      </w:r>
      <w:r>
        <w:rPr>
          <w:i/>
          <w:color w:val="171616"/>
          <w:sz w:val="24"/>
        </w:rPr>
        <w:t>think</w:t>
      </w:r>
      <w:r>
        <w:rPr>
          <w:i/>
          <w:color w:val="171616"/>
          <w:spacing w:val="-5"/>
          <w:sz w:val="24"/>
        </w:rPr>
        <w:t xml:space="preserve"> </w:t>
      </w:r>
      <w:r>
        <w:rPr>
          <w:i/>
          <w:color w:val="171616"/>
          <w:sz w:val="24"/>
        </w:rPr>
        <w:t>that</w:t>
      </w:r>
      <w:r>
        <w:rPr>
          <w:i/>
          <w:color w:val="171616"/>
          <w:spacing w:val="-4"/>
          <w:sz w:val="24"/>
        </w:rPr>
        <w:t xml:space="preserve"> </w:t>
      </w:r>
      <w:r>
        <w:rPr>
          <w:i/>
          <w:color w:val="171616"/>
          <w:sz w:val="24"/>
        </w:rPr>
        <w:t>we</w:t>
      </w:r>
      <w:r>
        <w:rPr>
          <w:i/>
          <w:color w:val="171616"/>
          <w:spacing w:val="-7"/>
          <w:sz w:val="24"/>
        </w:rPr>
        <w:t xml:space="preserve"> </w:t>
      </w:r>
      <w:r>
        <w:rPr>
          <w:i/>
          <w:color w:val="171616"/>
          <w:sz w:val="24"/>
        </w:rPr>
        <w:t>have</w:t>
      </w:r>
      <w:r>
        <w:rPr>
          <w:i/>
          <w:color w:val="171616"/>
          <w:spacing w:val="-3"/>
          <w:sz w:val="24"/>
        </w:rPr>
        <w:t xml:space="preserve"> </w:t>
      </w:r>
      <w:r>
        <w:rPr>
          <w:i/>
          <w:color w:val="171616"/>
          <w:sz w:val="24"/>
        </w:rPr>
        <w:t>to</w:t>
      </w:r>
      <w:r>
        <w:rPr>
          <w:i/>
          <w:color w:val="171616"/>
          <w:spacing w:val="-4"/>
          <w:sz w:val="24"/>
        </w:rPr>
        <w:t xml:space="preserve"> </w:t>
      </w:r>
      <w:r>
        <w:rPr>
          <w:i/>
          <w:color w:val="171616"/>
          <w:sz w:val="24"/>
        </w:rPr>
        <w:t>start</w:t>
      </w:r>
      <w:r>
        <w:rPr>
          <w:i/>
          <w:color w:val="171616"/>
          <w:spacing w:val="-8"/>
          <w:sz w:val="24"/>
        </w:rPr>
        <w:t xml:space="preserve"> </w:t>
      </w:r>
      <w:r>
        <w:rPr>
          <w:i/>
          <w:color w:val="171616"/>
          <w:sz w:val="24"/>
        </w:rPr>
        <w:t>with</w:t>
      </w:r>
      <w:r>
        <w:rPr>
          <w:i/>
          <w:color w:val="171616"/>
          <w:spacing w:val="-4"/>
          <w:sz w:val="24"/>
        </w:rPr>
        <w:t xml:space="preserve"> </w:t>
      </w:r>
      <w:r>
        <w:rPr>
          <w:i/>
          <w:color w:val="171616"/>
          <w:sz w:val="24"/>
        </w:rPr>
        <w:t>a</w:t>
      </w:r>
      <w:r>
        <w:rPr>
          <w:i/>
          <w:color w:val="171616"/>
          <w:spacing w:val="-8"/>
          <w:sz w:val="24"/>
        </w:rPr>
        <w:t xml:space="preserve"> </w:t>
      </w:r>
      <w:r>
        <w:rPr>
          <w:i/>
          <w:color w:val="171616"/>
          <w:sz w:val="24"/>
        </w:rPr>
        <w:t>sort</w:t>
      </w:r>
      <w:r>
        <w:rPr>
          <w:i/>
          <w:color w:val="171616"/>
          <w:spacing w:val="-5"/>
          <w:sz w:val="24"/>
        </w:rPr>
        <w:t xml:space="preserve"> </w:t>
      </w:r>
      <w:r>
        <w:rPr>
          <w:i/>
          <w:color w:val="171616"/>
          <w:sz w:val="24"/>
        </w:rPr>
        <w:t>of</w:t>
      </w:r>
      <w:r>
        <w:rPr>
          <w:i/>
          <w:color w:val="171616"/>
          <w:spacing w:val="-5"/>
          <w:sz w:val="24"/>
        </w:rPr>
        <w:t xml:space="preserve"> </w:t>
      </w:r>
      <w:r>
        <w:rPr>
          <w:i/>
          <w:color w:val="171616"/>
          <w:sz w:val="24"/>
        </w:rPr>
        <w:t>health</w:t>
      </w:r>
      <w:r>
        <w:rPr>
          <w:i/>
          <w:color w:val="171616"/>
          <w:spacing w:val="-8"/>
          <w:sz w:val="24"/>
        </w:rPr>
        <w:t xml:space="preserve"> </w:t>
      </w:r>
      <w:proofErr w:type="gramStart"/>
      <w:r>
        <w:rPr>
          <w:i/>
          <w:color w:val="171616"/>
          <w:sz w:val="24"/>
        </w:rPr>
        <w:t>literacy,</w:t>
      </w:r>
      <w:r>
        <w:rPr>
          <w:i/>
          <w:color w:val="171616"/>
          <w:spacing w:val="-2"/>
          <w:sz w:val="24"/>
        </w:rPr>
        <w:t xml:space="preserve"> </w:t>
      </w:r>
      <w:r>
        <w:rPr>
          <w:i/>
          <w:color w:val="171616"/>
          <w:sz w:val="24"/>
        </w:rPr>
        <w:t>and</w:t>
      </w:r>
      <w:proofErr w:type="gramEnd"/>
      <w:r>
        <w:rPr>
          <w:i/>
          <w:color w:val="171616"/>
          <w:spacing w:val="-4"/>
          <w:sz w:val="24"/>
        </w:rPr>
        <w:t xml:space="preserve"> </w:t>
      </w:r>
      <w:r>
        <w:rPr>
          <w:i/>
          <w:color w:val="171616"/>
          <w:sz w:val="24"/>
        </w:rPr>
        <w:t>promoting</w:t>
      </w:r>
      <w:r>
        <w:rPr>
          <w:i/>
          <w:color w:val="171616"/>
          <w:spacing w:val="-2"/>
          <w:sz w:val="24"/>
        </w:rPr>
        <w:t xml:space="preserve"> </w:t>
      </w:r>
      <w:r>
        <w:rPr>
          <w:i/>
          <w:color w:val="171616"/>
          <w:sz w:val="24"/>
        </w:rPr>
        <w:t>the</w:t>
      </w:r>
      <w:r>
        <w:rPr>
          <w:i/>
          <w:color w:val="171616"/>
          <w:spacing w:val="-3"/>
          <w:sz w:val="24"/>
        </w:rPr>
        <w:t xml:space="preserve"> </w:t>
      </w:r>
      <w:r>
        <w:rPr>
          <w:i/>
          <w:color w:val="171616"/>
          <w:sz w:val="24"/>
        </w:rPr>
        <w:t>fact</w:t>
      </w:r>
      <w:r>
        <w:rPr>
          <w:i/>
          <w:color w:val="171616"/>
          <w:spacing w:val="-5"/>
          <w:sz w:val="24"/>
        </w:rPr>
        <w:t xml:space="preserve"> </w:t>
      </w:r>
      <w:r>
        <w:rPr>
          <w:i/>
          <w:color w:val="171616"/>
          <w:sz w:val="24"/>
        </w:rPr>
        <w:t>that</w:t>
      </w:r>
      <w:r>
        <w:rPr>
          <w:i/>
          <w:color w:val="171616"/>
          <w:spacing w:val="-5"/>
          <w:sz w:val="24"/>
        </w:rPr>
        <w:t xml:space="preserve"> </w:t>
      </w:r>
      <w:r>
        <w:rPr>
          <w:i/>
          <w:color w:val="171616"/>
          <w:sz w:val="24"/>
        </w:rPr>
        <w:t>this</w:t>
      </w:r>
      <w:r>
        <w:rPr>
          <w:i/>
          <w:color w:val="171616"/>
          <w:spacing w:val="-5"/>
          <w:sz w:val="24"/>
        </w:rPr>
        <w:t xml:space="preserve"> </w:t>
      </w:r>
      <w:r>
        <w:rPr>
          <w:i/>
          <w:color w:val="171616"/>
          <w:sz w:val="24"/>
        </w:rPr>
        <w:t>a</w:t>
      </w:r>
      <w:r>
        <w:rPr>
          <w:i/>
          <w:color w:val="171616"/>
          <w:sz w:val="24"/>
        </w:rPr>
        <w:t xml:space="preserve"> treatable mental health condition, and make treatment options more visible and much more appealing to people all over the state.</w:t>
      </w:r>
    </w:p>
    <w:p w14:paraId="3756CEBD" w14:textId="77777777" w:rsidR="004C1FE1" w:rsidRDefault="004C1FE1">
      <w:pPr>
        <w:pStyle w:val="BodyText"/>
        <w:spacing w:before="5"/>
        <w:rPr>
          <w:i/>
          <w:sz w:val="25"/>
        </w:rPr>
      </w:pPr>
    </w:p>
    <w:p w14:paraId="18460AF8" w14:textId="77777777" w:rsidR="004C1FE1" w:rsidRDefault="00C97C99">
      <w:pPr>
        <w:ind w:left="736"/>
        <w:jc w:val="both"/>
        <w:rPr>
          <w:i/>
          <w:sz w:val="24"/>
        </w:rPr>
      </w:pPr>
      <w:r>
        <w:rPr>
          <w:i/>
          <w:color w:val="171616"/>
          <w:sz w:val="24"/>
        </w:rPr>
        <w:t>And</w:t>
      </w:r>
      <w:r>
        <w:rPr>
          <w:i/>
          <w:color w:val="171616"/>
          <w:spacing w:val="-4"/>
          <w:sz w:val="24"/>
        </w:rPr>
        <w:t xml:space="preserve"> </w:t>
      </w:r>
      <w:r>
        <w:rPr>
          <w:i/>
          <w:color w:val="171616"/>
          <w:sz w:val="24"/>
        </w:rPr>
        <w:t>so how</w:t>
      </w:r>
      <w:r>
        <w:rPr>
          <w:i/>
          <w:color w:val="171616"/>
          <w:spacing w:val="-4"/>
          <w:sz w:val="24"/>
        </w:rPr>
        <w:t xml:space="preserve"> </w:t>
      </w:r>
      <w:r>
        <w:rPr>
          <w:i/>
          <w:color w:val="171616"/>
          <w:sz w:val="24"/>
        </w:rPr>
        <w:t>does</w:t>
      </w:r>
      <w:r>
        <w:rPr>
          <w:i/>
          <w:color w:val="171616"/>
          <w:spacing w:val="-3"/>
          <w:sz w:val="24"/>
        </w:rPr>
        <w:t xml:space="preserve"> </w:t>
      </w:r>
      <w:r>
        <w:rPr>
          <w:i/>
          <w:color w:val="171616"/>
          <w:sz w:val="24"/>
        </w:rPr>
        <w:t>OPGS</w:t>
      </w:r>
      <w:r>
        <w:rPr>
          <w:i/>
          <w:color w:val="171616"/>
          <w:spacing w:val="-5"/>
          <w:sz w:val="24"/>
        </w:rPr>
        <w:t xml:space="preserve"> </w:t>
      </w:r>
      <w:r>
        <w:rPr>
          <w:i/>
          <w:color w:val="171616"/>
          <w:sz w:val="24"/>
        </w:rPr>
        <w:t>become</w:t>
      </w:r>
      <w:r>
        <w:rPr>
          <w:i/>
          <w:color w:val="171616"/>
          <w:spacing w:val="-2"/>
          <w:sz w:val="24"/>
        </w:rPr>
        <w:t xml:space="preserve"> </w:t>
      </w:r>
      <w:r>
        <w:rPr>
          <w:i/>
          <w:color w:val="171616"/>
          <w:sz w:val="24"/>
        </w:rPr>
        <w:t xml:space="preserve">louder and </w:t>
      </w:r>
      <w:proofErr w:type="gramStart"/>
      <w:r>
        <w:rPr>
          <w:i/>
          <w:color w:val="171616"/>
          <w:sz w:val="24"/>
        </w:rPr>
        <w:t>all</w:t>
      </w:r>
      <w:r>
        <w:rPr>
          <w:i/>
          <w:color w:val="171616"/>
          <w:spacing w:val="-7"/>
          <w:sz w:val="24"/>
        </w:rPr>
        <w:t xml:space="preserve"> </w:t>
      </w:r>
      <w:r>
        <w:rPr>
          <w:i/>
          <w:color w:val="171616"/>
          <w:sz w:val="24"/>
        </w:rPr>
        <w:t>of</w:t>
      </w:r>
      <w:proofErr w:type="gramEnd"/>
      <w:r>
        <w:rPr>
          <w:i/>
          <w:color w:val="171616"/>
          <w:spacing w:val="-6"/>
          <w:sz w:val="24"/>
        </w:rPr>
        <w:t xml:space="preserve"> </w:t>
      </w:r>
      <w:r>
        <w:rPr>
          <w:i/>
          <w:color w:val="171616"/>
          <w:sz w:val="24"/>
        </w:rPr>
        <w:t>the</w:t>
      </w:r>
      <w:r>
        <w:rPr>
          <w:i/>
          <w:color w:val="171616"/>
          <w:spacing w:val="-3"/>
          <w:sz w:val="24"/>
        </w:rPr>
        <w:t xml:space="preserve"> </w:t>
      </w:r>
      <w:r>
        <w:rPr>
          <w:i/>
          <w:color w:val="171616"/>
          <w:sz w:val="24"/>
        </w:rPr>
        <w:t>work</w:t>
      </w:r>
      <w:r>
        <w:rPr>
          <w:i/>
          <w:color w:val="171616"/>
          <w:spacing w:val="-6"/>
          <w:sz w:val="24"/>
        </w:rPr>
        <w:t xml:space="preserve"> </w:t>
      </w:r>
      <w:r>
        <w:rPr>
          <w:i/>
          <w:color w:val="171616"/>
          <w:sz w:val="24"/>
        </w:rPr>
        <w:t>that</w:t>
      </w:r>
      <w:r>
        <w:rPr>
          <w:i/>
          <w:color w:val="171616"/>
          <w:spacing w:val="-4"/>
          <w:sz w:val="24"/>
        </w:rPr>
        <w:t xml:space="preserve"> </w:t>
      </w:r>
      <w:r>
        <w:rPr>
          <w:i/>
          <w:color w:val="171616"/>
          <w:sz w:val="24"/>
        </w:rPr>
        <w:t>we’re</w:t>
      </w:r>
      <w:r>
        <w:rPr>
          <w:i/>
          <w:color w:val="171616"/>
          <w:spacing w:val="-3"/>
          <w:sz w:val="24"/>
        </w:rPr>
        <w:t xml:space="preserve"> </w:t>
      </w:r>
      <w:r>
        <w:rPr>
          <w:i/>
          <w:color w:val="171616"/>
          <w:sz w:val="24"/>
        </w:rPr>
        <w:t>doing</w:t>
      </w:r>
      <w:r>
        <w:rPr>
          <w:i/>
          <w:color w:val="171616"/>
          <w:spacing w:val="-4"/>
          <w:sz w:val="24"/>
        </w:rPr>
        <w:t xml:space="preserve"> </w:t>
      </w:r>
      <w:r>
        <w:rPr>
          <w:i/>
          <w:color w:val="171616"/>
          <w:sz w:val="24"/>
        </w:rPr>
        <w:t>become</w:t>
      </w:r>
      <w:r>
        <w:rPr>
          <w:i/>
          <w:color w:val="171616"/>
          <w:spacing w:val="-2"/>
          <w:sz w:val="24"/>
        </w:rPr>
        <w:t xml:space="preserve"> louder?</w:t>
      </w:r>
    </w:p>
    <w:p w14:paraId="521F8B8F" w14:textId="77777777" w:rsidR="004C1FE1" w:rsidRDefault="004C1FE1">
      <w:pPr>
        <w:pStyle w:val="BodyText"/>
        <w:spacing w:before="5"/>
        <w:rPr>
          <w:i/>
          <w:sz w:val="28"/>
        </w:rPr>
      </w:pPr>
    </w:p>
    <w:p w14:paraId="1F39C105" w14:textId="77777777" w:rsidR="004C1FE1" w:rsidRDefault="00C97C99">
      <w:pPr>
        <w:pStyle w:val="Heading5"/>
        <w:spacing w:before="1"/>
      </w:pPr>
      <w:r>
        <w:rPr>
          <w:color w:val="171616"/>
          <w:spacing w:val="-2"/>
        </w:rPr>
        <w:t>Research</w:t>
      </w:r>
    </w:p>
    <w:p w14:paraId="05AEAF04" w14:textId="77777777" w:rsidR="004C1FE1" w:rsidRDefault="00C97C99">
      <w:pPr>
        <w:pStyle w:val="BodyText"/>
        <w:spacing w:before="30" w:line="259" w:lineRule="auto"/>
        <w:ind w:left="115" w:hanging="12"/>
      </w:pPr>
      <w:r>
        <w:rPr>
          <w:color w:val="171616"/>
        </w:rPr>
        <w:t>Participants</w:t>
      </w:r>
      <w:r>
        <w:rPr>
          <w:color w:val="171616"/>
          <w:spacing w:val="-7"/>
        </w:rPr>
        <w:t xml:space="preserve"> </w:t>
      </w:r>
      <w:r>
        <w:rPr>
          <w:color w:val="171616"/>
        </w:rPr>
        <w:t>shared</w:t>
      </w:r>
      <w:r>
        <w:rPr>
          <w:color w:val="171616"/>
          <w:spacing w:val="-7"/>
        </w:rPr>
        <w:t xml:space="preserve"> </w:t>
      </w:r>
      <w:r>
        <w:rPr>
          <w:color w:val="171616"/>
        </w:rPr>
        <w:t>the</w:t>
      </w:r>
      <w:r>
        <w:rPr>
          <w:color w:val="171616"/>
          <w:spacing w:val="-9"/>
        </w:rPr>
        <w:t xml:space="preserve"> </w:t>
      </w:r>
      <w:r>
        <w:rPr>
          <w:color w:val="171616"/>
        </w:rPr>
        <w:t>impo</w:t>
      </w:r>
      <w:r>
        <w:rPr>
          <w:color w:val="171616"/>
        </w:rPr>
        <w:t>rtance</w:t>
      </w:r>
      <w:r>
        <w:rPr>
          <w:color w:val="171616"/>
          <w:spacing w:val="-8"/>
        </w:rPr>
        <w:t xml:space="preserve"> </w:t>
      </w:r>
      <w:r>
        <w:rPr>
          <w:color w:val="171616"/>
        </w:rPr>
        <w:t>of</w:t>
      </w:r>
      <w:r>
        <w:rPr>
          <w:color w:val="171616"/>
          <w:spacing w:val="-7"/>
        </w:rPr>
        <w:t xml:space="preserve"> </w:t>
      </w:r>
      <w:r>
        <w:rPr>
          <w:color w:val="171616"/>
        </w:rPr>
        <w:t>OPGS</w:t>
      </w:r>
      <w:r>
        <w:rPr>
          <w:color w:val="171616"/>
          <w:spacing w:val="-3"/>
        </w:rPr>
        <w:t xml:space="preserve"> </w:t>
      </w:r>
      <w:r>
        <w:rPr>
          <w:color w:val="171616"/>
        </w:rPr>
        <w:t>progressing</w:t>
      </w:r>
      <w:r>
        <w:rPr>
          <w:color w:val="171616"/>
          <w:spacing w:val="-6"/>
        </w:rPr>
        <w:t xml:space="preserve"> </w:t>
      </w:r>
      <w:r>
        <w:rPr>
          <w:color w:val="171616"/>
        </w:rPr>
        <w:t>community-led</w:t>
      </w:r>
      <w:r>
        <w:rPr>
          <w:color w:val="171616"/>
          <w:spacing w:val="-7"/>
        </w:rPr>
        <w:t xml:space="preserve"> </w:t>
      </w:r>
      <w:r>
        <w:rPr>
          <w:color w:val="171616"/>
        </w:rPr>
        <w:t>and</w:t>
      </w:r>
      <w:r>
        <w:rPr>
          <w:color w:val="171616"/>
          <w:spacing w:val="-7"/>
        </w:rPr>
        <w:t xml:space="preserve"> </w:t>
      </w:r>
      <w:r>
        <w:rPr>
          <w:color w:val="171616"/>
        </w:rPr>
        <w:t>community</w:t>
      </w:r>
      <w:r>
        <w:rPr>
          <w:color w:val="171616"/>
          <w:spacing w:val="-5"/>
        </w:rPr>
        <w:t xml:space="preserve"> </w:t>
      </w:r>
      <w:r>
        <w:rPr>
          <w:color w:val="171616"/>
        </w:rPr>
        <w:t>focused</w:t>
      </w:r>
      <w:r>
        <w:rPr>
          <w:color w:val="171616"/>
          <w:spacing w:val="-7"/>
        </w:rPr>
        <w:t xml:space="preserve"> </w:t>
      </w:r>
      <w:r>
        <w:rPr>
          <w:color w:val="171616"/>
        </w:rPr>
        <w:t>research</w:t>
      </w:r>
      <w:r>
        <w:rPr>
          <w:color w:val="171616"/>
          <w:spacing w:val="-7"/>
        </w:rPr>
        <w:t xml:space="preserve"> </w:t>
      </w:r>
      <w:r>
        <w:rPr>
          <w:color w:val="171616"/>
        </w:rPr>
        <w:t>to better understand the motives to problem gambling and the best interventions.</w:t>
      </w:r>
    </w:p>
    <w:p w14:paraId="197CE9E6" w14:textId="77777777" w:rsidR="004C1FE1" w:rsidRDefault="004C1FE1">
      <w:pPr>
        <w:pStyle w:val="BodyText"/>
        <w:spacing w:before="7"/>
        <w:rPr>
          <w:sz w:val="26"/>
        </w:rPr>
      </w:pPr>
    </w:p>
    <w:p w14:paraId="6825CDEE" w14:textId="77777777" w:rsidR="004C1FE1" w:rsidRDefault="00C97C99">
      <w:pPr>
        <w:spacing w:line="259" w:lineRule="auto"/>
        <w:ind w:left="744" w:right="1145" w:hanging="8"/>
        <w:rPr>
          <w:i/>
          <w:sz w:val="24"/>
        </w:rPr>
      </w:pPr>
      <w:r>
        <w:rPr>
          <w:i/>
          <w:color w:val="171616"/>
          <w:sz w:val="24"/>
        </w:rPr>
        <w:t>I</w:t>
      </w:r>
      <w:r>
        <w:rPr>
          <w:i/>
          <w:color w:val="171616"/>
          <w:spacing w:val="-6"/>
          <w:sz w:val="24"/>
        </w:rPr>
        <w:t xml:space="preserve"> </w:t>
      </w:r>
      <w:r>
        <w:rPr>
          <w:i/>
          <w:color w:val="171616"/>
          <w:sz w:val="24"/>
        </w:rPr>
        <w:t>would</w:t>
      </w:r>
      <w:r>
        <w:rPr>
          <w:i/>
          <w:color w:val="171616"/>
          <w:spacing w:val="-5"/>
          <w:sz w:val="24"/>
        </w:rPr>
        <w:t xml:space="preserve"> </w:t>
      </w:r>
      <w:r>
        <w:rPr>
          <w:i/>
          <w:color w:val="171616"/>
          <w:sz w:val="24"/>
        </w:rPr>
        <w:t>say</w:t>
      </w:r>
      <w:r>
        <w:rPr>
          <w:i/>
          <w:color w:val="171616"/>
          <w:spacing w:val="-4"/>
          <w:sz w:val="24"/>
        </w:rPr>
        <w:t xml:space="preserve"> </w:t>
      </w:r>
      <w:r>
        <w:rPr>
          <w:i/>
          <w:color w:val="171616"/>
          <w:sz w:val="24"/>
        </w:rPr>
        <w:t>that</w:t>
      </w:r>
      <w:r>
        <w:rPr>
          <w:i/>
          <w:color w:val="171616"/>
          <w:spacing w:val="-10"/>
          <w:sz w:val="24"/>
        </w:rPr>
        <w:t xml:space="preserve"> </w:t>
      </w:r>
      <w:r>
        <w:rPr>
          <w:i/>
          <w:color w:val="171616"/>
          <w:sz w:val="24"/>
        </w:rPr>
        <w:t>the</w:t>
      </w:r>
      <w:r>
        <w:rPr>
          <w:i/>
          <w:color w:val="171616"/>
          <w:spacing w:val="-4"/>
          <w:sz w:val="24"/>
        </w:rPr>
        <w:t xml:space="preserve"> </w:t>
      </w:r>
      <w:r>
        <w:rPr>
          <w:i/>
          <w:color w:val="171616"/>
          <w:sz w:val="24"/>
        </w:rPr>
        <w:t>Office</w:t>
      </w:r>
      <w:r>
        <w:rPr>
          <w:i/>
          <w:color w:val="171616"/>
          <w:spacing w:val="-4"/>
          <w:sz w:val="24"/>
        </w:rPr>
        <w:t xml:space="preserve"> </w:t>
      </w:r>
      <w:r>
        <w:rPr>
          <w:i/>
          <w:color w:val="171616"/>
          <w:sz w:val="24"/>
        </w:rPr>
        <w:t>of</w:t>
      </w:r>
      <w:r>
        <w:rPr>
          <w:i/>
          <w:color w:val="171616"/>
          <w:spacing w:val="-6"/>
          <w:sz w:val="24"/>
        </w:rPr>
        <w:t xml:space="preserve"> </w:t>
      </w:r>
      <w:r>
        <w:rPr>
          <w:i/>
          <w:color w:val="171616"/>
          <w:sz w:val="24"/>
        </w:rPr>
        <w:t>Problem</w:t>
      </w:r>
      <w:r>
        <w:rPr>
          <w:i/>
          <w:color w:val="171616"/>
          <w:spacing w:val="-3"/>
          <w:sz w:val="24"/>
        </w:rPr>
        <w:t xml:space="preserve"> </w:t>
      </w:r>
      <w:r>
        <w:rPr>
          <w:i/>
          <w:color w:val="171616"/>
          <w:sz w:val="24"/>
        </w:rPr>
        <w:t>Gambling</w:t>
      </w:r>
      <w:r>
        <w:rPr>
          <w:i/>
          <w:color w:val="171616"/>
          <w:spacing w:val="-7"/>
          <w:sz w:val="24"/>
        </w:rPr>
        <w:t xml:space="preserve"> </w:t>
      </w:r>
      <w:r>
        <w:rPr>
          <w:i/>
          <w:color w:val="171616"/>
          <w:sz w:val="24"/>
        </w:rPr>
        <w:t>needs</w:t>
      </w:r>
      <w:r>
        <w:rPr>
          <w:i/>
          <w:color w:val="171616"/>
          <w:spacing w:val="-6"/>
          <w:sz w:val="24"/>
        </w:rPr>
        <w:t xml:space="preserve"> </w:t>
      </w:r>
      <w:r>
        <w:rPr>
          <w:i/>
          <w:color w:val="171616"/>
          <w:sz w:val="24"/>
        </w:rPr>
        <w:t>to</w:t>
      </w:r>
      <w:r>
        <w:rPr>
          <w:i/>
          <w:color w:val="171616"/>
          <w:spacing w:val="-5"/>
          <w:sz w:val="24"/>
        </w:rPr>
        <w:t xml:space="preserve"> </w:t>
      </w:r>
      <w:r>
        <w:rPr>
          <w:i/>
          <w:color w:val="171616"/>
          <w:sz w:val="24"/>
        </w:rPr>
        <w:t>continue</w:t>
      </w:r>
      <w:r>
        <w:rPr>
          <w:i/>
          <w:color w:val="171616"/>
          <w:spacing w:val="-3"/>
          <w:sz w:val="24"/>
        </w:rPr>
        <w:t xml:space="preserve"> </w:t>
      </w:r>
      <w:r>
        <w:rPr>
          <w:i/>
          <w:color w:val="171616"/>
          <w:sz w:val="24"/>
        </w:rPr>
        <w:t>to</w:t>
      </w:r>
      <w:r>
        <w:rPr>
          <w:i/>
          <w:color w:val="171616"/>
          <w:spacing w:val="-5"/>
          <w:sz w:val="24"/>
        </w:rPr>
        <w:t xml:space="preserve"> </w:t>
      </w:r>
      <w:r>
        <w:rPr>
          <w:i/>
          <w:color w:val="171616"/>
          <w:sz w:val="24"/>
        </w:rPr>
        <w:t>lead</w:t>
      </w:r>
      <w:r>
        <w:rPr>
          <w:i/>
          <w:color w:val="171616"/>
          <w:spacing w:val="-5"/>
          <w:sz w:val="24"/>
        </w:rPr>
        <w:t xml:space="preserve"> </w:t>
      </w:r>
      <w:r>
        <w:rPr>
          <w:i/>
          <w:color w:val="171616"/>
          <w:sz w:val="24"/>
        </w:rPr>
        <w:t>in</w:t>
      </w:r>
      <w:r>
        <w:rPr>
          <w:i/>
          <w:color w:val="171616"/>
          <w:spacing w:val="-5"/>
          <w:sz w:val="24"/>
        </w:rPr>
        <w:t xml:space="preserve"> </w:t>
      </w:r>
      <w:r>
        <w:rPr>
          <w:i/>
          <w:color w:val="171616"/>
          <w:sz w:val="24"/>
        </w:rPr>
        <w:t>pushing</w:t>
      </w:r>
      <w:r>
        <w:rPr>
          <w:i/>
          <w:color w:val="171616"/>
          <w:spacing w:val="-5"/>
          <w:sz w:val="24"/>
        </w:rPr>
        <w:t xml:space="preserve"> </w:t>
      </w:r>
      <w:r>
        <w:rPr>
          <w:i/>
          <w:color w:val="171616"/>
          <w:sz w:val="24"/>
        </w:rPr>
        <w:t>research</w:t>
      </w:r>
      <w:r>
        <w:rPr>
          <w:i/>
          <w:color w:val="171616"/>
          <w:sz w:val="24"/>
        </w:rPr>
        <w:t xml:space="preserve"> that is community driven, community focused.</w:t>
      </w:r>
    </w:p>
    <w:p w14:paraId="0D5A1834" w14:textId="77777777" w:rsidR="004C1FE1" w:rsidRDefault="004C1FE1">
      <w:pPr>
        <w:pStyle w:val="BodyText"/>
        <w:spacing w:before="9"/>
        <w:rPr>
          <w:i/>
          <w:sz w:val="26"/>
        </w:rPr>
      </w:pPr>
    </w:p>
    <w:p w14:paraId="545F3637" w14:textId="77777777" w:rsidR="004C1FE1" w:rsidRDefault="00C97C99">
      <w:pPr>
        <w:spacing w:before="1" w:line="261" w:lineRule="auto"/>
        <w:ind w:left="744" w:right="1074" w:hanging="8"/>
        <w:jc w:val="both"/>
        <w:rPr>
          <w:i/>
          <w:sz w:val="24"/>
        </w:rPr>
      </w:pPr>
      <w:proofErr w:type="gramStart"/>
      <w:r>
        <w:rPr>
          <w:i/>
          <w:color w:val="171616"/>
          <w:sz w:val="24"/>
        </w:rPr>
        <w:t>Yeah</w:t>
      </w:r>
      <w:proofErr w:type="gramEnd"/>
      <w:r>
        <w:rPr>
          <w:i/>
          <w:color w:val="171616"/>
          <w:sz w:val="24"/>
        </w:rPr>
        <w:t>,</w:t>
      </w:r>
      <w:r>
        <w:rPr>
          <w:i/>
          <w:color w:val="171616"/>
          <w:spacing w:val="-1"/>
          <w:sz w:val="24"/>
        </w:rPr>
        <w:t xml:space="preserve"> </w:t>
      </w:r>
      <w:r>
        <w:rPr>
          <w:i/>
          <w:color w:val="171616"/>
          <w:sz w:val="24"/>
        </w:rPr>
        <w:t>that’s</w:t>
      </w:r>
      <w:r>
        <w:rPr>
          <w:i/>
          <w:color w:val="171616"/>
          <w:spacing w:val="-3"/>
          <w:sz w:val="24"/>
        </w:rPr>
        <w:t xml:space="preserve"> </w:t>
      </w:r>
      <w:r>
        <w:rPr>
          <w:i/>
          <w:color w:val="171616"/>
          <w:sz w:val="24"/>
        </w:rPr>
        <w:t>what</w:t>
      </w:r>
      <w:r>
        <w:rPr>
          <w:i/>
          <w:color w:val="171616"/>
          <w:spacing w:val="-2"/>
          <w:sz w:val="24"/>
        </w:rPr>
        <w:t xml:space="preserve"> </w:t>
      </w:r>
      <w:r>
        <w:rPr>
          <w:i/>
          <w:color w:val="171616"/>
          <w:sz w:val="24"/>
        </w:rPr>
        <w:t>our gambling ambassadors</w:t>
      </w:r>
      <w:r>
        <w:rPr>
          <w:i/>
          <w:color w:val="171616"/>
          <w:spacing w:val="-1"/>
          <w:sz w:val="24"/>
        </w:rPr>
        <w:t xml:space="preserve"> </w:t>
      </w:r>
      <w:r>
        <w:rPr>
          <w:i/>
          <w:color w:val="171616"/>
          <w:sz w:val="24"/>
        </w:rPr>
        <w:t>try</w:t>
      </w:r>
      <w:r>
        <w:rPr>
          <w:i/>
          <w:color w:val="171616"/>
          <w:spacing w:val="-5"/>
          <w:sz w:val="24"/>
        </w:rPr>
        <w:t xml:space="preserve"> </w:t>
      </w:r>
      <w:r>
        <w:rPr>
          <w:i/>
          <w:color w:val="171616"/>
          <w:sz w:val="24"/>
        </w:rPr>
        <w:t>to</w:t>
      </w:r>
      <w:r>
        <w:rPr>
          <w:i/>
          <w:color w:val="171616"/>
          <w:spacing w:val="-5"/>
          <w:sz w:val="24"/>
        </w:rPr>
        <w:t xml:space="preserve"> </w:t>
      </w:r>
      <w:r>
        <w:rPr>
          <w:i/>
          <w:color w:val="171616"/>
          <w:sz w:val="24"/>
        </w:rPr>
        <w:t>emphasize</w:t>
      </w:r>
      <w:r>
        <w:rPr>
          <w:i/>
          <w:color w:val="171616"/>
          <w:spacing w:val="-2"/>
          <w:sz w:val="24"/>
        </w:rPr>
        <w:t xml:space="preserve"> </w:t>
      </w:r>
      <w:r>
        <w:rPr>
          <w:i/>
          <w:color w:val="171616"/>
          <w:sz w:val="24"/>
        </w:rPr>
        <w:t>when</w:t>
      </w:r>
      <w:r>
        <w:rPr>
          <w:i/>
          <w:color w:val="171616"/>
          <w:spacing w:val="-5"/>
          <w:sz w:val="24"/>
        </w:rPr>
        <w:t xml:space="preserve"> </w:t>
      </w:r>
      <w:r>
        <w:rPr>
          <w:i/>
          <w:color w:val="171616"/>
          <w:sz w:val="24"/>
        </w:rPr>
        <w:t>they</w:t>
      </w:r>
      <w:r>
        <w:rPr>
          <w:i/>
          <w:color w:val="171616"/>
          <w:spacing w:val="-5"/>
          <w:sz w:val="24"/>
        </w:rPr>
        <w:t xml:space="preserve"> </w:t>
      </w:r>
      <w:r>
        <w:rPr>
          <w:i/>
          <w:color w:val="171616"/>
          <w:sz w:val="24"/>
        </w:rPr>
        <w:t>run</w:t>
      </w:r>
      <w:r>
        <w:rPr>
          <w:i/>
          <w:color w:val="171616"/>
          <w:spacing w:val="-4"/>
          <w:sz w:val="24"/>
        </w:rPr>
        <w:t xml:space="preserve"> </w:t>
      </w:r>
      <w:r>
        <w:rPr>
          <w:i/>
          <w:color w:val="171616"/>
          <w:sz w:val="24"/>
        </w:rPr>
        <w:t>their</w:t>
      </w:r>
      <w:r>
        <w:rPr>
          <w:i/>
          <w:color w:val="171616"/>
          <w:spacing w:val="-4"/>
          <w:sz w:val="24"/>
        </w:rPr>
        <w:t xml:space="preserve"> </w:t>
      </w:r>
      <w:r>
        <w:rPr>
          <w:i/>
          <w:color w:val="171616"/>
          <w:sz w:val="24"/>
        </w:rPr>
        <w:t>groups</w:t>
      </w:r>
      <w:r>
        <w:rPr>
          <w:i/>
          <w:color w:val="171616"/>
          <w:spacing w:val="-5"/>
          <w:sz w:val="24"/>
        </w:rPr>
        <w:t xml:space="preserve"> </w:t>
      </w:r>
      <w:r>
        <w:rPr>
          <w:i/>
          <w:color w:val="171616"/>
          <w:sz w:val="24"/>
        </w:rPr>
        <w:t>or to primarily a</w:t>
      </w:r>
      <w:r>
        <w:rPr>
          <w:i/>
          <w:color w:val="171616"/>
          <w:spacing w:val="-2"/>
          <w:sz w:val="24"/>
        </w:rPr>
        <w:t xml:space="preserve"> </w:t>
      </w:r>
      <w:r>
        <w:rPr>
          <w:i/>
          <w:color w:val="171616"/>
          <w:sz w:val="24"/>
        </w:rPr>
        <w:t>recovering</w:t>
      </w:r>
      <w:r>
        <w:rPr>
          <w:i/>
          <w:color w:val="171616"/>
          <w:spacing w:val="-2"/>
          <w:sz w:val="24"/>
        </w:rPr>
        <w:t xml:space="preserve"> </w:t>
      </w:r>
      <w:r>
        <w:rPr>
          <w:i/>
          <w:color w:val="171616"/>
          <w:sz w:val="24"/>
        </w:rPr>
        <w:t>addict audience there.</w:t>
      </w:r>
      <w:r>
        <w:rPr>
          <w:i/>
          <w:color w:val="171616"/>
          <w:spacing w:val="-4"/>
          <w:sz w:val="24"/>
        </w:rPr>
        <w:t xml:space="preserve"> </w:t>
      </w:r>
      <w:r>
        <w:rPr>
          <w:i/>
          <w:color w:val="171616"/>
          <w:sz w:val="24"/>
        </w:rPr>
        <w:t xml:space="preserve">But </w:t>
      </w:r>
      <w:proofErr w:type="gramStart"/>
      <w:r>
        <w:rPr>
          <w:i/>
          <w:color w:val="171616"/>
          <w:sz w:val="24"/>
        </w:rPr>
        <w:t>specifically</w:t>
      </w:r>
      <w:proofErr w:type="gramEnd"/>
      <w:r>
        <w:rPr>
          <w:i/>
          <w:color w:val="171616"/>
          <w:sz w:val="24"/>
        </w:rPr>
        <w:t xml:space="preserve"> how gambling</w:t>
      </w:r>
      <w:r>
        <w:rPr>
          <w:i/>
          <w:color w:val="171616"/>
          <w:spacing w:val="-2"/>
          <w:sz w:val="24"/>
        </w:rPr>
        <w:t xml:space="preserve"> </w:t>
      </w:r>
      <w:r>
        <w:rPr>
          <w:i/>
          <w:color w:val="171616"/>
          <w:sz w:val="24"/>
        </w:rPr>
        <w:t>works</w:t>
      </w:r>
      <w:r>
        <w:rPr>
          <w:i/>
          <w:color w:val="171616"/>
          <w:spacing w:val="-5"/>
          <w:sz w:val="24"/>
        </w:rPr>
        <w:t xml:space="preserve"> </w:t>
      </w:r>
      <w:r>
        <w:rPr>
          <w:i/>
          <w:color w:val="171616"/>
          <w:sz w:val="24"/>
        </w:rPr>
        <w:t>on the brain, people tend to be blown away by that because they never thought of it in that way.</w:t>
      </w:r>
    </w:p>
    <w:p w14:paraId="63AFC614" w14:textId="77777777" w:rsidR="004C1FE1" w:rsidRDefault="004C1FE1">
      <w:pPr>
        <w:spacing w:line="261" w:lineRule="auto"/>
        <w:jc w:val="both"/>
        <w:rPr>
          <w:sz w:val="24"/>
        </w:rPr>
        <w:sectPr w:rsidR="004C1FE1">
          <w:pgSz w:w="12240" w:h="15840"/>
          <w:pgMar w:top="680" w:right="540" w:bottom="980" w:left="600" w:header="0" w:footer="789" w:gutter="0"/>
          <w:cols w:space="720"/>
        </w:sectPr>
      </w:pPr>
    </w:p>
    <w:p w14:paraId="694ECEE5" w14:textId="77777777" w:rsidR="004C1FE1" w:rsidRDefault="00C97C99">
      <w:pPr>
        <w:pStyle w:val="BodyText"/>
        <w:spacing w:before="35" w:line="261" w:lineRule="auto"/>
        <w:ind w:left="115" w:hanging="12"/>
      </w:pPr>
      <w:r>
        <w:rPr>
          <w:color w:val="171616"/>
        </w:rPr>
        <w:lastRenderedPageBreak/>
        <w:t>The</w:t>
      </w:r>
      <w:r>
        <w:rPr>
          <w:color w:val="171616"/>
          <w:spacing w:val="-4"/>
        </w:rPr>
        <w:t xml:space="preserve"> </w:t>
      </w:r>
      <w:r>
        <w:rPr>
          <w:color w:val="171616"/>
        </w:rPr>
        <w:t>following</w:t>
      </w:r>
      <w:r>
        <w:rPr>
          <w:color w:val="171616"/>
          <w:spacing w:val="-5"/>
        </w:rPr>
        <w:t xml:space="preserve"> </w:t>
      </w:r>
      <w:r>
        <w:rPr>
          <w:color w:val="171616"/>
        </w:rPr>
        <w:t>quote</w:t>
      </w:r>
      <w:r>
        <w:rPr>
          <w:color w:val="171616"/>
          <w:spacing w:val="-8"/>
        </w:rPr>
        <w:t xml:space="preserve"> </w:t>
      </w:r>
      <w:r>
        <w:rPr>
          <w:color w:val="171616"/>
        </w:rPr>
        <w:t>shares</w:t>
      </w:r>
      <w:r>
        <w:rPr>
          <w:color w:val="171616"/>
          <w:spacing w:val="-3"/>
        </w:rPr>
        <w:t xml:space="preserve"> </w:t>
      </w:r>
      <w:r>
        <w:rPr>
          <w:color w:val="171616"/>
        </w:rPr>
        <w:t>the</w:t>
      </w:r>
      <w:r>
        <w:rPr>
          <w:color w:val="171616"/>
          <w:spacing w:val="-5"/>
        </w:rPr>
        <w:t xml:space="preserve"> </w:t>
      </w:r>
      <w:r>
        <w:rPr>
          <w:color w:val="171616"/>
        </w:rPr>
        <w:t>lack</w:t>
      </w:r>
      <w:r>
        <w:rPr>
          <w:color w:val="171616"/>
          <w:spacing w:val="-6"/>
        </w:rPr>
        <w:t xml:space="preserve"> </w:t>
      </w:r>
      <w:r>
        <w:rPr>
          <w:color w:val="171616"/>
        </w:rPr>
        <w:t>of</w:t>
      </w:r>
      <w:r>
        <w:rPr>
          <w:color w:val="171616"/>
          <w:spacing w:val="-7"/>
        </w:rPr>
        <w:t xml:space="preserve"> </w:t>
      </w:r>
      <w:r>
        <w:rPr>
          <w:color w:val="171616"/>
        </w:rPr>
        <w:t>consensus</w:t>
      </w:r>
      <w:r>
        <w:rPr>
          <w:color w:val="171616"/>
          <w:spacing w:val="-2"/>
        </w:rPr>
        <w:t xml:space="preserve"> </w:t>
      </w:r>
      <w:r>
        <w:rPr>
          <w:color w:val="171616"/>
        </w:rPr>
        <w:t>on</w:t>
      </w:r>
      <w:r>
        <w:rPr>
          <w:color w:val="171616"/>
          <w:spacing w:val="-7"/>
        </w:rPr>
        <w:t xml:space="preserve"> </w:t>
      </w:r>
      <w:r>
        <w:rPr>
          <w:color w:val="171616"/>
        </w:rPr>
        <w:t>how</w:t>
      </w:r>
      <w:r>
        <w:rPr>
          <w:color w:val="171616"/>
          <w:spacing w:val="-5"/>
        </w:rPr>
        <w:t xml:space="preserve"> </w:t>
      </w:r>
      <w:r>
        <w:rPr>
          <w:color w:val="171616"/>
        </w:rPr>
        <w:t>to</w:t>
      </w:r>
      <w:r>
        <w:rPr>
          <w:color w:val="171616"/>
          <w:spacing w:val="-4"/>
        </w:rPr>
        <w:t xml:space="preserve"> </w:t>
      </w:r>
      <w:r>
        <w:rPr>
          <w:color w:val="171616"/>
        </w:rPr>
        <w:t>approach</w:t>
      </w:r>
      <w:r>
        <w:rPr>
          <w:color w:val="171616"/>
          <w:spacing w:val="-3"/>
        </w:rPr>
        <w:t xml:space="preserve"> </w:t>
      </w:r>
      <w:r>
        <w:rPr>
          <w:color w:val="171616"/>
        </w:rPr>
        <w:t>co-occurring</w:t>
      </w:r>
      <w:r>
        <w:rPr>
          <w:color w:val="171616"/>
          <w:spacing w:val="-9"/>
        </w:rPr>
        <w:t xml:space="preserve"> </w:t>
      </w:r>
      <w:r>
        <w:rPr>
          <w:color w:val="171616"/>
        </w:rPr>
        <w:t>issues</w:t>
      </w:r>
      <w:r>
        <w:rPr>
          <w:color w:val="171616"/>
          <w:spacing w:val="-3"/>
        </w:rPr>
        <w:t xml:space="preserve"> </w:t>
      </w:r>
      <w:r>
        <w:rPr>
          <w:color w:val="171616"/>
        </w:rPr>
        <w:t>when</w:t>
      </w:r>
      <w:r>
        <w:rPr>
          <w:color w:val="171616"/>
          <w:spacing w:val="-7"/>
        </w:rPr>
        <w:t xml:space="preserve"> </w:t>
      </w:r>
      <w:r>
        <w:rPr>
          <w:color w:val="171616"/>
        </w:rPr>
        <w:t xml:space="preserve">developing </w:t>
      </w:r>
      <w:r>
        <w:rPr>
          <w:color w:val="171616"/>
          <w:spacing w:val="-2"/>
        </w:rPr>
        <w:t>interventions.</w:t>
      </w:r>
    </w:p>
    <w:p w14:paraId="0F641B09" w14:textId="77777777" w:rsidR="004C1FE1" w:rsidRDefault="004C1FE1">
      <w:pPr>
        <w:pStyle w:val="BodyText"/>
        <w:spacing w:before="1"/>
        <w:rPr>
          <w:sz w:val="26"/>
        </w:rPr>
      </w:pPr>
    </w:p>
    <w:p w14:paraId="0E6DD4B5" w14:textId="77777777" w:rsidR="004C1FE1" w:rsidRDefault="00C97C99">
      <w:pPr>
        <w:spacing w:line="261" w:lineRule="auto"/>
        <w:ind w:left="744" w:right="822" w:hanging="8"/>
        <w:rPr>
          <w:i/>
          <w:sz w:val="24"/>
        </w:rPr>
      </w:pPr>
      <w:r>
        <w:rPr>
          <w:i/>
          <w:color w:val="171616"/>
          <w:sz w:val="24"/>
        </w:rPr>
        <w:t>[...] intersections and co-occurring issues, while we know they co-occur, while we know these issues</w:t>
      </w:r>
      <w:r>
        <w:rPr>
          <w:i/>
          <w:color w:val="171616"/>
          <w:spacing w:val="-5"/>
          <w:sz w:val="24"/>
        </w:rPr>
        <w:t xml:space="preserve"> </w:t>
      </w:r>
      <w:r>
        <w:rPr>
          <w:i/>
          <w:color w:val="171616"/>
          <w:sz w:val="24"/>
        </w:rPr>
        <w:t>happen</w:t>
      </w:r>
      <w:r>
        <w:rPr>
          <w:i/>
          <w:color w:val="171616"/>
          <w:spacing w:val="-3"/>
          <w:sz w:val="24"/>
        </w:rPr>
        <w:t xml:space="preserve"> </w:t>
      </w:r>
      <w:r>
        <w:rPr>
          <w:i/>
          <w:color w:val="171616"/>
          <w:sz w:val="24"/>
        </w:rPr>
        <w:t>together,</w:t>
      </w:r>
      <w:r>
        <w:rPr>
          <w:i/>
          <w:color w:val="171616"/>
          <w:spacing w:val="-4"/>
          <w:sz w:val="24"/>
        </w:rPr>
        <w:t xml:space="preserve"> </w:t>
      </w:r>
      <w:r>
        <w:rPr>
          <w:i/>
          <w:color w:val="171616"/>
          <w:sz w:val="24"/>
        </w:rPr>
        <w:t>we</w:t>
      </w:r>
      <w:r>
        <w:rPr>
          <w:i/>
          <w:color w:val="171616"/>
          <w:spacing w:val="-3"/>
          <w:sz w:val="24"/>
        </w:rPr>
        <w:t xml:space="preserve"> </w:t>
      </w:r>
      <w:r>
        <w:rPr>
          <w:i/>
          <w:color w:val="171616"/>
          <w:sz w:val="24"/>
        </w:rPr>
        <w:t>need</w:t>
      </w:r>
      <w:r>
        <w:rPr>
          <w:i/>
          <w:color w:val="171616"/>
          <w:spacing w:val="-8"/>
          <w:sz w:val="24"/>
        </w:rPr>
        <w:t xml:space="preserve"> </w:t>
      </w:r>
      <w:r>
        <w:rPr>
          <w:i/>
          <w:color w:val="171616"/>
          <w:sz w:val="24"/>
        </w:rPr>
        <w:t>more</w:t>
      </w:r>
      <w:r>
        <w:rPr>
          <w:i/>
          <w:color w:val="171616"/>
          <w:spacing w:val="-3"/>
          <w:sz w:val="24"/>
        </w:rPr>
        <w:t xml:space="preserve"> </w:t>
      </w:r>
      <w:r>
        <w:rPr>
          <w:i/>
          <w:color w:val="171616"/>
          <w:sz w:val="24"/>
        </w:rPr>
        <w:t>of</w:t>
      </w:r>
      <w:r>
        <w:rPr>
          <w:i/>
          <w:color w:val="171616"/>
          <w:spacing w:val="-10"/>
          <w:sz w:val="24"/>
        </w:rPr>
        <w:t xml:space="preserve"> </w:t>
      </w:r>
      <w:r>
        <w:rPr>
          <w:i/>
          <w:color w:val="171616"/>
          <w:sz w:val="24"/>
        </w:rPr>
        <w:t>that</w:t>
      </w:r>
      <w:r>
        <w:rPr>
          <w:i/>
          <w:color w:val="171616"/>
          <w:spacing w:val="-5"/>
          <w:sz w:val="24"/>
        </w:rPr>
        <w:t xml:space="preserve"> </w:t>
      </w:r>
      <w:r>
        <w:rPr>
          <w:i/>
          <w:color w:val="171616"/>
          <w:sz w:val="24"/>
        </w:rPr>
        <w:t>science</w:t>
      </w:r>
      <w:r>
        <w:rPr>
          <w:i/>
          <w:color w:val="171616"/>
          <w:spacing w:val="-2"/>
          <w:sz w:val="24"/>
        </w:rPr>
        <w:t xml:space="preserve"> </w:t>
      </w:r>
      <w:r>
        <w:rPr>
          <w:i/>
          <w:color w:val="171616"/>
          <w:sz w:val="24"/>
        </w:rPr>
        <w:t>about</w:t>
      </w:r>
      <w:r>
        <w:rPr>
          <w:i/>
          <w:color w:val="171616"/>
          <w:spacing w:val="-4"/>
          <w:sz w:val="24"/>
        </w:rPr>
        <w:t xml:space="preserve"> </w:t>
      </w:r>
      <w:r>
        <w:rPr>
          <w:i/>
          <w:color w:val="171616"/>
          <w:sz w:val="24"/>
        </w:rPr>
        <w:t>what</w:t>
      </w:r>
      <w:r>
        <w:rPr>
          <w:i/>
          <w:color w:val="171616"/>
          <w:spacing w:val="-4"/>
          <w:sz w:val="24"/>
        </w:rPr>
        <w:t xml:space="preserve"> </w:t>
      </w:r>
      <w:r>
        <w:rPr>
          <w:i/>
          <w:color w:val="171616"/>
          <w:sz w:val="24"/>
        </w:rPr>
        <w:t>that</w:t>
      </w:r>
      <w:r>
        <w:rPr>
          <w:i/>
          <w:color w:val="171616"/>
          <w:spacing w:val="-9"/>
          <w:sz w:val="24"/>
        </w:rPr>
        <w:t xml:space="preserve"> </w:t>
      </w:r>
      <w:r>
        <w:rPr>
          <w:i/>
          <w:color w:val="171616"/>
          <w:sz w:val="24"/>
        </w:rPr>
        <w:t>looks</w:t>
      </w:r>
      <w:r>
        <w:rPr>
          <w:i/>
          <w:color w:val="171616"/>
          <w:spacing w:val="-5"/>
          <w:sz w:val="24"/>
        </w:rPr>
        <w:t xml:space="preserve"> </w:t>
      </w:r>
      <w:r>
        <w:rPr>
          <w:i/>
          <w:color w:val="171616"/>
          <w:sz w:val="24"/>
        </w:rPr>
        <w:t>like,</w:t>
      </w:r>
      <w:r>
        <w:rPr>
          <w:i/>
          <w:color w:val="171616"/>
          <w:spacing w:val="-8"/>
          <w:sz w:val="24"/>
        </w:rPr>
        <w:t xml:space="preserve"> </w:t>
      </w:r>
      <w:r>
        <w:rPr>
          <w:i/>
          <w:color w:val="171616"/>
          <w:sz w:val="24"/>
        </w:rPr>
        <w:t>because</w:t>
      </w:r>
      <w:r>
        <w:rPr>
          <w:i/>
          <w:color w:val="171616"/>
          <w:spacing w:val="-4"/>
          <w:sz w:val="24"/>
        </w:rPr>
        <w:t xml:space="preserve"> </w:t>
      </w:r>
      <w:proofErr w:type="gramStart"/>
      <w:r>
        <w:rPr>
          <w:i/>
          <w:color w:val="171616"/>
          <w:sz w:val="24"/>
        </w:rPr>
        <w:t>there’s</w:t>
      </w:r>
      <w:proofErr w:type="gramEnd"/>
      <w:r>
        <w:rPr>
          <w:i/>
          <w:color w:val="171616"/>
          <w:sz w:val="24"/>
        </w:rPr>
        <w:t xml:space="preserve"> not necessarily a consensus to the field.</w:t>
      </w:r>
    </w:p>
    <w:p w14:paraId="2685CC38" w14:textId="77777777" w:rsidR="004C1FE1" w:rsidRDefault="004C1FE1">
      <w:pPr>
        <w:pStyle w:val="BodyText"/>
        <w:spacing w:before="9"/>
        <w:rPr>
          <w:i/>
          <w:sz w:val="25"/>
        </w:rPr>
      </w:pPr>
    </w:p>
    <w:p w14:paraId="75F8371D" w14:textId="77777777" w:rsidR="004C1FE1" w:rsidRDefault="00C97C99">
      <w:pPr>
        <w:pStyle w:val="BodyText"/>
        <w:spacing w:line="259" w:lineRule="auto"/>
        <w:ind w:left="115" w:hanging="12"/>
      </w:pPr>
      <w:r>
        <w:rPr>
          <w:color w:val="171616"/>
        </w:rPr>
        <w:t>Participants</w:t>
      </w:r>
      <w:r>
        <w:rPr>
          <w:color w:val="171616"/>
          <w:spacing w:val="-4"/>
        </w:rPr>
        <w:t xml:space="preserve"> </w:t>
      </w:r>
      <w:r>
        <w:rPr>
          <w:color w:val="171616"/>
        </w:rPr>
        <w:t>also</w:t>
      </w:r>
      <w:r>
        <w:rPr>
          <w:color w:val="171616"/>
          <w:spacing w:val="-4"/>
        </w:rPr>
        <w:t xml:space="preserve"> </w:t>
      </w:r>
      <w:r>
        <w:rPr>
          <w:color w:val="171616"/>
        </w:rPr>
        <w:t>shared</w:t>
      </w:r>
      <w:r>
        <w:rPr>
          <w:color w:val="171616"/>
          <w:spacing w:val="-4"/>
        </w:rPr>
        <w:t xml:space="preserve"> </w:t>
      </w:r>
      <w:r>
        <w:rPr>
          <w:color w:val="171616"/>
        </w:rPr>
        <w:t>the</w:t>
      </w:r>
      <w:r>
        <w:rPr>
          <w:color w:val="171616"/>
          <w:spacing w:val="-9"/>
        </w:rPr>
        <w:t xml:space="preserve"> </w:t>
      </w:r>
      <w:r>
        <w:rPr>
          <w:color w:val="171616"/>
        </w:rPr>
        <w:t>need</w:t>
      </w:r>
      <w:r>
        <w:rPr>
          <w:color w:val="171616"/>
          <w:spacing w:val="-4"/>
        </w:rPr>
        <w:t xml:space="preserve"> </w:t>
      </w:r>
      <w:r>
        <w:rPr>
          <w:color w:val="171616"/>
        </w:rPr>
        <w:t>to</w:t>
      </w:r>
      <w:r>
        <w:rPr>
          <w:color w:val="171616"/>
          <w:spacing w:val="-8"/>
        </w:rPr>
        <w:t xml:space="preserve"> </w:t>
      </w:r>
      <w:r>
        <w:rPr>
          <w:color w:val="171616"/>
        </w:rPr>
        <w:t>understand</w:t>
      </w:r>
      <w:r>
        <w:rPr>
          <w:color w:val="171616"/>
          <w:spacing w:val="-4"/>
        </w:rPr>
        <w:t xml:space="preserve"> </w:t>
      </w:r>
      <w:r>
        <w:rPr>
          <w:color w:val="171616"/>
        </w:rPr>
        <w:t>the</w:t>
      </w:r>
      <w:r>
        <w:rPr>
          <w:color w:val="171616"/>
          <w:spacing w:val="-9"/>
        </w:rPr>
        <w:t xml:space="preserve"> </w:t>
      </w:r>
      <w:r>
        <w:rPr>
          <w:color w:val="171616"/>
        </w:rPr>
        <w:t>deep</w:t>
      </w:r>
      <w:r>
        <w:rPr>
          <w:color w:val="171616"/>
          <w:spacing w:val="-4"/>
        </w:rPr>
        <w:t xml:space="preserve"> </w:t>
      </w:r>
      <w:r>
        <w:rPr>
          <w:color w:val="171616"/>
        </w:rPr>
        <w:t>human</w:t>
      </w:r>
      <w:r>
        <w:rPr>
          <w:color w:val="171616"/>
          <w:spacing w:val="-5"/>
        </w:rPr>
        <w:t xml:space="preserve"> </w:t>
      </w:r>
      <w:r>
        <w:rPr>
          <w:color w:val="171616"/>
        </w:rPr>
        <w:t>need</w:t>
      </w:r>
      <w:r>
        <w:rPr>
          <w:color w:val="171616"/>
          <w:spacing w:val="-3"/>
        </w:rPr>
        <w:t xml:space="preserve"> </w:t>
      </w:r>
      <w:r>
        <w:rPr>
          <w:color w:val="171616"/>
        </w:rPr>
        <w:t>that</w:t>
      </w:r>
      <w:r>
        <w:rPr>
          <w:color w:val="171616"/>
          <w:spacing w:val="-7"/>
        </w:rPr>
        <w:t xml:space="preserve"> </w:t>
      </w:r>
      <w:r>
        <w:rPr>
          <w:color w:val="171616"/>
        </w:rPr>
        <w:t>problem</w:t>
      </w:r>
      <w:r>
        <w:rPr>
          <w:color w:val="171616"/>
          <w:spacing w:val="-5"/>
        </w:rPr>
        <w:t xml:space="preserve"> </w:t>
      </w:r>
      <w:r>
        <w:rPr>
          <w:color w:val="171616"/>
        </w:rPr>
        <w:t>gambling</w:t>
      </w:r>
      <w:r>
        <w:rPr>
          <w:color w:val="171616"/>
          <w:spacing w:val="-7"/>
        </w:rPr>
        <w:t xml:space="preserve"> </w:t>
      </w:r>
      <w:r>
        <w:rPr>
          <w:color w:val="171616"/>
        </w:rPr>
        <w:t>fulfills</w:t>
      </w:r>
      <w:r>
        <w:rPr>
          <w:color w:val="171616"/>
          <w:spacing w:val="-3"/>
        </w:rPr>
        <w:t xml:space="preserve"> </w:t>
      </w:r>
      <w:r>
        <w:rPr>
          <w:color w:val="171616"/>
        </w:rPr>
        <w:t>and</w:t>
      </w:r>
      <w:r>
        <w:rPr>
          <w:color w:val="171616"/>
          <w:spacing w:val="-5"/>
        </w:rPr>
        <w:t xml:space="preserve"> </w:t>
      </w:r>
      <w:r>
        <w:rPr>
          <w:color w:val="171616"/>
        </w:rPr>
        <w:t xml:space="preserve">to </w:t>
      </w:r>
      <w:proofErr w:type="gramStart"/>
      <w:r>
        <w:rPr>
          <w:color w:val="171616"/>
        </w:rPr>
        <w:t>establish</w:t>
      </w:r>
      <w:proofErr w:type="gramEnd"/>
      <w:r>
        <w:rPr>
          <w:color w:val="171616"/>
        </w:rPr>
        <w:t xml:space="preserve"> accessible alternatives to that need.</w:t>
      </w:r>
    </w:p>
    <w:p w14:paraId="4E674B45" w14:textId="77777777" w:rsidR="004C1FE1" w:rsidRDefault="004C1FE1">
      <w:pPr>
        <w:pStyle w:val="BodyText"/>
        <w:spacing w:before="10"/>
        <w:rPr>
          <w:sz w:val="26"/>
        </w:rPr>
      </w:pPr>
    </w:p>
    <w:p w14:paraId="6BBF7A18" w14:textId="77777777" w:rsidR="004C1FE1" w:rsidRDefault="00C97C99">
      <w:pPr>
        <w:spacing w:line="261" w:lineRule="auto"/>
        <w:ind w:left="744" w:right="932" w:hanging="8"/>
        <w:rPr>
          <w:i/>
          <w:sz w:val="24"/>
        </w:rPr>
      </w:pPr>
      <w:r>
        <w:rPr>
          <w:i/>
          <w:color w:val="171616"/>
          <w:sz w:val="24"/>
        </w:rPr>
        <w:t>[…]</w:t>
      </w:r>
      <w:r>
        <w:rPr>
          <w:i/>
          <w:color w:val="171616"/>
          <w:spacing w:val="-7"/>
          <w:sz w:val="24"/>
        </w:rPr>
        <w:t xml:space="preserve"> </w:t>
      </w:r>
      <w:r>
        <w:rPr>
          <w:i/>
          <w:color w:val="171616"/>
          <w:sz w:val="24"/>
        </w:rPr>
        <w:t>the</w:t>
      </w:r>
      <w:r>
        <w:rPr>
          <w:i/>
          <w:color w:val="171616"/>
          <w:spacing w:val="-4"/>
          <w:sz w:val="24"/>
        </w:rPr>
        <w:t xml:space="preserve"> </w:t>
      </w:r>
      <w:r>
        <w:rPr>
          <w:i/>
          <w:color w:val="171616"/>
          <w:sz w:val="24"/>
        </w:rPr>
        <w:t>idea</w:t>
      </w:r>
      <w:r>
        <w:rPr>
          <w:i/>
          <w:color w:val="171616"/>
          <w:spacing w:val="-4"/>
          <w:sz w:val="24"/>
        </w:rPr>
        <w:t xml:space="preserve"> </w:t>
      </w:r>
      <w:r>
        <w:rPr>
          <w:i/>
          <w:color w:val="171616"/>
          <w:sz w:val="24"/>
        </w:rPr>
        <w:t>of</w:t>
      </w:r>
      <w:r>
        <w:rPr>
          <w:i/>
          <w:color w:val="171616"/>
          <w:spacing w:val="-7"/>
          <w:sz w:val="24"/>
        </w:rPr>
        <w:t xml:space="preserve"> </w:t>
      </w:r>
      <w:r>
        <w:rPr>
          <w:i/>
          <w:color w:val="171616"/>
          <w:sz w:val="24"/>
        </w:rPr>
        <w:t>a</w:t>
      </w:r>
      <w:r>
        <w:rPr>
          <w:i/>
          <w:color w:val="171616"/>
          <w:spacing w:val="-5"/>
          <w:sz w:val="24"/>
        </w:rPr>
        <w:t xml:space="preserve"> </w:t>
      </w:r>
      <w:r>
        <w:rPr>
          <w:i/>
          <w:color w:val="171616"/>
          <w:sz w:val="24"/>
        </w:rPr>
        <w:t>person</w:t>
      </w:r>
      <w:r>
        <w:rPr>
          <w:i/>
          <w:color w:val="171616"/>
          <w:spacing w:val="-4"/>
          <w:sz w:val="24"/>
        </w:rPr>
        <w:t xml:space="preserve"> </w:t>
      </w:r>
      <w:r>
        <w:rPr>
          <w:i/>
          <w:color w:val="171616"/>
          <w:sz w:val="24"/>
        </w:rPr>
        <w:t>finding</w:t>
      </w:r>
      <w:r>
        <w:rPr>
          <w:i/>
          <w:color w:val="171616"/>
          <w:spacing w:val="-3"/>
          <w:sz w:val="24"/>
        </w:rPr>
        <w:t xml:space="preserve"> </w:t>
      </w:r>
      <w:r>
        <w:rPr>
          <w:i/>
          <w:color w:val="171616"/>
          <w:sz w:val="24"/>
        </w:rPr>
        <w:t>something</w:t>
      </w:r>
      <w:r>
        <w:rPr>
          <w:i/>
          <w:color w:val="171616"/>
          <w:spacing w:val="-7"/>
          <w:sz w:val="24"/>
        </w:rPr>
        <w:t xml:space="preserve"> </w:t>
      </w:r>
      <w:r>
        <w:rPr>
          <w:i/>
          <w:color w:val="171616"/>
          <w:sz w:val="24"/>
        </w:rPr>
        <w:t>else</w:t>
      </w:r>
      <w:r>
        <w:rPr>
          <w:i/>
          <w:color w:val="171616"/>
          <w:spacing w:val="-3"/>
          <w:sz w:val="24"/>
        </w:rPr>
        <w:t xml:space="preserve"> </w:t>
      </w:r>
      <w:r>
        <w:rPr>
          <w:i/>
          <w:color w:val="171616"/>
          <w:sz w:val="24"/>
        </w:rPr>
        <w:t>to</w:t>
      </w:r>
      <w:r>
        <w:rPr>
          <w:i/>
          <w:color w:val="171616"/>
          <w:spacing w:val="-5"/>
          <w:sz w:val="24"/>
        </w:rPr>
        <w:t xml:space="preserve"> </w:t>
      </w:r>
      <w:r>
        <w:rPr>
          <w:i/>
          <w:color w:val="171616"/>
          <w:sz w:val="24"/>
        </w:rPr>
        <w:t>put</w:t>
      </w:r>
      <w:r>
        <w:rPr>
          <w:i/>
          <w:color w:val="171616"/>
          <w:spacing w:val="-5"/>
          <w:sz w:val="24"/>
        </w:rPr>
        <w:t xml:space="preserve"> </w:t>
      </w:r>
      <w:r>
        <w:rPr>
          <w:i/>
          <w:color w:val="171616"/>
          <w:sz w:val="24"/>
        </w:rPr>
        <w:t>in</w:t>
      </w:r>
      <w:r>
        <w:rPr>
          <w:i/>
          <w:color w:val="171616"/>
          <w:spacing w:val="-5"/>
          <w:sz w:val="24"/>
        </w:rPr>
        <w:t xml:space="preserve"> </w:t>
      </w:r>
      <w:r>
        <w:rPr>
          <w:i/>
          <w:color w:val="171616"/>
          <w:sz w:val="24"/>
        </w:rPr>
        <w:t>the</w:t>
      </w:r>
      <w:r>
        <w:rPr>
          <w:i/>
          <w:color w:val="171616"/>
          <w:spacing w:val="-4"/>
          <w:sz w:val="24"/>
        </w:rPr>
        <w:t xml:space="preserve"> </w:t>
      </w:r>
      <w:r>
        <w:rPr>
          <w:i/>
          <w:color w:val="171616"/>
          <w:sz w:val="24"/>
        </w:rPr>
        <w:t>place</w:t>
      </w:r>
      <w:r>
        <w:rPr>
          <w:i/>
          <w:color w:val="171616"/>
          <w:spacing w:val="-7"/>
          <w:sz w:val="24"/>
        </w:rPr>
        <w:t xml:space="preserve"> </w:t>
      </w:r>
      <w:r>
        <w:rPr>
          <w:i/>
          <w:color w:val="171616"/>
          <w:sz w:val="24"/>
        </w:rPr>
        <w:t>of</w:t>
      </w:r>
      <w:r>
        <w:rPr>
          <w:i/>
          <w:color w:val="171616"/>
          <w:spacing w:val="-7"/>
          <w:sz w:val="24"/>
        </w:rPr>
        <w:t xml:space="preserve"> </w:t>
      </w:r>
      <w:r>
        <w:rPr>
          <w:i/>
          <w:color w:val="171616"/>
          <w:sz w:val="24"/>
        </w:rPr>
        <w:t>that</w:t>
      </w:r>
      <w:r>
        <w:rPr>
          <w:i/>
          <w:color w:val="171616"/>
          <w:spacing w:val="-6"/>
          <w:sz w:val="24"/>
        </w:rPr>
        <w:t xml:space="preserve"> </w:t>
      </w:r>
      <w:r>
        <w:rPr>
          <w:i/>
          <w:color w:val="171616"/>
          <w:sz w:val="24"/>
        </w:rPr>
        <w:t>that</w:t>
      </w:r>
      <w:r>
        <w:rPr>
          <w:i/>
          <w:color w:val="171616"/>
          <w:spacing w:val="-6"/>
          <w:sz w:val="24"/>
        </w:rPr>
        <w:t xml:space="preserve"> </w:t>
      </w:r>
      <w:r>
        <w:rPr>
          <w:i/>
          <w:color w:val="171616"/>
          <w:sz w:val="24"/>
        </w:rPr>
        <w:t>gives</w:t>
      </w:r>
      <w:r>
        <w:rPr>
          <w:i/>
          <w:color w:val="171616"/>
          <w:spacing w:val="-6"/>
          <w:sz w:val="24"/>
        </w:rPr>
        <w:t xml:space="preserve"> </w:t>
      </w:r>
      <w:r>
        <w:rPr>
          <w:i/>
          <w:color w:val="171616"/>
          <w:sz w:val="24"/>
        </w:rPr>
        <w:t>them</w:t>
      </w:r>
      <w:r>
        <w:rPr>
          <w:i/>
          <w:color w:val="171616"/>
          <w:spacing w:val="-3"/>
          <w:sz w:val="24"/>
        </w:rPr>
        <w:t xml:space="preserve"> </w:t>
      </w:r>
      <w:r>
        <w:rPr>
          <w:i/>
          <w:color w:val="171616"/>
          <w:sz w:val="24"/>
        </w:rPr>
        <w:t>a</w:t>
      </w:r>
      <w:r>
        <w:rPr>
          <w:i/>
          <w:color w:val="171616"/>
          <w:spacing w:val="-9"/>
          <w:sz w:val="24"/>
        </w:rPr>
        <w:t xml:space="preserve"> </w:t>
      </w:r>
      <w:r>
        <w:rPr>
          <w:i/>
          <w:color w:val="171616"/>
          <w:sz w:val="24"/>
        </w:rPr>
        <w:t xml:space="preserve">sense of aliveness and feeling wonderful. Because when people gamble and they win, they have a moment of dopamine. When people who are using drugs, they have a moment of experiencing </w:t>
      </w:r>
      <w:r>
        <w:rPr>
          <w:i/>
          <w:color w:val="171616"/>
          <w:spacing w:val="-2"/>
          <w:sz w:val="24"/>
        </w:rPr>
        <w:t>dopamine.</w:t>
      </w:r>
    </w:p>
    <w:p w14:paraId="2BBBD75E" w14:textId="77777777" w:rsidR="004C1FE1" w:rsidRDefault="004C1FE1">
      <w:pPr>
        <w:pStyle w:val="BodyText"/>
        <w:spacing w:before="9"/>
        <w:rPr>
          <w:i/>
          <w:sz w:val="25"/>
        </w:rPr>
      </w:pPr>
    </w:p>
    <w:p w14:paraId="6041F34F" w14:textId="77777777" w:rsidR="004C1FE1" w:rsidRDefault="00C97C99">
      <w:pPr>
        <w:spacing w:before="1" w:line="261" w:lineRule="auto"/>
        <w:ind w:left="744" w:right="1145" w:hanging="8"/>
        <w:rPr>
          <w:i/>
          <w:sz w:val="24"/>
        </w:rPr>
      </w:pPr>
      <w:proofErr w:type="gramStart"/>
      <w:r>
        <w:rPr>
          <w:i/>
          <w:color w:val="171616"/>
          <w:sz w:val="24"/>
        </w:rPr>
        <w:t>I</w:t>
      </w:r>
      <w:r>
        <w:rPr>
          <w:i/>
          <w:color w:val="171616"/>
          <w:sz w:val="24"/>
        </w:rPr>
        <w:t>t’s</w:t>
      </w:r>
      <w:proofErr w:type="gramEnd"/>
      <w:r>
        <w:rPr>
          <w:i/>
          <w:color w:val="171616"/>
          <w:spacing w:val="-3"/>
          <w:sz w:val="24"/>
        </w:rPr>
        <w:t xml:space="preserve"> </w:t>
      </w:r>
      <w:r>
        <w:rPr>
          <w:i/>
          <w:color w:val="171616"/>
          <w:sz w:val="24"/>
        </w:rPr>
        <w:t>glamorous,</w:t>
      </w:r>
      <w:r>
        <w:rPr>
          <w:i/>
          <w:color w:val="171616"/>
          <w:spacing w:val="-3"/>
          <w:sz w:val="24"/>
        </w:rPr>
        <w:t xml:space="preserve"> </w:t>
      </w:r>
      <w:r>
        <w:rPr>
          <w:i/>
          <w:color w:val="171616"/>
          <w:sz w:val="24"/>
        </w:rPr>
        <w:t>exciting.</w:t>
      </w:r>
      <w:r>
        <w:rPr>
          <w:i/>
          <w:color w:val="171616"/>
          <w:spacing w:val="-2"/>
          <w:sz w:val="24"/>
        </w:rPr>
        <w:t xml:space="preserve"> </w:t>
      </w:r>
      <w:r>
        <w:rPr>
          <w:i/>
          <w:color w:val="171616"/>
          <w:sz w:val="24"/>
        </w:rPr>
        <w:t>You</w:t>
      </w:r>
      <w:r>
        <w:rPr>
          <w:i/>
          <w:color w:val="171616"/>
          <w:spacing w:val="-5"/>
          <w:sz w:val="24"/>
        </w:rPr>
        <w:t xml:space="preserve"> </w:t>
      </w:r>
      <w:r>
        <w:rPr>
          <w:i/>
          <w:color w:val="171616"/>
          <w:sz w:val="24"/>
        </w:rPr>
        <w:t>could</w:t>
      </w:r>
      <w:r>
        <w:rPr>
          <w:i/>
          <w:color w:val="171616"/>
          <w:spacing w:val="-5"/>
          <w:sz w:val="24"/>
        </w:rPr>
        <w:t xml:space="preserve"> </w:t>
      </w:r>
      <w:r>
        <w:rPr>
          <w:i/>
          <w:color w:val="171616"/>
          <w:sz w:val="24"/>
        </w:rPr>
        <w:t>win</w:t>
      </w:r>
      <w:r>
        <w:rPr>
          <w:i/>
          <w:color w:val="171616"/>
          <w:spacing w:val="-5"/>
          <w:sz w:val="24"/>
        </w:rPr>
        <w:t xml:space="preserve"> </w:t>
      </w:r>
      <w:r>
        <w:rPr>
          <w:i/>
          <w:color w:val="171616"/>
          <w:sz w:val="24"/>
        </w:rPr>
        <w:t>a</w:t>
      </w:r>
      <w:r>
        <w:rPr>
          <w:i/>
          <w:color w:val="171616"/>
          <w:spacing w:val="-1"/>
          <w:sz w:val="24"/>
        </w:rPr>
        <w:t xml:space="preserve"> </w:t>
      </w:r>
      <w:r>
        <w:rPr>
          <w:i/>
          <w:color w:val="171616"/>
          <w:sz w:val="24"/>
        </w:rPr>
        <w:t>thousand</w:t>
      </w:r>
      <w:r>
        <w:rPr>
          <w:i/>
          <w:color w:val="171616"/>
          <w:spacing w:val="-1"/>
          <w:sz w:val="24"/>
        </w:rPr>
        <w:t xml:space="preserve"> </w:t>
      </w:r>
      <w:r>
        <w:rPr>
          <w:i/>
          <w:color w:val="171616"/>
          <w:sz w:val="24"/>
        </w:rPr>
        <w:t>dollars</w:t>
      </w:r>
      <w:r>
        <w:rPr>
          <w:i/>
          <w:color w:val="171616"/>
          <w:spacing w:val="-7"/>
          <w:sz w:val="24"/>
        </w:rPr>
        <w:t xml:space="preserve"> </w:t>
      </w:r>
      <w:r>
        <w:rPr>
          <w:i/>
          <w:color w:val="171616"/>
          <w:sz w:val="24"/>
        </w:rPr>
        <w:t>in five</w:t>
      </w:r>
      <w:r>
        <w:rPr>
          <w:i/>
          <w:color w:val="171616"/>
          <w:spacing w:val="-5"/>
          <w:sz w:val="24"/>
        </w:rPr>
        <w:t xml:space="preserve"> </w:t>
      </w:r>
      <w:r>
        <w:rPr>
          <w:i/>
          <w:color w:val="171616"/>
          <w:sz w:val="24"/>
        </w:rPr>
        <w:t>minutes.</w:t>
      </w:r>
      <w:r>
        <w:rPr>
          <w:i/>
          <w:color w:val="171616"/>
          <w:spacing w:val="-3"/>
          <w:sz w:val="24"/>
        </w:rPr>
        <w:t xml:space="preserve"> </w:t>
      </w:r>
      <w:r>
        <w:rPr>
          <w:i/>
          <w:color w:val="171616"/>
          <w:sz w:val="24"/>
        </w:rPr>
        <w:t>Nobody</w:t>
      </w:r>
      <w:r>
        <w:rPr>
          <w:i/>
          <w:color w:val="171616"/>
          <w:spacing w:val="-1"/>
          <w:sz w:val="24"/>
        </w:rPr>
        <w:t xml:space="preserve"> </w:t>
      </w:r>
      <w:r>
        <w:rPr>
          <w:i/>
          <w:color w:val="171616"/>
          <w:sz w:val="24"/>
        </w:rPr>
        <w:t>tells you</w:t>
      </w:r>
      <w:r>
        <w:rPr>
          <w:i/>
          <w:color w:val="171616"/>
          <w:spacing w:val="-1"/>
          <w:sz w:val="24"/>
        </w:rPr>
        <w:t xml:space="preserve"> </w:t>
      </w:r>
      <w:r>
        <w:rPr>
          <w:i/>
          <w:color w:val="171616"/>
          <w:sz w:val="24"/>
        </w:rPr>
        <w:t>can</w:t>
      </w:r>
      <w:r>
        <w:rPr>
          <w:i/>
          <w:color w:val="171616"/>
          <w:sz w:val="24"/>
        </w:rPr>
        <w:t xml:space="preserve"> lose $2,000 in one minute, but you know, there’s a lot of glamor to this, but I think in </w:t>
      </w:r>
      <w:proofErr w:type="gramStart"/>
      <w:r>
        <w:rPr>
          <w:i/>
          <w:color w:val="171616"/>
          <w:sz w:val="24"/>
        </w:rPr>
        <w:t>a more quieter</w:t>
      </w:r>
      <w:proofErr w:type="gramEnd"/>
      <w:r>
        <w:rPr>
          <w:i/>
          <w:color w:val="171616"/>
          <w:spacing w:val="-3"/>
          <w:sz w:val="24"/>
        </w:rPr>
        <w:t xml:space="preserve"> </w:t>
      </w:r>
      <w:r>
        <w:rPr>
          <w:i/>
          <w:color w:val="171616"/>
          <w:sz w:val="24"/>
        </w:rPr>
        <w:t>way,</w:t>
      </w:r>
      <w:r>
        <w:rPr>
          <w:i/>
          <w:color w:val="171616"/>
          <w:spacing w:val="-9"/>
          <w:sz w:val="24"/>
        </w:rPr>
        <w:t xml:space="preserve"> </w:t>
      </w:r>
      <w:r>
        <w:rPr>
          <w:i/>
          <w:color w:val="171616"/>
          <w:sz w:val="24"/>
        </w:rPr>
        <w:t>there’s</w:t>
      </w:r>
      <w:r>
        <w:rPr>
          <w:i/>
          <w:color w:val="171616"/>
          <w:spacing w:val="-7"/>
          <w:sz w:val="24"/>
        </w:rPr>
        <w:t xml:space="preserve"> </w:t>
      </w:r>
      <w:r>
        <w:rPr>
          <w:i/>
          <w:color w:val="171616"/>
          <w:sz w:val="24"/>
        </w:rPr>
        <w:t>alternatives</w:t>
      </w:r>
      <w:r>
        <w:rPr>
          <w:i/>
          <w:color w:val="171616"/>
          <w:spacing w:val="-5"/>
          <w:sz w:val="24"/>
        </w:rPr>
        <w:t xml:space="preserve"> </w:t>
      </w:r>
      <w:r>
        <w:rPr>
          <w:i/>
          <w:color w:val="171616"/>
          <w:sz w:val="24"/>
        </w:rPr>
        <w:t>to</w:t>
      </w:r>
      <w:r>
        <w:rPr>
          <w:i/>
          <w:color w:val="171616"/>
          <w:spacing w:val="-9"/>
          <w:sz w:val="24"/>
        </w:rPr>
        <w:t xml:space="preserve"> </w:t>
      </w:r>
      <w:r>
        <w:rPr>
          <w:i/>
          <w:color w:val="171616"/>
          <w:sz w:val="24"/>
        </w:rPr>
        <w:t>gambling</w:t>
      </w:r>
      <w:r>
        <w:rPr>
          <w:i/>
          <w:color w:val="171616"/>
          <w:spacing w:val="-3"/>
          <w:sz w:val="24"/>
        </w:rPr>
        <w:t xml:space="preserve"> </w:t>
      </w:r>
      <w:r>
        <w:rPr>
          <w:i/>
          <w:color w:val="171616"/>
          <w:sz w:val="24"/>
        </w:rPr>
        <w:t>that</w:t>
      </w:r>
      <w:r>
        <w:rPr>
          <w:i/>
          <w:color w:val="171616"/>
          <w:spacing w:val="-10"/>
          <w:sz w:val="24"/>
        </w:rPr>
        <w:t xml:space="preserve"> </w:t>
      </w:r>
      <w:r>
        <w:rPr>
          <w:i/>
          <w:color w:val="171616"/>
          <w:sz w:val="24"/>
        </w:rPr>
        <w:t>can</w:t>
      </w:r>
      <w:r>
        <w:rPr>
          <w:i/>
          <w:color w:val="171616"/>
          <w:spacing w:val="-5"/>
          <w:sz w:val="24"/>
        </w:rPr>
        <w:t xml:space="preserve"> </w:t>
      </w:r>
      <w:r>
        <w:rPr>
          <w:i/>
          <w:color w:val="171616"/>
          <w:sz w:val="24"/>
        </w:rPr>
        <w:t>give</w:t>
      </w:r>
      <w:r>
        <w:rPr>
          <w:i/>
          <w:color w:val="171616"/>
          <w:spacing w:val="-8"/>
          <w:sz w:val="24"/>
        </w:rPr>
        <w:t xml:space="preserve"> </w:t>
      </w:r>
      <w:r>
        <w:rPr>
          <w:i/>
          <w:color w:val="171616"/>
          <w:sz w:val="24"/>
        </w:rPr>
        <w:t>people</w:t>
      </w:r>
      <w:r>
        <w:rPr>
          <w:i/>
          <w:color w:val="171616"/>
          <w:spacing w:val="-7"/>
          <w:sz w:val="24"/>
        </w:rPr>
        <w:t xml:space="preserve"> </w:t>
      </w:r>
      <w:r>
        <w:rPr>
          <w:i/>
          <w:color w:val="171616"/>
          <w:sz w:val="24"/>
        </w:rPr>
        <w:t>more</w:t>
      </w:r>
      <w:r>
        <w:rPr>
          <w:i/>
          <w:color w:val="171616"/>
          <w:spacing w:val="-4"/>
          <w:sz w:val="24"/>
        </w:rPr>
        <w:t xml:space="preserve"> </w:t>
      </w:r>
      <w:r>
        <w:rPr>
          <w:i/>
          <w:color w:val="171616"/>
          <w:sz w:val="24"/>
        </w:rPr>
        <w:t>empowerment</w:t>
      </w:r>
      <w:r>
        <w:rPr>
          <w:i/>
          <w:color w:val="171616"/>
          <w:spacing w:val="-4"/>
          <w:sz w:val="24"/>
        </w:rPr>
        <w:t xml:space="preserve"> </w:t>
      </w:r>
      <w:r>
        <w:rPr>
          <w:i/>
          <w:color w:val="171616"/>
          <w:sz w:val="24"/>
        </w:rPr>
        <w:t>to</w:t>
      </w:r>
      <w:r>
        <w:rPr>
          <w:i/>
          <w:color w:val="171616"/>
          <w:spacing w:val="-5"/>
          <w:sz w:val="24"/>
        </w:rPr>
        <w:t xml:space="preserve"> </w:t>
      </w:r>
      <w:r>
        <w:rPr>
          <w:i/>
          <w:color w:val="171616"/>
          <w:sz w:val="24"/>
        </w:rPr>
        <w:t>their own lives.</w:t>
      </w:r>
    </w:p>
    <w:p w14:paraId="5D200673" w14:textId="77777777" w:rsidR="004C1FE1" w:rsidRDefault="004C1FE1">
      <w:pPr>
        <w:pStyle w:val="BodyText"/>
        <w:spacing w:before="9"/>
        <w:rPr>
          <w:i/>
          <w:sz w:val="25"/>
        </w:rPr>
      </w:pPr>
    </w:p>
    <w:p w14:paraId="30A44112" w14:textId="77777777" w:rsidR="004C1FE1" w:rsidRDefault="00C97C99">
      <w:pPr>
        <w:pStyle w:val="Heading2"/>
        <w:spacing w:before="1"/>
      </w:pPr>
      <w:bookmarkStart w:id="10" w:name="_bookmark10"/>
      <w:bookmarkEnd w:id="10"/>
      <w:r>
        <w:rPr>
          <w:color w:val="AC5C28"/>
          <w:spacing w:val="-2"/>
        </w:rPr>
        <w:t>Discussion</w:t>
      </w:r>
    </w:p>
    <w:p w14:paraId="28611A78" w14:textId="77777777" w:rsidR="004C1FE1" w:rsidRDefault="00C97C99">
      <w:pPr>
        <w:pStyle w:val="BodyText"/>
        <w:spacing w:before="249" w:line="261" w:lineRule="auto"/>
        <w:ind w:left="115" w:right="270" w:hanging="12"/>
      </w:pPr>
      <w:r>
        <w:rPr>
          <w:color w:val="171616"/>
        </w:rPr>
        <w:t>This</w:t>
      </w:r>
      <w:r>
        <w:rPr>
          <w:color w:val="171616"/>
          <w:spacing w:val="-2"/>
        </w:rPr>
        <w:t xml:space="preserve"> </w:t>
      </w:r>
      <w:r>
        <w:rPr>
          <w:color w:val="171616"/>
        </w:rPr>
        <w:t>report</w:t>
      </w:r>
      <w:r>
        <w:rPr>
          <w:color w:val="171616"/>
          <w:spacing w:val="-8"/>
        </w:rPr>
        <w:t xml:space="preserve"> </w:t>
      </w:r>
      <w:r>
        <w:rPr>
          <w:color w:val="171616"/>
        </w:rPr>
        <w:t>is</w:t>
      </w:r>
      <w:r>
        <w:rPr>
          <w:color w:val="171616"/>
          <w:spacing w:val="-7"/>
        </w:rPr>
        <w:t xml:space="preserve"> </w:t>
      </w:r>
      <w:r>
        <w:rPr>
          <w:color w:val="171616"/>
        </w:rPr>
        <w:t>a</w:t>
      </w:r>
      <w:r>
        <w:rPr>
          <w:color w:val="171616"/>
          <w:spacing w:val="-4"/>
        </w:rPr>
        <w:t xml:space="preserve"> </w:t>
      </w:r>
      <w:r>
        <w:rPr>
          <w:color w:val="171616"/>
        </w:rPr>
        <w:t>result</w:t>
      </w:r>
      <w:r>
        <w:rPr>
          <w:color w:val="171616"/>
          <w:spacing w:val="-8"/>
        </w:rPr>
        <w:t xml:space="preserve"> </w:t>
      </w:r>
      <w:r>
        <w:rPr>
          <w:color w:val="171616"/>
        </w:rPr>
        <w:t>of</w:t>
      </w:r>
      <w:r>
        <w:rPr>
          <w:color w:val="171616"/>
          <w:spacing w:val="-6"/>
        </w:rPr>
        <w:t xml:space="preserve"> </w:t>
      </w:r>
      <w:r>
        <w:rPr>
          <w:color w:val="171616"/>
        </w:rPr>
        <w:t>OPGS’s</w:t>
      </w:r>
      <w:r>
        <w:rPr>
          <w:color w:val="171616"/>
          <w:spacing w:val="-2"/>
        </w:rPr>
        <w:t xml:space="preserve"> </w:t>
      </w:r>
      <w:r>
        <w:rPr>
          <w:color w:val="171616"/>
        </w:rPr>
        <w:t>efforts</w:t>
      </w:r>
      <w:r>
        <w:rPr>
          <w:color w:val="171616"/>
          <w:spacing w:val="-6"/>
        </w:rPr>
        <w:t xml:space="preserve"> </w:t>
      </w:r>
      <w:r>
        <w:rPr>
          <w:color w:val="171616"/>
        </w:rPr>
        <w:t>to</w:t>
      </w:r>
      <w:r>
        <w:rPr>
          <w:color w:val="171616"/>
          <w:spacing w:val="-7"/>
        </w:rPr>
        <w:t xml:space="preserve"> </w:t>
      </w:r>
      <w:r>
        <w:rPr>
          <w:color w:val="171616"/>
        </w:rPr>
        <w:t>elicit</w:t>
      </w:r>
      <w:r>
        <w:rPr>
          <w:color w:val="171616"/>
          <w:spacing w:val="-4"/>
        </w:rPr>
        <w:t xml:space="preserve"> </w:t>
      </w:r>
      <w:r>
        <w:rPr>
          <w:color w:val="171616"/>
        </w:rPr>
        <w:t>insights</w:t>
      </w:r>
      <w:r>
        <w:rPr>
          <w:color w:val="171616"/>
          <w:spacing w:val="-2"/>
        </w:rPr>
        <w:t xml:space="preserve"> </w:t>
      </w:r>
      <w:r>
        <w:rPr>
          <w:color w:val="171616"/>
        </w:rPr>
        <w:t>and</w:t>
      </w:r>
      <w:r>
        <w:rPr>
          <w:color w:val="171616"/>
          <w:spacing w:val="-3"/>
        </w:rPr>
        <w:t xml:space="preserve"> </w:t>
      </w:r>
      <w:r>
        <w:rPr>
          <w:color w:val="171616"/>
        </w:rPr>
        <w:t>guidance</w:t>
      </w:r>
      <w:r>
        <w:rPr>
          <w:color w:val="171616"/>
          <w:spacing w:val="-3"/>
        </w:rPr>
        <w:t xml:space="preserve"> </w:t>
      </w:r>
      <w:r>
        <w:rPr>
          <w:color w:val="171616"/>
        </w:rPr>
        <w:t>from</w:t>
      </w:r>
      <w:r>
        <w:rPr>
          <w:color w:val="171616"/>
          <w:spacing w:val="-5"/>
        </w:rPr>
        <w:t xml:space="preserve"> </w:t>
      </w:r>
      <w:r>
        <w:rPr>
          <w:color w:val="171616"/>
        </w:rPr>
        <w:t>community</w:t>
      </w:r>
      <w:r>
        <w:rPr>
          <w:color w:val="171616"/>
          <w:spacing w:val="-5"/>
        </w:rPr>
        <w:t xml:space="preserve"> </w:t>
      </w:r>
      <w:r>
        <w:rPr>
          <w:color w:val="171616"/>
        </w:rPr>
        <w:t>members</w:t>
      </w:r>
      <w:r>
        <w:rPr>
          <w:color w:val="171616"/>
          <w:spacing w:val="-6"/>
        </w:rPr>
        <w:t xml:space="preserve"> </w:t>
      </w:r>
      <w:r>
        <w:rPr>
          <w:color w:val="171616"/>
        </w:rPr>
        <w:t>on</w:t>
      </w:r>
      <w:r>
        <w:rPr>
          <w:color w:val="171616"/>
          <w:spacing w:val="-2"/>
        </w:rPr>
        <w:t xml:space="preserve"> </w:t>
      </w:r>
      <w:r>
        <w:rPr>
          <w:color w:val="171616"/>
        </w:rPr>
        <w:t>the</w:t>
      </w:r>
      <w:r>
        <w:rPr>
          <w:color w:val="171616"/>
          <w:spacing w:val="-8"/>
        </w:rPr>
        <w:t xml:space="preserve"> </w:t>
      </w:r>
      <w:r>
        <w:rPr>
          <w:color w:val="171616"/>
        </w:rPr>
        <w:t>areas of</w:t>
      </w:r>
      <w:r>
        <w:rPr>
          <w:color w:val="171616"/>
          <w:spacing w:val="-1"/>
        </w:rPr>
        <w:t xml:space="preserve"> </w:t>
      </w:r>
      <w:r>
        <w:rPr>
          <w:color w:val="171616"/>
        </w:rPr>
        <w:t>focus</w:t>
      </w:r>
      <w:r>
        <w:rPr>
          <w:color w:val="171616"/>
          <w:spacing w:val="-2"/>
        </w:rPr>
        <w:t xml:space="preserve"> </w:t>
      </w:r>
      <w:r>
        <w:rPr>
          <w:color w:val="171616"/>
        </w:rPr>
        <w:t>for the</w:t>
      </w:r>
      <w:r>
        <w:rPr>
          <w:color w:val="171616"/>
          <w:spacing w:val="-3"/>
        </w:rPr>
        <w:t xml:space="preserve"> </w:t>
      </w:r>
      <w:r>
        <w:rPr>
          <w:color w:val="171616"/>
        </w:rPr>
        <w:t>development of</w:t>
      </w:r>
      <w:r>
        <w:rPr>
          <w:color w:val="171616"/>
          <w:spacing w:val="-5"/>
        </w:rPr>
        <w:t xml:space="preserve"> </w:t>
      </w:r>
      <w:r>
        <w:rPr>
          <w:color w:val="171616"/>
        </w:rPr>
        <w:t>a</w:t>
      </w:r>
      <w:r>
        <w:rPr>
          <w:color w:val="171616"/>
          <w:spacing w:val="-3"/>
        </w:rPr>
        <w:t xml:space="preserve"> </w:t>
      </w:r>
      <w:r>
        <w:rPr>
          <w:color w:val="171616"/>
        </w:rPr>
        <w:t>strategic</w:t>
      </w:r>
      <w:r>
        <w:rPr>
          <w:color w:val="171616"/>
          <w:spacing w:val="-1"/>
        </w:rPr>
        <w:t xml:space="preserve"> </w:t>
      </w:r>
      <w:r>
        <w:rPr>
          <w:color w:val="171616"/>
        </w:rPr>
        <w:t>plan that will inform the</w:t>
      </w:r>
      <w:r>
        <w:rPr>
          <w:color w:val="171616"/>
          <w:spacing w:val="-3"/>
        </w:rPr>
        <w:t xml:space="preserve"> </w:t>
      </w:r>
      <w:r>
        <w:rPr>
          <w:color w:val="171616"/>
        </w:rPr>
        <w:t>direction for the Office’s</w:t>
      </w:r>
      <w:r>
        <w:rPr>
          <w:color w:val="171616"/>
          <w:spacing w:val="-1"/>
        </w:rPr>
        <w:t xml:space="preserve"> </w:t>
      </w:r>
      <w:r>
        <w:rPr>
          <w:color w:val="171616"/>
        </w:rPr>
        <w:t>next five</w:t>
      </w:r>
      <w:r>
        <w:rPr>
          <w:color w:val="171616"/>
          <w:spacing w:val="-4"/>
        </w:rPr>
        <w:t xml:space="preserve"> </w:t>
      </w:r>
      <w:r>
        <w:rPr>
          <w:color w:val="171616"/>
        </w:rPr>
        <w:t>years. Community engagement is central to OPGS’s approach to developing a</w:t>
      </w:r>
      <w:r>
        <w:rPr>
          <w:color w:val="171616"/>
        </w:rPr>
        <w:t>nd implementing effective problem gambling mitigation services for marginalized communities.</w:t>
      </w:r>
    </w:p>
    <w:p w14:paraId="304139A6" w14:textId="77777777" w:rsidR="004C1FE1" w:rsidRDefault="004C1FE1">
      <w:pPr>
        <w:pStyle w:val="BodyText"/>
        <w:spacing w:before="10"/>
        <w:rPr>
          <w:sz w:val="25"/>
        </w:rPr>
      </w:pPr>
    </w:p>
    <w:p w14:paraId="514D56CB" w14:textId="77777777" w:rsidR="004C1FE1" w:rsidRDefault="00C97C99">
      <w:pPr>
        <w:pStyle w:val="BodyText"/>
        <w:spacing w:line="261" w:lineRule="auto"/>
        <w:ind w:left="115" w:right="270" w:hanging="12"/>
      </w:pPr>
      <w:r>
        <w:rPr>
          <w:color w:val="171616"/>
        </w:rPr>
        <w:t xml:space="preserve">Since its </w:t>
      </w:r>
      <w:proofErr w:type="gramStart"/>
      <w:r>
        <w:rPr>
          <w:color w:val="171616"/>
        </w:rPr>
        <w:t>inception</w:t>
      </w:r>
      <w:proofErr w:type="gramEnd"/>
      <w:r>
        <w:rPr>
          <w:color w:val="171616"/>
        </w:rPr>
        <w:t>, OPGS has sought to move at the speed of trust with the communities and collaborators they</w:t>
      </w:r>
      <w:r>
        <w:rPr>
          <w:color w:val="171616"/>
          <w:spacing w:val="-4"/>
        </w:rPr>
        <w:t xml:space="preserve"> </w:t>
      </w:r>
      <w:r>
        <w:rPr>
          <w:color w:val="171616"/>
        </w:rPr>
        <w:t>work</w:t>
      </w:r>
      <w:r>
        <w:rPr>
          <w:color w:val="171616"/>
          <w:spacing w:val="-5"/>
        </w:rPr>
        <w:t xml:space="preserve"> </w:t>
      </w:r>
      <w:r>
        <w:rPr>
          <w:color w:val="171616"/>
        </w:rPr>
        <w:t>with.</w:t>
      </w:r>
      <w:r>
        <w:rPr>
          <w:color w:val="171616"/>
          <w:spacing w:val="-9"/>
        </w:rPr>
        <w:t xml:space="preserve"> </w:t>
      </w:r>
      <w:r>
        <w:rPr>
          <w:color w:val="171616"/>
        </w:rPr>
        <w:t>Since</w:t>
      </w:r>
      <w:r>
        <w:rPr>
          <w:color w:val="171616"/>
          <w:spacing w:val="-4"/>
        </w:rPr>
        <w:t xml:space="preserve"> </w:t>
      </w:r>
      <w:r>
        <w:rPr>
          <w:color w:val="171616"/>
        </w:rPr>
        <w:t>2016,</w:t>
      </w:r>
      <w:r>
        <w:rPr>
          <w:color w:val="171616"/>
          <w:spacing w:val="-5"/>
        </w:rPr>
        <w:t xml:space="preserve"> </w:t>
      </w:r>
      <w:proofErr w:type="gramStart"/>
      <w:r>
        <w:rPr>
          <w:color w:val="171616"/>
        </w:rPr>
        <w:t>in</w:t>
      </w:r>
      <w:r>
        <w:rPr>
          <w:color w:val="171616"/>
          <w:spacing w:val="-4"/>
        </w:rPr>
        <w:t xml:space="preserve"> </w:t>
      </w:r>
      <w:r>
        <w:rPr>
          <w:color w:val="171616"/>
        </w:rPr>
        <w:t>an</w:t>
      </w:r>
      <w:r>
        <w:rPr>
          <w:color w:val="171616"/>
          <w:spacing w:val="-3"/>
        </w:rPr>
        <w:t xml:space="preserve"> </w:t>
      </w:r>
      <w:r>
        <w:rPr>
          <w:color w:val="171616"/>
        </w:rPr>
        <w:t>effort</w:t>
      </w:r>
      <w:r>
        <w:rPr>
          <w:color w:val="171616"/>
          <w:spacing w:val="-5"/>
        </w:rPr>
        <w:t xml:space="preserve"> </w:t>
      </w:r>
      <w:r>
        <w:rPr>
          <w:color w:val="171616"/>
        </w:rPr>
        <w:t>to</w:t>
      </w:r>
      <w:proofErr w:type="gramEnd"/>
      <w:r>
        <w:rPr>
          <w:color w:val="171616"/>
          <w:spacing w:val="-7"/>
        </w:rPr>
        <w:t xml:space="preserve"> </w:t>
      </w:r>
      <w:r>
        <w:rPr>
          <w:color w:val="171616"/>
        </w:rPr>
        <w:t>promote</w:t>
      </w:r>
      <w:r>
        <w:rPr>
          <w:color w:val="171616"/>
          <w:spacing w:val="-4"/>
        </w:rPr>
        <w:t xml:space="preserve"> </w:t>
      </w:r>
      <w:r>
        <w:rPr>
          <w:color w:val="171616"/>
        </w:rPr>
        <w:t>equity</w:t>
      </w:r>
      <w:r>
        <w:rPr>
          <w:color w:val="171616"/>
          <w:spacing w:val="-5"/>
        </w:rPr>
        <w:t xml:space="preserve"> </w:t>
      </w:r>
      <w:r>
        <w:rPr>
          <w:color w:val="171616"/>
        </w:rPr>
        <w:t>and</w:t>
      </w:r>
      <w:r>
        <w:rPr>
          <w:color w:val="171616"/>
          <w:spacing w:val="-4"/>
        </w:rPr>
        <w:t xml:space="preserve"> </w:t>
      </w:r>
      <w:r>
        <w:rPr>
          <w:color w:val="171616"/>
        </w:rPr>
        <w:t>community</w:t>
      </w:r>
      <w:r>
        <w:rPr>
          <w:color w:val="171616"/>
          <w:spacing w:val="-4"/>
        </w:rPr>
        <w:t xml:space="preserve"> </w:t>
      </w:r>
      <w:r>
        <w:rPr>
          <w:color w:val="171616"/>
        </w:rPr>
        <w:t>voice,</w:t>
      </w:r>
      <w:r>
        <w:rPr>
          <w:color w:val="171616"/>
          <w:spacing w:val="-8"/>
        </w:rPr>
        <w:t xml:space="preserve"> </w:t>
      </w:r>
      <w:r>
        <w:rPr>
          <w:color w:val="171616"/>
        </w:rPr>
        <w:t>OPGS</w:t>
      </w:r>
      <w:r>
        <w:rPr>
          <w:color w:val="171616"/>
          <w:spacing w:val="-3"/>
        </w:rPr>
        <w:t xml:space="preserve"> </w:t>
      </w:r>
      <w:r>
        <w:rPr>
          <w:color w:val="171616"/>
        </w:rPr>
        <w:t>has</w:t>
      </w:r>
      <w:r>
        <w:rPr>
          <w:color w:val="171616"/>
          <w:spacing w:val="-3"/>
        </w:rPr>
        <w:t xml:space="preserve"> </w:t>
      </w:r>
      <w:r>
        <w:rPr>
          <w:color w:val="171616"/>
        </w:rPr>
        <w:t>created</w:t>
      </w:r>
      <w:r>
        <w:rPr>
          <w:color w:val="171616"/>
          <w:spacing w:val="-6"/>
        </w:rPr>
        <w:t xml:space="preserve"> </w:t>
      </w:r>
      <w:r>
        <w:rPr>
          <w:color w:val="171616"/>
        </w:rPr>
        <w:t>space</w:t>
      </w:r>
      <w:r>
        <w:rPr>
          <w:color w:val="171616"/>
          <w:spacing w:val="-4"/>
        </w:rPr>
        <w:t xml:space="preserve"> </w:t>
      </w:r>
      <w:r>
        <w:rPr>
          <w:color w:val="171616"/>
        </w:rPr>
        <w:t>for reflection so that participants could share what is working and what recommendations they may have for future services. In 2022, OPGS utilized the SLS and CLS to engage communities on their priorities,</w:t>
      </w:r>
      <w:r>
        <w:rPr>
          <w:color w:val="171616"/>
        </w:rPr>
        <w:t xml:space="preserve"> areas of focus and recommendations for the next 5 years.</w:t>
      </w:r>
    </w:p>
    <w:p w14:paraId="1F077A26" w14:textId="77777777" w:rsidR="004C1FE1" w:rsidRDefault="004C1FE1">
      <w:pPr>
        <w:pStyle w:val="BodyText"/>
        <w:spacing w:before="6"/>
        <w:rPr>
          <w:sz w:val="25"/>
        </w:rPr>
      </w:pPr>
    </w:p>
    <w:p w14:paraId="7CE5B375" w14:textId="77777777" w:rsidR="004C1FE1" w:rsidRDefault="00C97C99">
      <w:pPr>
        <w:pStyle w:val="BodyText"/>
        <w:spacing w:line="259" w:lineRule="auto"/>
        <w:ind w:left="115" w:hanging="12"/>
      </w:pPr>
      <w:r>
        <w:rPr>
          <w:color w:val="171616"/>
        </w:rPr>
        <w:t>This</w:t>
      </w:r>
      <w:r>
        <w:rPr>
          <w:color w:val="171616"/>
          <w:spacing w:val="-6"/>
        </w:rPr>
        <w:t xml:space="preserve"> </w:t>
      </w:r>
      <w:r>
        <w:rPr>
          <w:color w:val="171616"/>
        </w:rPr>
        <w:t>discussion</w:t>
      </w:r>
      <w:r>
        <w:rPr>
          <w:color w:val="171616"/>
          <w:spacing w:val="-2"/>
        </w:rPr>
        <w:t xml:space="preserve"> </w:t>
      </w:r>
      <w:r>
        <w:rPr>
          <w:color w:val="171616"/>
        </w:rPr>
        <w:t>section</w:t>
      </w:r>
      <w:r>
        <w:rPr>
          <w:color w:val="171616"/>
          <w:spacing w:val="-7"/>
        </w:rPr>
        <w:t xml:space="preserve"> </w:t>
      </w:r>
      <w:proofErr w:type="gramStart"/>
      <w:r>
        <w:rPr>
          <w:color w:val="171616"/>
        </w:rPr>
        <w:t>is</w:t>
      </w:r>
      <w:r>
        <w:rPr>
          <w:color w:val="171616"/>
          <w:spacing w:val="-4"/>
        </w:rPr>
        <w:t xml:space="preserve"> </w:t>
      </w:r>
      <w:r>
        <w:rPr>
          <w:color w:val="171616"/>
        </w:rPr>
        <w:t>organized</w:t>
      </w:r>
      <w:proofErr w:type="gramEnd"/>
      <w:r>
        <w:rPr>
          <w:color w:val="171616"/>
          <w:spacing w:val="-6"/>
        </w:rPr>
        <w:t xml:space="preserve"> </w:t>
      </w:r>
      <w:r>
        <w:rPr>
          <w:color w:val="171616"/>
        </w:rPr>
        <w:t>by</w:t>
      </w:r>
      <w:r>
        <w:rPr>
          <w:color w:val="171616"/>
          <w:spacing w:val="-6"/>
        </w:rPr>
        <w:t xml:space="preserve"> </w:t>
      </w:r>
      <w:r>
        <w:rPr>
          <w:color w:val="171616"/>
        </w:rPr>
        <w:t>the</w:t>
      </w:r>
      <w:r>
        <w:rPr>
          <w:color w:val="171616"/>
          <w:spacing w:val="-8"/>
        </w:rPr>
        <w:t xml:space="preserve"> </w:t>
      </w:r>
      <w:r>
        <w:rPr>
          <w:color w:val="171616"/>
        </w:rPr>
        <w:t>two</w:t>
      </w:r>
      <w:r>
        <w:rPr>
          <w:color w:val="171616"/>
          <w:spacing w:val="-4"/>
        </w:rPr>
        <w:t xml:space="preserve"> </w:t>
      </w:r>
      <w:r>
        <w:rPr>
          <w:color w:val="171616"/>
        </w:rPr>
        <w:t>main</w:t>
      </w:r>
      <w:r>
        <w:rPr>
          <w:color w:val="171616"/>
          <w:spacing w:val="-3"/>
        </w:rPr>
        <w:t xml:space="preserve"> </w:t>
      </w:r>
      <w:r>
        <w:rPr>
          <w:color w:val="171616"/>
        </w:rPr>
        <w:t>engagement</w:t>
      </w:r>
      <w:r>
        <w:rPr>
          <w:color w:val="171616"/>
          <w:spacing w:val="-9"/>
        </w:rPr>
        <w:t xml:space="preserve"> </w:t>
      </w:r>
      <w:r>
        <w:rPr>
          <w:color w:val="171616"/>
        </w:rPr>
        <w:t>questions</w:t>
      </w:r>
      <w:r>
        <w:rPr>
          <w:color w:val="171616"/>
          <w:spacing w:val="-6"/>
        </w:rPr>
        <w:t xml:space="preserve"> </w:t>
      </w:r>
      <w:r>
        <w:rPr>
          <w:color w:val="171616"/>
        </w:rPr>
        <w:t>answered</w:t>
      </w:r>
      <w:r>
        <w:rPr>
          <w:color w:val="171616"/>
          <w:spacing w:val="-2"/>
        </w:rPr>
        <w:t xml:space="preserve"> </w:t>
      </w:r>
      <w:r>
        <w:rPr>
          <w:color w:val="171616"/>
        </w:rPr>
        <w:t>by</w:t>
      </w:r>
      <w:r>
        <w:rPr>
          <w:color w:val="171616"/>
          <w:spacing w:val="-9"/>
        </w:rPr>
        <w:t xml:space="preserve"> </w:t>
      </w:r>
      <w:r>
        <w:rPr>
          <w:color w:val="171616"/>
        </w:rPr>
        <w:t>participants,</w:t>
      </w:r>
      <w:r>
        <w:rPr>
          <w:color w:val="171616"/>
          <w:spacing w:val="-4"/>
        </w:rPr>
        <w:t xml:space="preserve"> </w:t>
      </w:r>
      <w:r>
        <w:rPr>
          <w:color w:val="171616"/>
        </w:rPr>
        <w:t>and</w:t>
      </w:r>
      <w:r>
        <w:rPr>
          <w:color w:val="171616"/>
          <w:spacing w:val="-4"/>
        </w:rPr>
        <w:t xml:space="preserve"> </w:t>
      </w:r>
      <w:r>
        <w:rPr>
          <w:color w:val="171616"/>
        </w:rPr>
        <w:t>we conclude by listing the recommendations synthesized from the findings.</w:t>
      </w:r>
    </w:p>
    <w:p w14:paraId="13227D6D" w14:textId="77777777" w:rsidR="004C1FE1" w:rsidRDefault="00C97C99">
      <w:pPr>
        <w:pStyle w:val="BodyText"/>
        <w:spacing w:before="3"/>
        <w:rPr>
          <w:sz w:val="22"/>
        </w:rPr>
      </w:pPr>
      <w:r>
        <w:pict w14:anchorId="3A1B10B9">
          <v:group id="docshapegroup17" o:spid="_x0000_s1042" style="position:absolute;margin-left:54.2pt;margin-top:14.8pt;width:503.55pt;height:57.6pt;z-index:-15724544;mso-wrap-distance-left:0;mso-wrap-distance-right:0;mso-position-horizontal-relative:page" coordorigin="1084,296" coordsize="10071,1152">
            <v:shape id="docshape18" o:spid="_x0000_s1044" style="position:absolute;left:1104;top:315;width:10031;height:1112" coordorigin="1104,316" coordsize="10031,1112" path="m1344,316r-76,12l1202,362r-52,52l1116,480r-12,76l1104,1188r12,76l1150,1330r52,52l1268,1416r76,12l10895,1428r76,-12l11037,1382r52,-52l11123,1264r12,-76l11135,556r-12,-76l11089,414r-52,-52l10971,328r-76,-12l1344,316xe" filled="f" strokecolor="#ac5c28" strokeweight="2pt">
              <v:path arrowok="t"/>
            </v:shape>
            <v:shape id="docshape19" o:spid="_x0000_s1043" type="#_x0000_t202" style="position:absolute;left:1084;top:295;width:10071;height:1152" filled="f" stroked="f">
              <v:textbox inset="0,0,0,0">
                <w:txbxContent>
                  <w:p w14:paraId="387F73D4" w14:textId="77777777" w:rsidR="004C1FE1" w:rsidRDefault="004C1FE1">
                    <w:pPr>
                      <w:spacing w:before="7"/>
                      <w:rPr>
                        <w:sz w:val="26"/>
                      </w:rPr>
                    </w:pPr>
                  </w:p>
                  <w:p w14:paraId="0C8B50CE" w14:textId="77777777" w:rsidR="004C1FE1" w:rsidRDefault="00C97C99">
                    <w:pPr>
                      <w:ind w:left="268"/>
                      <w:rPr>
                        <w:b/>
                        <w:sz w:val="24"/>
                      </w:rPr>
                    </w:pPr>
                    <w:r>
                      <w:rPr>
                        <w:b/>
                        <w:color w:val="AC5C28"/>
                        <w:sz w:val="24"/>
                      </w:rPr>
                      <w:t>What</w:t>
                    </w:r>
                    <w:r>
                      <w:rPr>
                        <w:b/>
                        <w:color w:val="AC5C28"/>
                        <w:spacing w:val="-5"/>
                        <w:sz w:val="24"/>
                      </w:rPr>
                      <w:t xml:space="preserve"> </w:t>
                    </w:r>
                    <w:r>
                      <w:rPr>
                        <w:b/>
                        <w:color w:val="AC5C28"/>
                        <w:sz w:val="24"/>
                      </w:rPr>
                      <w:t>are</w:t>
                    </w:r>
                    <w:r>
                      <w:rPr>
                        <w:b/>
                        <w:color w:val="AC5C28"/>
                        <w:spacing w:val="-5"/>
                        <w:sz w:val="24"/>
                      </w:rPr>
                      <w:t xml:space="preserve"> </w:t>
                    </w:r>
                    <w:r>
                      <w:rPr>
                        <w:b/>
                        <w:color w:val="AC5C28"/>
                        <w:sz w:val="24"/>
                      </w:rPr>
                      <w:t>the</w:t>
                    </w:r>
                    <w:r>
                      <w:rPr>
                        <w:b/>
                        <w:color w:val="AC5C28"/>
                        <w:spacing w:val="-5"/>
                        <w:sz w:val="24"/>
                      </w:rPr>
                      <w:t xml:space="preserve"> </w:t>
                    </w:r>
                    <w:r>
                      <w:rPr>
                        <w:b/>
                        <w:color w:val="AC5C28"/>
                        <w:sz w:val="24"/>
                      </w:rPr>
                      <w:t>major</w:t>
                    </w:r>
                    <w:r>
                      <w:rPr>
                        <w:b/>
                        <w:color w:val="AC5C28"/>
                        <w:spacing w:val="-7"/>
                        <w:sz w:val="24"/>
                      </w:rPr>
                      <w:t xml:space="preserve"> </w:t>
                    </w:r>
                    <w:r>
                      <w:rPr>
                        <w:b/>
                        <w:color w:val="AC5C28"/>
                        <w:sz w:val="24"/>
                      </w:rPr>
                      <w:t>community</w:t>
                    </w:r>
                    <w:r>
                      <w:rPr>
                        <w:b/>
                        <w:color w:val="AC5C28"/>
                        <w:spacing w:val="-4"/>
                        <w:sz w:val="24"/>
                      </w:rPr>
                      <w:t xml:space="preserve"> </w:t>
                    </w:r>
                    <w:r>
                      <w:rPr>
                        <w:b/>
                        <w:color w:val="AC5C28"/>
                        <w:sz w:val="24"/>
                      </w:rPr>
                      <w:t>priorities</w:t>
                    </w:r>
                    <w:r>
                      <w:rPr>
                        <w:b/>
                        <w:color w:val="AC5C28"/>
                        <w:spacing w:val="-4"/>
                        <w:sz w:val="24"/>
                      </w:rPr>
                      <w:t xml:space="preserve"> </w:t>
                    </w:r>
                    <w:r>
                      <w:rPr>
                        <w:b/>
                        <w:color w:val="AC5C28"/>
                        <w:sz w:val="24"/>
                      </w:rPr>
                      <w:t>for</w:t>
                    </w:r>
                    <w:r>
                      <w:rPr>
                        <w:b/>
                        <w:color w:val="AC5C28"/>
                        <w:spacing w:val="-6"/>
                        <w:sz w:val="24"/>
                      </w:rPr>
                      <w:t xml:space="preserve"> </w:t>
                    </w:r>
                    <w:r>
                      <w:rPr>
                        <w:b/>
                        <w:color w:val="AC5C28"/>
                        <w:sz w:val="24"/>
                      </w:rPr>
                      <w:t>OPGS</w:t>
                    </w:r>
                    <w:r>
                      <w:rPr>
                        <w:b/>
                        <w:color w:val="AC5C28"/>
                        <w:spacing w:val="-6"/>
                        <w:sz w:val="24"/>
                      </w:rPr>
                      <w:t xml:space="preserve"> </w:t>
                    </w:r>
                    <w:r>
                      <w:rPr>
                        <w:b/>
                        <w:color w:val="AC5C28"/>
                        <w:sz w:val="24"/>
                      </w:rPr>
                      <w:t>focus</w:t>
                    </w:r>
                    <w:r>
                      <w:rPr>
                        <w:b/>
                        <w:color w:val="AC5C28"/>
                        <w:spacing w:val="-4"/>
                        <w:sz w:val="24"/>
                      </w:rPr>
                      <w:t xml:space="preserve"> </w:t>
                    </w:r>
                    <w:r>
                      <w:rPr>
                        <w:b/>
                        <w:color w:val="AC5C28"/>
                        <w:sz w:val="24"/>
                      </w:rPr>
                      <w:t>and</w:t>
                    </w:r>
                    <w:r>
                      <w:rPr>
                        <w:b/>
                        <w:color w:val="AC5C28"/>
                        <w:spacing w:val="-5"/>
                        <w:sz w:val="24"/>
                      </w:rPr>
                      <w:t xml:space="preserve"> </w:t>
                    </w:r>
                    <w:r>
                      <w:rPr>
                        <w:b/>
                        <w:color w:val="AC5C28"/>
                        <w:sz w:val="24"/>
                      </w:rPr>
                      <w:t>impact</w:t>
                    </w:r>
                    <w:r>
                      <w:rPr>
                        <w:b/>
                        <w:color w:val="AC5C28"/>
                        <w:spacing w:val="-5"/>
                        <w:sz w:val="24"/>
                      </w:rPr>
                      <w:t xml:space="preserve"> </w:t>
                    </w:r>
                    <w:r>
                      <w:rPr>
                        <w:b/>
                        <w:color w:val="AC5C28"/>
                        <w:sz w:val="24"/>
                      </w:rPr>
                      <w:t>should</w:t>
                    </w:r>
                    <w:r>
                      <w:rPr>
                        <w:b/>
                        <w:color w:val="AC5C28"/>
                        <w:spacing w:val="-5"/>
                        <w:sz w:val="24"/>
                      </w:rPr>
                      <w:t xml:space="preserve"> </w:t>
                    </w:r>
                    <w:r>
                      <w:rPr>
                        <w:b/>
                        <w:color w:val="AC5C28"/>
                        <w:sz w:val="24"/>
                      </w:rPr>
                      <w:t>be</w:t>
                    </w:r>
                    <w:r>
                      <w:rPr>
                        <w:b/>
                        <w:color w:val="AC5C28"/>
                        <w:spacing w:val="-6"/>
                        <w:sz w:val="24"/>
                      </w:rPr>
                      <w:t xml:space="preserve"> </w:t>
                    </w:r>
                    <w:r>
                      <w:rPr>
                        <w:b/>
                        <w:color w:val="AC5C28"/>
                        <w:sz w:val="24"/>
                      </w:rPr>
                      <w:t>in</w:t>
                    </w:r>
                    <w:r>
                      <w:rPr>
                        <w:b/>
                        <w:color w:val="AC5C28"/>
                        <w:spacing w:val="-6"/>
                        <w:sz w:val="24"/>
                      </w:rPr>
                      <w:t xml:space="preserve"> </w:t>
                    </w:r>
                    <w:proofErr w:type="gramStart"/>
                    <w:r>
                      <w:rPr>
                        <w:b/>
                        <w:color w:val="AC5C28"/>
                        <w:spacing w:val="-5"/>
                        <w:sz w:val="24"/>
                      </w:rPr>
                      <w:t>the</w:t>
                    </w:r>
                    <w:proofErr w:type="gramEnd"/>
                  </w:p>
                  <w:p w14:paraId="57A79892" w14:textId="77777777" w:rsidR="004C1FE1" w:rsidRDefault="00C97C99">
                    <w:pPr>
                      <w:spacing w:before="23"/>
                      <w:ind w:left="268"/>
                      <w:rPr>
                        <w:b/>
                        <w:sz w:val="24"/>
                      </w:rPr>
                    </w:pPr>
                    <w:r>
                      <w:rPr>
                        <w:b/>
                        <w:color w:val="AC5C28"/>
                        <w:sz w:val="24"/>
                      </w:rPr>
                      <w:t>development</w:t>
                    </w:r>
                    <w:r>
                      <w:rPr>
                        <w:b/>
                        <w:color w:val="AC5C28"/>
                        <w:spacing w:val="-3"/>
                        <w:sz w:val="24"/>
                      </w:rPr>
                      <w:t xml:space="preserve"> </w:t>
                    </w:r>
                    <w:r>
                      <w:rPr>
                        <w:b/>
                        <w:color w:val="AC5C28"/>
                        <w:sz w:val="24"/>
                      </w:rPr>
                      <w:t>of</w:t>
                    </w:r>
                    <w:r>
                      <w:rPr>
                        <w:b/>
                        <w:color w:val="AC5C28"/>
                        <w:spacing w:val="-3"/>
                        <w:sz w:val="24"/>
                      </w:rPr>
                      <w:t xml:space="preserve"> </w:t>
                    </w:r>
                    <w:r>
                      <w:rPr>
                        <w:b/>
                        <w:color w:val="AC5C28"/>
                        <w:sz w:val="24"/>
                      </w:rPr>
                      <w:t>the</w:t>
                    </w:r>
                    <w:r>
                      <w:rPr>
                        <w:b/>
                        <w:color w:val="AC5C28"/>
                        <w:spacing w:val="-5"/>
                        <w:sz w:val="24"/>
                      </w:rPr>
                      <w:t xml:space="preserve"> </w:t>
                    </w:r>
                    <w:r>
                      <w:rPr>
                        <w:b/>
                        <w:color w:val="AC5C28"/>
                        <w:sz w:val="24"/>
                      </w:rPr>
                      <w:t>Office’s</w:t>
                    </w:r>
                    <w:r>
                      <w:rPr>
                        <w:b/>
                        <w:color w:val="AC5C28"/>
                        <w:spacing w:val="-3"/>
                        <w:sz w:val="24"/>
                      </w:rPr>
                      <w:t xml:space="preserve"> </w:t>
                    </w:r>
                    <w:r>
                      <w:rPr>
                        <w:b/>
                        <w:color w:val="AC5C28"/>
                        <w:sz w:val="24"/>
                      </w:rPr>
                      <w:t>strategic</w:t>
                    </w:r>
                    <w:r>
                      <w:rPr>
                        <w:b/>
                        <w:color w:val="AC5C28"/>
                        <w:spacing w:val="-4"/>
                        <w:sz w:val="24"/>
                      </w:rPr>
                      <w:t xml:space="preserve"> plan?</w:t>
                    </w:r>
                  </w:p>
                </w:txbxContent>
              </v:textbox>
            </v:shape>
            <w10:wrap type="topAndBottom" anchorx="page"/>
          </v:group>
        </w:pict>
      </w:r>
    </w:p>
    <w:p w14:paraId="2D32840F" w14:textId="77777777" w:rsidR="004C1FE1" w:rsidRDefault="004C1FE1">
      <w:pPr>
        <w:pStyle w:val="BodyText"/>
      </w:pPr>
    </w:p>
    <w:p w14:paraId="0600F58A" w14:textId="77777777" w:rsidR="004C1FE1" w:rsidRDefault="00C97C99">
      <w:pPr>
        <w:pStyle w:val="BodyText"/>
        <w:spacing w:before="184" w:line="261" w:lineRule="auto"/>
        <w:ind w:left="115" w:hanging="12"/>
      </w:pPr>
      <w:r>
        <w:rPr>
          <w:color w:val="171616"/>
        </w:rPr>
        <w:t>For this report, we used the definition of intersectionality defined by the National Collaborating Centre</w:t>
      </w:r>
      <w:r>
        <w:rPr>
          <w:color w:val="171616"/>
          <w:spacing w:val="30"/>
        </w:rPr>
        <w:t xml:space="preserve"> </w:t>
      </w:r>
      <w:r>
        <w:rPr>
          <w:color w:val="171616"/>
        </w:rPr>
        <w:t>for Health</w:t>
      </w:r>
      <w:r>
        <w:rPr>
          <w:color w:val="171616"/>
          <w:spacing w:val="-3"/>
        </w:rPr>
        <w:t xml:space="preserve"> </w:t>
      </w:r>
      <w:r>
        <w:rPr>
          <w:color w:val="171616"/>
        </w:rPr>
        <w:t>Public</w:t>
      </w:r>
      <w:r>
        <w:rPr>
          <w:color w:val="171616"/>
          <w:spacing w:val="-6"/>
        </w:rPr>
        <w:t xml:space="preserve"> </w:t>
      </w:r>
      <w:r>
        <w:rPr>
          <w:color w:val="171616"/>
        </w:rPr>
        <w:t>Policy</w:t>
      </w:r>
      <w:r>
        <w:rPr>
          <w:color w:val="171616"/>
          <w:spacing w:val="-6"/>
        </w:rPr>
        <w:t xml:space="preserve"> </w:t>
      </w:r>
      <w:r>
        <w:rPr>
          <w:color w:val="171616"/>
        </w:rPr>
        <w:t>(NCC</w:t>
      </w:r>
      <w:r>
        <w:rPr>
          <w:color w:val="171616"/>
        </w:rPr>
        <w:t>HPP):</w:t>
      </w:r>
      <w:r>
        <w:rPr>
          <w:color w:val="171616"/>
          <w:spacing w:val="-6"/>
        </w:rPr>
        <w:t xml:space="preserve"> </w:t>
      </w:r>
      <w:r>
        <w:rPr>
          <w:color w:val="171616"/>
        </w:rPr>
        <w:t>intersectionality</w:t>
      </w:r>
      <w:r>
        <w:rPr>
          <w:color w:val="171616"/>
          <w:spacing w:val="-4"/>
        </w:rPr>
        <w:t xml:space="preserve"> </w:t>
      </w:r>
      <w:r>
        <w:rPr>
          <w:color w:val="171616"/>
        </w:rPr>
        <w:t>is</w:t>
      </w:r>
      <w:r>
        <w:rPr>
          <w:color w:val="171616"/>
          <w:spacing w:val="-3"/>
        </w:rPr>
        <w:t xml:space="preserve"> </w:t>
      </w:r>
      <w:r>
        <w:rPr>
          <w:color w:val="171616"/>
        </w:rPr>
        <w:t>an</w:t>
      </w:r>
      <w:r>
        <w:rPr>
          <w:color w:val="171616"/>
          <w:spacing w:val="-4"/>
        </w:rPr>
        <w:t xml:space="preserve"> </w:t>
      </w:r>
      <w:r>
        <w:rPr>
          <w:color w:val="171616"/>
        </w:rPr>
        <w:t>approach</w:t>
      </w:r>
      <w:r>
        <w:rPr>
          <w:color w:val="171616"/>
          <w:spacing w:val="-3"/>
        </w:rPr>
        <w:t xml:space="preserve"> </w:t>
      </w:r>
      <w:r>
        <w:rPr>
          <w:color w:val="171616"/>
        </w:rPr>
        <w:t>or</w:t>
      </w:r>
      <w:r>
        <w:rPr>
          <w:color w:val="171616"/>
          <w:spacing w:val="-9"/>
        </w:rPr>
        <w:t xml:space="preserve"> </w:t>
      </w:r>
      <w:r>
        <w:rPr>
          <w:color w:val="171616"/>
        </w:rPr>
        <w:t>lens</w:t>
      </w:r>
      <w:r>
        <w:rPr>
          <w:color w:val="171616"/>
          <w:spacing w:val="-3"/>
        </w:rPr>
        <w:t xml:space="preserve"> </w:t>
      </w:r>
      <w:r>
        <w:rPr>
          <w:color w:val="171616"/>
        </w:rPr>
        <w:t>that</w:t>
      </w:r>
      <w:r>
        <w:rPr>
          <w:color w:val="171616"/>
          <w:spacing w:val="-6"/>
        </w:rPr>
        <w:t xml:space="preserve"> </w:t>
      </w:r>
      <w:r>
        <w:rPr>
          <w:color w:val="171616"/>
        </w:rPr>
        <w:t>recognizes</w:t>
      </w:r>
      <w:r>
        <w:rPr>
          <w:color w:val="171616"/>
          <w:spacing w:val="-2"/>
        </w:rPr>
        <w:t xml:space="preserve"> </w:t>
      </w:r>
      <w:r>
        <w:rPr>
          <w:color w:val="171616"/>
        </w:rPr>
        <w:t>that</w:t>
      </w:r>
      <w:r>
        <w:rPr>
          <w:color w:val="171616"/>
          <w:spacing w:val="-6"/>
        </w:rPr>
        <w:t xml:space="preserve"> </w:t>
      </w:r>
      <w:r>
        <w:rPr>
          <w:color w:val="171616"/>
        </w:rPr>
        <w:t>health</w:t>
      </w:r>
      <w:r>
        <w:rPr>
          <w:color w:val="171616"/>
          <w:spacing w:val="-4"/>
        </w:rPr>
        <w:t xml:space="preserve"> </w:t>
      </w:r>
      <w:proofErr w:type="gramStart"/>
      <w:r>
        <w:rPr>
          <w:color w:val="171616"/>
        </w:rPr>
        <w:t>is</w:t>
      </w:r>
      <w:r>
        <w:rPr>
          <w:color w:val="171616"/>
          <w:spacing w:val="-7"/>
        </w:rPr>
        <w:t xml:space="preserve"> </w:t>
      </w:r>
      <w:r>
        <w:rPr>
          <w:color w:val="171616"/>
        </w:rPr>
        <w:t>shaped</w:t>
      </w:r>
      <w:proofErr w:type="gramEnd"/>
      <w:r>
        <w:rPr>
          <w:color w:val="171616"/>
          <w:spacing w:val="-3"/>
        </w:rPr>
        <w:t xml:space="preserve"> </w:t>
      </w:r>
      <w:r>
        <w:rPr>
          <w:color w:val="171616"/>
        </w:rPr>
        <w:t>by</w:t>
      </w:r>
    </w:p>
    <w:p w14:paraId="6DD86A8C" w14:textId="77777777" w:rsidR="004C1FE1" w:rsidRDefault="004C1FE1">
      <w:pPr>
        <w:spacing w:line="261" w:lineRule="auto"/>
        <w:sectPr w:rsidR="004C1FE1">
          <w:pgSz w:w="12240" w:h="15840"/>
          <w:pgMar w:top="680" w:right="540" w:bottom="980" w:left="600" w:header="0" w:footer="789" w:gutter="0"/>
          <w:cols w:space="720"/>
        </w:sectPr>
      </w:pPr>
    </w:p>
    <w:p w14:paraId="227C7EA3" w14:textId="77777777" w:rsidR="004C1FE1" w:rsidRDefault="00C97C99">
      <w:pPr>
        <w:pStyle w:val="BodyText"/>
        <w:spacing w:before="35" w:line="261" w:lineRule="auto"/>
        <w:ind w:left="115" w:right="270"/>
      </w:pPr>
      <w:r>
        <w:rPr>
          <w:color w:val="171616"/>
        </w:rPr>
        <w:lastRenderedPageBreak/>
        <w:t>a</w:t>
      </w:r>
      <w:r>
        <w:rPr>
          <w:color w:val="171616"/>
          <w:spacing w:val="-5"/>
        </w:rPr>
        <w:t xml:space="preserve"> </w:t>
      </w:r>
      <w:r>
        <w:rPr>
          <w:color w:val="171616"/>
        </w:rPr>
        <w:t>multi-dimensional</w:t>
      </w:r>
      <w:r>
        <w:rPr>
          <w:color w:val="171616"/>
          <w:spacing w:val="-8"/>
        </w:rPr>
        <w:t xml:space="preserve"> </w:t>
      </w:r>
      <w:r>
        <w:rPr>
          <w:color w:val="171616"/>
        </w:rPr>
        <w:t>overlapping</w:t>
      </w:r>
      <w:r>
        <w:rPr>
          <w:color w:val="171616"/>
          <w:spacing w:val="-9"/>
        </w:rPr>
        <w:t xml:space="preserve"> </w:t>
      </w:r>
      <w:r>
        <w:rPr>
          <w:color w:val="171616"/>
        </w:rPr>
        <w:t>of</w:t>
      </w:r>
      <w:r>
        <w:rPr>
          <w:color w:val="171616"/>
          <w:spacing w:val="-8"/>
        </w:rPr>
        <w:t xml:space="preserve"> </w:t>
      </w:r>
      <w:r>
        <w:rPr>
          <w:color w:val="171616"/>
        </w:rPr>
        <w:t>factors</w:t>
      </w:r>
      <w:r>
        <w:rPr>
          <w:color w:val="171616"/>
          <w:spacing w:val="-4"/>
        </w:rPr>
        <w:t xml:space="preserve"> </w:t>
      </w:r>
      <w:r>
        <w:rPr>
          <w:color w:val="171616"/>
        </w:rPr>
        <w:t>such</w:t>
      </w:r>
      <w:r>
        <w:rPr>
          <w:color w:val="171616"/>
          <w:spacing w:val="-5"/>
        </w:rPr>
        <w:t xml:space="preserve"> </w:t>
      </w:r>
      <w:r>
        <w:rPr>
          <w:color w:val="171616"/>
        </w:rPr>
        <w:t>as</w:t>
      </w:r>
      <w:r>
        <w:rPr>
          <w:color w:val="171616"/>
          <w:spacing w:val="-4"/>
        </w:rPr>
        <w:t xml:space="preserve"> </w:t>
      </w:r>
      <w:r>
        <w:rPr>
          <w:color w:val="171616"/>
        </w:rPr>
        <w:t>race,</w:t>
      </w:r>
      <w:r>
        <w:rPr>
          <w:color w:val="171616"/>
          <w:spacing w:val="-6"/>
        </w:rPr>
        <w:t xml:space="preserve"> </w:t>
      </w:r>
      <w:r>
        <w:rPr>
          <w:color w:val="171616"/>
        </w:rPr>
        <w:t>class,</w:t>
      </w:r>
      <w:r>
        <w:rPr>
          <w:color w:val="171616"/>
          <w:spacing w:val="-6"/>
        </w:rPr>
        <w:t xml:space="preserve"> </w:t>
      </w:r>
      <w:r>
        <w:rPr>
          <w:color w:val="171616"/>
        </w:rPr>
        <w:t>income,</w:t>
      </w:r>
      <w:r>
        <w:rPr>
          <w:color w:val="171616"/>
          <w:spacing w:val="-5"/>
        </w:rPr>
        <w:t xml:space="preserve"> </w:t>
      </w:r>
      <w:r>
        <w:rPr>
          <w:color w:val="171616"/>
        </w:rPr>
        <w:t>education,</w:t>
      </w:r>
      <w:r>
        <w:rPr>
          <w:color w:val="171616"/>
          <w:spacing w:val="-6"/>
        </w:rPr>
        <w:t xml:space="preserve"> </w:t>
      </w:r>
      <w:r>
        <w:rPr>
          <w:color w:val="171616"/>
        </w:rPr>
        <w:t>age,</w:t>
      </w:r>
      <w:r>
        <w:rPr>
          <w:color w:val="171616"/>
          <w:spacing w:val="-6"/>
        </w:rPr>
        <w:t xml:space="preserve"> </w:t>
      </w:r>
      <w:r>
        <w:rPr>
          <w:color w:val="171616"/>
        </w:rPr>
        <w:t>ability,</w:t>
      </w:r>
      <w:r>
        <w:rPr>
          <w:color w:val="171616"/>
          <w:spacing w:val="-5"/>
        </w:rPr>
        <w:t xml:space="preserve"> </w:t>
      </w:r>
      <w:r>
        <w:rPr>
          <w:color w:val="171616"/>
        </w:rPr>
        <w:t>sexual orientation, immigration status, ethnicity, indigeneity, and geography.</w:t>
      </w:r>
      <w:r>
        <w:rPr>
          <w:color w:val="171616"/>
          <w:vertAlign w:val="superscript"/>
        </w:rPr>
        <w:t>7</w:t>
      </w:r>
    </w:p>
    <w:p w14:paraId="1D12FDC5" w14:textId="77777777" w:rsidR="004C1FE1" w:rsidRDefault="004C1FE1">
      <w:pPr>
        <w:pStyle w:val="BodyText"/>
        <w:spacing w:before="1"/>
        <w:rPr>
          <w:sz w:val="26"/>
        </w:rPr>
      </w:pPr>
    </w:p>
    <w:p w14:paraId="7C9E3E23" w14:textId="77777777" w:rsidR="004C1FE1" w:rsidRDefault="00C97C99">
      <w:pPr>
        <w:pStyle w:val="BodyText"/>
        <w:spacing w:line="261" w:lineRule="auto"/>
        <w:ind w:left="115" w:right="270" w:hanging="12"/>
      </w:pPr>
      <w:r>
        <w:rPr>
          <w:color w:val="171616"/>
        </w:rPr>
        <w:t>Many participants shared a historical understanding of racism, oppression, and its impact on problem gambling in marginalized communities. Although participants shared that housing, mental health and substance</w:t>
      </w:r>
      <w:r>
        <w:rPr>
          <w:color w:val="171616"/>
          <w:spacing w:val="-4"/>
        </w:rPr>
        <w:t xml:space="preserve"> </w:t>
      </w:r>
      <w:r>
        <w:rPr>
          <w:color w:val="171616"/>
        </w:rPr>
        <w:t>use</w:t>
      </w:r>
      <w:r>
        <w:rPr>
          <w:color w:val="171616"/>
          <w:spacing w:val="-5"/>
        </w:rPr>
        <w:t xml:space="preserve"> </w:t>
      </w:r>
      <w:r>
        <w:rPr>
          <w:color w:val="171616"/>
        </w:rPr>
        <w:t>disorder</w:t>
      </w:r>
      <w:r>
        <w:rPr>
          <w:color w:val="171616"/>
          <w:spacing w:val="-3"/>
        </w:rPr>
        <w:t xml:space="preserve"> </w:t>
      </w:r>
      <w:r>
        <w:rPr>
          <w:color w:val="171616"/>
        </w:rPr>
        <w:t>are</w:t>
      </w:r>
      <w:r>
        <w:rPr>
          <w:color w:val="171616"/>
          <w:spacing w:val="-9"/>
        </w:rPr>
        <w:t xml:space="preserve"> </w:t>
      </w:r>
      <w:r>
        <w:rPr>
          <w:color w:val="171616"/>
        </w:rPr>
        <w:t>ongoing</w:t>
      </w:r>
      <w:r>
        <w:rPr>
          <w:color w:val="171616"/>
          <w:spacing w:val="-5"/>
        </w:rPr>
        <w:t xml:space="preserve"> </w:t>
      </w:r>
      <w:r>
        <w:rPr>
          <w:color w:val="171616"/>
        </w:rPr>
        <w:t>issues</w:t>
      </w:r>
      <w:r>
        <w:rPr>
          <w:color w:val="171616"/>
          <w:spacing w:val="-7"/>
        </w:rPr>
        <w:t xml:space="preserve"> </w:t>
      </w:r>
      <w:r>
        <w:rPr>
          <w:color w:val="171616"/>
        </w:rPr>
        <w:t>in</w:t>
      </w:r>
      <w:r>
        <w:rPr>
          <w:color w:val="171616"/>
          <w:spacing w:val="-4"/>
        </w:rPr>
        <w:t xml:space="preserve"> </w:t>
      </w:r>
      <w:r>
        <w:rPr>
          <w:color w:val="171616"/>
        </w:rPr>
        <w:t>their</w:t>
      </w:r>
      <w:r>
        <w:rPr>
          <w:color w:val="171616"/>
          <w:spacing w:val="-5"/>
        </w:rPr>
        <w:t xml:space="preserve"> </w:t>
      </w:r>
      <w:r>
        <w:rPr>
          <w:color w:val="171616"/>
        </w:rPr>
        <w:t>communities,</w:t>
      </w:r>
      <w:r>
        <w:rPr>
          <w:color w:val="171616"/>
          <w:spacing w:val="-5"/>
        </w:rPr>
        <w:t xml:space="preserve"> </w:t>
      </w:r>
      <w:r>
        <w:rPr>
          <w:color w:val="171616"/>
        </w:rPr>
        <w:t>their</w:t>
      </w:r>
      <w:r>
        <w:rPr>
          <w:color w:val="171616"/>
          <w:spacing w:val="-4"/>
        </w:rPr>
        <w:t xml:space="preserve"> </w:t>
      </w:r>
      <w:r>
        <w:rPr>
          <w:color w:val="171616"/>
        </w:rPr>
        <w:t>focus</w:t>
      </w:r>
      <w:r>
        <w:rPr>
          <w:color w:val="171616"/>
          <w:spacing w:val="-3"/>
        </w:rPr>
        <w:t xml:space="preserve"> </w:t>
      </w:r>
      <w:r>
        <w:rPr>
          <w:color w:val="171616"/>
        </w:rPr>
        <w:t>was</w:t>
      </w:r>
      <w:r>
        <w:rPr>
          <w:color w:val="171616"/>
          <w:spacing w:val="-4"/>
        </w:rPr>
        <w:t xml:space="preserve"> </w:t>
      </w:r>
      <w:r>
        <w:rPr>
          <w:color w:val="171616"/>
        </w:rPr>
        <w:t>on</w:t>
      </w:r>
      <w:r>
        <w:rPr>
          <w:color w:val="171616"/>
          <w:spacing w:val="-3"/>
        </w:rPr>
        <w:t xml:space="preserve"> </w:t>
      </w:r>
      <w:r>
        <w:rPr>
          <w:color w:val="171616"/>
        </w:rPr>
        <w:t>the</w:t>
      </w:r>
      <w:r>
        <w:rPr>
          <w:color w:val="171616"/>
          <w:spacing w:val="-5"/>
        </w:rPr>
        <w:t xml:space="preserve"> </w:t>
      </w:r>
      <w:r>
        <w:rPr>
          <w:color w:val="171616"/>
        </w:rPr>
        <w:t>way</w:t>
      </w:r>
      <w:r>
        <w:rPr>
          <w:color w:val="171616"/>
          <w:spacing w:val="-6"/>
        </w:rPr>
        <w:t xml:space="preserve"> </w:t>
      </w:r>
      <w:r>
        <w:rPr>
          <w:color w:val="171616"/>
        </w:rPr>
        <w:t>interventions</w:t>
      </w:r>
      <w:r>
        <w:rPr>
          <w:color w:val="171616"/>
          <w:spacing w:val="-2"/>
        </w:rPr>
        <w:t xml:space="preserve"> </w:t>
      </w:r>
      <w:proofErr w:type="gramStart"/>
      <w:r>
        <w:rPr>
          <w:color w:val="171616"/>
        </w:rPr>
        <w:t>are developed</w:t>
      </w:r>
      <w:proofErr w:type="gramEnd"/>
      <w:r>
        <w:rPr>
          <w:color w:val="171616"/>
          <w:spacing w:val="-6"/>
        </w:rPr>
        <w:t xml:space="preserve"> </w:t>
      </w:r>
      <w:r>
        <w:rPr>
          <w:color w:val="171616"/>
        </w:rPr>
        <w:t>with</w:t>
      </w:r>
      <w:r>
        <w:rPr>
          <w:color w:val="171616"/>
          <w:spacing w:val="-8"/>
        </w:rPr>
        <w:t xml:space="preserve"> </w:t>
      </w:r>
      <w:r>
        <w:rPr>
          <w:color w:val="171616"/>
        </w:rPr>
        <w:t>an</w:t>
      </w:r>
      <w:r>
        <w:rPr>
          <w:color w:val="171616"/>
          <w:spacing w:val="-7"/>
        </w:rPr>
        <w:t xml:space="preserve"> </w:t>
      </w:r>
      <w:r>
        <w:rPr>
          <w:color w:val="171616"/>
        </w:rPr>
        <w:t>understanding</w:t>
      </w:r>
      <w:r>
        <w:rPr>
          <w:color w:val="171616"/>
          <w:spacing w:val="-8"/>
        </w:rPr>
        <w:t xml:space="preserve"> </w:t>
      </w:r>
      <w:r>
        <w:rPr>
          <w:color w:val="171616"/>
        </w:rPr>
        <w:t>of</w:t>
      </w:r>
      <w:r>
        <w:rPr>
          <w:color w:val="171616"/>
          <w:spacing w:val="-7"/>
        </w:rPr>
        <w:t xml:space="preserve"> </w:t>
      </w:r>
      <w:r>
        <w:rPr>
          <w:color w:val="171616"/>
        </w:rPr>
        <w:t>historical</w:t>
      </w:r>
      <w:r>
        <w:rPr>
          <w:color w:val="171616"/>
          <w:spacing w:val="-4"/>
        </w:rPr>
        <w:t xml:space="preserve"> </w:t>
      </w:r>
      <w:r>
        <w:rPr>
          <w:color w:val="171616"/>
        </w:rPr>
        <w:t>realities.</w:t>
      </w:r>
      <w:r>
        <w:rPr>
          <w:color w:val="171616"/>
          <w:spacing w:val="-5"/>
        </w:rPr>
        <w:t xml:space="preserve"> </w:t>
      </w:r>
      <w:r>
        <w:rPr>
          <w:color w:val="171616"/>
        </w:rPr>
        <w:t>Participants</w:t>
      </w:r>
      <w:r>
        <w:rPr>
          <w:color w:val="171616"/>
          <w:spacing w:val="-6"/>
        </w:rPr>
        <w:t xml:space="preserve"> </w:t>
      </w:r>
      <w:r>
        <w:rPr>
          <w:color w:val="171616"/>
        </w:rPr>
        <w:t>recommended</w:t>
      </w:r>
      <w:r>
        <w:rPr>
          <w:color w:val="171616"/>
          <w:spacing w:val="-6"/>
        </w:rPr>
        <w:t xml:space="preserve"> </w:t>
      </w:r>
      <w:r>
        <w:rPr>
          <w:color w:val="171616"/>
        </w:rPr>
        <w:t>that</w:t>
      </w:r>
      <w:r>
        <w:rPr>
          <w:color w:val="171616"/>
          <w:spacing w:val="-6"/>
        </w:rPr>
        <w:t xml:space="preserve"> </w:t>
      </w:r>
      <w:r>
        <w:rPr>
          <w:color w:val="171616"/>
        </w:rPr>
        <w:t>programming</w:t>
      </w:r>
      <w:r>
        <w:rPr>
          <w:color w:val="171616"/>
          <w:spacing w:val="-5"/>
        </w:rPr>
        <w:t xml:space="preserve"> </w:t>
      </w:r>
      <w:r>
        <w:rPr>
          <w:color w:val="171616"/>
        </w:rPr>
        <w:t xml:space="preserve">should be considered through how a particular issue </w:t>
      </w:r>
      <w:proofErr w:type="gramStart"/>
      <w:r>
        <w:rPr>
          <w:color w:val="171616"/>
        </w:rPr>
        <w:t>impacts</w:t>
      </w:r>
      <w:proofErr w:type="gramEnd"/>
      <w:r>
        <w:rPr>
          <w:color w:val="171616"/>
        </w:rPr>
        <w:t xml:space="preserve"> certain populations differently. (e.g.,</w:t>
      </w:r>
      <w:r>
        <w:rPr>
          <w:color w:val="171616"/>
        </w:rPr>
        <w:t xml:space="preserve"> individuals who were previously incarcerated, men of color, women, and youth).</w:t>
      </w:r>
    </w:p>
    <w:p w14:paraId="5DC2C12B" w14:textId="77777777" w:rsidR="004C1FE1" w:rsidRDefault="004C1FE1">
      <w:pPr>
        <w:pStyle w:val="BodyText"/>
        <w:spacing w:before="7"/>
        <w:rPr>
          <w:sz w:val="25"/>
        </w:rPr>
      </w:pPr>
    </w:p>
    <w:p w14:paraId="13798396" w14:textId="77777777" w:rsidR="004C1FE1" w:rsidRDefault="00C97C99">
      <w:pPr>
        <w:pStyle w:val="BodyText"/>
        <w:spacing w:line="261" w:lineRule="auto"/>
        <w:ind w:left="115" w:right="244" w:hanging="12"/>
        <w:jc w:val="both"/>
      </w:pPr>
      <w:r>
        <w:rPr>
          <w:color w:val="171616"/>
        </w:rPr>
        <w:t>Intersectionality</w:t>
      </w:r>
      <w:r>
        <w:rPr>
          <w:color w:val="171616"/>
          <w:spacing w:val="-3"/>
        </w:rPr>
        <w:t xml:space="preserve"> </w:t>
      </w:r>
      <w:r>
        <w:rPr>
          <w:color w:val="171616"/>
        </w:rPr>
        <w:t>is</w:t>
      </w:r>
      <w:r>
        <w:rPr>
          <w:color w:val="171616"/>
          <w:spacing w:val="-2"/>
        </w:rPr>
        <w:t xml:space="preserve"> </w:t>
      </w:r>
      <w:r>
        <w:rPr>
          <w:color w:val="171616"/>
        </w:rPr>
        <w:t>a</w:t>
      </w:r>
      <w:r>
        <w:rPr>
          <w:color w:val="171616"/>
          <w:spacing w:val="-4"/>
        </w:rPr>
        <w:t xml:space="preserve"> </w:t>
      </w:r>
      <w:r>
        <w:rPr>
          <w:color w:val="171616"/>
        </w:rPr>
        <w:t>necessary tool</w:t>
      </w:r>
      <w:r>
        <w:rPr>
          <w:color w:val="171616"/>
          <w:spacing w:val="-3"/>
        </w:rPr>
        <w:t xml:space="preserve"> </w:t>
      </w:r>
      <w:r>
        <w:rPr>
          <w:color w:val="171616"/>
        </w:rPr>
        <w:t>in</w:t>
      </w:r>
      <w:r>
        <w:rPr>
          <w:color w:val="171616"/>
          <w:spacing w:val="-3"/>
        </w:rPr>
        <w:t xml:space="preserve"> </w:t>
      </w:r>
      <w:r>
        <w:rPr>
          <w:color w:val="171616"/>
        </w:rPr>
        <w:t>planning</w:t>
      </w:r>
      <w:r>
        <w:rPr>
          <w:color w:val="171616"/>
          <w:spacing w:val="-1"/>
        </w:rPr>
        <w:t xml:space="preserve"> </w:t>
      </w:r>
      <w:r>
        <w:rPr>
          <w:color w:val="171616"/>
        </w:rPr>
        <w:t>and</w:t>
      </w:r>
      <w:r>
        <w:rPr>
          <w:color w:val="171616"/>
          <w:spacing w:val="-2"/>
        </w:rPr>
        <w:t xml:space="preserve"> </w:t>
      </w:r>
      <w:r>
        <w:rPr>
          <w:color w:val="171616"/>
        </w:rPr>
        <w:t>delivering</w:t>
      </w:r>
      <w:r>
        <w:rPr>
          <w:color w:val="171616"/>
          <w:spacing w:val="-4"/>
        </w:rPr>
        <w:t xml:space="preserve"> </w:t>
      </w:r>
      <w:r>
        <w:rPr>
          <w:color w:val="171616"/>
        </w:rPr>
        <w:t>any</w:t>
      </w:r>
      <w:r>
        <w:rPr>
          <w:color w:val="171616"/>
          <w:spacing w:val="-5"/>
        </w:rPr>
        <w:t xml:space="preserve"> </w:t>
      </w:r>
      <w:r>
        <w:rPr>
          <w:color w:val="171616"/>
        </w:rPr>
        <w:t>programs. It</w:t>
      </w:r>
      <w:r>
        <w:rPr>
          <w:color w:val="171616"/>
          <w:spacing w:val="-5"/>
        </w:rPr>
        <w:t xml:space="preserve"> </w:t>
      </w:r>
      <w:r>
        <w:rPr>
          <w:color w:val="171616"/>
        </w:rPr>
        <w:t>is</w:t>
      </w:r>
      <w:r>
        <w:rPr>
          <w:color w:val="171616"/>
          <w:spacing w:val="-2"/>
        </w:rPr>
        <w:t xml:space="preserve"> </w:t>
      </w:r>
      <w:proofErr w:type="gramStart"/>
      <w:r>
        <w:rPr>
          <w:color w:val="171616"/>
        </w:rPr>
        <w:t>stated</w:t>
      </w:r>
      <w:proofErr w:type="gramEnd"/>
      <w:r>
        <w:rPr>
          <w:color w:val="171616"/>
        </w:rPr>
        <w:t xml:space="preserve"> that</w:t>
      </w:r>
      <w:r>
        <w:rPr>
          <w:color w:val="171616"/>
          <w:spacing w:val="-1"/>
        </w:rPr>
        <w:t xml:space="preserve"> </w:t>
      </w:r>
      <w:r>
        <w:rPr>
          <w:color w:val="171616"/>
        </w:rPr>
        <w:t>“you can’t</w:t>
      </w:r>
      <w:r>
        <w:rPr>
          <w:color w:val="171616"/>
          <w:spacing w:val="-1"/>
        </w:rPr>
        <w:t xml:space="preserve"> </w:t>
      </w:r>
      <w:r>
        <w:rPr>
          <w:color w:val="171616"/>
        </w:rPr>
        <w:t>look</w:t>
      </w:r>
      <w:r>
        <w:rPr>
          <w:color w:val="171616"/>
          <w:spacing w:val="-1"/>
        </w:rPr>
        <w:t xml:space="preserve"> </w:t>
      </w:r>
      <w:r>
        <w:rPr>
          <w:color w:val="171616"/>
        </w:rPr>
        <w:t>at the</w:t>
      </w:r>
      <w:r>
        <w:rPr>
          <w:color w:val="171616"/>
          <w:spacing w:val="-1"/>
        </w:rPr>
        <w:t xml:space="preserve"> </w:t>
      </w:r>
      <w:r>
        <w:rPr>
          <w:color w:val="171616"/>
        </w:rPr>
        <w:t>individual</w:t>
      </w:r>
      <w:r>
        <w:rPr>
          <w:color w:val="171616"/>
          <w:spacing w:val="-3"/>
        </w:rPr>
        <w:t xml:space="preserve"> </w:t>
      </w:r>
      <w:r>
        <w:rPr>
          <w:color w:val="171616"/>
        </w:rPr>
        <w:t>from</w:t>
      </w:r>
      <w:r>
        <w:rPr>
          <w:color w:val="171616"/>
          <w:spacing w:val="-1"/>
        </w:rPr>
        <w:t xml:space="preserve"> </w:t>
      </w:r>
      <w:r>
        <w:rPr>
          <w:color w:val="171616"/>
        </w:rPr>
        <w:t>only</w:t>
      </w:r>
      <w:r>
        <w:rPr>
          <w:color w:val="171616"/>
          <w:spacing w:val="-1"/>
        </w:rPr>
        <w:t xml:space="preserve"> </w:t>
      </w:r>
      <w:r>
        <w:rPr>
          <w:color w:val="171616"/>
        </w:rPr>
        <w:t>a</w:t>
      </w:r>
      <w:r>
        <w:rPr>
          <w:color w:val="171616"/>
          <w:spacing w:val="-1"/>
        </w:rPr>
        <w:t xml:space="preserve"> </w:t>
      </w:r>
      <w:r>
        <w:rPr>
          <w:color w:val="171616"/>
        </w:rPr>
        <w:t>biological or</w:t>
      </w:r>
      <w:r>
        <w:rPr>
          <w:color w:val="171616"/>
          <w:spacing w:val="-1"/>
        </w:rPr>
        <w:t xml:space="preserve"> </w:t>
      </w:r>
      <w:r>
        <w:rPr>
          <w:color w:val="171616"/>
        </w:rPr>
        <w:t>mental</w:t>
      </w:r>
      <w:r>
        <w:rPr>
          <w:color w:val="171616"/>
          <w:spacing w:val="-3"/>
        </w:rPr>
        <w:t xml:space="preserve"> </w:t>
      </w:r>
      <w:r>
        <w:rPr>
          <w:color w:val="171616"/>
        </w:rPr>
        <w:t>health point</w:t>
      </w:r>
      <w:r>
        <w:rPr>
          <w:color w:val="171616"/>
          <w:spacing w:val="-4"/>
        </w:rPr>
        <w:t xml:space="preserve"> </w:t>
      </w:r>
      <w:r>
        <w:rPr>
          <w:color w:val="171616"/>
        </w:rPr>
        <w:t>of</w:t>
      </w:r>
      <w:r>
        <w:rPr>
          <w:color w:val="171616"/>
          <w:spacing w:val="-2"/>
        </w:rPr>
        <w:t xml:space="preserve"> </w:t>
      </w:r>
      <w:r>
        <w:rPr>
          <w:color w:val="171616"/>
        </w:rPr>
        <w:t>view</w:t>
      </w:r>
      <w:r>
        <w:rPr>
          <w:color w:val="171616"/>
          <w:spacing w:val="-1"/>
        </w:rPr>
        <w:t xml:space="preserve"> </w:t>
      </w:r>
      <w:r>
        <w:rPr>
          <w:color w:val="171616"/>
        </w:rPr>
        <w:t>without</w:t>
      </w:r>
      <w:r>
        <w:rPr>
          <w:color w:val="171616"/>
          <w:spacing w:val="-1"/>
        </w:rPr>
        <w:t xml:space="preserve"> </w:t>
      </w:r>
      <w:r>
        <w:rPr>
          <w:color w:val="171616"/>
        </w:rPr>
        <w:t>looking</w:t>
      </w:r>
      <w:r>
        <w:rPr>
          <w:color w:val="171616"/>
          <w:spacing w:val="-1"/>
        </w:rPr>
        <w:t xml:space="preserve"> </w:t>
      </w:r>
      <w:r>
        <w:rPr>
          <w:color w:val="171616"/>
        </w:rPr>
        <w:t>into what</w:t>
      </w:r>
      <w:r>
        <w:rPr>
          <w:color w:val="171616"/>
          <w:spacing w:val="-1"/>
        </w:rPr>
        <w:t xml:space="preserve"> </w:t>
      </w:r>
      <w:r>
        <w:rPr>
          <w:color w:val="171616"/>
        </w:rPr>
        <w:t>their situation is and where do they lie in the power structure as well as the systemic social justice issues that face.”</w:t>
      </w:r>
      <w:hyperlink w:anchor="_bookmark11" w:history="1">
        <w:r>
          <w:rPr>
            <w:color w:val="171616"/>
            <w:vertAlign w:val="superscript"/>
          </w:rPr>
          <w:t>7</w:t>
        </w:r>
      </w:hyperlink>
    </w:p>
    <w:p w14:paraId="37B9D9B9" w14:textId="77777777" w:rsidR="004C1FE1" w:rsidRDefault="004C1FE1">
      <w:pPr>
        <w:pStyle w:val="BodyText"/>
        <w:spacing w:before="9"/>
        <w:rPr>
          <w:sz w:val="25"/>
        </w:rPr>
      </w:pPr>
    </w:p>
    <w:p w14:paraId="6FE26BF1" w14:textId="77777777" w:rsidR="004C1FE1" w:rsidRDefault="00C97C99">
      <w:pPr>
        <w:pStyle w:val="BodyText"/>
        <w:spacing w:line="261" w:lineRule="auto"/>
        <w:ind w:left="115" w:right="270" w:hanging="12"/>
      </w:pPr>
      <w:r>
        <w:rPr>
          <w:color w:val="171616"/>
        </w:rPr>
        <w:t>OPGS has always focused on approaching problem gamblin</w:t>
      </w:r>
      <w:r>
        <w:rPr>
          <w:color w:val="171616"/>
        </w:rPr>
        <w:t>g through a public health lens with a particular attention</w:t>
      </w:r>
      <w:r>
        <w:rPr>
          <w:color w:val="171616"/>
          <w:spacing w:val="-3"/>
        </w:rPr>
        <w:t xml:space="preserve"> </w:t>
      </w:r>
      <w:r>
        <w:rPr>
          <w:color w:val="171616"/>
        </w:rPr>
        <w:t>to</w:t>
      </w:r>
      <w:r>
        <w:rPr>
          <w:color w:val="171616"/>
          <w:spacing w:val="-4"/>
        </w:rPr>
        <w:t xml:space="preserve"> </w:t>
      </w:r>
      <w:r>
        <w:rPr>
          <w:color w:val="171616"/>
        </w:rPr>
        <w:t>racial</w:t>
      </w:r>
      <w:r>
        <w:rPr>
          <w:color w:val="171616"/>
          <w:spacing w:val="-4"/>
        </w:rPr>
        <w:t xml:space="preserve"> </w:t>
      </w:r>
      <w:r>
        <w:rPr>
          <w:color w:val="171616"/>
        </w:rPr>
        <w:t>equality.</w:t>
      </w:r>
      <w:r>
        <w:rPr>
          <w:color w:val="171616"/>
          <w:spacing w:val="-5"/>
        </w:rPr>
        <w:t xml:space="preserve"> </w:t>
      </w:r>
      <w:r>
        <w:rPr>
          <w:color w:val="171616"/>
        </w:rPr>
        <w:t>Participants</w:t>
      </w:r>
      <w:r>
        <w:rPr>
          <w:color w:val="171616"/>
          <w:spacing w:val="-2"/>
        </w:rPr>
        <w:t xml:space="preserve"> </w:t>
      </w:r>
      <w:r>
        <w:rPr>
          <w:color w:val="171616"/>
        </w:rPr>
        <w:t>in</w:t>
      </w:r>
      <w:r>
        <w:rPr>
          <w:color w:val="171616"/>
          <w:spacing w:val="-8"/>
        </w:rPr>
        <w:t xml:space="preserve"> </w:t>
      </w:r>
      <w:r>
        <w:rPr>
          <w:color w:val="171616"/>
        </w:rPr>
        <w:t>the</w:t>
      </w:r>
      <w:r>
        <w:rPr>
          <w:color w:val="171616"/>
          <w:spacing w:val="-5"/>
        </w:rPr>
        <w:t xml:space="preserve"> </w:t>
      </w:r>
      <w:r>
        <w:rPr>
          <w:color w:val="171616"/>
        </w:rPr>
        <w:t>2022</w:t>
      </w:r>
      <w:r>
        <w:rPr>
          <w:color w:val="171616"/>
          <w:spacing w:val="-7"/>
        </w:rPr>
        <w:t xml:space="preserve"> </w:t>
      </w:r>
      <w:r>
        <w:rPr>
          <w:color w:val="171616"/>
        </w:rPr>
        <w:t>SLS</w:t>
      </w:r>
      <w:r>
        <w:rPr>
          <w:color w:val="171616"/>
          <w:spacing w:val="-4"/>
        </w:rPr>
        <w:t xml:space="preserve"> </w:t>
      </w:r>
      <w:r>
        <w:rPr>
          <w:color w:val="171616"/>
        </w:rPr>
        <w:t>encourage</w:t>
      </w:r>
      <w:r>
        <w:rPr>
          <w:color w:val="171616"/>
          <w:spacing w:val="-8"/>
        </w:rPr>
        <w:t xml:space="preserve"> </w:t>
      </w:r>
      <w:r>
        <w:rPr>
          <w:color w:val="171616"/>
        </w:rPr>
        <w:t>OPGS</w:t>
      </w:r>
      <w:r>
        <w:rPr>
          <w:color w:val="171616"/>
          <w:spacing w:val="-3"/>
        </w:rPr>
        <w:t xml:space="preserve"> </w:t>
      </w:r>
      <w:r>
        <w:rPr>
          <w:color w:val="171616"/>
        </w:rPr>
        <w:t>to</w:t>
      </w:r>
      <w:r>
        <w:rPr>
          <w:color w:val="171616"/>
          <w:spacing w:val="-5"/>
        </w:rPr>
        <w:t xml:space="preserve"> </w:t>
      </w:r>
      <w:r>
        <w:rPr>
          <w:color w:val="171616"/>
        </w:rPr>
        <w:t>take</w:t>
      </w:r>
      <w:r>
        <w:rPr>
          <w:color w:val="171616"/>
          <w:spacing w:val="-5"/>
        </w:rPr>
        <w:t xml:space="preserve"> </w:t>
      </w:r>
      <w:r>
        <w:rPr>
          <w:color w:val="171616"/>
        </w:rPr>
        <w:t>the</w:t>
      </w:r>
      <w:r>
        <w:rPr>
          <w:color w:val="171616"/>
          <w:spacing w:val="-9"/>
        </w:rPr>
        <w:t xml:space="preserve"> </w:t>
      </w:r>
      <w:r>
        <w:rPr>
          <w:color w:val="171616"/>
        </w:rPr>
        <w:t>next</w:t>
      </w:r>
      <w:r>
        <w:rPr>
          <w:color w:val="171616"/>
          <w:spacing w:val="-5"/>
        </w:rPr>
        <w:t xml:space="preserve"> </w:t>
      </w:r>
      <w:r>
        <w:rPr>
          <w:color w:val="171616"/>
        </w:rPr>
        <w:t>step</w:t>
      </w:r>
      <w:r>
        <w:rPr>
          <w:color w:val="171616"/>
          <w:spacing w:val="-4"/>
        </w:rPr>
        <w:t xml:space="preserve"> </w:t>
      </w:r>
      <w:r>
        <w:rPr>
          <w:color w:val="171616"/>
        </w:rPr>
        <w:t>of</w:t>
      </w:r>
      <w:r>
        <w:rPr>
          <w:color w:val="171616"/>
          <w:spacing w:val="-7"/>
        </w:rPr>
        <w:t xml:space="preserve"> </w:t>
      </w:r>
      <w:r>
        <w:rPr>
          <w:color w:val="171616"/>
        </w:rPr>
        <w:t>addressing the</w:t>
      </w:r>
      <w:r>
        <w:rPr>
          <w:color w:val="171616"/>
          <w:spacing w:val="-5"/>
        </w:rPr>
        <w:t xml:space="preserve"> </w:t>
      </w:r>
      <w:r>
        <w:rPr>
          <w:color w:val="171616"/>
        </w:rPr>
        <w:t>power</w:t>
      </w:r>
      <w:r>
        <w:rPr>
          <w:color w:val="171616"/>
          <w:spacing w:val="-4"/>
        </w:rPr>
        <w:t xml:space="preserve"> </w:t>
      </w:r>
      <w:r>
        <w:rPr>
          <w:color w:val="171616"/>
        </w:rPr>
        <w:t>structures</w:t>
      </w:r>
      <w:r>
        <w:rPr>
          <w:color w:val="171616"/>
          <w:spacing w:val="-6"/>
        </w:rPr>
        <w:t xml:space="preserve"> </w:t>
      </w:r>
      <w:r>
        <w:rPr>
          <w:color w:val="171616"/>
        </w:rPr>
        <w:t>and</w:t>
      </w:r>
      <w:r>
        <w:rPr>
          <w:color w:val="171616"/>
          <w:spacing w:val="-4"/>
        </w:rPr>
        <w:t xml:space="preserve"> </w:t>
      </w:r>
      <w:r>
        <w:rPr>
          <w:color w:val="171616"/>
        </w:rPr>
        <w:t>systemic</w:t>
      </w:r>
      <w:r>
        <w:rPr>
          <w:color w:val="171616"/>
          <w:spacing w:val="-6"/>
        </w:rPr>
        <w:t xml:space="preserve"> </w:t>
      </w:r>
      <w:r>
        <w:rPr>
          <w:color w:val="171616"/>
        </w:rPr>
        <w:t>injustices</w:t>
      </w:r>
      <w:r>
        <w:rPr>
          <w:color w:val="171616"/>
          <w:spacing w:val="-2"/>
        </w:rPr>
        <w:t xml:space="preserve"> </w:t>
      </w:r>
      <w:r>
        <w:rPr>
          <w:color w:val="171616"/>
        </w:rPr>
        <w:t>that</w:t>
      </w:r>
      <w:r>
        <w:rPr>
          <w:color w:val="171616"/>
          <w:spacing w:val="-6"/>
        </w:rPr>
        <w:t xml:space="preserve"> </w:t>
      </w:r>
      <w:r>
        <w:rPr>
          <w:color w:val="171616"/>
        </w:rPr>
        <w:t>are</w:t>
      </w:r>
      <w:r>
        <w:rPr>
          <w:color w:val="171616"/>
          <w:spacing w:val="-5"/>
        </w:rPr>
        <w:t xml:space="preserve"> </w:t>
      </w:r>
      <w:r>
        <w:rPr>
          <w:color w:val="171616"/>
        </w:rPr>
        <w:t>the</w:t>
      </w:r>
      <w:r>
        <w:rPr>
          <w:color w:val="171616"/>
          <w:spacing w:val="-5"/>
        </w:rPr>
        <w:t xml:space="preserve"> </w:t>
      </w:r>
      <w:r>
        <w:rPr>
          <w:color w:val="171616"/>
        </w:rPr>
        <w:t>catalysts</w:t>
      </w:r>
      <w:r>
        <w:rPr>
          <w:color w:val="171616"/>
          <w:spacing w:val="-3"/>
        </w:rPr>
        <w:t xml:space="preserve"> </w:t>
      </w:r>
      <w:r>
        <w:rPr>
          <w:color w:val="171616"/>
        </w:rPr>
        <w:t>for</w:t>
      </w:r>
      <w:r>
        <w:rPr>
          <w:color w:val="171616"/>
          <w:spacing w:val="-5"/>
        </w:rPr>
        <w:t xml:space="preserve"> </w:t>
      </w:r>
      <w:r>
        <w:rPr>
          <w:color w:val="171616"/>
        </w:rPr>
        <w:t>the</w:t>
      </w:r>
      <w:r>
        <w:rPr>
          <w:color w:val="171616"/>
          <w:spacing w:val="-5"/>
        </w:rPr>
        <w:t xml:space="preserve"> </w:t>
      </w:r>
      <w:r>
        <w:rPr>
          <w:color w:val="171616"/>
        </w:rPr>
        <w:t>issues</w:t>
      </w:r>
      <w:r>
        <w:rPr>
          <w:color w:val="171616"/>
          <w:spacing w:val="-7"/>
        </w:rPr>
        <w:t xml:space="preserve"> </w:t>
      </w:r>
      <w:r>
        <w:rPr>
          <w:color w:val="171616"/>
        </w:rPr>
        <w:t>that</w:t>
      </w:r>
      <w:r>
        <w:rPr>
          <w:color w:val="171616"/>
          <w:spacing w:val="-5"/>
        </w:rPr>
        <w:t xml:space="preserve"> </w:t>
      </w:r>
      <w:r>
        <w:rPr>
          <w:color w:val="171616"/>
        </w:rPr>
        <w:t>prevail</w:t>
      </w:r>
      <w:r>
        <w:rPr>
          <w:color w:val="171616"/>
          <w:spacing w:val="-4"/>
        </w:rPr>
        <w:t xml:space="preserve"> </w:t>
      </w:r>
      <w:r>
        <w:rPr>
          <w:color w:val="171616"/>
        </w:rPr>
        <w:t>in</w:t>
      </w:r>
      <w:r>
        <w:rPr>
          <w:color w:val="171616"/>
          <w:spacing w:val="-4"/>
        </w:rPr>
        <w:t xml:space="preserve"> </w:t>
      </w:r>
      <w:r>
        <w:rPr>
          <w:color w:val="171616"/>
        </w:rPr>
        <w:t xml:space="preserve">marginalized </w:t>
      </w:r>
      <w:r>
        <w:rPr>
          <w:color w:val="171616"/>
          <w:spacing w:val="-2"/>
        </w:rPr>
        <w:t>communities.</w:t>
      </w:r>
    </w:p>
    <w:p w14:paraId="5C53DF4E" w14:textId="77777777" w:rsidR="004C1FE1" w:rsidRDefault="00C97C99">
      <w:pPr>
        <w:pStyle w:val="BodyText"/>
        <w:spacing w:before="9"/>
        <w:rPr>
          <w:sz w:val="3"/>
        </w:rPr>
      </w:pPr>
      <w:r>
        <w:pict w14:anchorId="3B5D4D8B">
          <v:group id="docshapegroup20" o:spid="_x0000_s1039" style="position:absolute;margin-left:54.2pt;margin-top:3.5pt;width:503.55pt;height:57.6pt;z-index:-15724032;mso-wrap-distance-left:0;mso-wrap-distance-right:0;mso-position-horizontal-relative:page" coordorigin="1084,70" coordsize="10071,1152">
            <v:shape id="docshape21" o:spid="_x0000_s1041" style="position:absolute;left:1104;top:90;width:10031;height:1112" coordorigin="1104,90" coordsize="10031,1112" path="m1344,90r-76,13l1202,137r-52,52l1116,254r-12,76l1104,962r12,76l1150,1104r52,52l1268,1190r76,12l10895,1202r76,-12l11037,1156r52,-52l11123,1038r12,-76l11135,330r-12,-76l11089,189r-52,-52l10971,103r-76,-13l1344,90xe" filled="f" strokecolor="#ac5c28" strokeweight="2pt">
              <v:path arrowok="t"/>
            </v:shape>
            <v:shape id="docshape22" o:spid="_x0000_s1040" type="#_x0000_t202" style="position:absolute;left:1084;top:70;width:10071;height:1152" filled="f" stroked="f">
              <v:textbox inset="0,0,0,0">
                <w:txbxContent>
                  <w:p w14:paraId="153647E7" w14:textId="77777777" w:rsidR="004C1FE1" w:rsidRDefault="004C1FE1">
                    <w:pPr>
                      <w:spacing w:before="3"/>
                      <w:rPr>
                        <w:sz w:val="26"/>
                      </w:rPr>
                    </w:pPr>
                  </w:p>
                  <w:p w14:paraId="5E712CCD" w14:textId="77777777" w:rsidR="004C1FE1" w:rsidRDefault="00C97C99">
                    <w:pPr>
                      <w:spacing w:line="256" w:lineRule="auto"/>
                      <w:ind w:left="268" w:right="241"/>
                      <w:rPr>
                        <w:b/>
                        <w:sz w:val="24"/>
                      </w:rPr>
                    </w:pPr>
                    <w:r>
                      <w:rPr>
                        <w:b/>
                        <w:color w:val="AC5C28"/>
                        <w:sz w:val="24"/>
                      </w:rPr>
                      <w:t>What</w:t>
                    </w:r>
                    <w:r>
                      <w:rPr>
                        <w:b/>
                        <w:color w:val="AC5C28"/>
                        <w:spacing w:val="-6"/>
                        <w:sz w:val="24"/>
                      </w:rPr>
                      <w:t xml:space="preserve"> </w:t>
                    </w:r>
                    <w:r>
                      <w:rPr>
                        <w:b/>
                        <w:color w:val="AC5C28"/>
                        <w:sz w:val="24"/>
                      </w:rPr>
                      <w:t>areas</w:t>
                    </w:r>
                    <w:r>
                      <w:rPr>
                        <w:b/>
                        <w:color w:val="AC5C28"/>
                        <w:spacing w:val="-6"/>
                        <w:sz w:val="24"/>
                      </w:rPr>
                      <w:t xml:space="preserve"> </w:t>
                    </w:r>
                    <w:r>
                      <w:rPr>
                        <w:b/>
                        <w:color w:val="AC5C28"/>
                        <w:sz w:val="24"/>
                      </w:rPr>
                      <w:t>of</w:t>
                    </w:r>
                    <w:r>
                      <w:rPr>
                        <w:b/>
                        <w:color w:val="AC5C28"/>
                        <w:spacing w:val="-7"/>
                        <w:sz w:val="24"/>
                      </w:rPr>
                      <w:t xml:space="preserve"> </w:t>
                    </w:r>
                    <w:r>
                      <w:rPr>
                        <w:b/>
                        <w:color w:val="AC5C28"/>
                        <w:sz w:val="24"/>
                      </w:rPr>
                      <w:t>focus</w:t>
                    </w:r>
                    <w:r>
                      <w:rPr>
                        <w:b/>
                        <w:color w:val="AC5C28"/>
                        <w:spacing w:val="-6"/>
                        <w:sz w:val="24"/>
                      </w:rPr>
                      <w:t xml:space="preserve"> </w:t>
                    </w:r>
                    <w:r>
                      <w:rPr>
                        <w:b/>
                        <w:color w:val="AC5C28"/>
                        <w:sz w:val="24"/>
                      </w:rPr>
                      <w:t>are</w:t>
                    </w:r>
                    <w:r>
                      <w:rPr>
                        <w:b/>
                        <w:color w:val="AC5C28"/>
                        <w:spacing w:val="-7"/>
                        <w:sz w:val="24"/>
                      </w:rPr>
                      <w:t xml:space="preserve"> </w:t>
                    </w:r>
                    <w:r>
                      <w:rPr>
                        <w:b/>
                        <w:color w:val="AC5C28"/>
                        <w:sz w:val="24"/>
                      </w:rPr>
                      <w:t>most</w:t>
                    </w:r>
                    <w:r>
                      <w:rPr>
                        <w:b/>
                        <w:color w:val="AC5C28"/>
                        <w:spacing w:val="-5"/>
                        <w:sz w:val="24"/>
                      </w:rPr>
                      <w:t xml:space="preserve"> </w:t>
                    </w:r>
                    <w:r>
                      <w:rPr>
                        <w:b/>
                        <w:color w:val="AC5C28"/>
                        <w:sz w:val="24"/>
                      </w:rPr>
                      <w:t>critical</w:t>
                    </w:r>
                    <w:r>
                      <w:rPr>
                        <w:b/>
                        <w:color w:val="AC5C28"/>
                        <w:spacing w:val="-9"/>
                        <w:sz w:val="24"/>
                      </w:rPr>
                      <w:t xml:space="preserve"> </w:t>
                    </w:r>
                    <w:r>
                      <w:rPr>
                        <w:b/>
                        <w:color w:val="AC5C28"/>
                        <w:sz w:val="24"/>
                      </w:rPr>
                      <w:t>to</w:t>
                    </w:r>
                    <w:r>
                      <w:rPr>
                        <w:b/>
                        <w:color w:val="AC5C28"/>
                        <w:spacing w:val="-11"/>
                        <w:sz w:val="24"/>
                      </w:rPr>
                      <w:t xml:space="preserve"> </w:t>
                    </w:r>
                    <w:r>
                      <w:rPr>
                        <w:b/>
                        <w:color w:val="AC5C28"/>
                        <w:sz w:val="24"/>
                      </w:rPr>
                      <w:t>OPGS’s</w:t>
                    </w:r>
                    <w:r>
                      <w:rPr>
                        <w:b/>
                        <w:color w:val="AC5C28"/>
                        <w:spacing w:val="-6"/>
                        <w:sz w:val="24"/>
                      </w:rPr>
                      <w:t xml:space="preserve"> </w:t>
                    </w:r>
                    <w:r>
                      <w:rPr>
                        <w:b/>
                        <w:color w:val="AC5C28"/>
                        <w:sz w:val="24"/>
                      </w:rPr>
                      <w:t>mission</w:t>
                    </w:r>
                    <w:r>
                      <w:rPr>
                        <w:b/>
                        <w:color w:val="AC5C28"/>
                        <w:spacing w:val="-7"/>
                        <w:sz w:val="24"/>
                      </w:rPr>
                      <w:t xml:space="preserve"> </w:t>
                    </w:r>
                    <w:r>
                      <w:rPr>
                        <w:b/>
                        <w:color w:val="AC5C28"/>
                        <w:sz w:val="24"/>
                      </w:rPr>
                      <w:t>to</w:t>
                    </w:r>
                    <w:r>
                      <w:rPr>
                        <w:b/>
                        <w:color w:val="AC5C28"/>
                        <w:spacing w:val="-8"/>
                        <w:sz w:val="24"/>
                      </w:rPr>
                      <w:t xml:space="preserve"> </w:t>
                    </w:r>
                    <w:r>
                      <w:rPr>
                        <w:b/>
                        <w:color w:val="AC5C28"/>
                        <w:sz w:val="24"/>
                      </w:rPr>
                      <w:t>mitigate</w:t>
                    </w:r>
                    <w:r>
                      <w:rPr>
                        <w:b/>
                        <w:color w:val="AC5C28"/>
                        <w:spacing w:val="-6"/>
                        <w:sz w:val="24"/>
                      </w:rPr>
                      <w:t xml:space="preserve"> </w:t>
                    </w:r>
                    <w:r>
                      <w:rPr>
                        <w:b/>
                        <w:color w:val="AC5C28"/>
                        <w:sz w:val="24"/>
                      </w:rPr>
                      <w:t>harm</w:t>
                    </w:r>
                    <w:r>
                      <w:rPr>
                        <w:b/>
                        <w:color w:val="AC5C28"/>
                        <w:spacing w:val="-6"/>
                        <w:sz w:val="24"/>
                      </w:rPr>
                      <w:t xml:space="preserve"> </w:t>
                    </w:r>
                    <w:r>
                      <w:rPr>
                        <w:b/>
                        <w:color w:val="AC5C28"/>
                        <w:sz w:val="24"/>
                      </w:rPr>
                      <w:t>from</w:t>
                    </w:r>
                    <w:r>
                      <w:rPr>
                        <w:b/>
                        <w:color w:val="AC5C28"/>
                        <w:spacing w:val="-6"/>
                        <w:sz w:val="24"/>
                      </w:rPr>
                      <w:t xml:space="preserve"> </w:t>
                    </w:r>
                    <w:r>
                      <w:rPr>
                        <w:b/>
                        <w:color w:val="AC5C28"/>
                        <w:sz w:val="24"/>
                      </w:rPr>
                      <w:t xml:space="preserve">problem </w:t>
                    </w:r>
                    <w:r>
                      <w:rPr>
                        <w:b/>
                        <w:color w:val="AC5C28"/>
                        <w:spacing w:val="-2"/>
                        <w:sz w:val="24"/>
                      </w:rPr>
                      <w:t>gambling?</w:t>
                    </w:r>
                  </w:p>
                </w:txbxContent>
              </v:textbox>
            </v:shape>
            <w10:wrap type="topAndBottom" anchorx="page"/>
          </v:group>
        </w:pict>
      </w:r>
    </w:p>
    <w:p w14:paraId="18AA9CC3" w14:textId="77777777" w:rsidR="004C1FE1" w:rsidRDefault="004C1FE1">
      <w:pPr>
        <w:pStyle w:val="BodyText"/>
      </w:pPr>
    </w:p>
    <w:p w14:paraId="644CAE1E" w14:textId="77777777" w:rsidR="004C1FE1" w:rsidRDefault="00C97C99">
      <w:pPr>
        <w:pStyle w:val="BodyText"/>
        <w:spacing w:before="176" w:line="261" w:lineRule="auto"/>
        <w:ind w:left="115" w:right="270" w:hanging="12"/>
      </w:pPr>
      <w:r>
        <w:rPr>
          <w:color w:val="171616"/>
        </w:rPr>
        <w:t>Participants</w:t>
      </w:r>
      <w:r>
        <w:rPr>
          <w:color w:val="171616"/>
          <w:spacing w:val="-8"/>
        </w:rPr>
        <w:t xml:space="preserve"> </w:t>
      </w:r>
      <w:r>
        <w:rPr>
          <w:color w:val="171616"/>
        </w:rPr>
        <w:t>shared</w:t>
      </w:r>
      <w:r>
        <w:rPr>
          <w:color w:val="171616"/>
          <w:spacing w:val="-8"/>
        </w:rPr>
        <w:t xml:space="preserve"> </w:t>
      </w:r>
      <w:r>
        <w:rPr>
          <w:color w:val="171616"/>
        </w:rPr>
        <w:t>three</w:t>
      </w:r>
      <w:r>
        <w:rPr>
          <w:color w:val="171616"/>
          <w:spacing w:val="-6"/>
        </w:rPr>
        <w:t xml:space="preserve"> </w:t>
      </w:r>
      <w:r>
        <w:rPr>
          <w:color w:val="171616"/>
        </w:rPr>
        <w:t>levels</w:t>
      </w:r>
      <w:r>
        <w:rPr>
          <w:color w:val="171616"/>
          <w:spacing w:val="-4"/>
        </w:rPr>
        <w:t xml:space="preserve"> </w:t>
      </w:r>
      <w:r>
        <w:rPr>
          <w:color w:val="171616"/>
        </w:rPr>
        <w:t>to</w:t>
      </w:r>
      <w:r>
        <w:rPr>
          <w:color w:val="171616"/>
          <w:spacing w:val="-5"/>
        </w:rPr>
        <w:t xml:space="preserve"> </w:t>
      </w:r>
      <w:r>
        <w:rPr>
          <w:color w:val="171616"/>
        </w:rPr>
        <w:t>mitigate</w:t>
      </w:r>
      <w:r>
        <w:rPr>
          <w:color w:val="171616"/>
          <w:spacing w:val="-6"/>
        </w:rPr>
        <w:t xml:space="preserve"> </w:t>
      </w:r>
      <w:r>
        <w:rPr>
          <w:color w:val="171616"/>
        </w:rPr>
        <w:t>harm</w:t>
      </w:r>
      <w:r>
        <w:rPr>
          <w:color w:val="171616"/>
          <w:spacing w:val="-5"/>
        </w:rPr>
        <w:t xml:space="preserve"> </w:t>
      </w:r>
      <w:r>
        <w:rPr>
          <w:color w:val="171616"/>
        </w:rPr>
        <w:t>from</w:t>
      </w:r>
      <w:r>
        <w:rPr>
          <w:color w:val="171616"/>
          <w:spacing w:val="-6"/>
        </w:rPr>
        <w:t xml:space="preserve"> </w:t>
      </w:r>
      <w:r>
        <w:rPr>
          <w:color w:val="171616"/>
        </w:rPr>
        <w:t>problem</w:t>
      </w:r>
      <w:r>
        <w:rPr>
          <w:color w:val="171616"/>
          <w:spacing w:val="-5"/>
        </w:rPr>
        <w:t xml:space="preserve"> </w:t>
      </w:r>
      <w:r>
        <w:rPr>
          <w:color w:val="171616"/>
        </w:rPr>
        <w:t>gambling:</w:t>
      </w:r>
      <w:r>
        <w:rPr>
          <w:color w:val="171616"/>
          <w:spacing w:val="-6"/>
        </w:rPr>
        <w:t xml:space="preserve"> </w:t>
      </w:r>
      <w:r>
        <w:rPr>
          <w:color w:val="171616"/>
        </w:rPr>
        <w:t>awareness</w:t>
      </w:r>
      <w:r>
        <w:rPr>
          <w:color w:val="171616"/>
          <w:spacing w:val="-7"/>
        </w:rPr>
        <w:t xml:space="preserve"> </w:t>
      </w:r>
      <w:r>
        <w:rPr>
          <w:color w:val="171616"/>
        </w:rPr>
        <w:t>and</w:t>
      </w:r>
      <w:r>
        <w:rPr>
          <w:color w:val="171616"/>
          <w:spacing w:val="-5"/>
        </w:rPr>
        <w:t xml:space="preserve"> </w:t>
      </w:r>
      <w:r>
        <w:rPr>
          <w:color w:val="171616"/>
        </w:rPr>
        <w:t>visibility;</w:t>
      </w:r>
      <w:r>
        <w:rPr>
          <w:color w:val="171616"/>
          <w:spacing w:val="-5"/>
        </w:rPr>
        <w:t xml:space="preserve"> </w:t>
      </w:r>
      <w:r>
        <w:rPr>
          <w:color w:val="171616"/>
        </w:rPr>
        <w:t>research; and advocacy.</w:t>
      </w:r>
    </w:p>
    <w:p w14:paraId="6CC0A776" w14:textId="77777777" w:rsidR="004C1FE1" w:rsidRDefault="004C1FE1">
      <w:pPr>
        <w:pStyle w:val="BodyText"/>
        <w:spacing w:before="9"/>
        <w:rPr>
          <w:sz w:val="25"/>
        </w:rPr>
      </w:pPr>
    </w:p>
    <w:p w14:paraId="35E54FA8" w14:textId="77777777" w:rsidR="004C1FE1" w:rsidRDefault="00C97C99">
      <w:pPr>
        <w:pStyle w:val="Heading3"/>
      </w:pPr>
      <w:r>
        <w:rPr>
          <w:color w:val="AC5C28"/>
        </w:rPr>
        <w:t>Awareness</w:t>
      </w:r>
      <w:r>
        <w:rPr>
          <w:color w:val="AC5C28"/>
          <w:spacing w:val="-4"/>
        </w:rPr>
        <w:t xml:space="preserve"> </w:t>
      </w:r>
      <w:r>
        <w:rPr>
          <w:color w:val="AC5C28"/>
        </w:rPr>
        <w:t>and</w:t>
      </w:r>
      <w:r>
        <w:rPr>
          <w:color w:val="AC5C28"/>
          <w:spacing w:val="-4"/>
        </w:rPr>
        <w:t xml:space="preserve"> </w:t>
      </w:r>
      <w:r>
        <w:rPr>
          <w:color w:val="AC5C28"/>
          <w:spacing w:val="-2"/>
        </w:rPr>
        <w:t>Visibility</w:t>
      </w:r>
    </w:p>
    <w:p w14:paraId="392DA830" w14:textId="77777777" w:rsidR="004C1FE1" w:rsidRDefault="00C97C99">
      <w:pPr>
        <w:pStyle w:val="BodyText"/>
        <w:spacing w:before="27" w:line="261" w:lineRule="auto"/>
        <w:ind w:left="115" w:right="270" w:hanging="12"/>
      </w:pPr>
      <w:r>
        <w:rPr>
          <w:color w:val="171616"/>
        </w:rPr>
        <w:t>Participants shared the</w:t>
      </w:r>
      <w:r>
        <w:rPr>
          <w:color w:val="171616"/>
          <w:spacing w:val="-2"/>
        </w:rPr>
        <w:t xml:space="preserve"> </w:t>
      </w:r>
      <w:r>
        <w:rPr>
          <w:color w:val="171616"/>
        </w:rPr>
        <w:t>need for OPGS to</w:t>
      </w:r>
      <w:r>
        <w:rPr>
          <w:color w:val="171616"/>
          <w:spacing w:val="-1"/>
        </w:rPr>
        <w:t xml:space="preserve"> </w:t>
      </w:r>
      <w:r>
        <w:rPr>
          <w:color w:val="171616"/>
        </w:rPr>
        <w:t>continue</w:t>
      </w:r>
      <w:r>
        <w:rPr>
          <w:color w:val="171616"/>
          <w:spacing w:val="-1"/>
        </w:rPr>
        <w:t xml:space="preserve"> </w:t>
      </w:r>
      <w:r>
        <w:rPr>
          <w:color w:val="171616"/>
        </w:rPr>
        <w:t>using marketing techniques to</w:t>
      </w:r>
      <w:r>
        <w:rPr>
          <w:color w:val="171616"/>
          <w:spacing w:val="-1"/>
        </w:rPr>
        <w:t xml:space="preserve"> </w:t>
      </w:r>
      <w:r>
        <w:rPr>
          <w:color w:val="171616"/>
        </w:rPr>
        <w:t xml:space="preserve">educate communities on what problem gambling looks like in individuals. Problem gambling can </w:t>
      </w:r>
      <w:proofErr w:type="gramStart"/>
      <w:r>
        <w:rPr>
          <w:color w:val="171616"/>
        </w:rPr>
        <w:t>be seen</w:t>
      </w:r>
      <w:proofErr w:type="gramEnd"/>
      <w:r>
        <w:rPr>
          <w:color w:val="171616"/>
        </w:rPr>
        <w:t xml:space="preserve"> as a silent addiction in comparison</w:t>
      </w:r>
      <w:r>
        <w:rPr>
          <w:color w:val="171616"/>
          <w:spacing w:val="-6"/>
        </w:rPr>
        <w:t xml:space="preserve"> </w:t>
      </w:r>
      <w:r>
        <w:rPr>
          <w:color w:val="171616"/>
        </w:rPr>
        <w:t>to</w:t>
      </w:r>
      <w:r>
        <w:rPr>
          <w:color w:val="171616"/>
          <w:spacing w:val="-8"/>
        </w:rPr>
        <w:t xml:space="preserve"> </w:t>
      </w:r>
      <w:r>
        <w:rPr>
          <w:color w:val="171616"/>
        </w:rPr>
        <w:t>substance</w:t>
      </w:r>
      <w:r>
        <w:rPr>
          <w:color w:val="171616"/>
          <w:spacing w:val="-4"/>
        </w:rPr>
        <w:t xml:space="preserve"> </w:t>
      </w:r>
      <w:r>
        <w:rPr>
          <w:color w:val="171616"/>
        </w:rPr>
        <w:t>use</w:t>
      </w:r>
      <w:r>
        <w:rPr>
          <w:color w:val="171616"/>
          <w:spacing w:val="-5"/>
        </w:rPr>
        <w:t xml:space="preserve"> </w:t>
      </w:r>
      <w:r>
        <w:rPr>
          <w:color w:val="171616"/>
        </w:rPr>
        <w:t>disorders.</w:t>
      </w:r>
      <w:r>
        <w:rPr>
          <w:color w:val="171616"/>
          <w:spacing w:val="-8"/>
        </w:rPr>
        <w:t xml:space="preserve"> </w:t>
      </w:r>
      <w:r>
        <w:rPr>
          <w:color w:val="171616"/>
        </w:rPr>
        <w:t>As</w:t>
      </w:r>
      <w:r>
        <w:rPr>
          <w:color w:val="171616"/>
          <w:spacing w:val="-4"/>
        </w:rPr>
        <w:t xml:space="preserve"> </w:t>
      </w:r>
      <w:proofErr w:type="gramStart"/>
      <w:r>
        <w:rPr>
          <w:color w:val="171616"/>
        </w:rPr>
        <w:t>stated</w:t>
      </w:r>
      <w:proofErr w:type="gramEnd"/>
      <w:r>
        <w:rPr>
          <w:color w:val="171616"/>
          <w:spacing w:val="-3"/>
        </w:rPr>
        <w:t xml:space="preserve"> </w:t>
      </w:r>
      <w:r>
        <w:rPr>
          <w:color w:val="171616"/>
        </w:rPr>
        <w:t>in</w:t>
      </w:r>
      <w:r>
        <w:rPr>
          <w:color w:val="171616"/>
          <w:spacing w:val="-4"/>
        </w:rPr>
        <w:t xml:space="preserve"> </w:t>
      </w:r>
      <w:r>
        <w:rPr>
          <w:color w:val="171616"/>
        </w:rPr>
        <w:t>previous</w:t>
      </w:r>
      <w:r>
        <w:rPr>
          <w:color w:val="171616"/>
          <w:spacing w:val="-7"/>
        </w:rPr>
        <w:t xml:space="preserve"> </w:t>
      </w:r>
      <w:r>
        <w:rPr>
          <w:color w:val="171616"/>
        </w:rPr>
        <w:t>SLS</w:t>
      </w:r>
      <w:r>
        <w:rPr>
          <w:color w:val="171616"/>
          <w:spacing w:val="-4"/>
        </w:rPr>
        <w:t xml:space="preserve"> </w:t>
      </w:r>
      <w:r>
        <w:rPr>
          <w:color w:val="171616"/>
        </w:rPr>
        <w:t>reports,</w:t>
      </w:r>
      <w:r>
        <w:rPr>
          <w:color w:val="171616"/>
          <w:spacing w:val="-4"/>
        </w:rPr>
        <w:t xml:space="preserve"> </w:t>
      </w:r>
      <w:r>
        <w:rPr>
          <w:color w:val="171616"/>
        </w:rPr>
        <w:t>gambling</w:t>
      </w:r>
      <w:r>
        <w:rPr>
          <w:color w:val="171616"/>
          <w:spacing w:val="-5"/>
        </w:rPr>
        <w:t xml:space="preserve"> </w:t>
      </w:r>
      <w:r>
        <w:rPr>
          <w:color w:val="171616"/>
        </w:rPr>
        <w:t>can</w:t>
      </w:r>
      <w:r>
        <w:rPr>
          <w:color w:val="171616"/>
          <w:spacing w:val="-4"/>
        </w:rPr>
        <w:t xml:space="preserve"> </w:t>
      </w:r>
      <w:r>
        <w:rPr>
          <w:color w:val="171616"/>
        </w:rPr>
        <w:t>be</w:t>
      </w:r>
      <w:r>
        <w:rPr>
          <w:color w:val="171616"/>
          <w:spacing w:val="-9"/>
        </w:rPr>
        <w:t xml:space="preserve"> </w:t>
      </w:r>
      <w:r>
        <w:rPr>
          <w:color w:val="171616"/>
        </w:rPr>
        <w:t>deeply</w:t>
      </w:r>
      <w:r>
        <w:rPr>
          <w:color w:val="171616"/>
          <w:spacing w:val="-6"/>
        </w:rPr>
        <w:t xml:space="preserve"> </w:t>
      </w:r>
      <w:r>
        <w:rPr>
          <w:color w:val="171616"/>
        </w:rPr>
        <w:t xml:space="preserve">entwined with cultural practices </w:t>
      </w:r>
      <w:r>
        <w:rPr>
          <w:color w:val="171616"/>
        </w:rPr>
        <w:t>which makes it difficult for individuals to see when gambling can become harmful.</w:t>
      </w:r>
    </w:p>
    <w:p w14:paraId="279A1035" w14:textId="77777777" w:rsidR="004C1FE1" w:rsidRDefault="004C1FE1">
      <w:pPr>
        <w:pStyle w:val="BodyText"/>
        <w:spacing w:before="9"/>
        <w:rPr>
          <w:sz w:val="25"/>
        </w:rPr>
      </w:pPr>
    </w:p>
    <w:p w14:paraId="5C6C81C4" w14:textId="77777777" w:rsidR="004C1FE1" w:rsidRDefault="00C97C99">
      <w:pPr>
        <w:pStyle w:val="BodyText"/>
        <w:spacing w:line="261" w:lineRule="auto"/>
        <w:ind w:left="115" w:right="270" w:hanging="12"/>
      </w:pPr>
      <w:r>
        <w:rPr>
          <w:color w:val="171616"/>
        </w:rPr>
        <w:t>Similarly,</w:t>
      </w:r>
      <w:r>
        <w:rPr>
          <w:color w:val="171616"/>
          <w:spacing w:val="-4"/>
        </w:rPr>
        <w:t xml:space="preserve"> </w:t>
      </w:r>
      <w:r>
        <w:rPr>
          <w:color w:val="171616"/>
        </w:rPr>
        <w:t>to</w:t>
      </w:r>
      <w:r>
        <w:rPr>
          <w:color w:val="171616"/>
          <w:spacing w:val="-4"/>
        </w:rPr>
        <w:t xml:space="preserve"> </w:t>
      </w:r>
      <w:r>
        <w:rPr>
          <w:color w:val="171616"/>
        </w:rPr>
        <w:t>last</w:t>
      </w:r>
      <w:r>
        <w:rPr>
          <w:color w:val="171616"/>
          <w:spacing w:val="-6"/>
        </w:rPr>
        <w:t xml:space="preserve"> </w:t>
      </w:r>
      <w:r>
        <w:rPr>
          <w:color w:val="171616"/>
        </w:rPr>
        <w:t>year’s</w:t>
      </w:r>
      <w:r>
        <w:rPr>
          <w:color w:val="171616"/>
          <w:spacing w:val="-3"/>
        </w:rPr>
        <w:t xml:space="preserve"> </w:t>
      </w:r>
      <w:r>
        <w:rPr>
          <w:color w:val="171616"/>
        </w:rPr>
        <w:t>findings,</w:t>
      </w:r>
      <w:r>
        <w:rPr>
          <w:color w:val="171616"/>
          <w:spacing w:val="-9"/>
        </w:rPr>
        <w:t xml:space="preserve"> </w:t>
      </w:r>
      <w:r>
        <w:rPr>
          <w:color w:val="171616"/>
        </w:rPr>
        <w:t>participants</w:t>
      </w:r>
      <w:r>
        <w:rPr>
          <w:color w:val="171616"/>
          <w:spacing w:val="-3"/>
        </w:rPr>
        <w:t xml:space="preserve"> </w:t>
      </w:r>
      <w:r>
        <w:rPr>
          <w:color w:val="171616"/>
        </w:rPr>
        <w:t>encouraged</w:t>
      </w:r>
      <w:r>
        <w:rPr>
          <w:color w:val="171616"/>
          <w:spacing w:val="-7"/>
        </w:rPr>
        <w:t xml:space="preserve"> </w:t>
      </w:r>
      <w:r>
        <w:rPr>
          <w:color w:val="171616"/>
        </w:rPr>
        <w:t>OPGS</w:t>
      </w:r>
      <w:r>
        <w:rPr>
          <w:color w:val="171616"/>
          <w:spacing w:val="-7"/>
        </w:rPr>
        <w:t xml:space="preserve"> </w:t>
      </w:r>
      <w:r>
        <w:rPr>
          <w:color w:val="171616"/>
        </w:rPr>
        <w:t>to</w:t>
      </w:r>
      <w:r>
        <w:rPr>
          <w:color w:val="171616"/>
          <w:spacing w:val="-8"/>
        </w:rPr>
        <w:t xml:space="preserve"> </w:t>
      </w:r>
      <w:proofErr w:type="gramStart"/>
      <w:r>
        <w:rPr>
          <w:color w:val="171616"/>
        </w:rPr>
        <w:t>utilize</w:t>
      </w:r>
      <w:proofErr w:type="gramEnd"/>
      <w:r>
        <w:rPr>
          <w:color w:val="171616"/>
          <w:spacing w:val="-3"/>
        </w:rPr>
        <w:t xml:space="preserve"> </w:t>
      </w:r>
      <w:r>
        <w:rPr>
          <w:color w:val="171616"/>
        </w:rPr>
        <w:t>similar</w:t>
      </w:r>
      <w:r>
        <w:rPr>
          <w:color w:val="171616"/>
          <w:spacing w:val="-8"/>
        </w:rPr>
        <w:t xml:space="preserve"> </w:t>
      </w:r>
      <w:r>
        <w:rPr>
          <w:color w:val="171616"/>
        </w:rPr>
        <w:t>practices</w:t>
      </w:r>
      <w:r>
        <w:rPr>
          <w:color w:val="171616"/>
          <w:spacing w:val="-2"/>
        </w:rPr>
        <w:t xml:space="preserve"> </w:t>
      </w:r>
      <w:r>
        <w:rPr>
          <w:color w:val="171616"/>
        </w:rPr>
        <w:t>that</w:t>
      </w:r>
      <w:r>
        <w:rPr>
          <w:color w:val="171616"/>
          <w:spacing w:val="-6"/>
        </w:rPr>
        <w:t xml:space="preserve"> </w:t>
      </w:r>
      <w:r>
        <w:rPr>
          <w:color w:val="171616"/>
        </w:rPr>
        <w:t>casinos</w:t>
      </w:r>
      <w:r>
        <w:rPr>
          <w:color w:val="171616"/>
          <w:spacing w:val="-6"/>
        </w:rPr>
        <w:t xml:space="preserve"> </w:t>
      </w:r>
      <w:r>
        <w:rPr>
          <w:color w:val="171616"/>
        </w:rPr>
        <w:t>use,</w:t>
      </w:r>
      <w:r>
        <w:rPr>
          <w:color w:val="171616"/>
          <w:spacing w:val="-5"/>
        </w:rPr>
        <w:t xml:space="preserve"> </w:t>
      </w:r>
      <w:r>
        <w:rPr>
          <w:color w:val="171616"/>
        </w:rPr>
        <w:t>to make programing for problem gambling attractive and visible within communities.</w:t>
      </w:r>
    </w:p>
    <w:p w14:paraId="49BB251A" w14:textId="77777777" w:rsidR="004C1FE1" w:rsidRDefault="004C1FE1">
      <w:pPr>
        <w:pStyle w:val="BodyText"/>
        <w:spacing w:before="9"/>
        <w:rPr>
          <w:sz w:val="25"/>
        </w:rPr>
      </w:pPr>
    </w:p>
    <w:p w14:paraId="2B8B3BAD" w14:textId="77777777" w:rsidR="004C1FE1" w:rsidRDefault="00C97C99">
      <w:pPr>
        <w:pStyle w:val="Heading3"/>
        <w:spacing w:before="1"/>
      </w:pPr>
      <w:r>
        <w:rPr>
          <w:color w:val="AC5C28"/>
          <w:spacing w:val="-2"/>
        </w:rPr>
        <w:t>Research</w:t>
      </w:r>
    </w:p>
    <w:p w14:paraId="177D1E89" w14:textId="77777777" w:rsidR="004C1FE1" w:rsidRDefault="00C97C99">
      <w:pPr>
        <w:pStyle w:val="BodyText"/>
        <w:spacing w:before="25" w:line="261" w:lineRule="auto"/>
        <w:ind w:left="115" w:right="270" w:hanging="12"/>
      </w:pPr>
      <w:r>
        <w:rPr>
          <w:color w:val="171616"/>
        </w:rPr>
        <w:t>Participants encouraged for OPGS to continue progressing community led problem gambling research, especially</w:t>
      </w:r>
      <w:r>
        <w:rPr>
          <w:color w:val="171616"/>
          <w:spacing w:val="-6"/>
        </w:rPr>
        <w:t xml:space="preserve"> </w:t>
      </w:r>
      <w:r>
        <w:rPr>
          <w:color w:val="171616"/>
        </w:rPr>
        <w:t>as</w:t>
      </w:r>
      <w:r>
        <w:rPr>
          <w:color w:val="171616"/>
          <w:spacing w:val="-9"/>
        </w:rPr>
        <w:t xml:space="preserve"> </w:t>
      </w:r>
      <w:r>
        <w:rPr>
          <w:color w:val="171616"/>
        </w:rPr>
        <w:t>the</w:t>
      </w:r>
      <w:r>
        <w:rPr>
          <w:color w:val="171616"/>
          <w:spacing w:val="-6"/>
        </w:rPr>
        <w:t xml:space="preserve"> </w:t>
      </w:r>
      <w:r>
        <w:rPr>
          <w:color w:val="171616"/>
        </w:rPr>
        <w:t>field</w:t>
      </w:r>
      <w:r>
        <w:rPr>
          <w:color w:val="171616"/>
          <w:spacing w:val="-4"/>
        </w:rPr>
        <w:t xml:space="preserve"> </w:t>
      </w:r>
      <w:r>
        <w:rPr>
          <w:color w:val="171616"/>
        </w:rPr>
        <w:t>continues</w:t>
      </w:r>
      <w:r>
        <w:rPr>
          <w:color w:val="171616"/>
          <w:spacing w:val="-4"/>
        </w:rPr>
        <w:t xml:space="preserve"> </w:t>
      </w:r>
      <w:r>
        <w:rPr>
          <w:color w:val="171616"/>
        </w:rPr>
        <w:t>to</w:t>
      </w:r>
      <w:r>
        <w:rPr>
          <w:color w:val="171616"/>
          <w:spacing w:val="-9"/>
        </w:rPr>
        <w:t xml:space="preserve"> </w:t>
      </w:r>
      <w:r>
        <w:rPr>
          <w:color w:val="171616"/>
        </w:rPr>
        <w:t>be</w:t>
      </w:r>
      <w:r>
        <w:rPr>
          <w:color w:val="171616"/>
          <w:spacing w:val="-6"/>
        </w:rPr>
        <w:t xml:space="preserve"> </w:t>
      </w:r>
      <w:proofErr w:type="gramStart"/>
      <w:r>
        <w:rPr>
          <w:color w:val="171616"/>
        </w:rPr>
        <w:t>emerging</w:t>
      </w:r>
      <w:proofErr w:type="gramEnd"/>
      <w:r>
        <w:rPr>
          <w:color w:val="171616"/>
        </w:rPr>
        <w:t>.</w:t>
      </w:r>
      <w:r>
        <w:rPr>
          <w:color w:val="171616"/>
          <w:spacing w:val="-7"/>
        </w:rPr>
        <w:t xml:space="preserve"> </w:t>
      </w:r>
      <w:r>
        <w:rPr>
          <w:color w:val="171616"/>
        </w:rPr>
        <w:t>OPGS</w:t>
      </w:r>
      <w:r>
        <w:rPr>
          <w:color w:val="171616"/>
          <w:spacing w:val="-8"/>
        </w:rPr>
        <w:t xml:space="preserve"> </w:t>
      </w:r>
      <w:r>
        <w:rPr>
          <w:color w:val="171616"/>
        </w:rPr>
        <w:t>could</w:t>
      </w:r>
      <w:r>
        <w:rPr>
          <w:color w:val="171616"/>
          <w:spacing w:val="-4"/>
        </w:rPr>
        <w:t xml:space="preserve"> </w:t>
      </w:r>
      <w:r>
        <w:rPr>
          <w:color w:val="171616"/>
        </w:rPr>
        <w:t>part</w:t>
      </w:r>
      <w:r>
        <w:rPr>
          <w:color w:val="171616"/>
        </w:rPr>
        <w:t>ner</w:t>
      </w:r>
      <w:r>
        <w:rPr>
          <w:color w:val="171616"/>
          <w:spacing w:val="-5"/>
        </w:rPr>
        <w:t xml:space="preserve"> </w:t>
      </w:r>
      <w:r>
        <w:rPr>
          <w:color w:val="171616"/>
        </w:rPr>
        <w:t>with</w:t>
      </w:r>
      <w:r>
        <w:rPr>
          <w:color w:val="171616"/>
          <w:spacing w:val="-4"/>
        </w:rPr>
        <w:t xml:space="preserve"> </w:t>
      </w:r>
      <w:r>
        <w:rPr>
          <w:color w:val="171616"/>
        </w:rPr>
        <w:t>educational</w:t>
      </w:r>
      <w:r>
        <w:rPr>
          <w:color w:val="171616"/>
          <w:spacing w:val="-8"/>
        </w:rPr>
        <w:t xml:space="preserve"> </w:t>
      </w:r>
      <w:r>
        <w:rPr>
          <w:color w:val="171616"/>
        </w:rPr>
        <w:t>institutions</w:t>
      </w:r>
      <w:r>
        <w:rPr>
          <w:color w:val="171616"/>
          <w:spacing w:val="-3"/>
        </w:rPr>
        <w:t xml:space="preserve"> </w:t>
      </w:r>
      <w:r>
        <w:rPr>
          <w:color w:val="171616"/>
        </w:rPr>
        <w:t>and</w:t>
      </w:r>
      <w:r>
        <w:rPr>
          <w:color w:val="171616"/>
          <w:spacing w:val="-4"/>
        </w:rPr>
        <w:t xml:space="preserve"> </w:t>
      </w:r>
      <w:r>
        <w:rPr>
          <w:color w:val="171616"/>
        </w:rPr>
        <w:t>develop</w:t>
      </w:r>
    </w:p>
    <w:p w14:paraId="36093A92" w14:textId="77777777" w:rsidR="004C1FE1" w:rsidRDefault="004C1FE1">
      <w:pPr>
        <w:pStyle w:val="BodyText"/>
        <w:rPr>
          <w:sz w:val="20"/>
        </w:rPr>
      </w:pPr>
    </w:p>
    <w:p w14:paraId="1B18D3D9" w14:textId="77777777" w:rsidR="004C1FE1" w:rsidRDefault="004C1FE1">
      <w:pPr>
        <w:pStyle w:val="BodyText"/>
        <w:rPr>
          <w:sz w:val="20"/>
        </w:rPr>
      </w:pPr>
    </w:p>
    <w:p w14:paraId="2283F963" w14:textId="77777777" w:rsidR="004C1FE1" w:rsidRDefault="004C1FE1">
      <w:pPr>
        <w:pStyle w:val="BodyText"/>
        <w:rPr>
          <w:sz w:val="20"/>
        </w:rPr>
      </w:pPr>
    </w:p>
    <w:p w14:paraId="3C02FE5E" w14:textId="77777777" w:rsidR="004C1FE1" w:rsidRDefault="00C97C99">
      <w:pPr>
        <w:pStyle w:val="BodyText"/>
        <w:spacing w:before="1"/>
        <w:rPr>
          <w:sz w:val="28"/>
        </w:rPr>
      </w:pPr>
      <w:r>
        <w:pict w14:anchorId="05749A27">
          <v:rect id="docshape23" o:spid="_x0000_s1038" style="position:absolute;margin-left:35.7pt;margin-top:18.35pt;width:2in;height:.8pt;z-index:-15723520;mso-wrap-distance-left:0;mso-wrap-distance-right:0;mso-position-horizontal-relative:page" fillcolor="#171616" stroked="f">
            <w10:wrap type="topAndBottom" anchorx="page"/>
          </v:rect>
        </w:pict>
      </w:r>
    </w:p>
    <w:p w14:paraId="59E526DA" w14:textId="77777777" w:rsidR="004C1FE1" w:rsidRDefault="00C97C99">
      <w:pPr>
        <w:spacing w:before="135" w:line="235" w:lineRule="auto"/>
        <w:ind w:left="120" w:right="295"/>
        <w:rPr>
          <w:sz w:val="18"/>
        </w:rPr>
      </w:pPr>
      <w:bookmarkStart w:id="11" w:name="_bookmark11"/>
      <w:bookmarkEnd w:id="11"/>
      <w:r>
        <w:rPr>
          <w:color w:val="171616"/>
          <w:position w:val="5"/>
          <w:sz w:val="12"/>
        </w:rPr>
        <w:t>7</w:t>
      </w:r>
      <w:r>
        <w:rPr>
          <w:color w:val="171616"/>
          <w:spacing w:val="7"/>
          <w:position w:val="5"/>
          <w:sz w:val="12"/>
        </w:rPr>
        <w:t xml:space="preserve"> </w:t>
      </w:r>
      <w:r>
        <w:rPr>
          <w:color w:val="171616"/>
          <w:sz w:val="18"/>
        </w:rPr>
        <w:t>National</w:t>
      </w:r>
      <w:r>
        <w:rPr>
          <w:color w:val="171616"/>
          <w:spacing w:val="-7"/>
          <w:sz w:val="18"/>
        </w:rPr>
        <w:t xml:space="preserve"> </w:t>
      </w:r>
      <w:r>
        <w:rPr>
          <w:color w:val="171616"/>
          <w:sz w:val="18"/>
        </w:rPr>
        <w:t>Collaborating</w:t>
      </w:r>
      <w:r>
        <w:rPr>
          <w:color w:val="171616"/>
          <w:spacing w:val="-5"/>
          <w:sz w:val="18"/>
        </w:rPr>
        <w:t xml:space="preserve"> </w:t>
      </w:r>
      <w:r>
        <w:rPr>
          <w:color w:val="171616"/>
          <w:sz w:val="18"/>
        </w:rPr>
        <w:t>Centre</w:t>
      </w:r>
      <w:r>
        <w:rPr>
          <w:color w:val="171616"/>
          <w:spacing w:val="-7"/>
          <w:sz w:val="18"/>
        </w:rPr>
        <w:t xml:space="preserve"> </w:t>
      </w:r>
      <w:r>
        <w:rPr>
          <w:color w:val="171616"/>
          <w:sz w:val="18"/>
        </w:rPr>
        <w:t>for</w:t>
      </w:r>
      <w:r>
        <w:rPr>
          <w:color w:val="171616"/>
          <w:spacing w:val="-5"/>
          <w:sz w:val="18"/>
        </w:rPr>
        <w:t xml:space="preserve"> </w:t>
      </w:r>
      <w:r>
        <w:rPr>
          <w:color w:val="171616"/>
          <w:sz w:val="18"/>
        </w:rPr>
        <w:t>Determinants</w:t>
      </w:r>
      <w:r>
        <w:rPr>
          <w:color w:val="171616"/>
          <w:spacing w:val="-3"/>
          <w:sz w:val="18"/>
        </w:rPr>
        <w:t xml:space="preserve"> </w:t>
      </w:r>
      <w:r>
        <w:rPr>
          <w:color w:val="171616"/>
          <w:sz w:val="18"/>
        </w:rPr>
        <w:t>of</w:t>
      </w:r>
      <w:r>
        <w:rPr>
          <w:color w:val="171616"/>
          <w:spacing w:val="-5"/>
          <w:sz w:val="18"/>
        </w:rPr>
        <w:t xml:space="preserve"> </w:t>
      </w:r>
      <w:r>
        <w:rPr>
          <w:color w:val="171616"/>
          <w:sz w:val="18"/>
        </w:rPr>
        <w:t>Health</w:t>
      </w:r>
      <w:r>
        <w:rPr>
          <w:color w:val="171616"/>
          <w:spacing w:val="-5"/>
          <w:sz w:val="18"/>
        </w:rPr>
        <w:t xml:space="preserve"> </w:t>
      </w:r>
      <w:r>
        <w:rPr>
          <w:color w:val="171616"/>
          <w:sz w:val="18"/>
        </w:rPr>
        <w:t>and</w:t>
      </w:r>
      <w:r>
        <w:rPr>
          <w:color w:val="171616"/>
          <w:spacing w:val="-5"/>
          <w:sz w:val="18"/>
        </w:rPr>
        <w:t xml:space="preserve"> </w:t>
      </w:r>
      <w:r>
        <w:rPr>
          <w:color w:val="171616"/>
          <w:sz w:val="18"/>
        </w:rPr>
        <w:t>National</w:t>
      </w:r>
      <w:r>
        <w:rPr>
          <w:color w:val="171616"/>
          <w:spacing w:val="-6"/>
          <w:sz w:val="18"/>
        </w:rPr>
        <w:t xml:space="preserve"> </w:t>
      </w:r>
      <w:r>
        <w:rPr>
          <w:color w:val="171616"/>
          <w:sz w:val="18"/>
        </w:rPr>
        <w:t>Collaborating</w:t>
      </w:r>
      <w:r>
        <w:rPr>
          <w:color w:val="171616"/>
          <w:spacing w:val="-6"/>
          <w:sz w:val="18"/>
        </w:rPr>
        <w:t xml:space="preserve"> </w:t>
      </w:r>
      <w:r>
        <w:rPr>
          <w:color w:val="171616"/>
          <w:sz w:val="18"/>
        </w:rPr>
        <w:t>Centre</w:t>
      </w:r>
      <w:r>
        <w:rPr>
          <w:color w:val="171616"/>
          <w:spacing w:val="-7"/>
          <w:sz w:val="18"/>
        </w:rPr>
        <w:t xml:space="preserve"> </w:t>
      </w:r>
      <w:r>
        <w:rPr>
          <w:color w:val="171616"/>
          <w:sz w:val="18"/>
        </w:rPr>
        <w:t>for</w:t>
      </w:r>
      <w:r>
        <w:rPr>
          <w:color w:val="171616"/>
          <w:spacing w:val="-5"/>
          <w:sz w:val="18"/>
        </w:rPr>
        <w:t xml:space="preserve"> </w:t>
      </w:r>
      <w:r>
        <w:rPr>
          <w:color w:val="171616"/>
          <w:sz w:val="18"/>
        </w:rPr>
        <w:t>Healthy</w:t>
      </w:r>
      <w:r>
        <w:rPr>
          <w:color w:val="171616"/>
          <w:spacing w:val="-3"/>
          <w:sz w:val="18"/>
        </w:rPr>
        <w:t xml:space="preserve"> </w:t>
      </w:r>
      <w:r>
        <w:rPr>
          <w:color w:val="171616"/>
          <w:sz w:val="18"/>
        </w:rPr>
        <w:t>Public</w:t>
      </w:r>
      <w:r>
        <w:rPr>
          <w:color w:val="171616"/>
          <w:spacing w:val="-1"/>
          <w:sz w:val="18"/>
        </w:rPr>
        <w:t xml:space="preserve"> </w:t>
      </w:r>
      <w:r>
        <w:rPr>
          <w:color w:val="171616"/>
          <w:sz w:val="18"/>
        </w:rPr>
        <w:t>Policy.</w:t>
      </w:r>
      <w:r>
        <w:rPr>
          <w:color w:val="171616"/>
          <w:spacing w:val="-3"/>
          <w:sz w:val="18"/>
        </w:rPr>
        <w:t xml:space="preserve"> </w:t>
      </w:r>
      <w:r>
        <w:rPr>
          <w:color w:val="171616"/>
          <w:sz w:val="18"/>
        </w:rPr>
        <w:t>(2016).</w:t>
      </w:r>
      <w:r>
        <w:rPr>
          <w:color w:val="171616"/>
          <w:spacing w:val="-6"/>
          <w:sz w:val="18"/>
        </w:rPr>
        <w:t xml:space="preserve"> </w:t>
      </w:r>
      <w:r>
        <w:rPr>
          <w:color w:val="171616"/>
          <w:sz w:val="18"/>
        </w:rPr>
        <w:t>Public</w:t>
      </w:r>
      <w:r>
        <w:rPr>
          <w:color w:val="171616"/>
          <w:spacing w:val="-5"/>
          <w:sz w:val="18"/>
        </w:rPr>
        <w:t xml:space="preserve"> </w:t>
      </w:r>
      <w:r>
        <w:rPr>
          <w:color w:val="171616"/>
          <w:sz w:val="18"/>
        </w:rPr>
        <w:t>Health Speaks: Intersectionality and health equity. Antigonish, NS and Montreal, QC: Author.</w:t>
      </w:r>
    </w:p>
    <w:p w14:paraId="471056B5" w14:textId="77777777" w:rsidR="004C1FE1" w:rsidRDefault="004C1FE1">
      <w:pPr>
        <w:spacing w:line="235" w:lineRule="auto"/>
        <w:rPr>
          <w:sz w:val="18"/>
        </w:rPr>
        <w:sectPr w:rsidR="004C1FE1">
          <w:pgSz w:w="12240" w:h="15840"/>
          <w:pgMar w:top="680" w:right="540" w:bottom="980" w:left="600" w:header="0" w:footer="789" w:gutter="0"/>
          <w:cols w:space="720"/>
        </w:sectPr>
      </w:pPr>
    </w:p>
    <w:p w14:paraId="58DB2B9A" w14:textId="77777777" w:rsidR="004C1FE1" w:rsidRDefault="00C97C99">
      <w:pPr>
        <w:pStyle w:val="BodyText"/>
        <w:spacing w:before="35" w:line="261" w:lineRule="auto"/>
        <w:ind w:left="115"/>
      </w:pPr>
      <w:r>
        <w:rPr>
          <w:color w:val="171616"/>
        </w:rPr>
        <w:lastRenderedPageBreak/>
        <w:t>a</w:t>
      </w:r>
      <w:r>
        <w:rPr>
          <w:color w:val="171616"/>
          <w:spacing w:val="-5"/>
        </w:rPr>
        <w:t xml:space="preserve"> </w:t>
      </w:r>
      <w:r>
        <w:rPr>
          <w:color w:val="171616"/>
        </w:rPr>
        <w:t>community-based</w:t>
      </w:r>
      <w:r>
        <w:rPr>
          <w:color w:val="171616"/>
          <w:spacing w:val="-7"/>
        </w:rPr>
        <w:t xml:space="preserve"> </w:t>
      </w:r>
      <w:r>
        <w:rPr>
          <w:color w:val="171616"/>
        </w:rPr>
        <w:t>research</w:t>
      </w:r>
      <w:r>
        <w:rPr>
          <w:color w:val="171616"/>
          <w:spacing w:val="-8"/>
        </w:rPr>
        <w:t xml:space="preserve"> </w:t>
      </w:r>
      <w:r>
        <w:rPr>
          <w:color w:val="171616"/>
        </w:rPr>
        <w:t>training</w:t>
      </w:r>
      <w:r>
        <w:rPr>
          <w:color w:val="171616"/>
          <w:spacing w:val="-9"/>
        </w:rPr>
        <w:t xml:space="preserve"> </w:t>
      </w:r>
      <w:r>
        <w:rPr>
          <w:color w:val="171616"/>
        </w:rPr>
        <w:t>in</w:t>
      </w:r>
      <w:r>
        <w:rPr>
          <w:color w:val="171616"/>
          <w:spacing w:val="-8"/>
        </w:rPr>
        <w:t xml:space="preserve"> </w:t>
      </w:r>
      <w:r>
        <w:rPr>
          <w:color w:val="171616"/>
        </w:rPr>
        <w:t>Springfield</w:t>
      </w:r>
      <w:r>
        <w:rPr>
          <w:color w:val="171616"/>
          <w:spacing w:val="-3"/>
        </w:rPr>
        <w:t xml:space="preserve"> </w:t>
      </w:r>
      <w:r>
        <w:rPr>
          <w:color w:val="171616"/>
        </w:rPr>
        <w:t>and</w:t>
      </w:r>
      <w:r>
        <w:rPr>
          <w:color w:val="171616"/>
          <w:spacing w:val="-8"/>
        </w:rPr>
        <w:t xml:space="preserve"> </w:t>
      </w:r>
      <w:r>
        <w:rPr>
          <w:color w:val="171616"/>
        </w:rPr>
        <w:t>Everett.</w:t>
      </w:r>
      <w:r>
        <w:rPr>
          <w:color w:val="171616"/>
          <w:spacing w:val="-7"/>
        </w:rPr>
        <w:t xml:space="preserve"> </w:t>
      </w:r>
      <w:r>
        <w:rPr>
          <w:color w:val="171616"/>
        </w:rPr>
        <w:t>This</w:t>
      </w:r>
      <w:r>
        <w:rPr>
          <w:color w:val="171616"/>
          <w:spacing w:val="-4"/>
        </w:rPr>
        <w:t xml:space="preserve"> </w:t>
      </w:r>
      <w:r>
        <w:rPr>
          <w:color w:val="171616"/>
        </w:rPr>
        <w:t>training</w:t>
      </w:r>
      <w:r>
        <w:rPr>
          <w:color w:val="171616"/>
          <w:spacing w:val="-7"/>
        </w:rPr>
        <w:t xml:space="preserve"> </w:t>
      </w:r>
      <w:r>
        <w:rPr>
          <w:color w:val="171616"/>
        </w:rPr>
        <w:t>could</w:t>
      </w:r>
      <w:r>
        <w:rPr>
          <w:color w:val="171616"/>
          <w:spacing w:val="-11"/>
        </w:rPr>
        <w:t xml:space="preserve"> </w:t>
      </w:r>
      <w:r>
        <w:rPr>
          <w:color w:val="171616"/>
        </w:rPr>
        <w:t>build</w:t>
      </w:r>
      <w:r>
        <w:rPr>
          <w:color w:val="171616"/>
          <w:spacing w:val="-4"/>
        </w:rPr>
        <w:t xml:space="preserve"> </w:t>
      </w:r>
      <w:r>
        <w:rPr>
          <w:color w:val="171616"/>
        </w:rPr>
        <w:t>the</w:t>
      </w:r>
      <w:r>
        <w:rPr>
          <w:color w:val="171616"/>
          <w:spacing w:val="-6"/>
        </w:rPr>
        <w:t xml:space="preserve"> </w:t>
      </w:r>
      <w:proofErr w:type="gramStart"/>
      <w:r>
        <w:rPr>
          <w:color w:val="171616"/>
        </w:rPr>
        <w:t>capacity</w:t>
      </w:r>
      <w:proofErr w:type="gramEnd"/>
      <w:r>
        <w:rPr>
          <w:color w:val="171616"/>
          <w:spacing w:val="-7"/>
        </w:rPr>
        <w:t xml:space="preserve"> </w:t>
      </w:r>
      <w:r>
        <w:rPr>
          <w:color w:val="171616"/>
        </w:rPr>
        <w:t>of community members to lead and conduct research relevant to their priorities.</w:t>
      </w:r>
    </w:p>
    <w:p w14:paraId="6B24A895" w14:textId="77777777" w:rsidR="004C1FE1" w:rsidRDefault="004C1FE1">
      <w:pPr>
        <w:pStyle w:val="BodyText"/>
        <w:spacing w:before="9"/>
        <w:rPr>
          <w:sz w:val="25"/>
        </w:rPr>
      </w:pPr>
    </w:p>
    <w:p w14:paraId="78643CB5" w14:textId="77777777" w:rsidR="004C1FE1" w:rsidRDefault="00C97C99">
      <w:pPr>
        <w:pStyle w:val="BodyText"/>
        <w:spacing w:line="259" w:lineRule="auto"/>
        <w:ind w:left="115" w:right="270" w:hanging="12"/>
      </w:pPr>
      <w:r>
        <w:rPr>
          <w:color w:val="171616"/>
        </w:rPr>
        <w:t>The</w:t>
      </w:r>
      <w:r>
        <w:rPr>
          <w:color w:val="171616"/>
          <w:spacing w:val="-5"/>
        </w:rPr>
        <w:t xml:space="preserve"> </w:t>
      </w:r>
      <w:r>
        <w:rPr>
          <w:color w:val="171616"/>
        </w:rPr>
        <w:t>outcomes</w:t>
      </w:r>
      <w:r>
        <w:rPr>
          <w:color w:val="171616"/>
          <w:spacing w:val="-7"/>
        </w:rPr>
        <w:t xml:space="preserve"> </w:t>
      </w:r>
      <w:r>
        <w:rPr>
          <w:color w:val="171616"/>
        </w:rPr>
        <w:t>of</w:t>
      </w:r>
      <w:r>
        <w:rPr>
          <w:color w:val="171616"/>
          <w:spacing w:val="-7"/>
        </w:rPr>
        <w:t xml:space="preserve"> </w:t>
      </w:r>
      <w:r>
        <w:rPr>
          <w:color w:val="171616"/>
        </w:rPr>
        <w:t>this</w:t>
      </w:r>
      <w:r>
        <w:rPr>
          <w:color w:val="171616"/>
          <w:spacing w:val="-7"/>
        </w:rPr>
        <w:t xml:space="preserve"> </w:t>
      </w:r>
      <w:r>
        <w:rPr>
          <w:color w:val="171616"/>
        </w:rPr>
        <w:t>work</w:t>
      </w:r>
      <w:r>
        <w:rPr>
          <w:color w:val="171616"/>
          <w:spacing w:val="-7"/>
        </w:rPr>
        <w:t xml:space="preserve"> </w:t>
      </w:r>
      <w:r>
        <w:rPr>
          <w:color w:val="171616"/>
        </w:rPr>
        <w:t>could</w:t>
      </w:r>
      <w:r>
        <w:rPr>
          <w:color w:val="171616"/>
          <w:spacing w:val="-7"/>
        </w:rPr>
        <w:t xml:space="preserve"> </w:t>
      </w:r>
      <w:r>
        <w:rPr>
          <w:color w:val="171616"/>
        </w:rPr>
        <w:t>directly</w:t>
      </w:r>
      <w:r>
        <w:rPr>
          <w:color w:val="171616"/>
          <w:spacing w:val="-6"/>
        </w:rPr>
        <w:t xml:space="preserve"> </w:t>
      </w:r>
      <w:r>
        <w:rPr>
          <w:color w:val="171616"/>
        </w:rPr>
        <w:t>influence</w:t>
      </w:r>
      <w:r>
        <w:rPr>
          <w:color w:val="171616"/>
          <w:spacing w:val="-5"/>
        </w:rPr>
        <w:t xml:space="preserve"> </w:t>
      </w:r>
      <w:r>
        <w:rPr>
          <w:color w:val="171616"/>
        </w:rPr>
        <w:t>the</w:t>
      </w:r>
      <w:r>
        <w:rPr>
          <w:color w:val="171616"/>
          <w:spacing w:val="-9"/>
        </w:rPr>
        <w:t xml:space="preserve"> </w:t>
      </w:r>
      <w:r>
        <w:rPr>
          <w:color w:val="171616"/>
        </w:rPr>
        <w:t>development</w:t>
      </w:r>
      <w:r>
        <w:rPr>
          <w:color w:val="171616"/>
          <w:spacing w:val="-5"/>
        </w:rPr>
        <w:t xml:space="preserve"> </w:t>
      </w:r>
      <w:r>
        <w:rPr>
          <w:color w:val="171616"/>
        </w:rPr>
        <w:t>of</w:t>
      </w:r>
      <w:r>
        <w:rPr>
          <w:color w:val="171616"/>
          <w:spacing w:val="-11"/>
        </w:rPr>
        <w:t xml:space="preserve"> </w:t>
      </w:r>
      <w:r>
        <w:rPr>
          <w:color w:val="171616"/>
        </w:rPr>
        <w:t>programmatic</w:t>
      </w:r>
      <w:r>
        <w:rPr>
          <w:color w:val="171616"/>
          <w:spacing w:val="-7"/>
        </w:rPr>
        <w:t xml:space="preserve"> </w:t>
      </w:r>
      <w:r>
        <w:rPr>
          <w:color w:val="171616"/>
        </w:rPr>
        <w:t>interventions, educational messaging, and other methods of mitigating problem gambling.</w:t>
      </w:r>
    </w:p>
    <w:p w14:paraId="3879F134" w14:textId="77777777" w:rsidR="004C1FE1" w:rsidRDefault="004C1FE1">
      <w:pPr>
        <w:pStyle w:val="BodyText"/>
        <w:spacing w:before="6"/>
        <w:rPr>
          <w:sz w:val="26"/>
        </w:rPr>
      </w:pPr>
    </w:p>
    <w:p w14:paraId="39271EB3" w14:textId="77777777" w:rsidR="004C1FE1" w:rsidRDefault="00C97C99">
      <w:pPr>
        <w:pStyle w:val="Heading3"/>
      </w:pPr>
      <w:r>
        <w:rPr>
          <w:color w:val="AC5C28"/>
        </w:rPr>
        <w:t>Sys</w:t>
      </w:r>
      <w:r>
        <w:rPr>
          <w:color w:val="AC5C28"/>
        </w:rPr>
        <w:t>tems</w:t>
      </w:r>
      <w:r>
        <w:rPr>
          <w:color w:val="AC5C28"/>
          <w:spacing w:val="-5"/>
        </w:rPr>
        <w:t xml:space="preserve"> </w:t>
      </w:r>
      <w:r>
        <w:rPr>
          <w:color w:val="AC5C28"/>
          <w:spacing w:val="-2"/>
        </w:rPr>
        <w:t>Change</w:t>
      </w:r>
    </w:p>
    <w:p w14:paraId="2CD18575" w14:textId="77777777" w:rsidR="004C1FE1" w:rsidRDefault="00C97C99">
      <w:pPr>
        <w:pStyle w:val="BodyText"/>
        <w:spacing w:before="27" w:line="261" w:lineRule="auto"/>
        <w:ind w:left="115" w:right="270" w:hanging="12"/>
      </w:pPr>
      <w:r>
        <w:rPr>
          <w:color w:val="171616"/>
        </w:rPr>
        <w:t>By</w:t>
      </w:r>
      <w:r>
        <w:rPr>
          <w:color w:val="171616"/>
          <w:spacing w:val="-7"/>
        </w:rPr>
        <w:t xml:space="preserve"> </w:t>
      </w:r>
      <w:r>
        <w:rPr>
          <w:color w:val="171616"/>
        </w:rPr>
        <w:t>integrating</w:t>
      </w:r>
      <w:r>
        <w:rPr>
          <w:color w:val="171616"/>
          <w:spacing w:val="-6"/>
        </w:rPr>
        <w:t xml:space="preserve"> </w:t>
      </w:r>
      <w:r>
        <w:rPr>
          <w:color w:val="171616"/>
        </w:rPr>
        <w:t>intersectional</w:t>
      </w:r>
      <w:r>
        <w:rPr>
          <w:color w:val="171616"/>
          <w:spacing w:val="-9"/>
        </w:rPr>
        <w:t xml:space="preserve"> </w:t>
      </w:r>
      <w:r>
        <w:rPr>
          <w:color w:val="171616"/>
        </w:rPr>
        <w:t>programming</w:t>
      </w:r>
      <w:r>
        <w:rPr>
          <w:color w:val="171616"/>
          <w:spacing w:val="-7"/>
        </w:rPr>
        <w:t xml:space="preserve"> </w:t>
      </w:r>
      <w:r>
        <w:rPr>
          <w:color w:val="171616"/>
        </w:rPr>
        <w:t>and</w:t>
      </w:r>
      <w:r>
        <w:rPr>
          <w:color w:val="171616"/>
          <w:spacing w:val="-8"/>
        </w:rPr>
        <w:t xml:space="preserve"> </w:t>
      </w:r>
      <w:r>
        <w:rPr>
          <w:color w:val="171616"/>
        </w:rPr>
        <w:t>community-led</w:t>
      </w:r>
      <w:r>
        <w:rPr>
          <w:color w:val="171616"/>
          <w:spacing w:val="-8"/>
        </w:rPr>
        <w:t xml:space="preserve"> </w:t>
      </w:r>
      <w:r>
        <w:rPr>
          <w:color w:val="171616"/>
        </w:rPr>
        <w:t>research,</w:t>
      </w:r>
      <w:r>
        <w:rPr>
          <w:color w:val="171616"/>
          <w:spacing w:val="-9"/>
        </w:rPr>
        <w:t xml:space="preserve"> </w:t>
      </w:r>
      <w:r>
        <w:rPr>
          <w:color w:val="171616"/>
        </w:rPr>
        <w:t>OPGS</w:t>
      </w:r>
      <w:r>
        <w:rPr>
          <w:color w:val="171616"/>
          <w:spacing w:val="-9"/>
        </w:rPr>
        <w:t xml:space="preserve"> </w:t>
      </w:r>
      <w:r>
        <w:rPr>
          <w:color w:val="171616"/>
        </w:rPr>
        <w:t>could</w:t>
      </w:r>
      <w:r>
        <w:rPr>
          <w:color w:val="171616"/>
          <w:spacing w:val="-4"/>
        </w:rPr>
        <w:t xml:space="preserve"> </w:t>
      </w:r>
      <w:r>
        <w:rPr>
          <w:color w:val="171616"/>
        </w:rPr>
        <w:t>continue</w:t>
      </w:r>
      <w:r>
        <w:rPr>
          <w:color w:val="171616"/>
          <w:spacing w:val="-5"/>
        </w:rPr>
        <w:t xml:space="preserve"> </w:t>
      </w:r>
      <w:r>
        <w:rPr>
          <w:color w:val="171616"/>
        </w:rPr>
        <w:t>to</w:t>
      </w:r>
      <w:r>
        <w:rPr>
          <w:color w:val="171616"/>
          <w:spacing w:val="-9"/>
        </w:rPr>
        <w:t xml:space="preserve"> </w:t>
      </w:r>
      <w:r>
        <w:rPr>
          <w:color w:val="171616"/>
        </w:rPr>
        <w:t>address</w:t>
      </w:r>
      <w:r>
        <w:rPr>
          <w:color w:val="171616"/>
          <w:spacing w:val="-3"/>
        </w:rPr>
        <w:t xml:space="preserve"> </w:t>
      </w:r>
      <w:r>
        <w:rPr>
          <w:color w:val="171616"/>
        </w:rPr>
        <w:t>the historical and systematic inequalities that underlie the causes of problem gambling in marginalized communities. Through this approach, not only will OPGS provide services to those struggling with problem gambling, but also work to dismantle oppressive</w:t>
      </w:r>
      <w:r>
        <w:rPr>
          <w:color w:val="171616"/>
        </w:rPr>
        <w:t xml:space="preserve"> systems that have made marginalized communities particularly vulnerable to addictions and substance use disorders.</w:t>
      </w:r>
    </w:p>
    <w:p w14:paraId="7CF99777" w14:textId="77777777" w:rsidR="004C1FE1" w:rsidRDefault="004C1FE1">
      <w:pPr>
        <w:pStyle w:val="BodyText"/>
        <w:spacing w:before="6"/>
        <w:rPr>
          <w:sz w:val="25"/>
        </w:rPr>
      </w:pPr>
    </w:p>
    <w:p w14:paraId="0E34B8C1" w14:textId="77777777" w:rsidR="004C1FE1" w:rsidRDefault="00C97C99">
      <w:pPr>
        <w:pStyle w:val="Heading2"/>
      </w:pPr>
      <w:bookmarkStart w:id="12" w:name="_bookmark12"/>
      <w:bookmarkEnd w:id="12"/>
      <w:r>
        <w:rPr>
          <w:color w:val="AC5C28"/>
          <w:spacing w:val="-2"/>
        </w:rPr>
        <w:t>Recommendations</w:t>
      </w:r>
    </w:p>
    <w:p w14:paraId="17A075CB" w14:textId="77777777" w:rsidR="004C1FE1" w:rsidRDefault="00C97C99">
      <w:pPr>
        <w:pStyle w:val="BodyText"/>
        <w:spacing w:before="250" w:line="259" w:lineRule="auto"/>
        <w:ind w:left="115" w:hanging="12"/>
      </w:pPr>
      <w:r>
        <w:rPr>
          <w:color w:val="171616"/>
        </w:rPr>
        <w:t>Below</w:t>
      </w:r>
      <w:r>
        <w:rPr>
          <w:color w:val="171616"/>
          <w:spacing w:val="-8"/>
        </w:rPr>
        <w:t xml:space="preserve"> </w:t>
      </w:r>
      <w:r>
        <w:rPr>
          <w:color w:val="171616"/>
        </w:rPr>
        <w:t>is</w:t>
      </w:r>
      <w:r>
        <w:rPr>
          <w:color w:val="171616"/>
          <w:spacing w:val="-8"/>
        </w:rPr>
        <w:t xml:space="preserve"> </w:t>
      </w:r>
      <w:r>
        <w:rPr>
          <w:color w:val="171616"/>
        </w:rPr>
        <w:t>a</w:t>
      </w:r>
      <w:r>
        <w:rPr>
          <w:color w:val="171616"/>
          <w:spacing w:val="-9"/>
        </w:rPr>
        <w:t xml:space="preserve"> </w:t>
      </w:r>
      <w:r>
        <w:rPr>
          <w:color w:val="171616"/>
        </w:rPr>
        <w:t>synthesized</w:t>
      </w:r>
      <w:r>
        <w:rPr>
          <w:color w:val="171616"/>
          <w:spacing w:val="-6"/>
        </w:rPr>
        <w:t xml:space="preserve"> </w:t>
      </w:r>
      <w:r>
        <w:rPr>
          <w:color w:val="171616"/>
        </w:rPr>
        <w:t>description</w:t>
      </w:r>
      <w:r>
        <w:rPr>
          <w:color w:val="171616"/>
          <w:spacing w:val="-7"/>
        </w:rPr>
        <w:t xml:space="preserve"> </w:t>
      </w:r>
      <w:r>
        <w:rPr>
          <w:color w:val="171616"/>
        </w:rPr>
        <w:t>of</w:t>
      </w:r>
      <w:r>
        <w:rPr>
          <w:color w:val="171616"/>
          <w:spacing w:val="-7"/>
        </w:rPr>
        <w:t xml:space="preserve"> </w:t>
      </w:r>
      <w:r>
        <w:rPr>
          <w:color w:val="171616"/>
        </w:rPr>
        <w:t>the</w:t>
      </w:r>
      <w:r>
        <w:rPr>
          <w:color w:val="171616"/>
          <w:spacing w:val="-9"/>
        </w:rPr>
        <w:t xml:space="preserve"> </w:t>
      </w:r>
      <w:r>
        <w:rPr>
          <w:color w:val="171616"/>
        </w:rPr>
        <w:t>recommendations</w:t>
      </w:r>
      <w:r>
        <w:rPr>
          <w:color w:val="171616"/>
          <w:spacing w:val="-6"/>
        </w:rPr>
        <w:t xml:space="preserve"> </w:t>
      </w:r>
      <w:r>
        <w:rPr>
          <w:color w:val="171616"/>
        </w:rPr>
        <w:t>provided</w:t>
      </w:r>
      <w:r>
        <w:rPr>
          <w:color w:val="171616"/>
          <w:spacing w:val="-2"/>
        </w:rPr>
        <w:t xml:space="preserve"> </w:t>
      </w:r>
      <w:r>
        <w:rPr>
          <w:color w:val="171616"/>
        </w:rPr>
        <w:t>by</w:t>
      </w:r>
      <w:r>
        <w:rPr>
          <w:color w:val="171616"/>
          <w:spacing w:val="-10"/>
        </w:rPr>
        <w:t xml:space="preserve"> </w:t>
      </w:r>
      <w:r>
        <w:rPr>
          <w:color w:val="171616"/>
        </w:rPr>
        <w:t>participants</w:t>
      </w:r>
      <w:r>
        <w:rPr>
          <w:color w:val="171616"/>
          <w:spacing w:val="-2"/>
        </w:rPr>
        <w:t xml:space="preserve"> </w:t>
      </w:r>
      <w:r>
        <w:rPr>
          <w:color w:val="171616"/>
        </w:rPr>
        <w:t>and</w:t>
      </w:r>
      <w:r>
        <w:rPr>
          <w:color w:val="171616"/>
          <w:spacing w:val="-8"/>
        </w:rPr>
        <w:t xml:space="preserve"> </w:t>
      </w:r>
      <w:r>
        <w:rPr>
          <w:color w:val="171616"/>
        </w:rPr>
        <w:t>our</w:t>
      </w:r>
      <w:r>
        <w:rPr>
          <w:color w:val="171616"/>
          <w:spacing w:val="-5"/>
        </w:rPr>
        <w:t xml:space="preserve"> </w:t>
      </w:r>
      <w:r>
        <w:rPr>
          <w:color w:val="171616"/>
        </w:rPr>
        <w:t>approximation</w:t>
      </w:r>
      <w:r>
        <w:rPr>
          <w:color w:val="171616"/>
          <w:spacing w:val="-2"/>
        </w:rPr>
        <w:t xml:space="preserve"> </w:t>
      </w:r>
      <w:r>
        <w:rPr>
          <w:color w:val="171616"/>
        </w:rPr>
        <w:t xml:space="preserve">of how OPGS might </w:t>
      </w:r>
      <w:r>
        <w:rPr>
          <w:color w:val="171616"/>
        </w:rPr>
        <w:t>respond to the priorities expressed by participants.</w:t>
      </w:r>
    </w:p>
    <w:p w14:paraId="01D3B0A3" w14:textId="77777777" w:rsidR="004C1FE1" w:rsidRDefault="004C1FE1">
      <w:pPr>
        <w:pStyle w:val="BodyText"/>
        <w:spacing w:before="5"/>
        <w:rPr>
          <w:sz w:val="26"/>
        </w:rPr>
      </w:pPr>
    </w:p>
    <w:p w14:paraId="312C000F" w14:textId="77777777" w:rsidR="004C1FE1" w:rsidRDefault="00C97C99">
      <w:pPr>
        <w:pStyle w:val="ListParagraph"/>
        <w:numPr>
          <w:ilvl w:val="0"/>
          <w:numId w:val="1"/>
        </w:numPr>
        <w:tabs>
          <w:tab w:val="left" w:pos="472"/>
          <w:tab w:val="left" w:pos="473"/>
        </w:tabs>
        <w:spacing w:before="1" w:line="259" w:lineRule="auto"/>
        <w:ind w:right="373"/>
        <w:rPr>
          <w:sz w:val="24"/>
        </w:rPr>
      </w:pPr>
      <w:r>
        <w:rPr>
          <w:color w:val="171616"/>
          <w:sz w:val="24"/>
        </w:rPr>
        <w:t>Encourage</w:t>
      </w:r>
      <w:r>
        <w:rPr>
          <w:color w:val="171616"/>
          <w:spacing w:val="-9"/>
          <w:sz w:val="24"/>
        </w:rPr>
        <w:t xml:space="preserve"> </w:t>
      </w:r>
      <w:r>
        <w:rPr>
          <w:color w:val="171616"/>
          <w:sz w:val="24"/>
        </w:rPr>
        <w:t>intersectional</w:t>
      </w:r>
      <w:r>
        <w:rPr>
          <w:color w:val="171616"/>
          <w:spacing w:val="-8"/>
          <w:sz w:val="24"/>
        </w:rPr>
        <w:t xml:space="preserve"> </w:t>
      </w:r>
      <w:r>
        <w:rPr>
          <w:color w:val="171616"/>
          <w:sz w:val="24"/>
        </w:rPr>
        <w:t>collaboration</w:t>
      </w:r>
      <w:r>
        <w:rPr>
          <w:color w:val="171616"/>
          <w:spacing w:val="-10"/>
          <w:sz w:val="24"/>
        </w:rPr>
        <w:t xml:space="preserve"> </w:t>
      </w:r>
      <w:r>
        <w:rPr>
          <w:color w:val="171616"/>
          <w:sz w:val="24"/>
        </w:rPr>
        <w:t>by</w:t>
      </w:r>
      <w:r>
        <w:rPr>
          <w:color w:val="171616"/>
          <w:spacing w:val="-12"/>
          <w:sz w:val="24"/>
        </w:rPr>
        <w:t xml:space="preserve"> </w:t>
      </w:r>
      <w:r>
        <w:rPr>
          <w:color w:val="171616"/>
          <w:sz w:val="24"/>
        </w:rPr>
        <w:t>creating</w:t>
      </w:r>
      <w:r>
        <w:rPr>
          <w:color w:val="171616"/>
          <w:spacing w:val="-6"/>
          <w:sz w:val="24"/>
        </w:rPr>
        <w:t xml:space="preserve"> </w:t>
      </w:r>
      <w:r>
        <w:rPr>
          <w:color w:val="171616"/>
          <w:sz w:val="24"/>
        </w:rPr>
        <w:t>funding</w:t>
      </w:r>
      <w:r>
        <w:rPr>
          <w:color w:val="171616"/>
          <w:spacing w:val="-11"/>
          <w:sz w:val="24"/>
        </w:rPr>
        <w:t xml:space="preserve"> </w:t>
      </w:r>
      <w:r>
        <w:rPr>
          <w:color w:val="171616"/>
          <w:sz w:val="24"/>
        </w:rPr>
        <w:t>opportunities</w:t>
      </w:r>
      <w:r>
        <w:rPr>
          <w:color w:val="171616"/>
          <w:spacing w:val="-6"/>
          <w:sz w:val="24"/>
        </w:rPr>
        <w:t xml:space="preserve"> </w:t>
      </w:r>
      <w:r>
        <w:rPr>
          <w:color w:val="171616"/>
          <w:sz w:val="24"/>
        </w:rPr>
        <w:t>that</w:t>
      </w:r>
      <w:r>
        <w:rPr>
          <w:color w:val="171616"/>
          <w:spacing w:val="-11"/>
          <w:sz w:val="24"/>
        </w:rPr>
        <w:t xml:space="preserve"> </w:t>
      </w:r>
      <w:r>
        <w:rPr>
          <w:color w:val="171616"/>
          <w:sz w:val="24"/>
        </w:rPr>
        <w:t>encourage</w:t>
      </w:r>
      <w:r>
        <w:rPr>
          <w:color w:val="171616"/>
          <w:spacing w:val="-5"/>
          <w:sz w:val="24"/>
        </w:rPr>
        <w:t xml:space="preserve"> </w:t>
      </w:r>
      <w:r>
        <w:rPr>
          <w:color w:val="171616"/>
          <w:sz w:val="24"/>
        </w:rPr>
        <w:t>multidisciplinary and multisectoral approaches to addressing problem gambling.</w:t>
      </w:r>
    </w:p>
    <w:p w14:paraId="000B04B1" w14:textId="77777777" w:rsidR="004C1FE1" w:rsidRDefault="00C97C99">
      <w:pPr>
        <w:pStyle w:val="ListParagraph"/>
        <w:numPr>
          <w:ilvl w:val="0"/>
          <w:numId w:val="1"/>
        </w:numPr>
        <w:tabs>
          <w:tab w:val="left" w:pos="472"/>
          <w:tab w:val="left" w:pos="473"/>
        </w:tabs>
        <w:rPr>
          <w:sz w:val="24"/>
        </w:rPr>
      </w:pPr>
      <w:r>
        <w:rPr>
          <w:color w:val="171616"/>
          <w:sz w:val="24"/>
        </w:rPr>
        <w:t>Continue</w:t>
      </w:r>
      <w:r>
        <w:rPr>
          <w:color w:val="171616"/>
          <w:spacing w:val="-9"/>
          <w:sz w:val="24"/>
        </w:rPr>
        <w:t xml:space="preserve"> </w:t>
      </w:r>
      <w:r>
        <w:rPr>
          <w:color w:val="171616"/>
          <w:sz w:val="24"/>
        </w:rPr>
        <w:t>to</w:t>
      </w:r>
      <w:r>
        <w:rPr>
          <w:color w:val="171616"/>
          <w:spacing w:val="-3"/>
          <w:sz w:val="24"/>
        </w:rPr>
        <w:t xml:space="preserve"> </w:t>
      </w:r>
      <w:r>
        <w:rPr>
          <w:color w:val="171616"/>
          <w:sz w:val="24"/>
        </w:rPr>
        <w:t>fund</w:t>
      </w:r>
      <w:r>
        <w:rPr>
          <w:color w:val="171616"/>
          <w:spacing w:val="-6"/>
          <w:sz w:val="24"/>
        </w:rPr>
        <w:t xml:space="preserve"> </w:t>
      </w:r>
      <w:r>
        <w:rPr>
          <w:color w:val="171616"/>
          <w:sz w:val="24"/>
        </w:rPr>
        <w:t>programs</w:t>
      </w:r>
      <w:r>
        <w:rPr>
          <w:color w:val="171616"/>
          <w:spacing w:val="-2"/>
          <w:sz w:val="24"/>
        </w:rPr>
        <w:t xml:space="preserve"> </w:t>
      </w:r>
      <w:r>
        <w:rPr>
          <w:color w:val="171616"/>
          <w:sz w:val="24"/>
        </w:rPr>
        <w:t>focused</w:t>
      </w:r>
      <w:r>
        <w:rPr>
          <w:color w:val="171616"/>
          <w:spacing w:val="-4"/>
          <w:sz w:val="24"/>
        </w:rPr>
        <w:t xml:space="preserve"> </w:t>
      </w:r>
      <w:r>
        <w:rPr>
          <w:color w:val="171616"/>
          <w:sz w:val="24"/>
        </w:rPr>
        <w:t>on</w:t>
      </w:r>
      <w:r>
        <w:rPr>
          <w:color w:val="171616"/>
          <w:spacing w:val="-3"/>
          <w:sz w:val="24"/>
        </w:rPr>
        <w:t xml:space="preserve"> </w:t>
      </w:r>
      <w:r>
        <w:rPr>
          <w:color w:val="171616"/>
          <w:sz w:val="24"/>
        </w:rPr>
        <w:t>youth,</w:t>
      </w:r>
      <w:r>
        <w:rPr>
          <w:color w:val="171616"/>
          <w:spacing w:val="-8"/>
          <w:sz w:val="24"/>
        </w:rPr>
        <w:t xml:space="preserve"> </w:t>
      </w:r>
      <w:r>
        <w:rPr>
          <w:color w:val="171616"/>
          <w:sz w:val="24"/>
        </w:rPr>
        <w:t>such</w:t>
      </w:r>
      <w:r>
        <w:rPr>
          <w:color w:val="171616"/>
          <w:spacing w:val="-6"/>
          <w:sz w:val="24"/>
        </w:rPr>
        <w:t xml:space="preserve"> </w:t>
      </w:r>
      <w:r>
        <w:rPr>
          <w:color w:val="171616"/>
          <w:sz w:val="24"/>
        </w:rPr>
        <w:t>as</w:t>
      </w:r>
      <w:r>
        <w:rPr>
          <w:color w:val="171616"/>
          <w:spacing w:val="-2"/>
          <w:sz w:val="24"/>
        </w:rPr>
        <w:t xml:space="preserve"> Photovoice.</w:t>
      </w:r>
    </w:p>
    <w:p w14:paraId="41BF981F" w14:textId="77777777" w:rsidR="004C1FE1" w:rsidRDefault="00C97C99">
      <w:pPr>
        <w:pStyle w:val="ListParagraph"/>
        <w:numPr>
          <w:ilvl w:val="0"/>
          <w:numId w:val="1"/>
        </w:numPr>
        <w:tabs>
          <w:tab w:val="left" w:pos="472"/>
          <w:tab w:val="left" w:pos="473"/>
        </w:tabs>
        <w:spacing w:before="47" w:line="261" w:lineRule="auto"/>
        <w:ind w:right="811"/>
        <w:rPr>
          <w:sz w:val="24"/>
        </w:rPr>
      </w:pPr>
      <w:r>
        <w:rPr>
          <w:color w:val="171616"/>
          <w:sz w:val="24"/>
        </w:rPr>
        <w:t>Continue</w:t>
      </w:r>
      <w:r>
        <w:rPr>
          <w:color w:val="171616"/>
          <w:spacing w:val="-6"/>
          <w:sz w:val="24"/>
        </w:rPr>
        <w:t xml:space="preserve"> </w:t>
      </w:r>
      <w:r>
        <w:rPr>
          <w:color w:val="171616"/>
          <w:sz w:val="24"/>
        </w:rPr>
        <w:t>to</w:t>
      </w:r>
      <w:r>
        <w:rPr>
          <w:color w:val="171616"/>
          <w:spacing w:val="-6"/>
          <w:sz w:val="24"/>
        </w:rPr>
        <w:t xml:space="preserve"> </w:t>
      </w:r>
      <w:r>
        <w:rPr>
          <w:color w:val="171616"/>
          <w:sz w:val="24"/>
        </w:rPr>
        <w:t>create</w:t>
      </w:r>
      <w:r>
        <w:rPr>
          <w:color w:val="171616"/>
          <w:spacing w:val="-6"/>
          <w:sz w:val="24"/>
        </w:rPr>
        <w:t xml:space="preserve"> </w:t>
      </w:r>
      <w:r>
        <w:rPr>
          <w:color w:val="171616"/>
          <w:sz w:val="24"/>
        </w:rPr>
        <w:t>multi-generational</w:t>
      </w:r>
      <w:r>
        <w:rPr>
          <w:color w:val="171616"/>
          <w:spacing w:val="-9"/>
          <w:sz w:val="24"/>
        </w:rPr>
        <w:t xml:space="preserve"> </w:t>
      </w:r>
      <w:r>
        <w:rPr>
          <w:color w:val="171616"/>
          <w:sz w:val="24"/>
        </w:rPr>
        <w:t>programming</w:t>
      </w:r>
      <w:r>
        <w:rPr>
          <w:color w:val="171616"/>
          <w:spacing w:val="-7"/>
          <w:sz w:val="24"/>
        </w:rPr>
        <w:t xml:space="preserve"> </w:t>
      </w:r>
      <w:r>
        <w:rPr>
          <w:color w:val="171616"/>
          <w:sz w:val="24"/>
        </w:rPr>
        <w:t>that</w:t>
      </w:r>
      <w:r>
        <w:rPr>
          <w:color w:val="171616"/>
          <w:spacing w:val="-11"/>
          <w:sz w:val="24"/>
        </w:rPr>
        <w:t xml:space="preserve"> </w:t>
      </w:r>
      <w:r>
        <w:rPr>
          <w:color w:val="171616"/>
          <w:sz w:val="24"/>
        </w:rPr>
        <w:t>provides</w:t>
      </w:r>
      <w:r>
        <w:rPr>
          <w:color w:val="171616"/>
          <w:spacing w:val="-8"/>
          <w:sz w:val="24"/>
        </w:rPr>
        <w:t xml:space="preserve"> </w:t>
      </w:r>
      <w:r>
        <w:rPr>
          <w:color w:val="171616"/>
          <w:sz w:val="24"/>
        </w:rPr>
        <w:t>wrap-around</w:t>
      </w:r>
      <w:r>
        <w:rPr>
          <w:color w:val="171616"/>
          <w:spacing w:val="-9"/>
          <w:sz w:val="24"/>
        </w:rPr>
        <w:t xml:space="preserve"> </w:t>
      </w:r>
      <w:r>
        <w:rPr>
          <w:color w:val="171616"/>
          <w:sz w:val="24"/>
        </w:rPr>
        <w:t>services</w:t>
      </w:r>
      <w:r>
        <w:rPr>
          <w:color w:val="171616"/>
          <w:spacing w:val="-5"/>
          <w:sz w:val="24"/>
        </w:rPr>
        <w:t xml:space="preserve"> </w:t>
      </w:r>
      <w:r>
        <w:rPr>
          <w:color w:val="171616"/>
          <w:sz w:val="24"/>
        </w:rPr>
        <w:t>for</w:t>
      </w:r>
      <w:r>
        <w:rPr>
          <w:color w:val="171616"/>
          <w:spacing w:val="-7"/>
          <w:sz w:val="24"/>
        </w:rPr>
        <w:t xml:space="preserve"> </w:t>
      </w:r>
      <w:r>
        <w:rPr>
          <w:color w:val="171616"/>
          <w:sz w:val="24"/>
        </w:rPr>
        <w:t>all</w:t>
      </w:r>
      <w:r>
        <w:rPr>
          <w:color w:val="171616"/>
          <w:spacing w:val="-7"/>
          <w:sz w:val="24"/>
        </w:rPr>
        <w:t xml:space="preserve"> </w:t>
      </w:r>
      <w:r>
        <w:rPr>
          <w:color w:val="171616"/>
          <w:sz w:val="24"/>
        </w:rPr>
        <w:t xml:space="preserve">family members </w:t>
      </w:r>
      <w:proofErr w:type="gramStart"/>
      <w:r>
        <w:rPr>
          <w:color w:val="171616"/>
          <w:sz w:val="24"/>
        </w:rPr>
        <w:t>impac</w:t>
      </w:r>
      <w:r>
        <w:rPr>
          <w:color w:val="171616"/>
          <w:sz w:val="24"/>
        </w:rPr>
        <w:t>ted</w:t>
      </w:r>
      <w:proofErr w:type="gramEnd"/>
      <w:r>
        <w:rPr>
          <w:color w:val="171616"/>
          <w:sz w:val="24"/>
        </w:rPr>
        <w:t xml:space="preserve"> by problem gambling.</w:t>
      </w:r>
    </w:p>
    <w:p w14:paraId="6E3BC257" w14:textId="77777777" w:rsidR="004C1FE1" w:rsidRDefault="00C97C99">
      <w:pPr>
        <w:pStyle w:val="ListParagraph"/>
        <w:numPr>
          <w:ilvl w:val="0"/>
          <w:numId w:val="1"/>
        </w:numPr>
        <w:tabs>
          <w:tab w:val="left" w:pos="472"/>
          <w:tab w:val="left" w:pos="473"/>
        </w:tabs>
        <w:spacing w:before="14" w:line="259" w:lineRule="auto"/>
        <w:ind w:right="619"/>
        <w:rPr>
          <w:sz w:val="24"/>
        </w:rPr>
      </w:pPr>
      <w:r>
        <w:rPr>
          <w:color w:val="171616"/>
          <w:sz w:val="24"/>
        </w:rPr>
        <w:t>Partner</w:t>
      </w:r>
      <w:r>
        <w:rPr>
          <w:color w:val="171616"/>
          <w:spacing w:val="-5"/>
          <w:sz w:val="24"/>
        </w:rPr>
        <w:t xml:space="preserve"> </w:t>
      </w:r>
      <w:r>
        <w:rPr>
          <w:color w:val="171616"/>
          <w:sz w:val="24"/>
        </w:rPr>
        <w:t>with</w:t>
      </w:r>
      <w:r>
        <w:rPr>
          <w:color w:val="171616"/>
          <w:spacing w:val="-8"/>
          <w:sz w:val="24"/>
        </w:rPr>
        <w:t xml:space="preserve"> </w:t>
      </w:r>
      <w:r>
        <w:rPr>
          <w:color w:val="171616"/>
          <w:sz w:val="24"/>
        </w:rPr>
        <w:t>organizations</w:t>
      </w:r>
      <w:r>
        <w:rPr>
          <w:color w:val="171616"/>
          <w:spacing w:val="-2"/>
          <w:sz w:val="24"/>
        </w:rPr>
        <w:t xml:space="preserve"> </w:t>
      </w:r>
      <w:r>
        <w:rPr>
          <w:color w:val="171616"/>
          <w:sz w:val="24"/>
        </w:rPr>
        <w:t>that</w:t>
      </w:r>
      <w:r>
        <w:rPr>
          <w:color w:val="171616"/>
          <w:spacing w:val="-5"/>
          <w:sz w:val="24"/>
        </w:rPr>
        <w:t xml:space="preserve"> </w:t>
      </w:r>
      <w:r>
        <w:rPr>
          <w:color w:val="171616"/>
          <w:sz w:val="24"/>
        </w:rPr>
        <w:t>work</w:t>
      </w:r>
      <w:r>
        <w:rPr>
          <w:color w:val="171616"/>
          <w:spacing w:val="-6"/>
          <w:sz w:val="24"/>
        </w:rPr>
        <w:t xml:space="preserve"> </w:t>
      </w:r>
      <w:r>
        <w:rPr>
          <w:color w:val="171616"/>
          <w:sz w:val="24"/>
        </w:rPr>
        <w:t>with</w:t>
      </w:r>
      <w:r>
        <w:rPr>
          <w:color w:val="171616"/>
          <w:spacing w:val="-8"/>
          <w:sz w:val="24"/>
        </w:rPr>
        <w:t xml:space="preserve"> </w:t>
      </w:r>
      <w:r>
        <w:rPr>
          <w:color w:val="171616"/>
          <w:sz w:val="24"/>
        </w:rPr>
        <w:t>individuals</w:t>
      </w:r>
      <w:r>
        <w:rPr>
          <w:color w:val="171616"/>
          <w:spacing w:val="-6"/>
          <w:sz w:val="24"/>
        </w:rPr>
        <w:t xml:space="preserve"> </w:t>
      </w:r>
      <w:r>
        <w:rPr>
          <w:color w:val="171616"/>
          <w:sz w:val="24"/>
        </w:rPr>
        <w:t>who</w:t>
      </w:r>
      <w:r>
        <w:rPr>
          <w:color w:val="171616"/>
          <w:spacing w:val="-8"/>
          <w:sz w:val="24"/>
        </w:rPr>
        <w:t xml:space="preserve"> </w:t>
      </w:r>
      <w:r>
        <w:rPr>
          <w:color w:val="171616"/>
          <w:sz w:val="24"/>
        </w:rPr>
        <w:t>are</w:t>
      </w:r>
      <w:r>
        <w:rPr>
          <w:color w:val="171616"/>
          <w:spacing w:val="-9"/>
          <w:sz w:val="24"/>
        </w:rPr>
        <w:t xml:space="preserve"> </w:t>
      </w:r>
      <w:r>
        <w:rPr>
          <w:color w:val="171616"/>
          <w:sz w:val="24"/>
        </w:rPr>
        <w:t>re-entering</w:t>
      </w:r>
      <w:r>
        <w:rPr>
          <w:color w:val="171616"/>
          <w:spacing w:val="-6"/>
          <w:sz w:val="24"/>
        </w:rPr>
        <w:t xml:space="preserve"> </w:t>
      </w:r>
      <w:r>
        <w:rPr>
          <w:color w:val="171616"/>
          <w:sz w:val="24"/>
        </w:rPr>
        <w:t>society</w:t>
      </w:r>
      <w:r>
        <w:rPr>
          <w:color w:val="171616"/>
          <w:spacing w:val="-5"/>
          <w:sz w:val="24"/>
        </w:rPr>
        <w:t xml:space="preserve"> </w:t>
      </w:r>
      <w:r>
        <w:rPr>
          <w:color w:val="171616"/>
          <w:sz w:val="24"/>
        </w:rPr>
        <w:t>from</w:t>
      </w:r>
      <w:r>
        <w:rPr>
          <w:color w:val="171616"/>
          <w:spacing w:val="-6"/>
          <w:sz w:val="24"/>
        </w:rPr>
        <w:t xml:space="preserve"> </w:t>
      </w:r>
      <w:r>
        <w:rPr>
          <w:color w:val="171616"/>
          <w:sz w:val="24"/>
        </w:rPr>
        <w:t>incarceration</w:t>
      </w:r>
      <w:r>
        <w:rPr>
          <w:color w:val="171616"/>
          <w:spacing w:val="-8"/>
          <w:sz w:val="24"/>
        </w:rPr>
        <w:t xml:space="preserve"> </w:t>
      </w:r>
      <w:r>
        <w:rPr>
          <w:color w:val="171616"/>
          <w:sz w:val="24"/>
        </w:rPr>
        <w:t xml:space="preserve">to </w:t>
      </w:r>
      <w:proofErr w:type="gramStart"/>
      <w:r>
        <w:rPr>
          <w:color w:val="171616"/>
          <w:sz w:val="24"/>
        </w:rPr>
        <w:t>provide</w:t>
      </w:r>
      <w:proofErr w:type="gramEnd"/>
      <w:r>
        <w:rPr>
          <w:color w:val="171616"/>
          <w:sz w:val="24"/>
        </w:rPr>
        <w:t xml:space="preserve"> problem gambling education and interventions.</w:t>
      </w:r>
    </w:p>
    <w:p w14:paraId="059B6C5C" w14:textId="77777777" w:rsidR="004C1FE1" w:rsidRDefault="00C97C99">
      <w:pPr>
        <w:pStyle w:val="ListParagraph"/>
        <w:numPr>
          <w:ilvl w:val="0"/>
          <w:numId w:val="1"/>
        </w:numPr>
        <w:tabs>
          <w:tab w:val="left" w:pos="472"/>
          <w:tab w:val="left" w:pos="473"/>
        </w:tabs>
        <w:spacing w:line="261" w:lineRule="auto"/>
        <w:ind w:right="444"/>
        <w:rPr>
          <w:sz w:val="24"/>
        </w:rPr>
      </w:pPr>
      <w:r>
        <w:rPr>
          <w:color w:val="171616"/>
          <w:sz w:val="24"/>
        </w:rPr>
        <w:t>Utilize</w:t>
      </w:r>
      <w:r>
        <w:rPr>
          <w:color w:val="171616"/>
          <w:spacing w:val="-5"/>
          <w:sz w:val="24"/>
        </w:rPr>
        <w:t xml:space="preserve"> </w:t>
      </w:r>
      <w:r>
        <w:rPr>
          <w:color w:val="171616"/>
          <w:sz w:val="24"/>
        </w:rPr>
        <w:t>marketing</w:t>
      </w:r>
      <w:r>
        <w:rPr>
          <w:color w:val="171616"/>
          <w:spacing w:val="-7"/>
          <w:sz w:val="24"/>
        </w:rPr>
        <w:t xml:space="preserve"> </w:t>
      </w:r>
      <w:r>
        <w:rPr>
          <w:color w:val="171616"/>
          <w:sz w:val="24"/>
        </w:rPr>
        <w:t>techniques</w:t>
      </w:r>
      <w:r>
        <w:rPr>
          <w:color w:val="171616"/>
          <w:spacing w:val="-7"/>
          <w:sz w:val="24"/>
        </w:rPr>
        <w:t xml:space="preserve"> </w:t>
      </w:r>
      <w:r>
        <w:rPr>
          <w:color w:val="171616"/>
          <w:sz w:val="24"/>
        </w:rPr>
        <w:t>to</w:t>
      </w:r>
      <w:r>
        <w:rPr>
          <w:color w:val="171616"/>
          <w:spacing w:val="-5"/>
          <w:sz w:val="24"/>
        </w:rPr>
        <w:t xml:space="preserve"> </w:t>
      </w:r>
      <w:r>
        <w:rPr>
          <w:color w:val="171616"/>
          <w:sz w:val="24"/>
        </w:rPr>
        <w:t>create</w:t>
      </w:r>
      <w:r>
        <w:rPr>
          <w:color w:val="171616"/>
          <w:spacing w:val="-6"/>
          <w:sz w:val="24"/>
        </w:rPr>
        <w:t xml:space="preserve"> </w:t>
      </w:r>
      <w:r>
        <w:rPr>
          <w:color w:val="171616"/>
          <w:sz w:val="24"/>
        </w:rPr>
        <w:t>relevant</w:t>
      </w:r>
      <w:r>
        <w:rPr>
          <w:color w:val="171616"/>
          <w:spacing w:val="-6"/>
          <w:sz w:val="24"/>
        </w:rPr>
        <w:t xml:space="preserve"> </w:t>
      </w:r>
      <w:r>
        <w:rPr>
          <w:color w:val="171616"/>
          <w:sz w:val="24"/>
        </w:rPr>
        <w:t>messaging</w:t>
      </w:r>
      <w:r>
        <w:rPr>
          <w:color w:val="171616"/>
          <w:spacing w:val="-10"/>
          <w:sz w:val="24"/>
        </w:rPr>
        <w:t xml:space="preserve"> </w:t>
      </w:r>
      <w:r>
        <w:rPr>
          <w:color w:val="171616"/>
          <w:sz w:val="24"/>
        </w:rPr>
        <w:t>using</w:t>
      </w:r>
      <w:r>
        <w:rPr>
          <w:color w:val="171616"/>
          <w:spacing w:val="-10"/>
          <w:sz w:val="24"/>
        </w:rPr>
        <w:t xml:space="preserve"> </w:t>
      </w:r>
      <w:r>
        <w:rPr>
          <w:color w:val="171616"/>
          <w:sz w:val="24"/>
        </w:rPr>
        <w:t>social</w:t>
      </w:r>
      <w:r>
        <w:rPr>
          <w:color w:val="171616"/>
          <w:spacing w:val="-9"/>
          <w:sz w:val="24"/>
        </w:rPr>
        <w:t xml:space="preserve"> </w:t>
      </w:r>
      <w:r>
        <w:rPr>
          <w:color w:val="171616"/>
          <w:sz w:val="24"/>
        </w:rPr>
        <w:t>media</w:t>
      </w:r>
      <w:r>
        <w:rPr>
          <w:color w:val="171616"/>
          <w:spacing w:val="-6"/>
          <w:sz w:val="24"/>
        </w:rPr>
        <w:t xml:space="preserve"> </w:t>
      </w:r>
      <w:r>
        <w:rPr>
          <w:color w:val="171616"/>
          <w:sz w:val="24"/>
        </w:rPr>
        <w:t>to</w:t>
      </w:r>
      <w:r>
        <w:rPr>
          <w:color w:val="171616"/>
          <w:spacing w:val="-5"/>
          <w:sz w:val="24"/>
        </w:rPr>
        <w:t xml:space="preserve"> </w:t>
      </w:r>
      <w:r>
        <w:rPr>
          <w:color w:val="171616"/>
          <w:sz w:val="24"/>
        </w:rPr>
        <w:t>educate</w:t>
      </w:r>
      <w:r>
        <w:rPr>
          <w:color w:val="171616"/>
          <w:spacing w:val="-6"/>
          <w:sz w:val="24"/>
        </w:rPr>
        <w:t xml:space="preserve"> </w:t>
      </w:r>
      <w:r>
        <w:rPr>
          <w:color w:val="171616"/>
          <w:sz w:val="24"/>
        </w:rPr>
        <w:t>communities</w:t>
      </w:r>
      <w:r>
        <w:rPr>
          <w:color w:val="171616"/>
          <w:spacing w:val="-7"/>
          <w:sz w:val="24"/>
        </w:rPr>
        <w:t xml:space="preserve"> </w:t>
      </w:r>
      <w:r>
        <w:rPr>
          <w:color w:val="171616"/>
          <w:sz w:val="24"/>
        </w:rPr>
        <w:t>on the warning signs of problem gambling and the resources available to them in communities.</w:t>
      </w:r>
    </w:p>
    <w:p w14:paraId="3698B680" w14:textId="77777777" w:rsidR="004C1FE1" w:rsidRDefault="00C97C99">
      <w:pPr>
        <w:pStyle w:val="ListParagraph"/>
        <w:numPr>
          <w:ilvl w:val="0"/>
          <w:numId w:val="1"/>
        </w:numPr>
        <w:tabs>
          <w:tab w:val="left" w:pos="472"/>
          <w:tab w:val="left" w:pos="473"/>
        </w:tabs>
        <w:spacing w:before="18" w:line="259" w:lineRule="auto"/>
        <w:ind w:right="523"/>
        <w:rPr>
          <w:sz w:val="24"/>
        </w:rPr>
      </w:pPr>
      <w:r>
        <w:rPr>
          <w:color w:val="171616"/>
          <w:sz w:val="24"/>
        </w:rPr>
        <w:t>Create</w:t>
      </w:r>
      <w:r>
        <w:rPr>
          <w:color w:val="171616"/>
          <w:spacing w:val="-5"/>
          <w:sz w:val="24"/>
        </w:rPr>
        <w:t xml:space="preserve"> </w:t>
      </w:r>
      <w:r>
        <w:rPr>
          <w:color w:val="171616"/>
          <w:sz w:val="24"/>
        </w:rPr>
        <w:t>a</w:t>
      </w:r>
      <w:r>
        <w:rPr>
          <w:color w:val="171616"/>
          <w:spacing w:val="-5"/>
          <w:sz w:val="24"/>
        </w:rPr>
        <w:t xml:space="preserve"> </w:t>
      </w:r>
      <w:r>
        <w:rPr>
          <w:color w:val="171616"/>
          <w:sz w:val="24"/>
        </w:rPr>
        <w:t>multilingual</w:t>
      </w:r>
      <w:r>
        <w:rPr>
          <w:color w:val="171616"/>
          <w:spacing w:val="-7"/>
          <w:sz w:val="24"/>
        </w:rPr>
        <w:t xml:space="preserve"> </w:t>
      </w:r>
      <w:r>
        <w:rPr>
          <w:color w:val="171616"/>
          <w:sz w:val="24"/>
        </w:rPr>
        <w:t>online</w:t>
      </w:r>
      <w:r>
        <w:rPr>
          <w:color w:val="171616"/>
          <w:spacing w:val="-5"/>
          <w:sz w:val="24"/>
        </w:rPr>
        <w:t xml:space="preserve"> </w:t>
      </w:r>
      <w:r>
        <w:rPr>
          <w:color w:val="171616"/>
          <w:sz w:val="24"/>
        </w:rPr>
        <w:t>hub</w:t>
      </w:r>
      <w:r>
        <w:rPr>
          <w:color w:val="171616"/>
          <w:spacing w:val="-4"/>
          <w:sz w:val="24"/>
        </w:rPr>
        <w:t xml:space="preserve"> </w:t>
      </w:r>
      <w:r>
        <w:rPr>
          <w:color w:val="171616"/>
          <w:sz w:val="24"/>
        </w:rPr>
        <w:t>where</w:t>
      </w:r>
      <w:r>
        <w:rPr>
          <w:color w:val="171616"/>
          <w:spacing w:val="-5"/>
          <w:sz w:val="24"/>
        </w:rPr>
        <w:t xml:space="preserve"> </w:t>
      </w:r>
      <w:r>
        <w:rPr>
          <w:color w:val="171616"/>
          <w:sz w:val="24"/>
        </w:rPr>
        <w:t>all</w:t>
      </w:r>
      <w:r>
        <w:rPr>
          <w:color w:val="171616"/>
          <w:spacing w:val="-8"/>
          <w:sz w:val="24"/>
        </w:rPr>
        <w:t xml:space="preserve"> </w:t>
      </w:r>
      <w:r>
        <w:rPr>
          <w:color w:val="171616"/>
          <w:sz w:val="24"/>
        </w:rPr>
        <w:t>problem</w:t>
      </w:r>
      <w:r>
        <w:rPr>
          <w:color w:val="171616"/>
          <w:spacing w:val="-5"/>
          <w:sz w:val="24"/>
        </w:rPr>
        <w:t xml:space="preserve"> </w:t>
      </w:r>
      <w:r>
        <w:rPr>
          <w:color w:val="171616"/>
          <w:sz w:val="24"/>
        </w:rPr>
        <w:t>gambling</w:t>
      </w:r>
      <w:r>
        <w:rPr>
          <w:color w:val="171616"/>
          <w:spacing w:val="-5"/>
          <w:sz w:val="24"/>
        </w:rPr>
        <w:t xml:space="preserve"> </w:t>
      </w:r>
      <w:r>
        <w:rPr>
          <w:color w:val="171616"/>
          <w:sz w:val="24"/>
        </w:rPr>
        <w:t>related</w:t>
      </w:r>
      <w:r>
        <w:rPr>
          <w:color w:val="171616"/>
          <w:spacing w:val="-3"/>
          <w:sz w:val="24"/>
        </w:rPr>
        <w:t xml:space="preserve"> </w:t>
      </w:r>
      <w:r>
        <w:rPr>
          <w:color w:val="171616"/>
          <w:sz w:val="24"/>
        </w:rPr>
        <w:t>resources</w:t>
      </w:r>
      <w:r>
        <w:rPr>
          <w:color w:val="171616"/>
          <w:spacing w:val="-3"/>
          <w:sz w:val="24"/>
        </w:rPr>
        <w:t xml:space="preserve"> </w:t>
      </w:r>
      <w:r>
        <w:rPr>
          <w:color w:val="171616"/>
          <w:sz w:val="24"/>
        </w:rPr>
        <w:t>and</w:t>
      </w:r>
      <w:r>
        <w:rPr>
          <w:color w:val="171616"/>
          <w:spacing w:val="-8"/>
          <w:sz w:val="24"/>
        </w:rPr>
        <w:t xml:space="preserve"> </w:t>
      </w:r>
      <w:r>
        <w:rPr>
          <w:color w:val="171616"/>
          <w:sz w:val="24"/>
        </w:rPr>
        <w:t>interventions</w:t>
      </w:r>
      <w:r>
        <w:rPr>
          <w:color w:val="171616"/>
          <w:spacing w:val="-3"/>
          <w:sz w:val="24"/>
        </w:rPr>
        <w:t xml:space="preserve"> </w:t>
      </w:r>
      <w:r>
        <w:rPr>
          <w:color w:val="171616"/>
          <w:sz w:val="24"/>
        </w:rPr>
        <w:t>can</w:t>
      </w:r>
      <w:r>
        <w:rPr>
          <w:color w:val="171616"/>
          <w:spacing w:val="-8"/>
          <w:sz w:val="24"/>
        </w:rPr>
        <w:t xml:space="preserve"> </w:t>
      </w:r>
      <w:proofErr w:type="gramStart"/>
      <w:r>
        <w:rPr>
          <w:color w:val="171616"/>
          <w:sz w:val="24"/>
        </w:rPr>
        <w:t>be found</w:t>
      </w:r>
      <w:proofErr w:type="gramEnd"/>
      <w:r>
        <w:rPr>
          <w:color w:val="171616"/>
          <w:sz w:val="24"/>
        </w:rPr>
        <w:t>. Develop a marketing campaign to ensure communities are aware of this resource.</w:t>
      </w:r>
    </w:p>
    <w:p w14:paraId="1B9E255E" w14:textId="77777777" w:rsidR="004C1FE1" w:rsidRDefault="00C97C99">
      <w:pPr>
        <w:pStyle w:val="ListParagraph"/>
        <w:numPr>
          <w:ilvl w:val="0"/>
          <w:numId w:val="1"/>
        </w:numPr>
        <w:tabs>
          <w:tab w:val="left" w:pos="473"/>
        </w:tabs>
        <w:spacing w:before="23" w:line="261" w:lineRule="auto"/>
        <w:ind w:right="369"/>
        <w:jc w:val="both"/>
        <w:rPr>
          <w:sz w:val="24"/>
        </w:rPr>
      </w:pPr>
      <w:r>
        <w:rPr>
          <w:color w:val="171616"/>
          <w:sz w:val="24"/>
        </w:rPr>
        <w:t>In</w:t>
      </w:r>
      <w:r>
        <w:rPr>
          <w:color w:val="171616"/>
          <w:spacing w:val="-2"/>
          <w:sz w:val="24"/>
        </w:rPr>
        <w:t xml:space="preserve"> </w:t>
      </w:r>
      <w:r>
        <w:rPr>
          <w:color w:val="171616"/>
          <w:sz w:val="24"/>
        </w:rPr>
        <w:t>partnership</w:t>
      </w:r>
      <w:r>
        <w:rPr>
          <w:color w:val="171616"/>
          <w:spacing w:val="-5"/>
          <w:sz w:val="24"/>
        </w:rPr>
        <w:t xml:space="preserve"> </w:t>
      </w:r>
      <w:r>
        <w:rPr>
          <w:color w:val="171616"/>
          <w:sz w:val="24"/>
        </w:rPr>
        <w:t>with</w:t>
      </w:r>
      <w:r>
        <w:rPr>
          <w:color w:val="171616"/>
          <w:spacing w:val="-6"/>
          <w:sz w:val="24"/>
        </w:rPr>
        <w:t xml:space="preserve"> </w:t>
      </w:r>
      <w:r>
        <w:rPr>
          <w:color w:val="171616"/>
          <w:sz w:val="24"/>
        </w:rPr>
        <w:t>accessible</w:t>
      </w:r>
      <w:r>
        <w:rPr>
          <w:color w:val="171616"/>
          <w:spacing w:val="-5"/>
          <w:sz w:val="24"/>
        </w:rPr>
        <w:t xml:space="preserve"> </w:t>
      </w:r>
      <w:r>
        <w:rPr>
          <w:color w:val="171616"/>
          <w:sz w:val="24"/>
        </w:rPr>
        <w:t>educational</w:t>
      </w:r>
      <w:r>
        <w:rPr>
          <w:color w:val="171616"/>
          <w:spacing w:val="-2"/>
          <w:sz w:val="24"/>
        </w:rPr>
        <w:t xml:space="preserve"> </w:t>
      </w:r>
      <w:r>
        <w:rPr>
          <w:color w:val="171616"/>
          <w:sz w:val="24"/>
        </w:rPr>
        <w:t>institutions,</w:t>
      </w:r>
      <w:r>
        <w:rPr>
          <w:color w:val="171616"/>
          <w:spacing w:val="-4"/>
          <w:sz w:val="24"/>
        </w:rPr>
        <w:t xml:space="preserve"> </w:t>
      </w:r>
      <w:r>
        <w:rPr>
          <w:color w:val="171616"/>
          <w:sz w:val="24"/>
        </w:rPr>
        <w:t>create</w:t>
      </w:r>
      <w:r>
        <w:rPr>
          <w:color w:val="171616"/>
          <w:spacing w:val="-3"/>
          <w:sz w:val="24"/>
        </w:rPr>
        <w:t xml:space="preserve"> </w:t>
      </w:r>
      <w:r>
        <w:rPr>
          <w:color w:val="171616"/>
          <w:sz w:val="24"/>
        </w:rPr>
        <w:t>a</w:t>
      </w:r>
      <w:r>
        <w:rPr>
          <w:color w:val="171616"/>
          <w:spacing w:val="-2"/>
          <w:sz w:val="24"/>
        </w:rPr>
        <w:t xml:space="preserve"> </w:t>
      </w:r>
      <w:r>
        <w:rPr>
          <w:color w:val="171616"/>
          <w:sz w:val="24"/>
        </w:rPr>
        <w:t>community</w:t>
      </w:r>
      <w:r>
        <w:rPr>
          <w:color w:val="171616"/>
          <w:spacing w:val="-4"/>
          <w:sz w:val="24"/>
        </w:rPr>
        <w:t xml:space="preserve"> </w:t>
      </w:r>
      <w:r>
        <w:rPr>
          <w:color w:val="171616"/>
          <w:sz w:val="24"/>
        </w:rPr>
        <w:t>research</w:t>
      </w:r>
      <w:r>
        <w:rPr>
          <w:color w:val="171616"/>
          <w:spacing w:val="-1"/>
          <w:sz w:val="24"/>
        </w:rPr>
        <w:t xml:space="preserve"> </w:t>
      </w:r>
      <w:r>
        <w:rPr>
          <w:color w:val="171616"/>
          <w:sz w:val="24"/>
        </w:rPr>
        <w:t>training</w:t>
      </w:r>
      <w:r>
        <w:rPr>
          <w:color w:val="171616"/>
          <w:spacing w:val="-4"/>
          <w:sz w:val="24"/>
        </w:rPr>
        <w:t xml:space="preserve"> </w:t>
      </w:r>
      <w:r>
        <w:rPr>
          <w:color w:val="171616"/>
          <w:sz w:val="24"/>
        </w:rPr>
        <w:t>certification program</w:t>
      </w:r>
      <w:r>
        <w:rPr>
          <w:color w:val="171616"/>
          <w:spacing w:val="-3"/>
          <w:sz w:val="24"/>
        </w:rPr>
        <w:t xml:space="preserve"> </w:t>
      </w:r>
      <w:r>
        <w:rPr>
          <w:color w:val="171616"/>
          <w:sz w:val="24"/>
        </w:rPr>
        <w:t>where community</w:t>
      </w:r>
      <w:r>
        <w:rPr>
          <w:color w:val="171616"/>
          <w:spacing w:val="-4"/>
          <w:sz w:val="24"/>
        </w:rPr>
        <w:t xml:space="preserve"> </w:t>
      </w:r>
      <w:r>
        <w:rPr>
          <w:color w:val="171616"/>
          <w:sz w:val="24"/>
        </w:rPr>
        <w:t>members can</w:t>
      </w:r>
      <w:r>
        <w:rPr>
          <w:color w:val="171616"/>
          <w:spacing w:val="-1"/>
          <w:sz w:val="24"/>
        </w:rPr>
        <w:t xml:space="preserve"> </w:t>
      </w:r>
      <w:r>
        <w:rPr>
          <w:color w:val="171616"/>
          <w:sz w:val="24"/>
        </w:rPr>
        <w:t>learn how</w:t>
      </w:r>
      <w:r>
        <w:rPr>
          <w:color w:val="171616"/>
          <w:spacing w:val="-2"/>
          <w:sz w:val="24"/>
        </w:rPr>
        <w:t xml:space="preserve"> </w:t>
      </w:r>
      <w:r>
        <w:rPr>
          <w:color w:val="171616"/>
          <w:sz w:val="24"/>
        </w:rPr>
        <w:t>to</w:t>
      </w:r>
      <w:r>
        <w:rPr>
          <w:color w:val="171616"/>
          <w:spacing w:val="-1"/>
          <w:sz w:val="24"/>
        </w:rPr>
        <w:t xml:space="preserve"> </w:t>
      </w:r>
      <w:r>
        <w:rPr>
          <w:color w:val="171616"/>
          <w:sz w:val="24"/>
        </w:rPr>
        <w:t>conduct</w:t>
      </w:r>
      <w:r>
        <w:rPr>
          <w:color w:val="171616"/>
          <w:spacing w:val="-2"/>
          <w:sz w:val="24"/>
        </w:rPr>
        <w:t xml:space="preserve"> </w:t>
      </w:r>
      <w:r>
        <w:rPr>
          <w:color w:val="171616"/>
          <w:sz w:val="24"/>
        </w:rPr>
        <w:t>research and</w:t>
      </w:r>
      <w:r>
        <w:rPr>
          <w:color w:val="171616"/>
          <w:spacing w:val="-1"/>
          <w:sz w:val="24"/>
        </w:rPr>
        <w:t xml:space="preserve"> </w:t>
      </w:r>
      <w:r>
        <w:rPr>
          <w:color w:val="171616"/>
          <w:sz w:val="24"/>
        </w:rPr>
        <w:t xml:space="preserve">evaluation </w:t>
      </w:r>
      <w:proofErr w:type="gramStart"/>
      <w:r>
        <w:rPr>
          <w:color w:val="171616"/>
          <w:sz w:val="24"/>
        </w:rPr>
        <w:t>regarding</w:t>
      </w:r>
      <w:proofErr w:type="gramEnd"/>
      <w:r>
        <w:rPr>
          <w:color w:val="171616"/>
          <w:sz w:val="24"/>
        </w:rPr>
        <w:t xml:space="preserve"> topics most relevant to their needs.</w:t>
      </w:r>
    </w:p>
    <w:p w14:paraId="1D0C4AF6" w14:textId="77777777" w:rsidR="004C1FE1" w:rsidRDefault="00C97C99">
      <w:pPr>
        <w:pStyle w:val="ListParagraph"/>
        <w:numPr>
          <w:ilvl w:val="0"/>
          <w:numId w:val="1"/>
        </w:numPr>
        <w:tabs>
          <w:tab w:val="left" w:pos="473"/>
        </w:tabs>
        <w:spacing w:before="10"/>
        <w:jc w:val="both"/>
        <w:rPr>
          <w:sz w:val="24"/>
        </w:rPr>
      </w:pPr>
      <w:r>
        <w:rPr>
          <w:color w:val="171616"/>
          <w:sz w:val="24"/>
        </w:rPr>
        <w:t>Ensure</w:t>
      </w:r>
      <w:r>
        <w:rPr>
          <w:color w:val="171616"/>
          <w:spacing w:val="-7"/>
          <w:sz w:val="24"/>
        </w:rPr>
        <w:t xml:space="preserve"> </w:t>
      </w:r>
      <w:r>
        <w:rPr>
          <w:color w:val="171616"/>
          <w:sz w:val="24"/>
        </w:rPr>
        <w:t>that</w:t>
      </w:r>
      <w:r>
        <w:rPr>
          <w:color w:val="171616"/>
          <w:spacing w:val="-9"/>
          <w:sz w:val="24"/>
        </w:rPr>
        <w:t xml:space="preserve"> </w:t>
      </w:r>
      <w:r>
        <w:rPr>
          <w:color w:val="171616"/>
          <w:sz w:val="24"/>
        </w:rPr>
        <w:t>the</w:t>
      </w:r>
      <w:r>
        <w:rPr>
          <w:color w:val="171616"/>
          <w:spacing w:val="-4"/>
          <w:sz w:val="24"/>
        </w:rPr>
        <w:t xml:space="preserve"> </w:t>
      </w:r>
      <w:r>
        <w:rPr>
          <w:color w:val="171616"/>
          <w:sz w:val="24"/>
        </w:rPr>
        <w:t>training</w:t>
      </w:r>
      <w:r>
        <w:rPr>
          <w:color w:val="171616"/>
          <w:spacing w:val="-5"/>
          <w:sz w:val="24"/>
        </w:rPr>
        <w:t xml:space="preserve"> </w:t>
      </w:r>
      <w:r>
        <w:rPr>
          <w:color w:val="171616"/>
          <w:sz w:val="24"/>
        </w:rPr>
        <w:t>program</w:t>
      </w:r>
      <w:r>
        <w:rPr>
          <w:color w:val="171616"/>
          <w:spacing w:val="-3"/>
          <w:sz w:val="24"/>
        </w:rPr>
        <w:t xml:space="preserve"> </w:t>
      </w:r>
      <w:r>
        <w:rPr>
          <w:color w:val="171616"/>
          <w:sz w:val="24"/>
        </w:rPr>
        <w:t>is</w:t>
      </w:r>
      <w:r>
        <w:rPr>
          <w:color w:val="171616"/>
          <w:spacing w:val="-7"/>
          <w:sz w:val="24"/>
        </w:rPr>
        <w:t xml:space="preserve"> </w:t>
      </w:r>
      <w:proofErr w:type="gramStart"/>
      <w:r>
        <w:rPr>
          <w:color w:val="171616"/>
          <w:sz w:val="24"/>
        </w:rPr>
        <w:t>directly</w:t>
      </w:r>
      <w:r>
        <w:rPr>
          <w:color w:val="171616"/>
          <w:spacing w:val="-4"/>
          <w:sz w:val="24"/>
        </w:rPr>
        <w:t xml:space="preserve"> </w:t>
      </w:r>
      <w:r>
        <w:rPr>
          <w:color w:val="171616"/>
          <w:sz w:val="24"/>
        </w:rPr>
        <w:t>linked</w:t>
      </w:r>
      <w:proofErr w:type="gramEnd"/>
      <w:r>
        <w:rPr>
          <w:color w:val="171616"/>
          <w:spacing w:val="-1"/>
          <w:sz w:val="24"/>
        </w:rPr>
        <w:t xml:space="preserve"> </w:t>
      </w:r>
      <w:r>
        <w:rPr>
          <w:color w:val="171616"/>
          <w:sz w:val="24"/>
        </w:rPr>
        <w:t>to</w:t>
      </w:r>
      <w:r>
        <w:rPr>
          <w:color w:val="171616"/>
          <w:spacing w:val="-3"/>
          <w:sz w:val="24"/>
        </w:rPr>
        <w:t xml:space="preserve"> </w:t>
      </w:r>
      <w:r>
        <w:rPr>
          <w:color w:val="171616"/>
          <w:sz w:val="24"/>
        </w:rPr>
        <w:t>the</w:t>
      </w:r>
      <w:r>
        <w:rPr>
          <w:color w:val="171616"/>
          <w:spacing w:val="-4"/>
          <w:sz w:val="24"/>
        </w:rPr>
        <w:t xml:space="preserve"> </w:t>
      </w:r>
      <w:r>
        <w:rPr>
          <w:color w:val="171616"/>
          <w:sz w:val="24"/>
        </w:rPr>
        <w:t>interventions</w:t>
      </w:r>
      <w:r>
        <w:rPr>
          <w:color w:val="171616"/>
          <w:spacing w:val="-1"/>
          <w:sz w:val="24"/>
        </w:rPr>
        <w:t xml:space="preserve"> </w:t>
      </w:r>
      <w:r>
        <w:rPr>
          <w:color w:val="171616"/>
          <w:sz w:val="24"/>
        </w:rPr>
        <w:t>funded</w:t>
      </w:r>
      <w:r>
        <w:rPr>
          <w:color w:val="171616"/>
          <w:spacing w:val="-3"/>
          <w:sz w:val="24"/>
        </w:rPr>
        <w:t xml:space="preserve"> </w:t>
      </w:r>
      <w:r>
        <w:rPr>
          <w:color w:val="171616"/>
          <w:sz w:val="24"/>
        </w:rPr>
        <w:t>by</w:t>
      </w:r>
      <w:r>
        <w:rPr>
          <w:color w:val="171616"/>
          <w:spacing w:val="-4"/>
          <w:sz w:val="24"/>
        </w:rPr>
        <w:t xml:space="preserve"> </w:t>
      </w:r>
      <w:r>
        <w:rPr>
          <w:color w:val="171616"/>
          <w:spacing w:val="-2"/>
          <w:sz w:val="24"/>
        </w:rPr>
        <w:t>OPGS.</w:t>
      </w:r>
    </w:p>
    <w:p w14:paraId="7BA4819A" w14:textId="77777777" w:rsidR="004C1FE1" w:rsidRDefault="00C97C99">
      <w:pPr>
        <w:pStyle w:val="ListParagraph"/>
        <w:numPr>
          <w:ilvl w:val="0"/>
          <w:numId w:val="1"/>
        </w:numPr>
        <w:tabs>
          <w:tab w:val="left" w:pos="473"/>
        </w:tabs>
        <w:spacing w:before="43"/>
        <w:jc w:val="both"/>
        <w:rPr>
          <w:sz w:val="24"/>
        </w:rPr>
      </w:pPr>
      <w:r>
        <w:rPr>
          <w:color w:val="171616"/>
          <w:sz w:val="24"/>
        </w:rPr>
        <w:t>Continue</w:t>
      </w:r>
      <w:r>
        <w:rPr>
          <w:color w:val="171616"/>
          <w:spacing w:val="-8"/>
          <w:sz w:val="24"/>
        </w:rPr>
        <w:t xml:space="preserve"> </w:t>
      </w:r>
      <w:r>
        <w:rPr>
          <w:color w:val="171616"/>
          <w:sz w:val="24"/>
        </w:rPr>
        <w:t>researching</w:t>
      </w:r>
      <w:r>
        <w:rPr>
          <w:color w:val="171616"/>
          <w:spacing w:val="-5"/>
          <w:sz w:val="24"/>
        </w:rPr>
        <w:t xml:space="preserve"> </w:t>
      </w:r>
      <w:r>
        <w:rPr>
          <w:color w:val="171616"/>
          <w:sz w:val="24"/>
        </w:rPr>
        <w:t>the</w:t>
      </w:r>
      <w:r>
        <w:rPr>
          <w:color w:val="171616"/>
          <w:spacing w:val="-4"/>
          <w:sz w:val="24"/>
        </w:rPr>
        <w:t xml:space="preserve"> </w:t>
      </w:r>
      <w:r>
        <w:rPr>
          <w:color w:val="171616"/>
          <w:sz w:val="24"/>
        </w:rPr>
        <w:t>root</w:t>
      </w:r>
      <w:r>
        <w:rPr>
          <w:color w:val="171616"/>
          <w:spacing w:val="-9"/>
          <w:sz w:val="24"/>
        </w:rPr>
        <w:t xml:space="preserve"> </w:t>
      </w:r>
      <w:r>
        <w:rPr>
          <w:color w:val="171616"/>
          <w:sz w:val="24"/>
        </w:rPr>
        <w:t>causes</w:t>
      </w:r>
      <w:r>
        <w:rPr>
          <w:color w:val="171616"/>
          <w:spacing w:val="-2"/>
          <w:sz w:val="24"/>
        </w:rPr>
        <w:t xml:space="preserve"> </w:t>
      </w:r>
      <w:r>
        <w:rPr>
          <w:color w:val="171616"/>
          <w:sz w:val="24"/>
        </w:rPr>
        <w:t>to</w:t>
      </w:r>
      <w:r>
        <w:rPr>
          <w:color w:val="171616"/>
          <w:spacing w:val="-4"/>
          <w:sz w:val="24"/>
        </w:rPr>
        <w:t xml:space="preserve"> </w:t>
      </w:r>
      <w:r>
        <w:rPr>
          <w:color w:val="171616"/>
          <w:sz w:val="24"/>
        </w:rPr>
        <w:t>problem</w:t>
      </w:r>
      <w:r>
        <w:rPr>
          <w:color w:val="171616"/>
          <w:spacing w:val="-7"/>
          <w:sz w:val="24"/>
        </w:rPr>
        <w:t xml:space="preserve"> </w:t>
      </w:r>
      <w:r>
        <w:rPr>
          <w:color w:val="171616"/>
          <w:sz w:val="24"/>
        </w:rPr>
        <w:t>gambling,</w:t>
      </w:r>
      <w:r>
        <w:rPr>
          <w:color w:val="171616"/>
          <w:spacing w:val="-5"/>
          <w:sz w:val="24"/>
        </w:rPr>
        <w:t xml:space="preserve"> </w:t>
      </w:r>
      <w:r>
        <w:rPr>
          <w:color w:val="171616"/>
          <w:sz w:val="24"/>
        </w:rPr>
        <w:t>especially</w:t>
      </w:r>
      <w:r>
        <w:rPr>
          <w:color w:val="171616"/>
          <w:spacing w:val="-4"/>
          <w:sz w:val="24"/>
        </w:rPr>
        <w:t xml:space="preserve"> </w:t>
      </w:r>
      <w:r>
        <w:rPr>
          <w:color w:val="171616"/>
          <w:sz w:val="24"/>
        </w:rPr>
        <w:t>to</w:t>
      </w:r>
      <w:r>
        <w:rPr>
          <w:color w:val="171616"/>
          <w:spacing w:val="-8"/>
          <w:sz w:val="24"/>
        </w:rPr>
        <w:t xml:space="preserve"> </w:t>
      </w:r>
      <w:r>
        <w:rPr>
          <w:color w:val="171616"/>
          <w:sz w:val="24"/>
        </w:rPr>
        <w:t>understand</w:t>
      </w:r>
      <w:r>
        <w:rPr>
          <w:color w:val="171616"/>
          <w:spacing w:val="-2"/>
          <w:sz w:val="24"/>
        </w:rPr>
        <w:t xml:space="preserve"> </w:t>
      </w:r>
      <w:r>
        <w:rPr>
          <w:color w:val="171616"/>
          <w:sz w:val="24"/>
        </w:rPr>
        <w:t>the</w:t>
      </w:r>
      <w:r>
        <w:rPr>
          <w:color w:val="171616"/>
          <w:spacing w:val="-8"/>
          <w:sz w:val="24"/>
        </w:rPr>
        <w:t xml:space="preserve"> </w:t>
      </w:r>
      <w:r>
        <w:rPr>
          <w:color w:val="171616"/>
          <w:sz w:val="24"/>
        </w:rPr>
        <w:t>human</w:t>
      </w:r>
      <w:r>
        <w:rPr>
          <w:color w:val="171616"/>
          <w:spacing w:val="-6"/>
          <w:sz w:val="24"/>
        </w:rPr>
        <w:t xml:space="preserve"> </w:t>
      </w:r>
      <w:r>
        <w:rPr>
          <w:color w:val="171616"/>
          <w:sz w:val="24"/>
        </w:rPr>
        <w:t>need</w:t>
      </w:r>
      <w:r>
        <w:rPr>
          <w:color w:val="171616"/>
          <w:spacing w:val="-2"/>
          <w:sz w:val="24"/>
        </w:rPr>
        <w:t xml:space="preserve"> </w:t>
      </w:r>
      <w:r>
        <w:rPr>
          <w:color w:val="171616"/>
          <w:spacing w:val="-4"/>
          <w:sz w:val="24"/>
        </w:rPr>
        <w:t>that</w:t>
      </w:r>
    </w:p>
    <w:p w14:paraId="710CE0A9" w14:textId="77777777" w:rsidR="004C1FE1" w:rsidRDefault="004C1FE1">
      <w:pPr>
        <w:jc w:val="both"/>
        <w:rPr>
          <w:sz w:val="24"/>
        </w:rPr>
        <w:sectPr w:rsidR="004C1FE1">
          <w:pgSz w:w="12240" w:h="15840"/>
          <w:pgMar w:top="680" w:right="540" w:bottom="980" w:left="600" w:header="0" w:footer="789" w:gutter="0"/>
          <w:cols w:space="720"/>
        </w:sectPr>
      </w:pPr>
    </w:p>
    <w:p w14:paraId="1613AD02" w14:textId="77777777" w:rsidR="004C1FE1" w:rsidRDefault="00C97C99">
      <w:pPr>
        <w:pStyle w:val="Heading2"/>
        <w:spacing w:before="16"/>
      </w:pPr>
      <w:r>
        <w:rPr>
          <w:color w:val="AC5C28"/>
        </w:rPr>
        <w:lastRenderedPageBreak/>
        <w:t>Appendix</w:t>
      </w:r>
      <w:r>
        <w:rPr>
          <w:color w:val="AC5C28"/>
          <w:spacing w:val="-12"/>
        </w:rPr>
        <w:t xml:space="preserve"> </w:t>
      </w:r>
      <w:r>
        <w:rPr>
          <w:color w:val="AC5C28"/>
        </w:rPr>
        <w:t>A:</w:t>
      </w:r>
      <w:r>
        <w:rPr>
          <w:color w:val="AC5C28"/>
          <w:spacing w:val="-7"/>
        </w:rPr>
        <w:t xml:space="preserve"> </w:t>
      </w:r>
      <w:r>
        <w:rPr>
          <w:color w:val="AC5C28"/>
        </w:rPr>
        <w:t>Massachusetts</w:t>
      </w:r>
      <w:r>
        <w:rPr>
          <w:color w:val="AC5C28"/>
          <w:spacing w:val="-6"/>
        </w:rPr>
        <w:t xml:space="preserve"> </w:t>
      </w:r>
      <w:r>
        <w:rPr>
          <w:color w:val="AC5C28"/>
        </w:rPr>
        <w:t>Department</w:t>
      </w:r>
      <w:r>
        <w:rPr>
          <w:color w:val="AC5C28"/>
          <w:spacing w:val="-5"/>
        </w:rPr>
        <w:t xml:space="preserve"> </w:t>
      </w:r>
      <w:r>
        <w:rPr>
          <w:color w:val="AC5C28"/>
        </w:rPr>
        <w:t>of</w:t>
      </w:r>
      <w:r>
        <w:rPr>
          <w:color w:val="AC5C28"/>
          <w:spacing w:val="-8"/>
        </w:rPr>
        <w:t xml:space="preserve"> </w:t>
      </w:r>
      <w:r>
        <w:rPr>
          <w:color w:val="AC5C28"/>
        </w:rPr>
        <w:t>Public</w:t>
      </w:r>
      <w:r>
        <w:rPr>
          <w:color w:val="AC5C28"/>
          <w:spacing w:val="-7"/>
        </w:rPr>
        <w:t xml:space="preserve"> </w:t>
      </w:r>
      <w:r>
        <w:rPr>
          <w:color w:val="AC5C28"/>
        </w:rPr>
        <w:t>Health</w:t>
      </w:r>
      <w:r>
        <w:rPr>
          <w:color w:val="AC5C28"/>
          <w:spacing w:val="-6"/>
        </w:rPr>
        <w:t xml:space="preserve"> </w:t>
      </w:r>
      <w:r>
        <w:rPr>
          <w:color w:val="AC5C28"/>
          <w:spacing w:val="-2"/>
        </w:rPr>
        <w:t>“House”</w:t>
      </w:r>
    </w:p>
    <w:p w14:paraId="0BE0D1B7" w14:textId="77777777" w:rsidR="004C1FE1" w:rsidRDefault="004C1FE1">
      <w:pPr>
        <w:pStyle w:val="BodyText"/>
        <w:rPr>
          <w:b/>
          <w:sz w:val="20"/>
        </w:rPr>
      </w:pPr>
    </w:p>
    <w:p w14:paraId="4AD9FE7F" w14:textId="77777777" w:rsidR="004C1FE1" w:rsidRDefault="004C1FE1">
      <w:pPr>
        <w:pStyle w:val="BodyText"/>
        <w:rPr>
          <w:b/>
          <w:sz w:val="20"/>
        </w:rPr>
      </w:pPr>
    </w:p>
    <w:p w14:paraId="28051DA3" w14:textId="77777777" w:rsidR="004C1FE1" w:rsidRDefault="004C1FE1">
      <w:pPr>
        <w:pStyle w:val="BodyText"/>
        <w:rPr>
          <w:b/>
          <w:sz w:val="20"/>
        </w:rPr>
      </w:pPr>
    </w:p>
    <w:p w14:paraId="674EC556" w14:textId="77777777" w:rsidR="004C1FE1" w:rsidRDefault="00C97C99">
      <w:pPr>
        <w:pStyle w:val="BodyText"/>
        <w:spacing w:before="11"/>
        <w:rPr>
          <w:b/>
          <w:sz w:val="25"/>
        </w:rPr>
      </w:pPr>
      <w:r>
        <w:pict w14:anchorId="654A76AC">
          <v:group id="docshapegroup24" o:spid="_x0000_s1034" style="position:absolute;margin-left:61.35pt;margin-top:17.05pt;width:489.9pt;height:89.4pt;z-index:-15723008;mso-wrap-distance-left:0;mso-wrap-distance-right:0;mso-position-horizontal-relative:page" coordorigin="1227,341" coordsize="9798,1788">
            <v:shape id="docshape25" o:spid="_x0000_s1037" style="position:absolute;left:1227;top:510;width:9798;height:1618" coordorigin="1227,511" coordsize="9798,1618" path="m6126,511l1227,2129r9798,l6126,511xe" fillcolor="#002473" stroked="f">
              <v:path arrowok="t"/>
            </v:shape>
            <v:shape id="docshape26" o:spid="_x0000_s1036" type="#_x0000_t75" style="position:absolute;left:1227;top:340;width:1169;height:1169">
              <v:imagedata r:id="rId22" o:title=""/>
            </v:shape>
            <v:shape id="docshape27" o:spid="_x0000_s1035" type="#_x0000_t202" style="position:absolute;left:1227;top:340;width:9798;height:1788" filled="f" stroked="f">
              <v:textbox inset="0,0,0,0">
                <w:txbxContent>
                  <w:p w14:paraId="7D31FF3A" w14:textId="77777777" w:rsidR="004C1FE1" w:rsidRDefault="004C1FE1">
                    <w:pPr>
                      <w:rPr>
                        <w:b/>
                        <w:sz w:val="20"/>
                      </w:rPr>
                    </w:pPr>
                  </w:p>
                  <w:p w14:paraId="02194DFC" w14:textId="77777777" w:rsidR="004C1FE1" w:rsidRDefault="004C1FE1">
                    <w:pPr>
                      <w:rPr>
                        <w:b/>
                        <w:sz w:val="20"/>
                      </w:rPr>
                    </w:pPr>
                  </w:p>
                  <w:p w14:paraId="1FD15E0B" w14:textId="77777777" w:rsidR="004C1FE1" w:rsidRDefault="004C1FE1">
                    <w:pPr>
                      <w:spacing w:before="4"/>
                      <w:rPr>
                        <w:b/>
                        <w:sz w:val="26"/>
                      </w:rPr>
                    </w:pPr>
                  </w:p>
                  <w:p w14:paraId="3E1186E4" w14:textId="77777777" w:rsidR="004C1FE1" w:rsidRDefault="00C97C99">
                    <w:pPr>
                      <w:spacing w:before="1" w:line="240" w:lineRule="exact"/>
                      <w:ind w:left="4599" w:right="4584"/>
                      <w:jc w:val="center"/>
                      <w:rPr>
                        <w:b/>
                        <w:sz w:val="20"/>
                      </w:rPr>
                    </w:pPr>
                    <w:r>
                      <w:rPr>
                        <w:b/>
                        <w:color w:val="FFFFFF"/>
                        <w:spacing w:val="-2"/>
                        <w:sz w:val="20"/>
                      </w:rPr>
                      <w:t>VISION</w:t>
                    </w:r>
                  </w:p>
                  <w:p w14:paraId="4170C0D4" w14:textId="77777777" w:rsidR="004C1FE1" w:rsidRDefault="00C97C99">
                    <w:pPr>
                      <w:spacing w:line="235" w:lineRule="auto"/>
                      <w:ind w:left="2794" w:right="2785" w:hanging="6"/>
                      <w:jc w:val="center"/>
                      <w:rPr>
                        <w:b/>
                        <w:sz w:val="20"/>
                      </w:rPr>
                    </w:pPr>
                    <w:r>
                      <w:rPr>
                        <w:b/>
                        <w:color w:val="FFFFFF"/>
                        <w:sz w:val="20"/>
                      </w:rPr>
                      <w:t>Optimal health and well‐being for all people in Massachusetts,</w:t>
                    </w:r>
                    <w:r>
                      <w:rPr>
                        <w:b/>
                        <w:color w:val="FFFFFF"/>
                        <w:spacing w:val="-12"/>
                        <w:sz w:val="20"/>
                      </w:rPr>
                      <w:t xml:space="preserve"> </w:t>
                    </w:r>
                    <w:r>
                      <w:rPr>
                        <w:b/>
                        <w:color w:val="FFFFFF"/>
                        <w:sz w:val="20"/>
                      </w:rPr>
                      <w:t>supported</w:t>
                    </w:r>
                    <w:r>
                      <w:rPr>
                        <w:b/>
                        <w:color w:val="FFFFFF"/>
                        <w:spacing w:val="-12"/>
                        <w:sz w:val="20"/>
                      </w:rPr>
                      <w:t xml:space="preserve"> </w:t>
                    </w:r>
                    <w:r>
                      <w:rPr>
                        <w:b/>
                        <w:color w:val="FFFFFF"/>
                        <w:sz w:val="20"/>
                      </w:rPr>
                      <w:t>by</w:t>
                    </w:r>
                    <w:r>
                      <w:rPr>
                        <w:b/>
                        <w:color w:val="FFFFFF"/>
                        <w:spacing w:val="-12"/>
                        <w:sz w:val="20"/>
                      </w:rPr>
                      <w:t xml:space="preserve"> </w:t>
                    </w:r>
                    <w:r>
                      <w:rPr>
                        <w:b/>
                        <w:color w:val="FFFFFF"/>
                        <w:sz w:val="20"/>
                      </w:rPr>
                      <w:t>a</w:t>
                    </w:r>
                    <w:r>
                      <w:rPr>
                        <w:b/>
                        <w:color w:val="FFFFFF"/>
                        <w:spacing w:val="-12"/>
                        <w:sz w:val="20"/>
                      </w:rPr>
                      <w:t xml:space="preserve"> </w:t>
                    </w:r>
                    <w:r>
                      <w:rPr>
                        <w:b/>
                        <w:color w:val="FFFFFF"/>
                        <w:sz w:val="20"/>
                      </w:rPr>
                      <w:t>strong</w:t>
                    </w:r>
                    <w:r>
                      <w:rPr>
                        <w:b/>
                        <w:color w:val="FFFFFF"/>
                        <w:spacing w:val="-11"/>
                        <w:sz w:val="20"/>
                      </w:rPr>
                      <w:t xml:space="preserve"> </w:t>
                    </w:r>
                    <w:r>
                      <w:rPr>
                        <w:b/>
                        <w:color w:val="FFFFFF"/>
                        <w:sz w:val="20"/>
                      </w:rPr>
                      <w:t>public</w:t>
                    </w:r>
                    <w:r>
                      <w:rPr>
                        <w:b/>
                        <w:color w:val="FFFFFF"/>
                        <w:spacing w:val="-11"/>
                        <w:sz w:val="20"/>
                      </w:rPr>
                      <w:t xml:space="preserve"> </w:t>
                    </w:r>
                    <w:r>
                      <w:rPr>
                        <w:b/>
                        <w:color w:val="FFFFFF"/>
                        <w:sz w:val="20"/>
                      </w:rPr>
                      <w:t>health infrastructure and healthcare delivery.</w:t>
                    </w:r>
                  </w:p>
                </w:txbxContent>
              </v:textbox>
            </v:shape>
            <w10:wrap type="topAndBottom" anchorx="page"/>
          </v:group>
        </w:pict>
      </w:r>
      <w:r>
        <w:pict w14:anchorId="74B7A0A3">
          <v:shape id="docshape28" o:spid="_x0000_s1033" type="#_x0000_t202" style="position:absolute;margin-left:59.75pt;margin-top:120.55pt;width:494.25pt;height:38.35pt;z-index:-15722496;mso-wrap-distance-left:0;mso-wrap-distance-right:0;mso-position-horizontal-relative:page" filled="f" stroked="f">
            <v:textbox inset="0,0,0,0">
              <w:txbxContent>
                <w:p w14:paraId="79CA4178" w14:textId="77777777" w:rsidR="004C1FE1" w:rsidRDefault="00C97C99">
                  <w:pPr>
                    <w:spacing w:before="24"/>
                    <w:ind w:left="4562" w:right="4558"/>
                    <w:jc w:val="center"/>
                    <w:rPr>
                      <w:b/>
                      <w:sz w:val="20"/>
                    </w:rPr>
                  </w:pPr>
                  <w:r>
                    <w:rPr>
                      <w:b/>
                      <w:color w:val="FFFFFF"/>
                      <w:spacing w:val="-2"/>
                      <w:sz w:val="20"/>
                    </w:rPr>
                    <w:t>MISSION</w:t>
                  </w:r>
                </w:p>
                <w:p w14:paraId="5F3E8743" w14:textId="77777777" w:rsidR="004C1FE1" w:rsidRDefault="00C97C99">
                  <w:pPr>
                    <w:spacing w:before="16" w:line="247" w:lineRule="auto"/>
                    <w:ind w:left="237" w:right="228" w:hanging="19"/>
                    <w:jc w:val="center"/>
                    <w:rPr>
                      <w:b/>
                      <w:sz w:val="20"/>
                    </w:rPr>
                  </w:pPr>
                  <w:r>
                    <w:rPr>
                      <w:b/>
                      <w:color w:val="FFFFFF"/>
                      <w:sz w:val="20"/>
                    </w:rPr>
                    <w:t>The mission of the Massachusetts Department of Public Health (DPH) is to prevent illness, injury, and premature death;</w:t>
                  </w:r>
                  <w:r>
                    <w:rPr>
                      <w:b/>
                      <w:color w:val="FFFFFF"/>
                      <w:spacing w:val="-6"/>
                      <w:sz w:val="20"/>
                    </w:rPr>
                    <w:t xml:space="preserve"> </w:t>
                  </w:r>
                  <w:r>
                    <w:rPr>
                      <w:b/>
                      <w:color w:val="FFFFFF"/>
                      <w:sz w:val="20"/>
                    </w:rPr>
                    <w:t>to</w:t>
                  </w:r>
                  <w:r>
                    <w:rPr>
                      <w:b/>
                      <w:color w:val="FFFFFF"/>
                      <w:spacing w:val="-7"/>
                      <w:sz w:val="20"/>
                    </w:rPr>
                    <w:t xml:space="preserve"> </w:t>
                  </w:r>
                  <w:r>
                    <w:rPr>
                      <w:b/>
                      <w:color w:val="FFFFFF"/>
                      <w:sz w:val="20"/>
                    </w:rPr>
                    <w:t>ensure</w:t>
                  </w:r>
                  <w:r>
                    <w:rPr>
                      <w:b/>
                      <w:color w:val="FFFFFF"/>
                      <w:spacing w:val="-7"/>
                      <w:sz w:val="20"/>
                    </w:rPr>
                    <w:t xml:space="preserve"> </w:t>
                  </w:r>
                  <w:r>
                    <w:rPr>
                      <w:b/>
                      <w:color w:val="FFFFFF"/>
                      <w:sz w:val="20"/>
                    </w:rPr>
                    <w:t>access</w:t>
                  </w:r>
                  <w:r>
                    <w:rPr>
                      <w:b/>
                      <w:color w:val="FFFFFF"/>
                      <w:spacing w:val="-3"/>
                      <w:sz w:val="20"/>
                    </w:rPr>
                    <w:t xml:space="preserve"> </w:t>
                  </w:r>
                  <w:r>
                    <w:rPr>
                      <w:b/>
                      <w:color w:val="FFFFFF"/>
                      <w:sz w:val="20"/>
                    </w:rPr>
                    <w:t>to</w:t>
                  </w:r>
                  <w:r>
                    <w:rPr>
                      <w:b/>
                      <w:color w:val="FFFFFF"/>
                      <w:spacing w:val="-3"/>
                      <w:sz w:val="20"/>
                    </w:rPr>
                    <w:t xml:space="preserve"> </w:t>
                  </w:r>
                  <w:r>
                    <w:rPr>
                      <w:b/>
                      <w:color w:val="FFFFFF"/>
                      <w:sz w:val="20"/>
                    </w:rPr>
                    <w:t>high</w:t>
                  </w:r>
                  <w:r>
                    <w:rPr>
                      <w:b/>
                      <w:color w:val="FFFFFF"/>
                      <w:spacing w:val="-6"/>
                      <w:sz w:val="20"/>
                    </w:rPr>
                    <w:t xml:space="preserve"> </w:t>
                  </w:r>
                  <w:r>
                    <w:rPr>
                      <w:b/>
                      <w:color w:val="FFFFFF"/>
                      <w:sz w:val="20"/>
                    </w:rPr>
                    <w:t>quality</w:t>
                  </w:r>
                  <w:r>
                    <w:rPr>
                      <w:b/>
                      <w:color w:val="FFFFFF"/>
                      <w:spacing w:val="-6"/>
                      <w:sz w:val="20"/>
                    </w:rPr>
                    <w:t xml:space="preserve"> </w:t>
                  </w:r>
                  <w:r>
                    <w:rPr>
                      <w:b/>
                      <w:color w:val="FFFFFF"/>
                      <w:sz w:val="20"/>
                    </w:rPr>
                    <w:t>public</w:t>
                  </w:r>
                  <w:r>
                    <w:rPr>
                      <w:b/>
                      <w:color w:val="FFFFFF"/>
                      <w:spacing w:val="-3"/>
                      <w:sz w:val="20"/>
                    </w:rPr>
                    <w:t xml:space="preserve"> </w:t>
                  </w:r>
                  <w:r>
                    <w:rPr>
                      <w:b/>
                      <w:color w:val="FFFFFF"/>
                      <w:sz w:val="20"/>
                    </w:rPr>
                    <w:t>health</w:t>
                  </w:r>
                  <w:r>
                    <w:rPr>
                      <w:b/>
                      <w:color w:val="FFFFFF"/>
                      <w:spacing w:val="-6"/>
                      <w:sz w:val="20"/>
                    </w:rPr>
                    <w:t xml:space="preserve"> </w:t>
                  </w:r>
                  <w:r>
                    <w:rPr>
                      <w:b/>
                      <w:color w:val="FFFFFF"/>
                      <w:sz w:val="20"/>
                    </w:rPr>
                    <w:t>and</w:t>
                  </w:r>
                  <w:r>
                    <w:rPr>
                      <w:b/>
                      <w:color w:val="FFFFFF"/>
                      <w:spacing w:val="-7"/>
                      <w:sz w:val="20"/>
                    </w:rPr>
                    <w:t xml:space="preserve"> </w:t>
                  </w:r>
                  <w:r>
                    <w:rPr>
                      <w:b/>
                      <w:color w:val="FFFFFF"/>
                      <w:sz w:val="20"/>
                    </w:rPr>
                    <w:t>health</w:t>
                  </w:r>
                  <w:r>
                    <w:rPr>
                      <w:b/>
                      <w:color w:val="FFFFFF"/>
                      <w:spacing w:val="-3"/>
                      <w:sz w:val="20"/>
                    </w:rPr>
                    <w:t xml:space="preserve"> </w:t>
                  </w:r>
                  <w:r>
                    <w:rPr>
                      <w:b/>
                      <w:color w:val="FFFFFF"/>
                      <w:sz w:val="20"/>
                    </w:rPr>
                    <w:t>care</w:t>
                  </w:r>
                  <w:r>
                    <w:rPr>
                      <w:b/>
                      <w:color w:val="FFFFFF"/>
                      <w:spacing w:val="-8"/>
                      <w:sz w:val="20"/>
                    </w:rPr>
                    <w:t xml:space="preserve"> </w:t>
                  </w:r>
                  <w:r>
                    <w:rPr>
                      <w:b/>
                      <w:color w:val="FFFFFF"/>
                      <w:sz w:val="20"/>
                    </w:rPr>
                    <w:t>services;</w:t>
                  </w:r>
                  <w:r>
                    <w:rPr>
                      <w:b/>
                      <w:color w:val="FFFFFF"/>
                      <w:spacing w:val="-2"/>
                      <w:sz w:val="20"/>
                    </w:rPr>
                    <w:t xml:space="preserve"> </w:t>
                  </w:r>
                  <w:r>
                    <w:rPr>
                      <w:b/>
                      <w:color w:val="FFFFFF"/>
                      <w:sz w:val="20"/>
                    </w:rPr>
                    <w:t>and</w:t>
                  </w:r>
                  <w:r>
                    <w:rPr>
                      <w:b/>
                      <w:color w:val="FFFFFF"/>
                      <w:spacing w:val="-6"/>
                      <w:sz w:val="20"/>
                    </w:rPr>
                    <w:t xml:space="preserve"> </w:t>
                  </w:r>
                  <w:r>
                    <w:rPr>
                      <w:b/>
                      <w:color w:val="FFFFFF"/>
                      <w:sz w:val="20"/>
                    </w:rPr>
                    <w:t>to</w:t>
                  </w:r>
                  <w:r>
                    <w:rPr>
                      <w:b/>
                      <w:color w:val="FFFFFF"/>
                      <w:spacing w:val="-7"/>
                      <w:sz w:val="20"/>
                    </w:rPr>
                    <w:t xml:space="preserve"> </w:t>
                  </w:r>
                  <w:r>
                    <w:rPr>
                      <w:b/>
                      <w:color w:val="FFFFFF"/>
                      <w:sz w:val="20"/>
                    </w:rPr>
                    <w:t>promote</w:t>
                  </w:r>
                  <w:r>
                    <w:rPr>
                      <w:b/>
                      <w:color w:val="FFFFFF"/>
                      <w:spacing w:val="-4"/>
                      <w:sz w:val="20"/>
                    </w:rPr>
                    <w:t xml:space="preserve"> </w:t>
                  </w:r>
                  <w:r>
                    <w:rPr>
                      <w:b/>
                      <w:color w:val="FFFFFF"/>
                      <w:sz w:val="20"/>
                    </w:rPr>
                    <w:t>wellness</w:t>
                  </w:r>
                  <w:r>
                    <w:rPr>
                      <w:b/>
                      <w:color w:val="FFFFFF"/>
                      <w:spacing w:val="-7"/>
                      <w:sz w:val="20"/>
                    </w:rPr>
                    <w:t xml:space="preserve"> </w:t>
                  </w:r>
                  <w:r>
                    <w:rPr>
                      <w:b/>
                      <w:color w:val="FFFFFF"/>
                      <w:sz w:val="20"/>
                    </w:rPr>
                    <w:t>and</w:t>
                  </w:r>
                  <w:r>
                    <w:rPr>
                      <w:b/>
                      <w:color w:val="FFFFFF"/>
                      <w:spacing w:val="-7"/>
                      <w:sz w:val="20"/>
                    </w:rPr>
                    <w:t xml:space="preserve"> </w:t>
                  </w:r>
                  <w:r>
                    <w:rPr>
                      <w:b/>
                      <w:color w:val="FFFFFF"/>
                      <w:sz w:val="20"/>
                    </w:rPr>
                    <w:t>health</w:t>
                  </w:r>
                </w:p>
              </w:txbxContent>
            </v:textbox>
            <w10:wrap type="topAndBottom" anchorx="page"/>
          </v:shape>
        </w:pict>
      </w:r>
    </w:p>
    <w:p w14:paraId="53F56D40" w14:textId="77777777" w:rsidR="004C1FE1" w:rsidRDefault="004C1FE1">
      <w:pPr>
        <w:pStyle w:val="BodyText"/>
        <w:spacing w:before="1"/>
        <w:rPr>
          <w:b/>
          <w:sz w:val="21"/>
        </w:rPr>
      </w:pPr>
    </w:p>
    <w:p w14:paraId="096D1781" w14:textId="77777777" w:rsidR="004C1FE1" w:rsidRDefault="004C1FE1">
      <w:pPr>
        <w:pStyle w:val="BodyText"/>
        <w:rPr>
          <w:b/>
          <w:sz w:val="2"/>
        </w:rPr>
      </w:pPr>
    </w:p>
    <w:p w14:paraId="392B6EE1" w14:textId="77777777" w:rsidR="004C1FE1" w:rsidRDefault="00C97C99">
      <w:pPr>
        <w:pStyle w:val="BodyText"/>
        <w:ind w:left="7533"/>
        <w:rPr>
          <w:sz w:val="20"/>
        </w:rPr>
      </w:pPr>
      <w:r>
        <w:rPr>
          <w:sz w:val="20"/>
        </w:rPr>
      </w:r>
      <w:r>
        <w:rPr>
          <w:sz w:val="20"/>
        </w:rPr>
        <w:pict w14:anchorId="1B1074F8">
          <v:shape id="docshape29" o:spid="_x0000_s1032" type="#_x0000_t202" style="width:142.9pt;height:30.3pt;mso-left-percent:-10001;mso-top-percent:-10001;mso-position-horizontal:absolute;mso-position-horizontal-relative:char;mso-position-vertical:absolute;mso-position-vertical-relative:line;mso-left-percent:-10001;mso-top-percent:-10001" fillcolor="#850000" stroked="f">
            <v:textbox inset="0,0,0,0">
              <w:txbxContent>
                <w:p w14:paraId="04A33681" w14:textId="77777777" w:rsidR="004C1FE1" w:rsidRDefault="00C97C99">
                  <w:pPr>
                    <w:spacing w:line="259" w:lineRule="auto"/>
                    <w:ind w:left="33"/>
                    <w:rPr>
                      <w:color w:val="000000"/>
                      <w:sz w:val="23"/>
                    </w:rPr>
                  </w:pPr>
                  <w:r>
                    <w:rPr>
                      <w:color w:val="FFFFFF"/>
                      <w:spacing w:val="-2"/>
                      <w:sz w:val="23"/>
                    </w:rPr>
                    <w:t>INCLUSIVENESS</w:t>
                  </w:r>
                  <w:r>
                    <w:rPr>
                      <w:color w:val="FFFFFF"/>
                      <w:spacing w:val="-14"/>
                      <w:sz w:val="23"/>
                    </w:rPr>
                    <w:t xml:space="preserve"> </w:t>
                  </w:r>
                  <w:r>
                    <w:rPr>
                      <w:color w:val="FFFFFF"/>
                      <w:spacing w:val="-2"/>
                      <w:sz w:val="23"/>
                    </w:rPr>
                    <w:t>AND COLLABORATION</w:t>
                  </w:r>
                </w:p>
              </w:txbxContent>
            </v:textbox>
            <w10:anchorlock/>
          </v:shape>
        </w:pict>
      </w:r>
    </w:p>
    <w:p w14:paraId="52497E5C" w14:textId="77777777" w:rsidR="004C1FE1" w:rsidRDefault="00C97C99">
      <w:pPr>
        <w:ind w:right="1135"/>
        <w:jc w:val="right"/>
        <w:rPr>
          <w:b/>
          <w:sz w:val="40"/>
        </w:rPr>
      </w:pPr>
      <w:r>
        <w:pict w14:anchorId="61640816">
          <v:group id="docshapegroup30" o:spid="_x0000_s1029" style="position:absolute;left:0;text-align:left;margin-left:59.75pt;margin-top:-69.75pt;width:494.25pt;height:163.85pt;z-index:-16008192;mso-position-horizontal-relative:page" coordorigin="1195,-1395" coordsize="9885,3277">
            <v:shape id="docshape31" o:spid="_x0000_s1031" style="position:absolute;left:1196;top:-628;width:9847;height:2510" coordorigin="1196,-628" coordsize="9847,2510" o:spt="100" adj="0,,0" path="m4146,-628r-43,l4103,-627r-2907,l1196,-607r,2448l1196,1873r4,l1200,1882r2941,l4141,1873r5,l4146,1841r-2907,l1239,-607r2864,l4103,1840r43,l4146,-628xm7613,-628r-43,l7570,-627r-2907,l4663,-607r,2448l4663,1873r4,l4667,1882r2941,l7608,1873r5,l7613,1841r-2907,l4706,-607r2864,l7570,1840r43,l7613,-628xm11043,-628r-43,l11000,-627r-2907,l8093,-607r,2448l8093,1873r5,l8098,1882r2941,l11039,1873r4,l11043,1841r-2907,l8136,-607r2864,l11000,1840r43,l11043,-628xe" fillcolor="#001f5f" stroked="f">
              <v:stroke joinstyle="round"/>
              <v:formulas/>
              <v:path arrowok="t" o:connecttype="segments"/>
            </v:shape>
            <v:rect id="docshape32" o:spid="_x0000_s1030" style="position:absolute;left:1195;top:-1395;width:9885;height:767" fillcolor="#7d7d7d" stroked="f"/>
            <w10:wrap anchorx="page"/>
          </v:group>
        </w:pict>
      </w:r>
      <w:r>
        <w:pict w14:anchorId="55972475">
          <v:shape id="docshape33" o:spid="_x0000_s1028" type="#_x0000_t202" style="position:absolute;left:0;text-align:left;margin-left:235.3pt;margin-top:-30.35pt;width:143.2pt;height:122.4pt;z-index:15736832;mso-position-horizontal-relative:page" filled="f" stroked="f">
            <v:textbox inset="0,0,0,0">
              <w:txbxContent>
                <w:p w14:paraId="25B0951B" w14:textId="77777777" w:rsidR="004C1FE1" w:rsidRDefault="00C97C99">
                  <w:pPr>
                    <w:spacing w:line="487" w:lineRule="exact"/>
                    <w:ind w:left="61" w:right="107"/>
                    <w:jc w:val="center"/>
                    <w:rPr>
                      <w:b/>
                      <w:sz w:val="40"/>
                    </w:rPr>
                  </w:pPr>
                  <w:r>
                    <w:rPr>
                      <w:b/>
                      <w:color w:val="001F5F"/>
                      <w:spacing w:val="-2"/>
                      <w:sz w:val="40"/>
                    </w:rPr>
                    <w:t>DETERMINANTS</w:t>
                  </w:r>
                </w:p>
                <w:p w14:paraId="0254E921" w14:textId="77777777" w:rsidR="004C1FE1" w:rsidRDefault="00C97C99">
                  <w:pPr>
                    <w:spacing w:before="93" w:line="242" w:lineRule="auto"/>
                    <w:ind w:left="51" w:right="47" w:firstLine="8"/>
                    <w:jc w:val="center"/>
                    <w:rPr>
                      <w:sz w:val="23"/>
                    </w:rPr>
                  </w:pPr>
                  <w:r>
                    <w:rPr>
                      <w:color w:val="001F5F"/>
                      <w:sz w:val="23"/>
                    </w:rPr>
                    <w:t>We focus on the social determinants of health - the conditions in which people are</w:t>
                  </w:r>
                  <w:r>
                    <w:rPr>
                      <w:color w:val="001F5F"/>
                      <w:spacing w:val="-13"/>
                      <w:sz w:val="23"/>
                    </w:rPr>
                    <w:t xml:space="preserve"> </w:t>
                  </w:r>
                  <w:r>
                    <w:rPr>
                      <w:color w:val="001F5F"/>
                      <w:sz w:val="23"/>
                    </w:rPr>
                    <w:t>born,</w:t>
                  </w:r>
                  <w:r>
                    <w:rPr>
                      <w:color w:val="001F5F"/>
                      <w:spacing w:val="-13"/>
                      <w:sz w:val="23"/>
                    </w:rPr>
                    <w:t xml:space="preserve"> </w:t>
                  </w:r>
                  <w:r>
                    <w:rPr>
                      <w:color w:val="001F5F"/>
                      <w:sz w:val="23"/>
                    </w:rPr>
                    <w:t>grow,</w:t>
                  </w:r>
                  <w:r>
                    <w:rPr>
                      <w:color w:val="001F5F"/>
                      <w:spacing w:val="-13"/>
                      <w:sz w:val="23"/>
                    </w:rPr>
                    <w:t xml:space="preserve"> </w:t>
                  </w:r>
                  <w:r>
                    <w:rPr>
                      <w:color w:val="001F5F"/>
                      <w:sz w:val="23"/>
                    </w:rPr>
                    <w:t>live,</w:t>
                  </w:r>
                  <w:r>
                    <w:rPr>
                      <w:color w:val="001F5F"/>
                      <w:spacing w:val="-13"/>
                      <w:sz w:val="23"/>
                    </w:rPr>
                    <w:t xml:space="preserve"> </w:t>
                  </w:r>
                  <w:r>
                    <w:rPr>
                      <w:color w:val="001F5F"/>
                      <w:sz w:val="23"/>
                    </w:rPr>
                    <w:t>work</w:t>
                  </w:r>
                  <w:r>
                    <w:rPr>
                      <w:color w:val="001F5F"/>
                      <w:spacing w:val="-13"/>
                      <w:sz w:val="23"/>
                    </w:rPr>
                    <w:t xml:space="preserve"> </w:t>
                  </w:r>
                  <w:r>
                    <w:rPr>
                      <w:color w:val="001F5F"/>
                      <w:sz w:val="23"/>
                    </w:rPr>
                    <w:t>and age, which contribute to</w:t>
                  </w:r>
                </w:p>
                <w:p w14:paraId="0E8052EF" w14:textId="77777777" w:rsidR="004C1FE1" w:rsidRDefault="00C97C99">
                  <w:pPr>
                    <w:spacing w:before="2"/>
                    <w:ind w:left="61" w:right="696"/>
                    <w:jc w:val="center"/>
                    <w:rPr>
                      <w:sz w:val="23"/>
                    </w:rPr>
                  </w:pPr>
                  <w:r>
                    <w:rPr>
                      <w:color w:val="001F5F"/>
                      <w:sz w:val="23"/>
                    </w:rPr>
                    <w:t>health</w:t>
                  </w:r>
                  <w:r>
                    <w:rPr>
                      <w:color w:val="001F5F"/>
                      <w:spacing w:val="-9"/>
                      <w:sz w:val="23"/>
                    </w:rPr>
                    <w:t xml:space="preserve"> </w:t>
                  </w:r>
                  <w:r>
                    <w:rPr>
                      <w:color w:val="001F5F"/>
                      <w:spacing w:val="-2"/>
                      <w:sz w:val="23"/>
                    </w:rPr>
                    <w:t>inequities.</w:t>
                  </w:r>
                </w:p>
              </w:txbxContent>
            </v:textbox>
            <w10:wrap anchorx="page"/>
          </v:shape>
        </w:pict>
      </w:r>
      <w:r>
        <w:pict w14:anchorId="225E8EFF">
          <v:shape id="docshape34" o:spid="_x0000_s1027" type="#_x0000_t202" style="position:absolute;left:0;text-align:left;margin-left:61.95pt;margin-top:-30.35pt;width:143.2pt;height:122.4pt;z-index:15737344;mso-position-horizontal-relative:page" filled="f" stroked="f">
            <v:textbox inset="0,0,0,0">
              <w:txbxContent>
                <w:p w14:paraId="7E66B3F4" w14:textId="77777777" w:rsidR="004C1FE1" w:rsidRDefault="00C97C99">
                  <w:pPr>
                    <w:spacing w:line="487" w:lineRule="exact"/>
                    <w:ind w:left="61" w:right="73"/>
                    <w:jc w:val="center"/>
                    <w:rPr>
                      <w:b/>
                      <w:sz w:val="40"/>
                    </w:rPr>
                  </w:pPr>
                  <w:r>
                    <w:rPr>
                      <w:b/>
                      <w:color w:val="001F5F"/>
                      <w:spacing w:val="-4"/>
                      <w:sz w:val="40"/>
                    </w:rPr>
                    <w:t>DATA</w:t>
                  </w:r>
                </w:p>
                <w:p w14:paraId="45128735" w14:textId="77777777" w:rsidR="004C1FE1" w:rsidRDefault="00C97C99">
                  <w:pPr>
                    <w:spacing w:before="29" w:line="242" w:lineRule="auto"/>
                    <w:ind w:left="105" w:right="96" w:firstLine="36"/>
                    <w:jc w:val="center"/>
                    <w:rPr>
                      <w:sz w:val="23"/>
                    </w:rPr>
                  </w:pPr>
                  <w:r>
                    <w:rPr>
                      <w:color w:val="001F5F"/>
                      <w:sz w:val="23"/>
                    </w:rPr>
                    <w:t>We</w:t>
                  </w:r>
                  <w:r>
                    <w:rPr>
                      <w:color w:val="001F5F"/>
                      <w:spacing w:val="-10"/>
                      <w:sz w:val="23"/>
                    </w:rPr>
                    <w:t xml:space="preserve"> </w:t>
                  </w:r>
                  <w:proofErr w:type="gramStart"/>
                  <w:r>
                    <w:rPr>
                      <w:color w:val="001F5F"/>
                      <w:sz w:val="23"/>
                    </w:rPr>
                    <w:t>provide</w:t>
                  </w:r>
                  <w:proofErr w:type="gramEnd"/>
                  <w:r>
                    <w:rPr>
                      <w:color w:val="001F5F"/>
                      <w:spacing w:val="-6"/>
                      <w:sz w:val="23"/>
                    </w:rPr>
                    <w:t xml:space="preserve"> </w:t>
                  </w:r>
                  <w:r>
                    <w:rPr>
                      <w:color w:val="001F5F"/>
                      <w:sz w:val="23"/>
                    </w:rPr>
                    <w:t>relevant,</w:t>
                  </w:r>
                  <w:r>
                    <w:rPr>
                      <w:color w:val="001F5F"/>
                      <w:spacing w:val="-4"/>
                      <w:sz w:val="23"/>
                    </w:rPr>
                    <w:t xml:space="preserve"> </w:t>
                  </w:r>
                  <w:r>
                    <w:rPr>
                      <w:color w:val="001F5F"/>
                      <w:sz w:val="23"/>
                    </w:rPr>
                    <w:t>timely access to data for DPH, researchers, press and the general</w:t>
                  </w:r>
                  <w:r>
                    <w:rPr>
                      <w:color w:val="001F5F"/>
                      <w:spacing w:val="-14"/>
                      <w:sz w:val="23"/>
                    </w:rPr>
                    <w:t xml:space="preserve"> </w:t>
                  </w:r>
                  <w:r>
                    <w:rPr>
                      <w:color w:val="001F5F"/>
                      <w:sz w:val="23"/>
                    </w:rPr>
                    <w:t>public</w:t>
                  </w:r>
                  <w:r>
                    <w:rPr>
                      <w:color w:val="001F5F"/>
                      <w:spacing w:val="-13"/>
                      <w:sz w:val="23"/>
                    </w:rPr>
                    <w:t xml:space="preserve"> </w:t>
                  </w:r>
                  <w:r>
                    <w:rPr>
                      <w:color w:val="001F5F"/>
                      <w:sz w:val="23"/>
                    </w:rPr>
                    <w:t>in</w:t>
                  </w:r>
                  <w:r>
                    <w:rPr>
                      <w:color w:val="001F5F"/>
                      <w:spacing w:val="-13"/>
                      <w:sz w:val="23"/>
                    </w:rPr>
                    <w:t xml:space="preserve"> </w:t>
                  </w:r>
                  <w:r>
                    <w:rPr>
                      <w:color w:val="001F5F"/>
                      <w:sz w:val="23"/>
                    </w:rPr>
                    <w:t>an</w:t>
                  </w:r>
                  <w:r>
                    <w:rPr>
                      <w:color w:val="001F5F"/>
                      <w:spacing w:val="-13"/>
                      <w:sz w:val="23"/>
                    </w:rPr>
                    <w:t xml:space="preserve"> </w:t>
                  </w:r>
                  <w:r>
                    <w:rPr>
                      <w:color w:val="001F5F"/>
                      <w:sz w:val="23"/>
                    </w:rPr>
                    <w:t>effective manner in order to target</w:t>
                  </w:r>
                </w:p>
                <w:p w14:paraId="72D9E7EC" w14:textId="77777777" w:rsidR="004C1FE1" w:rsidRDefault="00C97C99">
                  <w:pPr>
                    <w:spacing w:before="46" w:line="201" w:lineRule="auto"/>
                    <w:ind w:left="233" w:right="577"/>
                    <w:rPr>
                      <w:sz w:val="23"/>
                    </w:rPr>
                  </w:pPr>
                  <w:r>
                    <w:rPr>
                      <w:color w:val="001F5F"/>
                      <w:sz w:val="23"/>
                    </w:rPr>
                    <w:t>disparities</w:t>
                  </w:r>
                  <w:r>
                    <w:rPr>
                      <w:color w:val="001F5F"/>
                      <w:spacing w:val="-13"/>
                      <w:sz w:val="23"/>
                    </w:rPr>
                    <w:t xml:space="preserve"> </w:t>
                  </w:r>
                  <w:r>
                    <w:rPr>
                      <w:color w:val="001F5F"/>
                      <w:sz w:val="23"/>
                    </w:rPr>
                    <w:t>and</w:t>
                  </w:r>
                  <w:r>
                    <w:rPr>
                      <w:color w:val="001F5F"/>
                      <w:spacing w:val="-13"/>
                      <w:sz w:val="23"/>
                    </w:rPr>
                    <w:t xml:space="preserve"> </w:t>
                  </w:r>
                  <w:r>
                    <w:rPr>
                      <w:color w:val="001F5F"/>
                      <w:sz w:val="23"/>
                    </w:rPr>
                    <w:t xml:space="preserve">impact </w:t>
                  </w:r>
                  <w:r>
                    <w:rPr>
                      <w:color w:val="001F5F"/>
                      <w:spacing w:val="-2"/>
                      <w:sz w:val="23"/>
                    </w:rPr>
                    <w:t>outcomes.</w:t>
                  </w:r>
                </w:p>
              </w:txbxContent>
            </v:textbox>
            <w10:wrap anchorx="page"/>
          </v:shape>
        </w:pict>
      </w:r>
      <w:r>
        <w:rPr>
          <w:b/>
          <w:color w:val="001F5F"/>
          <w:spacing w:val="-2"/>
          <w:sz w:val="40"/>
        </w:rPr>
        <w:t>DISPARITIES</w:t>
      </w:r>
    </w:p>
    <w:p w14:paraId="68817A58" w14:textId="77777777" w:rsidR="004C1FE1" w:rsidRDefault="004C1FE1">
      <w:pPr>
        <w:pStyle w:val="BodyText"/>
        <w:spacing w:before="11"/>
        <w:rPr>
          <w:b/>
          <w:sz w:val="22"/>
        </w:rPr>
      </w:pPr>
    </w:p>
    <w:p w14:paraId="4A3F6386" w14:textId="77777777" w:rsidR="004C1FE1" w:rsidRDefault="004C1FE1">
      <w:pPr>
        <w:sectPr w:rsidR="004C1FE1">
          <w:pgSz w:w="12240" w:h="15840"/>
          <w:pgMar w:top="700" w:right="540" w:bottom="980" w:left="600" w:header="0" w:footer="789" w:gutter="0"/>
          <w:cols w:space="720"/>
        </w:sectPr>
      </w:pPr>
    </w:p>
    <w:p w14:paraId="7CD9F88C" w14:textId="77777777" w:rsidR="004C1FE1" w:rsidRDefault="004C1FE1">
      <w:pPr>
        <w:pStyle w:val="BodyText"/>
        <w:rPr>
          <w:b/>
          <w:sz w:val="22"/>
        </w:rPr>
      </w:pPr>
    </w:p>
    <w:p w14:paraId="51211024" w14:textId="77777777" w:rsidR="004C1FE1" w:rsidRDefault="004C1FE1">
      <w:pPr>
        <w:pStyle w:val="BodyText"/>
        <w:rPr>
          <w:b/>
          <w:sz w:val="22"/>
        </w:rPr>
      </w:pPr>
    </w:p>
    <w:p w14:paraId="7C750386" w14:textId="77777777" w:rsidR="004C1FE1" w:rsidRDefault="004C1FE1">
      <w:pPr>
        <w:pStyle w:val="BodyText"/>
        <w:rPr>
          <w:b/>
          <w:sz w:val="22"/>
        </w:rPr>
      </w:pPr>
    </w:p>
    <w:p w14:paraId="301532B4" w14:textId="77777777" w:rsidR="004C1FE1" w:rsidRDefault="004C1FE1">
      <w:pPr>
        <w:pStyle w:val="BodyText"/>
        <w:spacing w:before="3"/>
        <w:rPr>
          <w:b/>
          <w:sz w:val="32"/>
        </w:rPr>
      </w:pPr>
    </w:p>
    <w:p w14:paraId="3846E328" w14:textId="77777777" w:rsidR="004C1FE1" w:rsidRDefault="00C97C99">
      <w:pPr>
        <w:tabs>
          <w:tab w:val="left" w:pos="4409"/>
          <w:tab w:val="left" w:pos="7318"/>
        </w:tabs>
        <w:ind w:left="3685"/>
        <w:rPr>
          <w:sz w:val="23"/>
        </w:rPr>
      </w:pPr>
      <w:r>
        <w:pict w14:anchorId="20A09518">
          <v:shape id="docshape35" o:spid="_x0000_s1026" type="#_x0000_t202" style="position:absolute;left:0;text-align:left;margin-left:65.6pt;margin-top:-3.75pt;width:137.7pt;height:26.35pt;z-index:15736320;mso-position-horizontal-relative:page" fillcolor="#7d7d7d" stroked="f">
            <v:textbox inset="0,0,0,0">
              <w:txbxContent>
                <w:p w14:paraId="0F4BCFB3" w14:textId="77777777" w:rsidR="004C1FE1" w:rsidRDefault="00C97C99">
                  <w:pPr>
                    <w:spacing w:line="259" w:lineRule="auto"/>
                    <w:ind w:left="32" w:right="552"/>
                    <w:rPr>
                      <w:b/>
                      <w:color w:val="000000"/>
                      <w:sz w:val="20"/>
                    </w:rPr>
                  </w:pPr>
                  <w:r>
                    <w:rPr>
                      <w:b/>
                      <w:color w:val="FFFFFF"/>
                      <w:sz w:val="20"/>
                    </w:rPr>
                    <w:t>equity</w:t>
                  </w:r>
                  <w:r>
                    <w:rPr>
                      <w:b/>
                      <w:color w:val="FFFFFF"/>
                      <w:spacing w:val="-12"/>
                      <w:sz w:val="20"/>
                    </w:rPr>
                    <w:t xml:space="preserve"> </w:t>
                  </w:r>
                  <w:r>
                    <w:rPr>
                      <w:b/>
                      <w:color w:val="FFFFFF"/>
                      <w:sz w:val="20"/>
                    </w:rPr>
                    <w:t>for</w:t>
                  </w:r>
                  <w:r>
                    <w:rPr>
                      <w:b/>
                      <w:color w:val="FFFFFF"/>
                      <w:spacing w:val="-11"/>
                      <w:sz w:val="20"/>
                    </w:rPr>
                    <w:t xml:space="preserve"> </w:t>
                  </w:r>
                  <w:r>
                    <w:rPr>
                      <w:b/>
                      <w:i/>
                      <w:color w:val="FFFFFF"/>
                      <w:sz w:val="20"/>
                    </w:rPr>
                    <w:t>all</w:t>
                  </w:r>
                  <w:r>
                    <w:rPr>
                      <w:b/>
                      <w:i/>
                      <w:color w:val="FFFFFF"/>
                      <w:spacing w:val="-11"/>
                      <w:sz w:val="20"/>
                    </w:rPr>
                    <w:t xml:space="preserve"> </w:t>
                  </w:r>
                  <w:r>
                    <w:rPr>
                      <w:b/>
                      <w:color w:val="FFFFFF"/>
                      <w:sz w:val="20"/>
                    </w:rPr>
                    <w:t>people</w:t>
                  </w:r>
                  <w:r>
                    <w:rPr>
                      <w:b/>
                      <w:color w:val="FFFFFF"/>
                      <w:spacing w:val="-12"/>
                      <w:sz w:val="20"/>
                    </w:rPr>
                    <w:t xml:space="preserve"> </w:t>
                  </w:r>
                  <w:r>
                    <w:rPr>
                      <w:b/>
                      <w:color w:val="FFFFFF"/>
                      <w:sz w:val="20"/>
                    </w:rPr>
                    <w:t>in</w:t>
                  </w:r>
                  <w:r>
                    <w:rPr>
                      <w:b/>
                      <w:color w:val="FFFFFF"/>
                      <w:spacing w:val="-11"/>
                      <w:sz w:val="20"/>
                    </w:rPr>
                    <w:t xml:space="preserve"> </w:t>
                  </w:r>
                  <w:r>
                    <w:rPr>
                      <w:b/>
                      <w:color w:val="FFFFFF"/>
                      <w:sz w:val="20"/>
                    </w:rPr>
                    <w:t xml:space="preserve">the </w:t>
                  </w:r>
                  <w:r>
                    <w:rPr>
                      <w:b/>
                      <w:color w:val="FFFFFF"/>
                      <w:spacing w:val="-2"/>
                      <w:sz w:val="20"/>
                    </w:rPr>
                    <w:t>Commonwealth.</w:t>
                  </w:r>
                </w:p>
              </w:txbxContent>
            </v:textbox>
            <w10:wrap anchorx="page"/>
          </v:shape>
        </w:pict>
      </w:r>
      <w:r>
        <w:rPr>
          <w:color w:val="FFFFFF"/>
          <w:sz w:val="23"/>
          <w:shd w:val="clear" w:color="auto" w:fill="850000"/>
        </w:rPr>
        <w:tab/>
      </w:r>
      <w:r>
        <w:rPr>
          <w:color w:val="FFFFFF"/>
          <w:spacing w:val="-2"/>
          <w:sz w:val="23"/>
          <w:shd w:val="clear" w:color="auto" w:fill="850000"/>
        </w:rPr>
        <w:t>EVERYDAY</w:t>
      </w:r>
      <w:r>
        <w:rPr>
          <w:color w:val="FFFFFF"/>
          <w:spacing w:val="1"/>
          <w:sz w:val="23"/>
          <w:shd w:val="clear" w:color="auto" w:fill="850000"/>
        </w:rPr>
        <w:t xml:space="preserve"> </w:t>
      </w:r>
      <w:r>
        <w:rPr>
          <w:color w:val="FFFFFF"/>
          <w:spacing w:val="-2"/>
          <w:sz w:val="23"/>
          <w:shd w:val="clear" w:color="auto" w:fill="850000"/>
        </w:rPr>
        <w:t>EXCELLENCE</w:t>
      </w:r>
      <w:r>
        <w:rPr>
          <w:color w:val="FFFFFF"/>
          <w:sz w:val="23"/>
          <w:shd w:val="clear" w:color="auto" w:fill="850000"/>
        </w:rPr>
        <w:tab/>
      </w:r>
    </w:p>
    <w:p w14:paraId="12853F1D" w14:textId="77777777" w:rsidR="004C1FE1" w:rsidRDefault="00C97C99">
      <w:pPr>
        <w:spacing w:before="55" w:line="242" w:lineRule="auto"/>
        <w:ind w:left="171" w:right="765" w:firstLine="48"/>
        <w:jc w:val="center"/>
        <w:rPr>
          <w:sz w:val="23"/>
        </w:rPr>
      </w:pPr>
      <w:r>
        <w:br w:type="column"/>
      </w:r>
      <w:r>
        <w:rPr>
          <w:color w:val="001F5F"/>
          <w:sz w:val="23"/>
        </w:rPr>
        <w:t xml:space="preserve">We consistently recognize and strive to </w:t>
      </w:r>
      <w:proofErr w:type="gramStart"/>
      <w:r>
        <w:rPr>
          <w:color w:val="001F5F"/>
          <w:sz w:val="23"/>
        </w:rPr>
        <w:t>eliminate</w:t>
      </w:r>
      <w:proofErr w:type="gramEnd"/>
      <w:r>
        <w:rPr>
          <w:color w:val="001F5F"/>
          <w:sz w:val="23"/>
        </w:rPr>
        <w:t xml:space="preserve"> health disparities amongst </w:t>
      </w:r>
      <w:r>
        <w:rPr>
          <w:color w:val="001F5F"/>
          <w:spacing w:val="-2"/>
          <w:sz w:val="23"/>
        </w:rPr>
        <w:t>populations in</w:t>
      </w:r>
      <w:r>
        <w:rPr>
          <w:color w:val="001F5F"/>
          <w:spacing w:val="-8"/>
          <w:sz w:val="23"/>
        </w:rPr>
        <w:t xml:space="preserve"> </w:t>
      </w:r>
      <w:r>
        <w:rPr>
          <w:color w:val="001F5F"/>
          <w:spacing w:val="-2"/>
          <w:sz w:val="23"/>
        </w:rPr>
        <w:t xml:space="preserve">Massachusetts, </w:t>
      </w:r>
      <w:r>
        <w:rPr>
          <w:color w:val="001F5F"/>
          <w:sz w:val="23"/>
        </w:rPr>
        <w:t>wherever they may exist.</w:t>
      </w:r>
    </w:p>
    <w:p w14:paraId="1CD2FD40" w14:textId="77777777" w:rsidR="004C1FE1" w:rsidRDefault="004C1FE1">
      <w:pPr>
        <w:spacing w:line="242" w:lineRule="auto"/>
        <w:jc w:val="center"/>
        <w:rPr>
          <w:sz w:val="23"/>
        </w:rPr>
        <w:sectPr w:rsidR="004C1FE1">
          <w:type w:val="continuous"/>
          <w:pgSz w:w="12240" w:h="15840"/>
          <w:pgMar w:top="1820" w:right="540" w:bottom="280" w:left="600" w:header="0" w:footer="789" w:gutter="0"/>
          <w:cols w:num="2" w:space="720" w:equalWidth="0">
            <w:col w:w="7319" w:space="40"/>
            <w:col w:w="3741"/>
          </w:cols>
        </w:sectPr>
      </w:pPr>
    </w:p>
    <w:p w14:paraId="654A3F30" w14:textId="77777777" w:rsidR="004C1FE1" w:rsidRDefault="004C1FE1">
      <w:pPr>
        <w:pStyle w:val="BodyText"/>
        <w:spacing w:before="9"/>
        <w:rPr>
          <w:sz w:val="14"/>
        </w:rPr>
      </w:pPr>
    </w:p>
    <w:p w14:paraId="6C670474" w14:textId="77777777" w:rsidR="004C1FE1" w:rsidRDefault="00C97C99">
      <w:pPr>
        <w:tabs>
          <w:tab w:val="left" w:pos="523"/>
          <w:tab w:val="left" w:pos="3640"/>
        </w:tabs>
        <w:spacing w:before="56"/>
        <w:ind w:right="85"/>
        <w:jc w:val="center"/>
        <w:rPr>
          <w:sz w:val="23"/>
        </w:rPr>
      </w:pPr>
      <w:r>
        <w:rPr>
          <w:color w:val="FFFFFF"/>
          <w:sz w:val="23"/>
          <w:shd w:val="clear" w:color="auto" w:fill="850000"/>
        </w:rPr>
        <w:tab/>
        <w:t>PASSION</w:t>
      </w:r>
      <w:r>
        <w:rPr>
          <w:color w:val="FFFFFF"/>
          <w:spacing w:val="-11"/>
          <w:sz w:val="23"/>
          <w:shd w:val="clear" w:color="auto" w:fill="850000"/>
        </w:rPr>
        <w:t xml:space="preserve"> </w:t>
      </w:r>
      <w:r>
        <w:rPr>
          <w:color w:val="FFFFFF"/>
          <w:sz w:val="23"/>
          <w:shd w:val="clear" w:color="auto" w:fill="850000"/>
        </w:rPr>
        <w:t>AND</w:t>
      </w:r>
      <w:r>
        <w:rPr>
          <w:color w:val="FFFFFF"/>
          <w:spacing w:val="-8"/>
          <w:sz w:val="23"/>
          <w:shd w:val="clear" w:color="auto" w:fill="850000"/>
        </w:rPr>
        <w:t xml:space="preserve"> </w:t>
      </w:r>
      <w:r>
        <w:rPr>
          <w:color w:val="FFFFFF"/>
          <w:spacing w:val="-2"/>
          <w:sz w:val="23"/>
          <w:shd w:val="clear" w:color="auto" w:fill="850000"/>
        </w:rPr>
        <w:t>INNOVATION</w:t>
      </w:r>
      <w:r>
        <w:rPr>
          <w:color w:val="FFFFFF"/>
          <w:sz w:val="23"/>
          <w:shd w:val="clear" w:color="auto" w:fill="850000"/>
        </w:rPr>
        <w:tab/>
      </w:r>
    </w:p>
    <w:p w14:paraId="4722C52F" w14:textId="77777777" w:rsidR="004C1FE1" w:rsidRDefault="004C1FE1">
      <w:pPr>
        <w:jc w:val="center"/>
        <w:rPr>
          <w:sz w:val="23"/>
        </w:rPr>
        <w:sectPr w:rsidR="004C1FE1">
          <w:type w:val="continuous"/>
          <w:pgSz w:w="12240" w:h="15840"/>
          <w:pgMar w:top="1820" w:right="540" w:bottom="280" w:left="600" w:header="0" w:footer="789" w:gutter="0"/>
          <w:cols w:space="720"/>
        </w:sectPr>
      </w:pPr>
    </w:p>
    <w:p w14:paraId="1BF37D69" w14:textId="77777777" w:rsidR="004C1FE1" w:rsidRDefault="00C97C99">
      <w:pPr>
        <w:spacing w:before="23"/>
        <w:ind w:left="120"/>
        <w:rPr>
          <w:b/>
          <w:sz w:val="32"/>
        </w:rPr>
      </w:pPr>
      <w:r>
        <w:rPr>
          <w:b/>
          <w:color w:val="AC5C28"/>
          <w:sz w:val="32"/>
        </w:rPr>
        <w:lastRenderedPageBreak/>
        <w:t>Appendix:</w:t>
      </w:r>
      <w:r>
        <w:rPr>
          <w:b/>
          <w:color w:val="AC5C28"/>
          <w:spacing w:val="-7"/>
          <w:sz w:val="32"/>
        </w:rPr>
        <w:t xml:space="preserve"> </w:t>
      </w:r>
      <w:r>
        <w:rPr>
          <w:b/>
          <w:color w:val="AC5C28"/>
          <w:sz w:val="32"/>
        </w:rPr>
        <w:t>Give</w:t>
      </w:r>
      <w:r>
        <w:rPr>
          <w:b/>
          <w:color w:val="AC5C28"/>
          <w:spacing w:val="-5"/>
          <w:sz w:val="32"/>
        </w:rPr>
        <w:t xml:space="preserve"> </w:t>
      </w:r>
      <w:r>
        <w:rPr>
          <w:b/>
          <w:color w:val="AC5C28"/>
          <w:sz w:val="32"/>
        </w:rPr>
        <w:t>joy.</w:t>
      </w:r>
      <w:r>
        <w:rPr>
          <w:b/>
          <w:color w:val="AC5C28"/>
          <w:spacing w:val="-7"/>
          <w:sz w:val="32"/>
        </w:rPr>
        <w:t xml:space="preserve"> </w:t>
      </w:r>
      <w:r>
        <w:rPr>
          <w:b/>
          <w:color w:val="AC5C28"/>
          <w:sz w:val="32"/>
        </w:rPr>
        <w:t xml:space="preserve">Not </w:t>
      </w:r>
      <w:r>
        <w:rPr>
          <w:b/>
          <w:color w:val="AC5C28"/>
          <w:spacing w:val="-2"/>
          <w:sz w:val="32"/>
        </w:rPr>
        <w:t>Risk.</w:t>
      </w:r>
    </w:p>
    <w:p w14:paraId="671ED6BF" w14:textId="77777777" w:rsidR="004C1FE1" w:rsidRDefault="004C1FE1">
      <w:pPr>
        <w:pStyle w:val="BodyText"/>
        <w:rPr>
          <w:b/>
          <w:sz w:val="20"/>
        </w:rPr>
      </w:pPr>
    </w:p>
    <w:p w14:paraId="252140AB" w14:textId="77777777" w:rsidR="004C1FE1" w:rsidRDefault="00C97C99">
      <w:pPr>
        <w:pStyle w:val="BodyText"/>
        <w:rPr>
          <w:b/>
          <w:sz w:val="10"/>
        </w:rPr>
      </w:pPr>
      <w:r>
        <w:rPr>
          <w:noProof/>
        </w:rPr>
        <w:drawing>
          <wp:anchor distT="0" distB="0" distL="0" distR="0" simplePos="0" relativeHeight="18" behindDoc="0" locked="0" layoutInCell="1" allowOverlap="1" wp14:anchorId="4B8485FF" wp14:editId="36155E08">
            <wp:simplePos x="0" y="0"/>
            <wp:positionH relativeFrom="page">
              <wp:posOffset>457200</wp:posOffset>
            </wp:positionH>
            <wp:positionV relativeFrom="paragraph">
              <wp:posOffset>92858</wp:posOffset>
            </wp:positionV>
            <wp:extent cx="4635915" cy="7010400"/>
            <wp:effectExtent l="0" t="0" r="0" b="0"/>
            <wp:wrapTopAndBottom/>
            <wp:docPr id="3" name="image6.jpe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23" cstate="print"/>
                    <a:stretch>
                      <a:fillRect/>
                    </a:stretch>
                  </pic:blipFill>
                  <pic:spPr>
                    <a:xfrm>
                      <a:off x="0" y="0"/>
                      <a:ext cx="4635915" cy="7010400"/>
                    </a:xfrm>
                    <a:prstGeom prst="rect">
                      <a:avLst/>
                    </a:prstGeom>
                  </pic:spPr>
                </pic:pic>
              </a:graphicData>
            </a:graphic>
          </wp:anchor>
        </w:drawing>
      </w:r>
    </w:p>
    <w:p w14:paraId="07BAAD73" w14:textId="77777777" w:rsidR="004C1FE1" w:rsidRDefault="00C97C99">
      <w:pPr>
        <w:pStyle w:val="BodyText"/>
        <w:spacing w:before="67"/>
        <w:ind w:left="104"/>
      </w:pPr>
      <w:r>
        <w:rPr>
          <w:color w:val="171616"/>
          <w:spacing w:val="-2"/>
        </w:rPr>
        <w:t>11/29/2022</w:t>
      </w:r>
    </w:p>
    <w:p w14:paraId="1F9CD9A4" w14:textId="77777777" w:rsidR="004C1FE1" w:rsidRDefault="004C1FE1">
      <w:pPr>
        <w:sectPr w:rsidR="004C1FE1">
          <w:footerReference w:type="default" r:id="rId24"/>
          <w:pgSz w:w="12240" w:h="15840"/>
          <w:pgMar w:top="1800" w:right="540" w:bottom="960" w:left="600" w:header="0" w:footer="773" w:gutter="0"/>
          <w:cols w:space="720"/>
        </w:sectPr>
      </w:pPr>
    </w:p>
    <w:p w14:paraId="5F561948" w14:textId="77777777" w:rsidR="004C1FE1" w:rsidRDefault="004C1FE1">
      <w:pPr>
        <w:pStyle w:val="BodyText"/>
        <w:spacing w:before="4"/>
        <w:rPr>
          <w:sz w:val="16"/>
        </w:rPr>
      </w:pPr>
    </w:p>
    <w:sectPr w:rsidR="004C1FE1">
      <w:pgSz w:w="12240" w:h="15840"/>
      <w:pgMar w:top="1820" w:right="540" w:bottom="960" w:left="600" w:header="0" w:footer="7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F2F25" w14:textId="77777777" w:rsidR="00000000" w:rsidRDefault="00C97C99">
      <w:r>
        <w:separator/>
      </w:r>
    </w:p>
  </w:endnote>
  <w:endnote w:type="continuationSeparator" w:id="0">
    <w:p w14:paraId="33959752" w14:textId="77777777" w:rsidR="00000000" w:rsidRDefault="00C97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5F88" w14:textId="77777777" w:rsidR="004C1FE1" w:rsidRDefault="00C97C99">
    <w:pPr>
      <w:pStyle w:val="BodyText"/>
      <w:spacing w:line="14" w:lineRule="auto"/>
      <w:rPr>
        <w:sz w:val="20"/>
      </w:rPr>
    </w:pPr>
    <w:r>
      <w:pict w14:anchorId="0A1EED3E">
        <v:shapetype id="_x0000_t202" coordsize="21600,21600" o:spt="202" path="m,l,21600r21600,l21600,xe">
          <v:stroke joinstyle="miter"/>
          <v:path gradientshapeok="t" o:connecttype="rect"/>
        </v:shapetype>
        <v:shape id="docshape6" o:spid="_x0000_s2050" type="#_x0000_t202" style="position:absolute;margin-left:558.6pt;margin-top:741.6pt;width:18.6pt;height:14pt;z-index:-16015360;mso-position-horizontal-relative:page;mso-position-vertical-relative:page" filled="f" stroked="f">
          <v:textbox inset="0,0,0,0">
            <w:txbxContent>
              <w:p w14:paraId="15A2FCF6" w14:textId="77777777" w:rsidR="004C1FE1" w:rsidRDefault="00C97C99">
                <w:pPr>
                  <w:spacing w:line="264" w:lineRule="exact"/>
                  <w:ind w:left="60"/>
                  <w:rPr>
                    <w:b/>
                    <w:sz w:val="24"/>
                  </w:rPr>
                </w:pPr>
                <w:r>
                  <w:rPr>
                    <w:b/>
                    <w:color w:val="171616"/>
                    <w:spacing w:val="-5"/>
                    <w:sz w:val="24"/>
                  </w:rPr>
                  <w:fldChar w:fldCharType="begin"/>
                </w:r>
                <w:r>
                  <w:rPr>
                    <w:b/>
                    <w:color w:val="171616"/>
                    <w:spacing w:val="-5"/>
                    <w:sz w:val="24"/>
                  </w:rPr>
                  <w:instrText xml:space="preserve"> PAGE </w:instrText>
                </w:r>
                <w:r>
                  <w:rPr>
                    <w:b/>
                    <w:color w:val="171616"/>
                    <w:spacing w:val="-5"/>
                    <w:sz w:val="24"/>
                  </w:rPr>
                  <w:fldChar w:fldCharType="separate"/>
                </w:r>
                <w:r>
                  <w:rPr>
                    <w:b/>
                    <w:color w:val="171616"/>
                    <w:spacing w:val="-5"/>
                    <w:sz w:val="24"/>
                  </w:rPr>
                  <w:t>10</w:t>
                </w:r>
                <w:r>
                  <w:rPr>
                    <w:b/>
                    <w:color w:val="171616"/>
                    <w:spacing w:val="-5"/>
                    <w:sz w:val="24"/>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2130" w14:textId="77777777" w:rsidR="004C1FE1" w:rsidRDefault="00C97C99">
    <w:pPr>
      <w:pStyle w:val="BodyText"/>
      <w:spacing w:line="14" w:lineRule="auto"/>
      <w:rPr>
        <w:sz w:val="20"/>
      </w:rPr>
    </w:pPr>
    <w:r>
      <w:pict w14:anchorId="5F801EDD">
        <v:shapetype id="_x0000_t202" coordsize="21600,21600" o:spt="202" path="m,l,21600r21600,l21600,xe">
          <v:stroke joinstyle="miter"/>
          <v:path gradientshapeok="t" o:connecttype="rect"/>
        </v:shapetype>
        <v:shape id="docshape36" o:spid="_x0000_s2049" type="#_x0000_t202" style="position:absolute;margin-left:524.4pt;margin-top:742.4pt;width:13.6pt;height:14pt;z-index:-16014848;mso-position-horizontal-relative:page;mso-position-vertical-relative:page" filled="f" stroked="f">
          <v:textbox inset="0,0,0,0">
            <w:txbxContent>
              <w:p w14:paraId="2B72E913" w14:textId="77777777" w:rsidR="004C1FE1" w:rsidRDefault="00C97C99">
                <w:pPr>
                  <w:spacing w:line="264" w:lineRule="exact"/>
                  <w:ind w:left="20"/>
                  <w:rPr>
                    <w:b/>
                    <w:sz w:val="24"/>
                  </w:rPr>
                </w:pPr>
                <w:r>
                  <w:rPr>
                    <w:b/>
                    <w:color w:val="171616"/>
                    <w:spacing w:val="-5"/>
                    <w:sz w:val="24"/>
                  </w:rPr>
                  <w:t>16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51CF0" w14:textId="77777777" w:rsidR="00000000" w:rsidRDefault="00C97C99">
      <w:r>
        <w:separator/>
      </w:r>
    </w:p>
  </w:footnote>
  <w:footnote w:type="continuationSeparator" w:id="0">
    <w:p w14:paraId="109709BC" w14:textId="77777777" w:rsidR="00000000" w:rsidRDefault="00C97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4E37"/>
    <w:multiLevelType w:val="hybridMultilevel"/>
    <w:tmpl w:val="AD04FF48"/>
    <w:lvl w:ilvl="0" w:tplc="37A8715A">
      <w:numFmt w:val="bullet"/>
      <w:lvlText w:val="•"/>
      <w:lvlJc w:val="left"/>
      <w:pPr>
        <w:ind w:left="472" w:hanging="361"/>
      </w:pPr>
      <w:rPr>
        <w:rFonts w:ascii="Calibri" w:eastAsia="Calibri" w:hAnsi="Calibri" w:cs="Calibri" w:hint="default"/>
        <w:b w:val="0"/>
        <w:bCs w:val="0"/>
        <w:i w:val="0"/>
        <w:iCs w:val="0"/>
        <w:color w:val="171616"/>
        <w:w w:val="100"/>
        <w:sz w:val="24"/>
        <w:szCs w:val="24"/>
        <w:lang w:val="en-US" w:eastAsia="en-US" w:bidi="ar-SA"/>
      </w:rPr>
    </w:lvl>
    <w:lvl w:ilvl="1" w:tplc="FB3495DC">
      <w:numFmt w:val="bullet"/>
      <w:lvlText w:val="•"/>
      <w:lvlJc w:val="left"/>
      <w:pPr>
        <w:ind w:left="1542" w:hanging="361"/>
      </w:pPr>
      <w:rPr>
        <w:rFonts w:hint="default"/>
        <w:lang w:val="en-US" w:eastAsia="en-US" w:bidi="ar-SA"/>
      </w:rPr>
    </w:lvl>
    <w:lvl w:ilvl="2" w:tplc="C0646A18">
      <w:numFmt w:val="bullet"/>
      <w:lvlText w:val="•"/>
      <w:lvlJc w:val="left"/>
      <w:pPr>
        <w:ind w:left="2604" w:hanging="361"/>
      </w:pPr>
      <w:rPr>
        <w:rFonts w:hint="default"/>
        <w:lang w:val="en-US" w:eastAsia="en-US" w:bidi="ar-SA"/>
      </w:rPr>
    </w:lvl>
    <w:lvl w:ilvl="3" w:tplc="B0EE30E2">
      <w:numFmt w:val="bullet"/>
      <w:lvlText w:val="•"/>
      <w:lvlJc w:val="left"/>
      <w:pPr>
        <w:ind w:left="3666" w:hanging="361"/>
      </w:pPr>
      <w:rPr>
        <w:rFonts w:hint="default"/>
        <w:lang w:val="en-US" w:eastAsia="en-US" w:bidi="ar-SA"/>
      </w:rPr>
    </w:lvl>
    <w:lvl w:ilvl="4" w:tplc="9782D998">
      <w:numFmt w:val="bullet"/>
      <w:lvlText w:val="•"/>
      <w:lvlJc w:val="left"/>
      <w:pPr>
        <w:ind w:left="4728" w:hanging="361"/>
      </w:pPr>
      <w:rPr>
        <w:rFonts w:hint="default"/>
        <w:lang w:val="en-US" w:eastAsia="en-US" w:bidi="ar-SA"/>
      </w:rPr>
    </w:lvl>
    <w:lvl w:ilvl="5" w:tplc="53FC6B9E">
      <w:numFmt w:val="bullet"/>
      <w:lvlText w:val="•"/>
      <w:lvlJc w:val="left"/>
      <w:pPr>
        <w:ind w:left="5790" w:hanging="361"/>
      </w:pPr>
      <w:rPr>
        <w:rFonts w:hint="default"/>
        <w:lang w:val="en-US" w:eastAsia="en-US" w:bidi="ar-SA"/>
      </w:rPr>
    </w:lvl>
    <w:lvl w:ilvl="6" w:tplc="158A8C6C">
      <w:numFmt w:val="bullet"/>
      <w:lvlText w:val="•"/>
      <w:lvlJc w:val="left"/>
      <w:pPr>
        <w:ind w:left="6852" w:hanging="361"/>
      </w:pPr>
      <w:rPr>
        <w:rFonts w:hint="default"/>
        <w:lang w:val="en-US" w:eastAsia="en-US" w:bidi="ar-SA"/>
      </w:rPr>
    </w:lvl>
    <w:lvl w:ilvl="7" w:tplc="B240BCEE">
      <w:numFmt w:val="bullet"/>
      <w:lvlText w:val="•"/>
      <w:lvlJc w:val="left"/>
      <w:pPr>
        <w:ind w:left="7914" w:hanging="361"/>
      </w:pPr>
      <w:rPr>
        <w:rFonts w:hint="default"/>
        <w:lang w:val="en-US" w:eastAsia="en-US" w:bidi="ar-SA"/>
      </w:rPr>
    </w:lvl>
    <w:lvl w:ilvl="8" w:tplc="A83E049E">
      <w:numFmt w:val="bullet"/>
      <w:lvlText w:val="•"/>
      <w:lvlJc w:val="left"/>
      <w:pPr>
        <w:ind w:left="8976" w:hanging="361"/>
      </w:pPr>
      <w:rPr>
        <w:rFonts w:hint="default"/>
        <w:lang w:val="en-US" w:eastAsia="en-US" w:bidi="ar-SA"/>
      </w:rPr>
    </w:lvl>
  </w:abstractNum>
  <w:abstractNum w:abstractNumId="1" w15:restartNumberingAfterBreak="0">
    <w:nsid w:val="473D3E29"/>
    <w:multiLevelType w:val="hybridMultilevel"/>
    <w:tmpl w:val="F1446002"/>
    <w:lvl w:ilvl="0" w:tplc="A8E8459A">
      <w:start w:val="1"/>
      <w:numFmt w:val="decimal"/>
      <w:lvlText w:val="%1."/>
      <w:lvlJc w:val="left"/>
      <w:pPr>
        <w:ind w:left="672" w:hanging="360"/>
        <w:jc w:val="left"/>
      </w:pPr>
      <w:rPr>
        <w:rFonts w:ascii="Calibri" w:eastAsia="Calibri" w:hAnsi="Calibri" w:cs="Calibri" w:hint="default"/>
        <w:b w:val="0"/>
        <w:bCs w:val="0"/>
        <w:i w:val="0"/>
        <w:iCs w:val="0"/>
        <w:color w:val="AC5C28"/>
        <w:spacing w:val="-2"/>
        <w:w w:val="100"/>
        <w:sz w:val="24"/>
        <w:szCs w:val="24"/>
        <w:lang w:val="en-US" w:eastAsia="en-US" w:bidi="ar-SA"/>
      </w:rPr>
    </w:lvl>
    <w:lvl w:ilvl="1" w:tplc="A1D4D2C6">
      <w:numFmt w:val="bullet"/>
      <w:lvlText w:val="•"/>
      <w:lvlJc w:val="left"/>
      <w:pPr>
        <w:ind w:left="1619" w:hanging="360"/>
      </w:pPr>
      <w:rPr>
        <w:rFonts w:hint="default"/>
        <w:lang w:val="en-US" w:eastAsia="en-US" w:bidi="ar-SA"/>
      </w:rPr>
    </w:lvl>
    <w:lvl w:ilvl="2" w:tplc="B690557C">
      <w:numFmt w:val="bullet"/>
      <w:lvlText w:val="•"/>
      <w:lvlJc w:val="left"/>
      <w:pPr>
        <w:ind w:left="2558" w:hanging="360"/>
      </w:pPr>
      <w:rPr>
        <w:rFonts w:hint="default"/>
        <w:lang w:val="en-US" w:eastAsia="en-US" w:bidi="ar-SA"/>
      </w:rPr>
    </w:lvl>
    <w:lvl w:ilvl="3" w:tplc="10AAC186">
      <w:numFmt w:val="bullet"/>
      <w:lvlText w:val="•"/>
      <w:lvlJc w:val="left"/>
      <w:pPr>
        <w:ind w:left="3497" w:hanging="360"/>
      </w:pPr>
      <w:rPr>
        <w:rFonts w:hint="default"/>
        <w:lang w:val="en-US" w:eastAsia="en-US" w:bidi="ar-SA"/>
      </w:rPr>
    </w:lvl>
    <w:lvl w:ilvl="4" w:tplc="EC7CFB22">
      <w:numFmt w:val="bullet"/>
      <w:lvlText w:val="•"/>
      <w:lvlJc w:val="left"/>
      <w:pPr>
        <w:ind w:left="4436" w:hanging="360"/>
      </w:pPr>
      <w:rPr>
        <w:rFonts w:hint="default"/>
        <w:lang w:val="en-US" w:eastAsia="en-US" w:bidi="ar-SA"/>
      </w:rPr>
    </w:lvl>
    <w:lvl w:ilvl="5" w:tplc="DD22E110">
      <w:numFmt w:val="bullet"/>
      <w:lvlText w:val="•"/>
      <w:lvlJc w:val="left"/>
      <w:pPr>
        <w:ind w:left="5375" w:hanging="360"/>
      </w:pPr>
      <w:rPr>
        <w:rFonts w:hint="default"/>
        <w:lang w:val="en-US" w:eastAsia="en-US" w:bidi="ar-SA"/>
      </w:rPr>
    </w:lvl>
    <w:lvl w:ilvl="6" w:tplc="B466414E">
      <w:numFmt w:val="bullet"/>
      <w:lvlText w:val="•"/>
      <w:lvlJc w:val="left"/>
      <w:pPr>
        <w:ind w:left="6314" w:hanging="360"/>
      </w:pPr>
      <w:rPr>
        <w:rFonts w:hint="default"/>
        <w:lang w:val="en-US" w:eastAsia="en-US" w:bidi="ar-SA"/>
      </w:rPr>
    </w:lvl>
    <w:lvl w:ilvl="7" w:tplc="B0B24F70">
      <w:numFmt w:val="bullet"/>
      <w:lvlText w:val="•"/>
      <w:lvlJc w:val="left"/>
      <w:pPr>
        <w:ind w:left="7253" w:hanging="360"/>
      </w:pPr>
      <w:rPr>
        <w:rFonts w:hint="default"/>
        <w:lang w:val="en-US" w:eastAsia="en-US" w:bidi="ar-SA"/>
      </w:rPr>
    </w:lvl>
    <w:lvl w:ilvl="8" w:tplc="EABCE2DC">
      <w:numFmt w:val="bullet"/>
      <w:lvlText w:val="•"/>
      <w:lvlJc w:val="left"/>
      <w:pPr>
        <w:ind w:left="8192"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C1FE1"/>
    <w:rsid w:val="004C1FE1"/>
    <w:rsid w:val="00C9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9262654"/>
  <w15:docId w15:val="{C941ECB8-65F6-4EB0-8129-AE1EF0032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2"/>
      <w:outlineLvl w:val="0"/>
    </w:pPr>
    <w:rPr>
      <w:b/>
      <w:bCs/>
      <w:sz w:val="32"/>
      <w:szCs w:val="32"/>
    </w:rPr>
  </w:style>
  <w:style w:type="paragraph" w:styleId="Heading2">
    <w:name w:val="heading 2"/>
    <w:basedOn w:val="Normal"/>
    <w:uiPriority w:val="9"/>
    <w:unhideWhenUsed/>
    <w:qFormat/>
    <w:pPr>
      <w:ind w:left="104"/>
      <w:outlineLvl w:val="1"/>
    </w:pPr>
    <w:rPr>
      <w:b/>
      <w:bCs/>
      <w:sz w:val="32"/>
      <w:szCs w:val="32"/>
    </w:rPr>
  </w:style>
  <w:style w:type="paragraph" w:styleId="Heading3">
    <w:name w:val="heading 3"/>
    <w:basedOn w:val="Normal"/>
    <w:uiPriority w:val="9"/>
    <w:unhideWhenUsed/>
    <w:qFormat/>
    <w:pPr>
      <w:ind w:left="104"/>
      <w:outlineLvl w:val="2"/>
    </w:pPr>
    <w:rPr>
      <w:b/>
      <w:bCs/>
      <w:sz w:val="26"/>
      <w:szCs w:val="26"/>
    </w:rPr>
  </w:style>
  <w:style w:type="paragraph" w:styleId="Heading4">
    <w:name w:val="heading 4"/>
    <w:basedOn w:val="Normal"/>
    <w:uiPriority w:val="9"/>
    <w:unhideWhenUsed/>
    <w:qFormat/>
    <w:pPr>
      <w:ind w:left="115" w:hanging="12"/>
      <w:outlineLvl w:val="3"/>
    </w:pPr>
    <w:rPr>
      <w:b/>
      <w:bCs/>
      <w:sz w:val="24"/>
      <w:szCs w:val="24"/>
    </w:rPr>
  </w:style>
  <w:style w:type="paragraph" w:styleId="Heading5">
    <w:name w:val="heading 5"/>
    <w:basedOn w:val="Normal"/>
    <w:uiPriority w:val="9"/>
    <w:unhideWhenUsed/>
    <w:qFormat/>
    <w:pPr>
      <w:ind w:left="104"/>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7"/>
      <w:ind w:left="500"/>
    </w:pPr>
    <w:rPr>
      <w:sz w:val="26"/>
      <w:szCs w:val="26"/>
    </w:rPr>
  </w:style>
  <w:style w:type="paragraph" w:styleId="TOC2">
    <w:name w:val="toc 2"/>
    <w:basedOn w:val="Normal"/>
    <w:uiPriority w:val="1"/>
    <w:qFormat/>
    <w:pPr>
      <w:spacing w:before="327"/>
      <w:ind w:left="500"/>
    </w:pPr>
    <w:rPr>
      <w:sz w:val="26"/>
      <w:szCs w:val="26"/>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9"/>
      <w:ind w:left="472"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asisonline.org/2015/03/problem-gambling-a-community-" TargetMode="External"/><Relationship Id="rId18" Type="http://schemas.openxmlformats.org/officeDocument/2006/relationships/hyperlink" Target="http://www.census.gov/quickfacts/fact/tabl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ensus.gov/quickfacts/springfieldcitymassachusetts" TargetMode="External"/><Relationship Id="rId7" Type="http://schemas.openxmlformats.org/officeDocument/2006/relationships/image" Target="media/image1.jpeg"/><Relationship Id="rId12" Type="http://schemas.openxmlformats.org/officeDocument/2006/relationships/hyperlink" Target="http://www.mass.gov/orgs/department-of-public-health" TargetMode="External"/><Relationship Id="rId17" Type="http://schemas.openxmlformats.org/officeDocument/2006/relationships/hyperlink" Target="http://www.mass.gov/files/documents/2017/10/04/MDPH%202017%20SHA%20Intro.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tsdr.cdc.gov/communityengagement/pdf/PCE_Report_508_FINAL.pdf" TargetMode="External"/><Relationship Id="rId20" Type="http://schemas.openxmlformats.org/officeDocument/2006/relationships/hyperlink" Target="http://www.census.gov/quickfacts/springfieldcitymassachuset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orgs/department-of-public-health"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atsdr.cdc.gov/communityengagement/pdf/PCE_Report_508_FINAL.pdf" TargetMode="External"/><Relationship Id="rId23" Type="http://schemas.openxmlformats.org/officeDocument/2006/relationships/image" Target="media/image6.jpeg"/><Relationship Id="rId10" Type="http://schemas.openxmlformats.org/officeDocument/2006/relationships/image" Target="media/image4.png"/><Relationship Id="rId19" Type="http://schemas.openxmlformats.org/officeDocument/2006/relationships/hyperlink" Target="http://www.census.gov/quickfacts/fact/tabl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4911</Words>
  <Characters>27999</Characters>
  <Application>Microsoft Office Word</Application>
  <DocSecurity>4</DocSecurity>
  <Lines>233</Lines>
  <Paragraphs>65</Paragraphs>
  <ScaleCrop>false</ScaleCrop>
  <Company/>
  <LinksUpToDate>false</LinksUpToDate>
  <CharactersWithSpaces>32845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Mydalis Vera</dc:creator>
  <cp:lastModifiedBy>Byrd, Alice S (DPH)</cp:lastModifiedBy>
  <cp:revision>2</cp:revision>
  <dcterms:created xsi:type="dcterms:W3CDTF">2023-01-23T19:46:00Z</dcterms:created>
  <dcterms:modified xsi:type="dcterms:W3CDTF">2023-01-23T19:46:00Z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2023-01-04T00:00:00Z</vt:filetime>
  </property>
  <property fmtid="{D5CDD505-2E9C-101B-9397-08002B2CF9AE}" pid="3" name="Creator">
    <vt:lpwstr>Microsoft® Word 2016</vt:lpwstr>
  </property>
  <property fmtid="{D5CDD505-2E9C-101B-9397-08002B2CF9AE}" pid="4" name="LastSaved">
    <vt:filetime>2023-01-19T00:00:00Z</vt:filetime>
  </property>
  <property fmtid="{D5CDD505-2E9C-101B-9397-08002B2CF9AE}" pid="5" name="Producer">
    <vt:lpwstr>Microsoft® Word 2016</vt:lpwstr>
  </property>
</Properties>
</file>