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99CA" w14:textId="77777777" w:rsidR="001863B1" w:rsidRPr="00C402A0" w:rsidRDefault="00AB146B" w:rsidP="0006190F">
      <w:pPr>
        <w:pStyle w:val="Heading4"/>
        <w:rPr>
          <w:rFonts w:ascii="Times New Roman" w:eastAsia="Times New Roman" w:hAnsi="Times New Roman" w:cs="Times New Roman"/>
          <w:i w:val="0"/>
          <w:iCs w:val="0"/>
          <w:color w:val="auto"/>
          <w:spacing w:val="-2"/>
          <w:sz w:val="22"/>
          <w:szCs w:val="22"/>
        </w:rPr>
      </w:pPr>
      <w:r w:rsidRPr="7D3C17AC">
        <w:rPr>
          <w:rFonts w:ascii="Times New Roman" w:eastAsia="Times New Roman" w:hAnsi="Times New Roman" w:cs="Times New Roman"/>
          <w:i w:val="0"/>
          <w:iCs w:val="0"/>
          <w:color w:val="auto"/>
          <w:spacing w:val="-2"/>
          <w:sz w:val="22"/>
          <w:szCs w:val="22"/>
        </w:rPr>
        <w:t>Section</w:t>
      </w:r>
    </w:p>
    <w:p w14:paraId="126ED9B0" w14:textId="77777777" w:rsidR="00AB146B" w:rsidRPr="00C402A0" w:rsidRDefault="00AB146B" w:rsidP="0006190F">
      <w:pPr>
        <w:suppressAutoHyphens/>
        <w:rPr>
          <w:rFonts w:ascii="Times New Roman" w:hAnsi="Times New Roman" w:cs="Times New Roman"/>
          <w:spacing w:val="-2"/>
          <w:sz w:val="22"/>
          <w:szCs w:val="22"/>
        </w:rPr>
      </w:pPr>
    </w:p>
    <w:p w14:paraId="41A1FFCB"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206.01:</w:t>
      </w:r>
      <w:r w:rsidR="0070150A"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001701E5" w:rsidRPr="00C402A0">
        <w:rPr>
          <w:rFonts w:ascii="Times New Roman" w:hAnsi="Times New Roman" w:cs="Times New Roman"/>
          <w:spacing w:val="-2"/>
          <w:sz w:val="22"/>
          <w:szCs w:val="22"/>
        </w:rPr>
        <w:t>Scope and Purpose</w:t>
      </w:r>
    </w:p>
    <w:p w14:paraId="7EDED3D4"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206.02:</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General Definitions</w:t>
      </w:r>
    </w:p>
    <w:p w14:paraId="457157F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206.03:</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General Payment Provisions </w:t>
      </w:r>
    </w:p>
    <w:p w14:paraId="28495503"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206.04:</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Nursing </w:t>
      </w:r>
      <w:r w:rsidR="00C85BE0" w:rsidRPr="00C402A0">
        <w:rPr>
          <w:rFonts w:ascii="Times New Roman" w:hAnsi="Times New Roman" w:cs="Times New Roman"/>
          <w:spacing w:val="-2"/>
          <w:sz w:val="22"/>
          <w:szCs w:val="22"/>
        </w:rPr>
        <w:t xml:space="preserve">Standard Payments </w:t>
      </w:r>
      <w:r w:rsidRPr="00C402A0">
        <w:rPr>
          <w:rFonts w:ascii="Times New Roman" w:hAnsi="Times New Roman" w:cs="Times New Roman"/>
          <w:spacing w:val="-2"/>
          <w:sz w:val="22"/>
          <w:szCs w:val="22"/>
        </w:rPr>
        <w:t>and Operating Cost</w:t>
      </w:r>
      <w:r w:rsidR="00C85BE0" w:rsidRPr="00C402A0">
        <w:rPr>
          <w:rFonts w:ascii="Times New Roman" w:hAnsi="Times New Roman" w:cs="Times New Roman"/>
          <w:spacing w:val="-2"/>
          <w:sz w:val="22"/>
          <w:szCs w:val="22"/>
        </w:rPr>
        <w:t xml:space="preserve"> Standard Payments</w:t>
      </w:r>
      <w:r w:rsidRPr="00C402A0">
        <w:rPr>
          <w:rFonts w:ascii="Times New Roman" w:hAnsi="Times New Roman" w:cs="Times New Roman"/>
          <w:spacing w:val="-2"/>
          <w:sz w:val="22"/>
          <w:szCs w:val="22"/>
        </w:rPr>
        <w:t xml:space="preserve"> </w:t>
      </w:r>
    </w:p>
    <w:p w14:paraId="204F0E3D" w14:textId="6848DEF7" w:rsidR="001863B1" w:rsidRPr="00C402A0" w:rsidRDefault="001863B1" w:rsidP="0006190F">
      <w:pPr>
        <w:tabs>
          <w:tab w:val="left" w:pos="720"/>
          <w:tab w:val="left" w:pos="1440"/>
          <w:tab w:val="left" w:pos="6720"/>
        </w:tabs>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206.05:</w:t>
      </w:r>
      <w:r w:rsidR="0070150A" w:rsidRPr="00C402A0">
        <w:rPr>
          <w:rFonts w:ascii="Times New Roman" w:hAnsi="Times New Roman" w:cs="Times New Roman"/>
          <w:spacing w:val="-2"/>
          <w:sz w:val="22"/>
          <w:szCs w:val="22"/>
        </w:rPr>
        <w:t xml:space="preserve"> </w:t>
      </w:r>
      <w:r w:rsidR="005D79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Capital</w:t>
      </w:r>
      <w:r w:rsidR="00C85BE0" w:rsidRPr="04337CC1">
        <w:rPr>
          <w:rFonts w:ascii="Times New Roman" w:hAnsi="Times New Roman" w:cs="Times New Roman"/>
          <w:sz w:val="22"/>
          <w:szCs w:val="22"/>
        </w:rPr>
        <w:t xml:space="preserve"> Payments</w:t>
      </w:r>
    </w:p>
    <w:p w14:paraId="13E1EBD7" w14:textId="4E9EA3CA"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206.06:</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DC1CAD" w:rsidRPr="00C402A0">
        <w:rPr>
          <w:rFonts w:ascii="Times New Roman" w:hAnsi="Times New Roman" w:cs="Times New Roman"/>
          <w:spacing w:val="-2"/>
          <w:sz w:val="22"/>
          <w:szCs w:val="22"/>
        </w:rPr>
        <w:t>Adjustments to Standard Nursing Facility Rates</w:t>
      </w:r>
    </w:p>
    <w:p w14:paraId="5D215AF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206.07:</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FE71BF" w:rsidRPr="00C402A0">
        <w:rPr>
          <w:rFonts w:ascii="Times New Roman" w:hAnsi="Times New Roman" w:cs="Times New Roman"/>
          <w:sz w:val="22"/>
          <w:szCs w:val="22"/>
        </w:rPr>
        <w:t>Payment</w:t>
      </w:r>
      <w:r w:rsidR="00586F63" w:rsidRPr="00C402A0">
        <w:rPr>
          <w:rFonts w:ascii="Times New Roman" w:hAnsi="Times New Roman" w:cs="Times New Roman"/>
          <w:sz w:val="22"/>
          <w:szCs w:val="22"/>
        </w:rPr>
        <w:t>s</w:t>
      </w:r>
      <w:r w:rsidR="00C85BE0" w:rsidRPr="00C402A0">
        <w:rPr>
          <w:rFonts w:ascii="Times New Roman" w:hAnsi="Times New Roman" w:cs="Times New Roman"/>
          <w:sz w:val="22"/>
          <w:szCs w:val="22"/>
        </w:rPr>
        <w:t xml:space="preserve"> for Individuals in a Disaster Struck Nursing Facility</w:t>
      </w:r>
    </w:p>
    <w:p w14:paraId="63AC8B7A"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206.08:</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Reporting Requirements</w:t>
      </w:r>
    </w:p>
    <w:p w14:paraId="6D6FB2EA"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206.09:</w:t>
      </w:r>
      <w:r w:rsidR="00E74455"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Special Provisions</w:t>
      </w:r>
    </w:p>
    <w:p w14:paraId="712FB4EA" w14:textId="36FE521A" w:rsidR="00585677" w:rsidRPr="00C402A0" w:rsidRDefault="00585677"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206.10</w:t>
      </w:r>
      <w:r w:rsidR="00F53487"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DC1CAD" w:rsidRPr="00C402A0">
        <w:rPr>
          <w:rFonts w:ascii="Times New Roman" w:hAnsi="Times New Roman" w:cs="Times New Roman"/>
          <w:spacing w:val="-2"/>
          <w:sz w:val="22"/>
          <w:szCs w:val="22"/>
        </w:rPr>
        <w:t xml:space="preserve">Other </w:t>
      </w:r>
      <w:r w:rsidRPr="00C402A0">
        <w:rPr>
          <w:rFonts w:ascii="Times New Roman" w:hAnsi="Times New Roman" w:cs="Times New Roman"/>
          <w:spacing w:val="-2"/>
          <w:sz w:val="22"/>
          <w:szCs w:val="22"/>
        </w:rPr>
        <w:t>Payment Provisions</w:t>
      </w:r>
    </w:p>
    <w:p w14:paraId="4E3C633A" w14:textId="77777777" w:rsidR="00770F77" w:rsidRPr="00C402A0" w:rsidRDefault="00770F77"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206.11:   Rates for Severe Mental and Neurological Disorder Services</w:t>
      </w:r>
    </w:p>
    <w:p w14:paraId="7DB78966" w14:textId="77777777" w:rsidR="00812B5E" w:rsidRPr="00C402A0" w:rsidRDefault="00812B5E"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206.12:   Direct Care Cost Quotient</w:t>
      </w:r>
    </w:p>
    <w:p w14:paraId="051F0C63" w14:textId="1B2FC8A0" w:rsidR="00812B5E" w:rsidRPr="00C402A0" w:rsidRDefault="00812B5E"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206.13:   </w:t>
      </w:r>
      <w:r w:rsidR="00437AE9" w:rsidRPr="00C402A0">
        <w:rPr>
          <w:rFonts w:ascii="Times New Roman" w:hAnsi="Times New Roman" w:cs="Times New Roman"/>
          <w:spacing w:val="-2"/>
          <w:sz w:val="22"/>
          <w:szCs w:val="22"/>
        </w:rPr>
        <w:t>Average Staffing Hou</w:t>
      </w:r>
      <w:r w:rsidR="00E86B91" w:rsidRPr="00C402A0">
        <w:rPr>
          <w:rFonts w:ascii="Times New Roman" w:hAnsi="Times New Roman" w:cs="Times New Roman"/>
          <w:spacing w:val="-2"/>
          <w:sz w:val="22"/>
          <w:szCs w:val="22"/>
        </w:rPr>
        <w:t>r</w:t>
      </w:r>
      <w:r w:rsidR="00437AE9" w:rsidRPr="00C402A0">
        <w:rPr>
          <w:rFonts w:ascii="Times New Roman" w:hAnsi="Times New Roman" w:cs="Times New Roman"/>
          <w:spacing w:val="-2"/>
          <w:sz w:val="22"/>
          <w:szCs w:val="22"/>
        </w:rPr>
        <w:t>s Incentive</w:t>
      </w:r>
    </w:p>
    <w:p w14:paraId="13306C28" w14:textId="10771BEF" w:rsidR="001C0279" w:rsidRPr="00C402A0" w:rsidRDefault="001C0279"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206.14:</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eastAsiaTheme="minorEastAsia" w:hAnsi="Times New Roman" w:cs="Times New Roman"/>
          <w:sz w:val="22"/>
          <w:szCs w:val="22"/>
        </w:rPr>
        <w:t xml:space="preserve">Special Requirements Related to </w:t>
      </w:r>
      <w:r w:rsidR="00476360" w:rsidRPr="00C402A0">
        <w:rPr>
          <w:rFonts w:ascii="Times New Roman" w:eastAsiaTheme="minorEastAsia" w:hAnsi="Times New Roman" w:cs="Times New Roman"/>
          <w:sz w:val="22"/>
          <w:szCs w:val="22"/>
        </w:rPr>
        <w:t>St. 2022, c. 268</w:t>
      </w:r>
    </w:p>
    <w:p w14:paraId="699F29C5" w14:textId="1D1E9C0F" w:rsidR="00DC1CAD" w:rsidRDefault="00DC1CAD" w:rsidP="0006190F">
      <w:pPr>
        <w:suppressAutoHyphens/>
        <w:rPr>
          <w:rFonts w:ascii="Times New Roman" w:hAnsi="Times New Roman" w:cs="Times New Roman"/>
          <w:iCs/>
          <w:sz w:val="22"/>
          <w:szCs w:val="22"/>
          <w:lang w:bidi="en-US"/>
        </w:rPr>
      </w:pPr>
      <w:r w:rsidRPr="00C402A0">
        <w:rPr>
          <w:rFonts w:ascii="Times New Roman" w:hAnsi="Times New Roman" w:cs="Times New Roman"/>
          <w:spacing w:val="-2"/>
          <w:sz w:val="22"/>
          <w:szCs w:val="22"/>
        </w:rPr>
        <w:t xml:space="preserve">206.15:   </w:t>
      </w:r>
      <w:r w:rsidRPr="00C402A0">
        <w:rPr>
          <w:rFonts w:ascii="Times New Roman" w:hAnsi="Times New Roman" w:cs="Times New Roman"/>
          <w:iCs/>
          <w:sz w:val="22"/>
          <w:szCs w:val="22"/>
          <w:lang w:bidi="en-US"/>
        </w:rPr>
        <w:t>Add-on for</w:t>
      </w:r>
      <w:r w:rsidR="007E4F77" w:rsidRPr="00C402A0">
        <w:rPr>
          <w:rFonts w:ascii="Times New Roman" w:hAnsi="Times New Roman" w:cs="Times New Roman"/>
          <w:iCs/>
          <w:sz w:val="22"/>
          <w:szCs w:val="22"/>
          <w:lang w:bidi="en-US"/>
        </w:rPr>
        <w:t xml:space="preserve"> Members with Complicated High-c</w:t>
      </w:r>
      <w:r w:rsidRPr="00C402A0">
        <w:rPr>
          <w:rFonts w:ascii="Times New Roman" w:hAnsi="Times New Roman" w:cs="Times New Roman"/>
          <w:iCs/>
          <w:sz w:val="22"/>
          <w:szCs w:val="22"/>
          <w:lang w:bidi="en-US"/>
        </w:rPr>
        <w:t>ost Care Needs</w:t>
      </w:r>
    </w:p>
    <w:p w14:paraId="0F3548C8" w14:textId="10712278" w:rsidR="00037F13" w:rsidRPr="00C402A0" w:rsidRDefault="00037F13" w:rsidP="0006190F">
      <w:pPr>
        <w:suppressAutoHyphens/>
        <w:rPr>
          <w:rFonts w:ascii="Times New Roman" w:hAnsi="Times New Roman" w:cs="Times New Roman"/>
          <w:spacing w:val="-2"/>
          <w:sz w:val="22"/>
          <w:szCs w:val="22"/>
        </w:rPr>
      </w:pPr>
      <w:r w:rsidRPr="00037F13">
        <w:rPr>
          <w:rFonts w:ascii="Times New Roman" w:hAnsi="Times New Roman" w:cs="Times New Roman"/>
          <w:spacing w:val="-2"/>
          <w:sz w:val="22"/>
          <w:szCs w:val="22"/>
        </w:rPr>
        <w:t xml:space="preserve">206.16:  </w:t>
      </w:r>
      <w:r>
        <w:rPr>
          <w:rFonts w:ascii="Times New Roman" w:hAnsi="Times New Roman" w:cs="Times New Roman"/>
          <w:spacing w:val="-2"/>
          <w:sz w:val="22"/>
          <w:szCs w:val="22"/>
        </w:rPr>
        <w:t xml:space="preserve"> </w:t>
      </w:r>
      <w:r w:rsidRPr="00037F13">
        <w:rPr>
          <w:rFonts w:ascii="Times New Roman" w:hAnsi="Times New Roman" w:cs="Times New Roman"/>
          <w:spacing w:val="-2"/>
          <w:sz w:val="22"/>
          <w:szCs w:val="22"/>
        </w:rPr>
        <w:t>Severability</w:t>
      </w:r>
    </w:p>
    <w:p w14:paraId="7120E12B" w14:textId="77777777" w:rsidR="00097B37" w:rsidRPr="00C402A0" w:rsidRDefault="00097B37" w:rsidP="0006190F">
      <w:pPr>
        <w:suppressAutoHyphens/>
        <w:rPr>
          <w:rFonts w:ascii="Times New Roman" w:hAnsi="Times New Roman" w:cs="Times New Roman"/>
          <w:spacing w:val="-2"/>
          <w:sz w:val="22"/>
          <w:szCs w:val="22"/>
        </w:rPr>
      </w:pPr>
    </w:p>
    <w:p w14:paraId="156B119B" w14:textId="77777777" w:rsidR="001863B1" w:rsidRPr="00C402A0" w:rsidRDefault="001863B1" w:rsidP="0006190F">
      <w:pPr>
        <w:suppressAutoHyphens/>
        <w:rPr>
          <w:rFonts w:ascii="Times New Roman" w:hAnsi="Times New Roman" w:cs="Times New Roman"/>
          <w:spacing w:val="-2"/>
          <w:sz w:val="22"/>
          <w:szCs w:val="22"/>
        </w:rPr>
      </w:pPr>
    </w:p>
    <w:p w14:paraId="478F18D6" w14:textId="48D7CAAB" w:rsidR="009B7B4B"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206.01</w:t>
      </w:r>
      <w:proofErr w:type="gramStart"/>
      <w:r w:rsidRPr="00C402A0">
        <w:rPr>
          <w:rFonts w:ascii="Times New Roman" w:hAnsi="Times New Roman" w:cs="Times New Roman"/>
          <w:spacing w:val="-2"/>
          <w:sz w:val="22"/>
          <w:szCs w:val="22"/>
          <w:u w:val="single"/>
        </w:rPr>
        <w:t>:</w:t>
      </w:r>
      <w:r w:rsidR="00B1687D">
        <w:rPr>
          <w:rFonts w:ascii="Times New Roman" w:hAnsi="Times New Roman" w:cs="Times New Roman"/>
          <w:spacing w:val="-2"/>
          <w:sz w:val="22"/>
          <w:szCs w:val="22"/>
          <w:u w:val="single"/>
        </w:rPr>
        <w:t xml:space="preserve">  </w:t>
      </w:r>
      <w:r w:rsidR="001701E5" w:rsidRPr="00C402A0">
        <w:rPr>
          <w:rFonts w:ascii="Times New Roman" w:hAnsi="Times New Roman" w:cs="Times New Roman"/>
          <w:spacing w:val="-2"/>
          <w:sz w:val="22"/>
          <w:szCs w:val="22"/>
          <w:u w:val="single"/>
        </w:rPr>
        <w:t>Scope</w:t>
      </w:r>
      <w:proofErr w:type="gramEnd"/>
      <w:r w:rsidR="001701E5" w:rsidRPr="00C402A0">
        <w:rPr>
          <w:rFonts w:ascii="Times New Roman" w:hAnsi="Times New Roman" w:cs="Times New Roman"/>
          <w:spacing w:val="-2"/>
          <w:sz w:val="22"/>
          <w:szCs w:val="22"/>
          <w:u w:val="single"/>
        </w:rPr>
        <w:t xml:space="preserve"> and Purpose</w:t>
      </w:r>
    </w:p>
    <w:p w14:paraId="57B8A60D" w14:textId="77777777" w:rsidR="00585677" w:rsidRPr="00C402A0" w:rsidRDefault="00585677" w:rsidP="0006190F">
      <w:pPr>
        <w:suppressAutoHyphens/>
        <w:ind w:left="720"/>
        <w:rPr>
          <w:rFonts w:ascii="Times New Roman" w:hAnsi="Times New Roman" w:cs="Times New Roman"/>
          <w:spacing w:val="-2"/>
          <w:sz w:val="22"/>
          <w:szCs w:val="22"/>
        </w:rPr>
      </w:pPr>
    </w:p>
    <w:p w14:paraId="61C73888" w14:textId="3FFA0E4C" w:rsidR="001863B1" w:rsidRPr="00C402A0" w:rsidRDefault="001863B1" w:rsidP="00FE7C52">
      <w:pPr>
        <w:suppressAutoHyphens/>
        <w:ind w:left="720" w:firstLine="3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101 CMR 206.00 governs the payments </w:t>
      </w:r>
      <w:r w:rsidR="00932349">
        <w:rPr>
          <w:rFonts w:ascii="Times New Roman" w:hAnsi="Times New Roman" w:cs="Times New Roman"/>
          <w:spacing w:val="-2"/>
          <w:sz w:val="22"/>
          <w:szCs w:val="22"/>
        </w:rPr>
        <w:t>beginning</w:t>
      </w:r>
      <w:r w:rsidR="00932349" w:rsidRPr="00C402A0">
        <w:rPr>
          <w:rFonts w:ascii="Times New Roman" w:hAnsi="Times New Roman" w:cs="Times New Roman"/>
          <w:spacing w:val="-2"/>
          <w:sz w:val="22"/>
          <w:szCs w:val="22"/>
        </w:rPr>
        <w:t xml:space="preserve"> </w:t>
      </w:r>
      <w:r w:rsidR="00086ABB" w:rsidRPr="00C402A0">
        <w:rPr>
          <w:rFonts w:ascii="Times New Roman" w:hAnsi="Times New Roman" w:cs="Times New Roman"/>
          <w:spacing w:val="-2"/>
          <w:sz w:val="22"/>
          <w:szCs w:val="22"/>
        </w:rPr>
        <w:t>October 1</w:t>
      </w:r>
      <w:r w:rsidRPr="00C402A0">
        <w:rPr>
          <w:rFonts w:ascii="Times New Roman" w:hAnsi="Times New Roman" w:cs="Times New Roman"/>
          <w:spacing w:val="-2"/>
          <w:sz w:val="22"/>
          <w:szCs w:val="22"/>
        </w:rPr>
        <w:t xml:space="preserve">, </w:t>
      </w:r>
      <w:r w:rsidR="00FF53C5" w:rsidRPr="00C402A0">
        <w:rPr>
          <w:rFonts w:ascii="Times New Roman" w:hAnsi="Times New Roman" w:cs="Times New Roman"/>
          <w:spacing w:val="-2"/>
          <w:sz w:val="22"/>
          <w:szCs w:val="22"/>
        </w:rPr>
        <w:t>20</w:t>
      </w:r>
      <w:r w:rsidR="0071356B" w:rsidRPr="00C402A0">
        <w:rPr>
          <w:rFonts w:ascii="Times New Roman" w:hAnsi="Times New Roman" w:cs="Times New Roman"/>
          <w:spacing w:val="-2"/>
          <w:sz w:val="22"/>
          <w:szCs w:val="22"/>
        </w:rPr>
        <w:t>2</w:t>
      </w:r>
      <w:r w:rsidR="00F84095">
        <w:rPr>
          <w:rFonts w:ascii="Times New Roman" w:hAnsi="Times New Roman" w:cs="Times New Roman"/>
          <w:sz w:val="22"/>
          <w:szCs w:val="22"/>
        </w:rPr>
        <w:t>5</w:t>
      </w:r>
      <w:r w:rsidR="002D65B1" w:rsidRPr="09BBC9F7">
        <w:rPr>
          <w:rFonts w:ascii="Times New Roman" w:hAnsi="Times New Roman" w:cs="Times New Roman"/>
          <w:sz w:val="22"/>
          <w:szCs w:val="22"/>
        </w:rPr>
        <w:t>,</w:t>
      </w:r>
      <w:r w:rsidRPr="00C402A0">
        <w:rPr>
          <w:rFonts w:ascii="Times New Roman" w:hAnsi="Times New Roman" w:cs="Times New Roman"/>
          <w:spacing w:val="-2"/>
          <w:sz w:val="22"/>
          <w:szCs w:val="22"/>
        </w:rPr>
        <w:t xml:space="preserve"> for services rendered to </w:t>
      </w:r>
      <w:r w:rsidR="00FE1728"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ublicly </w:t>
      </w:r>
      <w:r w:rsidR="00FE1728"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and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ndustrial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ccident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by </w:t>
      </w:r>
      <w:r w:rsidR="00FE1728"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acilities including residents in a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esidential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are </w:t>
      </w:r>
      <w:r w:rsidR="00FE1728"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of a </w:t>
      </w:r>
      <w:r w:rsidR="00FE1728"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101 CMR 206.00 does not govern nursing facility payments pursuant to a contract with the Office of Medicaid. </w:t>
      </w:r>
    </w:p>
    <w:p w14:paraId="32D0A441" w14:textId="77777777" w:rsidR="001863B1" w:rsidRPr="00C402A0" w:rsidRDefault="001863B1" w:rsidP="0006190F">
      <w:pPr>
        <w:suppressAutoHyphens/>
        <w:ind w:left="720"/>
        <w:rPr>
          <w:rFonts w:ascii="Times New Roman" w:hAnsi="Times New Roman" w:cs="Times New Roman"/>
          <w:spacing w:val="-2"/>
          <w:sz w:val="22"/>
          <w:szCs w:val="22"/>
        </w:rPr>
      </w:pPr>
    </w:p>
    <w:p w14:paraId="093A2C35" w14:textId="0645C3E2" w:rsidR="009B7B4B"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206.02</w:t>
      </w:r>
      <w:proofErr w:type="gramStart"/>
      <w:r w:rsidRPr="00C402A0">
        <w:rPr>
          <w:rFonts w:ascii="Times New Roman" w:hAnsi="Times New Roman" w:cs="Times New Roman"/>
          <w:spacing w:val="-2"/>
          <w:sz w:val="22"/>
          <w:szCs w:val="22"/>
          <w:u w:val="single"/>
        </w:rPr>
        <w:t>:</w:t>
      </w:r>
      <w:r w:rsidR="00B1687D">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General</w:t>
      </w:r>
      <w:proofErr w:type="gramEnd"/>
      <w:r w:rsidRPr="00C402A0">
        <w:rPr>
          <w:rFonts w:ascii="Times New Roman" w:hAnsi="Times New Roman" w:cs="Times New Roman"/>
          <w:spacing w:val="-2"/>
          <w:sz w:val="22"/>
          <w:szCs w:val="22"/>
          <w:u w:val="single"/>
        </w:rPr>
        <w:t xml:space="preserve"> Definitions</w:t>
      </w:r>
    </w:p>
    <w:p w14:paraId="17BE9186" w14:textId="77777777" w:rsidR="00585677" w:rsidRPr="00C402A0" w:rsidRDefault="00585677" w:rsidP="0006190F">
      <w:pPr>
        <w:suppressAutoHyphens/>
        <w:ind w:left="720"/>
        <w:rPr>
          <w:rFonts w:ascii="Times New Roman" w:hAnsi="Times New Roman" w:cs="Times New Roman"/>
          <w:spacing w:val="-2"/>
          <w:sz w:val="22"/>
          <w:szCs w:val="22"/>
        </w:rPr>
      </w:pPr>
    </w:p>
    <w:p w14:paraId="04E171DD" w14:textId="77777777" w:rsidR="00F46EAE" w:rsidRPr="00C402A0" w:rsidRDefault="001863B1" w:rsidP="00FE7C52">
      <w:pPr>
        <w:suppressAutoHyphens/>
        <w:ind w:left="720" w:firstLine="360"/>
        <w:rPr>
          <w:rFonts w:ascii="Times New Roman" w:hAnsi="Times New Roman"/>
          <w:spacing w:val="-2"/>
          <w:sz w:val="22"/>
        </w:rPr>
      </w:pPr>
      <w:r w:rsidRPr="00C402A0">
        <w:rPr>
          <w:rFonts w:ascii="Times New Roman" w:hAnsi="Times New Roman" w:cs="Times New Roman"/>
          <w:spacing w:val="-2"/>
          <w:sz w:val="22"/>
          <w:szCs w:val="22"/>
        </w:rPr>
        <w:t xml:space="preserve">As used in 101 CMR 206.00, unless the context requires otherwise, terms have the </w:t>
      </w:r>
      <w:r w:rsidR="007930BF" w:rsidRPr="00C402A0">
        <w:rPr>
          <w:rFonts w:ascii="Times New Roman" w:hAnsi="Times New Roman" w:cs="Times New Roman"/>
          <w:spacing w:val="-2"/>
          <w:sz w:val="22"/>
          <w:szCs w:val="22"/>
        </w:rPr>
        <w:t xml:space="preserve">following </w:t>
      </w:r>
      <w:r w:rsidRPr="00C402A0">
        <w:rPr>
          <w:rFonts w:ascii="Times New Roman" w:hAnsi="Times New Roman" w:cs="Times New Roman"/>
          <w:spacing w:val="-2"/>
          <w:sz w:val="22"/>
          <w:szCs w:val="22"/>
        </w:rPr>
        <w:t xml:space="preserve">meanings. </w:t>
      </w:r>
    </w:p>
    <w:p w14:paraId="57D9D6E4" w14:textId="77777777" w:rsidR="001863B1" w:rsidRPr="00C402A0" w:rsidRDefault="001863B1" w:rsidP="0006190F">
      <w:pPr>
        <w:suppressAutoHyphens/>
        <w:ind w:left="720"/>
        <w:rPr>
          <w:rFonts w:ascii="Times New Roman" w:hAnsi="Times New Roman" w:cs="Times New Roman"/>
          <w:spacing w:val="-2"/>
          <w:sz w:val="22"/>
          <w:szCs w:val="22"/>
        </w:rPr>
      </w:pPr>
    </w:p>
    <w:p w14:paraId="5B15DE17" w14:textId="77777777" w:rsidR="001863B1" w:rsidRPr="00C402A0" w:rsidRDefault="001863B1" w:rsidP="0006190F">
      <w:pPr>
        <w:suppressAutoHyphens/>
        <w:ind w:left="720"/>
        <w:rPr>
          <w:rFonts w:ascii="Times New Roman" w:hAnsi="Times New Roman" w:cs="Times New Roman"/>
          <w:b/>
          <w:bCs/>
          <w:spacing w:val="-2"/>
          <w:sz w:val="22"/>
          <w:szCs w:val="22"/>
          <w:u w:val="single"/>
        </w:rPr>
      </w:pPr>
      <w:r w:rsidRPr="00C402A0">
        <w:rPr>
          <w:rFonts w:ascii="Times New Roman" w:hAnsi="Times New Roman" w:cs="Times New Roman"/>
          <w:spacing w:val="-2"/>
          <w:sz w:val="22"/>
          <w:szCs w:val="22"/>
          <w:u w:val="single"/>
        </w:rPr>
        <w:t>Administrative and General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Administrative and </w:t>
      </w:r>
      <w:r w:rsidR="00FE1728"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include the amounts reported in the following accounts:</w:t>
      </w:r>
      <w:r w:rsidR="00FE172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administrator salaries; payroll taxes - administrator; worker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compensation - administrator; group life/health - administrator; administrator pensions; other administrator benefits; clerical; EDP/payroll/bookkeeping services; administrator-in-training; office supplies; phone; conventions and meetings; help wanted advertisement; licenses and dues, resident-care related; education and training - administration; accounting - other; insurance - malpractice; other operating expenses; realty company variable costs; management company allocated variable costs; and management company allocated fixed costs. </w:t>
      </w:r>
    </w:p>
    <w:p w14:paraId="70F5FC75"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27E3081F" w14:textId="005A6373"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Administrator</w:t>
      </w:r>
      <w:r w:rsidR="00404973"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in</w:t>
      </w:r>
      <w:r w:rsidR="00404973" w:rsidRPr="00C402A0">
        <w:rPr>
          <w:rFonts w:ascii="Times New Roman" w:hAnsi="Times New Roman" w:cs="Times New Roman"/>
          <w:spacing w:val="-2"/>
          <w:sz w:val="22"/>
          <w:szCs w:val="22"/>
          <w:u w:val="single"/>
        </w:rPr>
        <w:t xml:space="preserve"> </w:t>
      </w:r>
      <w:r w:rsidR="00E245DF" w:rsidRPr="00C402A0">
        <w:rPr>
          <w:rFonts w:ascii="Times New Roman" w:hAnsi="Times New Roman" w:cs="Times New Roman"/>
          <w:spacing w:val="-2"/>
          <w:sz w:val="22"/>
          <w:szCs w:val="22"/>
          <w:u w:val="single"/>
        </w:rPr>
        <w:t>t</w:t>
      </w:r>
      <w:r w:rsidRPr="00C402A0">
        <w:rPr>
          <w:rFonts w:ascii="Times New Roman" w:hAnsi="Times New Roman" w:cs="Times New Roman"/>
          <w:spacing w:val="-2"/>
          <w:sz w:val="22"/>
          <w:szCs w:val="22"/>
          <w:u w:val="single"/>
        </w:rPr>
        <w:t>raining</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A person registered with the Board of Registration of Nursing Home Administrators and involved in a course of training as described in 245 CMR</w:t>
      </w:r>
      <w:r w:rsidR="00AB146B" w:rsidRPr="00C402A0">
        <w:rPr>
          <w:rFonts w:ascii="Times New Roman" w:hAnsi="Times New Roman" w:cs="Times New Roman"/>
          <w:spacing w:val="-2"/>
          <w:sz w:val="22"/>
          <w:szCs w:val="22"/>
        </w:rPr>
        <w:t xml:space="preserve">: </w:t>
      </w:r>
      <w:r w:rsidR="00AB146B" w:rsidRPr="00C402A0">
        <w:rPr>
          <w:rFonts w:ascii="Times New Roman" w:hAnsi="Times New Roman" w:cs="Times New Roman"/>
          <w:i/>
          <w:spacing w:val="-2"/>
          <w:sz w:val="22"/>
          <w:szCs w:val="22"/>
        </w:rPr>
        <w:t xml:space="preserve">Board of Registration </w:t>
      </w:r>
      <w:r w:rsidR="00972376" w:rsidRPr="00C402A0">
        <w:rPr>
          <w:rFonts w:ascii="Times New Roman" w:hAnsi="Times New Roman" w:cs="Times New Roman"/>
          <w:i/>
          <w:spacing w:val="-2"/>
          <w:sz w:val="22"/>
          <w:szCs w:val="22"/>
        </w:rPr>
        <w:t>of</w:t>
      </w:r>
      <w:r w:rsidR="00AB146B" w:rsidRPr="00C402A0">
        <w:rPr>
          <w:rFonts w:ascii="Times New Roman" w:hAnsi="Times New Roman" w:cs="Times New Roman"/>
          <w:i/>
          <w:spacing w:val="-2"/>
          <w:sz w:val="22"/>
          <w:szCs w:val="22"/>
        </w:rPr>
        <w:t xml:space="preserve"> Nursing Home Administrators</w:t>
      </w:r>
      <w:r w:rsidRPr="00C402A0">
        <w:rPr>
          <w:rFonts w:ascii="Times New Roman" w:hAnsi="Times New Roman" w:cs="Times New Roman"/>
          <w:spacing w:val="-2"/>
          <w:sz w:val="22"/>
          <w:szCs w:val="22"/>
        </w:rPr>
        <w:t>.</w:t>
      </w:r>
    </w:p>
    <w:p w14:paraId="6B1AF33D" w14:textId="77777777" w:rsidR="00532B9F" w:rsidRPr="00C402A0" w:rsidRDefault="00532B9F" w:rsidP="0006190F">
      <w:pPr>
        <w:pStyle w:val="BodyText"/>
        <w:spacing w:after="0"/>
        <w:ind w:left="720"/>
        <w:jc w:val="both"/>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br w:type="page"/>
      </w:r>
    </w:p>
    <w:p w14:paraId="38AEB103" w14:textId="77777777" w:rsidR="00532B9F" w:rsidRPr="00C402A0" w:rsidRDefault="00532B9F" w:rsidP="0006190F">
      <w:pPr>
        <w:suppressAutoHyphens/>
        <w:ind w:left="720"/>
        <w:rPr>
          <w:rFonts w:ascii="Times New Roman" w:hAnsi="Times New Roman" w:cs="Times New Roman"/>
          <w:spacing w:val="-2"/>
          <w:sz w:val="22"/>
          <w:szCs w:val="22"/>
          <w:u w:val="single"/>
        </w:rPr>
      </w:pPr>
    </w:p>
    <w:p w14:paraId="6B41D239" w14:textId="0ABABB43"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Audit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An examination of the </w:t>
      </w:r>
      <w:r w:rsidR="00FE1728"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cost report and supporting documentation to evaluate the accuracy of the financial statements and identification of Medicaid patient-related costs.</w:t>
      </w:r>
    </w:p>
    <w:p w14:paraId="572AD2F6" w14:textId="77777777" w:rsidR="001863B1" w:rsidRPr="00C402A0" w:rsidRDefault="001863B1" w:rsidP="0006190F">
      <w:pPr>
        <w:suppressAutoHyphens/>
        <w:rPr>
          <w:rFonts w:ascii="Times New Roman" w:hAnsi="Times New Roman" w:cs="Times New Roman"/>
          <w:spacing w:val="-2"/>
          <w:sz w:val="22"/>
          <w:szCs w:val="22"/>
        </w:rPr>
      </w:pPr>
    </w:p>
    <w:p w14:paraId="20EC03C2" w14:textId="6B1E8ECF"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Base Year</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calendar year </w:t>
      </w:r>
      <w:proofErr w:type="gramStart"/>
      <w:r w:rsidRPr="00C402A0">
        <w:rPr>
          <w:rFonts w:ascii="Times New Roman" w:hAnsi="Times New Roman" w:cs="Times New Roman"/>
          <w:spacing w:val="-2"/>
          <w:sz w:val="22"/>
          <w:szCs w:val="22"/>
        </w:rPr>
        <w:t>used</w:t>
      </w:r>
      <w:proofErr w:type="gramEnd"/>
      <w:r w:rsidRPr="00C402A0">
        <w:rPr>
          <w:rFonts w:ascii="Times New Roman" w:hAnsi="Times New Roman" w:cs="Times New Roman"/>
          <w:spacing w:val="-2"/>
          <w:sz w:val="22"/>
          <w:szCs w:val="22"/>
        </w:rPr>
        <w:t xml:space="preserve"> to compute the standard payments. </w:t>
      </w:r>
    </w:p>
    <w:p w14:paraId="04440069" w14:textId="77777777" w:rsidR="009A0E97" w:rsidRPr="00C402A0" w:rsidRDefault="009A0E97" w:rsidP="0006190F">
      <w:pPr>
        <w:suppressAutoHyphens/>
        <w:ind w:left="720"/>
        <w:rPr>
          <w:rFonts w:ascii="Times New Roman" w:hAnsi="Times New Roman" w:cs="Times New Roman"/>
          <w:spacing w:val="-2"/>
          <w:sz w:val="22"/>
          <w:szCs w:val="22"/>
        </w:rPr>
      </w:pPr>
    </w:p>
    <w:p w14:paraId="0416A371" w14:textId="5F4419C7" w:rsidR="009A0E97" w:rsidRPr="00C402A0" w:rsidRDefault="009A0E97" w:rsidP="009A0E97">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Body Mass Index (BMI)</w:t>
      </w:r>
      <w:r w:rsidRPr="00C402A0">
        <w:rPr>
          <w:rFonts w:ascii="Times New Roman" w:hAnsi="Times New Roman" w:cs="Times New Roman"/>
          <w:spacing w:val="-2"/>
          <w:sz w:val="22"/>
          <w:szCs w:val="22"/>
        </w:rPr>
        <w:t xml:space="preserve">. </w:t>
      </w:r>
      <w:r w:rsidR="00037F13">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person’s weight </w:t>
      </w:r>
      <w:proofErr w:type="gramStart"/>
      <w:r w:rsidRPr="00C402A0">
        <w:rPr>
          <w:rFonts w:ascii="Times New Roman" w:hAnsi="Times New Roman" w:cs="Times New Roman"/>
          <w:spacing w:val="-2"/>
          <w:sz w:val="22"/>
          <w:szCs w:val="22"/>
        </w:rPr>
        <w:t>divided</w:t>
      </w:r>
      <w:proofErr w:type="gramEnd"/>
      <w:r w:rsidRPr="00C402A0">
        <w:rPr>
          <w:rFonts w:ascii="Times New Roman" w:hAnsi="Times New Roman" w:cs="Times New Roman"/>
          <w:spacing w:val="-2"/>
          <w:sz w:val="22"/>
          <w:szCs w:val="22"/>
        </w:rPr>
        <w:t xml:space="preserve"> by their height. </w:t>
      </w:r>
    </w:p>
    <w:p w14:paraId="0E599A6E" w14:textId="77777777" w:rsidR="00E86A39" w:rsidRPr="00C402A0" w:rsidRDefault="00E86A39" w:rsidP="0006190F">
      <w:pPr>
        <w:suppressAutoHyphens/>
        <w:ind w:left="720"/>
        <w:rPr>
          <w:rFonts w:ascii="Times New Roman" w:hAnsi="Times New Roman" w:cs="Times New Roman"/>
          <w:spacing w:val="-2"/>
          <w:sz w:val="22"/>
          <w:szCs w:val="22"/>
        </w:rPr>
      </w:pPr>
    </w:p>
    <w:p w14:paraId="00EAB0C6" w14:textId="6F6D5DC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Capital Costs</w:t>
      </w:r>
      <w:r w:rsidRPr="00C402A0">
        <w:rPr>
          <w:rFonts w:ascii="Times New Roman" w:hAnsi="Times New Roman" w:cs="Times New Roman"/>
          <w:spacing w:val="-2"/>
          <w:sz w:val="22"/>
          <w:szCs w:val="22"/>
        </w:rPr>
        <w:t>.</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Capital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include </w:t>
      </w:r>
      <w:r w:rsidR="00FE1728"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epreciation</w:t>
      </w:r>
      <w:r w:rsidR="00404973" w:rsidRPr="00C402A0">
        <w:rPr>
          <w:rFonts w:ascii="Times New Roman" w:hAnsi="Times New Roman" w:cs="Times New Roman"/>
          <w:spacing w:val="-2"/>
          <w:sz w:val="22"/>
          <w:szCs w:val="22"/>
        </w:rPr>
        <w:t xml:space="preserve"> expenses on building, improvements, equipment, software, and other limited life assets;</w:t>
      </w:r>
      <w:r w:rsidRPr="00C402A0">
        <w:rPr>
          <w:rFonts w:ascii="Times New Roman" w:hAnsi="Times New Roman" w:cs="Times New Roman"/>
          <w:spacing w:val="-2"/>
          <w:sz w:val="22"/>
          <w:szCs w:val="22"/>
        </w:rPr>
        <w:t xml:space="preserve"> </w:t>
      </w:r>
      <w:r w:rsidR="00404973" w:rsidRPr="00C402A0">
        <w:rPr>
          <w:rFonts w:ascii="Times New Roman" w:hAnsi="Times New Roman" w:cs="Times New Roman"/>
          <w:sz w:val="22"/>
          <w:szCs w:val="22"/>
        </w:rPr>
        <w:t xml:space="preserve">long-term </w:t>
      </w:r>
      <w:r w:rsidR="00404973" w:rsidRPr="00C402A0">
        <w:rPr>
          <w:rFonts w:ascii="Times New Roman" w:hAnsi="Times New Roman" w:cs="Times New Roman"/>
          <w:spacing w:val="-2"/>
          <w:sz w:val="22"/>
          <w:szCs w:val="22"/>
        </w:rPr>
        <w:t xml:space="preserve">interest expense; </w:t>
      </w:r>
      <w:r w:rsidR="00FE1728"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FE1728"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nsurance</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eal </w:t>
      </w:r>
      <w:r w:rsidR="00FE1728"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state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ax</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non-income portion of Massachusetts Corp</w:t>
      </w:r>
      <w:r w:rsidR="00D7477A" w:rsidRPr="00C402A0">
        <w:rPr>
          <w:rFonts w:ascii="Times New Roman" w:hAnsi="Times New Roman" w:cs="Times New Roman"/>
          <w:spacing w:val="-2"/>
          <w:sz w:val="22"/>
          <w:szCs w:val="22"/>
        </w:rPr>
        <w:t>orate</w:t>
      </w:r>
      <w:r w:rsidRPr="00C402A0">
        <w:rPr>
          <w:rFonts w:ascii="Times New Roman" w:hAnsi="Times New Roman" w:cs="Times New Roman"/>
          <w:spacing w:val="-2"/>
          <w:sz w:val="22"/>
          <w:szCs w:val="22"/>
        </w:rPr>
        <w:t xml:space="preserve"> Excise Taxes</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404973" w:rsidRPr="00C402A0">
        <w:rPr>
          <w:rFonts w:ascii="Times New Roman" w:hAnsi="Times New Roman" w:cs="Times New Roman"/>
          <w:spacing w:val="-2"/>
          <w:sz w:val="22"/>
          <w:szCs w:val="22"/>
        </w:rPr>
        <w:t xml:space="preserve">personal property taxes on nursing facility equipment; </w:t>
      </w:r>
      <w:r w:rsidR="00FE1728"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ent</w:t>
      </w:r>
      <w:r w:rsidR="00404973" w:rsidRPr="00C402A0">
        <w:rPr>
          <w:rFonts w:ascii="Times New Roman" w:hAnsi="Times New Roman" w:cs="Times New Roman"/>
          <w:spacing w:val="-2"/>
          <w:sz w:val="22"/>
          <w:szCs w:val="22"/>
        </w:rPr>
        <w:t>al expenses for fixed costs;</w:t>
      </w:r>
      <w:r w:rsidRPr="00C402A0">
        <w:rPr>
          <w:rFonts w:ascii="Times New Roman" w:hAnsi="Times New Roman" w:cs="Times New Roman"/>
          <w:spacing w:val="-2"/>
          <w:sz w:val="22"/>
          <w:szCs w:val="22"/>
        </w:rPr>
        <w:t xml:space="preserve"> and </w:t>
      </w:r>
      <w:r w:rsidR="00FE1728"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ixed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w:t>
      </w:r>
    </w:p>
    <w:p w14:paraId="468C5087"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0FFA388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Center</w:t>
      </w:r>
      <w:r w:rsidRPr="00C402A0">
        <w:rPr>
          <w:rFonts w:ascii="Times New Roman" w:hAnsi="Times New Roman" w:cs="Times New Roman"/>
          <w:spacing w:val="-2"/>
          <w:sz w:val="22"/>
          <w:szCs w:val="22"/>
        </w:rPr>
        <w:t>.  The Center for Health Information and Analysis established under M.G.L. c. 12C.</w:t>
      </w:r>
    </w:p>
    <w:p w14:paraId="0D56ED5C" w14:textId="77777777" w:rsidR="001863B1" w:rsidRPr="00C402A0" w:rsidRDefault="001863B1" w:rsidP="0006190F">
      <w:pPr>
        <w:suppressAutoHyphens/>
        <w:ind w:left="720"/>
        <w:rPr>
          <w:rFonts w:ascii="Times New Roman" w:hAnsi="Times New Roman" w:cs="Times New Roman"/>
          <w:spacing w:val="-2"/>
          <w:sz w:val="22"/>
          <w:szCs w:val="22"/>
        </w:rPr>
      </w:pPr>
    </w:p>
    <w:p w14:paraId="5ADC87E2" w14:textId="77777777" w:rsidR="00551476" w:rsidRPr="00C402A0" w:rsidRDefault="00551476" w:rsidP="0006190F">
      <w:pPr>
        <w:ind w:left="720"/>
        <w:rPr>
          <w:rFonts w:ascii="Times New Roman" w:hAnsi="Times New Roman"/>
          <w:sz w:val="22"/>
        </w:rPr>
      </w:pPr>
      <w:r w:rsidRPr="00C402A0">
        <w:rPr>
          <w:rFonts w:ascii="Times New Roman" w:hAnsi="Times New Roman"/>
          <w:sz w:val="22"/>
          <w:u w:val="single"/>
        </w:rPr>
        <w:t xml:space="preserve">Centers for Medicare </w:t>
      </w:r>
      <w:r w:rsidRPr="00C402A0">
        <w:rPr>
          <w:rFonts w:ascii="Times New Roman" w:hAnsi="Times New Roman" w:cs="Times New Roman"/>
          <w:sz w:val="22"/>
          <w:szCs w:val="22"/>
          <w:u w:val="single"/>
        </w:rPr>
        <w:t>and</w:t>
      </w:r>
      <w:r w:rsidRPr="00C402A0">
        <w:rPr>
          <w:rFonts w:ascii="Times New Roman" w:hAnsi="Times New Roman"/>
          <w:sz w:val="22"/>
          <w:u w:val="single"/>
        </w:rPr>
        <w:t xml:space="preserve"> Medicaid Services</w:t>
      </w:r>
      <w:r w:rsidRPr="00C402A0">
        <w:rPr>
          <w:rFonts w:ascii="Times New Roman" w:hAnsi="Times New Roman" w:cs="Times New Roman"/>
          <w:sz w:val="22"/>
          <w:szCs w:val="22"/>
          <w:u w:val="single"/>
        </w:rPr>
        <w:t xml:space="preserve"> (CMS)</w:t>
      </w:r>
      <w:r w:rsidRPr="00C402A0">
        <w:rPr>
          <w:rFonts w:ascii="Times New Roman" w:hAnsi="Times New Roman" w:cs="Times New Roman"/>
          <w:sz w:val="22"/>
          <w:szCs w:val="22"/>
        </w:rPr>
        <w:t>.  The federal agency under the U.S. Department of Health and Human Services that is responsible for administering the Medicare and Medicaid programs.</w:t>
      </w:r>
    </w:p>
    <w:p w14:paraId="5955E269" w14:textId="77777777" w:rsidR="001863B1" w:rsidRPr="00C402A0" w:rsidRDefault="001863B1" w:rsidP="0006190F">
      <w:pPr>
        <w:suppressAutoHyphens/>
        <w:ind w:left="720"/>
        <w:rPr>
          <w:rFonts w:ascii="Times New Roman" w:hAnsi="Times New Roman" w:cs="Times New Roman"/>
          <w:spacing w:val="-2"/>
          <w:sz w:val="22"/>
          <w:szCs w:val="22"/>
        </w:rPr>
      </w:pPr>
    </w:p>
    <w:p w14:paraId="4EDBB2E8" w14:textId="77777777" w:rsidR="00F46EAE" w:rsidRPr="00C402A0" w:rsidRDefault="00551476" w:rsidP="0006190F">
      <w:pPr>
        <w:suppressAutoHyphens/>
        <w:ind w:left="720"/>
        <w:rPr>
          <w:rFonts w:ascii="Times New Roman" w:hAnsi="Times New Roman"/>
          <w:spacing w:val="-2"/>
          <w:sz w:val="22"/>
          <w:u w:val="single"/>
        </w:rPr>
      </w:pPr>
      <w:r w:rsidRPr="00C402A0">
        <w:rPr>
          <w:rFonts w:ascii="Times New Roman" w:hAnsi="Times New Roman"/>
          <w:sz w:val="22"/>
          <w:u w:val="single"/>
        </w:rPr>
        <w:t>Department of Public Health</w:t>
      </w:r>
      <w:r w:rsidRPr="00C402A0">
        <w:rPr>
          <w:rFonts w:ascii="Times New Roman" w:hAnsi="Times New Roman" w:cs="Times New Roman"/>
          <w:sz w:val="22"/>
          <w:szCs w:val="22"/>
          <w:u w:val="single"/>
        </w:rPr>
        <w:t xml:space="preserve"> (DPH)</w:t>
      </w:r>
      <w:r w:rsidRPr="00C402A0">
        <w:rPr>
          <w:rFonts w:ascii="Times New Roman" w:hAnsi="Times New Roman" w:cs="Times New Roman"/>
          <w:sz w:val="22"/>
          <w:szCs w:val="22"/>
        </w:rPr>
        <w:t>.  An agency of the Commonwealth of Massachusetts, established under M.G.L. c. 17, § 1.</w:t>
      </w:r>
      <w:r w:rsidR="009B7B4B" w:rsidRPr="00C402A0">
        <w:rPr>
          <w:rFonts w:ascii="Times New Roman" w:hAnsi="Times New Roman"/>
          <w:spacing w:val="-2"/>
          <w:sz w:val="22"/>
          <w:u w:val="single"/>
        </w:rPr>
        <w:t xml:space="preserve"> </w:t>
      </w:r>
    </w:p>
    <w:p w14:paraId="5D6B432C" w14:textId="77777777" w:rsidR="004376A5" w:rsidRPr="00C402A0" w:rsidRDefault="004376A5" w:rsidP="0006190F">
      <w:pPr>
        <w:suppressAutoHyphens/>
        <w:ind w:left="720"/>
        <w:rPr>
          <w:rFonts w:ascii="Times New Roman" w:hAnsi="Times New Roman"/>
          <w:spacing w:val="-2"/>
          <w:sz w:val="22"/>
          <w:u w:val="single"/>
        </w:rPr>
      </w:pPr>
    </w:p>
    <w:p w14:paraId="76FCE777"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Direct Restorative Therapy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Services of physical therapists, occupational therapists, and speech, hearing, and language therapists provided directly to individual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to reduce physical or mental disability and to restore the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to maximum functional level. Direct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FE1728"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are provided only upon written order of a physician, physician assistant</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nurse practitioner who has indicated anticipated goals and frequency of treatment to the individual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Direct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FE1728"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include supervisory, administrative, and consulting time associated with provision of the services. These include, but are not limited to, reviewing preadmission referrals, informally communicating with families, scheduling treatments, completing resident care documentation including MDS documentation, screening of patients, writing orders, meeting with aides to discuss patients, consulting with physicians and nurse practitioners, managing equipment</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assessing equipment needs of patients.</w:t>
      </w:r>
      <w:r w:rsidR="009B7B4B" w:rsidRPr="00C402A0">
        <w:rPr>
          <w:rFonts w:ascii="Times New Roman" w:hAnsi="Times New Roman" w:cs="Times New Roman"/>
          <w:spacing w:val="-2"/>
          <w:sz w:val="22"/>
          <w:szCs w:val="22"/>
        </w:rPr>
        <w:t xml:space="preserve"> </w:t>
      </w:r>
    </w:p>
    <w:p w14:paraId="5F48C36E" w14:textId="77777777" w:rsidR="004376A5" w:rsidRPr="00C402A0" w:rsidRDefault="004376A5" w:rsidP="0006190F">
      <w:pPr>
        <w:suppressAutoHyphens/>
        <w:ind w:left="720"/>
        <w:rPr>
          <w:rFonts w:ascii="Times New Roman" w:hAnsi="Times New Roman" w:cs="Times New Roman"/>
          <w:spacing w:val="-2"/>
          <w:sz w:val="22"/>
          <w:szCs w:val="22"/>
        </w:rPr>
      </w:pPr>
    </w:p>
    <w:p w14:paraId="7A8ECF79" w14:textId="77777777" w:rsidR="0040797C" w:rsidRPr="00C402A0" w:rsidRDefault="0040797C"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Equipment</w:t>
      </w:r>
      <w:r w:rsidRPr="00C402A0">
        <w:rPr>
          <w:rFonts w:ascii="Times New Roman" w:hAnsi="Times New Roman" w:cs="Times New Roman"/>
          <w:spacing w:val="-2"/>
          <w:sz w:val="22"/>
          <w:szCs w:val="22"/>
        </w:rPr>
        <w:t xml:space="preserve">.  A fixed asset, usually moveable, accessory or supplemental to the building, </w:t>
      </w:r>
      <w:proofErr w:type="gramStart"/>
      <w:r w:rsidRPr="00C402A0">
        <w:rPr>
          <w:rFonts w:ascii="Times New Roman" w:hAnsi="Times New Roman" w:cs="Times New Roman"/>
          <w:spacing w:val="-2"/>
          <w:sz w:val="22"/>
          <w:szCs w:val="22"/>
        </w:rPr>
        <w:t>including</w:t>
      </w:r>
      <w:proofErr w:type="gramEnd"/>
      <w:r w:rsidRPr="00C402A0">
        <w:rPr>
          <w:rFonts w:ascii="Times New Roman" w:hAnsi="Times New Roman" w:cs="Times New Roman"/>
          <w:spacing w:val="-2"/>
          <w:sz w:val="22"/>
          <w:szCs w:val="22"/>
        </w:rPr>
        <w:t xml:space="preserve"> such items as beds, tables, and wheelchairs.</w:t>
      </w:r>
    </w:p>
    <w:p w14:paraId="2C67EE67" w14:textId="6EEC66D6" w:rsidR="00E62C85" w:rsidRPr="00C402A0" w:rsidRDefault="00E62C85" w:rsidP="0006190F">
      <w:pPr>
        <w:ind w:left="720"/>
        <w:rPr>
          <w:rFonts w:ascii="Times New Roman" w:hAnsi="Times New Roman"/>
          <w:sz w:val="22"/>
          <w:u w:val="single"/>
        </w:rPr>
      </w:pPr>
    </w:p>
    <w:p w14:paraId="69F40947" w14:textId="046DC7CF" w:rsidR="001863B1" w:rsidRPr="00C402A0" w:rsidRDefault="00551476" w:rsidP="0006190F">
      <w:pPr>
        <w:ind w:left="720"/>
        <w:rPr>
          <w:rFonts w:ascii="Times New Roman" w:hAnsi="Times New Roman"/>
          <w:sz w:val="22"/>
        </w:rPr>
      </w:pPr>
      <w:r w:rsidRPr="00C402A0">
        <w:rPr>
          <w:rFonts w:ascii="Times New Roman" w:hAnsi="Times New Roman"/>
          <w:sz w:val="22"/>
          <w:u w:val="single"/>
        </w:rPr>
        <w:t xml:space="preserve">Executive Office of Health and Human Services </w:t>
      </w:r>
      <w:r w:rsidRPr="00C402A0">
        <w:rPr>
          <w:rFonts w:ascii="Times New Roman" w:hAnsi="Times New Roman" w:cs="Times New Roman"/>
          <w:sz w:val="22"/>
          <w:szCs w:val="22"/>
          <w:u w:val="single"/>
        </w:rPr>
        <w:t>(EOHHS)</w:t>
      </w:r>
      <w:r w:rsidRPr="00C402A0">
        <w:rPr>
          <w:rFonts w:ascii="Times New Roman" w:hAnsi="Times New Roman" w:cs="Times New Roman"/>
          <w:sz w:val="22"/>
          <w:szCs w:val="22"/>
        </w:rPr>
        <w:t xml:space="preserve">.  The executive department of the Commonwealth of Massachusetts </w:t>
      </w:r>
      <w:r w:rsidRPr="00C402A0">
        <w:rPr>
          <w:rFonts w:ascii="Times New Roman" w:hAnsi="Times New Roman"/>
          <w:sz w:val="22"/>
        </w:rPr>
        <w:t>established under M.G.L. c. 6A</w:t>
      </w:r>
      <w:r w:rsidRPr="00C402A0">
        <w:rPr>
          <w:rFonts w:ascii="Times New Roman" w:hAnsi="Times New Roman" w:cs="Times New Roman"/>
          <w:sz w:val="22"/>
          <w:szCs w:val="22"/>
        </w:rPr>
        <w:t xml:space="preserve">, § 2 that, through the </w:t>
      </w:r>
      <w:r w:rsidR="0013782D" w:rsidRPr="00C402A0">
        <w:rPr>
          <w:rFonts w:ascii="Times New Roman" w:hAnsi="Times New Roman" w:cs="Times New Roman"/>
          <w:sz w:val="22"/>
          <w:szCs w:val="22"/>
        </w:rPr>
        <w:t xml:space="preserve">Executive Office </w:t>
      </w:r>
      <w:r w:rsidRPr="00C402A0">
        <w:rPr>
          <w:rFonts w:ascii="Times New Roman" w:hAnsi="Times New Roman" w:cs="Times New Roman"/>
          <w:sz w:val="22"/>
          <w:szCs w:val="22"/>
        </w:rPr>
        <w:t>of Elder Affairs</w:t>
      </w:r>
      <w:r w:rsidR="00BD1B69" w:rsidRPr="00C402A0">
        <w:rPr>
          <w:rFonts w:ascii="Times New Roman" w:hAnsi="Times New Roman" w:cs="Times New Roman"/>
          <w:sz w:val="22"/>
          <w:szCs w:val="22"/>
        </w:rPr>
        <w:t>, the MassHealth program,</w:t>
      </w:r>
      <w:r w:rsidRPr="00C402A0">
        <w:rPr>
          <w:rFonts w:ascii="Times New Roman" w:hAnsi="Times New Roman" w:cs="Times New Roman"/>
          <w:sz w:val="22"/>
          <w:szCs w:val="22"/>
        </w:rPr>
        <w:t xml:space="preserve"> and other agencies within EOHHS, as appropriate, operates and administers the programs of medical assistance and medical benefits under M.G.L. c. 118E and that serves as the single state agency under </w:t>
      </w:r>
      <w:r w:rsidR="004421BF" w:rsidRPr="00997631">
        <w:rPr>
          <w:rFonts w:ascii="Times New Roman" w:hAnsi="Times New Roman" w:cs="Times New Roman"/>
          <w:sz w:val="22"/>
          <w:szCs w:val="22"/>
        </w:rPr>
        <w:t>§</w:t>
      </w:r>
      <w:r w:rsidRPr="00C402A0">
        <w:rPr>
          <w:rFonts w:ascii="Times New Roman" w:hAnsi="Times New Roman" w:cs="Times New Roman"/>
          <w:sz w:val="22"/>
          <w:szCs w:val="22"/>
        </w:rPr>
        <w:t xml:space="preserve"> 1902(a)(5) of the Social Security Act</w:t>
      </w:r>
      <w:r w:rsidRPr="00C402A0">
        <w:rPr>
          <w:rFonts w:ascii="Times New Roman" w:hAnsi="Times New Roman"/>
          <w:sz w:val="22"/>
        </w:rPr>
        <w:t>.</w:t>
      </w:r>
    </w:p>
    <w:p w14:paraId="331C479E" w14:textId="77777777" w:rsidR="00E62C85" w:rsidRPr="00C402A0" w:rsidRDefault="00E62C85" w:rsidP="0006190F">
      <w:pPr>
        <w:ind w:left="720"/>
        <w:rPr>
          <w:rFonts w:ascii="Times New Roman" w:hAnsi="Times New Roman"/>
          <w:sz w:val="22"/>
        </w:rPr>
      </w:pPr>
    </w:p>
    <w:p w14:paraId="5214EB64"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Financing Contribution</w:t>
      </w:r>
      <w:r w:rsidRPr="00C402A0">
        <w:rPr>
          <w:rFonts w:ascii="Times New Roman" w:hAnsi="Times New Roman" w:cs="Times New Roman"/>
          <w:spacing w:val="-2"/>
          <w:sz w:val="22"/>
          <w:szCs w:val="22"/>
        </w:rPr>
        <w:t>.</w:t>
      </w:r>
      <w:r w:rsidR="00A10309"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Payment for the use of necessary capital assets whether internally or externally funded.</w:t>
      </w:r>
    </w:p>
    <w:p w14:paraId="07974C2D" w14:textId="77777777" w:rsidR="001863B1" w:rsidRPr="00C402A0" w:rsidRDefault="001863B1" w:rsidP="0006190F">
      <w:pPr>
        <w:suppressAutoHyphens/>
        <w:ind w:left="720"/>
        <w:rPr>
          <w:rFonts w:ascii="Times New Roman" w:hAnsi="Times New Roman" w:cs="Times New Roman"/>
          <w:spacing w:val="-2"/>
          <w:sz w:val="22"/>
          <w:szCs w:val="22"/>
        </w:rPr>
      </w:pPr>
    </w:p>
    <w:p w14:paraId="5251FC97"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lastRenderedPageBreak/>
        <w:t>Generally Available Employee Benefits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Employee </w:t>
      </w:r>
      <w:proofErr w:type="gramStart"/>
      <w:r w:rsidRPr="00C402A0">
        <w:rPr>
          <w:rFonts w:ascii="Times New Roman" w:hAnsi="Times New Roman" w:cs="Times New Roman"/>
          <w:spacing w:val="-2"/>
          <w:sz w:val="22"/>
          <w:szCs w:val="22"/>
        </w:rPr>
        <w:t>benefits that</w:t>
      </w:r>
      <w:proofErr w:type="gramEnd"/>
      <w:r w:rsidRPr="00C402A0">
        <w:rPr>
          <w:rFonts w:ascii="Times New Roman" w:hAnsi="Times New Roman" w:cs="Times New Roman"/>
          <w:spacing w:val="-2"/>
          <w:sz w:val="22"/>
          <w:szCs w:val="22"/>
        </w:rPr>
        <w:t xml:space="preserve"> are nondiscriminatory and available to all full-time employees.</w:t>
      </w:r>
    </w:p>
    <w:p w14:paraId="68A00BB0" w14:textId="2B7CC8FA" w:rsidR="009A2B16" w:rsidRPr="00C402A0" w:rsidRDefault="009A2B16" w:rsidP="0006190F">
      <w:pPr>
        <w:suppressAutoHyphens/>
        <w:rPr>
          <w:rFonts w:ascii="Times New Roman" w:hAnsi="Times New Roman" w:cs="Times New Roman"/>
          <w:spacing w:val="-2"/>
          <w:sz w:val="22"/>
          <w:szCs w:val="22"/>
          <w:u w:val="single"/>
        </w:rPr>
      </w:pPr>
    </w:p>
    <w:p w14:paraId="5EED4A1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Hospital-</w:t>
      </w:r>
      <w:r w:rsidR="00E245DF"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separate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or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nits located in a hospital building licensed for both hospital and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services in which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licensed beds are less than </w:t>
      </w:r>
      <w:proofErr w:type="gramStart"/>
      <w:r w:rsidRPr="00C402A0">
        <w:rPr>
          <w:rFonts w:ascii="Times New Roman" w:hAnsi="Times New Roman" w:cs="Times New Roman"/>
          <w:spacing w:val="-2"/>
          <w:sz w:val="22"/>
          <w:szCs w:val="22"/>
        </w:rPr>
        <w:t>a majority of</w:t>
      </w:r>
      <w:proofErr w:type="gramEnd"/>
      <w:r w:rsidRPr="00C402A0">
        <w:rPr>
          <w:rFonts w:ascii="Times New Roman" w:hAnsi="Times New Roman" w:cs="Times New Roman"/>
          <w:spacing w:val="-2"/>
          <w:sz w:val="22"/>
          <w:szCs w:val="22"/>
        </w:rPr>
        <w:t xml:space="preserve"> the facility’s total licensed beds and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patient days are less than </w:t>
      </w:r>
      <w:proofErr w:type="gramStart"/>
      <w:r w:rsidRPr="00C402A0">
        <w:rPr>
          <w:rFonts w:ascii="Times New Roman" w:hAnsi="Times New Roman" w:cs="Times New Roman"/>
          <w:spacing w:val="-2"/>
          <w:sz w:val="22"/>
          <w:szCs w:val="22"/>
        </w:rPr>
        <w:t>a majority of</w:t>
      </w:r>
      <w:proofErr w:type="gramEnd"/>
      <w:r w:rsidRPr="00C402A0">
        <w:rPr>
          <w:rFonts w:ascii="Times New Roman" w:hAnsi="Times New Roman" w:cs="Times New Roman"/>
          <w:spacing w:val="-2"/>
          <w:sz w:val="22"/>
          <w:szCs w:val="22"/>
        </w:rPr>
        <w:t xml:space="preserve"> the facility’s total patient days.</w:t>
      </w:r>
      <w:r w:rsidRPr="00C402A0">
        <w:rPr>
          <w:rFonts w:ascii="Times New Roman" w:hAnsi="Times New Roman" w:cs="Times New Roman"/>
          <w:b/>
          <w:bCs/>
          <w:spacing w:val="-2"/>
          <w:sz w:val="22"/>
          <w:szCs w:val="22"/>
        </w:rPr>
        <w:t xml:space="preserve"> </w:t>
      </w:r>
      <w:r w:rsidRPr="00C402A0">
        <w:rPr>
          <w:rFonts w:ascii="Times New Roman" w:hAnsi="Times New Roman" w:cs="Times New Roman"/>
          <w:spacing w:val="-2"/>
          <w:sz w:val="22"/>
          <w:szCs w:val="22"/>
        </w:rPr>
        <w:t xml:space="preserve">It does not include freestanding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acilities owned by hospitals.</w:t>
      </w:r>
    </w:p>
    <w:p w14:paraId="503FFE17" w14:textId="77777777" w:rsidR="00FD586D" w:rsidRPr="00C402A0" w:rsidRDefault="00FD586D" w:rsidP="0006190F">
      <w:pPr>
        <w:suppressAutoHyphens/>
        <w:rPr>
          <w:rFonts w:ascii="Times New Roman" w:hAnsi="Times New Roman" w:cs="Times New Roman"/>
          <w:spacing w:val="-2"/>
          <w:sz w:val="22"/>
          <w:szCs w:val="22"/>
        </w:rPr>
      </w:pPr>
    </w:p>
    <w:p w14:paraId="420398DD"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Improvements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Expenditures that increase the quality of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by rearranging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layout or substituting improved components for old components so that the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is in some way better than it was before the renovation. Improvements do not add to or expand the square footage of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An improvement is measured by the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increased productivity, greater capacity, or longer life.</w:t>
      </w:r>
    </w:p>
    <w:p w14:paraId="1F0C2E54" w14:textId="77777777" w:rsidR="001863B1" w:rsidRPr="00C402A0" w:rsidRDefault="001863B1" w:rsidP="0006190F">
      <w:pPr>
        <w:suppressAutoHyphens/>
        <w:ind w:left="720"/>
        <w:rPr>
          <w:rFonts w:ascii="Times New Roman" w:hAnsi="Times New Roman" w:cs="Times New Roman"/>
          <w:spacing w:val="-2"/>
          <w:sz w:val="22"/>
          <w:szCs w:val="22"/>
          <w:u w:val="double"/>
        </w:rPr>
      </w:pPr>
    </w:p>
    <w:p w14:paraId="315A1067" w14:textId="77777777" w:rsidR="001863B1" w:rsidRPr="00C402A0" w:rsidRDefault="001863B1" w:rsidP="0006190F">
      <w:pPr>
        <w:suppressAutoHyphens/>
        <w:ind w:left="720"/>
        <w:rPr>
          <w:rFonts w:ascii="Times New Roman" w:hAnsi="Times New Roman" w:cs="Times New Roman"/>
          <w:spacing w:val="-2"/>
          <w:sz w:val="22"/>
          <w:szCs w:val="22"/>
          <w:u w:val="double"/>
        </w:rPr>
      </w:pPr>
      <w:r w:rsidRPr="00C402A0">
        <w:rPr>
          <w:rFonts w:ascii="Times New Roman" w:hAnsi="Times New Roman" w:cs="Times New Roman"/>
          <w:spacing w:val="-2"/>
          <w:sz w:val="22"/>
          <w:szCs w:val="22"/>
          <w:u w:val="single"/>
        </w:rPr>
        <w:t>Indirect Restorative Therapy</w:t>
      </w:r>
      <w:r w:rsidRPr="00C402A0">
        <w:rPr>
          <w:rFonts w:ascii="Times New Roman" w:hAnsi="Times New Roman" w:cs="Times New Roman"/>
          <w:spacing w:val="-2"/>
          <w:sz w:val="22"/>
          <w:szCs w:val="22"/>
        </w:rPr>
        <w:t xml:space="preserve">.  Indirect </w:t>
      </w:r>
      <w:r w:rsidR="00182547"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182547"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consist only of services of physical therapists, occupational therapists, and speech, hearing</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language therapists to provide the following: orientation programs for aides and assistants; in-service training to staff; consultation and planning for continuing care after discharge; preadmission meetings with families; quality improvement activities such as record reviews, analysis of information and writing reports; personnel activities including hiring, firing, and interviewing; rehabilitation staff scheduling; and attending team meetings including quality improvement, falls, skin team, daily admissions, interdisciplinary, departmental staff, discharge planning, and family meetings when resident is not present.</w:t>
      </w:r>
      <w:r w:rsidR="009B7B4B" w:rsidRPr="00C402A0">
        <w:rPr>
          <w:rFonts w:ascii="Times New Roman" w:hAnsi="Times New Roman" w:cs="Times New Roman"/>
          <w:spacing w:val="-2"/>
          <w:sz w:val="22"/>
          <w:szCs w:val="22"/>
          <w:u w:val="double"/>
        </w:rPr>
        <w:t xml:space="preserve"> </w:t>
      </w:r>
    </w:p>
    <w:p w14:paraId="6734089F" w14:textId="77777777" w:rsidR="004376A5" w:rsidRPr="00C402A0" w:rsidRDefault="004376A5" w:rsidP="0006190F">
      <w:pPr>
        <w:suppressAutoHyphens/>
        <w:ind w:left="720"/>
        <w:rPr>
          <w:rFonts w:ascii="Times New Roman" w:hAnsi="Times New Roman" w:cs="Times New Roman"/>
          <w:spacing w:val="-2"/>
          <w:sz w:val="22"/>
          <w:szCs w:val="22"/>
          <w:u w:val="double"/>
        </w:rPr>
      </w:pPr>
    </w:p>
    <w:p w14:paraId="567BC43D" w14:textId="529DCC5F" w:rsidR="00D8558F" w:rsidRPr="00C402A0" w:rsidRDefault="00D8558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z w:val="22"/>
          <w:szCs w:val="22"/>
          <w:u w:val="single"/>
        </w:rPr>
        <w:t>Induction Period</w:t>
      </w:r>
      <w:r w:rsidRPr="00C402A0">
        <w:rPr>
          <w:rFonts w:ascii="Times New Roman" w:hAnsi="Times New Roman" w:cs="Times New Roman"/>
          <w:sz w:val="22"/>
          <w:szCs w:val="22"/>
        </w:rPr>
        <w:t xml:space="preserve">. </w:t>
      </w:r>
      <w:r w:rsidR="00037F13">
        <w:rPr>
          <w:rFonts w:ascii="Times New Roman" w:hAnsi="Times New Roman" w:cs="Times New Roman"/>
          <w:sz w:val="22"/>
          <w:szCs w:val="22"/>
        </w:rPr>
        <w:t xml:space="preserve"> </w:t>
      </w:r>
      <w:r w:rsidRPr="00C402A0">
        <w:rPr>
          <w:rFonts w:ascii="Times New Roman" w:hAnsi="Times New Roman" w:cs="Times New Roman"/>
          <w:sz w:val="22"/>
          <w:szCs w:val="22"/>
        </w:rPr>
        <w:t xml:space="preserve">Days </w:t>
      </w:r>
      <w:proofErr w:type="gramStart"/>
      <w:r w:rsidRPr="00C402A0">
        <w:rPr>
          <w:rFonts w:ascii="Times New Roman" w:hAnsi="Times New Roman" w:cs="Times New Roman"/>
          <w:sz w:val="22"/>
          <w:szCs w:val="22"/>
        </w:rPr>
        <w:t>that</w:t>
      </w:r>
      <w:proofErr w:type="gramEnd"/>
      <w:r w:rsidRPr="00C402A0">
        <w:rPr>
          <w:rFonts w:ascii="Times New Roman" w:hAnsi="Times New Roman" w:cs="Times New Roman"/>
          <w:sz w:val="22"/>
          <w:szCs w:val="22"/>
        </w:rPr>
        <w:t xml:space="preserve"> a nursing facility patient is transported to an Opioid Treatment Program by a nursing facility direct care staff for the purpose of induction on medication assisted treatment at the Opioid Treatment Program.</w:t>
      </w:r>
    </w:p>
    <w:p w14:paraId="68AFB674" w14:textId="77777777" w:rsidR="00D8558F" w:rsidRPr="00C402A0" w:rsidRDefault="00D8558F" w:rsidP="0006190F">
      <w:pPr>
        <w:suppressAutoHyphens/>
        <w:ind w:left="720"/>
        <w:rPr>
          <w:rFonts w:ascii="Times New Roman" w:hAnsi="Times New Roman" w:cs="Times New Roman"/>
          <w:spacing w:val="-2"/>
          <w:sz w:val="22"/>
          <w:szCs w:val="22"/>
          <w:u w:val="double"/>
        </w:rPr>
      </w:pPr>
    </w:p>
    <w:p w14:paraId="523BA75C" w14:textId="3E518E54"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Industrial Accident Resident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 receiving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proofErr w:type="gramStart"/>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services</w:t>
      </w:r>
      <w:proofErr w:type="gramEnd"/>
      <w:r w:rsidRPr="00C402A0">
        <w:rPr>
          <w:rFonts w:ascii="Times New Roman" w:hAnsi="Times New Roman" w:cs="Times New Roman"/>
          <w:spacing w:val="-2"/>
          <w:sz w:val="22"/>
          <w:szCs w:val="22"/>
        </w:rPr>
        <w:t xml:space="preserve"> for which an employer or an insurer is liable under the </w:t>
      </w:r>
      <w:r w:rsidR="0040797C" w:rsidRPr="00C402A0">
        <w:rPr>
          <w:rFonts w:ascii="Times New Roman" w:hAnsi="Times New Roman" w:cs="Times New Roman"/>
          <w:spacing w:val="-2"/>
          <w:sz w:val="22"/>
          <w:szCs w:val="22"/>
        </w:rPr>
        <w:t>W</w:t>
      </w:r>
      <w:r w:rsidRPr="00C402A0">
        <w:rPr>
          <w:rFonts w:ascii="Times New Roman" w:hAnsi="Times New Roman" w:cs="Times New Roman"/>
          <w:spacing w:val="-2"/>
          <w:sz w:val="22"/>
          <w:szCs w:val="22"/>
        </w:rPr>
        <w:t xml:space="preserve">orkers’ </w:t>
      </w:r>
      <w:r w:rsidR="0040797C"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ompensation </w:t>
      </w:r>
      <w:r w:rsidR="0040797C"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ct, M.G.L. c. 152.</w:t>
      </w:r>
    </w:p>
    <w:p w14:paraId="559047F7" w14:textId="77777777" w:rsidR="001863B1" w:rsidRPr="00C402A0" w:rsidRDefault="001863B1" w:rsidP="0006190F">
      <w:pPr>
        <w:suppressAutoHyphens/>
        <w:ind w:left="720"/>
        <w:rPr>
          <w:rFonts w:ascii="Times New Roman" w:hAnsi="Times New Roman" w:cs="Times New Roman"/>
          <w:spacing w:val="-2"/>
          <w:sz w:val="22"/>
          <w:szCs w:val="22"/>
        </w:rPr>
      </w:pPr>
    </w:p>
    <w:p w14:paraId="1B25BCE1" w14:textId="6720EEC2" w:rsidR="001863B1" w:rsidRPr="00C402A0" w:rsidRDefault="001863B1" w:rsidP="0006190F">
      <w:pPr>
        <w:suppressAutoHyphens/>
        <w:ind w:left="720"/>
        <w:rPr>
          <w:rFonts w:ascii="Times New Roman" w:hAnsi="Times New Roman" w:cs="Times New Roman"/>
          <w:spacing w:val="-2"/>
          <w:sz w:val="22"/>
          <w:szCs w:val="22"/>
        </w:rPr>
      </w:pPr>
      <w:r w:rsidRPr="524E505E">
        <w:rPr>
          <w:rFonts w:ascii="Times New Roman" w:hAnsi="Times New Roman" w:cs="Times New Roman"/>
          <w:sz w:val="22"/>
          <w:szCs w:val="22"/>
          <w:u w:val="single"/>
        </w:rPr>
        <w:t>Management Minute</w:t>
      </w:r>
      <w:r w:rsidR="00D8558F" w:rsidRPr="524E505E">
        <w:rPr>
          <w:rFonts w:ascii="Times New Roman" w:hAnsi="Times New Roman" w:cs="Times New Roman"/>
          <w:sz w:val="22"/>
          <w:szCs w:val="22"/>
          <w:u w:val="single"/>
        </w:rPr>
        <w:t xml:space="preserve"> Questionnaire (MMQ)</w:t>
      </w:r>
      <w:r w:rsidRPr="524E505E">
        <w:rPr>
          <w:rFonts w:ascii="Times New Roman" w:hAnsi="Times New Roman" w:cs="Times New Roman"/>
          <w:sz w:val="22"/>
          <w:szCs w:val="22"/>
        </w:rPr>
        <w:t xml:space="preserve">. </w:t>
      </w:r>
      <w:r w:rsidR="0070150A" w:rsidRPr="524E505E">
        <w:rPr>
          <w:rFonts w:ascii="Times New Roman" w:hAnsi="Times New Roman" w:cs="Times New Roman"/>
          <w:sz w:val="22"/>
          <w:szCs w:val="22"/>
        </w:rPr>
        <w:t xml:space="preserve"> </w:t>
      </w:r>
      <w:r w:rsidRPr="524E505E">
        <w:rPr>
          <w:rFonts w:ascii="Times New Roman" w:hAnsi="Times New Roman" w:cs="Times New Roman"/>
          <w:sz w:val="22"/>
          <w:szCs w:val="22"/>
        </w:rPr>
        <w:t xml:space="preserve">A method of measuring resident care intensity, or case mix, by discrete </w:t>
      </w:r>
      <w:r w:rsidR="004421BF">
        <w:rPr>
          <w:rFonts w:ascii="Times New Roman" w:hAnsi="Times New Roman" w:cs="Times New Roman"/>
          <w:sz w:val="22"/>
          <w:szCs w:val="22"/>
        </w:rPr>
        <w:t>caregiving</w:t>
      </w:r>
      <w:r w:rsidRPr="524E505E">
        <w:rPr>
          <w:rFonts w:ascii="Times New Roman" w:hAnsi="Times New Roman" w:cs="Times New Roman"/>
          <w:sz w:val="22"/>
          <w:szCs w:val="22"/>
        </w:rPr>
        <w:t xml:space="preserve"> activities or the characteristics of residents found to require a given amount of care.</w:t>
      </w:r>
    </w:p>
    <w:p w14:paraId="11CBB7AB" w14:textId="77777777" w:rsidR="001863B1" w:rsidRPr="00C402A0" w:rsidRDefault="001863B1" w:rsidP="0006190F">
      <w:pPr>
        <w:suppressAutoHyphens/>
        <w:ind w:left="720"/>
        <w:rPr>
          <w:rFonts w:ascii="Times New Roman" w:hAnsi="Times New Roman" w:cs="Times New Roman"/>
          <w:spacing w:val="-2"/>
          <w:sz w:val="22"/>
          <w:szCs w:val="22"/>
        </w:rPr>
      </w:pPr>
    </w:p>
    <w:p w14:paraId="4F51C9E0"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Massachusetts Corporate Excise Tax</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Those taxes that have been paid to the Massachusetts Department of Revenue in connection with the filing of Form 355A, Massachusetts Corporate Excise Tax Return.</w:t>
      </w:r>
    </w:p>
    <w:p w14:paraId="5645BC4B" w14:textId="029075C5" w:rsidR="09BBC9F7" w:rsidRDefault="09BBC9F7" w:rsidP="09BBC9F7">
      <w:pPr>
        <w:ind w:left="720"/>
        <w:rPr>
          <w:rFonts w:ascii="Times New Roman" w:hAnsi="Times New Roman" w:cs="Times New Roman"/>
          <w:sz w:val="22"/>
          <w:szCs w:val="22"/>
        </w:rPr>
      </w:pPr>
    </w:p>
    <w:p w14:paraId="11ED365E" w14:textId="015220EC" w:rsidR="00932349" w:rsidRPr="00932349" w:rsidRDefault="00932349" w:rsidP="00932349">
      <w:pPr>
        <w:suppressAutoHyphens/>
        <w:ind w:firstLine="720"/>
        <w:rPr>
          <w:rFonts w:ascii="Times New Roman" w:hAnsi="Times New Roman" w:cs="Times New Roman"/>
          <w:sz w:val="22"/>
          <w:szCs w:val="22"/>
        </w:rPr>
      </w:pPr>
      <w:r w:rsidRPr="00932349">
        <w:rPr>
          <w:rFonts w:ascii="Times New Roman" w:hAnsi="Times New Roman" w:cs="Times New Roman"/>
          <w:sz w:val="22"/>
          <w:szCs w:val="22"/>
          <w:u w:val="single"/>
        </w:rPr>
        <w:t>Medication for Addiction Treatment</w:t>
      </w:r>
      <w:r w:rsidRPr="00932349">
        <w:rPr>
          <w:rFonts w:ascii="Times New Roman" w:hAnsi="Times New Roman" w:cs="Times New Roman"/>
          <w:sz w:val="22"/>
          <w:szCs w:val="22"/>
        </w:rPr>
        <w:t xml:space="preserve">.  Use of a medication approved by the federal Food and </w:t>
      </w:r>
      <w:r>
        <w:rPr>
          <w:rFonts w:ascii="Times New Roman" w:hAnsi="Times New Roman" w:cs="Times New Roman"/>
          <w:sz w:val="22"/>
          <w:szCs w:val="22"/>
        </w:rPr>
        <w:tab/>
      </w:r>
      <w:r w:rsidRPr="00932349">
        <w:rPr>
          <w:rFonts w:ascii="Times New Roman" w:hAnsi="Times New Roman" w:cs="Times New Roman"/>
          <w:sz w:val="22"/>
          <w:szCs w:val="22"/>
        </w:rPr>
        <w:t>Drug Administration (FDA) for the treatment of a substance use disorder.</w:t>
      </w:r>
    </w:p>
    <w:p w14:paraId="46C5174E" w14:textId="77777777" w:rsidR="00932349" w:rsidRPr="00C402A0" w:rsidRDefault="00932349" w:rsidP="09BBC9F7">
      <w:pPr>
        <w:suppressAutoHyphens/>
        <w:rPr>
          <w:rFonts w:ascii="Times New Roman" w:hAnsi="Times New Roman" w:cs="Times New Roman"/>
          <w:spacing w:val="-2"/>
          <w:sz w:val="22"/>
          <w:szCs w:val="22"/>
        </w:rPr>
      </w:pPr>
    </w:p>
    <w:p w14:paraId="33343BFE" w14:textId="0AB633A1" w:rsidR="00D8558F" w:rsidRPr="00C402A0" w:rsidRDefault="00D8558F" w:rsidP="0006190F">
      <w:pPr>
        <w:suppressAutoHyphens/>
        <w:ind w:left="720"/>
        <w:rPr>
          <w:rFonts w:ascii="Times New Roman" w:hAnsi="Times New Roman" w:cs="Times New Roman"/>
          <w:spacing w:val="-2"/>
          <w:sz w:val="22"/>
          <w:szCs w:val="22"/>
        </w:rPr>
      </w:pPr>
      <w:r w:rsidRPr="00B74EAA">
        <w:rPr>
          <w:rFonts w:ascii="Times New Roman" w:hAnsi="Times New Roman" w:cs="Times New Roman"/>
          <w:spacing w:val="-2"/>
          <w:sz w:val="22"/>
          <w:szCs w:val="22"/>
          <w:u w:val="single"/>
        </w:rPr>
        <w:t xml:space="preserve">Minimum Data </w:t>
      </w:r>
      <w:r w:rsidRPr="00E4335B">
        <w:rPr>
          <w:rFonts w:ascii="Times New Roman" w:hAnsi="Times New Roman" w:cs="Times New Roman"/>
          <w:spacing w:val="-2"/>
          <w:sz w:val="22"/>
          <w:szCs w:val="22"/>
          <w:u w:val="single"/>
        </w:rPr>
        <w:t>Set (MDS)</w:t>
      </w:r>
      <w:r w:rsidRPr="00C402A0">
        <w:rPr>
          <w:rFonts w:ascii="Times New Roman" w:hAnsi="Times New Roman" w:cs="Times New Roman"/>
          <w:spacing w:val="-2"/>
          <w:sz w:val="22"/>
          <w:szCs w:val="22"/>
        </w:rPr>
        <w:t xml:space="preserve">. </w:t>
      </w:r>
      <w:r w:rsidR="00037F13">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A CMS</w:t>
      </w:r>
      <w:r w:rsidR="0040726C"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provided standardized assessment tool for nursing facilities to determine a nursing facility patient’s P</w:t>
      </w:r>
      <w:r w:rsidR="0040726C" w:rsidRPr="00C402A0">
        <w:rPr>
          <w:rFonts w:ascii="Times New Roman" w:hAnsi="Times New Roman" w:cs="Times New Roman"/>
          <w:spacing w:val="-2"/>
          <w:sz w:val="22"/>
          <w:szCs w:val="22"/>
        </w:rPr>
        <w:t xml:space="preserve">atient </w:t>
      </w:r>
      <w:r w:rsidRPr="00C402A0">
        <w:rPr>
          <w:rFonts w:ascii="Times New Roman" w:hAnsi="Times New Roman" w:cs="Times New Roman"/>
          <w:spacing w:val="-2"/>
          <w:sz w:val="22"/>
          <w:szCs w:val="22"/>
        </w:rPr>
        <w:t>D</w:t>
      </w:r>
      <w:r w:rsidR="0040726C" w:rsidRPr="00C402A0">
        <w:rPr>
          <w:rFonts w:ascii="Times New Roman" w:hAnsi="Times New Roman" w:cs="Times New Roman"/>
          <w:spacing w:val="-2"/>
          <w:sz w:val="22"/>
          <w:szCs w:val="22"/>
        </w:rPr>
        <w:t xml:space="preserve">riven </w:t>
      </w:r>
      <w:r w:rsidRPr="00C402A0">
        <w:rPr>
          <w:rFonts w:ascii="Times New Roman" w:hAnsi="Times New Roman" w:cs="Times New Roman"/>
          <w:spacing w:val="-2"/>
          <w:sz w:val="22"/>
          <w:szCs w:val="22"/>
        </w:rPr>
        <w:t>P</w:t>
      </w:r>
      <w:r w:rsidR="0040726C" w:rsidRPr="00C402A0">
        <w:rPr>
          <w:rFonts w:ascii="Times New Roman" w:hAnsi="Times New Roman" w:cs="Times New Roman"/>
          <w:spacing w:val="-2"/>
          <w:sz w:val="22"/>
          <w:szCs w:val="22"/>
        </w:rPr>
        <w:t xml:space="preserve">ayment </w:t>
      </w:r>
      <w:r w:rsidRPr="00C402A0">
        <w:rPr>
          <w:rFonts w:ascii="Times New Roman" w:hAnsi="Times New Roman" w:cs="Times New Roman"/>
          <w:spacing w:val="-2"/>
          <w:sz w:val="22"/>
          <w:szCs w:val="22"/>
        </w:rPr>
        <w:t>M</w:t>
      </w:r>
      <w:r w:rsidR="0040726C" w:rsidRPr="00C402A0">
        <w:rPr>
          <w:rFonts w:ascii="Times New Roman" w:hAnsi="Times New Roman" w:cs="Times New Roman"/>
          <w:spacing w:val="-2"/>
          <w:sz w:val="22"/>
          <w:szCs w:val="22"/>
        </w:rPr>
        <w:t>odel (PDPM)</w:t>
      </w:r>
      <w:r w:rsidRPr="00C402A0">
        <w:rPr>
          <w:rFonts w:ascii="Times New Roman" w:hAnsi="Times New Roman" w:cs="Times New Roman"/>
          <w:spacing w:val="-2"/>
          <w:sz w:val="22"/>
          <w:szCs w:val="22"/>
        </w:rPr>
        <w:t xml:space="preserve"> case mix category.</w:t>
      </w:r>
    </w:p>
    <w:p w14:paraId="0FBA7D68"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0069A8E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lastRenderedPageBreak/>
        <w:t>Mortgage Acquisition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Those costs (such as finder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fees, certain legal fees, and filing fees) </w:t>
      </w:r>
      <w:proofErr w:type="gramStart"/>
      <w:r w:rsidRPr="00C402A0">
        <w:rPr>
          <w:rFonts w:ascii="Times New Roman" w:hAnsi="Times New Roman" w:cs="Times New Roman"/>
          <w:spacing w:val="-2"/>
          <w:sz w:val="22"/>
          <w:szCs w:val="22"/>
        </w:rPr>
        <w:t>necessary</w:t>
      </w:r>
      <w:proofErr w:type="gramEnd"/>
      <w:r w:rsidRPr="00C402A0">
        <w:rPr>
          <w:rFonts w:ascii="Times New Roman" w:hAnsi="Times New Roman" w:cs="Times New Roman"/>
          <w:spacing w:val="-2"/>
          <w:sz w:val="22"/>
          <w:szCs w:val="22"/>
        </w:rPr>
        <w:t xml:space="preserve"> to obtain long-term financing through a mortgage, bond, or other long-term debt instrument. </w:t>
      </w:r>
    </w:p>
    <w:p w14:paraId="6E1A9B0B" w14:textId="77777777" w:rsidR="00E62C85" w:rsidRPr="00C402A0" w:rsidRDefault="00E62C85" w:rsidP="0006190F">
      <w:pPr>
        <w:suppressAutoHyphens/>
        <w:ind w:left="720"/>
        <w:rPr>
          <w:rFonts w:ascii="Times New Roman" w:hAnsi="Times New Roman" w:cs="Times New Roman"/>
          <w:spacing w:val="-2"/>
          <w:sz w:val="22"/>
          <w:szCs w:val="22"/>
          <w:u w:val="single"/>
        </w:rPr>
      </w:pPr>
    </w:p>
    <w:p w14:paraId="2248885D" w14:textId="27D33EBD"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Nursing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z w:val="22"/>
          <w:szCs w:val="22"/>
        </w:rPr>
        <w:t xml:space="preserve">Nursing costs include the </w:t>
      </w:r>
      <w:r w:rsidR="00182547" w:rsidRPr="00C402A0">
        <w:rPr>
          <w:rFonts w:ascii="Times New Roman" w:hAnsi="Times New Roman" w:cs="Times New Roman"/>
          <w:sz w:val="22"/>
          <w:szCs w:val="22"/>
        </w:rPr>
        <w:t>r</w:t>
      </w:r>
      <w:r w:rsidRPr="00C402A0">
        <w:rPr>
          <w:rFonts w:ascii="Times New Roman" w:hAnsi="Times New Roman" w:cs="Times New Roman"/>
          <w:sz w:val="22"/>
          <w:szCs w:val="22"/>
        </w:rPr>
        <w:t xml:space="preserve">eported </w:t>
      </w:r>
      <w:r w:rsidR="00182547" w:rsidRPr="00C402A0">
        <w:rPr>
          <w:rFonts w:ascii="Times New Roman" w:hAnsi="Times New Roman" w:cs="Times New Roman"/>
          <w:sz w:val="22"/>
          <w:szCs w:val="22"/>
        </w:rPr>
        <w:t>c</w:t>
      </w:r>
      <w:r w:rsidRPr="00C402A0">
        <w:rPr>
          <w:rFonts w:ascii="Times New Roman" w:hAnsi="Times New Roman" w:cs="Times New Roman"/>
          <w:sz w:val="22"/>
          <w:szCs w:val="22"/>
        </w:rPr>
        <w:t xml:space="preserve">osts for </w:t>
      </w:r>
      <w:r w:rsidR="00182547" w:rsidRPr="00C402A0">
        <w:rPr>
          <w:rFonts w:ascii="Times New Roman" w:hAnsi="Times New Roman" w:cs="Times New Roman"/>
          <w:sz w:val="22"/>
          <w:szCs w:val="22"/>
        </w:rPr>
        <w:t>d</w:t>
      </w:r>
      <w:r w:rsidRPr="00C402A0">
        <w:rPr>
          <w:rFonts w:ascii="Times New Roman" w:hAnsi="Times New Roman" w:cs="Times New Roman"/>
          <w:sz w:val="22"/>
          <w:szCs w:val="22"/>
        </w:rPr>
        <w:t xml:space="preserve">irector of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r</w:t>
      </w:r>
      <w:r w:rsidRPr="00C402A0">
        <w:rPr>
          <w:rFonts w:ascii="Times New Roman" w:hAnsi="Times New Roman" w:cs="Times New Roman"/>
          <w:sz w:val="22"/>
          <w:szCs w:val="22"/>
        </w:rPr>
        <w:t xml:space="preserve">egistered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l</w:t>
      </w:r>
      <w:r w:rsidRPr="00C402A0">
        <w:rPr>
          <w:rFonts w:ascii="Times New Roman" w:hAnsi="Times New Roman" w:cs="Times New Roman"/>
          <w:sz w:val="22"/>
          <w:szCs w:val="22"/>
        </w:rPr>
        <w:t xml:space="preserve">icensed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ractical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a</w:t>
      </w:r>
      <w:r w:rsidRPr="00C402A0">
        <w:rPr>
          <w:rFonts w:ascii="Times New Roman" w:hAnsi="Times New Roman" w:cs="Times New Roman"/>
          <w:sz w:val="22"/>
          <w:szCs w:val="22"/>
        </w:rPr>
        <w:t xml:space="preserve">ides,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a</w:t>
      </w:r>
      <w:r w:rsidRPr="00C402A0">
        <w:rPr>
          <w:rFonts w:ascii="Times New Roman" w:hAnsi="Times New Roman" w:cs="Times New Roman"/>
          <w:sz w:val="22"/>
          <w:szCs w:val="22"/>
        </w:rPr>
        <w:t xml:space="preserve">ssistants, </w:t>
      </w:r>
      <w:r w:rsidR="00182547" w:rsidRPr="00C402A0">
        <w:rPr>
          <w:rFonts w:ascii="Times New Roman" w:hAnsi="Times New Roman" w:cs="Times New Roman"/>
          <w:sz w:val="22"/>
          <w:szCs w:val="22"/>
        </w:rPr>
        <w:t>o</w:t>
      </w:r>
      <w:r w:rsidRPr="00C402A0">
        <w:rPr>
          <w:rFonts w:ascii="Times New Roman" w:hAnsi="Times New Roman" w:cs="Times New Roman"/>
          <w:sz w:val="22"/>
          <w:szCs w:val="22"/>
        </w:rPr>
        <w:t xml:space="preserve">rderlies,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urchased </w:t>
      </w:r>
      <w:r w:rsidR="00182547" w:rsidRPr="00C402A0">
        <w:rPr>
          <w:rFonts w:ascii="Times New Roman" w:hAnsi="Times New Roman" w:cs="Times New Roman"/>
          <w:sz w:val="22"/>
          <w:szCs w:val="22"/>
        </w:rPr>
        <w:t>s</w:t>
      </w:r>
      <w:r w:rsidRPr="00C402A0">
        <w:rPr>
          <w:rFonts w:ascii="Times New Roman" w:hAnsi="Times New Roman" w:cs="Times New Roman"/>
          <w:sz w:val="22"/>
          <w:szCs w:val="22"/>
        </w:rPr>
        <w:t xml:space="preserve">ervices, and the </w:t>
      </w:r>
      <w:r w:rsidR="00182547" w:rsidRPr="00C402A0">
        <w:rPr>
          <w:rFonts w:ascii="Times New Roman" w:hAnsi="Times New Roman" w:cs="Times New Roman"/>
          <w:sz w:val="22"/>
          <w:szCs w:val="22"/>
        </w:rPr>
        <w:t>w</w:t>
      </w:r>
      <w:r w:rsidRPr="00C402A0">
        <w:rPr>
          <w:rFonts w:ascii="Times New Roman" w:hAnsi="Times New Roman" w:cs="Times New Roman"/>
          <w:sz w:val="22"/>
          <w:szCs w:val="22"/>
        </w:rPr>
        <w:t xml:space="preserve">orkers </w:t>
      </w:r>
      <w:r w:rsidR="00182547" w:rsidRPr="00C402A0">
        <w:rPr>
          <w:rFonts w:ascii="Times New Roman" w:hAnsi="Times New Roman" w:cs="Times New Roman"/>
          <w:sz w:val="22"/>
          <w:szCs w:val="22"/>
        </w:rPr>
        <w:t>c</w:t>
      </w:r>
      <w:r w:rsidRPr="00C402A0">
        <w:rPr>
          <w:rFonts w:ascii="Times New Roman" w:hAnsi="Times New Roman" w:cs="Times New Roman"/>
          <w:sz w:val="22"/>
          <w:szCs w:val="22"/>
        </w:rPr>
        <w:t xml:space="preserve">ompensation expense,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ayroll </w:t>
      </w:r>
      <w:r w:rsidR="00182547" w:rsidRPr="00C402A0">
        <w:rPr>
          <w:rFonts w:ascii="Times New Roman" w:hAnsi="Times New Roman" w:cs="Times New Roman"/>
          <w:sz w:val="22"/>
          <w:szCs w:val="22"/>
        </w:rPr>
        <w:t>t</w:t>
      </w:r>
      <w:r w:rsidRPr="00C402A0">
        <w:rPr>
          <w:rFonts w:ascii="Times New Roman" w:hAnsi="Times New Roman" w:cs="Times New Roman"/>
          <w:sz w:val="22"/>
          <w:szCs w:val="22"/>
        </w:rPr>
        <w:t xml:space="preserve">ax expense, and </w:t>
      </w:r>
      <w:r w:rsidR="00182547" w:rsidRPr="00C402A0">
        <w:rPr>
          <w:rFonts w:ascii="Times New Roman" w:hAnsi="Times New Roman" w:cs="Times New Roman"/>
          <w:sz w:val="22"/>
          <w:szCs w:val="22"/>
        </w:rPr>
        <w:t>f</w:t>
      </w:r>
      <w:r w:rsidRPr="00C402A0">
        <w:rPr>
          <w:rFonts w:ascii="Times New Roman" w:hAnsi="Times New Roman" w:cs="Times New Roman"/>
          <w:sz w:val="22"/>
          <w:szCs w:val="22"/>
        </w:rPr>
        <w:t xml:space="preserve">ringe </w:t>
      </w:r>
      <w:r w:rsidR="00182547" w:rsidRPr="00C402A0">
        <w:rPr>
          <w:rFonts w:ascii="Times New Roman" w:hAnsi="Times New Roman" w:cs="Times New Roman"/>
          <w:sz w:val="22"/>
          <w:szCs w:val="22"/>
        </w:rPr>
        <w:t>b</w:t>
      </w:r>
      <w:r w:rsidRPr="00C402A0">
        <w:rPr>
          <w:rFonts w:ascii="Times New Roman" w:hAnsi="Times New Roman" w:cs="Times New Roman"/>
          <w:sz w:val="22"/>
          <w:szCs w:val="22"/>
        </w:rPr>
        <w:t xml:space="preserve">enefits, including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ension </w:t>
      </w:r>
      <w:r w:rsidR="00182547" w:rsidRPr="00C402A0">
        <w:rPr>
          <w:rFonts w:ascii="Times New Roman" w:hAnsi="Times New Roman" w:cs="Times New Roman"/>
          <w:sz w:val="22"/>
          <w:szCs w:val="22"/>
        </w:rPr>
        <w:t>e</w:t>
      </w:r>
      <w:r w:rsidRPr="00C402A0">
        <w:rPr>
          <w:rFonts w:ascii="Times New Roman" w:hAnsi="Times New Roman" w:cs="Times New Roman"/>
          <w:sz w:val="22"/>
          <w:szCs w:val="22"/>
        </w:rPr>
        <w:t>xpense, associated with those salaries.</w:t>
      </w:r>
    </w:p>
    <w:p w14:paraId="53A42BEE"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C3622A0" w14:textId="4BB7A9D8"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Nursing Facility</w:t>
      </w:r>
      <w:r w:rsidRPr="00C402A0">
        <w:rPr>
          <w:rFonts w:ascii="Times New Roman" w:hAnsi="Times New Roman" w:cs="Times New Roman"/>
          <w:spacing w:val="-2"/>
          <w:sz w:val="22"/>
          <w:szCs w:val="22"/>
        </w:rPr>
        <w:t>.  A nursing or convalescent home; an infirmary maintained in a town; a charitable home for the aged, as defined in M.G.L. c. 111,</w:t>
      </w:r>
      <w:r w:rsidR="0057417F" w:rsidRPr="00C402A0">
        <w:rPr>
          <w:rFonts w:ascii="Times New Roman" w:hAnsi="Times New Roman" w:cs="Times New Roman"/>
          <w:spacing w:val="-2"/>
          <w:sz w:val="22"/>
          <w:szCs w:val="22"/>
        </w:rPr>
        <w:t xml:space="preserve"> §</w:t>
      </w:r>
      <w:r w:rsidR="007600CD"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71; or a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operating under a hospital license issued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pursuant to M.G.L. c. 111, and certified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for participation in MassHealth. It includes facilities that operate a licensed residential care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within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p>
    <w:p w14:paraId="23DB33CF" w14:textId="77777777" w:rsidR="00010F80" w:rsidRPr="00C402A0" w:rsidRDefault="00010F80" w:rsidP="0006190F">
      <w:pPr>
        <w:suppressAutoHyphens/>
        <w:rPr>
          <w:rFonts w:ascii="Times New Roman" w:hAnsi="Times New Roman" w:cs="Times New Roman"/>
          <w:spacing w:val="-2"/>
          <w:sz w:val="22"/>
          <w:szCs w:val="22"/>
          <w:u w:val="single"/>
        </w:rPr>
      </w:pPr>
    </w:p>
    <w:p w14:paraId="2B5F6451" w14:textId="34CB6904" w:rsidR="001863B1"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Operating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00047951"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perating </w:t>
      </w:r>
      <w:r w:rsidR="00182547"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include, but are not limited to</w:t>
      </w:r>
      <w:r w:rsidR="006D6C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the following reported costs: plant, operations and maintenance; dietary; laundry; housekeeping; ward clerks and medical records librarian; medical director; </w:t>
      </w:r>
      <w:r w:rsidR="00182547"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dvisory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hysician; Utilization Review Committee; </w:t>
      </w:r>
      <w:r w:rsidR="00182547"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hysical </w:t>
      </w:r>
      <w:r w:rsidR="00182547"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xams; </w:t>
      </w:r>
      <w:r w:rsidR="00182547"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hysician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ervices; </w:t>
      </w:r>
      <w:r w:rsidR="00182547" w:rsidRPr="00C402A0">
        <w:rPr>
          <w:rFonts w:ascii="Times New Roman" w:hAnsi="Times New Roman" w:cs="Times New Roman"/>
          <w:spacing w:val="-2"/>
          <w:sz w:val="22"/>
          <w:szCs w:val="22"/>
        </w:rPr>
        <w:t>h</w:t>
      </w:r>
      <w:r w:rsidRPr="00C402A0">
        <w:rPr>
          <w:rFonts w:ascii="Times New Roman" w:hAnsi="Times New Roman" w:cs="Times New Roman"/>
          <w:spacing w:val="-2"/>
          <w:sz w:val="22"/>
          <w:szCs w:val="22"/>
        </w:rPr>
        <w:t xml:space="preserve">ouse </w:t>
      </w:r>
      <w:r w:rsidR="00182547"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edical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upplies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ot </w:t>
      </w:r>
      <w:r w:rsidR="00182547"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esold; </w:t>
      </w:r>
      <w:r w:rsidR="008C32F5"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harmacy </w:t>
      </w:r>
      <w:r w:rsidR="008C32F5"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onsultant; </w:t>
      </w:r>
      <w:r w:rsidR="008C32F5"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ocial </w:t>
      </w:r>
      <w:r w:rsidR="008C32F5"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 </w:t>
      </w:r>
      <w:r w:rsidR="008C32F5" w:rsidRPr="00C402A0">
        <w:rPr>
          <w:rFonts w:ascii="Times New Roman" w:hAnsi="Times New Roman" w:cs="Times New Roman"/>
          <w:spacing w:val="-2"/>
          <w:sz w:val="22"/>
          <w:szCs w:val="22"/>
        </w:rPr>
        <w:t>w</w:t>
      </w:r>
      <w:r w:rsidRPr="00C402A0">
        <w:rPr>
          <w:rFonts w:ascii="Times New Roman" w:hAnsi="Times New Roman" w:cs="Times New Roman"/>
          <w:spacing w:val="-2"/>
          <w:sz w:val="22"/>
          <w:szCs w:val="22"/>
        </w:rPr>
        <w:t xml:space="preserve">orker;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ndirect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and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ecreation </w:t>
      </w:r>
      <w:r w:rsidR="00D53E3B"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xpense; </w:t>
      </w:r>
      <w:r w:rsidR="00D53E3B"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equired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ducation; </w:t>
      </w:r>
      <w:r w:rsidR="00D53E3B" w:rsidRPr="00C402A0">
        <w:rPr>
          <w:rFonts w:ascii="Times New Roman" w:hAnsi="Times New Roman" w:cs="Times New Roman"/>
          <w:spacing w:val="-2"/>
          <w:sz w:val="22"/>
          <w:szCs w:val="22"/>
        </w:rPr>
        <w:t>j</w:t>
      </w:r>
      <w:r w:rsidRPr="00C402A0">
        <w:rPr>
          <w:rFonts w:ascii="Times New Roman" w:hAnsi="Times New Roman" w:cs="Times New Roman"/>
          <w:spacing w:val="-2"/>
          <w:sz w:val="22"/>
          <w:szCs w:val="22"/>
        </w:rPr>
        <w:t xml:space="preserve">ob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ducation; </w:t>
      </w:r>
      <w:r w:rsidR="00D53E3B" w:rsidRPr="00C402A0">
        <w:rPr>
          <w:rFonts w:ascii="Times New Roman" w:hAnsi="Times New Roman" w:cs="Times New Roman"/>
          <w:spacing w:val="-2"/>
          <w:sz w:val="22"/>
          <w:szCs w:val="22"/>
        </w:rPr>
        <w:t>q</w:t>
      </w:r>
      <w:r w:rsidRPr="00C402A0">
        <w:rPr>
          <w:rFonts w:ascii="Times New Roman" w:hAnsi="Times New Roman" w:cs="Times New Roman"/>
          <w:spacing w:val="-2"/>
          <w:sz w:val="22"/>
          <w:szCs w:val="22"/>
        </w:rPr>
        <w:t xml:space="preserve">uality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ssurance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rofessionals; Management Minute Questionnaire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urses;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taff </w:t>
      </w:r>
      <w:r w:rsidR="00D53E3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evelopment </w:t>
      </w:r>
      <w:r w:rsidR="00D53E3B"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oordinator; </w:t>
      </w:r>
      <w:r w:rsidR="00D53E3B"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otor </w:t>
      </w:r>
      <w:r w:rsidR="00D53E3B" w:rsidRPr="00C402A0">
        <w:rPr>
          <w:rFonts w:ascii="Times New Roman" w:hAnsi="Times New Roman" w:cs="Times New Roman"/>
          <w:spacing w:val="-2"/>
          <w:sz w:val="22"/>
          <w:szCs w:val="22"/>
        </w:rPr>
        <w:t>v</w:t>
      </w:r>
      <w:r w:rsidRPr="00C402A0">
        <w:rPr>
          <w:rFonts w:ascii="Times New Roman" w:hAnsi="Times New Roman" w:cs="Times New Roman"/>
          <w:spacing w:val="-2"/>
          <w:sz w:val="22"/>
          <w:szCs w:val="22"/>
        </w:rPr>
        <w:t xml:space="preserve">ehicle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xpenses including, but not limited to</w:t>
      </w:r>
      <w:r w:rsidR="004C12F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depreciation, mileage payments, repairs, insurance, excise taxes, finance charges, and sales tax; and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dministrative and </w:t>
      </w:r>
      <w:r w:rsidR="00D53E3B"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D53E3B"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w:t>
      </w:r>
    </w:p>
    <w:p w14:paraId="36F15816" w14:textId="77777777" w:rsidR="006A6C3A" w:rsidRDefault="006A6C3A" w:rsidP="0006190F">
      <w:pPr>
        <w:suppressAutoHyphens/>
        <w:ind w:left="720"/>
        <w:rPr>
          <w:rFonts w:ascii="Times New Roman" w:hAnsi="Times New Roman" w:cs="Times New Roman"/>
          <w:spacing w:val="-2"/>
          <w:sz w:val="22"/>
          <w:szCs w:val="22"/>
        </w:rPr>
      </w:pPr>
    </w:p>
    <w:p w14:paraId="307A21CA" w14:textId="77777777" w:rsidR="00932349" w:rsidRDefault="00932349" w:rsidP="00932349">
      <w:pPr>
        <w:suppressAutoHyphens/>
        <w:ind w:left="720"/>
        <w:rPr>
          <w:rFonts w:ascii="Times New Roman" w:hAnsi="Times New Roman" w:cs="Times New Roman"/>
          <w:spacing w:val="-2"/>
          <w:sz w:val="22"/>
          <w:szCs w:val="22"/>
        </w:rPr>
      </w:pPr>
      <w:r w:rsidRPr="00932349">
        <w:rPr>
          <w:rFonts w:ascii="Times New Roman" w:hAnsi="Times New Roman" w:cs="Times New Roman"/>
          <w:spacing w:val="-2"/>
          <w:sz w:val="22"/>
          <w:szCs w:val="22"/>
          <w:u w:val="single"/>
        </w:rPr>
        <w:t>Opioid Treatment Program (OTP)</w:t>
      </w:r>
      <w:r w:rsidRPr="00932349">
        <w:rPr>
          <w:rFonts w:ascii="Times New Roman" w:hAnsi="Times New Roman" w:cs="Times New Roman"/>
          <w:spacing w:val="-2"/>
          <w:sz w:val="22"/>
          <w:szCs w:val="22"/>
        </w:rPr>
        <w:t xml:space="preserve">.  A program that provides opioid treatment services. An opioid treatment program must be federally certified by the Substance Abuse Mental Health Services Administration (SAMHSA) and must be licensed as an opioid treatment program by the Department of Public Health under 105 CMR 164.000: </w:t>
      </w:r>
      <w:r w:rsidRPr="00932349">
        <w:rPr>
          <w:rFonts w:ascii="Times New Roman" w:hAnsi="Times New Roman" w:cs="Times New Roman"/>
          <w:i/>
          <w:spacing w:val="-2"/>
          <w:sz w:val="22"/>
          <w:szCs w:val="22"/>
        </w:rPr>
        <w:t>Licensure of Substance Use Disorder Treatment Programs</w:t>
      </w:r>
      <w:r w:rsidRPr="00932349">
        <w:rPr>
          <w:rFonts w:ascii="Times New Roman" w:hAnsi="Times New Roman" w:cs="Times New Roman"/>
          <w:spacing w:val="-2"/>
          <w:sz w:val="22"/>
          <w:szCs w:val="22"/>
        </w:rPr>
        <w:t xml:space="preserve">. Opioid treatment programs must conform to the federal opioid treatment standards in 42 CFR 8.12: </w:t>
      </w:r>
      <w:r w:rsidRPr="00932349">
        <w:rPr>
          <w:rFonts w:ascii="Times New Roman" w:hAnsi="Times New Roman" w:cs="Times New Roman"/>
          <w:i/>
          <w:spacing w:val="-2"/>
          <w:sz w:val="22"/>
          <w:szCs w:val="22"/>
        </w:rPr>
        <w:t>Federal Opioid Treatment Standards</w:t>
      </w:r>
      <w:r w:rsidRPr="00932349">
        <w:rPr>
          <w:rFonts w:ascii="Times New Roman" w:hAnsi="Times New Roman" w:cs="Times New Roman"/>
          <w:spacing w:val="-2"/>
          <w:sz w:val="22"/>
          <w:szCs w:val="22"/>
        </w:rPr>
        <w:t>.</w:t>
      </w:r>
    </w:p>
    <w:p w14:paraId="6A15F340" w14:textId="77777777" w:rsidR="00932349" w:rsidRPr="00932349" w:rsidRDefault="00932349" w:rsidP="00932349">
      <w:pPr>
        <w:suppressAutoHyphens/>
        <w:ind w:left="720"/>
        <w:rPr>
          <w:rFonts w:ascii="Times New Roman" w:hAnsi="Times New Roman" w:cs="Times New Roman"/>
          <w:spacing w:val="-2"/>
          <w:sz w:val="22"/>
          <w:szCs w:val="22"/>
        </w:rPr>
      </w:pPr>
    </w:p>
    <w:p w14:paraId="22AB6E11" w14:textId="038FB1EA" w:rsidR="00932349" w:rsidRPr="00932349" w:rsidRDefault="00932349" w:rsidP="00932349">
      <w:pPr>
        <w:suppressAutoHyphens/>
        <w:ind w:left="720"/>
        <w:rPr>
          <w:rFonts w:ascii="Times New Roman" w:hAnsi="Times New Roman" w:cs="Times New Roman"/>
          <w:spacing w:val="-2"/>
          <w:sz w:val="22"/>
          <w:szCs w:val="22"/>
        </w:rPr>
      </w:pPr>
      <w:r w:rsidRPr="00932349">
        <w:rPr>
          <w:rFonts w:ascii="Times New Roman" w:hAnsi="Times New Roman" w:cs="Times New Roman"/>
          <w:spacing w:val="-2"/>
          <w:sz w:val="22"/>
          <w:szCs w:val="22"/>
          <w:u w:val="single"/>
        </w:rPr>
        <w:t>Opioid Treatment Services</w:t>
      </w:r>
      <w:r w:rsidRPr="00932349">
        <w:rPr>
          <w:rFonts w:ascii="Times New Roman" w:hAnsi="Times New Roman" w:cs="Times New Roman"/>
          <w:spacing w:val="-2"/>
          <w:sz w:val="22"/>
          <w:szCs w:val="22"/>
        </w:rPr>
        <w:t xml:space="preserve">.  Supervised assessment and treatment of an individual using FDA-approved medications (including methadone, buprenorphine, buprenorphine/naloxone, and naltrexone), along with a comprehensive range of medical and rehabilitative services, when clinically necessary, to alleviate the adverse medical, psychological or physical effects incident to opioid use disorder. </w:t>
      </w:r>
      <w:r w:rsidR="009A6B0F">
        <w:rPr>
          <w:rFonts w:ascii="Times New Roman" w:hAnsi="Times New Roman" w:cs="Times New Roman"/>
          <w:spacing w:val="-2"/>
          <w:sz w:val="22"/>
          <w:szCs w:val="22"/>
        </w:rPr>
        <w:t xml:space="preserve">Opioid </w:t>
      </w:r>
      <w:r w:rsidR="004635D6">
        <w:rPr>
          <w:rFonts w:ascii="Times New Roman" w:hAnsi="Times New Roman" w:cs="Times New Roman"/>
          <w:spacing w:val="-2"/>
          <w:sz w:val="22"/>
          <w:szCs w:val="22"/>
        </w:rPr>
        <w:t>t</w:t>
      </w:r>
      <w:r w:rsidR="009A6B0F">
        <w:rPr>
          <w:rFonts w:ascii="Times New Roman" w:hAnsi="Times New Roman" w:cs="Times New Roman"/>
          <w:spacing w:val="-2"/>
          <w:sz w:val="22"/>
          <w:szCs w:val="22"/>
        </w:rPr>
        <w:t xml:space="preserve">reatment </w:t>
      </w:r>
      <w:r w:rsidR="004635D6">
        <w:rPr>
          <w:rFonts w:ascii="Times New Roman" w:hAnsi="Times New Roman" w:cs="Times New Roman"/>
          <w:spacing w:val="-2"/>
          <w:sz w:val="22"/>
          <w:szCs w:val="22"/>
        </w:rPr>
        <w:t>s</w:t>
      </w:r>
      <w:r w:rsidR="009A6B0F">
        <w:rPr>
          <w:rFonts w:ascii="Times New Roman" w:hAnsi="Times New Roman" w:cs="Times New Roman"/>
          <w:spacing w:val="-2"/>
          <w:sz w:val="22"/>
          <w:szCs w:val="22"/>
        </w:rPr>
        <w:t>ervices</w:t>
      </w:r>
      <w:r w:rsidRPr="00932349">
        <w:rPr>
          <w:rFonts w:ascii="Times New Roman" w:hAnsi="Times New Roman" w:cs="Times New Roman"/>
          <w:spacing w:val="-2"/>
          <w:sz w:val="22"/>
          <w:szCs w:val="22"/>
        </w:rPr>
        <w:t xml:space="preserve"> encompass withdrawal management services and maintenance treatment.</w:t>
      </w:r>
    </w:p>
    <w:p w14:paraId="05984248" w14:textId="77777777" w:rsidR="001863B1" w:rsidRPr="00C402A0" w:rsidRDefault="001863B1" w:rsidP="0006190F">
      <w:pPr>
        <w:suppressAutoHyphens/>
        <w:ind w:left="720"/>
        <w:rPr>
          <w:rFonts w:ascii="Times New Roman" w:hAnsi="Times New Roman" w:cs="Times New Roman"/>
          <w:spacing w:val="-2"/>
          <w:sz w:val="22"/>
          <w:szCs w:val="22"/>
        </w:rPr>
      </w:pPr>
    </w:p>
    <w:p w14:paraId="3D33893E"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Patient Days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total number of days of occupancy by residents in the facility. The day of admission is included in the computation of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atient </w:t>
      </w:r>
      <w:r w:rsidR="00D53E3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ays; the day of discharge is not included. If admission and discharge occur on the same day, one resident day is included in the computation. It includes days for which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reserves a vacant bed for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temporarily placed in a different care situation, pursuant to an agreement between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and the MassHealth agency. It also includes days for which a bed is hel</w:t>
      </w:r>
      <w:r w:rsidR="00A300F5" w:rsidRPr="00C402A0">
        <w:rPr>
          <w:rFonts w:ascii="Times New Roman" w:hAnsi="Times New Roman" w:cs="Times New Roman"/>
          <w:spacing w:val="-2"/>
          <w:sz w:val="22"/>
          <w:szCs w:val="22"/>
        </w:rPr>
        <w:t>d vacant and reserved for a non-</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w:t>
      </w:r>
    </w:p>
    <w:p w14:paraId="08918945" w14:textId="77777777" w:rsidR="00D8558F" w:rsidRPr="00C402A0" w:rsidRDefault="00D8558F" w:rsidP="0006190F">
      <w:pPr>
        <w:suppressAutoHyphens/>
        <w:ind w:left="720"/>
        <w:rPr>
          <w:rFonts w:ascii="Times New Roman" w:hAnsi="Times New Roman" w:cs="Times New Roman"/>
          <w:spacing w:val="-2"/>
          <w:sz w:val="22"/>
          <w:szCs w:val="22"/>
          <w:u w:val="single"/>
        </w:rPr>
      </w:pPr>
    </w:p>
    <w:p w14:paraId="0E0538EE" w14:textId="1F174B48" w:rsidR="00D8558F" w:rsidRPr="00C402A0" w:rsidRDefault="00D8558F"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lastRenderedPageBreak/>
        <w:t>Patient Driven Payment Model (PDPM).</w:t>
      </w:r>
      <w:r w:rsidRPr="00E4335B">
        <w:rPr>
          <w:rFonts w:ascii="Times New Roman" w:hAnsi="Times New Roman" w:cs="Times New Roman"/>
          <w:spacing w:val="-2"/>
          <w:sz w:val="22"/>
          <w:szCs w:val="22"/>
        </w:rPr>
        <w:t xml:space="preserve"> </w:t>
      </w:r>
      <w:r w:rsidR="00E4335B">
        <w:rPr>
          <w:rFonts w:ascii="Times New Roman" w:hAnsi="Times New Roman" w:cs="Times New Roman"/>
          <w:spacing w:val="-2"/>
          <w:sz w:val="22"/>
          <w:szCs w:val="22"/>
        </w:rPr>
        <w:t xml:space="preserve"> </w:t>
      </w:r>
      <w:r w:rsidRPr="00E4335B">
        <w:rPr>
          <w:rFonts w:ascii="Times New Roman" w:hAnsi="Times New Roman" w:cs="Times New Roman"/>
          <w:spacing w:val="-2"/>
          <w:sz w:val="22"/>
          <w:szCs w:val="22"/>
        </w:rPr>
        <w:t>The case mix classification system provided by CMS to classify nursing facility patients into payment groups.</w:t>
      </w:r>
      <w:r w:rsidRPr="00C402A0">
        <w:rPr>
          <w:rFonts w:ascii="Times New Roman" w:hAnsi="Times New Roman" w:cs="Times New Roman"/>
          <w:spacing w:val="-2"/>
          <w:sz w:val="22"/>
          <w:szCs w:val="22"/>
          <w:u w:val="single"/>
        </w:rPr>
        <w:t xml:space="preserve"> </w:t>
      </w:r>
    </w:p>
    <w:p w14:paraId="527B19E0" w14:textId="77777777" w:rsidR="00D8558F" w:rsidRPr="00C402A0" w:rsidRDefault="00D8558F" w:rsidP="0006190F">
      <w:pPr>
        <w:suppressAutoHyphens/>
        <w:ind w:left="720"/>
        <w:rPr>
          <w:rFonts w:ascii="Times New Roman" w:hAnsi="Times New Roman" w:cs="Times New Roman"/>
          <w:spacing w:val="-2"/>
          <w:sz w:val="22"/>
          <w:szCs w:val="22"/>
          <w:u w:val="single"/>
        </w:rPr>
      </w:pPr>
    </w:p>
    <w:p w14:paraId="1F9286C3" w14:textId="7DA63D79" w:rsidR="00D8558F" w:rsidRPr="00C402A0" w:rsidRDefault="00D8558F"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Patient Driven Payment Model (PDPM) Nursing Case Mix.</w:t>
      </w:r>
      <w:r w:rsidRPr="00E4335B">
        <w:rPr>
          <w:rFonts w:ascii="Times New Roman" w:hAnsi="Times New Roman" w:cs="Times New Roman"/>
          <w:spacing w:val="-2"/>
          <w:sz w:val="22"/>
          <w:szCs w:val="22"/>
        </w:rPr>
        <w:t xml:space="preserve"> </w:t>
      </w:r>
      <w:r w:rsidR="00E4335B">
        <w:rPr>
          <w:rFonts w:ascii="Times New Roman" w:hAnsi="Times New Roman" w:cs="Times New Roman"/>
          <w:spacing w:val="-2"/>
          <w:sz w:val="22"/>
          <w:szCs w:val="22"/>
        </w:rPr>
        <w:t xml:space="preserve"> </w:t>
      </w:r>
      <w:r w:rsidRPr="00E4335B">
        <w:rPr>
          <w:rFonts w:ascii="Times New Roman" w:hAnsi="Times New Roman" w:cs="Times New Roman"/>
          <w:spacing w:val="-2"/>
          <w:sz w:val="22"/>
          <w:szCs w:val="22"/>
        </w:rPr>
        <w:t>One of the five case-mix adjusted components of the CMS Patient Driven Payment Model.</w:t>
      </w:r>
    </w:p>
    <w:p w14:paraId="7D24D521" w14:textId="77777777" w:rsidR="007E564F" w:rsidRPr="00C402A0" w:rsidRDefault="007E564F" w:rsidP="0006190F">
      <w:pPr>
        <w:suppressAutoHyphens/>
        <w:ind w:left="720"/>
        <w:rPr>
          <w:rFonts w:ascii="Times New Roman" w:hAnsi="Times New Roman" w:cs="Times New Roman"/>
          <w:spacing w:val="-2"/>
          <w:sz w:val="22"/>
          <w:szCs w:val="22"/>
          <w:u w:val="single"/>
        </w:rPr>
      </w:pPr>
    </w:p>
    <w:p w14:paraId="09114961"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Private Nursing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that formerly served only non-Medicaid residents and does not have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agreement with the MassHealth agency to provide services to public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7738C169"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760DBA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Provider</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providing care to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ublicly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or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ndustrial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ccident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39D81925" w14:textId="77777777" w:rsidR="001863B1" w:rsidRPr="00C402A0" w:rsidRDefault="001863B1" w:rsidP="0006190F">
      <w:pPr>
        <w:suppressAutoHyphens/>
        <w:ind w:left="720"/>
        <w:rPr>
          <w:rFonts w:ascii="Times New Roman" w:hAnsi="Times New Roman" w:cs="Times New Roman"/>
          <w:spacing w:val="-2"/>
          <w:sz w:val="22"/>
          <w:szCs w:val="22"/>
        </w:rPr>
      </w:pPr>
    </w:p>
    <w:p w14:paraId="32497B1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Prudent Buyer Concept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assumption that a purchase price that exceeds the market price for a supply or service is an unreasonable cost.</w:t>
      </w:r>
    </w:p>
    <w:p w14:paraId="48048C68" w14:textId="77777777" w:rsidR="001863B1" w:rsidRPr="00C402A0" w:rsidRDefault="001863B1" w:rsidP="0006190F">
      <w:pPr>
        <w:suppressAutoHyphens/>
        <w:ind w:left="720"/>
        <w:rPr>
          <w:rFonts w:ascii="Times New Roman" w:hAnsi="Times New Roman" w:cs="Times New Roman"/>
          <w:spacing w:val="-2"/>
          <w:sz w:val="22"/>
          <w:szCs w:val="22"/>
        </w:rPr>
      </w:pPr>
    </w:p>
    <w:p w14:paraId="718B4433"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Publicly</w:t>
      </w:r>
      <w:r w:rsidR="00E245DF"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Aided Resident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 for whom care in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is in whole or in part subsidized by the Commonwealth or a political subdivision of the Commonwealth. Publicly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do not include residents whose care is in whole or in part subsidized by Medicare.</w:t>
      </w:r>
    </w:p>
    <w:p w14:paraId="06C4513E" w14:textId="25FAFD2D" w:rsidR="001863B1" w:rsidRPr="00C402A0" w:rsidRDefault="001863B1" w:rsidP="0006190F">
      <w:pPr>
        <w:suppressAutoHyphens/>
        <w:ind w:left="720"/>
        <w:rPr>
          <w:rFonts w:ascii="Times New Roman" w:hAnsi="Times New Roman" w:cs="Times New Roman"/>
          <w:spacing w:val="-2"/>
          <w:sz w:val="22"/>
          <w:szCs w:val="22"/>
          <w:u w:val="single"/>
        </w:rPr>
      </w:pPr>
    </w:p>
    <w:p w14:paraId="3B2BC527" w14:textId="6F5B8881" w:rsidR="00404973" w:rsidRPr="00C402A0" w:rsidRDefault="00404973" w:rsidP="0006190F">
      <w:pPr>
        <w:ind w:left="720"/>
        <w:rPr>
          <w:rFonts w:ascii="Times New Roman" w:hAnsi="Times New Roman" w:cs="Times New Roman"/>
          <w:sz w:val="22"/>
          <w:szCs w:val="22"/>
        </w:rPr>
      </w:pPr>
      <w:r w:rsidRPr="00C402A0">
        <w:rPr>
          <w:rFonts w:ascii="Times New Roman" w:hAnsi="Times New Roman" w:cs="Times New Roman"/>
          <w:sz w:val="22"/>
          <w:szCs w:val="22"/>
          <w:u w:val="single"/>
        </w:rPr>
        <w:t>Rate Year</w:t>
      </w:r>
      <w:r w:rsidRPr="00C402A0">
        <w:rPr>
          <w:rFonts w:ascii="Times New Roman" w:hAnsi="Times New Roman" w:cs="Times New Roman"/>
          <w:sz w:val="22"/>
          <w:szCs w:val="22"/>
        </w:rPr>
        <w:t xml:space="preserve">. </w:t>
      </w:r>
      <w:r w:rsidR="00E62C85"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12-month period </w:t>
      </w:r>
      <w:proofErr w:type="gramStart"/>
      <w:r w:rsidRPr="00C402A0">
        <w:rPr>
          <w:rFonts w:ascii="Times New Roman" w:hAnsi="Times New Roman" w:cs="Times New Roman"/>
          <w:sz w:val="22"/>
          <w:szCs w:val="22"/>
        </w:rPr>
        <w:t>from</w:t>
      </w:r>
      <w:proofErr w:type="gramEnd"/>
      <w:r w:rsidRPr="00C402A0">
        <w:rPr>
          <w:rFonts w:ascii="Times New Roman" w:hAnsi="Times New Roman" w:cs="Times New Roman"/>
          <w:sz w:val="22"/>
          <w:szCs w:val="22"/>
        </w:rPr>
        <w:t xml:space="preserve"> October 1</w:t>
      </w:r>
      <w:r w:rsidRPr="00C402A0">
        <w:rPr>
          <w:rFonts w:ascii="Times New Roman" w:hAnsi="Times New Roman" w:cs="Times New Roman"/>
          <w:sz w:val="22"/>
          <w:szCs w:val="22"/>
          <w:vertAlign w:val="superscript"/>
        </w:rPr>
        <w:t>st</w:t>
      </w:r>
      <w:r w:rsidRPr="00C402A0">
        <w:rPr>
          <w:rFonts w:ascii="Times New Roman" w:hAnsi="Times New Roman" w:cs="Times New Roman"/>
          <w:sz w:val="22"/>
          <w:szCs w:val="22"/>
        </w:rPr>
        <w:t xml:space="preserve"> through September 30</w:t>
      </w:r>
      <w:r w:rsidRPr="00C402A0">
        <w:rPr>
          <w:rFonts w:ascii="Times New Roman" w:hAnsi="Times New Roman" w:cs="Times New Roman"/>
          <w:sz w:val="22"/>
          <w:szCs w:val="22"/>
          <w:vertAlign w:val="superscript"/>
        </w:rPr>
        <w:t>th</w:t>
      </w:r>
      <w:r w:rsidRPr="00C402A0">
        <w:rPr>
          <w:rFonts w:ascii="Times New Roman" w:hAnsi="Times New Roman" w:cs="Times New Roman"/>
          <w:sz w:val="22"/>
          <w:szCs w:val="22"/>
        </w:rPr>
        <w:t>.</w:t>
      </w:r>
    </w:p>
    <w:p w14:paraId="57FBBBAC" w14:textId="77777777" w:rsidR="00E62C85" w:rsidRPr="00C402A0" w:rsidRDefault="00E62C85" w:rsidP="0006190F">
      <w:pPr>
        <w:suppressAutoHyphens/>
        <w:ind w:left="720"/>
        <w:rPr>
          <w:rFonts w:ascii="Times New Roman" w:hAnsi="Times New Roman" w:cs="Times New Roman"/>
          <w:spacing w:val="-2"/>
          <w:sz w:val="22"/>
          <w:szCs w:val="22"/>
          <w:u w:val="single"/>
        </w:rPr>
      </w:pPr>
    </w:p>
    <w:p w14:paraId="346D5C9D" w14:textId="0DBAF2A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Related Party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An individual or organization associated or affiliated with, or that has control of, or is controlled by,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or is related to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or any director, stockholder, trustee, partner</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administrator of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by common ownership or control or in a manner specified in </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267(b) and (c) of the Internal Revenue Code of 1954 provided, however, that 10% is the operative factor as set out in </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267(b)(2) and (3). Related individuals include spouses, parents, children, spouses of children, grandchildren, siblings, fathers-in-law, mothers-in-law, brothers-in-law, and sisters-in-law.</w:t>
      </w:r>
    </w:p>
    <w:p w14:paraId="6286C980" w14:textId="77777777" w:rsidR="001863B1" w:rsidRPr="00C402A0" w:rsidRDefault="001863B1" w:rsidP="0006190F">
      <w:pPr>
        <w:suppressAutoHyphens/>
        <w:ind w:left="720"/>
        <w:rPr>
          <w:rFonts w:ascii="Times New Roman" w:hAnsi="Times New Roman" w:cs="Times New Roman"/>
          <w:spacing w:val="-2"/>
          <w:sz w:val="22"/>
          <w:szCs w:val="22"/>
        </w:rPr>
      </w:pPr>
    </w:p>
    <w:p w14:paraId="67ED24DD"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Replacement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that replaces its entire building with a newly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constructed facility pursuant to an approved </w:t>
      </w:r>
      <w:r w:rsidR="00B7381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etermination of </w:t>
      </w:r>
      <w:r w:rsidR="00B7381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eed under </w:t>
      </w:r>
      <w:r w:rsidR="004E1AB7" w:rsidRPr="00C402A0">
        <w:rPr>
          <w:rFonts w:ascii="Times New Roman" w:hAnsi="Times New Roman" w:cs="Times New Roman"/>
          <w:spacing w:val="-2"/>
          <w:sz w:val="22"/>
          <w:szCs w:val="22"/>
        </w:rPr>
        <w:t>105 CMR 100.</w:t>
      </w:r>
      <w:r w:rsidR="00916288" w:rsidRPr="00C402A0">
        <w:rPr>
          <w:rFonts w:ascii="Times New Roman" w:hAnsi="Times New Roman" w:cs="Times New Roman"/>
          <w:spacing w:val="-2"/>
          <w:sz w:val="22"/>
          <w:szCs w:val="22"/>
        </w:rPr>
        <w:t>000</w:t>
      </w:r>
      <w:r w:rsidR="000B18C0" w:rsidRPr="00C402A0">
        <w:rPr>
          <w:rFonts w:ascii="Times New Roman" w:hAnsi="Times New Roman" w:cs="Times New Roman"/>
          <w:spacing w:val="-2"/>
          <w:sz w:val="22"/>
          <w:szCs w:val="22"/>
        </w:rPr>
        <w:t xml:space="preserve">: </w:t>
      </w:r>
      <w:r w:rsidR="000B18C0" w:rsidRPr="00C402A0">
        <w:rPr>
          <w:rFonts w:ascii="Times New Roman" w:hAnsi="Times New Roman" w:cs="Times New Roman"/>
          <w:i/>
          <w:spacing w:val="-2"/>
          <w:sz w:val="22"/>
          <w:szCs w:val="22"/>
        </w:rPr>
        <w:t>Determination of Need</w:t>
      </w:r>
      <w:r w:rsidRPr="00C402A0">
        <w:rPr>
          <w:rFonts w:ascii="Times New Roman" w:hAnsi="Times New Roman" w:cs="Times New Roman"/>
          <w:spacing w:val="-2"/>
          <w:sz w:val="22"/>
          <w:szCs w:val="22"/>
        </w:rPr>
        <w:t xml:space="preserve">. A facility that renovates a building previously licensed as a nursing facility is not a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eplacement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t>
      </w:r>
    </w:p>
    <w:p w14:paraId="0FAC2BAC"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B1422D9" w14:textId="51B3EA05"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Reported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All costs reported in the cost report. </w:t>
      </w:r>
    </w:p>
    <w:p w14:paraId="1D35FAE9" w14:textId="77777777" w:rsidR="00E86A39" w:rsidRPr="00C402A0" w:rsidRDefault="00E86A39" w:rsidP="0006190F">
      <w:pPr>
        <w:suppressAutoHyphens/>
        <w:ind w:left="720"/>
        <w:rPr>
          <w:rFonts w:ascii="Times New Roman" w:hAnsi="Times New Roman" w:cs="Times New Roman"/>
          <w:spacing w:val="-2"/>
          <w:sz w:val="22"/>
          <w:szCs w:val="22"/>
        </w:rPr>
      </w:pPr>
    </w:p>
    <w:p w14:paraId="78E25D9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Required Education</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Educational activities, conducted by a recognized school or authorized organization, </w:t>
      </w:r>
      <w:proofErr w:type="gramStart"/>
      <w:r w:rsidRPr="00C402A0">
        <w:rPr>
          <w:rFonts w:ascii="Times New Roman" w:hAnsi="Times New Roman" w:cs="Times New Roman"/>
          <w:spacing w:val="-2"/>
          <w:sz w:val="22"/>
          <w:szCs w:val="22"/>
        </w:rPr>
        <w:t>required to maintain</w:t>
      </w:r>
      <w:proofErr w:type="gramEnd"/>
      <w:r w:rsidRPr="00C402A0">
        <w:rPr>
          <w:rFonts w:ascii="Times New Roman" w:hAnsi="Times New Roman" w:cs="Times New Roman"/>
          <w:spacing w:val="-2"/>
          <w:sz w:val="22"/>
          <w:szCs w:val="22"/>
        </w:rPr>
        <w:t xml:space="preserve"> a professional license </w:t>
      </w:r>
      <w:proofErr w:type="gramStart"/>
      <w:r w:rsidRPr="00C402A0">
        <w:rPr>
          <w:rFonts w:ascii="Times New Roman" w:hAnsi="Times New Roman" w:cs="Times New Roman"/>
          <w:spacing w:val="-2"/>
          <w:sz w:val="22"/>
          <w:szCs w:val="22"/>
        </w:rPr>
        <w:t>of</w:t>
      </w:r>
      <w:proofErr w:type="gramEnd"/>
      <w:r w:rsidRPr="00C402A0">
        <w:rPr>
          <w:rFonts w:ascii="Times New Roman" w:hAnsi="Times New Roman" w:cs="Times New Roman"/>
          <w:spacing w:val="-2"/>
          <w:sz w:val="22"/>
          <w:szCs w:val="22"/>
        </w:rPr>
        <w:t xml:space="preserve"> employees that provide care to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proofErr w:type="gramStart"/>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ided</w:t>
      </w:r>
      <w:proofErr w:type="gramEnd"/>
      <w:r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Required education also includes training for nurses</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roofErr w:type="gramStart"/>
      <w:r w:rsidRPr="00C402A0">
        <w:rPr>
          <w:rFonts w:ascii="Times New Roman" w:hAnsi="Times New Roman" w:cs="Times New Roman"/>
          <w:spacing w:val="-2"/>
          <w:sz w:val="22"/>
          <w:szCs w:val="22"/>
        </w:rPr>
        <w:t>aides</w:t>
      </w:r>
      <w:proofErr w:type="gramEnd"/>
      <w:r w:rsidRPr="00C402A0">
        <w:rPr>
          <w:rFonts w:ascii="Times New Roman" w:hAnsi="Times New Roman" w:cs="Times New Roman"/>
          <w:spacing w:val="-2"/>
          <w:sz w:val="22"/>
          <w:szCs w:val="22"/>
        </w:rPr>
        <w:t>.</w:t>
      </w:r>
    </w:p>
    <w:p w14:paraId="1F2D432C" w14:textId="77777777" w:rsidR="00FD586D" w:rsidRPr="00C402A0" w:rsidRDefault="00FD586D" w:rsidP="0006190F">
      <w:pPr>
        <w:suppressAutoHyphens/>
        <w:rPr>
          <w:rFonts w:ascii="Times New Roman" w:hAnsi="Times New Roman" w:cs="Times New Roman"/>
          <w:spacing w:val="-2"/>
          <w:sz w:val="22"/>
          <w:szCs w:val="22"/>
        </w:rPr>
      </w:pPr>
    </w:p>
    <w:p w14:paraId="2676B63E" w14:textId="5FFB9836"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Residential Care</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minimum basic care and services and protective supervision required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in accordance with 105 CMR 150.000</w:t>
      </w:r>
      <w:r w:rsidR="007600CD" w:rsidRPr="00C402A0">
        <w:rPr>
          <w:rFonts w:ascii="Times New Roman" w:hAnsi="Times New Roman" w:cs="Times New Roman"/>
          <w:spacing w:val="-2"/>
          <w:sz w:val="22"/>
          <w:szCs w:val="22"/>
        </w:rPr>
        <w:t xml:space="preserve">:  </w:t>
      </w:r>
      <w:r w:rsidR="007600CD" w:rsidRPr="00C402A0">
        <w:rPr>
          <w:rFonts w:ascii="Times New Roman" w:hAnsi="Times New Roman" w:cs="Times New Roman"/>
          <w:i/>
          <w:spacing w:val="-2"/>
          <w:sz w:val="22"/>
          <w:szCs w:val="22"/>
        </w:rPr>
        <w:t>Licensing of Long</w:t>
      </w:r>
      <w:r w:rsidR="00F37E2D" w:rsidRPr="00C402A0">
        <w:rPr>
          <w:rFonts w:ascii="Times New Roman" w:hAnsi="Times New Roman" w:cs="Times New Roman"/>
          <w:i/>
          <w:spacing w:val="-2"/>
          <w:sz w:val="22"/>
          <w:szCs w:val="22"/>
        </w:rPr>
        <w:t>-</w:t>
      </w:r>
      <w:r w:rsidR="00E245DF" w:rsidRPr="00C402A0">
        <w:rPr>
          <w:rFonts w:ascii="Times New Roman" w:hAnsi="Times New Roman" w:cs="Times New Roman"/>
          <w:i/>
          <w:spacing w:val="-2"/>
          <w:sz w:val="22"/>
          <w:szCs w:val="22"/>
        </w:rPr>
        <w:t>t</w:t>
      </w:r>
      <w:r w:rsidR="007600CD" w:rsidRPr="00C402A0">
        <w:rPr>
          <w:rFonts w:ascii="Times New Roman" w:hAnsi="Times New Roman" w:cs="Times New Roman"/>
          <w:i/>
          <w:spacing w:val="-2"/>
          <w:sz w:val="22"/>
          <w:szCs w:val="22"/>
        </w:rPr>
        <w:t>erm Care Facilities</w:t>
      </w:r>
      <w:r w:rsidRPr="00C402A0">
        <w:rPr>
          <w:rFonts w:ascii="Times New Roman" w:hAnsi="Times New Roman" w:cs="Times New Roman"/>
          <w:spacing w:val="-2"/>
          <w:sz w:val="22"/>
          <w:szCs w:val="22"/>
        </w:rPr>
        <w:t xml:space="preserve"> for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who do not routinely require nursing or other medically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related services.</w:t>
      </w:r>
    </w:p>
    <w:p w14:paraId="333A3866" w14:textId="77777777" w:rsidR="001863B1" w:rsidRPr="00C402A0" w:rsidRDefault="001863B1" w:rsidP="0006190F">
      <w:pPr>
        <w:suppressAutoHyphens/>
        <w:ind w:left="720"/>
        <w:rPr>
          <w:rFonts w:ascii="Times New Roman" w:hAnsi="Times New Roman" w:cs="Times New Roman"/>
          <w:spacing w:val="-2"/>
          <w:sz w:val="22"/>
          <w:szCs w:val="22"/>
        </w:rPr>
      </w:pPr>
    </w:p>
    <w:p w14:paraId="5B926CA8" w14:textId="520B3A2A"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Residential Care Unit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1C5C8D"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within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licensed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to provide residential care.</w:t>
      </w:r>
    </w:p>
    <w:p w14:paraId="1B5F4D70" w14:textId="77777777" w:rsidR="001863B1" w:rsidRPr="00C402A0" w:rsidRDefault="001863B1" w:rsidP="0006190F">
      <w:pPr>
        <w:suppressAutoHyphens/>
        <w:ind w:left="720"/>
        <w:rPr>
          <w:rFonts w:ascii="Times New Roman" w:hAnsi="Times New Roman" w:cs="Times New Roman"/>
          <w:i/>
          <w:iCs/>
          <w:spacing w:val="-2"/>
          <w:sz w:val="22"/>
          <w:szCs w:val="22"/>
          <w:u w:val="double"/>
        </w:rPr>
      </w:pPr>
    </w:p>
    <w:p w14:paraId="322A8473"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State Fiscal Year (SFY)</w:t>
      </w:r>
      <w:r w:rsidRPr="00C402A0">
        <w:rPr>
          <w:rFonts w:ascii="Times New Roman" w:hAnsi="Times New Roman" w:cs="Times New Roman"/>
          <w:spacing w:val="-2"/>
          <w:sz w:val="22"/>
          <w:szCs w:val="22"/>
        </w:rPr>
        <w:t xml:space="preserve">.  The </w:t>
      </w:r>
      <w:r w:rsidR="00E245DF" w:rsidRPr="00C402A0">
        <w:rPr>
          <w:rFonts w:ascii="Times New Roman" w:hAnsi="Times New Roman" w:cs="Times New Roman"/>
          <w:spacing w:val="-2"/>
          <w:sz w:val="22"/>
          <w:szCs w:val="22"/>
        </w:rPr>
        <w:t>12</w:t>
      </w:r>
      <w:r w:rsidRPr="00C402A0">
        <w:rPr>
          <w:rFonts w:ascii="Times New Roman" w:hAnsi="Times New Roman" w:cs="Times New Roman"/>
          <w:spacing w:val="-2"/>
          <w:sz w:val="22"/>
          <w:szCs w:val="22"/>
        </w:rPr>
        <w:t xml:space="preserve">-month period </w:t>
      </w:r>
      <w:proofErr w:type="gramStart"/>
      <w:r w:rsidRPr="00C402A0">
        <w:rPr>
          <w:rFonts w:ascii="Times New Roman" w:hAnsi="Times New Roman" w:cs="Times New Roman"/>
          <w:spacing w:val="-2"/>
          <w:sz w:val="22"/>
          <w:szCs w:val="22"/>
        </w:rPr>
        <w:t>from</w:t>
      </w:r>
      <w:proofErr w:type="gramEnd"/>
      <w:r w:rsidRPr="00C402A0">
        <w:rPr>
          <w:rFonts w:ascii="Times New Roman" w:hAnsi="Times New Roman" w:cs="Times New Roman"/>
          <w:spacing w:val="-2"/>
          <w:sz w:val="22"/>
          <w:szCs w:val="22"/>
        </w:rPr>
        <w:t xml:space="preserve"> July 1</w:t>
      </w:r>
      <w:r w:rsidR="007600CD" w:rsidRPr="00C402A0">
        <w:rPr>
          <w:rFonts w:ascii="Times New Roman" w:hAnsi="Times New Roman" w:cs="Times New Roman"/>
          <w:spacing w:val="-2"/>
          <w:sz w:val="22"/>
          <w:szCs w:val="22"/>
          <w:vertAlign w:val="superscript"/>
        </w:rPr>
        <w:t>st</w:t>
      </w:r>
      <w:r w:rsidRPr="00C402A0">
        <w:rPr>
          <w:rFonts w:ascii="Times New Roman" w:hAnsi="Times New Roman" w:cs="Times New Roman"/>
          <w:spacing w:val="-2"/>
          <w:sz w:val="22"/>
          <w:szCs w:val="22"/>
        </w:rPr>
        <w:t xml:space="preserve"> through June 30</w:t>
      </w:r>
      <w:r w:rsidR="007600CD" w:rsidRPr="00C402A0">
        <w:rPr>
          <w:rFonts w:ascii="Times New Roman" w:hAnsi="Times New Roman" w:cs="Times New Roman"/>
          <w:spacing w:val="-2"/>
          <w:sz w:val="22"/>
          <w:szCs w:val="22"/>
          <w:vertAlign w:val="superscript"/>
        </w:rPr>
        <w:t>th</w:t>
      </w:r>
      <w:r w:rsidRPr="00C402A0">
        <w:rPr>
          <w:rFonts w:ascii="Times New Roman" w:hAnsi="Times New Roman" w:cs="Times New Roman"/>
          <w:spacing w:val="-2"/>
          <w:sz w:val="22"/>
          <w:szCs w:val="22"/>
        </w:rPr>
        <w:t>.</w:t>
      </w:r>
    </w:p>
    <w:p w14:paraId="2428038D" w14:textId="77777777" w:rsidR="001863B1" w:rsidRPr="00C402A0" w:rsidRDefault="001863B1" w:rsidP="0006190F">
      <w:pPr>
        <w:suppressAutoHyphens/>
        <w:ind w:left="720"/>
        <w:rPr>
          <w:rFonts w:ascii="Times New Roman" w:hAnsi="Times New Roman" w:cs="Times New Roman"/>
          <w:spacing w:val="-2"/>
          <w:sz w:val="22"/>
          <w:szCs w:val="22"/>
        </w:rPr>
      </w:pPr>
    </w:p>
    <w:p w14:paraId="2E1CEE8C" w14:textId="6F51BF4A"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Unit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is an identifiable section of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such as a wing, floor, or ward as defined in 105 CMR 150.000</w:t>
      </w:r>
      <w:proofErr w:type="gramStart"/>
      <w:r w:rsidR="007600CD" w:rsidRPr="00C402A0">
        <w:rPr>
          <w:rFonts w:ascii="Times New Roman" w:hAnsi="Times New Roman" w:cs="Times New Roman"/>
          <w:spacing w:val="-2"/>
          <w:sz w:val="22"/>
          <w:szCs w:val="22"/>
        </w:rPr>
        <w:t xml:space="preserve">:  </w:t>
      </w:r>
      <w:r w:rsidRPr="00C402A0">
        <w:rPr>
          <w:rFonts w:ascii="Times New Roman" w:hAnsi="Times New Roman" w:cs="Times New Roman"/>
          <w:i/>
          <w:spacing w:val="-2"/>
          <w:sz w:val="22"/>
          <w:szCs w:val="22"/>
        </w:rPr>
        <w:t>Licensing</w:t>
      </w:r>
      <w:proofErr w:type="gramEnd"/>
      <w:r w:rsidRPr="00C402A0">
        <w:rPr>
          <w:rFonts w:ascii="Times New Roman" w:hAnsi="Times New Roman" w:cs="Times New Roman"/>
          <w:i/>
          <w:spacing w:val="-2"/>
          <w:sz w:val="22"/>
          <w:szCs w:val="22"/>
        </w:rPr>
        <w:t xml:space="preserve"> of Long</w:t>
      </w:r>
      <w:r w:rsidR="00932349">
        <w:rPr>
          <w:rFonts w:ascii="Times New Roman" w:hAnsi="Times New Roman" w:cs="Times New Roman"/>
          <w:i/>
          <w:spacing w:val="-2"/>
          <w:sz w:val="22"/>
          <w:szCs w:val="22"/>
        </w:rPr>
        <w:t>-</w:t>
      </w:r>
      <w:r w:rsidR="00E245DF" w:rsidRPr="00C402A0">
        <w:rPr>
          <w:rFonts w:ascii="Times New Roman" w:hAnsi="Times New Roman" w:cs="Times New Roman"/>
          <w:i/>
          <w:spacing w:val="-2"/>
          <w:sz w:val="22"/>
          <w:szCs w:val="22"/>
        </w:rPr>
        <w:t>t</w:t>
      </w:r>
      <w:r w:rsidRPr="00C402A0">
        <w:rPr>
          <w:rFonts w:ascii="Times New Roman" w:hAnsi="Times New Roman" w:cs="Times New Roman"/>
          <w:i/>
          <w:spacing w:val="-2"/>
          <w:sz w:val="22"/>
          <w:szCs w:val="22"/>
        </w:rPr>
        <w:t>erm Care Facilities</w:t>
      </w:r>
      <w:r w:rsidRPr="00C402A0">
        <w:rPr>
          <w:rFonts w:ascii="Times New Roman" w:hAnsi="Times New Roman" w:cs="Times New Roman"/>
          <w:spacing w:val="-2"/>
          <w:sz w:val="22"/>
          <w:szCs w:val="22"/>
        </w:rPr>
        <w:t>.</w:t>
      </w:r>
    </w:p>
    <w:p w14:paraId="26F83EC9" w14:textId="77777777" w:rsidR="001863B1" w:rsidRPr="00C402A0" w:rsidRDefault="001863B1" w:rsidP="0006190F">
      <w:pPr>
        <w:suppressAutoHyphens/>
        <w:rPr>
          <w:rFonts w:ascii="Times New Roman" w:hAnsi="Times New Roman" w:cs="Times New Roman"/>
          <w:spacing w:val="-2"/>
          <w:sz w:val="22"/>
          <w:szCs w:val="22"/>
          <w:u w:val="single"/>
        </w:rPr>
      </w:pPr>
    </w:p>
    <w:p w14:paraId="1C8D7B44" w14:textId="77777777" w:rsidR="001863B1" w:rsidRPr="00C402A0" w:rsidRDefault="001863B1" w:rsidP="0006190F">
      <w:pPr>
        <w:suppressAutoHyphens/>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206.03</w:t>
      </w:r>
      <w:proofErr w:type="gramStart"/>
      <w:r w:rsidRPr="00C402A0">
        <w:rPr>
          <w:rFonts w:ascii="Times New Roman" w:hAnsi="Times New Roman" w:cs="Times New Roman"/>
          <w:spacing w:val="-2"/>
          <w:sz w:val="22"/>
          <w:szCs w:val="22"/>
          <w:u w:val="single"/>
        </w:rPr>
        <w:t>:  General</w:t>
      </w:r>
      <w:proofErr w:type="gramEnd"/>
      <w:r w:rsidRPr="00C402A0">
        <w:rPr>
          <w:rFonts w:ascii="Times New Roman" w:hAnsi="Times New Roman" w:cs="Times New Roman"/>
          <w:spacing w:val="-2"/>
          <w:sz w:val="22"/>
          <w:szCs w:val="22"/>
          <w:u w:val="single"/>
        </w:rPr>
        <w:t xml:space="preserve"> Payment Provisions</w:t>
      </w:r>
    </w:p>
    <w:p w14:paraId="7ABE95CC" w14:textId="77777777" w:rsidR="007E2E0B" w:rsidRPr="00C402A0" w:rsidRDefault="007E2E0B" w:rsidP="0006190F">
      <w:pPr>
        <w:suppressAutoHyphens/>
        <w:rPr>
          <w:rFonts w:ascii="Times New Roman" w:hAnsi="Times New Roman" w:cs="Times New Roman"/>
          <w:spacing w:val="-2"/>
          <w:sz w:val="22"/>
          <w:szCs w:val="22"/>
        </w:rPr>
      </w:pPr>
    </w:p>
    <w:p w14:paraId="7C85B8DA" w14:textId="77777777" w:rsidR="007F4C6E" w:rsidRPr="00C402A0" w:rsidRDefault="0057417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w:t>
      </w:r>
      <w:r w:rsidR="00243219" w:rsidRPr="00C402A0">
        <w:rPr>
          <w:rFonts w:ascii="Times New Roman" w:hAnsi="Times New Roman" w:cs="Times New Roman"/>
          <w:spacing w:val="-2"/>
          <w:sz w:val="22"/>
          <w:szCs w:val="22"/>
        </w:rPr>
        <w:t xml:space="preserve">  </w:t>
      </w:r>
      <w:r w:rsidR="00F46EAE" w:rsidRPr="00C402A0">
        <w:rPr>
          <w:rFonts w:ascii="Times New Roman" w:hAnsi="Times New Roman" w:cs="Times New Roman"/>
          <w:spacing w:val="-2"/>
          <w:sz w:val="22"/>
          <w:szCs w:val="22"/>
          <w:u w:val="single"/>
        </w:rPr>
        <w:t>General</w:t>
      </w:r>
      <w:proofErr w:type="gramEnd"/>
      <w:r w:rsidR="00F46EAE"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Nursing </w:t>
      </w:r>
      <w:r w:rsidR="00D53E3B"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w:t>
      </w:r>
      <w:r w:rsidR="00D53E3B"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ayments are prospective rates based on reported costs for a prior </w:t>
      </w:r>
      <w:r w:rsidR="00D53E3B" w:rsidRPr="00C402A0">
        <w:rPr>
          <w:rFonts w:ascii="Times New Roman" w:hAnsi="Times New Roman" w:cs="Times New Roman"/>
          <w:spacing w:val="-2"/>
          <w:sz w:val="22"/>
          <w:szCs w:val="22"/>
        </w:rPr>
        <w:t>b</w:t>
      </w:r>
      <w:r w:rsidR="001863B1" w:rsidRPr="00C402A0">
        <w:rPr>
          <w:rFonts w:ascii="Times New Roman" w:hAnsi="Times New Roman" w:cs="Times New Roman"/>
          <w:spacing w:val="-2"/>
          <w:sz w:val="22"/>
          <w:szCs w:val="22"/>
        </w:rPr>
        <w:t xml:space="preserve">ase </w:t>
      </w:r>
      <w:r w:rsidR="00D53E3B" w:rsidRPr="00C402A0">
        <w:rPr>
          <w:rFonts w:ascii="Times New Roman" w:hAnsi="Times New Roman" w:cs="Times New Roman"/>
          <w:spacing w:val="-2"/>
          <w:sz w:val="22"/>
          <w:szCs w:val="22"/>
        </w:rPr>
        <w:t>y</w:t>
      </w:r>
      <w:r w:rsidR="001863B1" w:rsidRPr="00C402A0">
        <w:rPr>
          <w:rFonts w:ascii="Times New Roman" w:hAnsi="Times New Roman" w:cs="Times New Roman"/>
          <w:spacing w:val="-2"/>
          <w:sz w:val="22"/>
          <w:szCs w:val="22"/>
        </w:rPr>
        <w:t xml:space="preserve">ear. </w:t>
      </w:r>
    </w:p>
    <w:p w14:paraId="31118C3E" w14:textId="1B5F9F9D" w:rsidR="007F4C6E"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The</w:t>
      </w:r>
      <w:proofErr w:type="gramEnd"/>
      <w:r w:rsidRPr="00C402A0">
        <w:rPr>
          <w:rFonts w:ascii="Times New Roman" w:hAnsi="Times New Roman" w:cs="Times New Roman"/>
          <w:sz w:val="22"/>
          <w:szCs w:val="22"/>
        </w:rPr>
        <w:t xml:space="preserve"> nursing standard payments and the operating cost standard pay</w:t>
      </w:r>
      <w:r w:rsidR="001E2C6B" w:rsidRPr="00C402A0">
        <w:rPr>
          <w:rFonts w:ascii="Times New Roman" w:hAnsi="Times New Roman" w:cs="Times New Roman"/>
          <w:sz w:val="22"/>
          <w:szCs w:val="22"/>
        </w:rPr>
        <w:t>m</w:t>
      </w:r>
      <w:r w:rsidRPr="00C402A0">
        <w:rPr>
          <w:rFonts w:ascii="Times New Roman" w:hAnsi="Times New Roman" w:cs="Times New Roman"/>
          <w:sz w:val="22"/>
          <w:szCs w:val="22"/>
        </w:rPr>
        <w:t xml:space="preserve">ents are established in 101 CMR 206.04. </w:t>
      </w:r>
      <w:r w:rsidR="001863B1" w:rsidRPr="00C402A0">
        <w:rPr>
          <w:rFonts w:ascii="Times New Roman" w:hAnsi="Times New Roman" w:cs="Times New Roman"/>
          <w:sz w:val="22"/>
          <w:szCs w:val="22"/>
        </w:rPr>
        <w:t xml:space="preserve">The </w:t>
      </w:r>
      <w:r w:rsidR="00D53E3B" w:rsidRPr="00C402A0">
        <w:rPr>
          <w:rFonts w:ascii="Times New Roman" w:hAnsi="Times New Roman" w:cs="Times New Roman"/>
          <w:sz w:val="22"/>
          <w:szCs w:val="22"/>
        </w:rPr>
        <w:t>b</w:t>
      </w:r>
      <w:r w:rsidR="001863B1" w:rsidRPr="00C402A0">
        <w:rPr>
          <w:rFonts w:ascii="Times New Roman" w:hAnsi="Times New Roman" w:cs="Times New Roman"/>
          <w:sz w:val="22"/>
          <w:szCs w:val="22"/>
        </w:rPr>
        <w:t xml:space="preserve">ase </w:t>
      </w:r>
      <w:r w:rsidR="00D53E3B" w:rsidRPr="00C402A0">
        <w:rPr>
          <w:rFonts w:ascii="Times New Roman" w:hAnsi="Times New Roman" w:cs="Times New Roman"/>
          <w:sz w:val="22"/>
          <w:szCs w:val="22"/>
        </w:rPr>
        <w:t>y</w:t>
      </w:r>
      <w:r w:rsidR="001863B1" w:rsidRPr="00C402A0">
        <w:rPr>
          <w:rFonts w:ascii="Times New Roman" w:hAnsi="Times New Roman" w:cs="Times New Roman"/>
          <w:sz w:val="22"/>
          <w:szCs w:val="22"/>
        </w:rPr>
        <w:t xml:space="preserve">ear for the </w:t>
      </w:r>
      <w:r w:rsidRPr="00C402A0">
        <w:rPr>
          <w:rFonts w:ascii="Times New Roman" w:hAnsi="Times New Roman" w:cs="Times New Roman"/>
          <w:sz w:val="22"/>
          <w:szCs w:val="22"/>
        </w:rPr>
        <w:t xml:space="preserve">nursing standard payments and the operating cost </w:t>
      </w:r>
      <w:r w:rsidR="001863B1" w:rsidRPr="00C402A0">
        <w:rPr>
          <w:rFonts w:ascii="Times New Roman" w:hAnsi="Times New Roman" w:cs="Times New Roman"/>
          <w:sz w:val="22"/>
          <w:szCs w:val="22"/>
        </w:rPr>
        <w:t xml:space="preserve">standard payments </w:t>
      </w:r>
      <w:r w:rsidR="006312D0">
        <w:rPr>
          <w:rFonts w:ascii="Times New Roman" w:hAnsi="Times New Roman" w:cs="Times New Roman"/>
          <w:sz w:val="22"/>
          <w:szCs w:val="22"/>
        </w:rPr>
        <w:t>beginning</w:t>
      </w:r>
      <w:r w:rsidR="006312D0" w:rsidRPr="00C402A0">
        <w:rPr>
          <w:rFonts w:ascii="Times New Roman" w:hAnsi="Times New Roman" w:cs="Times New Roman"/>
          <w:sz w:val="22"/>
          <w:szCs w:val="22"/>
        </w:rPr>
        <w:t xml:space="preserve"> </w:t>
      </w:r>
      <w:r w:rsidR="009C5FA7" w:rsidRPr="0060156F">
        <w:rPr>
          <w:rFonts w:ascii="Times New Roman" w:hAnsi="Times New Roman" w:cs="Times New Roman"/>
          <w:sz w:val="22"/>
          <w:szCs w:val="22"/>
        </w:rPr>
        <w:t>October</w:t>
      </w:r>
      <w:r w:rsidR="007E564F" w:rsidRPr="0060156F">
        <w:rPr>
          <w:rFonts w:ascii="Times New Roman" w:hAnsi="Times New Roman" w:cs="Times New Roman"/>
          <w:sz w:val="22"/>
          <w:szCs w:val="22"/>
        </w:rPr>
        <w:t xml:space="preserve"> 1, </w:t>
      </w:r>
      <w:r w:rsidR="00DC1CAD" w:rsidRPr="0060156F">
        <w:rPr>
          <w:rFonts w:ascii="Times New Roman" w:hAnsi="Times New Roman" w:cs="Times New Roman"/>
          <w:sz w:val="22"/>
          <w:szCs w:val="22"/>
        </w:rPr>
        <w:t>202</w:t>
      </w:r>
      <w:r w:rsidR="00FD0839">
        <w:rPr>
          <w:rFonts w:ascii="Times New Roman" w:hAnsi="Times New Roman" w:cs="Times New Roman"/>
          <w:sz w:val="22"/>
          <w:szCs w:val="22"/>
        </w:rPr>
        <w:t>5</w:t>
      </w:r>
      <w:r w:rsidR="001863B1" w:rsidRPr="00C402A0">
        <w:rPr>
          <w:rFonts w:ascii="Times New Roman" w:hAnsi="Times New Roman" w:cs="Times New Roman"/>
          <w:sz w:val="22"/>
          <w:szCs w:val="22"/>
        </w:rPr>
        <w:t xml:space="preserve">, is </w:t>
      </w:r>
      <w:r w:rsidR="00FD0839" w:rsidRPr="00C402A0">
        <w:rPr>
          <w:rFonts w:ascii="Times New Roman" w:hAnsi="Times New Roman" w:cs="Times New Roman"/>
          <w:sz w:val="22"/>
          <w:szCs w:val="22"/>
        </w:rPr>
        <w:t>20</w:t>
      </w:r>
      <w:r w:rsidR="00FD0839">
        <w:rPr>
          <w:rFonts w:ascii="Times New Roman" w:hAnsi="Times New Roman" w:cs="Times New Roman"/>
          <w:sz w:val="22"/>
          <w:szCs w:val="22"/>
        </w:rPr>
        <w:t>23</w:t>
      </w:r>
      <w:r w:rsidR="001863B1"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nursing </w:t>
      </w:r>
      <w:r w:rsidR="00FD0839">
        <w:rPr>
          <w:rFonts w:ascii="Times New Roman" w:hAnsi="Times New Roman" w:cs="Times New Roman"/>
          <w:sz w:val="22"/>
          <w:szCs w:val="22"/>
        </w:rPr>
        <w:t>standard</w:t>
      </w:r>
      <w:r w:rsidR="00FD0839" w:rsidRPr="3EF8843D">
        <w:rPr>
          <w:rFonts w:ascii="Times New Roman" w:hAnsi="Times New Roman" w:cs="Times New Roman"/>
          <w:sz w:val="22"/>
          <w:szCs w:val="22"/>
        </w:rPr>
        <w:t xml:space="preserve"> payments are increased </w:t>
      </w:r>
      <w:r w:rsidR="00FD0839" w:rsidRPr="52BA0894">
        <w:rPr>
          <w:rFonts w:ascii="Times New Roman" w:hAnsi="Times New Roman" w:cs="Times New Roman"/>
          <w:sz w:val="22"/>
          <w:szCs w:val="22"/>
        </w:rPr>
        <w:t xml:space="preserve">from the base year by a cost adjustment factor of </w:t>
      </w:r>
      <w:r w:rsidR="00FD0839">
        <w:rPr>
          <w:rFonts w:ascii="Times New Roman" w:hAnsi="Times New Roman" w:cs="Times New Roman"/>
          <w:sz w:val="22"/>
          <w:szCs w:val="22"/>
        </w:rPr>
        <w:t>5.48%</w:t>
      </w:r>
      <w:r w:rsidR="00FD0839" w:rsidRPr="52BA0894" w:rsidDel="001C6A5A">
        <w:rPr>
          <w:rFonts w:ascii="Times New Roman" w:hAnsi="Times New Roman" w:cs="Times New Roman"/>
          <w:sz w:val="22"/>
          <w:szCs w:val="22"/>
        </w:rPr>
        <w:t xml:space="preserve">, </w:t>
      </w:r>
      <w:r w:rsidR="00FD0839">
        <w:rPr>
          <w:rFonts w:ascii="Times New Roman" w:hAnsi="Times New Roman" w:cs="Times New Roman"/>
          <w:sz w:val="22"/>
          <w:szCs w:val="22"/>
        </w:rPr>
        <w:t>plus an additional</w:t>
      </w:r>
      <w:r w:rsidR="00FD0839" w:rsidRPr="52BA0894" w:rsidDel="001C6A5A">
        <w:rPr>
          <w:rFonts w:ascii="Times New Roman" w:hAnsi="Times New Roman" w:cs="Times New Roman"/>
          <w:sz w:val="22"/>
          <w:szCs w:val="22"/>
        </w:rPr>
        <w:t xml:space="preserve"> 0.</w:t>
      </w:r>
      <w:r w:rsidR="00FD0839" w:rsidRPr="1A9FBA5E">
        <w:rPr>
          <w:rFonts w:ascii="Times New Roman" w:hAnsi="Times New Roman" w:cs="Times New Roman"/>
          <w:sz w:val="22"/>
          <w:szCs w:val="22"/>
        </w:rPr>
        <w:t>683</w:t>
      </w:r>
      <w:r w:rsidR="00FD0839" w:rsidRPr="52BA0894" w:rsidDel="001C6A5A">
        <w:rPr>
          <w:rFonts w:ascii="Times New Roman" w:hAnsi="Times New Roman" w:cs="Times New Roman"/>
          <w:sz w:val="22"/>
          <w:szCs w:val="22"/>
        </w:rPr>
        <w:t xml:space="preserve">% </w:t>
      </w:r>
      <w:r w:rsidR="00FD0839" w:rsidRPr="0048397D" w:rsidDel="001C6A5A">
        <w:rPr>
          <w:rFonts w:ascii="Times New Roman" w:hAnsi="Times New Roman" w:cs="Times New Roman"/>
          <w:sz w:val="22"/>
          <w:szCs w:val="22"/>
        </w:rPr>
        <w:t xml:space="preserve">administrative </w:t>
      </w:r>
      <w:r w:rsidR="00FD0839" w:rsidRPr="0048397D">
        <w:rPr>
          <w:rFonts w:ascii="Times New Roman" w:hAnsi="Times New Roman" w:cs="Times New Roman"/>
          <w:sz w:val="22"/>
          <w:szCs w:val="22"/>
        </w:rPr>
        <w:t>adjustmen</w:t>
      </w:r>
      <w:r w:rsidR="00FD0839">
        <w:rPr>
          <w:rFonts w:ascii="Times New Roman" w:hAnsi="Times New Roman" w:cs="Times New Roman"/>
          <w:sz w:val="22"/>
          <w:szCs w:val="22"/>
        </w:rPr>
        <w:t>t,</w:t>
      </w:r>
      <w:r w:rsidR="00997631">
        <w:rPr>
          <w:rFonts w:ascii="Times New Roman" w:hAnsi="Times New Roman" w:cs="Times New Roman"/>
          <w:sz w:val="22"/>
          <w:szCs w:val="22"/>
        </w:rPr>
        <w:t xml:space="preserve"> </w:t>
      </w:r>
      <w:r w:rsidR="00FD0839" w:rsidRPr="00C261C2">
        <w:rPr>
          <w:rFonts w:ascii="Times New Roman" w:hAnsi="Times New Roman" w:cs="Times New Roman"/>
          <w:sz w:val="22"/>
          <w:szCs w:val="22"/>
        </w:rPr>
        <w:t>resulting in a total adjustment of 6.</w:t>
      </w:r>
      <w:r w:rsidR="00FD0839" w:rsidRPr="5B093D73">
        <w:rPr>
          <w:rFonts w:ascii="Times New Roman" w:hAnsi="Times New Roman" w:cs="Times New Roman"/>
          <w:sz w:val="22"/>
          <w:szCs w:val="22"/>
        </w:rPr>
        <w:t>163</w:t>
      </w:r>
      <w:r w:rsidR="00FD0839" w:rsidRPr="00C261C2">
        <w:rPr>
          <w:rFonts w:ascii="Times New Roman" w:hAnsi="Times New Roman" w:cs="Times New Roman"/>
          <w:sz w:val="22"/>
          <w:szCs w:val="22"/>
        </w:rPr>
        <w:t>%</w:t>
      </w:r>
      <w:r w:rsidR="00FD0839">
        <w:rPr>
          <w:rFonts w:ascii="Times New Roman" w:hAnsi="Times New Roman" w:cs="Times New Roman"/>
          <w:sz w:val="22"/>
          <w:szCs w:val="22"/>
        </w:rPr>
        <w:t>. O</w:t>
      </w:r>
      <w:r w:rsidRPr="00C402A0">
        <w:rPr>
          <w:rFonts w:ascii="Times New Roman" w:hAnsi="Times New Roman" w:cs="Times New Roman"/>
          <w:sz w:val="22"/>
          <w:szCs w:val="22"/>
        </w:rPr>
        <w:t xml:space="preserve">perating payments are increased from the base year by a cost adjustment factor of </w:t>
      </w:r>
      <w:r w:rsidR="00FD0839">
        <w:rPr>
          <w:rFonts w:ascii="Times New Roman" w:hAnsi="Times New Roman" w:cs="Times New Roman"/>
          <w:sz w:val="22"/>
          <w:szCs w:val="22"/>
        </w:rPr>
        <w:t>6.31</w:t>
      </w:r>
      <w:r w:rsidR="2C3984B1" w:rsidRPr="09BBC9F7">
        <w:rPr>
          <w:rFonts w:ascii="Times New Roman" w:hAnsi="Times New Roman" w:cs="Times New Roman"/>
          <w:sz w:val="22"/>
          <w:szCs w:val="22"/>
        </w:rPr>
        <w:t>%.</w:t>
      </w:r>
    </w:p>
    <w:p w14:paraId="093DE28B" w14:textId="62AABD06" w:rsidR="007F4C6E"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The</w:t>
      </w:r>
      <w:proofErr w:type="gramEnd"/>
      <w:r w:rsidRPr="00C402A0">
        <w:rPr>
          <w:rFonts w:ascii="Times New Roman" w:hAnsi="Times New Roman" w:cs="Times New Roman"/>
          <w:sz w:val="22"/>
          <w:szCs w:val="22"/>
        </w:rPr>
        <w:t xml:space="preserve"> capital payments are established in 101 CMR 206.05. The base year for the capital payments </w:t>
      </w:r>
      <w:r w:rsidR="006312D0">
        <w:rPr>
          <w:rFonts w:ascii="Times New Roman" w:hAnsi="Times New Roman" w:cs="Times New Roman"/>
          <w:sz w:val="22"/>
          <w:szCs w:val="22"/>
        </w:rPr>
        <w:t>beginning</w:t>
      </w:r>
      <w:r w:rsidR="006312D0" w:rsidRPr="00C402A0">
        <w:rPr>
          <w:rFonts w:ascii="Times New Roman" w:hAnsi="Times New Roman" w:cs="Times New Roman"/>
          <w:sz w:val="22"/>
          <w:szCs w:val="22"/>
        </w:rPr>
        <w:t xml:space="preserve"> </w:t>
      </w:r>
      <w:r w:rsidRPr="0060156F">
        <w:rPr>
          <w:rFonts w:ascii="Times New Roman" w:hAnsi="Times New Roman" w:cs="Times New Roman"/>
          <w:sz w:val="22"/>
          <w:szCs w:val="22"/>
        </w:rPr>
        <w:t xml:space="preserve">October 1, </w:t>
      </w:r>
      <w:r w:rsidR="00DC1CAD" w:rsidRPr="0060156F">
        <w:rPr>
          <w:rFonts w:ascii="Times New Roman" w:hAnsi="Times New Roman" w:cs="Times New Roman"/>
          <w:sz w:val="22"/>
          <w:szCs w:val="22"/>
        </w:rPr>
        <w:t>202</w:t>
      </w:r>
      <w:r w:rsidR="00444C73">
        <w:rPr>
          <w:rFonts w:ascii="Times New Roman" w:hAnsi="Times New Roman" w:cs="Times New Roman"/>
          <w:sz w:val="22"/>
          <w:szCs w:val="22"/>
        </w:rPr>
        <w:t>5</w:t>
      </w:r>
      <w:r w:rsidRPr="00C402A0">
        <w:rPr>
          <w:rFonts w:ascii="Times New Roman" w:hAnsi="Times New Roman" w:cs="Times New Roman"/>
          <w:sz w:val="22"/>
          <w:szCs w:val="22"/>
        </w:rPr>
        <w:t xml:space="preserve">, is </w:t>
      </w:r>
      <w:r w:rsidR="00444C73" w:rsidRPr="00C402A0">
        <w:rPr>
          <w:rFonts w:ascii="Times New Roman" w:hAnsi="Times New Roman" w:cs="Times New Roman"/>
          <w:sz w:val="22"/>
          <w:szCs w:val="22"/>
        </w:rPr>
        <w:t>20</w:t>
      </w:r>
      <w:r w:rsidR="00444C73">
        <w:rPr>
          <w:rFonts w:ascii="Times New Roman" w:hAnsi="Times New Roman" w:cs="Times New Roman"/>
          <w:sz w:val="22"/>
          <w:szCs w:val="22"/>
        </w:rPr>
        <w:t>23</w:t>
      </w:r>
      <w:r w:rsidRPr="00C402A0">
        <w:rPr>
          <w:rFonts w:ascii="Times New Roman" w:hAnsi="Times New Roman" w:cs="Times New Roman"/>
          <w:sz w:val="22"/>
          <w:szCs w:val="22"/>
        </w:rPr>
        <w:t xml:space="preserve">. The capital payments are increased from the base year by a cost adjustment factor of </w:t>
      </w:r>
      <w:r w:rsidR="00444C73">
        <w:rPr>
          <w:rFonts w:ascii="Times New Roman" w:hAnsi="Times New Roman" w:cs="Times New Roman"/>
          <w:sz w:val="22"/>
          <w:szCs w:val="22"/>
        </w:rPr>
        <w:t>5.42</w:t>
      </w:r>
      <w:r w:rsidRPr="00C402A0">
        <w:rPr>
          <w:rFonts w:ascii="Times New Roman" w:hAnsi="Times New Roman" w:cs="Times New Roman"/>
          <w:sz w:val="22"/>
          <w:szCs w:val="22"/>
        </w:rPr>
        <w:t>%.</w:t>
      </w:r>
    </w:p>
    <w:p w14:paraId="2628B4EE" w14:textId="11B4992B" w:rsidR="00245398"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(c</w:t>
      </w:r>
      <w:proofErr w:type="gramStart"/>
      <w:r w:rsidRPr="00C402A0">
        <w:rPr>
          <w:rFonts w:ascii="Times New Roman" w:hAnsi="Times New Roman" w:cs="Times New Roman"/>
          <w:sz w:val="22"/>
          <w:szCs w:val="22"/>
        </w:rPr>
        <w:t xml:space="preserve">)  </w:t>
      </w:r>
      <w:r w:rsidR="001863B1" w:rsidRPr="00C402A0">
        <w:rPr>
          <w:rFonts w:ascii="Times New Roman" w:hAnsi="Times New Roman" w:cs="Times New Roman"/>
          <w:sz w:val="22"/>
          <w:szCs w:val="22"/>
        </w:rPr>
        <w:t>Payments</w:t>
      </w:r>
      <w:proofErr w:type="gramEnd"/>
      <w:r w:rsidR="001863B1" w:rsidRPr="00C402A0">
        <w:rPr>
          <w:rFonts w:ascii="Times New Roman" w:hAnsi="Times New Roman" w:cs="Times New Roman"/>
          <w:sz w:val="22"/>
          <w:szCs w:val="22"/>
        </w:rPr>
        <w:t xml:space="preserve"> may be adjusted to include additional payments in accordance with 101 CMR 206.06. </w:t>
      </w:r>
    </w:p>
    <w:p w14:paraId="2EF8B814" w14:textId="77777777" w:rsidR="00EE167C" w:rsidRPr="00C402A0" w:rsidRDefault="00EE167C" w:rsidP="0006190F">
      <w:pPr>
        <w:suppressAutoHyphens/>
        <w:ind w:left="1080"/>
        <w:rPr>
          <w:rFonts w:ascii="Times New Roman" w:hAnsi="Times New Roman" w:cs="Times New Roman"/>
          <w:sz w:val="22"/>
          <w:szCs w:val="22"/>
        </w:rPr>
      </w:pPr>
    </w:p>
    <w:p w14:paraId="7CAE34B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57417F"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Ancillary</w:t>
      </w:r>
      <w:proofErr w:type="gramEnd"/>
      <w:r w:rsidRPr="00C402A0">
        <w:rPr>
          <w:rFonts w:ascii="Times New Roman" w:hAnsi="Times New Roman" w:cs="Times New Roman"/>
          <w:spacing w:val="-2"/>
          <w:sz w:val="22"/>
          <w:szCs w:val="22"/>
          <w:u w:val="single"/>
        </w:rPr>
        <w:t xml:space="preserve"> Costs</w:t>
      </w:r>
      <w:r w:rsidRPr="00C402A0">
        <w:rPr>
          <w:rFonts w:ascii="Times New Roman" w:hAnsi="Times New Roman" w:cs="Times New Roman"/>
          <w:spacing w:val="-2"/>
          <w:sz w:val="22"/>
          <w:szCs w:val="22"/>
        </w:rPr>
        <w:t>.</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Unless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participates in the Ancillary Pilot Program with the MassHealth agency, or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payments include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ncillary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ervices pursuant to the regulations or written policy of the purchasing agency,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bill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ncillary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directly to the purchaser in accordance with the purchaser’s regulations or policies.</w:t>
      </w:r>
    </w:p>
    <w:p w14:paraId="422930C4" w14:textId="77777777" w:rsidR="001863B1" w:rsidRPr="00C402A0" w:rsidRDefault="001863B1" w:rsidP="0006190F">
      <w:pPr>
        <w:suppressAutoHyphens/>
        <w:ind w:left="720"/>
        <w:rPr>
          <w:rFonts w:ascii="Times New Roman" w:hAnsi="Times New Roman" w:cs="Times New Roman"/>
          <w:spacing w:val="-2"/>
          <w:sz w:val="22"/>
          <w:szCs w:val="22"/>
        </w:rPr>
      </w:pPr>
    </w:p>
    <w:p w14:paraId="4140A958" w14:textId="032AE1D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57417F"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Disclaimer</w:t>
      </w:r>
      <w:proofErr w:type="gramEnd"/>
      <w:r w:rsidRPr="00C402A0">
        <w:rPr>
          <w:rFonts w:ascii="Times New Roman" w:hAnsi="Times New Roman" w:cs="Times New Roman"/>
          <w:spacing w:val="-2"/>
          <w:sz w:val="22"/>
          <w:szCs w:val="22"/>
          <w:u w:val="single"/>
        </w:rPr>
        <w:t xml:space="preserve"> of Authorization of Services</w:t>
      </w:r>
      <w:r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101 CMR 206.00 is not authorization for or approval of the substantive </w:t>
      </w:r>
      <w:proofErr w:type="gramStart"/>
      <w:r w:rsidRPr="00C402A0">
        <w:rPr>
          <w:rFonts w:ascii="Times New Roman" w:hAnsi="Times New Roman" w:cs="Times New Roman"/>
          <w:spacing w:val="-2"/>
          <w:sz w:val="22"/>
          <w:szCs w:val="22"/>
        </w:rPr>
        <w:t>services,</w:t>
      </w:r>
      <w:proofErr w:type="gramEnd"/>
      <w:r w:rsidRPr="00C402A0">
        <w:rPr>
          <w:rFonts w:ascii="Times New Roman" w:hAnsi="Times New Roman" w:cs="Times New Roman"/>
          <w:spacing w:val="-2"/>
          <w:sz w:val="22"/>
          <w:szCs w:val="22"/>
        </w:rPr>
        <w:t xml:space="preserve"> or lengths of time, for which rates are determined pursuant to 101 CMR 206.00. Governmental units that purchase services from eligible providers are responsible for the definition, authorization, and approval of services and lengths of time provided to publicly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aided individuals. Information concerning substantive program requirements must be obtained from purchasing governmental units. </w:t>
      </w:r>
    </w:p>
    <w:p w14:paraId="392C5702" w14:textId="6D36F968" w:rsidR="00961E24" w:rsidRPr="00C402A0" w:rsidRDefault="00961E24" w:rsidP="0006190F">
      <w:pPr>
        <w:suppressAutoHyphens/>
        <w:rPr>
          <w:rFonts w:ascii="Times New Roman" w:hAnsi="Times New Roman" w:cs="Times New Roman"/>
          <w:spacing w:val="-2"/>
          <w:sz w:val="22"/>
          <w:szCs w:val="22"/>
          <w:u w:val="single"/>
        </w:rPr>
      </w:pPr>
    </w:p>
    <w:p w14:paraId="5DB50D12" w14:textId="0219F72E" w:rsidR="001863B1" w:rsidRPr="00C402A0" w:rsidRDefault="001863B1" w:rsidP="0006190F">
      <w:pPr>
        <w:suppressAutoHyphens/>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206.04</w:t>
      </w:r>
      <w:proofErr w:type="gramStart"/>
      <w:r w:rsidR="00BE1877" w:rsidRPr="00C402A0">
        <w:rPr>
          <w:rFonts w:ascii="Times New Roman" w:hAnsi="Times New Roman" w:cs="Times New Roman"/>
          <w:spacing w:val="-2"/>
          <w:sz w:val="22"/>
          <w:szCs w:val="22"/>
          <w:u w:val="single"/>
        </w:rPr>
        <w:t>:</w:t>
      </w:r>
      <w:r w:rsidRPr="00C402A0">
        <w:rPr>
          <w:rFonts w:ascii="Times New Roman" w:hAnsi="Times New Roman" w:cs="Times New Roman"/>
          <w:spacing w:val="-2"/>
          <w:sz w:val="22"/>
          <w:szCs w:val="22"/>
          <w:u w:val="single"/>
        </w:rPr>
        <w:t xml:space="preserve">  Nursing</w:t>
      </w:r>
      <w:proofErr w:type="gramEnd"/>
      <w:r w:rsidRPr="00C402A0">
        <w:rPr>
          <w:rFonts w:ascii="Times New Roman" w:hAnsi="Times New Roman" w:cs="Times New Roman"/>
          <w:spacing w:val="-2"/>
          <w:sz w:val="22"/>
          <w:szCs w:val="22"/>
          <w:u w:val="single"/>
        </w:rPr>
        <w:t xml:space="preserve"> </w:t>
      </w:r>
      <w:r w:rsidR="002E7769" w:rsidRPr="00C402A0">
        <w:rPr>
          <w:rFonts w:ascii="Times New Roman" w:hAnsi="Times New Roman" w:cs="Times New Roman"/>
          <w:spacing w:val="-2"/>
          <w:sz w:val="22"/>
          <w:szCs w:val="22"/>
          <w:u w:val="single"/>
        </w:rPr>
        <w:t xml:space="preserve">Standard Payments </w:t>
      </w:r>
      <w:r w:rsidRPr="00C402A0">
        <w:rPr>
          <w:rFonts w:ascii="Times New Roman" w:hAnsi="Times New Roman" w:cs="Times New Roman"/>
          <w:spacing w:val="-2"/>
          <w:sz w:val="22"/>
          <w:szCs w:val="22"/>
          <w:u w:val="single"/>
        </w:rPr>
        <w:t>and Operating</w:t>
      </w:r>
      <w:r w:rsidR="002E7769" w:rsidRPr="00C402A0">
        <w:rPr>
          <w:rFonts w:ascii="Times New Roman" w:hAnsi="Times New Roman" w:cs="Times New Roman"/>
          <w:spacing w:val="-2"/>
          <w:sz w:val="22"/>
          <w:szCs w:val="22"/>
          <w:u w:val="single"/>
        </w:rPr>
        <w:t xml:space="preserve"> Cost Standard</w:t>
      </w:r>
      <w:r w:rsidRPr="00C402A0">
        <w:rPr>
          <w:rFonts w:ascii="Times New Roman" w:hAnsi="Times New Roman" w:cs="Times New Roman"/>
          <w:spacing w:val="-2"/>
          <w:sz w:val="22"/>
          <w:szCs w:val="22"/>
          <w:u w:val="single"/>
        </w:rPr>
        <w:t xml:space="preserve"> </w:t>
      </w:r>
      <w:r w:rsidR="00DF68C3" w:rsidRPr="00C402A0">
        <w:rPr>
          <w:rFonts w:ascii="Times New Roman" w:hAnsi="Times New Roman" w:cs="Times New Roman"/>
          <w:spacing w:val="-2"/>
          <w:sz w:val="22"/>
          <w:szCs w:val="22"/>
          <w:u w:val="single"/>
        </w:rPr>
        <w:t>Payments</w:t>
      </w:r>
    </w:p>
    <w:p w14:paraId="05C361A1" w14:textId="77777777" w:rsidR="001863B1" w:rsidRPr="00C402A0" w:rsidRDefault="001863B1" w:rsidP="0006190F">
      <w:pPr>
        <w:suppressAutoHyphens/>
        <w:ind w:left="1440"/>
        <w:rPr>
          <w:rFonts w:ascii="Times New Roman" w:hAnsi="Times New Roman" w:cs="Times New Roman"/>
          <w:spacing w:val="-2"/>
          <w:sz w:val="22"/>
          <w:szCs w:val="22"/>
        </w:rPr>
      </w:pPr>
    </w:p>
    <w:p w14:paraId="770AE638" w14:textId="77777777" w:rsidR="00D8558F" w:rsidRPr="00C402A0" w:rsidRDefault="003728C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DF68C3" w:rsidRPr="00C402A0">
        <w:rPr>
          <w:rFonts w:ascii="Times New Roman" w:hAnsi="Times New Roman" w:cs="Times New Roman"/>
          <w:sz w:val="22"/>
          <w:szCs w:val="22"/>
          <w:u w:val="single"/>
        </w:rPr>
        <w:t>Nursing</w:t>
      </w:r>
      <w:proofErr w:type="gramEnd"/>
      <w:r w:rsidR="00DF68C3" w:rsidRPr="00C402A0">
        <w:rPr>
          <w:rFonts w:ascii="Times New Roman" w:hAnsi="Times New Roman" w:cs="Times New Roman"/>
          <w:sz w:val="22"/>
          <w:szCs w:val="22"/>
          <w:u w:val="single"/>
        </w:rPr>
        <w:t xml:space="preserve"> </w:t>
      </w:r>
      <w:r w:rsidR="004A425E" w:rsidRPr="00C402A0">
        <w:rPr>
          <w:rFonts w:ascii="Times New Roman" w:hAnsi="Times New Roman" w:cs="Times New Roman"/>
          <w:sz w:val="22"/>
          <w:szCs w:val="22"/>
          <w:u w:val="single"/>
        </w:rPr>
        <w:t>S</w:t>
      </w:r>
      <w:r w:rsidR="00DF68C3" w:rsidRPr="00C402A0">
        <w:rPr>
          <w:rFonts w:ascii="Times New Roman" w:hAnsi="Times New Roman" w:cs="Times New Roman"/>
          <w:sz w:val="22"/>
          <w:szCs w:val="22"/>
          <w:u w:val="single"/>
        </w:rPr>
        <w:t xml:space="preserve">tandard </w:t>
      </w:r>
      <w:r w:rsidR="004A425E"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r w:rsidR="00DF68C3" w:rsidRPr="00C402A0">
        <w:rPr>
          <w:rFonts w:ascii="Times New Roman" w:hAnsi="Times New Roman" w:cs="Times New Roman"/>
          <w:sz w:val="22"/>
          <w:szCs w:val="22"/>
        </w:rPr>
        <w:t>.</w:t>
      </w:r>
      <w:r w:rsidR="00437AE9" w:rsidRPr="00C402A0">
        <w:rPr>
          <w:rFonts w:ascii="Times New Roman" w:hAnsi="Times New Roman" w:cs="Times New Roman"/>
          <w:sz w:val="22"/>
          <w:szCs w:val="22"/>
        </w:rPr>
        <w:t xml:space="preserve">  </w:t>
      </w:r>
    </w:p>
    <w:p w14:paraId="33851B28" w14:textId="0306CC47" w:rsidR="001863B1" w:rsidRPr="00C402A0" w:rsidRDefault="00D8558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Nursing</w:t>
      </w:r>
      <w:proofErr w:type="gramEnd"/>
      <w:r w:rsidRPr="00C402A0">
        <w:rPr>
          <w:rFonts w:ascii="Times New Roman" w:hAnsi="Times New Roman" w:cs="Times New Roman"/>
          <w:sz w:val="22"/>
          <w:szCs w:val="22"/>
        </w:rPr>
        <w:t xml:space="preserve"> Standard Payment Calculation. </w:t>
      </w:r>
      <w:r w:rsidR="00425DA8">
        <w:rPr>
          <w:rFonts w:ascii="Times New Roman" w:hAnsi="Times New Roman" w:cs="Times New Roman"/>
          <w:sz w:val="22"/>
          <w:szCs w:val="22"/>
        </w:rPr>
        <w:t xml:space="preserve">Beginning </w:t>
      </w:r>
      <w:r w:rsidR="00396E73" w:rsidRPr="009E7A36">
        <w:rPr>
          <w:rFonts w:ascii="Times New Roman" w:hAnsi="Times New Roman" w:cs="Times New Roman"/>
          <w:sz w:val="22"/>
          <w:szCs w:val="22"/>
        </w:rPr>
        <w:t xml:space="preserve">October 1, </w:t>
      </w:r>
      <w:r w:rsidR="008400A0" w:rsidRPr="009E7A36">
        <w:rPr>
          <w:rFonts w:ascii="Times New Roman" w:hAnsi="Times New Roman" w:cs="Times New Roman"/>
          <w:sz w:val="22"/>
          <w:szCs w:val="22"/>
        </w:rPr>
        <w:t>202</w:t>
      </w:r>
      <w:r w:rsidR="008400A0">
        <w:rPr>
          <w:rFonts w:ascii="Times New Roman" w:hAnsi="Times New Roman" w:cs="Times New Roman"/>
          <w:sz w:val="22"/>
          <w:szCs w:val="22"/>
        </w:rPr>
        <w:t>5</w:t>
      </w:r>
      <w:r w:rsidR="00396E73" w:rsidRPr="00C402A0">
        <w:rPr>
          <w:rFonts w:ascii="Times New Roman" w:hAnsi="Times New Roman" w:cs="Times New Roman"/>
          <w:sz w:val="22"/>
          <w:szCs w:val="22"/>
        </w:rPr>
        <w:t xml:space="preserve">, </w:t>
      </w:r>
      <w:r w:rsidR="00646C04" w:rsidRPr="00C402A0">
        <w:rPr>
          <w:rFonts w:ascii="Times New Roman" w:hAnsi="Times New Roman" w:cs="Times New Roman"/>
          <w:sz w:val="22"/>
          <w:szCs w:val="22"/>
        </w:rPr>
        <w:t>n</w:t>
      </w:r>
      <w:r w:rsidR="001863B1" w:rsidRPr="00C402A0">
        <w:rPr>
          <w:rFonts w:ascii="Times New Roman" w:hAnsi="Times New Roman" w:cs="Times New Roman"/>
          <w:sz w:val="22"/>
          <w:szCs w:val="22"/>
        </w:rPr>
        <w:t xml:space="preserve">ursing </w:t>
      </w:r>
      <w:r w:rsidR="00D53E3B" w:rsidRPr="00C402A0">
        <w:rPr>
          <w:rFonts w:ascii="Times New Roman" w:hAnsi="Times New Roman" w:cs="Times New Roman"/>
          <w:sz w:val="22"/>
          <w:szCs w:val="22"/>
        </w:rPr>
        <w:t>f</w:t>
      </w:r>
      <w:r w:rsidR="001863B1" w:rsidRPr="00C402A0">
        <w:rPr>
          <w:rFonts w:ascii="Times New Roman" w:hAnsi="Times New Roman" w:cs="Times New Roman"/>
          <w:sz w:val="22"/>
          <w:szCs w:val="22"/>
        </w:rPr>
        <w:t xml:space="preserve">acilities </w:t>
      </w:r>
      <w:r w:rsidR="0003134A" w:rsidRPr="00C402A0">
        <w:rPr>
          <w:rFonts w:ascii="Times New Roman" w:hAnsi="Times New Roman" w:cs="Times New Roman"/>
          <w:sz w:val="22"/>
          <w:szCs w:val="22"/>
        </w:rPr>
        <w:t>will receive</w:t>
      </w:r>
      <w:r w:rsidR="001863B1" w:rsidRPr="00C402A0">
        <w:rPr>
          <w:rFonts w:ascii="Times New Roman" w:hAnsi="Times New Roman" w:cs="Times New Roman"/>
          <w:sz w:val="22"/>
          <w:szCs w:val="22"/>
        </w:rPr>
        <w:t xml:space="preserve"> the following </w:t>
      </w:r>
      <w:r w:rsidR="00D53E3B" w:rsidRPr="00C402A0">
        <w:rPr>
          <w:rFonts w:ascii="Times New Roman" w:hAnsi="Times New Roman" w:cs="Times New Roman"/>
          <w:sz w:val="22"/>
          <w:szCs w:val="22"/>
        </w:rPr>
        <w:t>n</w:t>
      </w:r>
      <w:r w:rsidR="001863B1" w:rsidRPr="00C402A0">
        <w:rPr>
          <w:rFonts w:ascii="Times New Roman" w:hAnsi="Times New Roman" w:cs="Times New Roman"/>
          <w:sz w:val="22"/>
          <w:szCs w:val="22"/>
        </w:rPr>
        <w:t xml:space="preserve">ursing </w:t>
      </w:r>
      <w:r w:rsidR="00D53E3B" w:rsidRPr="00C402A0">
        <w:rPr>
          <w:rFonts w:ascii="Times New Roman" w:hAnsi="Times New Roman" w:cs="Times New Roman"/>
          <w:sz w:val="22"/>
          <w:szCs w:val="22"/>
        </w:rPr>
        <w:t>s</w:t>
      </w:r>
      <w:r w:rsidR="001863B1" w:rsidRPr="00C402A0">
        <w:rPr>
          <w:rFonts w:ascii="Times New Roman" w:hAnsi="Times New Roman" w:cs="Times New Roman"/>
          <w:sz w:val="22"/>
          <w:szCs w:val="22"/>
        </w:rPr>
        <w:t xml:space="preserve">tandard </w:t>
      </w:r>
      <w:r w:rsidR="00D53E3B" w:rsidRPr="00C402A0">
        <w:rPr>
          <w:rFonts w:ascii="Times New Roman" w:hAnsi="Times New Roman" w:cs="Times New Roman"/>
          <w:sz w:val="22"/>
          <w:szCs w:val="22"/>
        </w:rPr>
        <w:t>p</w:t>
      </w:r>
      <w:r w:rsidR="001863B1" w:rsidRPr="00C402A0">
        <w:rPr>
          <w:rFonts w:ascii="Times New Roman" w:hAnsi="Times New Roman" w:cs="Times New Roman"/>
          <w:sz w:val="22"/>
          <w:szCs w:val="22"/>
        </w:rPr>
        <w:t>ayments</w:t>
      </w:r>
      <w:r w:rsidR="005918C9" w:rsidRPr="00C402A0">
        <w:rPr>
          <w:rFonts w:ascii="Times New Roman" w:hAnsi="Times New Roman" w:cs="Times New Roman"/>
          <w:sz w:val="22"/>
          <w:szCs w:val="22"/>
        </w:rPr>
        <w:t>:</w:t>
      </w:r>
      <w:r w:rsidR="009B7B4B" w:rsidRPr="00C402A0">
        <w:rPr>
          <w:rFonts w:ascii="Times New Roman" w:hAnsi="Times New Roman" w:cs="Times New Roman"/>
          <w:sz w:val="22"/>
          <w:szCs w:val="22"/>
        </w:rPr>
        <w:t xml:space="preserve"> </w:t>
      </w:r>
    </w:p>
    <w:p w14:paraId="0BA41A61" w14:textId="77777777" w:rsidR="001032C5" w:rsidRPr="00C402A0" w:rsidRDefault="001032C5" w:rsidP="0006190F">
      <w:pPr>
        <w:suppressAutoHyphens/>
        <w:rPr>
          <w:rFonts w:ascii="Times New Roman" w:hAnsi="Times New Roman" w:cs="Times New Roman"/>
          <w:sz w:val="22"/>
          <w:szCs w:val="22"/>
        </w:rPr>
      </w:pPr>
    </w:p>
    <w:tbl>
      <w:tblPr>
        <w:tblW w:w="7664" w:type="dxa"/>
        <w:tblInd w:w="1326" w:type="dxa"/>
        <w:shd w:val="clear" w:color="auto" w:fill="FFFFFF"/>
        <w:tblLayout w:type="fixed"/>
        <w:tblCellMar>
          <w:left w:w="0" w:type="dxa"/>
          <w:right w:w="0" w:type="dxa"/>
        </w:tblCellMar>
        <w:tblLook w:val="04A0" w:firstRow="1" w:lastRow="0" w:firstColumn="1" w:lastColumn="0" w:noHBand="0" w:noVBand="1"/>
      </w:tblPr>
      <w:tblGrid>
        <w:gridCol w:w="2714"/>
        <w:gridCol w:w="2340"/>
        <w:gridCol w:w="2610"/>
      </w:tblGrid>
      <w:tr w:rsidR="00385C47" w:rsidRPr="00C402A0" w14:paraId="7A581172" w14:textId="77777777" w:rsidTr="00674856">
        <w:trPr>
          <w:trHeight w:val="840"/>
          <w:tblHeader/>
        </w:trPr>
        <w:tc>
          <w:tcPr>
            <w:tcW w:w="2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847A9" w14:textId="0EF51215" w:rsidR="00385C47" w:rsidRPr="001F7640" w:rsidRDefault="00385C47" w:rsidP="00674856">
            <w:pPr>
              <w:jc w:val="center"/>
              <w:rPr>
                <w:rFonts w:ascii="Calibri" w:hAnsi="Calibri" w:cs="Calibri"/>
                <w:b/>
                <w:bCs/>
                <w:color w:val="242424"/>
                <w:sz w:val="22"/>
                <w:szCs w:val="22"/>
                <w:highlight w:val="yellow"/>
              </w:rPr>
            </w:pPr>
            <w:r w:rsidRPr="001F7640">
              <w:rPr>
                <w:rFonts w:ascii="Times New Roman" w:hAnsi="Times New Roman" w:cs="Times New Roman"/>
                <w:b/>
                <w:bCs/>
                <w:color w:val="242424"/>
                <w:sz w:val="22"/>
                <w:szCs w:val="22"/>
                <w:bdr w:val="none" w:sz="0" w:space="0" w:color="auto" w:frame="1"/>
              </w:rPr>
              <w:t>PDPM Nursing HIPPS Code (Acuity Level)</w:t>
            </w:r>
          </w:p>
        </w:tc>
        <w:tc>
          <w:tcPr>
            <w:tcW w:w="23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231F47D" w14:textId="36D7602A" w:rsidR="00385C47" w:rsidRPr="001F7640" w:rsidRDefault="00385C47" w:rsidP="00674856">
            <w:pPr>
              <w:jc w:val="center"/>
              <w:rPr>
                <w:rFonts w:ascii="Calibri" w:hAnsi="Calibri" w:cs="Calibri"/>
                <w:b/>
                <w:bCs/>
                <w:color w:val="242424"/>
                <w:sz w:val="22"/>
                <w:szCs w:val="22"/>
                <w:highlight w:val="yellow"/>
              </w:rPr>
            </w:pPr>
            <w:r w:rsidRPr="001F7640">
              <w:rPr>
                <w:rFonts w:ascii="Times New Roman" w:hAnsi="Times New Roman" w:cs="Times New Roman"/>
                <w:b/>
                <w:bCs/>
                <w:color w:val="242424"/>
                <w:sz w:val="22"/>
                <w:szCs w:val="22"/>
                <w:bdr w:val="none" w:sz="0" w:space="0" w:color="auto" w:frame="1"/>
              </w:rPr>
              <w:t>PDPM Nursing Case Mix Index (202</w:t>
            </w:r>
            <w:r w:rsidR="008A4095">
              <w:rPr>
                <w:rFonts w:ascii="Times New Roman" w:hAnsi="Times New Roman" w:cs="Times New Roman"/>
                <w:b/>
                <w:bCs/>
                <w:color w:val="242424"/>
                <w:sz w:val="22"/>
                <w:szCs w:val="22"/>
                <w:bdr w:val="none" w:sz="0" w:space="0" w:color="auto" w:frame="1"/>
              </w:rPr>
              <w:t>4</w:t>
            </w:r>
            <w:r w:rsidRPr="001F7640">
              <w:rPr>
                <w:rFonts w:ascii="Times New Roman" w:hAnsi="Times New Roman" w:cs="Times New Roman"/>
                <w:b/>
                <w:bCs/>
                <w:color w:val="242424"/>
                <w:sz w:val="22"/>
                <w:szCs w:val="22"/>
                <w:bdr w:val="none" w:sz="0" w:space="0" w:color="auto" w:frame="1"/>
              </w:rPr>
              <w:t>)</w:t>
            </w:r>
          </w:p>
        </w:tc>
        <w:tc>
          <w:tcPr>
            <w:tcW w:w="261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17D2DEF" w14:textId="77777777" w:rsidR="00385C47" w:rsidRPr="001F7640" w:rsidRDefault="00385C47" w:rsidP="00674856">
            <w:pPr>
              <w:jc w:val="center"/>
              <w:rPr>
                <w:rFonts w:ascii="Calibri" w:hAnsi="Calibri" w:cs="Calibri"/>
                <w:b/>
                <w:bCs/>
                <w:color w:val="242424"/>
                <w:sz w:val="22"/>
                <w:szCs w:val="22"/>
              </w:rPr>
            </w:pPr>
            <w:r w:rsidRPr="001F7640">
              <w:rPr>
                <w:rFonts w:ascii="Times New Roman" w:hAnsi="Times New Roman" w:cs="Times New Roman"/>
                <w:b/>
                <w:bCs/>
                <w:color w:val="242424"/>
                <w:sz w:val="22"/>
                <w:szCs w:val="22"/>
                <w:bdr w:val="none" w:sz="0" w:space="0" w:color="auto" w:frame="1"/>
              </w:rPr>
              <w:t>Nursing Standard Payment</w:t>
            </w:r>
          </w:p>
        </w:tc>
      </w:tr>
      <w:tr w:rsidR="008400A0" w:rsidRPr="00C402A0" w14:paraId="4610522A"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FA24AA3"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A (ES3)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0160B62" w14:textId="7F90F0B7"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3.84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BF82F8" w14:textId="766F9BEE"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w:t>
            </w:r>
            <w:r w:rsidRPr="2FF13A87">
              <w:rPr>
                <w:rFonts w:ascii="Times New Roman" w:hAnsi="Times New Roman" w:cs="Times New Roman"/>
                <w:sz w:val="22"/>
                <w:szCs w:val="22"/>
              </w:rPr>
              <w:t>438.85</w:t>
            </w:r>
          </w:p>
        </w:tc>
      </w:tr>
      <w:tr w:rsidR="008400A0" w:rsidRPr="00C402A0" w14:paraId="77880D51"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B2CE893"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B (ES2)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4E34F02" w14:textId="32BDF89E" w:rsidR="008400A0" w:rsidRPr="00C402A0" w:rsidRDefault="008400A0" w:rsidP="008400A0">
            <w:pPr>
              <w:jc w:val="center"/>
              <w:rPr>
                <w:rFonts w:ascii="Calibri" w:hAnsi="Calibri" w:cs="Calibri"/>
                <w:color w:val="242424"/>
                <w:sz w:val="22"/>
                <w:szCs w:val="22"/>
              </w:rPr>
            </w:pPr>
            <w:r w:rsidRPr="4BB540C6">
              <w:rPr>
                <w:rFonts w:ascii="Times New Roman" w:hAnsi="Times New Roman" w:cs="Times New Roman"/>
                <w:color w:val="242424"/>
                <w:sz w:val="22"/>
                <w:szCs w:val="22"/>
              </w:rPr>
              <w:t>2.90</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F5AC018" w14:textId="3CF78251"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$331.</w:t>
            </w:r>
            <w:r w:rsidRPr="4E172CD3">
              <w:rPr>
                <w:rFonts w:ascii="Times New Roman" w:hAnsi="Times New Roman" w:cs="Times New Roman"/>
                <w:sz w:val="22"/>
                <w:szCs w:val="22"/>
              </w:rPr>
              <w:t>42</w:t>
            </w:r>
          </w:p>
        </w:tc>
      </w:tr>
      <w:tr w:rsidR="008400A0" w:rsidRPr="00C402A0" w14:paraId="144169F2"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973C9E6"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C (ES1)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A153E91" w14:textId="7E4F2AC0"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2.77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C0E1B7E" w14:textId="3E27F2F9"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$316.</w:t>
            </w:r>
            <w:r w:rsidRPr="4E172CD3">
              <w:rPr>
                <w:rFonts w:ascii="Times New Roman" w:hAnsi="Times New Roman" w:cs="Times New Roman"/>
                <w:sz w:val="22"/>
                <w:szCs w:val="22"/>
              </w:rPr>
              <w:t>57</w:t>
            </w:r>
          </w:p>
        </w:tc>
      </w:tr>
      <w:tr w:rsidR="008400A0" w:rsidRPr="00C402A0" w14:paraId="18CCD6F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C8A3318"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lastRenderedPageBreak/>
              <w:t>D (HDE2)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CD6F2D0" w14:textId="1DA1119A"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2.27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2E0042" w14:textId="472CFDF0"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$259.</w:t>
            </w:r>
            <w:r w:rsidRPr="02FE389C">
              <w:rPr>
                <w:rFonts w:ascii="Times New Roman" w:hAnsi="Times New Roman" w:cs="Times New Roman"/>
                <w:sz w:val="22"/>
                <w:szCs w:val="22"/>
              </w:rPr>
              <w:t>43</w:t>
            </w:r>
          </w:p>
        </w:tc>
      </w:tr>
      <w:tr w:rsidR="008400A0" w:rsidRPr="00C402A0" w14:paraId="30E15983"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560A13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E (HDE1)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715BE1A" w14:textId="2416B47C"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1.88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2AE6B4" w14:textId="1616B9CA"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$214.</w:t>
            </w:r>
            <w:r w:rsidRPr="02FE389C">
              <w:rPr>
                <w:rFonts w:ascii="Times New Roman" w:hAnsi="Times New Roman" w:cs="Times New Roman"/>
                <w:sz w:val="22"/>
                <w:szCs w:val="22"/>
              </w:rPr>
              <w:t>85</w:t>
            </w:r>
          </w:p>
        </w:tc>
      </w:tr>
      <w:tr w:rsidR="008400A0" w:rsidRPr="00C402A0" w14:paraId="589CC5E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033D36D"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F (HBC2)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F42D875" w14:textId="00E22B77"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2.12</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276F4DD" w14:textId="7FAA26BB"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$242.</w:t>
            </w:r>
            <w:r w:rsidRPr="656BFC79">
              <w:rPr>
                <w:rFonts w:ascii="Times New Roman" w:hAnsi="Times New Roman" w:cs="Times New Roman"/>
                <w:sz w:val="22"/>
                <w:szCs w:val="22"/>
              </w:rPr>
              <w:t>28</w:t>
            </w:r>
          </w:p>
        </w:tc>
      </w:tr>
      <w:tr w:rsidR="008400A0" w:rsidRPr="00C402A0" w14:paraId="04E264EE"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1624136"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G (HBC1)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16C70DD" w14:textId="3D9CBE1C"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1.76</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8328343" w14:textId="41360606"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$201.</w:t>
            </w:r>
            <w:r w:rsidRPr="656BFC79">
              <w:rPr>
                <w:rFonts w:ascii="Times New Roman" w:hAnsi="Times New Roman" w:cs="Times New Roman"/>
                <w:sz w:val="22"/>
                <w:szCs w:val="22"/>
              </w:rPr>
              <w:t>14</w:t>
            </w:r>
          </w:p>
        </w:tc>
      </w:tr>
      <w:tr w:rsidR="008400A0" w:rsidRPr="00C402A0" w14:paraId="518F538E"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C46B741"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H (LDE2)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FF12CAD" w14:textId="5091E374"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1.97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4BD0A0" w14:textId="07CFB9BA"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$225.</w:t>
            </w:r>
            <w:r w:rsidRPr="462412CC">
              <w:rPr>
                <w:rFonts w:ascii="Times New Roman" w:hAnsi="Times New Roman" w:cs="Times New Roman"/>
                <w:sz w:val="22"/>
                <w:szCs w:val="22"/>
              </w:rPr>
              <w:t>14</w:t>
            </w:r>
          </w:p>
        </w:tc>
      </w:tr>
      <w:tr w:rsidR="008400A0" w:rsidRPr="00C402A0" w14:paraId="5E65258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28548BB"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I (LDE1)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E43CEC0" w14:textId="4714CD37"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1.64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A5F8B06" w14:textId="04119D1D"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$187.</w:t>
            </w:r>
            <w:r w:rsidRPr="462412CC">
              <w:rPr>
                <w:rFonts w:ascii="Times New Roman" w:hAnsi="Times New Roman" w:cs="Times New Roman"/>
                <w:sz w:val="22"/>
                <w:szCs w:val="22"/>
              </w:rPr>
              <w:t>43</w:t>
            </w:r>
          </w:p>
        </w:tc>
      </w:tr>
      <w:tr w:rsidR="008400A0" w:rsidRPr="00C402A0" w14:paraId="7AD9BB51"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95E2075"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J (LBC2)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B1015F9" w14:textId="32C504C1"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1.63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27D9C3" w14:textId="4B5421D3"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$186.</w:t>
            </w:r>
            <w:r w:rsidRPr="35F9BAE1">
              <w:rPr>
                <w:rFonts w:ascii="Times New Roman" w:hAnsi="Times New Roman" w:cs="Times New Roman"/>
                <w:sz w:val="22"/>
                <w:szCs w:val="22"/>
              </w:rPr>
              <w:t>28</w:t>
            </w:r>
          </w:p>
        </w:tc>
      </w:tr>
      <w:tr w:rsidR="008400A0" w:rsidRPr="00C402A0" w14:paraId="3DCC3F17"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DF41C72"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K (LBC1)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8F40B5E" w14:textId="75A280F4"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1.35</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564F9B3" w14:textId="763A00A8"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$154.</w:t>
            </w:r>
            <w:r w:rsidRPr="35F9BAE1">
              <w:rPr>
                <w:rFonts w:ascii="Times New Roman" w:hAnsi="Times New Roman" w:cs="Times New Roman"/>
                <w:sz w:val="22"/>
                <w:szCs w:val="22"/>
              </w:rPr>
              <w:t>28</w:t>
            </w:r>
          </w:p>
        </w:tc>
      </w:tr>
      <w:tr w:rsidR="008400A0" w:rsidRPr="00C402A0" w14:paraId="4CB0B10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F9D20F5"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L (CDE2)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A063B69" w14:textId="2A381C27"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1.77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21EDE8" w14:textId="459CC608"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$202.</w:t>
            </w:r>
            <w:r w:rsidRPr="689A1556">
              <w:rPr>
                <w:rFonts w:ascii="Times New Roman" w:hAnsi="Times New Roman" w:cs="Times New Roman"/>
                <w:sz w:val="22"/>
                <w:szCs w:val="22"/>
              </w:rPr>
              <w:t>28</w:t>
            </w:r>
          </w:p>
        </w:tc>
      </w:tr>
      <w:tr w:rsidR="008400A0" w:rsidRPr="00C402A0" w14:paraId="18C3231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1851C6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M (CDE1)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A9FB612" w14:textId="2A65EDC9"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1.53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C18A6C8" w14:textId="235FF96F"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$174.</w:t>
            </w:r>
            <w:r w:rsidRPr="7EF9B352">
              <w:rPr>
                <w:rFonts w:ascii="Times New Roman" w:hAnsi="Times New Roman" w:cs="Times New Roman"/>
                <w:sz w:val="22"/>
                <w:szCs w:val="22"/>
              </w:rPr>
              <w:t>86</w:t>
            </w:r>
          </w:p>
        </w:tc>
      </w:tr>
      <w:tr w:rsidR="008400A0" w:rsidRPr="00C402A0" w14:paraId="7912614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127154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N (CBC2)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3684DC4" w14:textId="33F0E0C1"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1.47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7C0D2D" w14:textId="3AEB2641"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$168.</w:t>
            </w:r>
            <w:r w:rsidRPr="6E85DDB4">
              <w:rPr>
                <w:rFonts w:ascii="Times New Roman" w:hAnsi="Times New Roman" w:cs="Times New Roman"/>
                <w:sz w:val="22"/>
                <w:szCs w:val="22"/>
              </w:rPr>
              <w:t>00</w:t>
            </w:r>
          </w:p>
        </w:tc>
      </w:tr>
      <w:tr w:rsidR="008400A0" w:rsidRPr="00C402A0" w14:paraId="1AE6D185"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12B7474"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O (CA2)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B1F69E0" w14:textId="6A2752CB"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1.03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F2D60C9" w14:textId="01A02505"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$117.</w:t>
            </w:r>
            <w:r w:rsidRPr="6E85DDB4">
              <w:rPr>
                <w:rFonts w:ascii="Times New Roman" w:hAnsi="Times New Roman" w:cs="Times New Roman"/>
                <w:sz w:val="22"/>
                <w:szCs w:val="22"/>
              </w:rPr>
              <w:t>71</w:t>
            </w:r>
          </w:p>
        </w:tc>
      </w:tr>
      <w:tr w:rsidR="008400A0" w:rsidRPr="00C402A0" w14:paraId="17F96C26"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4008E45"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P (CBC1)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45EB453" w14:textId="77B8DA2C"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1.27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038A408" w14:textId="0996D462"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$145.</w:t>
            </w:r>
            <w:r w:rsidRPr="1C265EF8">
              <w:rPr>
                <w:rFonts w:ascii="Times New Roman" w:hAnsi="Times New Roman" w:cs="Times New Roman"/>
                <w:sz w:val="22"/>
                <w:szCs w:val="22"/>
              </w:rPr>
              <w:t>14</w:t>
            </w:r>
          </w:p>
        </w:tc>
      </w:tr>
      <w:tr w:rsidR="008400A0" w:rsidRPr="00C402A0" w14:paraId="6E5D5719"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6B6ABD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Q (CA1)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8EB74F6" w14:textId="7A5E5F22"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0.89</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BF2D836" w14:textId="117489A6"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$101.</w:t>
            </w:r>
            <w:r w:rsidRPr="1C265EF8">
              <w:rPr>
                <w:rFonts w:ascii="Times New Roman" w:hAnsi="Times New Roman" w:cs="Times New Roman"/>
                <w:sz w:val="22"/>
                <w:szCs w:val="22"/>
              </w:rPr>
              <w:t>71</w:t>
            </w:r>
          </w:p>
        </w:tc>
      </w:tr>
      <w:tr w:rsidR="008400A0" w:rsidRPr="00C402A0" w14:paraId="477DC6B4"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DE33EDD"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R (BAB2)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1EF6399" w14:textId="3ED1672B"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0.98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7CCD114" w14:textId="026FA980"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w:t>
            </w:r>
            <w:r w:rsidRPr="13FBF4A4">
              <w:rPr>
                <w:rFonts w:ascii="Times New Roman" w:hAnsi="Times New Roman" w:cs="Times New Roman"/>
                <w:sz w:val="22"/>
                <w:szCs w:val="22"/>
              </w:rPr>
              <w:t>112.</w:t>
            </w:r>
            <w:r w:rsidRPr="1AC437F9">
              <w:rPr>
                <w:rFonts w:ascii="Times New Roman" w:hAnsi="Times New Roman" w:cs="Times New Roman"/>
                <w:sz w:val="22"/>
                <w:szCs w:val="22"/>
              </w:rPr>
              <w:t>00</w:t>
            </w:r>
          </w:p>
        </w:tc>
      </w:tr>
      <w:tr w:rsidR="008400A0" w:rsidRPr="00C402A0" w14:paraId="269EA2B2"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F3CCA72"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S (BAB1)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A2F5633" w14:textId="10C654EA"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0.94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50AB3C0" w14:textId="23B45E71"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$107.</w:t>
            </w:r>
            <w:r w:rsidRPr="2ACBEA30">
              <w:rPr>
                <w:rFonts w:ascii="Times New Roman" w:hAnsi="Times New Roman" w:cs="Times New Roman"/>
                <w:sz w:val="22"/>
                <w:szCs w:val="22"/>
              </w:rPr>
              <w:t>43</w:t>
            </w:r>
          </w:p>
        </w:tc>
      </w:tr>
      <w:tr w:rsidR="008400A0" w:rsidRPr="00C402A0" w14:paraId="6A9551C9"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ED44741"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T (PDE2)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0BE521F" w14:textId="5997DFD4"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1.48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0612A01" w14:textId="3272AC7F"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$169.</w:t>
            </w:r>
            <w:r w:rsidRPr="2ACBEA30">
              <w:rPr>
                <w:rFonts w:ascii="Times New Roman" w:hAnsi="Times New Roman" w:cs="Times New Roman"/>
                <w:sz w:val="22"/>
                <w:szCs w:val="22"/>
              </w:rPr>
              <w:t>14</w:t>
            </w:r>
          </w:p>
        </w:tc>
      </w:tr>
      <w:tr w:rsidR="008400A0" w:rsidRPr="00C402A0" w14:paraId="550423C6"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D6F7BA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U (PDE1)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8E7F4F6" w14:textId="74504DDD"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1.39</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5AD50DE" w14:textId="47C80D4C"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$158.</w:t>
            </w:r>
            <w:r w:rsidRPr="046F38C9">
              <w:rPr>
                <w:rFonts w:ascii="Times New Roman" w:hAnsi="Times New Roman" w:cs="Times New Roman"/>
                <w:sz w:val="22"/>
                <w:szCs w:val="22"/>
              </w:rPr>
              <w:t>86</w:t>
            </w:r>
          </w:p>
        </w:tc>
      </w:tr>
      <w:tr w:rsidR="008400A0" w:rsidRPr="00C402A0" w14:paraId="49BA3FF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ADD3594"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V (PBC2)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35D2FA8" w14:textId="60B2F9BE"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1.15</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F9FF0C" w14:textId="4D23E5C2"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w:t>
            </w:r>
            <w:r w:rsidRPr="08C19602">
              <w:rPr>
                <w:rFonts w:ascii="Times New Roman" w:hAnsi="Times New Roman" w:cs="Times New Roman"/>
                <w:sz w:val="22"/>
                <w:szCs w:val="22"/>
              </w:rPr>
              <w:t>131.</w:t>
            </w:r>
            <w:r w:rsidRPr="046F38C9">
              <w:rPr>
                <w:rFonts w:ascii="Times New Roman" w:hAnsi="Times New Roman" w:cs="Times New Roman"/>
                <w:sz w:val="22"/>
                <w:szCs w:val="22"/>
              </w:rPr>
              <w:t>43</w:t>
            </w:r>
          </w:p>
        </w:tc>
      </w:tr>
      <w:tr w:rsidR="008400A0" w:rsidRPr="00C402A0" w14:paraId="1D761BF3"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9356B1C"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W (PA2)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15ACC5D" w14:textId="7532275A"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0.67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5EF8A7" w14:textId="201CACC5" w:rsidR="008400A0" w:rsidRPr="005631EB" w:rsidRDefault="008400A0" w:rsidP="008400A0">
            <w:pPr>
              <w:jc w:val="right"/>
              <w:rPr>
                <w:rFonts w:ascii="Times New Roman" w:hAnsi="Times New Roman" w:cs="Times New Roman"/>
                <w:color w:val="242424"/>
                <w:sz w:val="22"/>
                <w:szCs w:val="22"/>
              </w:rPr>
            </w:pPr>
            <w:r w:rsidRPr="08C19602">
              <w:rPr>
                <w:rFonts w:ascii="Times New Roman" w:hAnsi="Times New Roman" w:cs="Times New Roman"/>
                <w:sz w:val="22"/>
                <w:szCs w:val="22"/>
              </w:rPr>
              <w:t>$76.</w:t>
            </w:r>
            <w:r w:rsidRPr="07CA35FB">
              <w:rPr>
                <w:rFonts w:ascii="Times New Roman" w:hAnsi="Times New Roman" w:cs="Times New Roman"/>
                <w:sz w:val="22"/>
                <w:szCs w:val="22"/>
              </w:rPr>
              <w:t>57</w:t>
            </w:r>
          </w:p>
        </w:tc>
      </w:tr>
      <w:tr w:rsidR="008400A0" w:rsidRPr="00C402A0" w14:paraId="650E6C5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71B07BA"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X (PBC1)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3044B3A" w14:textId="071CCBD3"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1.07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6C6D60D" w14:textId="76C4115A" w:rsidR="008400A0" w:rsidRPr="005631EB" w:rsidRDefault="008400A0" w:rsidP="008400A0">
            <w:pPr>
              <w:jc w:val="right"/>
              <w:rPr>
                <w:rFonts w:ascii="Times New Roman" w:hAnsi="Times New Roman" w:cs="Times New Roman"/>
                <w:color w:val="242424"/>
                <w:sz w:val="22"/>
                <w:szCs w:val="22"/>
              </w:rPr>
            </w:pPr>
            <w:r w:rsidRPr="08C19602">
              <w:rPr>
                <w:rFonts w:ascii="Times New Roman" w:hAnsi="Times New Roman" w:cs="Times New Roman"/>
                <w:sz w:val="22"/>
                <w:szCs w:val="22"/>
              </w:rPr>
              <w:t>$122.</w:t>
            </w:r>
            <w:r w:rsidRPr="1E4576A6">
              <w:rPr>
                <w:rFonts w:ascii="Times New Roman" w:hAnsi="Times New Roman" w:cs="Times New Roman"/>
                <w:sz w:val="22"/>
                <w:szCs w:val="22"/>
              </w:rPr>
              <w:t>28</w:t>
            </w:r>
          </w:p>
        </w:tc>
      </w:tr>
      <w:tr w:rsidR="008400A0" w:rsidRPr="00C402A0" w14:paraId="25C6144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5601C1A"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Y (PA1)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322F601" w14:textId="5ADA9045"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0.62</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F442ED8" w14:textId="0DDD9A89" w:rsidR="008400A0" w:rsidRPr="005631EB" w:rsidRDefault="008400A0" w:rsidP="008400A0">
            <w:pPr>
              <w:jc w:val="right"/>
              <w:rPr>
                <w:rFonts w:ascii="Times New Roman" w:hAnsi="Times New Roman" w:cs="Times New Roman"/>
                <w:color w:val="242424"/>
                <w:sz w:val="22"/>
                <w:szCs w:val="22"/>
              </w:rPr>
            </w:pPr>
            <w:r w:rsidRPr="08C19602">
              <w:rPr>
                <w:rFonts w:ascii="Times New Roman" w:hAnsi="Times New Roman" w:cs="Times New Roman"/>
                <w:sz w:val="22"/>
                <w:szCs w:val="22"/>
              </w:rPr>
              <w:t>$70.</w:t>
            </w:r>
            <w:r w:rsidRPr="4BB540C6">
              <w:rPr>
                <w:rFonts w:ascii="Times New Roman" w:hAnsi="Times New Roman" w:cs="Times New Roman"/>
                <w:sz w:val="22"/>
                <w:szCs w:val="22"/>
              </w:rPr>
              <w:t>86</w:t>
            </w:r>
          </w:p>
        </w:tc>
      </w:tr>
    </w:tbl>
    <w:p w14:paraId="348334D0" w14:textId="77777777" w:rsidR="001032C5" w:rsidRPr="00C402A0" w:rsidRDefault="001032C5" w:rsidP="0006190F">
      <w:pPr>
        <w:suppressAutoHyphens/>
        <w:rPr>
          <w:rFonts w:ascii="Times New Roman" w:hAnsi="Times New Roman" w:cs="Times New Roman"/>
          <w:sz w:val="22"/>
          <w:szCs w:val="22"/>
        </w:rPr>
      </w:pPr>
    </w:p>
    <w:p w14:paraId="74F8E6CC" w14:textId="097E29BA" w:rsidR="001032C5" w:rsidRPr="00C402A0" w:rsidRDefault="001032C5" w:rsidP="0006190F">
      <w:pPr>
        <w:pStyle w:val="ListParagraph"/>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w:t>
      </w:r>
      <w:r w:rsidR="00EE167C"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Nursing</w:t>
      </w:r>
      <w:proofErr w:type="gramEnd"/>
      <w:r w:rsidRPr="00C402A0">
        <w:rPr>
          <w:rFonts w:ascii="Times New Roman" w:hAnsi="Times New Roman" w:cs="Times New Roman"/>
          <w:spacing w:val="-2"/>
          <w:sz w:val="22"/>
          <w:szCs w:val="22"/>
        </w:rPr>
        <w:t xml:space="preserve"> Standard Payment Adjustment. </w:t>
      </w:r>
      <w:r w:rsidR="00425DA8">
        <w:rPr>
          <w:rFonts w:ascii="Times New Roman" w:hAnsi="Times New Roman" w:cs="Times New Roman"/>
          <w:spacing w:val="-2"/>
          <w:sz w:val="22"/>
          <w:szCs w:val="22"/>
        </w:rPr>
        <w:t xml:space="preserve">Beginning </w:t>
      </w:r>
      <w:r w:rsidRPr="0002553B">
        <w:rPr>
          <w:rFonts w:ascii="Times New Roman" w:hAnsi="Times New Roman" w:cs="Times New Roman"/>
          <w:spacing w:val="-2"/>
          <w:sz w:val="22"/>
          <w:szCs w:val="22"/>
        </w:rPr>
        <w:t>October 1, 202</w:t>
      </w:r>
      <w:r w:rsidR="009D3133">
        <w:rPr>
          <w:rFonts w:ascii="Times New Roman" w:hAnsi="Times New Roman" w:cs="Times New Roman"/>
          <w:sz w:val="22"/>
          <w:szCs w:val="22"/>
        </w:rPr>
        <w:t>5</w:t>
      </w:r>
      <w:r w:rsidRPr="00C402A0">
        <w:rPr>
          <w:rFonts w:ascii="Times New Roman" w:hAnsi="Times New Roman" w:cs="Times New Roman"/>
          <w:spacing w:val="-2"/>
          <w:sz w:val="22"/>
          <w:szCs w:val="22"/>
        </w:rPr>
        <w:t xml:space="preserve">, eligible nursing facilities will receive adjustments to their standard nursing payments </w:t>
      </w:r>
      <w:r w:rsidR="00EE167C" w:rsidRPr="00C402A0">
        <w:rPr>
          <w:rFonts w:ascii="Times New Roman" w:hAnsi="Times New Roman" w:cs="Times New Roman"/>
          <w:spacing w:val="-2"/>
          <w:sz w:val="22"/>
          <w:szCs w:val="22"/>
        </w:rPr>
        <w:t xml:space="preserve">at 101 CMR </w:t>
      </w:r>
      <w:r w:rsidRPr="00C402A0">
        <w:rPr>
          <w:rFonts w:ascii="Times New Roman" w:hAnsi="Times New Roman" w:cs="Times New Roman"/>
          <w:spacing w:val="-2"/>
          <w:sz w:val="22"/>
          <w:szCs w:val="22"/>
        </w:rPr>
        <w:t>206.04(1)(a), which will be calculated and determined as follows</w:t>
      </w:r>
      <w:r w:rsidR="00EE167C" w:rsidRPr="00C402A0">
        <w:rPr>
          <w:rFonts w:ascii="Times New Roman" w:hAnsi="Times New Roman" w:cs="Times New Roman"/>
          <w:spacing w:val="-2"/>
          <w:sz w:val="22"/>
          <w:szCs w:val="22"/>
        </w:rPr>
        <w:t>.</w:t>
      </w:r>
    </w:p>
    <w:p w14:paraId="0BBB1C45" w14:textId="0E324A19"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Calculate</w:t>
      </w:r>
      <w:proofErr w:type="gramEnd"/>
      <w:r w:rsidRPr="00C402A0">
        <w:rPr>
          <w:rFonts w:ascii="Times New Roman" w:hAnsi="Times New Roman" w:cs="Times New Roman"/>
          <w:spacing w:val="-2"/>
          <w:sz w:val="22"/>
          <w:szCs w:val="22"/>
        </w:rPr>
        <w:t xml:space="preserve"> each facility’s average nursing </w:t>
      </w:r>
      <w:r w:rsidR="1B34195C" w:rsidRPr="11FF8B1D">
        <w:rPr>
          <w:rFonts w:ascii="Times New Roman" w:hAnsi="Times New Roman" w:cs="Times New Roman"/>
          <w:sz w:val="22"/>
          <w:szCs w:val="22"/>
        </w:rPr>
        <w:t xml:space="preserve">standard payment </w:t>
      </w:r>
      <w:r w:rsidRPr="00C402A0">
        <w:rPr>
          <w:rFonts w:ascii="Times New Roman" w:hAnsi="Times New Roman" w:cs="Times New Roman"/>
          <w:spacing w:val="-2"/>
          <w:sz w:val="22"/>
          <w:szCs w:val="22"/>
        </w:rPr>
        <w:t xml:space="preserve">rate in effect as of </w:t>
      </w:r>
      <w:r w:rsidRPr="0002553B">
        <w:rPr>
          <w:rFonts w:ascii="Times New Roman" w:hAnsi="Times New Roman" w:cs="Times New Roman"/>
          <w:spacing w:val="-2"/>
          <w:sz w:val="22"/>
          <w:szCs w:val="22"/>
        </w:rPr>
        <w:t>September 30, 202</w:t>
      </w:r>
      <w:r w:rsidR="009D3133">
        <w:rPr>
          <w:rFonts w:ascii="Times New Roman" w:hAnsi="Times New Roman" w:cs="Times New Roman"/>
          <w:sz w:val="22"/>
          <w:szCs w:val="22"/>
        </w:rPr>
        <w:t>5</w:t>
      </w:r>
      <w:r w:rsidRPr="00C402A0">
        <w:rPr>
          <w:rFonts w:ascii="Times New Roman" w:hAnsi="Times New Roman" w:cs="Times New Roman"/>
          <w:spacing w:val="-2"/>
          <w:sz w:val="22"/>
          <w:szCs w:val="22"/>
        </w:rPr>
        <w:t xml:space="preserve">, weighted by the facility’s </w:t>
      </w:r>
      <w:r w:rsidR="00A82CA0" w:rsidRPr="7AE2AC94">
        <w:rPr>
          <w:rFonts w:ascii="Times New Roman" w:hAnsi="Times New Roman" w:cs="Times New Roman"/>
          <w:sz w:val="22"/>
          <w:szCs w:val="22"/>
        </w:rPr>
        <w:t>average PDPM</w:t>
      </w:r>
      <w:r w:rsidRPr="00C402A0">
        <w:rPr>
          <w:rFonts w:ascii="Times New Roman" w:hAnsi="Times New Roman" w:cs="Times New Roman"/>
          <w:spacing w:val="-2"/>
          <w:sz w:val="22"/>
          <w:szCs w:val="22"/>
        </w:rPr>
        <w:t xml:space="preserve"> </w:t>
      </w:r>
      <w:r w:rsidR="00D86192" w:rsidRPr="11FF8B1D">
        <w:rPr>
          <w:rFonts w:ascii="Times New Roman" w:hAnsi="Times New Roman" w:cs="Times New Roman"/>
          <w:sz w:val="22"/>
          <w:szCs w:val="22"/>
        </w:rPr>
        <w:t>n</w:t>
      </w:r>
      <w:r w:rsidR="003F720A" w:rsidRPr="11FF8B1D">
        <w:rPr>
          <w:rFonts w:ascii="Times New Roman" w:hAnsi="Times New Roman" w:cs="Times New Roman"/>
          <w:sz w:val="22"/>
          <w:szCs w:val="22"/>
        </w:rPr>
        <w:t xml:space="preserve">ursing </w:t>
      </w:r>
      <w:r w:rsidRPr="00C402A0">
        <w:rPr>
          <w:rFonts w:ascii="Times New Roman" w:hAnsi="Times New Roman" w:cs="Times New Roman"/>
          <w:spacing w:val="-2"/>
          <w:sz w:val="22"/>
          <w:szCs w:val="22"/>
        </w:rPr>
        <w:t xml:space="preserve">case mix during the period of </w:t>
      </w:r>
      <w:r w:rsidR="009D3133">
        <w:rPr>
          <w:rFonts w:ascii="Times New Roman" w:hAnsi="Times New Roman" w:cs="Times New Roman"/>
          <w:sz w:val="22"/>
          <w:szCs w:val="22"/>
        </w:rPr>
        <w:t>January</w:t>
      </w:r>
      <w:r w:rsidR="009D3133" w:rsidRPr="7AE2AC94">
        <w:rPr>
          <w:rFonts w:ascii="Times New Roman" w:hAnsi="Times New Roman" w:cs="Times New Roman"/>
          <w:sz w:val="22"/>
          <w:szCs w:val="22"/>
        </w:rPr>
        <w:t xml:space="preserve"> </w:t>
      </w:r>
      <w:r w:rsidR="007C532C" w:rsidRPr="7AE2AC94">
        <w:rPr>
          <w:rFonts w:ascii="Times New Roman" w:hAnsi="Times New Roman" w:cs="Times New Roman"/>
          <w:sz w:val="22"/>
          <w:szCs w:val="22"/>
        </w:rPr>
        <w:t xml:space="preserve">1, </w:t>
      </w:r>
      <w:r w:rsidR="009D3133" w:rsidRPr="7AE2AC94">
        <w:rPr>
          <w:rFonts w:ascii="Times New Roman" w:hAnsi="Times New Roman" w:cs="Times New Roman"/>
          <w:sz w:val="22"/>
          <w:szCs w:val="22"/>
        </w:rPr>
        <w:t>202</w:t>
      </w:r>
      <w:r w:rsidR="009D3133">
        <w:rPr>
          <w:rFonts w:ascii="Times New Roman" w:hAnsi="Times New Roman" w:cs="Times New Roman"/>
          <w:sz w:val="22"/>
          <w:szCs w:val="22"/>
        </w:rPr>
        <w:t>4</w:t>
      </w:r>
      <w:r w:rsidR="001F7640">
        <w:rPr>
          <w:rFonts w:ascii="Times New Roman" w:hAnsi="Times New Roman" w:cs="Times New Roman"/>
          <w:sz w:val="22"/>
          <w:szCs w:val="22"/>
        </w:rPr>
        <w:t>,</w:t>
      </w:r>
      <w:r w:rsidR="00807596">
        <w:rPr>
          <w:rFonts w:ascii="Times New Roman" w:hAnsi="Times New Roman" w:cs="Times New Roman"/>
          <w:sz w:val="22"/>
          <w:szCs w:val="22"/>
        </w:rPr>
        <w:t xml:space="preserve"> </w:t>
      </w:r>
      <w:r w:rsidR="00674856">
        <w:rPr>
          <w:rFonts w:ascii="Times New Roman" w:hAnsi="Times New Roman" w:cs="Times New Roman"/>
          <w:sz w:val="22"/>
          <w:szCs w:val="22"/>
        </w:rPr>
        <w:t>through</w:t>
      </w:r>
      <w:r w:rsidR="007C532C" w:rsidRPr="7AE2AC94">
        <w:rPr>
          <w:rFonts w:ascii="Times New Roman" w:hAnsi="Times New Roman" w:cs="Times New Roman"/>
          <w:sz w:val="22"/>
          <w:szCs w:val="22"/>
        </w:rPr>
        <w:t xml:space="preserve"> </w:t>
      </w:r>
      <w:r w:rsidR="009D3133">
        <w:rPr>
          <w:rFonts w:ascii="Times New Roman" w:hAnsi="Times New Roman" w:cs="Times New Roman"/>
          <w:sz w:val="22"/>
          <w:szCs w:val="22"/>
        </w:rPr>
        <w:t>December</w:t>
      </w:r>
      <w:r w:rsidR="009D3133" w:rsidRPr="7AE2AC94">
        <w:rPr>
          <w:rFonts w:ascii="Times New Roman" w:hAnsi="Times New Roman" w:cs="Times New Roman"/>
          <w:sz w:val="22"/>
          <w:szCs w:val="22"/>
        </w:rPr>
        <w:t xml:space="preserve"> </w:t>
      </w:r>
      <w:r w:rsidR="007C532C" w:rsidRPr="7AE2AC94">
        <w:rPr>
          <w:rFonts w:ascii="Times New Roman" w:hAnsi="Times New Roman" w:cs="Times New Roman"/>
          <w:sz w:val="22"/>
          <w:szCs w:val="22"/>
        </w:rPr>
        <w:t>31, 2024</w:t>
      </w:r>
      <w:r w:rsidRPr="00C402A0">
        <w:rPr>
          <w:rFonts w:ascii="Times New Roman" w:hAnsi="Times New Roman" w:cs="Times New Roman"/>
          <w:spacing w:val="-2"/>
          <w:sz w:val="22"/>
          <w:szCs w:val="22"/>
        </w:rPr>
        <w:t>.</w:t>
      </w:r>
      <w:r w:rsidR="00C55633" w:rsidRPr="7AE2AC94">
        <w:rPr>
          <w:rFonts w:ascii="Times New Roman" w:hAnsi="Times New Roman" w:cs="Times New Roman"/>
          <w:sz w:val="22"/>
          <w:szCs w:val="22"/>
        </w:rPr>
        <w:t xml:space="preserve"> </w:t>
      </w:r>
      <w:r w:rsidR="008B403A" w:rsidRPr="7AE2AC94">
        <w:rPr>
          <w:rFonts w:ascii="Times New Roman" w:hAnsi="Times New Roman" w:cs="Times New Roman"/>
          <w:sz w:val="22"/>
          <w:szCs w:val="22"/>
        </w:rPr>
        <w:t>For each facility, add this value to</w:t>
      </w:r>
      <w:r w:rsidR="00C55633" w:rsidRPr="7AE2AC94">
        <w:rPr>
          <w:rFonts w:ascii="Times New Roman" w:hAnsi="Times New Roman" w:cs="Times New Roman"/>
          <w:sz w:val="22"/>
          <w:szCs w:val="22"/>
        </w:rPr>
        <w:t xml:space="preserve"> the facility’s </w:t>
      </w:r>
      <w:r w:rsidR="008B403A" w:rsidRPr="7AE2AC94">
        <w:rPr>
          <w:rFonts w:ascii="Times New Roman" w:hAnsi="Times New Roman" w:cs="Times New Roman"/>
          <w:sz w:val="22"/>
          <w:szCs w:val="22"/>
        </w:rPr>
        <w:t xml:space="preserve">average Nursing </w:t>
      </w:r>
      <w:r w:rsidR="00F06A94">
        <w:rPr>
          <w:rFonts w:ascii="Times New Roman" w:hAnsi="Times New Roman" w:cs="Times New Roman"/>
          <w:sz w:val="22"/>
          <w:szCs w:val="22"/>
        </w:rPr>
        <w:t xml:space="preserve">Standard </w:t>
      </w:r>
      <w:r w:rsidR="008B403A" w:rsidRPr="7AE2AC94">
        <w:rPr>
          <w:rFonts w:ascii="Times New Roman" w:hAnsi="Times New Roman" w:cs="Times New Roman"/>
          <w:sz w:val="22"/>
          <w:szCs w:val="22"/>
        </w:rPr>
        <w:t xml:space="preserve">Payment Adjustment </w:t>
      </w:r>
      <w:r w:rsidR="00CB33FF" w:rsidRPr="7AE2AC94">
        <w:rPr>
          <w:rFonts w:ascii="Times New Roman" w:hAnsi="Times New Roman" w:cs="Times New Roman"/>
          <w:sz w:val="22"/>
          <w:szCs w:val="22"/>
        </w:rPr>
        <w:t xml:space="preserve">in effect as of September 30, </w:t>
      </w:r>
      <w:r w:rsidR="009D3133" w:rsidRPr="7AE2AC94">
        <w:rPr>
          <w:rFonts w:ascii="Times New Roman" w:hAnsi="Times New Roman" w:cs="Times New Roman"/>
          <w:sz w:val="22"/>
          <w:szCs w:val="22"/>
        </w:rPr>
        <w:t>202</w:t>
      </w:r>
      <w:r w:rsidR="009D3133">
        <w:rPr>
          <w:rFonts w:ascii="Times New Roman" w:hAnsi="Times New Roman" w:cs="Times New Roman"/>
          <w:sz w:val="22"/>
          <w:szCs w:val="22"/>
        </w:rPr>
        <w:t>5</w:t>
      </w:r>
      <w:r w:rsidR="00CB33FF" w:rsidRPr="7AE2AC94">
        <w:rPr>
          <w:rFonts w:ascii="Times New Roman" w:hAnsi="Times New Roman" w:cs="Times New Roman"/>
          <w:sz w:val="22"/>
          <w:szCs w:val="22"/>
        </w:rPr>
        <w:t xml:space="preserve">, weighted by the facility’s average PDPM </w:t>
      </w:r>
      <w:r w:rsidR="00D86192">
        <w:rPr>
          <w:rFonts w:ascii="Times New Roman" w:hAnsi="Times New Roman" w:cs="Times New Roman"/>
          <w:sz w:val="22"/>
          <w:szCs w:val="22"/>
        </w:rPr>
        <w:t xml:space="preserve">nursing </w:t>
      </w:r>
      <w:r w:rsidR="00CB33FF" w:rsidRPr="7AE2AC94">
        <w:rPr>
          <w:rFonts w:ascii="Times New Roman" w:hAnsi="Times New Roman" w:cs="Times New Roman"/>
          <w:sz w:val="22"/>
          <w:szCs w:val="22"/>
        </w:rPr>
        <w:t xml:space="preserve">case mix during the period of </w:t>
      </w:r>
      <w:r w:rsidR="009D3133">
        <w:rPr>
          <w:rFonts w:ascii="Times New Roman" w:hAnsi="Times New Roman" w:cs="Times New Roman"/>
          <w:sz w:val="22"/>
          <w:szCs w:val="22"/>
        </w:rPr>
        <w:t>January</w:t>
      </w:r>
      <w:r w:rsidR="009D3133" w:rsidRPr="7AE2AC94">
        <w:rPr>
          <w:rFonts w:ascii="Times New Roman" w:hAnsi="Times New Roman" w:cs="Times New Roman"/>
          <w:sz w:val="22"/>
          <w:szCs w:val="22"/>
        </w:rPr>
        <w:t xml:space="preserve"> </w:t>
      </w:r>
      <w:r w:rsidR="00CB33FF" w:rsidRPr="7AE2AC94">
        <w:rPr>
          <w:rFonts w:ascii="Times New Roman" w:hAnsi="Times New Roman" w:cs="Times New Roman"/>
          <w:sz w:val="22"/>
          <w:szCs w:val="22"/>
        </w:rPr>
        <w:t xml:space="preserve">1, </w:t>
      </w:r>
      <w:r w:rsidR="009D3133" w:rsidRPr="7AE2AC94">
        <w:rPr>
          <w:rFonts w:ascii="Times New Roman" w:hAnsi="Times New Roman" w:cs="Times New Roman"/>
          <w:sz w:val="22"/>
          <w:szCs w:val="22"/>
        </w:rPr>
        <w:t>202</w:t>
      </w:r>
      <w:r w:rsidR="009D3133">
        <w:rPr>
          <w:rFonts w:ascii="Times New Roman" w:hAnsi="Times New Roman" w:cs="Times New Roman"/>
          <w:sz w:val="22"/>
          <w:szCs w:val="22"/>
        </w:rPr>
        <w:t>4</w:t>
      </w:r>
      <w:r w:rsidR="00807596" w:rsidRPr="7AE2AC94">
        <w:rPr>
          <w:rFonts w:ascii="Times New Roman" w:hAnsi="Times New Roman" w:cs="Times New Roman"/>
          <w:sz w:val="22"/>
          <w:szCs w:val="22"/>
        </w:rPr>
        <w:t>,</w:t>
      </w:r>
      <w:r w:rsidR="00CB33FF" w:rsidRPr="7AE2AC94">
        <w:rPr>
          <w:rFonts w:ascii="Times New Roman" w:hAnsi="Times New Roman" w:cs="Times New Roman"/>
          <w:sz w:val="22"/>
          <w:szCs w:val="22"/>
        </w:rPr>
        <w:t xml:space="preserve"> </w:t>
      </w:r>
      <w:r w:rsidR="00807596">
        <w:rPr>
          <w:rFonts w:ascii="Times New Roman" w:hAnsi="Times New Roman" w:cs="Times New Roman"/>
          <w:sz w:val="22"/>
          <w:szCs w:val="22"/>
        </w:rPr>
        <w:t>through</w:t>
      </w:r>
      <w:r w:rsidR="00807596" w:rsidRPr="7AE2AC94">
        <w:rPr>
          <w:rFonts w:ascii="Times New Roman" w:hAnsi="Times New Roman" w:cs="Times New Roman"/>
          <w:sz w:val="22"/>
          <w:szCs w:val="22"/>
        </w:rPr>
        <w:t xml:space="preserve"> </w:t>
      </w:r>
      <w:r w:rsidR="009D3133">
        <w:rPr>
          <w:rFonts w:ascii="Times New Roman" w:hAnsi="Times New Roman" w:cs="Times New Roman"/>
          <w:sz w:val="22"/>
          <w:szCs w:val="22"/>
        </w:rPr>
        <w:t>December</w:t>
      </w:r>
      <w:r w:rsidR="009D3133" w:rsidRPr="7AE2AC94">
        <w:rPr>
          <w:rFonts w:ascii="Times New Roman" w:hAnsi="Times New Roman" w:cs="Times New Roman"/>
          <w:sz w:val="22"/>
          <w:szCs w:val="22"/>
        </w:rPr>
        <w:t xml:space="preserve"> </w:t>
      </w:r>
      <w:r w:rsidR="00CB33FF" w:rsidRPr="7AE2AC94">
        <w:rPr>
          <w:rFonts w:ascii="Times New Roman" w:hAnsi="Times New Roman" w:cs="Times New Roman"/>
          <w:sz w:val="22"/>
          <w:szCs w:val="22"/>
        </w:rPr>
        <w:t>31, 2024.</w:t>
      </w:r>
    </w:p>
    <w:p w14:paraId="243835CB" w14:textId="6DC5D3FB"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  Calculate</w:t>
      </w:r>
      <w:proofErr w:type="gramEnd"/>
      <w:r w:rsidRPr="00C402A0">
        <w:rPr>
          <w:rFonts w:ascii="Times New Roman" w:hAnsi="Times New Roman" w:cs="Times New Roman"/>
          <w:spacing w:val="-2"/>
          <w:sz w:val="22"/>
          <w:szCs w:val="22"/>
        </w:rPr>
        <w:t xml:space="preserve"> each facility’s average </w:t>
      </w:r>
      <w:r w:rsidRPr="0018469E">
        <w:rPr>
          <w:rFonts w:ascii="Times New Roman" w:hAnsi="Times New Roman" w:cs="Times New Roman"/>
          <w:spacing w:val="-2"/>
          <w:sz w:val="22"/>
          <w:szCs w:val="22"/>
        </w:rPr>
        <w:t>proposed</w:t>
      </w:r>
      <w:r w:rsidRPr="00C402A0">
        <w:rPr>
          <w:rFonts w:ascii="Times New Roman" w:hAnsi="Times New Roman" w:cs="Times New Roman"/>
          <w:spacing w:val="-2"/>
          <w:sz w:val="22"/>
          <w:szCs w:val="22"/>
        </w:rPr>
        <w:t xml:space="preserve"> nursing</w:t>
      </w:r>
      <w:r w:rsidRPr="11FF8B1D">
        <w:rPr>
          <w:rFonts w:ascii="Times New Roman" w:hAnsi="Times New Roman" w:cs="Times New Roman"/>
          <w:sz w:val="22"/>
          <w:szCs w:val="22"/>
        </w:rPr>
        <w:t xml:space="preserve"> </w:t>
      </w:r>
      <w:r w:rsidR="037F1D1D" w:rsidRPr="11FF8B1D">
        <w:rPr>
          <w:rFonts w:ascii="Times New Roman" w:hAnsi="Times New Roman" w:cs="Times New Roman"/>
          <w:sz w:val="22"/>
          <w:szCs w:val="22"/>
        </w:rPr>
        <w:t>standard payment</w:t>
      </w:r>
      <w:r w:rsidRPr="00C402A0">
        <w:rPr>
          <w:rFonts w:ascii="Times New Roman" w:hAnsi="Times New Roman" w:cs="Times New Roman"/>
          <w:spacing w:val="-2"/>
          <w:sz w:val="22"/>
          <w:szCs w:val="22"/>
        </w:rPr>
        <w:t xml:space="preserve"> rate, </w:t>
      </w:r>
      <w:r w:rsidR="00425DA8">
        <w:rPr>
          <w:rFonts w:ascii="Times New Roman" w:hAnsi="Times New Roman" w:cs="Times New Roman"/>
          <w:spacing w:val="-2"/>
          <w:sz w:val="22"/>
          <w:szCs w:val="22"/>
        </w:rPr>
        <w:t>beginning</w:t>
      </w:r>
      <w:r w:rsidRPr="00C402A0">
        <w:rPr>
          <w:rFonts w:ascii="Times New Roman" w:hAnsi="Times New Roman" w:cs="Times New Roman"/>
          <w:spacing w:val="-2"/>
          <w:sz w:val="22"/>
          <w:szCs w:val="22"/>
        </w:rPr>
        <w:t xml:space="preserve"> </w:t>
      </w:r>
      <w:r w:rsidR="00EE167C" w:rsidRPr="00FD54D9">
        <w:rPr>
          <w:rFonts w:ascii="Times New Roman" w:hAnsi="Times New Roman" w:cs="Times New Roman"/>
          <w:spacing w:val="-2"/>
          <w:sz w:val="22"/>
          <w:szCs w:val="22"/>
        </w:rPr>
        <w:t xml:space="preserve">October 1, </w:t>
      </w:r>
      <w:r w:rsidR="009D3133" w:rsidRPr="00FD54D9">
        <w:rPr>
          <w:rFonts w:ascii="Times New Roman" w:hAnsi="Times New Roman" w:cs="Times New Roman"/>
          <w:spacing w:val="-2"/>
          <w:sz w:val="22"/>
          <w:szCs w:val="22"/>
        </w:rPr>
        <w:t>202</w:t>
      </w:r>
      <w:r w:rsidR="009D3133">
        <w:rPr>
          <w:rFonts w:ascii="Times New Roman" w:hAnsi="Times New Roman" w:cs="Times New Roman"/>
          <w:sz w:val="22"/>
          <w:szCs w:val="22"/>
        </w:rPr>
        <w:t>5</w:t>
      </w:r>
      <w:r w:rsidRPr="00C402A0">
        <w:rPr>
          <w:rFonts w:ascii="Times New Roman" w:hAnsi="Times New Roman" w:cs="Times New Roman"/>
          <w:spacing w:val="-2"/>
          <w:sz w:val="22"/>
          <w:szCs w:val="22"/>
        </w:rPr>
        <w:t xml:space="preserve">, using the nursing rates as defined in </w:t>
      </w:r>
      <w:r w:rsidR="00E25009">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 xml:space="preserve">206.04(1)(a) and weighted by the facility’s average PDPM nursing case mix during the period of </w:t>
      </w:r>
      <w:r w:rsidR="009D3133">
        <w:rPr>
          <w:rFonts w:ascii="Times New Roman" w:hAnsi="Times New Roman" w:cs="Times New Roman"/>
          <w:sz w:val="22"/>
          <w:szCs w:val="22"/>
        </w:rPr>
        <w:t>January</w:t>
      </w:r>
      <w:r w:rsidR="009D3133" w:rsidRPr="4B39BC75">
        <w:rPr>
          <w:rFonts w:ascii="Times New Roman" w:hAnsi="Times New Roman" w:cs="Times New Roman"/>
          <w:sz w:val="22"/>
          <w:szCs w:val="22"/>
        </w:rPr>
        <w:t xml:space="preserve"> </w:t>
      </w:r>
      <w:r w:rsidR="00E24FC0" w:rsidRPr="4B39BC75">
        <w:rPr>
          <w:rFonts w:ascii="Times New Roman" w:hAnsi="Times New Roman" w:cs="Times New Roman"/>
          <w:sz w:val="22"/>
          <w:szCs w:val="22"/>
        </w:rPr>
        <w:t xml:space="preserve">1, </w:t>
      </w:r>
      <w:r w:rsidR="009D3133" w:rsidRPr="4B39BC75">
        <w:rPr>
          <w:rFonts w:ascii="Times New Roman" w:hAnsi="Times New Roman" w:cs="Times New Roman"/>
          <w:sz w:val="22"/>
          <w:szCs w:val="22"/>
        </w:rPr>
        <w:t>202</w:t>
      </w:r>
      <w:r w:rsidR="009D3133">
        <w:rPr>
          <w:rFonts w:ascii="Times New Roman" w:hAnsi="Times New Roman" w:cs="Times New Roman"/>
          <w:sz w:val="22"/>
          <w:szCs w:val="22"/>
        </w:rPr>
        <w:t>4</w:t>
      </w:r>
      <w:r w:rsidR="002E7445">
        <w:rPr>
          <w:rFonts w:ascii="Times New Roman" w:hAnsi="Times New Roman" w:cs="Times New Roman"/>
          <w:sz w:val="22"/>
          <w:szCs w:val="22"/>
        </w:rPr>
        <w:t>,</w:t>
      </w:r>
      <w:r w:rsidR="00807596">
        <w:rPr>
          <w:rFonts w:ascii="Times New Roman" w:hAnsi="Times New Roman" w:cs="Times New Roman"/>
          <w:sz w:val="22"/>
          <w:szCs w:val="22"/>
        </w:rPr>
        <w:t xml:space="preserve"> </w:t>
      </w:r>
      <w:r w:rsidR="002E7445">
        <w:rPr>
          <w:rFonts w:ascii="Times New Roman" w:hAnsi="Times New Roman" w:cs="Times New Roman"/>
          <w:sz w:val="22"/>
          <w:szCs w:val="22"/>
        </w:rPr>
        <w:t xml:space="preserve">through </w:t>
      </w:r>
      <w:r w:rsidR="009D3133">
        <w:rPr>
          <w:rFonts w:ascii="Times New Roman" w:hAnsi="Times New Roman" w:cs="Times New Roman"/>
          <w:sz w:val="22"/>
          <w:szCs w:val="22"/>
        </w:rPr>
        <w:t>December</w:t>
      </w:r>
      <w:r w:rsidR="009D3133" w:rsidRPr="4B39BC75">
        <w:rPr>
          <w:rFonts w:ascii="Times New Roman" w:hAnsi="Times New Roman" w:cs="Times New Roman"/>
          <w:sz w:val="22"/>
          <w:szCs w:val="22"/>
        </w:rPr>
        <w:t xml:space="preserve"> </w:t>
      </w:r>
      <w:r w:rsidR="00E24FC0" w:rsidRPr="4B39BC75">
        <w:rPr>
          <w:rFonts w:ascii="Times New Roman" w:hAnsi="Times New Roman" w:cs="Times New Roman"/>
          <w:sz w:val="22"/>
          <w:szCs w:val="22"/>
        </w:rPr>
        <w:t>31, 2024</w:t>
      </w:r>
      <w:r w:rsidRPr="00C402A0">
        <w:rPr>
          <w:rFonts w:ascii="Times New Roman" w:hAnsi="Times New Roman" w:cs="Times New Roman"/>
          <w:spacing w:val="-2"/>
          <w:sz w:val="22"/>
          <w:szCs w:val="22"/>
        </w:rPr>
        <w:t>.</w:t>
      </w:r>
    </w:p>
    <w:p w14:paraId="1B748577" w14:textId="438ABAE9"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  To</w:t>
      </w:r>
      <w:proofErr w:type="gramEnd"/>
      <w:r w:rsidRPr="00C402A0">
        <w:rPr>
          <w:rFonts w:ascii="Times New Roman" w:hAnsi="Times New Roman" w:cs="Times New Roman"/>
          <w:spacing w:val="-2"/>
          <w:sz w:val="22"/>
          <w:szCs w:val="22"/>
        </w:rPr>
        <w:t xml:space="preserve"> determine a facility’s eligibility for the Nursing </w:t>
      </w:r>
      <w:r w:rsidR="00F06A94">
        <w:rPr>
          <w:rFonts w:ascii="Times New Roman" w:hAnsi="Times New Roman" w:cs="Times New Roman"/>
          <w:spacing w:val="-2"/>
          <w:sz w:val="22"/>
          <w:szCs w:val="22"/>
        </w:rPr>
        <w:t xml:space="preserve">Standard </w:t>
      </w:r>
      <w:r w:rsidRPr="00C402A0">
        <w:rPr>
          <w:rFonts w:ascii="Times New Roman" w:hAnsi="Times New Roman" w:cs="Times New Roman"/>
          <w:spacing w:val="-2"/>
          <w:sz w:val="22"/>
          <w:szCs w:val="22"/>
        </w:rPr>
        <w:t>Payment Adjustment</w:t>
      </w:r>
    </w:p>
    <w:p w14:paraId="6030DC1A" w14:textId="7B25639E" w:rsidR="001032C5" w:rsidRPr="00C402A0" w:rsidRDefault="001032C5" w:rsidP="0006190F">
      <w:pPr>
        <w:pStyle w:val="ListParagraph"/>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a.  First, determine whether the facility is a pediatric facility. If the facility is a pediatric facility, then</w:t>
      </w:r>
    </w:p>
    <w:p w14:paraId="4D78C249" w14:textId="5B2DB820" w:rsidR="001032C5" w:rsidRPr="00997631" w:rsidRDefault="001032C5" w:rsidP="0006190F">
      <w:pPr>
        <w:pStyle w:val="ListParagraph"/>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i.  Determine whether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p>
    <w:p w14:paraId="2CC2597D" w14:textId="28DEB5A6" w:rsidR="001032C5" w:rsidRPr="00997631" w:rsidRDefault="001032C5" w:rsidP="0006190F">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ii</w:t>
      </w:r>
      <w:proofErr w:type="gramStart"/>
      <w:r w:rsidRPr="00997631">
        <w:rPr>
          <w:rFonts w:ascii="Times New Roman" w:hAnsi="Times New Roman" w:cs="Times New Roman"/>
          <w:spacing w:val="-2"/>
          <w:sz w:val="22"/>
          <w:szCs w:val="22"/>
        </w:rPr>
        <w:t>.  If</w:t>
      </w:r>
      <w:proofErr w:type="gramEnd"/>
      <w:r w:rsidRPr="00997631">
        <w:rPr>
          <w:rFonts w:ascii="Times New Roman" w:hAnsi="Times New Roman" w:cs="Times New Roman"/>
          <w:spacing w:val="-2"/>
          <w:sz w:val="22"/>
          <w:szCs w:val="22"/>
        </w:rPr>
        <w:t xml:space="preserve">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then calculate an “average nursing rate adjustment” such that the sum of this adjustment and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will be equal to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p>
    <w:p w14:paraId="36EFEAA0" w14:textId="02EB7959" w:rsidR="001032C5" w:rsidRPr="00997631" w:rsidRDefault="001032C5" w:rsidP="00A66ADE">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 xml:space="preserve">iii.  Divide the “average nursing rate adjustment” by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 xml:space="preserve">206.04(1)(b)2. The resulting percentage, rounded to the nearest hundredth of a percent, will be the Nursing </w:t>
      </w:r>
      <w:r w:rsidR="00F06A94" w:rsidRPr="00997631">
        <w:rPr>
          <w:rFonts w:ascii="Times New Roman" w:hAnsi="Times New Roman" w:cs="Times New Roman"/>
          <w:sz w:val="22"/>
          <w:szCs w:val="22"/>
        </w:rPr>
        <w:t xml:space="preserve">Standard </w:t>
      </w:r>
      <w:r w:rsidRPr="00997631">
        <w:rPr>
          <w:rFonts w:ascii="Times New Roman" w:hAnsi="Times New Roman" w:cs="Times New Roman"/>
          <w:spacing w:val="-2"/>
          <w:sz w:val="22"/>
          <w:szCs w:val="22"/>
        </w:rPr>
        <w:t>Payment Adjustment.</w:t>
      </w:r>
      <w:r w:rsidR="70BED306" w:rsidRPr="00997631">
        <w:rPr>
          <w:rFonts w:ascii="Times New Roman" w:hAnsi="Times New Roman" w:cs="Times New Roman"/>
          <w:sz w:val="22"/>
          <w:szCs w:val="22"/>
        </w:rPr>
        <w:t xml:space="preserve"> </w:t>
      </w:r>
    </w:p>
    <w:p w14:paraId="2D08CA47" w14:textId="282BAFA1" w:rsidR="001032C5" w:rsidRPr="00997631" w:rsidRDefault="001032C5" w:rsidP="0006190F">
      <w:pPr>
        <w:pStyle w:val="ListParagraph"/>
        <w:suppressAutoHyphens/>
        <w:ind w:left="1800"/>
        <w:rPr>
          <w:rFonts w:ascii="Times New Roman" w:hAnsi="Times New Roman" w:cs="Times New Roman"/>
          <w:spacing w:val="-2"/>
          <w:sz w:val="22"/>
          <w:szCs w:val="22"/>
        </w:rPr>
      </w:pPr>
      <w:r w:rsidRPr="00997631">
        <w:rPr>
          <w:rFonts w:ascii="Times New Roman" w:hAnsi="Times New Roman" w:cs="Times New Roman"/>
          <w:spacing w:val="-2"/>
          <w:sz w:val="22"/>
          <w:szCs w:val="22"/>
        </w:rPr>
        <w:t xml:space="preserve">b.  If the facility is not a pediatric facility, then determine whether the facility is a </w:t>
      </w:r>
      <w:r w:rsidR="46EB8B20" w:rsidRPr="00997631">
        <w:rPr>
          <w:rFonts w:ascii="Times New Roman" w:hAnsi="Times New Roman" w:cs="Times New Roman"/>
          <w:sz w:val="22"/>
          <w:szCs w:val="22"/>
        </w:rPr>
        <w:t>H</w:t>
      </w:r>
      <w:r w:rsidRPr="00997631">
        <w:rPr>
          <w:rFonts w:ascii="Times New Roman" w:hAnsi="Times New Roman" w:cs="Times New Roman"/>
          <w:spacing w:val="-2"/>
          <w:sz w:val="22"/>
          <w:szCs w:val="22"/>
        </w:rPr>
        <w:t xml:space="preserve">igh Medicaid facility. For the purposes of the Nursing </w:t>
      </w:r>
      <w:r w:rsidR="002A5B00" w:rsidRPr="00997631">
        <w:rPr>
          <w:rFonts w:ascii="Times New Roman" w:hAnsi="Times New Roman" w:cs="Times New Roman"/>
          <w:sz w:val="22"/>
          <w:szCs w:val="22"/>
        </w:rPr>
        <w:t xml:space="preserve">Standard </w:t>
      </w:r>
      <w:r w:rsidRPr="00997631">
        <w:rPr>
          <w:rFonts w:ascii="Times New Roman" w:hAnsi="Times New Roman" w:cs="Times New Roman"/>
          <w:spacing w:val="-2"/>
          <w:sz w:val="22"/>
          <w:szCs w:val="22"/>
        </w:rPr>
        <w:t xml:space="preserve">Payment Adjustment, a </w:t>
      </w:r>
      <w:r w:rsidR="2F2176D7" w:rsidRPr="00997631">
        <w:rPr>
          <w:rFonts w:ascii="Times New Roman" w:hAnsi="Times New Roman" w:cs="Times New Roman"/>
          <w:sz w:val="22"/>
          <w:szCs w:val="22"/>
        </w:rPr>
        <w:t>H</w:t>
      </w:r>
      <w:r w:rsidRPr="00997631">
        <w:rPr>
          <w:rFonts w:ascii="Times New Roman" w:hAnsi="Times New Roman" w:cs="Times New Roman"/>
          <w:spacing w:val="-2"/>
          <w:sz w:val="22"/>
          <w:szCs w:val="22"/>
        </w:rPr>
        <w:t xml:space="preserve">igh Medicaid facility is defined as a facility for which Massachusetts Medicaid days are at least 75.00% of its total resident days, as reported on quarterly User Fee Assessment Forms for the period </w:t>
      </w:r>
      <w:r w:rsidR="002947C3" w:rsidRPr="00997631">
        <w:rPr>
          <w:rFonts w:ascii="Times New Roman" w:hAnsi="Times New Roman" w:cs="Times New Roman"/>
          <w:sz w:val="22"/>
          <w:szCs w:val="22"/>
        </w:rPr>
        <w:t xml:space="preserve">April 1, </w:t>
      </w:r>
      <w:r w:rsidR="009D3133" w:rsidRPr="00997631">
        <w:rPr>
          <w:rFonts w:ascii="Times New Roman" w:hAnsi="Times New Roman" w:cs="Times New Roman"/>
          <w:sz w:val="22"/>
          <w:szCs w:val="22"/>
        </w:rPr>
        <w:t>2024</w:t>
      </w:r>
      <w:r w:rsidRPr="00997631">
        <w:rPr>
          <w:rFonts w:ascii="Times New Roman" w:hAnsi="Times New Roman" w:cs="Times New Roman"/>
          <w:spacing w:val="-2"/>
          <w:sz w:val="22"/>
          <w:szCs w:val="22"/>
        </w:rPr>
        <w:t xml:space="preserve">, through </w:t>
      </w:r>
      <w:r w:rsidR="002947C3" w:rsidRPr="00997631">
        <w:rPr>
          <w:rFonts w:ascii="Times New Roman" w:hAnsi="Times New Roman" w:cs="Times New Roman"/>
          <w:sz w:val="22"/>
          <w:szCs w:val="22"/>
        </w:rPr>
        <w:t xml:space="preserve">March 31, </w:t>
      </w:r>
      <w:r w:rsidR="009D3133" w:rsidRPr="00997631">
        <w:rPr>
          <w:rFonts w:ascii="Times New Roman" w:hAnsi="Times New Roman" w:cs="Times New Roman"/>
          <w:sz w:val="22"/>
          <w:szCs w:val="22"/>
        </w:rPr>
        <w:t>2025</w:t>
      </w:r>
      <w:r w:rsidRPr="00997631">
        <w:rPr>
          <w:rFonts w:ascii="Times New Roman" w:hAnsi="Times New Roman" w:cs="Times New Roman"/>
          <w:spacing w:val="-2"/>
          <w:sz w:val="22"/>
          <w:szCs w:val="22"/>
        </w:rPr>
        <w:t xml:space="preserve">. If the facility is a </w:t>
      </w:r>
      <w:r w:rsidR="549C57ED" w:rsidRPr="00997631">
        <w:rPr>
          <w:rFonts w:ascii="Times New Roman" w:hAnsi="Times New Roman" w:cs="Times New Roman"/>
          <w:sz w:val="22"/>
          <w:szCs w:val="22"/>
        </w:rPr>
        <w:t>H</w:t>
      </w:r>
      <w:r w:rsidRPr="00997631">
        <w:rPr>
          <w:rFonts w:ascii="Times New Roman" w:hAnsi="Times New Roman" w:cs="Times New Roman"/>
          <w:spacing w:val="-2"/>
          <w:sz w:val="22"/>
          <w:szCs w:val="22"/>
        </w:rPr>
        <w:t>igh Medicaid facility, then</w:t>
      </w:r>
    </w:p>
    <w:p w14:paraId="4544CA94" w14:textId="7F8B8998" w:rsidR="001032C5" w:rsidRPr="00997631" w:rsidRDefault="001032C5" w:rsidP="0006190F">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 xml:space="preserve">i.  Determine whether the value calculated in </w:t>
      </w:r>
      <w:r w:rsidR="00E25009"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p>
    <w:p w14:paraId="7B1C5FDC" w14:textId="684173AC" w:rsidR="001032C5" w:rsidRPr="00C402A0" w:rsidRDefault="001032C5" w:rsidP="0006190F">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ii</w:t>
      </w:r>
      <w:proofErr w:type="gramStart"/>
      <w:r w:rsidRPr="00997631">
        <w:rPr>
          <w:rFonts w:ascii="Times New Roman" w:hAnsi="Times New Roman" w:cs="Times New Roman"/>
          <w:spacing w:val="-2"/>
          <w:sz w:val="22"/>
          <w:szCs w:val="22"/>
        </w:rPr>
        <w:t>.  If</w:t>
      </w:r>
      <w:proofErr w:type="gramEnd"/>
      <w:r w:rsidRPr="00997631">
        <w:rPr>
          <w:rFonts w:ascii="Times New Roman" w:hAnsi="Times New Roman" w:cs="Times New Roman"/>
          <w:spacing w:val="-2"/>
          <w:sz w:val="22"/>
          <w:szCs w:val="22"/>
        </w:rPr>
        <w:t xml:space="preserve"> the value calculated in </w:t>
      </w:r>
      <w:r w:rsidR="00E25009"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then calculate an “average nursing rate adjustment” such that the sum of this adjustment and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will be equal to the value calculated in </w:t>
      </w:r>
      <w:r w:rsidR="00320610" w:rsidRPr="00997631">
        <w:rPr>
          <w:rFonts w:ascii="Times New Roman" w:hAnsi="Times New Roman" w:cs="Times New Roman"/>
          <w:spacing w:val="-2"/>
          <w:sz w:val="22"/>
          <w:szCs w:val="22"/>
        </w:rPr>
        <w:t>101 CMR</w:t>
      </w:r>
      <w:r w:rsidR="0032061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206.04(1)(b)1.</w:t>
      </w:r>
    </w:p>
    <w:p w14:paraId="0A9681CC" w14:textId="1EADA187" w:rsidR="001032C5" w:rsidRPr="00C402A0" w:rsidRDefault="001032C5" w:rsidP="0006190F">
      <w:pPr>
        <w:pStyle w:val="ListParagraph"/>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iii.  Divide the “average nursing rate adjustment” by the value calculated in </w:t>
      </w:r>
      <w:r w:rsidR="00E25009">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 xml:space="preserve">206.04(1)(b)2. The resulting percentage, rounded to the nearest hundredth of a percent, will be the Nursing </w:t>
      </w:r>
      <w:r w:rsidR="00F06A94" w:rsidRPr="7741E839">
        <w:rPr>
          <w:rFonts w:ascii="Times New Roman" w:hAnsi="Times New Roman" w:cs="Times New Roman"/>
          <w:sz w:val="22"/>
          <w:szCs w:val="22"/>
        </w:rPr>
        <w:t xml:space="preserve">Standard </w:t>
      </w:r>
      <w:r w:rsidRPr="00C402A0">
        <w:rPr>
          <w:rFonts w:ascii="Times New Roman" w:hAnsi="Times New Roman" w:cs="Times New Roman"/>
          <w:spacing w:val="-2"/>
          <w:sz w:val="22"/>
          <w:szCs w:val="22"/>
        </w:rPr>
        <w:t>Payment Adjustment.</w:t>
      </w:r>
    </w:p>
    <w:p w14:paraId="7511E4D8" w14:textId="3EF08AD2" w:rsidR="001032C5" w:rsidRPr="00C402A0" w:rsidRDefault="001032C5" w:rsidP="0006190F">
      <w:pPr>
        <w:pStyle w:val="ListParagraph"/>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  For</w:t>
      </w:r>
      <w:proofErr w:type="gramEnd"/>
      <w:r w:rsidRPr="00C402A0">
        <w:rPr>
          <w:rFonts w:ascii="Times New Roman" w:hAnsi="Times New Roman" w:cs="Times New Roman"/>
          <w:spacing w:val="-2"/>
          <w:sz w:val="22"/>
          <w:szCs w:val="22"/>
        </w:rPr>
        <w:t xml:space="preserve"> eligible facilities, the Nursing </w:t>
      </w:r>
      <w:r w:rsidR="00F06A94" w:rsidRPr="0F8125D5">
        <w:rPr>
          <w:rFonts w:ascii="Times New Roman" w:hAnsi="Times New Roman" w:cs="Times New Roman"/>
          <w:sz w:val="22"/>
          <w:szCs w:val="22"/>
        </w:rPr>
        <w:t xml:space="preserve">Standard </w:t>
      </w:r>
      <w:r w:rsidRPr="00C402A0">
        <w:rPr>
          <w:rFonts w:ascii="Times New Roman" w:hAnsi="Times New Roman" w:cs="Times New Roman"/>
          <w:spacing w:val="-2"/>
          <w:sz w:val="22"/>
          <w:szCs w:val="22"/>
        </w:rPr>
        <w:t xml:space="preserve">Payment Adjustment will be </w:t>
      </w:r>
      <w:r w:rsidR="1A017C3F" w:rsidRPr="0F8125D5">
        <w:rPr>
          <w:rFonts w:ascii="Times New Roman" w:hAnsi="Times New Roman" w:cs="Times New Roman"/>
          <w:sz w:val="22"/>
          <w:szCs w:val="22"/>
        </w:rPr>
        <w:t xml:space="preserve">applied </w:t>
      </w:r>
      <w:r w:rsidRPr="00C402A0">
        <w:rPr>
          <w:rFonts w:ascii="Times New Roman" w:hAnsi="Times New Roman" w:cs="Times New Roman"/>
          <w:spacing w:val="-2"/>
          <w:sz w:val="22"/>
          <w:szCs w:val="22"/>
        </w:rPr>
        <w:t xml:space="preserve">as an </w:t>
      </w:r>
      <w:r w:rsidR="70848ED1" w:rsidRPr="0F8125D5">
        <w:rPr>
          <w:rFonts w:ascii="Times New Roman" w:hAnsi="Times New Roman" w:cs="Times New Roman"/>
          <w:sz w:val="22"/>
          <w:szCs w:val="22"/>
        </w:rPr>
        <w:t xml:space="preserve">upward </w:t>
      </w:r>
      <w:r w:rsidRPr="00C402A0">
        <w:rPr>
          <w:rFonts w:ascii="Times New Roman" w:hAnsi="Times New Roman" w:cs="Times New Roman"/>
          <w:spacing w:val="-2"/>
          <w:sz w:val="22"/>
          <w:szCs w:val="22"/>
        </w:rPr>
        <w:t>adjustment to the nursing standard</w:t>
      </w:r>
      <w:r w:rsidRPr="0F8125D5">
        <w:rPr>
          <w:rFonts w:ascii="Times New Roman" w:hAnsi="Times New Roman" w:cs="Times New Roman"/>
          <w:sz w:val="22"/>
          <w:szCs w:val="22"/>
        </w:rPr>
        <w:t xml:space="preserve"> </w:t>
      </w:r>
      <w:r w:rsidR="5CBBD0DA" w:rsidRPr="0F8125D5">
        <w:rPr>
          <w:rFonts w:ascii="Times New Roman" w:hAnsi="Times New Roman" w:cs="Times New Roman"/>
          <w:sz w:val="22"/>
          <w:szCs w:val="22"/>
        </w:rPr>
        <w:t>payment</w:t>
      </w:r>
      <w:r w:rsidRPr="00C402A0">
        <w:rPr>
          <w:rFonts w:ascii="Times New Roman" w:hAnsi="Times New Roman" w:cs="Times New Roman"/>
          <w:spacing w:val="-2"/>
          <w:sz w:val="22"/>
          <w:szCs w:val="22"/>
        </w:rPr>
        <w:t xml:space="preserve"> rate</w:t>
      </w:r>
      <w:r w:rsidR="7186299A" w:rsidRPr="0F8125D5">
        <w:rPr>
          <w:rFonts w:ascii="Times New Roman" w:hAnsi="Times New Roman" w:cs="Times New Roman"/>
          <w:sz w:val="22"/>
          <w:szCs w:val="22"/>
        </w:rPr>
        <w:t xml:space="preserve"> </w:t>
      </w:r>
      <w:r w:rsidRPr="00C402A0">
        <w:rPr>
          <w:rFonts w:ascii="Times New Roman" w:hAnsi="Times New Roman" w:cs="Times New Roman"/>
          <w:spacing w:val="-2"/>
          <w:sz w:val="22"/>
          <w:szCs w:val="22"/>
        </w:rPr>
        <w:t>at each PDPM nursing case mix category.</w:t>
      </w:r>
    </w:p>
    <w:p w14:paraId="4DDD8637" w14:textId="77777777" w:rsidR="001032C5" w:rsidRPr="00C402A0" w:rsidRDefault="001032C5" w:rsidP="0006190F">
      <w:pPr>
        <w:pStyle w:val="ListParagraph"/>
        <w:suppressAutoHyphens/>
        <w:ind w:left="1800"/>
        <w:rPr>
          <w:rFonts w:ascii="Times New Roman" w:hAnsi="Times New Roman" w:cs="Times New Roman"/>
          <w:spacing w:val="-2"/>
          <w:sz w:val="22"/>
          <w:szCs w:val="22"/>
        </w:rPr>
      </w:pPr>
    </w:p>
    <w:p w14:paraId="0B5A7965" w14:textId="5EF4906F" w:rsidR="004D6FA1" w:rsidRPr="00C402A0" w:rsidRDefault="003728C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DF68C3" w:rsidRPr="00C402A0">
        <w:rPr>
          <w:rFonts w:ascii="Times New Roman" w:hAnsi="Times New Roman" w:cs="Times New Roman"/>
          <w:sz w:val="22"/>
          <w:szCs w:val="22"/>
          <w:u w:val="single"/>
        </w:rPr>
        <w:t>Operating</w:t>
      </w:r>
      <w:proofErr w:type="gramEnd"/>
      <w:r w:rsidR="00DF68C3" w:rsidRPr="00C402A0">
        <w:rPr>
          <w:rFonts w:ascii="Times New Roman" w:hAnsi="Times New Roman" w:cs="Times New Roman"/>
          <w:sz w:val="22"/>
          <w:szCs w:val="22"/>
          <w:u w:val="single"/>
        </w:rPr>
        <w:t xml:space="preserve"> </w:t>
      </w:r>
      <w:r w:rsidR="004A425E" w:rsidRPr="00C402A0">
        <w:rPr>
          <w:rFonts w:ascii="Times New Roman" w:hAnsi="Times New Roman" w:cs="Times New Roman"/>
          <w:sz w:val="22"/>
          <w:szCs w:val="22"/>
          <w:u w:val="single"/>
        </w:rPr>
        <w:t>C</w:t>
      </w:r>
      <w:r w:rsidR="00DF68C3" w:rsidRPr="00C402A0">
        <w:rPr>
          <w:rFonts w:ascii="Times New Roman" w:hAnsi="Times New Roman" w:cs="Times New Roman"/>
          <w:sz w:val="22"/>
          <w:szCs w:val="22"/>
          <w:u w:val="single"/>
        </w:rPr>
        <w:t xml:space="preserve">ost </w:t>
      </w:r>
      <w:r w:rsidR="004A425E" w:rsidRPr="00C402A0">
        <w:rPr>
          <w:rFonts w:ascii="Times New Roman" w:hAnsi="Times New Roman" w:cs="Times New Roman"/>
          <w:sz w:val="22"/>
          <w:szCs w:val="22"/>
          <w:u w:val="single"/>
        </w:rPr>
        <w:t>S</w:t>
      </w:r>
      <w:r w:rsidR="00DF68C3" w:rsidRPr="00C402A0">
        <w:rPr>
          <w:rFonts w:ascii="Times New Roman" w:hAnsi="Times New Roman" w:cs="Times New Roman"/>
          <w:sz w:val="22"/>
          <w:szCs w:val="22"/>
          <w:u w:val="single"/>
        </w:rPr>
        <w:t xml:space="preserve">tandard </w:t>
      </w:r>
      <w:r w:rsidR="004A425E"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r w:rsidR="004D6FA1"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00E61E61" w:rsidRPr="00732282">
        <w:rPr>
          <w:rFonts w:ascii="Times New Roman" w:hAnsi="Times New Roman" w:cs="Times New Roman"/>
          <w:sz w:val="22"/>
          <w:szCs w:val="22"/>
        </w:rPr>
        <w:t xml:space="preserve">October 1, </w:t>
      </w:r>
      <w:r w:rsidR="009D3133" w:rsidRPr="00732282">
        <w:rPr>
          <w:rFonts w:ascii="Times New Roman" w:hAnsi="Times New Roman" w:cs="Times New Roman"/>
          <w:sz w:val="22"/>
          <w:szCs w:val="22"/>
        </w:rPr>
        <w:t>202</w:t>
      </w:r>
      <w:r w:rsidR="009D3133">
        <w:rPr>
          <w:rFonts w:ascii="Times New Roman" w:hAnsi="Times New Roman" w:cs="Times New Roman"/>
          <w:sz w:val="22"/>
          <w:szCs w:val="22"/>
        </w:rPr>
        <w:t>5</w:t>
      </w:r>
      <w:r w:rsidR="00E61E61" w:rsidRPr="00C402A0">
        <w:rPr>
          <w:rFonts w:ascii="Times New Roman" w:hAnsi="Times New Roman" w:cs="Times New Roman"/>
          <w:sz w:val="22"/>
          <w:szCs w:val="22"/>
        </w:rPr>
        <w:t>, n</w:t>
      </w:r>
      <w:r w:rsidR="00CA0948" w:rsidRPr="00C402A0">
        <w:rPr>
          <w:rFonts w:ascii="Times New Roman" w:hAnsi="Times New Roman" w:cs="Times New Roman"/>
          <w:sz w:val="22"/>
          <w:szCs w:val="22"/>
        </w:rPr>
        <w:t>ursing facilities</w:t>
      </w:r>
      <w:r w:rsidR="0003134A" w:rsidRPr="00C402A0">
        <w:rPr>
          <w:rFonts w:ascii="Times New Roman" w:hAnsi="Times New Roman" w:cs="Times New Roman"/>
          <w:sz w:val="22"/>
          <w:szCs w:val="22"/>
        </w:rPr>
        <w:t xml:space="preserve"> will receive</w:t>
      </w:r>
      <w:r w:rsidR="00CA0948" w:rsidRPr="00C402A0">
        <w:rPr>
          <w:rFonts w:ascii="Times New Roman" w:hAnsi="Times New Roman" w:cs="Times New Roman"/>
          <w:sz w:val="22"/>
          <w:szCs w:val="22"/>
        </w:rPr>
        <w:t xml:space="preserve"> </w:t>
      </w:r>
      <w:r w:rsidR="00E04E95" w:rsidRPr="00C402A0">
        <w:rPr>
          <w:rFonts w:ascii="Times New Roman" w:hAnsi="Times New Roman" w:cs="Times New Roman"/>
          <w:sz w:val="22"/>
          <w:szCs w:val="22"/>
        </w:rPr>
        <w:t>o</w:t>
      </w:r>
      <w:r w:rsidR="001863B1" w:rsidRPr="00C402A0">
        <w:rPr>
          <w:rFonts w:ascii="Times New Roman" w:hAnsi="Times New Roman" w:cs="Times New Roman"/>
          <w:sz w:val="22"/>
          <w:szCs w:val="22"/>
        </w:rPr>
        <w:t xml:space="preserve">perating </w:t>
      </w:r>
      <w:r w:rsidR="00E04E95" w:rsidRPr="00C402A0">
        <w:rPr>
          <w:rFonts w:ascii="Times New Roman" w:hAnsi="Times New Roman" w:cs="Times New Roman"/>
          <w:sz w:val="22"/>
          <w:szCs w:val="22"/>
        </w:rPr>
        <w:t>c</w:t>
      </w:r>
      <w:r w:rsidR="001863B1" w:rsidRPr="00C402A0">
        <w:rPr>
          <w:rFonts w:ascii="Times New Roman" w:hAnsi="Times New Roman" w:cs="Times New Roman"/>
          <w:sz w:val="22"/>
          <w:szCs w:val="22"/>
        </w:rPr>
        <w:t xml:space="preserve">ost </w:t>
      </w:r>
      <w:r w:rsidR="00E04E95" w:rsidRPr="00C402A0">
        <w:rPr>
          <w:rFonts w:ascii="Times New Roman" w:hAnsi="Times New Roman" w:cs="Times New Roman"/>
          <w:sz w:val="22"/>
          <w:szCs w:val="22"/>
        </w:rPr>
        <w:t>s</w:t>
      </w:r>
      <w:r w:rsidR="001863B1" w:rsidRPr="00C402A0">
        <w:rPr>
          <w:rFonts w:ascii="Times New Roman" w:hAnsi="Times New Roman" w:cs="Times New Roman"/>
          <w:sz w:val="22"/>
          <w:szCs w:val="22"/>
        </w:rPr>
        <w:t xml:space="preserve">tandard </w:t>
      </w:r>
      <w:r w:rsidR="00E04E95" w:rsidRPr="00C402A0">
        <w:rPr>
          <w:rFonts w:ascii="Times New Roman" w:hAnsi="Times New Roman" w:cs="Times New Roman"/>
          <w:sz w:val="22"/>
          <w:szCs w:val="22"/>
        </w:rPr>
        <w:t>p</w:t>
      </w:r>
      <w:r w:rsidR="001863B1" w:rsidRPr="00C402A0">
        <w:rPr>
          <w:rFonts w:ascii="Times New Roman" w:hAnsi="Times New Roman" w:cs="Times New Roman"/>
          <w:sz w:val="22"/>
          <w:szCs w:val="22"/>
        </w:rPr>
        <w:t>ayment</w:t>
      </w:r>
      <w:r w:rsidR="00CA0948" w:rsidRPr="00C402A0">
        <w:rPr>
          <w:rFonts w:ascii="Times New Roman" w:hAnsi="Times New Roman" w:cs="Times New Roman"/>
          <w:sz w:val="22"/>
          <w:szCs w:val="22"/>
        </w:rPr>
        <w:t xml:space="preserve">s </w:t>
      </w:r>
      <w:r w:rsidR="004D6FA1" w:rsidRPr="00C402A0">
        <w:rPr>
          <w:rFonts w:ascii="Times New Roman" w:hAnsi="Times New Roman" w:cs="Times New Roman"/>
          <w:sz w:val="22"/>
          <w:szCs w:val="22"/>
        </w:rPr>
        <w:t>of $</w:t>
      </w:r>
      <w:r w:rsidR="009D3133">
        <w:rPr>
          <w:rFonts w:ascii="Times New Roman" w:hAnsi="Times New Roman" w:cs="Times New Roman"/>
          <w:sz w:val="22"/>
          <w:szCs w:val="22"/>
        </w:rPr>
        <w:t>127.26</w:t>
      </w:r>
      <w:r w:rsidR="004D6FA1" w:rsidRPr="00C402A0">
        <w:rPr>
          <w:rFonts w:ascii="Times New Roman" w:hAnsi="Times New Roman" w:cs="Times New Roman"/>
          <w:sz w:val="22"/>
          <w:szCs w:val="22"/>
        </w:rPr>
        <w:t>.</w:t>
      </w:r>
    </w:p>
    <w:p w14:paraId="12889FD7" w14:textId="77777777" w:rsidR="00097B37" w:rsidRPr="00C402A0" w:rsidRDefault="00097B37" w:rsidP="0006190F">
      <w:pPr>
        <w:tabs>
          <w:tab w:val="left" w:pos="2160"/>
        </w:tabs>
        <w:rPr>
          <w:rFonts w:ascii="Times New Roman" w:hAnsi="Times New Roman" w:cs="Times New Roman"/>
          <w:spacing w:val="-2"/>
          <w:sz w:val="22"/>
          <w:szCs w:val="22"/>
        </w:rPr>
      </w:pPr>
    </w:p>
    <w:p w14:paraId="1E68AC8F" w14:textId="2E0ED785" w:rsidR="001863B1" w:rsidRPr="00C402A0" w:rsidRDefault="001863B1" w:rsidP="0006190F">
      <w:pPr>
        <w:suppressAutoHyphens/>
        <w:rPr>
          <w:rFonts w:ascii="Times New Roman" w:hAnsi="Times New Roman" w:cs="Times New Roman"/>
          <w:sz w:val="22"/>
          <w:szCs w:val="22"/>
          <w:u w:val="single"/>
        </w:rPr>
      </w:pPr>
      <w:r w:rsidRPr="00C402A0">
        <w:rPr>
          <w:rFonts w:ascii="Times New Roman" w:hAnsi="Times New Roman" w:cs="Times New Roman"/>
          <w:sz w:val="22"/>
          <w:szCs w:val="22"/>
          <w:u w:val="single"/>
        </w:rPr>
        <w:t>206.05</w:t>
      </w:r>
      <w:proofErr w:type="gramStart"/>
      <w:r w:rsidR="00BE1877" w:rsidRPr="00C402A0">
        <w:rPr>
          <w:rFonts w:ascii="Times New Roman" w:hAnsi="Times New Roman" w:cs="Times New Roman"/>
          <w:sz w:val="22"/>
          <w:szCs w:val="22"/>
          <w:u w:val="single"/>
        </w:rPr>
        <w:t>:</w:t>
      </w:r>
      <w:r w:rsidRPr="00C402A0">
        <w:rPr>
          <w:rFonts w:ascii="Times New Roman" w:hAnsi="Times New Roman" w:cs="Times New Roman"/>
          <w:sz w:val="22"/>
          <w:szCs w:val="22"/>
          <w:u w:val="single"/>
        </w:rPr>
        <w:t xml:space="preserve">  Capital</w:t>
      </w:r>
      <w:proofErr w:type="gramEnd"/>
      <w:r w:rsidR="00DF68C3" w:rsidRPr="00C402A0">
        <w:rPr>
          <w:rFonts w:ascii="Times New Roman" w:hAnsi="Times New Roman" w:cs="Times New Roman"/>
          <w:sz w:val="22"/>
          <w:szCs w:val="22"/>
          <w:u w:val="single"/>
        </w:rPr>
        <w:t xml:space="preserve"> </w:t>
      </w:r>
      <w:r w:rsidR="002E7769"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p>
    <w:p w14:paraId="30B0BF4B" w14:textId="77777777" w:rsidR="001863B1" w:rsidRPr="00C402A0" w:rsidRDefault="001863B1" w:rsidP="0006190F">
      <w:pPr>
        <w:suppressAutoHyphens/>
        <w:ind w:left="720"/>
        <w:rPr>
          <w:rFonts w:ascii="Times New Roman" w:hAnsi="Times New Roman" w:cs="Times New Roman"/>
          <w:sz w:val="22"/>
          <w:szCs w:val="22"/>
          <w:u w:val="single"/>
        </w:rPr>
      </w:pPr>
    </w:p>
    <w:p w14:paraId="3E5F9709" w14:textId="62411086" w:rsidR="008E6B03"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DC1CAD" w:rsidRPr="00C402A0">
        <w:rPr>
          <w:rFonts w:ascii="Times New Roman" w:hAnsi="Times New Roman" w:cs="Times New Roman"/>
          <w:sz w:val="22"/>
          <w:szCs w:val="22"/>
          <w:u w:val="single"/>
        </w:rPr>
        <w:t>Nursing</w:t>
      </w:r>
      <w:proofErr w:type="gramEnd"/>
      <w:r w:rsidR="00DC1CAD" w:rsidRPr="00C402A0">
        <w:rPr>
          <w:rFonts w:ascii="Times New Roman" w:hAnsi="Times New Roman" w:cs="Times New Roman"/>
          <w:sz w:val="22"/>
          <w:szCs w:val="22"/>
          <w:u w:val="single"/>
        </w:rPr>
        <w:t xml:space="preserve"> Facility Capital Payment</w:t>
      </w:r>
      <w:r w:rsidR="000E7305" w:rsidRPr="00C402A0">
        <w:rPr>
          <w:rFonts w:ascii="Times New Roman" w:hAnsi="Times New Roman" w:cs="Times New Roman"/>
          <w:sz w:val="22"/>
          <w:szCs w:val="22"/>
          <w:u w:val="single"/>
        </w:rPr>
        <w:t>s</w:t>
      </w:r>
      <w:r w:rsidR="00DC1CAD"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00DC1CAD"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00800ADC" w:rsidRPr="00732282">
        <w:rPr>
          <w:rFonts w:ascii="Times New Roman" w:hAnsi="Times New Roman" w:cs="Times New Roman"/>
          <w:sz w:val="22"/>
          <w:szCs w:val="22"/>
        </w:rPr>
        <w:t xml:space="preserve">October 1, </w:t>
      </w:r>
      <w:r w:rsidR="009D3133" w:rsidRPr="00732282">
        <w:rPr>
          <w:rFonts w:ascii="Times New Roman" w:hAnsi="Times New Roman" w:cs="Times New Roman"/>
          <w:sz w:val="22"/>
          <w:szCs w:val="22"/>
        </w:rPr>
        <w:t>202</w:t>
      </w:r>
      <w:r w:rsidR="009D3133">
        <w:rPr>
          <w:rFonts w:ascii="Times New Roman" w:hAnsi="Times New Roman" w:cs="Times New Roman"/>
          <w:sz w:val="22"/>
          <w:szCs w:val="22"/>
        </w:rPr>
        <w:t>5</w:t>
      </w:r>
      <w:r w:rsidR="00800ADC" w:rsidRPr="00C402A0">
        <w:rPr>
          <w:rFonts w:ascii="Times New Roman" w:hAnsi="Times New Roman" w:cs="Times New Roman"/>
          <w:sz w:val="22"/>
          <w:szCs w:val="22"/>
        </w:rPr>
        <w:t>, n</w:t>
      </w:r>
      <w:r w:rsidR="0003134A" w:rsidRPr="00C402A0">
        <w:rPr>
          <w:rFonts w:ascii="Times New Roman" w:hAnsi="Times New Roman" w:cs="Times New Roman"/>
          <w:sz w:val="22"/>
          <w:szCs w:val="22"/>
        </w:rPr>
        <w:t>ursing f</w:t>
      </w:r>
      <w:r w:rsidR="00CA0948" w:rsidRPr="00C402A0">
        <w:rPr>
          <w:rFonts w:ascii="Times New Roman" w:hAnsi="Times New Roman" w:cs="Times New Roman"/>
          <w:sz w:val="22"/>
          <w:szCs w:val="22"/>
        </w:rPr>
        <w:t xml:space="preserve">acilities </w:t>
      </w:r>
      <w:r w:rsidR="0003134A" w:rsidRPr="00C402A0">
        <w:rPr>
          <w:rFonts w:ascii="Times New Roman" w:hAnsi="Times New Roman" w:cs="Times New Roman"/>
          <w:sz w:val="22"/>
          <w:szCs w:val="22"/>
        </w:rPr>
        <w:t xml:space="preserve">will receive </w:t>
      </w:r>
      <w:r w:rsidR="006F2A01" w:rsidRPr="00C402A0">
        <w:rPr>
          <w:rFonts w:ascii="Times New Roman" w:hAnsi="Times New Roman" w:cs="Times New Roman"/>
          <w:sz w:val="22"/>
          <w:szCs w:val="22"/>
        </w:rPr>
        <w:t xml:space="preserve">capital </w:t>
      </w:r>
      <w:r w:rsidR="0003134A" w:rsidRPr="00C402A0">
        <w:rPr>
          <w:rFonts w:ascii="Times New Roman" w:hAnsi="Times New Roman" w:cs="Times New Roman"/>
          <w:sz w:val="22"/>
          <w:szCs w:val="22"/>
        </w:rPr>
        <w:t xml:space="preserve">payments </w:t>
      </w:r>
      <w:r w:rsidR="00DC1CAD" w:rsidRPr="00C402A0">
        <w:rPr>
          <w:rFonts w:ascii="Times New Roman" w:hAnsi="Times New Roman"/>
          <w:sz w:val="22"/>
          <w:szCs w:val="22"/>
        </w:rPr>
        <w:t>calculated as follows</w:t>
      </w:r>
      <w:r w:rsidR="009D4EF6" w:rsidRPr="00C402A0">
        <w:rPr>
          <w:rFonts w:ascii="Times New Roman" w:hAnsi="Times New Roman"/>
          <w:sz w:val="22"/>
          <w:szCs w:val="22"/>
        </w:rPr>
        <w:t xml:space="preserve">, </w:t>
      </w:r>
      <w:r w:rsidR="008A1770" w:rsidRPr="00C402A0">
        <w:rPr>
          <w:rFonts w:ascii="Times New Roman" w:hAnsi="Times New Roman" w:cs="Times New Roman"/>
          <w:sz w:val="22"/>
          <w:szCs w:val="22"/>
        </w:rPr>
        <w:t>with exceptions as de</w:t>
      </w:r>
      <w:r w:rsidR="002820BD" w:rsidRPr="00C402A0">
        <w:rPr>
          <w:rFonts w:ascii="Times New Roman" w:hAnsi="Times New Roman" w:cs="Times New Roman"/>
          <w:sz w:val="22"/>
          <w:szCs w:val="22"/>
        </w:rPr>
        <w:t>scrib</w:t>
      </w:r>
      <w:r w:rsidR="008A1770" w:rsidRPr="00C402A0">
        <w:rPr>
          <w:rFonts w:ascii="Times New Roman" w:hAnsi="Times New Roman" w:cs="Times New Roman"/>
          <w:sz w:val="22"/>
          <w:szCs w:val="22"/>
        </w:rPr>
        <w:t>ed in 101 CMR 206.05(2)</w:t>
      </w:r>
      <w:r w:rsidR="00D6086E" w:rsidRPr="00C402A0">
        <w:rPr>
          <w:rFonts w:ascii="Times New Roman" w:hAnsi="Times New Roman" w:cs="Times New Roman"/>
          <w:sz w:val="22"/>
          <w:szCs w:val="22"/>
        </w:rPr>
        <w:t xml:space="preserve"> </w:t>
      </w:r>
      <w:r w:rsidR="00404973" w:rsidRPr="00C402A0">
        <w:rPr>
          <w:rFonts w:ascii="Times New Roman" w:hAnsi="Times New Roman" w:cs="Times New Roman"/>
          <w:sz w:val="22"/>
          <w:szCs w:val="22"/>
        </w:rPr>
        <w:t xml:space="preserve">through </w:t>
      </w:r>
      <w:r w:rsidR="00273F6B" w:rsidRPr="00C402A0">
        <w:rPr>
          <w:rFonts w:ascii="Times New Roman" w:hAnsi="Times New Roman" w:cs="Times New Roman"/>
          <w:sz w:val="22"/>
          <w:szCs w:val="22"/>
        </w:rPr>
        <w:t>101 CMR 206.05(5)</w:t>
      </w:r>
      <w:r w:rsidR="00AE5A5D" w:rsidRPr="00C402A0">
        <w:rPr>
          <w:rFonts w:ascii="Times New Roman" w:hAnsi="Times New Roman" w:cs="Times New Roman"/>
          <w:sz w:val="22"/>
          <w:szCs w:val="22"/>
        </w:rPr>
        <w:t>.</w:t>
      </w:r>
    </w:p>
    <w:p w14:paraId="70AF381F" w14:textId="77205655" w:rsidR="000E7305"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086ABB" w:rsidRPr="00C402A0">
        <w:rPr>
          <w:rFonts w:ascii="Times New Roman" w:hAnsi="Times New Roman" w:cs="Times New Roman"/>
          <w:sz w:val="22"/>
          <w:szCs w:val="22"/>
        </w:rPr>
        <w:t xml:space="preserve"> </w:t>
      </w:r>
      <w:r w:rsidRPr="00C402A0">
        <w:rPr>
          <w:rFonts w:ascii="Times New Roman" w:hAnsi="Times New Roman" w:cs="Times New Roman"/>
          <w:sz w:val="22"/>
          <w:szCs w:val="22"/>
        </w:rPr>
        <w:t>Calculat</w:t>
      </w:r>
      <w:r w:rsidR="000E7305" w:rsidRPr="00C402A0">
        <w:rPr>
          <w:rFonts w:ascii="Times New Roman" w:hAnsi="Times New Roman" w:cs="Times New Roman"/>
          <w:sz w:val="22"/>
          <w:szCs w:val="22"/>
        </w:rPr>
        <w:t>e</w:t>
      </w:r>
      <w:proofErr w:type="gramEnd"/>
      <w:r w:rsidR="000E7305" w:rsidRPr="00C402A0">
        <w:rPr>
          <w:rFonts w:ascii="Times New Roman" w:hAnsi="Times New Roman" w:cs="Times New Roman"/>
          <w:sz w:val="22"/>
          <w:szCs w:val="22"/>
        </w:rPr>
        <w:t xml:space="preserve"> the sum of </w:t>
      </w:r>
      <w:r w:rsidR="00404973" w:rsidRPr="00C402A0">
        <w:rPr>
          <w:rFonts w:ascii="Times New Roman" w:hAnsi="Times New Roman" w:cs="Times New Roman"/>
          <w:sz w:val="22"/>
          <w:szCs w:val="22"/>
        </w:rPr>
        <w:t xml:space="preserve">the </w:t>
      </w:r>
      <w:r w:rsidR="000E7305" w:rsidRPr="00C402A0">
        <w:rPr>
          <w:rFonts w:ascii="Times New Roman" w:hAnsi="Times New Roman" w:cs="Times New Roman"/>
          <w:sz w:val="22"/>
          <w:szCs w:val="22"/>
        </w:rPr>
        <w:t xml:space="preserve">allowable </w:t>
      </w:r>
      <w:r w:rsidR="00404973" w:rsidRPr="00C402A0">
        <w:rPr>
          <w:rFonts w:ascii="Times New Roman" w:hAnsi="Times New Roman" w:cs="Times New Roman"/>
          <w:sz w:val="22"/>
          <w:szCs w:val="22"/>
        </w:rPr>
        <w:t xml:space="preserve">portion of </w:t>
      </w:r>
      <w:r w:rsidR="000E7305" w:rsidRPr="00C402A0">
        <w:rPr>
          <w:rFonts w:ascii="Times New Roman" w:hAnsi="Times New Roman" w:cs="Times New Roman"/>
          <w:sz w:val="22"/>
          <w:szCs w:val="22"/>
        </w:rPr>
        <w:t xml:space="preserve">capital </w:t>
      </w:r>
      <w:r w:rsidR="00404973" w:rsidRPr="00C402A0">
        <w:rPr>
          <w:rFonts w:ascii="Times New Roman" w:hAnsi="Times New Roman" w:cs="Times New Roman"/>
          <w:sz w:val="22"/>
          <w:szCs w:val="22"/>
        </w:rPr>
        <w:t>costs during the base year</w:t>
      </w:r>
      <w:r w:rsidR="000E7305" w:rsidRPr="00C402A0">
        <w:rPr>
          <w:rFonts w:ascii="Times New Roman" w:hAnsi="Times New Roman" w:cs="Times New Roman"/>
          <w:sz w:val="22"/>
          <w:szCs w:val="22"/>
        </w:rPr>
        <w:t xml:space="preserve">, less any recoverable fixed cost income. Apply a cost adjustment factor as described in 101 CMR 206.03(1)(b). </w:t>
      </w:r>
    </w:p>
    <w:p w14:paraId="290514A6" w14:textId="22C4C494" w:rsidR="00DC1CAD"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086ABB" w:rsidRPr="00C402A0">
        <w:rPr>
          <w:rFonts w:ascii="Times New Roman" w:hAnsi="Times New Roman" w:cs="Times New Roman"/>
          <w:sz w:val="22"/>
          <w:szCs w:val="22"/>
        </w:rPr>
        <w:t xml:space="preserve"> </w:t>
      </w:r>
      <w:r w:rsidR="000E7305" w:rsidRPr="00C402A0">
        <w:rPr>
          <w:rFonts w:ascii="Times New Roman" w:hAnsi="Times New Roman" w:cs="Times New Roman"/>
          <w:sz w:val="22"/>
          <w:szCs w:val="22"/>
        </w:rPr>
        <w:t>Multiply</w:t>
      </w:r>
      <w:proofErr w:type="gramEnd"/>
      <w:r w:rsidR="000E7305" w:rsidRPr="00C402A0">
        <w:rPr>
          <w:rFonts w:ascii="Times New Roman" w:hAnsi="Times New Roman" w:cs="Times New Roman"/>
          <w:sz w:val="22"/>
          <w:szCs w:val="22"/>
        </w:rPr>
        <w:t xml:space="preserve"> the number of </w:t>
      </w:r>
      <w:r w:rsidR="009D3133">
        <w:rPr>
          <w:rFonts w:ascii="Times New Roman" w:hAnsi="Times New Roman" w:cs="Times New Roman"/>
          <w:sz w:val="22"/>
          <w:szCs w:val="22"/>
        </w:rPr>
        <w:t xml:space="preserve">constructed capacity </w:t>
      </w:r>
      <w:r w:rsidR="000E7305" w:rsidRPr="00C402A0">
        <w:rPr>
          <w:rFonts w:ascii="Times New Roman" w:hAnsi="Times New Roman" w:cs="Times New Roman"/>
          <w:sz w:val="22"/>
          <w:szCs w:val="22"/>
        </w:rPr>
        <w:t xml:space="preserve">beds by </w:t>
      </w:r>
      <w:r w:rsidR="00404973" w:rsidRPr="00C402A0">
        <w:rPr>
          <w:rFonts w:ascii="Times New Roman" w:hAnsi="Times New Roman" w:cs="Times New Roman"/>
          <w:sz w:val="22"/>
          <w:szCs w:val="22"/>
        </w:rPr>
        <w:t xml:space="preserve">the number of </w:t>
      </w:r>
      <w:r w:rsidR="000E7305" w:rsidRPr="00C402A0">
        <w:rPr>
          <w:rFonts w:ascii="Times New Roman" w:hAnsi="Times New Roman" w:cs="Times New Roman"/>
          <w:sz w:val="22"/>
          <w:szCs w:val="22"/>
        </w:rPr>
        <w:t xml:space="preserve">days in the rate year and then multiply the product by the greater of 90% or the actual utilization rate in the base year. </w:t>
      </w:r>
      <w:r w:rsidRPr="00C402A0">
        <w:rPr>
          <w:rFonts w:ascii="Times New Roman" w:hAnsi="Times New Roman" w:cs="Times New Roman"/>
          <w:sz w:val="22"/>
          <w:szCs w:val="22"/>
        </w:rPr>
        <w:t xml:space="preserve"> </w:t>
      </w:r>
    </w:p>
    <w:p w14:paraId="0FA10DE8" w14:textId="743A1DB1" w:rsidR="0003134A"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lastRenderedPageBreak/>
        <w:t>(c</w:t>
      </w:r>
      <w:proofErr w:type="gramStart"/>
      <w:r w:rsidRPr="00C402A0">
        <w:rPr>
          <w:rFonts w:ascii="Times New Roman" w:hAnsi="Times New Roman" w:cs="Times New Roman"/>
          <w:sz w:val="22"/>
          <w:szCs w:val="22"/>
        </w:rPr>
        <w:t xml:space="preserve">) </w:t>
      </w:r>
      <w:r w:rsidR="00086ABB" w:rsidRPr="00C402A0">
        <w:rPr>
          <w:rFonts w:ascii="Times New Roman" w:hAnsi="Times New Roman" w:cs="Times New Roman"/>
          <w:sz w:val="22"/>
          <w:szCs w:val="22"/>
        </w:rPr>
        <w:t xml:space="preserve"> </w:t>
      </w:r>
      <w:r w:rsidRPr="00C402A0">
        <w:rPr>
          <w:rFonts w:ascii="Times New Roman" w:hAnsi="Times New Roman" w:cs="Times New Roman"/>
          <w:sz w:val="22"/>
          <w:szCs w:val="22"/>
        </w:rPr>
        <w:t>EOHHS</w:t>
      </w:r>
      <w:proofErr w:type="gramEnd"/>
      <w:r w:rsidRPr="00C402A0">
        <w:rPr>
          <w:rFonts w:ascii="Times New Roman" w:hAnsi="Times New Roman" w:cs="Times New Roman"/>
          <w:sz w:val="22"/>
          <w:szCs w:val="22"/>
        </w:rPr>
        <w:t xml:space="preserve"> will calculate the provider’s capital payment by dividing the result of 101 CMR </w:t>
      </w:r>
      <w:r w:rsidR="00C274A6" w:rsidRPr="00C402A0">
        <w:rPr>
          <w:rFonts w:ascii="Times New Roman" w:hAnsi="Times New Roman" w:cs="Times New Roman"/>
          <w:sz w:val="22"/>
          <w:szCs w:val="22"/>
        </w:rPr>
        <w:t>206.05</w:t>
      </w:r>
      <w:r w:rsidRPr="00C402A0">
        <w:rPr>
          <w:rFonts w:ascii="Times New Roman" w:hAnsi="Times New Roman" w:cs="Times New Roman"/>
          <w:sz w:val="22"/>
          <w:szCs w:val="22"/>
        </w:rPr>
        <w:t xml:space="preserve">(1)(a) </w:t>
      </w:r>
      <w:r w:rsidR="0045397C" w:rsidRPr="00C402A0">
        <w:rPr>
          <w:rFonts w:ascii="Times New Roman" w:hAnsi="Times New Roman" w:cs="Times New Roman"/>
          <w:sz w:val="22"/>
          <w:szCs w:val="22"/>
        </w:rPr>
        <w:t>by the result of 101 CMR 206.05</w:t>
      </w:r>
      <w:r w:rsidRPr="00C402A0">
        <w:rPr>
          <w:rFonts w:ascii="Times New Roman" w:hAnsi="Times New Roman" w:cs="Times New Roman"/>
          <w:sz w:val="22"/>
          <w:szCs w:val="22"/>
        </w:rPr>
        <w:t>(1)(b), subject to the limitations described in 101 CMR 206.05(</w:t>
      </w:r>
      <w:r w:rsidR="004B0256" w:rsidRPr="00C402A0">
        <w:rPr>
          <w:rFonts w:ascii="Times New Roman" w:hAnsi="Times New Roman" w:cs="Times New Roman"/>
          <w:sz w:val="22"/>
          <w:szCs w:val="22"/>
        </w:rPr>
        <w:t>4</w:t>
      </w:r>
      <w:r w:rsidRPr="00C402A0">
        <w:rPr>
          <w:rFonts w:ascii="Times New Roman" w:hAnsi="Times New Roman" w:cs="Times New Roman"/>
          <w:sz w:val="22"/>
          <w:szCs w:val="22"/>
        </w:rPr>
        <w:t>).</w:t>
      </w:r>
    </w:p>
    <w:p w14:paraId="224CDAE8" w14:textId="77777777" w:rsidR="009A0E97" w:rsidRPr="00C402A0" w:rsidRDefault="009A0E97" w:rsidP="0006190F">
      <w:pPr>
        <w:tabs>
          <w:tab w:val="left" w:pos="1080"/>
        </w:tabs>
        <w:ind w:left="1080"/>
        <w:rPr>
          <w:rFonts w:ascii="Times New Roman" w:hAnsi="Times New Roman" w:cs="Times New Roman"/>
          <w:sz w:val="22"/>
          <w:szCs w:val="22"/>
        </w:rPr>
      </w:pPr>
    </w:p>
    <w:p w14:paraId="4863D6B3" w14:textId="77596599" w:rsidR="00D04ED2" w:rsidRPr="00C402A0" w:rsidRDefault="003728CD" w:rsidP="0006190F">
      <w:pPr>
        <w:tabs>
          <w:tab w:val="left" w:pos="1080"/>
        </w:tabs>
        <w:ind w:left="720"/>
        <w:rPr>
          <w:rFonts w:ascii="Times New Roman" w:hAnsi="Times New Roman"/>
          <w:sz w:val="22"/>
          <w:szCs w:val="22"/>
        </w:rPr>
      </w:pPr>
      <w:r w:rsidRPr="00C402A0">
        <w:rPr>
          <w:rFonts w:ascii="Times New Roman" w:hAnsi="Times New Roman"/>
          <w:sz w:val="22"/>
          <w:szCs w:val="22"/>
        </w:rPr>
        <w:t>(2</w:t>
      </w:r>
      <w:proofErr w:type="gramStart"/>
      <w:r w:rsidRPr="00C402A0">
        <w:rPr>
          <w:rFonts w:ascii="Times New Roman" w:hAnsi="Times New Roman"/>
          <w:sz w:val="22"/>
          <w:szCs w:val="22"/>
        </w:rPr>
        <w:t xml:space="preserve">)  </w:t>
      </w:r>
      <w:r w:rsidR="000355E6" w:rsidRPr="00C402A0">
        <w:rPr>
          <w:rFonts w:ascii="Times New Roman" w:hAnsi="Times New Roman"/>
          <w:sz w:val="22"/>
          <w:szCs w:val="22"/>
          <w:u w:val="single"/>
        </w:rPr>
        <w:t>Nursing</w:t>
      </w:r>
      <w:proofErr w:type="gramEnd"/>
      <w:r w:rsidR="000355E6" w:rsidRPr="00C402A0">
        <w:rPr>
          <w:rFonts w:ascii="Times New Roman" w:hAnsi="Times New Roman"/>
          <w:sz w:val="22"/>
          <w:szCs w:val="22"/>
          <w:u w:val="single"/>
        </w:rPr>
        <w:t xml:space="preserve"> Facility Capital Payment Adjustments</w:t>
      </w:r>
      <w:r w:rsidR="000355E6" w:rsidRPr="00C402A0">
        <w:rPr>
          <w:rFonts w:ascii="Times New Roman" w:hAnsi="Times New Roman"/>
          <w:sz w:val="22"/>
          <w:szCs w:val="22"/>
        </w:rPr>
        <w:t>.</w:t>
      </w:r>
      <w:r w:rsidR="00A31E5F" w:rsidRPr="00C402A0">
        <w:rPr>
          <w:rFonts w:ascii="Times New Roman" w:hAnsi="Times New Roman"/>
          <w:sz w:val="22"/>
          <w:szCs w:val="22"/>
        </w:rPr>
        <w:t xml:space="preserve">  </w:t>
      </w:r>
      <w:r w:rsidR="00425DA8">
        <w:rPr>
          <w:rFonts w:ascii="Times New Roman" w:hAnsi="Times New Roman"/>
          <w:sz w:val="22"/>
          <w:szCs w:val="22"/>
        </w:rPr>
        <w:t xml:space="preserve">Beginning </w:t>
      </w:r>
      <w:r w:rsidR="00FD1B31" w:rsidRPr="00D51040">
        <w:rPr>
          <w:rFonts w:ascii="Times New Roman" w:hAnsi="Times New Roman"/>
          <w:sz w:val="22"/>
          <w:szCs w:val="22"/>
        </w:rPr>
        <w:t xml:space="preserve">October 1, </w:t>
      </w:r>
      <w:r w:rsidR="005D2CF6" w:rsidRPr="00D51040">
        <w:rPr>
          <w:rFonts w:ascii="Times New Roman" w:hAnsi="Times New Roman"/>
          <w:sz w:val="22"/>
          <w:szCs w:val="22"/>
        </w:rPr>
        <w:t>202</w:t>
      </w:r>
      <w:r w:rsidR="005D2CF6">
        <w:rPr>
          <w:rFonts w:ascii="Times New Roman" w:hAnsi="Times New Roman"/>
          <w:sz w:val="22"/>
          <w:szCs w:val="22"/>
        </w:rPr>
        <w:t>5</w:t>
      </w:r>
      <w:r w:rsidR="00FD1B31" w:rsidRPr="00C402A0">
        <w:rPr>
          <w:rFonts w:ascii="Times New Roman" w:hAnsi="Times New Roman"/>
          <w:sz w:val="22"/>
          <w:szCs w:val="22"/>
        </w:rPr>
        <w:t xml:space="preserve">, </w:t>
      </w:r>
      <w:r w:rsidR="00404973" w:rsidRPr="00C402A0">
        <w:rPr>
          <w:rFonts w:ascii="Times New Roman" w:hAnsi="Times New Roman"/>
          <w:sz w:val="22"/>
          <w:szCs w:val="22"/>
        </w:rPr>
        <w:t>nursing facilities will receive capital payment adjustments calculated as follows</w:t>
      </w:r>
      <w:r w:rsidR="00D04ED2" w:rsidRPr="00C402A0">
        <w:rPr>
          <w:rFonts w:ascii="Times New Roman" w:hAnsi="Times New Roman"/>
          <w:sz w:val="22"/>
          <w:szCs w:val="22"/>
        </w:rPr>
        <w:t>.</w:t>
      </w:r>
      <w:r w:rsidR="00404973" w:rsidRPr="00C402A0">
        <w:rPr>
          <w:rFonts w:ascii="Times New Roman" w:hAnsi="Times New Roman"/>
          <w:sz w:val="22"/>
          <w:szCs w:val="22"/>
        </w:rPr>
        <w:t xml:space="preserve"> </w:t>
      </w:r>
    </w:p>
    <w:p w14:paraId="7B76280A" w14:textId="5A3EACC0" w:rsidR="00D04ED2" w:rsidRPr="001F2A4E" w:rsidRDefault="00D04ED2" w:rsidP="0006190F">
      <w:pPr>
        <w:tabs>
          <w:tab w:val="left" w:pos="1080"/>
        </w:tabs>
        <w:ind w:left="1080"/>
        <w:rPr>
          <w:rFonts w:ascii="Times New Roman" w:hAnsi="Times New Roman"/>
          <w:sz w:val="22"/>
          <w:szCs w:val="22"/>
        </w:rPr>
      </w:pPr>
      <w:r w:rsidRPr="00C402A0">
        <w:rPr>
          <w:rFonts w:ascii="Times New Roman" w:hAnsi="Times New Roman"/>
          <w:sz w:val="22"/>
          <w:szCs w:val="22"/>
        </w:rPr>
        <w:t>(a)  I</w:t>
      </w:r>
      <w:r w:rsidR="00FD1B31" w:rsidRPr="00C402A0">
        <w:rPr>
          <w:rFonts w:ascii="Times New Roman" w:hAnsi="Times New Roman"/>
          <w:sz w:val="22"/>
          <w:szCs w:val="22"/>
        </w:rPr>
        <w:t>f a nursing facility</w:t>
      </w:r>
      <w:r w:rsidR="00404973" w:rsidRPr="00C402A0">
        <w:rPr>
          <w:rFonts w:ascii="Times New Roman" w:hAnsi="Times New Roman"/>
          <w:sz w:val="22"/>
          <w:szCs w:val="22"/>
        </w:rPr>
        <w:t>’s</w:t>
      </w:r>
      <w:r w:rsidR="00FD1B31" w:rsidRPr="00C402A0">
        <w:rPr>
          <w:rFonts w:ascii="Times New Roman" w:hAnsi="Times New Roman"/>
          <w:sz w:val="22"/>
          <w:szCs w:val="22"/>
        </w:rPr>
        <w:t xml:space="preserve"> capital payment as </w:t>
      </w:r>
      <w:r w:rsidR="00EE240C" w:rsidRPr="00C402A0">
        <w:rPr>
          <w:rFonts w:ascii="Times New Roman" w:hAnsi="Times New Roman"/>
          <w:sz w:val="22"/>
          <w:szCs w:val="22"/>
        </w:rPr>
        <w:t xml:space="preserve">calculated </w:t>
      </w:r>
      <w:r w:rsidR="00FD1B31" w:rsidRPr="00C402A0">
        <w:rPr>
          <w:rFonts w:ascii="Times New Roman" w:hAnsi="Times New Roman"/>
          <w:sz w:val="22"/>
          <w:szCs w:val="22"/>
        </w:rPr>
        <w:t xml:space="preserve">in 101 CMR 206.05(1) is less than </w:t>
      </w:r>
      <w:r w:rsidR="00EE240C" w:rsidRPr="00C402A0">
        <w:rPr>
          <w:rFonts w:ascii="Times New Roman" w:hAnsi="Times New Roman"/>
          <w:sz w:val="22"/>
          <w:szCs w:val="22"/>
        </w:rPr>
        <w:t xml:space="preserve">90% of </w:t>
      </w:r>
      <w:r w:rsidR="00404973" w:rsidRPr="00C402A0">
        <w:rPr>
          <w:rFonts w:ascii="Times New Roman" w:hAnsi="Times New Roman"/>
          <w:sz w:val="22"/>
          <w:szCs w:val="22"/>
        </w:rPr>
        <w:t>its</w:t>
      </w:r>
      <w:r w:rsidR="00FD1B31" w:rsidRPr="00C402A0">
        <w:rPr>
          <w:rFonts w:ascii="Times New Roman" w:hAnsi="Times New Roman"/>
          <w:sz w:val="22"/>
          <w:szCs w:val="22"/>
        </w:rPr>
        <w:t xml:space="preserve"> capital payment </w:t>
      </w:r>
      <w:r w:rsidR="004D6FA1" w:rsidRPr="00C402A0">
        <w:rPr>
          <w:rFonts w:ascii="Times New Roman" w:hAnsi="Times New Roman"/>
          <w:sz w:val="22"/>
          <w:szCs w:val="22"/>
        </w:rPr>
        <w:t xml:space="preserve">as of </w:t>
      </w:r>
      <w:r w:rsidR="004D6FA1" w:rsidRPr="001F2A4E">
        <w:rPr>
          <w:rFonts w:ascii="Times New Roman" w:hAnsi="Times New Roman"/>
          <w:sz w:val="22"/>
          <w:szCs w:val="22"/>
        </w:rPr>
        <w:t>September 30,</w:t>
      </w:r>
      <w:r w:rsidR="001E2C6B" w:rsidRPr="001F2A4E">
        <w:rPr>
          <w:rFonts w:ascii="Times New Roman" w:hAnsi="Times New Roman"/>
          <w:sz w:val="22"/>
          <w:szCs w:val="22"/>
        </w:rPr>
        <w:t xml:space="preserve"> </w:t>
      </w:r>
      <w:r w:rsidR="000E6549" w:rsidRPr="001F2A4E">
        <w:rPr>
          <w:rFonts w:ascii="Times New Roman" w:hAnsi="Times New Roman"/>
          <w:sz w:val="22"/>
          <w:szCs w:val="22"/>
        </w:rPr>
        <w:t>2025</w:t>
      </w:r>
      <w:r w:rsidR="004D6FA1" w:rsidRPr="001F2A4E">
        <w:rPr>
          <w:rFonts w:ascii="Times New Roman" w:hAnsi="Times New Roman"/>
          <w:sz w:val="22"/>
          <w:szCs w:val="22"/>
        </w:rPr>
        <w:t xml:space="preserve">, </w:t>
      </w:r>
      <w:r w:rsidR="000355E6" w:rsidRPr="001F2A4E">
        <w:rPr>
          <w:rFonts w:ascii="Times New Roman" w:hAnsi="Times New Roman"/>
          <w:sz w:val="22"/>
          <w:szCs w:val="22"/>
        </w:rPr>
        <w:t>the facility will receive the</w:t>
      </w:r>
      <w:r w:rsidR="00FD1B31" w:rsidRPr="001F2A4E">
        <w:rPr>
          <w:rFonts w:ascii="Times New Roman" w:hAnsi="Times New Roman"/>
          <w:sz w:val="22"/>
          <w:szCs w:val="22"/>
        </w:rPr>
        <w:t xml:space="preserve"> capital payment </w:t>
      </w:r>
      <w:r w:rsidR="000355E6" w:rsidRPr="001F2A4E">
        <w:rPr>
          <w:rFonts w:ascii="Times New Roman" w:hAnsi="Times New Roman"/>
          <w:sz w:val="22"/>
          <w:szCs w:val="22"/>
        </w:rPr>
        <w:t>listed in 101 CMR 206.05(1)</w:t>
      </w:r>
      <w:r w:rsidR="004271A7" w:rsidRPr="001F2A4E">
        <w:rPr>
          <w:rFonts w:ascii="Times New Roman" w:hAnsi="Times New Roman"/>
          <w:sz w:val="22"/>
          <w:szCs w:val="22"/>
        </w:rPr>
        <w:t xml:space="preserve">, plus an upward adjustment equal to the difference between the capital payment as </w:t>
      </w:r>
      <w:r w:rsidR="00EE240C" w:rsidRPr="001F2A4E">
        <w:rPr>
          <w:rFonts w:ascii="Times New Roman" w:hAnsi="Times New Roman"/>
          <w:sz w:val="22"/>
          <w:szCs w:val="22"/>
        </w:rPr>
        <w:t xml:space="preserve">calculated </w:t>
      </w:r>
      <w:r w:rsidR="004271A7" w:rsidRPr="001F2A4E">
        <w:rPr>
          <w:rFonts w:ascii="Times New Roman" w:hAnsi="Times New Roman"/>
          <w:sz w:val="22"/>
          <w:szCs w:val="22"/>
        </w:rPr>
        <w:t>in 101 CMR 206.05(1)</w:t>
      </w:r>
      <w:r w:rsidR="000355E6" w:rsidRPr="001F2A4E">
        <w:rPr>
          <w:rFonts w:ascii="Times New Roman" w:hAnsi="Times New Roman"/>
          <w:sz w:val="22"/>
          <w:szCs w:val="22"/>
        </w:rPr>
        <w:t xml:space="preserve"> and </w:t>
      </w:r>
      <w:r w:rsidR="00EE240C" w:rsidRPr="001F2A4E">
        <w:rPr>
          <w:rFonts w:ascii="Times New Roman" w:hAnsi="Times New Roman"/>
          <w:sz w:val="22"/>
          <w:szCs w:val="22"/>
        </w:rPr>
        <w:t xml:space="preserve">90% of </w:t>
      </w:r>
      <w:r w:rsidR="000355E6" w:rsidRPr="001F2A4E">
        <w:rPr>
          <w:rFonts w:ascii="Times New Roman" w:hAnsi="Times New Roman"/>
          <w:sz w:val="22"/>
          <w:szCs w:val="22"/>
        </w:rPr>
        <w:t xml:space="preserve">the </w:t>
      </w:r>
      <w:r w:rsidR="00404973" w:rsidRPr="001F2A4E">
        <w:rPr>
          <w:rFonts w:ascii="Times New Roman" w:hAnsi="Times New Roman"/>
          <w:sz w:val="22"/>
          <w:szCs w:val="22"/>
        </w:rPr>
        <w:t xml:space="preserve">facility’s </w:t>
      </w:r>
      <w:r w:rsidR="000355E6" w:rsidRPr="001F2A4E">
        <w:rPr>
          <w:rFonts w:ascii="Times New Roman" w:hAnsi="Times New Roman"/>
          <w:sz w:val="22"/>
          <w:szCs w:val="22"/>
        </w:rPr>
        <w:t xml:space="preserve">capital </w:t>
      </w:r>
      <w:r w:rsidR="00EE240C" w:rsidRPr="001F2A4E">
        <w:rPr>
          <w:rFonts w:ascii="Times New Roman" w:hAnsi="Times New Roman"/>
          <w:sz w:val="22"/>
          <w:szCs w:val="22"/>
        </w:rPr>
        <w:t>payment</w:t>
      </w:r>
      <w:r w:rsidR="000355E6" w:rsidRPr="001F2A4E">
        <w:rPr>
          <w:rFonts w:ascii="Times New Roman" w:hAnsi="Times New Roman"/>
          <w:sz w:val="22"/>
          <w:szCs w:val="22"/>
        </w:rPr>
        <w:t xml:space="preserve"> as of Septembe</w:t>
      </w:r>
      <w:r w:rsidR="00CD0A39" w:rsidRPr="001F2A4E">
        <w:rPr>
          <w:rFonts w:ascii="Times New Roman" w:hAnsi="Times New Roman"/>
          <w:sz w:val="22"/>
          <w:szCs w:val="22"/>
        </w:rPr>
        <w:t>r</w:t>
      </w:r>
      <w:r w:rsidR="000355E6" w:rsidRPr="001F2A4E">
        <w:rPr>
          <w:rFonts w:ascii="Times New Roman" w:hAnsi="Times New Roman"/>
          <w:sz w:val="22"/>
          <w:szCs w:val="22"/>
        </w:rPr>
        <w:t xml:space="preserve"> 30, </w:t>
      </w:r>
      <w:r w:rsidR="000E6549" w:rsidRPr="001F2A4E">
        <w:rPr>
          <w:rFonts w:ascii="Times New Roman" w:hAnsi="Times New Roman"/>
          <w:sz w:val="22"/>
          <w:szCs w:val="22"/>
        </w:rPr>
        <w:t>2025</w:t>
      </w:r>
      <w:r w:rsidR="00EE240C" w:rsidRPr="001F2A4E">
        <w:rPr>
          <w:rFonts w:ascii="Times New Roman" w:hAnsi="Times New Roman"/>
          <w:sz w:val="22"/>
          <w:szCs w:val="22"/>
        </w:rPr>
        <w:t>, subject to the limitations described in 101 CMR 206.05</w:t>
      </w:r>
      <w:r w:rsidR="000E7305" w:rsidRPr="001F2A4E">
        <w:rPr>
          <w:rFonts w:ascii="Times New Roman" w:hAnsi="Times New Roman"/>
          <w:sz w:val="22"/>
          <w:szCs w:val="22"/>
        </w:rPr>
        <w:t>(4)</w:t>
      </w:r>
      <w:r w:rsidR="000355E6" w:rsidRPr="001F2A4E">
        <w:rPr>
          <w:rFonts w:ascii="Times New Roman" w:hAnsi="Times New Roman"/>
          <w:sz w:val="22"/>
          <w:szCs w:val="22"/>
        </w:rPr>
        <w:t>.</w:t>
      </w:r>
      <w:r w:rsidR="00EE240C" w:rsidRPr="001F2A4E">
        <w:rPr>
          <w:rFonts w:ascii="Times New Roman" w:hAnsi="Times New Roman"/>
          <w:sz w:val="22"/>
          <w:szCs w:val="22"/>
        </w:rPr>
        <w:t xml:space="preserve"> </w:t>
      </w:r>
    </w:p>
    <w:p w14:paraId="656C1C2A" w14:textId="1D8884F3" w:rsidR="00645AF6" w:rsidRPr="00C402A0" w:rsidRDefault="00D04ED2" w:rsidP="0006190F">
      <w:pPr>
        <w:tabs>
          <w:tab w:val="left" w:pos="1080"/>
        </w:tabs>
        <w:ind w:left="1080"/>
        <w:rPr>
          <w:rFonts w:ascii="Times New Roman" w:hAnsi="Times New Roman"/>
          <w:sz w:val="22"/>
          <w:szCs w:val="22"/>
        </w:rPr>
      </w:pPr>
      <w:r w:rsidRPr="001F2A4E">
        <w:rPr>
          <w:rFonts w:ascii="Times New Roman" w:hAnsi="Times New Roman"/>
          <w:sz w:val="22"/>
          <w:szCs w:val="22"/>
        </w:rPr>
        <w:t xml:space="preserve">(b)  </w:t>
      </w:r>
      <w:r w:rsidR="00EE240C" w:rsidRPr="001F2A4E">
        <w:rPr>
          <w:rFonts w:ascii="Times New Roman" w:hAnsi="Times New Roman"/>
          <w:sz w:val="22"/>
          <w:szCs w:val="22"/>
        </w:rPr>
        <w:t>If a nursing facility</w:t>
      </w:r>
      <w:r w:rsidR="00404973" w:rsidRPr="001F2A4E">
        <w:rPr>
          <w:rFonts w:ascii="Times New Roman" w:hAnsi="Times New Roman"/>
          <w:sz w:val="22"/>
          <w:szCs w:val="22"/>
        </w:rPr>
        <w:t>’s</w:t>
      </w:r>
      <w:r w:rsidR="00EE240C" w:rsidRPr="001F2A4E">
        <w:rPr>
          <w:rFonts w:ascii="Times New Roman" w:hAnsi="Times New Roman"/>
          <w:sz w:val="22"/>
          <w:szCs w:val="22"/>
        </w:rPr>
        <w:t xml:space="preserve"> capital payment as calculated in 101 CMR 206.05(1) is greater than 1</w:t>
      </w:r>
      <w:r w:rsidR="00E465D0" w:rsidRPr="001F2A4E">
        <w:rPr>
          <w:rFonts w:ascii="Times New Roman" w:hAnsi="Times New Roman"/>
          <w:sz w:val="22"/>
          <w:szCs w:val="22"/>
        </w:rPr>
        <w:t>5</w:t>
      </w:r>
      <w:r w:rsidR="00EE240C" w:rsidRPr="001F2A4E">
        <w:rPr>
          <w:rFonts w:ascii="Times New Roman" w:hAnsi="Times New Roman"/>
          <w:sz w:val="22"/>
          <w:szCs w:val="22"/>
        </w:rPr>
        <w:t xml:space="preserve">0% of </w:t>
      </w:r>
      <w:r w:rsidR="00404973" w:rsidRPr="001F2A4E">
        <w:rPr>
          <w:rFonts w:ascii="Times New Roman" w:hAnsi="Times New Roman"/>
          <w:sz w:val="22"/>
          <w:szCs w:val="22"/>
        </w:rPr>
        <w:t>its</w:t>
      </w:r>
      <w:r w:rsidR="00EE240C" w:rsidRPr="001F2A4E">
        <w:rPr>
          <w:rFonts w:ascii="Times New Roman" w:hAnsi="Times New Roman"/>
          <w:sz w:val="22"/>
          <w:szCs w:val="22"/>
        </w:rPr>
        <w:t xml:space="preserve"> capital payment as of September 30, </w:t>
      </w:r>
      <w:r w:rsidR="000E6549" w:rsidRPr="001F2A4E">
        <w:rPr>
          <w:rFonts w:ascii="Times New Roman" w:hAnsi="Times New Roman"/>
          <w:sz w:val="22"/>
          <w:szCs w:val="22"/>
        </w:rPr>
        <w:t>2025</w:t>
      </w:r>
      <w:r w:rsidR="00EE240C" w:rsidRPr="001F2A4E">
        <w:rPr>
          <w:rFonts w:ascii="Times New Roman" w:hAnsi="Times New Roman"/>
          <w:sz w:val="22"/>
          <w:szCs w:val="22"/>
        </w:rPr>
        <w:t>, the facility will receive the capital payment calculated in 101 CMR 206.05(1), less a downward adjustment equal to the difference between the capital payment as calculated in 101 CMR 206.05(1) and 1</w:t>
      </w:r>
      <w:r w:rsidR="00E465D0" w:rsidRPr="001F2A4E">
        <w:rPr>
          <w:rFonts w:ascii="Times New Roman" w:hAnsi="Times New Roman"/>
          <w:sz w:val="22"/>
          <w:szCs w:val="22"/>
        </w:rPr>
        <w:t>5</w:t>
      </w:r>
      <w:r w:rsidR="00EE240C" w:rsidRPr="001F2A4E">
        <w:rPr>
          <w:rFonts w:ascii="Times New Roman" w:hAnsi="Times New Roman"/>
          <w:sz w:val="22"/>
          <w:szCs w:val="22"/>
        </w:rPr>
        <w:t xml:space="preserve">0% of the </w:t>
      </w:r>
      <w:r w:rsidR="00404973" w:rsidRPr="001F2A4E">
        <w:rPr>
          <w:rFonts w:ascii="Times New Roman" w:hAnsi="Times New Roman"/>
          <w:sz w:val="22"/>
          <w:szCs w:val="22"/>
        </w:rPr>
        <w:t xml:space="preserve">facility’s </w:t>
      </w:r>
      <w:r w:rsidR="00EE240C" w:rsidRPr="001F2A4E">
        <w:rPr>
          <w:rFonts w:ascii="Times New Roman" w:hAnsi="Times New Roman"/>
          <w:sz w:val="22"/>
          <w:szCs w:val="22"/>
        </w:rPr>
        <w:t xml:space="preserve">capital </w:t>
      </w:r>
      <w:r w:rsidR="00404973" w:rsidRPr="001F2A4E">
        <w:rPr>
          <w:rFonts w:ascii="Times New Roman" w:hAnsi="Times New Roman"/>
          <w:sz w:val="22"/>
          <w:szCs w:val="22"/>
        </w:rPr>
        <w:t xml:space="preserve">payment </w:t>
      </w:r>
      <w:r w:rsidR="00EE240C" w:rsidRPr="001F2A4E">
        <w:rPr>
          <w:rFonts w:ascii="Times New Roman" w:hAnsi="Times New Roman"/>
          <w:sz w:val="22"/>
          <w:szCs w:val="22"/>
        </w:rPr>
        <w:t xml:space="preserve">as of September 30, </w:t>
      </w:r>
      <w:r w:rsidR="000E6549" w:rsidRPr="001F2A4E">
        <w:rPr>
          <w:rFonts w:ascii="Times New Roman" w:hAnsi="Times New Roman"/>
          <w:sz w:val="22"/>
          <w:szCs w:val="22"/>
        </w:rPr>
        <w:t>2025</w:t>
      </w:r>
      <w:r w:rsidR="00EE240C" w:rsidRPr="00C402A0">
        <w:rPr>
          <w:rFonts w:ascii="Times New Roman" w:hAnsi="Times New Roman"/>
          <w:sz w:val="22"/>
          <w:szCs w:val="22"/>
        </w:rPr>
        <w:t>.</w:t>
      </w:r>
      <w:r w:rsidR="000355E6" w:rsidRPr="00C402A0">
        <w:rPr>
          <w:rFonts w:ascii="Times New Roman" w:hAnsi="Times New Roman"/>
          <w:sz w:val="22"/>
          <w:szCs w:val="22"/>
        </w:rPr>
        <w:t xml:space="preserve"> </w:t>
      </w:r>
      <w:r w:rsidR="00953F6D" w:rsidRPr="00C402A0">
        <w:rPr>
          <w:rFonts w:ascii="Times New Roman" w:hAnsi="Times New Roman"/>
          <w:sz w:val="22"/>
          <w:szCs w:val="22"/>
        </w:rPr>
        <w:t xml:space="preserve"> </w:t>
      </w:r>
    </w:p>
    <w:p w14:paraId="02F3781B" w14:textId="7E589240" w:rsidR="008B0804" w:rsidRPr="00C402A0" w:rsidRDefault="00EE240C" w:rsidP="0006190F">
      <w:pPr>
        <w:tabs>
          <w:tab w:val="left" w:pos="1080"/>
        </w:tabs>
        <w:suppressAutoHyphens/>
        <w:ind w:left="720"/>
        <w:rPr>
          <w:rFonts w:ascii="Times New Roman" w:hAnsi="Times New Roman" w:cs="Times New Roman"/>
          <w:sz w:val="22"/>
          <w:szCs w:val="22"/>
        </w:rPr>
      </w:pPr>
      <w:r w:rsidRPr="00C402A0" w:rsidDel="00EE240C">
        <w:rPr>
          <w:rFonts w:ascii="Times New Roman" w:hAnsi="Times New Roman"/>
          <w:sz w:val="22"/>
          <w:szCs w:val="22"/>
        </w:rPr>
        <w:t xml:space="preserve"> </w:t>
      </w:r>
    </w:p>
    <w:p w14:paraId="2A6C20E4" w14:textId="704DE980" w:rsidR="00EE240C" w:rsidRPr="00C402A0" w:rsidRDefault="00EE240C"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(3</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Revised</w:t>
      </w:r>
      <w:proofErr w:type="gramEnd"/>
      <w:r w:rsidRPr="00C402A0">
        <w:rPr>
          <w:rFonts w:ascii="Times New Roman" w:hAnsi="Times New Roman" w:cs="Times New Roman"/>
          <w:sz w:val="22"/>
          <w:szCs w:val="22"/>
          <w:u w:val="single"/>
        </w:rPr>
        <w:t xml:space="preserve"> Capital Payment</w:t>
      </w:r>
      <w:r w:rsidRPr="00C402A0">
        <w:rPr>
          <w:rFonts w:ascii="Times New Roman" w:hAnsi="Times New Roman" w:cs="Times New Roman"/>
          <w:sz w:val="22"/>
          <w:szCs w:val="22"/>
        </w:rPr>
        <w:t>.</w:t>
      </w:r>
    </w:p>
    <w:p w14:paraId="02A3469C" w14:textId="651ABFFD" w:rsidR="003C551F" w:rsidRPr="00C402A0" w:rsidRDefault="003C551F"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Pr="00B1687D">
        <w:rPr>
          <w:rFonts w:ascii="Times New Roman" w:hAnsi="Times New Roman" w:cs="Times New Roman"/>
          <w:sz w:val="22"/>
          <w:szCs w:val="22"/>
          <w:u w:val="single"/>
        </w:rPr>
        <w:t>General</w:t>
      </w:r>
      <w:proofErr w:type="gramEnd"/>
      <w:r w:rsidRPr="00B1687D">
        <w:rPr>
          <w:rFonts w:ascii="Times New Roman" w:hAnsi="Times New Roman" w:cs="Times New Roman"/>
          <w:sz w:val="22"/>
          <w:szCs w:val="22"/>
          <w:u w:val="single"/>
        </w:rPr>
        <w:t xml:space="preserve"> Notification Requirements.</w:t>
      </w:r>
      <w:r w:rsidRPr="00C402A0">
        <w:rPr>
          <w:rFonts w:ascii="Times New Roman" w:hAnsi="Times New Roman" w:cs="Times New Roman"/>
          <w:sz w:val="22"/>
          <w:szCs w:val="22"/>
        </w:rPr>
        <w:t xml:space="preserve">  All providers must notify the Center when they open, add new beds, renovate, or reopen beds. The notification must contain the provider’s name, address, vendor payment number, date of bed change, type of change, and description of project.  </w:t>
      </w:r>
    </w:p>
    <w:p w14:paraId="2B3C0401" w14:textId="6EC60895" w:rsidR="003C551F" w:rsidRPr="00C402A0" w:rsidRDefault="003C551F"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Pr="00B1687D">
        <w:rPr>
          <w:rFonts w:ascii="Times New Roman" w:hAnsi="Times New Roman" w:cs="Times New Roman"/>
          <w:sz w:val="22"/>
          <w:szCs w:val="22"/>
          <w:u w:val="single"/>
        </w:rPr>
        <w:t>Request</w:t>
      </w:r>
      <w:proofErr w:type="gramEnd"/>
      <w:r w:rsidRPr="00B1687D">
        <w:rPr>
          <w:rFonts w:ascii="Times New Roman" w:hAnsi="Times New Roman" w:cs="Times New Roman"/>
          <w:sz w:val="22"/>
          <w:szCs w:val="22"/>
          <w:u w:val="single"/>
        </w:rPr>
        <w:t xml:space="preserve"> for Revised Capital Payment.</w:t>
      </w:r>
      <w:r w:rsidRPr="00C402A0">
        <w:rPr>
          <w:rFonts w:ascii="Times New Roman" w:hAnsi="Times New Roman" w:cs="Times New Roman"/>
          <w:sz w:val="22"/>
          <w:szCs w:val="22"/>
        </w:rPr>
        <w:t xml:space="preserve">  Eligible providers may request </w:t>
      </w:r>
      <w:proofErr w:type="gramStart"/>
      <w:r w:rsidRPr="00C402A0">
        <w:rPr>
          <w:rFonts w:ascii="Times New Roman" w:hAnsi="Times New Roman" w:cs="Times New Roman"/>
          <w:sz w:val="22"/>
          <w:szCs w:val="22"/>
        </w:rPr>
        <w:t>a revised</w:t>
      </w:r>
      <w:proofErr w:type="gramEnd"/>
      <w:r w:rsidRPr="00C402A0">
        <w:rPr>
          <w:rFonts w:ascii="Times New Roman" w:hAnsi="Times New Roman" w:cs="Times New Roman"/>
          <w:sz w:val="22"/>
          <w:szCs w:val="22"/>
        </w:rPr>
        <w:t xml:space="preserve"> capital payment for capital costs associated with the change or renovation of licensed beds. Facilities that may request </w:t>
      </w:r>
      <w:proofErr w:type="gramStart"/>
      <w:r w:rsidRPr="00C402A0">
        <w:rPr>
          <w:rFonts w:ascii="Times New Roman" w:hAnsi="Times New Roman" w:cs="Times New Roman"/>
          <w:sz w:val="22"/>
          <w:szCs w:val="22"/>
        </w:rPr>
        <w:t>a revised</w:t>
      </w:r>
      <w:proofErr w:type="gramEnd"/>
      <w:r w:rsidRPr="00C402A0">
        <w:rPr>
          <w:rFonts w:ascii="Times New Roman" w:hAnsi="Times New Roman" w:cs="Times New Roman"/>
          <w:sz w:val="22"/>
          <w:szCs w:val="22"/>
        </w:rPr>
        <w:t xml:space="preserve"> capital payment include</w:t>
      </w:r>
    </w:p>
    <w:p w14:paraId="38725E2D" w14:textId="699D85E9"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new</w:t>
      </w:r>
      <w:proofErr w:type="gramEnd"/>
      <w:r w:rsidR="003C551F" w:rsidRPr="00C402A0">
        <w:rPr>
          <w:rFonts w:ascii="Times New Roman" w:hAnsi="Times New Roman" w:cs="Times New Roman"/>
          <w:sz w:val="22"/>
          <w:szCs w:val="22"/>
        </w:rPr>
        <w:t xml:space="preserve"> facilities that open pursuant to a determination of need and facilities with newly licensed beds that are added pursuant to a determination of </w:t>
      </w:r>
      <w:proofErr w:type="gramStart"/>
      <w:r w:rsidR="003C551F" w:rsidRPr="00C402A0">
        <w:rPr>
          <w:rFonts w:ascii="Times New Roman" w:hAnsi="Times New Roman" w:cs="Times New Roman"/>
          <w:sz w:val="22"/>
          <w:szCs w:val="22"/>
        </w:rPr>
        <w:t>need;</w:t>
      </w:r>
      <w:proofErr w:type="gramEnd"/>
      <w:r w:rsidR="003C551F" w:rsidRPr="00C402A0">
        <w:rPr>
          <w:rFonts w:ascii="Times New Roman" w:hAnsi="Times New Roman" w:cs="Times New Roman"/>
          <w:sz w:val="22"/>
          <w:szCs w:val="22"/>
        </w:rPr>
        <w:t xml:space="preserve"> </w:t>
      </w:r>
    </w:p>
    <w:p w14:paraId="1693A696" w14:textId="0ECFE7E2"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facilities</w:t>
      </w:r>
      <w:proofErr w:type="gramEnd"/>
      <w:r w:rsidR="003C551F" w:rsidRPr="00C402A0">
        <w:rPr>
          <w:rFonts w:ascii="Times New Roman" w:hAnsi="Times New Roman" w:cs="Times New Roman"/>
          <w:sz w:val="22"/>
          <w:szCs w:val="22"/>
        </w:rPr>
        <w:t xml:space="preserve"> with renovations made pursuant to a determination of </w:t>
      </w:r>
      <w:proofErr w:type="gramStart"/>
      <w:r w:rsidR="003C551F" w:rsidRPr="00C402A0">
        <w:rPr>
          <w:rFonts w:ascii="Times New Roman" w:hAnsi="Times New Roman" w:cs="Times New Roman"/>
          <w:sz w:val="22"/>
          <w:szCs w:val="22"/>
        </w:rPr>
        <w:t>need;</w:t>
      </w:r>
      <w:proofErr w:type="gramEnd"/>
      <w:r w:rsidR="003C551F" w:rsidRPr="00C402A0">
        <w:rPr>
          <w:rFonts w:ascii="Times New Roman" w:hAnsi="Times New Roman" w:cs="Times New Roman"/>
          <w:sz w:val="22"/>
          <w:szCs w:val="22"/>
        </w:rPr>
        <w:t xml:space="preserve"> </w:t>
      </w:r>
    </w:p>
    <w:p w14:paraId="014505F7" w14:textId="6B1F1F3A"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facilities that submitted detailed architectural or engineering plans for, or evidence of, applications made to local government agencies for planning, zoning, or building permits or other regulatory approvals, including approvals required by the Department of Public Health, required in connection with conversion of rooms with three or more residents to one- and two-bedded rooms or two-bedded rooms to one-bedded rooms.</w:t>
      </w:r>
    </w:p>
    <w:p w14:paraId="480CF97C" w14:textId="78A44580" w:rsidR="00D5300F" w:rsidRPr="00C402A0" w:rsidRDefault="00EE240C"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sidR="003C551F" w:rsidRPr="00C402A0">
        <w:rPr>
          <w:rFonts w:ascii="Times New Roman" w:hAnsi="Times New Roman" w:cs="Times New Roman"/>
          <w:sz w:val="22"/>
          <w:szCs w:val="22"/>
        </w:rPr>
        <w:t>c</w:t>
      </w:r>
      <w:proofErr w:type="gramStart"/>
      <w:r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Eligibility</w:t>
      </w:r>
      <w:proofErr w:type="gramEnd"/>
      <w:r w:rsidRPr="00C402A0">
        <w:rPr>
          <w:rFonts w:ascii="Times New Roman" w:hAnsi="Times New Roman" w:cs="Times New Roman"/>
          <w:sz w:val="22"/>
          <w:szCs w:val="22"/>
          <w:u w:val="single"/>
        </w:rPr>
        <w:t xml:space="preserve"> Requirements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6F288B" w:rsidRPr="00C402A0">
        <w:rPr>
          <w:rFonts w:ascii="Times New Roman" w:hAnsi="Times New Roman" w:cs="Times New Roman"/>
          <w:sz w:val="22"/>
          <w:szCs w:val="22"/>
        </w:rPr>
        <w:t>A nursing facility</w:t>
      </w:r>
      <w:r w:rsidR="002D686C"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specified in 101 CMR 206.05(3)(b)</w:t>
      </w:r>
      <w:r w:rsidR="00AE5A5D" w:rsidRPr="00C402A0">
        <w:rPr>
          <w:rFonts w:ascii="Times New Roman" w:hAnsi="Times New Roman" w:cs="Times New Roman"/>
          <w:sz w:val="22"/>
          <w:szCs w:val="22"/>
        </w:rPr>
        <w:t>2.</w:t>
      </w:r>
      <w:r w:rsidR="003C551F" w:rsidRPr="00C402A0">
        <w:rPr>
          <w:rFonts w:ascii="Times New Roman" w:hAnsi="Times New Roman" w:cs="Times New Roman"/>
          <w:sz w:val="22"/>
          <w:szCs w:val="22"/>
        </w:rPr>
        <w:t xml:space="preserve"> </w:t>
      </w:r>
      <w:r w:rsidR="009F07E4" w:rsidRPr="00C402A0">
        <w:rPr>
          <w:rFonts w:ascii="Times New Roman" w:hAnsi="Times New Roman" w:cs="Times New Roman"/>
          <w:sz w:val="22"/>
          <w:szCs w:val="22"/>
        </w:rPr>
        <w:t>will</w:t>
      </w:r>
      <w:r w:rsidR="00EA0B77" w:rsidRPr="00C402A0">
        <w:rPr>
          <w:rFonts w:ascii="Times New Roman" w:hAnsi="Times New Roman" w:cs="Times New Roman"/>
          <w:sz w:val="22"/>
          <w:szCs w:val="22"/>
        </w:rPr>
        <w:t xml:space="preserve"> be </w:t>
      </w:r>
      <w:r w:rsidR="002D686C" w:rsidRPr="00C402A0">
        <w:rPr>
          <w:rFonts w:ascii="Times New Roman" w:hAnsi="Times New Roman" w:cs="Times New Roman"/>
          <w:sz w:val="22"/>
          <w:szCs w:val="22"/>
        </w:rPr>
        <w:t xml:space="preserve">eligible for </w:t>
      </w:r>
      <w:r w:rsidRPr="00C402A0">
        <w:rPr>
          <w:rFonts w:ascii="Times New Roman" w:hAnsi="Times New Roman" w:cs="Times New Roman"/>
          <w:sz w:val="22"/>
          <w:szCs w:val="22"/>
        </w:rPr>
        <w:t xml:space="preserve">a revised </w:t>
      </w:r>
      <w:r w:rsidR="002D686C" w:rsidRPr="00C402A0">
        <w:rPr>
          <w:rFonts w:ascii="Times New Roman" w:hAnsi="Times New Roman" w:cs="Times New Roman"/>
          <w:sz w:val="22"/>
          <w:szCs w:val="22"/>
        </w:rPr>
        <w:t>capital payment</w:t>
      </w:r>
      <w:r w:rsidRPr="00C402A0">
        <w:rPr>
          <w:rFonts w:ascii="Times New Roman" w:hAnsi="Times New Roman" w:cs="Times New Roman"/>
          <w:sz w:val="22"/>
          <w:szCs w:val="22"/>
        </w:rPr>
        <w:t xml:space="preserve"> </w:t>
      </w:r>
      <w:r w:rsidR="002D686C" w:rsidRPr="00C402A0">
        <w:rPr>
          <w:rFonts w:ascii="Times New Roman" w:hAnsi="Times New Roman" w:cs="Times New Roman"/>
          <w:sz w:val="22"/>
          <w:szCs w:val="22"/>
        </w:rPr>
        <w:t>if</w:t>
      </w:r>
      <w:r w:rsidR="00AE5A5D" w:rsidRPr="00C402A0">
        <w:rPr>
          <w:rFonts w:ascii="Times New Roman" w:hAnsi="Times New Roman" w:cs="Times New Roman"/>
          <w:sz w:val="22"/>
          <w:szCs w:val="22"/>
        </w:rPr>
        <w:t xml:space="preserve"> t</w:t>
      </w:r>
      <w:r w:rsidR="00C82904" w:rsidRPr="00C402A0">
        <w:rPr>
          <w:rFonts w:ascii="Times New Roman" w:hAnsi="Times New Roman" w:cs="Times New Roman"/>
          <w:sz w:val="22"/>
          <w:szCs w:val="22"/>
        </w:rPr>
        <w:t xml:space="preserve">he </w:t>
      </w:r>
      <w:r w:rsidR="00416C92" w:rsidRPr="00C402A0">
        <w:rPr>
          <w:rFonts w:ascii="Times New Roman" w:hAnsi="Times New Roman" w:cs="Times New Roman"/>
          <w:sz w:val="22"/>
          <w:szCs w:val="22"/>
        </w:rPr>
        <w:t xml:space="preserve">facility has expended at least 50% of the </w:t>
      </w:r>
      <w:r w:rsidR="00C82904" w:rsidRPr="00C402A0">
        <w:rPr>
          <w:rFonts w:ascii="Times New Roman" w:hAnsi="Times New Roman" w:cs="Times New Roman"/>
          <w:sz w:val="22"/>
          <w:szCs w:val="22"/>
        </w:rPr>
        <w:t xml:space="preserve">maximum capital expenditure for an approved </w:t>
      </w:r>
      <w:r w:rsidR="00416C92"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or in the instance of a second request, at least 25% additional from the previous approved request and in the instance of a third request, only upon completion of the project</w:t>
      </w:r>
      <w:r w:rsidR="003C551F" w:rsidRPr="00C402A0">
        <w:rPr>
          <w:rFonts w:ascii="Times New Roman" w:hAnsi="Times New Roman" w:cs="Times New Roman"/>
          <w:sz w:val="22"/>
          <w:szCs w:val="22"/>
        </w:rPr>
        <w:t>.</w:t>
      </w:r>
      <w:r w:rsidR="00297E77" w:rsidRPr="00C402A0">
        <w:rPr>
          <w:rFonts w:ascii="Times New Roman" w:hAnsi="Times New Roman" w:cs="Times New Roman"/>
          <w:sz w:val="22"/>
          <w:szCs w:val="22"/>
        </w:rPr>
        <w:t xml:space="preserve"> </w:t>
      </w:r>
    </w:p>
    <w:p w14:paraId="11A46E61" w14:textId="0EC96E2B" w:rsidR="00E24B72" w:rsidRPr="00C402A0" w:rsidRDefault="00E24B72"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sidR="00353BCF" w:rsidRPr="00C402A0">
        <w:rPr>
          <w:rFonts w:ascii="Times New Roman" w:hAnsi="Times New Roman" w:cs="Times New Roman"/>
          <w:sz w:val="22"/>
          <w:szCs w:val="22"/>
        </w:rPr>
        <w:t>d</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Required</w:t>
      </w:r>
      <w:proofErr w:type="gramEnd"/>
      <w:r w:rsidRPr="00C402A0">
        <w:rPr>
          <w:rFonts w:ascii="Times New Roman" w:hAnsi="Times New Roman" w:cs="Times New Roman"/>
          <w:sz w:val="22"/>
          <w:szCs w:val="22"/>
          <w:u w:val="single"/>
        </w:rPr>
        <w:t xml:space="preserve"> Documentation</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Providers meeting the criteria in 101 CMR 206.05(3)(</w:t>
      </w:r>
      <w:r w:rsidR="00353BCF" w:rsidRPr="00C402A0">
        <w:rPr>
          <w:rFonts w:ascii="Times New Roman" w:hAnsi="Times New Roman" w:cs="Times New Roman"/>
          <w:sz w:val="22"/>
          <w:szCs w:val="22"/>
        </w:rPr>
        <w:t>b</w:t>
      </w:r>
      <w:r w:rsidRPr="00C402A0">
        <w:rPr>
          <w:rFonts w:ascii="Times New Roman" w:hAnsi="Times New Roman" w:cs="Times New Roman"/>
          <w:sz w:val="22"/>
          <w:szCs w:val="22"/>
        </w:rPr>
        <w:t xml:space="preserve">) must submit the following to the Center with its request for a revised capital payment, as well as any additional information that EOHHS determines necessary to calculate a revised capital payment:  </w:t>
      </w:r>
    </w:p>
    <w:p w14:paraId="6C2B44D8" w14:textId="0DD4FB8F"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a</w:t>
      </w:r>
      <w:proofErr w:type="gramEnd"/>
      <w:r w:rsidRPr="00C402A0">
        <w:rPr>
          <w:rFonts w:ascii="Times New Roman" w:hAnsi="Times New Roman" w:cs="Times New Roman"/>
          <w:sz w:val="22"/>
          <w:szCs w:val="22"/>
        </w:rPr>
        <w:t xml:space="preserve"> copy of the approved </w:t>
      </w:r>
      <w:r w:rsidR="00905D19"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xml:space="preserve"> and any approved amendments, or, in the case of capital projects that do not require a </w:t>
      </w:r>
      <w:r w:rsidR="00905D19"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a deta</w:t>
      </w:r>
      <w:r w:rsidR="00B32C29" w:rsidRPr="00C402A0">
        <w:rPr>
          <w:rFonts w:ascii="Times New Roman" w:hAnsi="Times New Roman" w:cs="Times New Roman"/>
          <w:sz w:val="22"/>
          <w:szCs w:val="22"/>
        </w:rPr>
        <w:t xml:space="preserve">iled description of the </w:t>
      </w:r>
      <w:proofErr w:type="gramStart"/>
      <w:r w:rsidR="00B32C29" w:rsidRPr="00C402A0">
        <w:rPr>
          <w:rFonts w:ascii="Times New Roman" w:hAnsi="Times New Roman" w:cs="Times New Roman"/>
          <w:sz w:val="22"/>
          <w:szCs w:val="22"/>
        </w:rPr>
        <w:t>project;</w:t>
      </w:r>
      <w:proofErr w:type="gramEnd"/>
    </w:p>
    <w:p w14:paraId="62537F0E" w14:textId="36FCEC98" w:rsidR="00532B9F"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a</w:t>
      </w:r>
      <w:proofErr w:type="gramEnd"/>
      <w:r w:rsidRPr="00C402A0">
        <w:rPr>
          <w:rFonts w:ascii="Times New Roman" w:hAnsi="Times New Roman" w:cs="Times New Roman"/>
          <w:sz w:val="22"/>
          <w:szCs w:val="22"/>
        </w:rPr>
        <w:t xml:space="preserve"> copy of the construction </w:t>
      </w:r>
      <w:proofErr w:type="gramStart"/>
      <w:r w:rsidRPr="00C402A0">
        <w:rPr>
          <w:rFonts w:ascii="Times New Roman" w:hAnsi="Times New Roman" w:cs="Times New Roman"/>
          <w:sz w:val="22"/>
          <w:szCs w:val="22"/>
        </w:rPr>
        <w:t>contract</w:t>
      </w:r>
      <w:r w:rsidR="00B32C29" w:rsidRPr="00C402A0">
        <w:rPr>
          <w:rFonts w:ascii="Times New Roman" w:hAnsi="Times New Roman" w:cs="Times New Roman"/>
          <w:sz w:val="22"/>
          <w:szCs w:val="22"/>
        </w:rPr>
        <w:t>;</w:t>
      </w:r>
      <w:proofErr w:type="gramEnd"/>
    </w:p>
    <w:p w14:paraId="75FE7A76" w14:textId="3483EF20" w:rsidR="00E24B72" w:rsidRPr="00C402A0" w:rsidRDefault="000E7305"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lastRenderedPageBreak/>
        <w:t>3</w:t>
      </w:r>
      <w:proofErr w:type="gramStart"/>
      <w:r w:rsidRPr="00C402A0">
        <w:rPr>
          <w:rFonts w:ascii="Times New Roman" w:hAnsi="Times New Roman" w:cs="Times New Roman"/>
          <w:sz w:val="22"/>
          <w:szCs w:val="22"/>
        </w:rPr>
        <w:t xml:space="preserve">. </w:t>
      </w:r>
      <w:r w:rsidR="00690C56" w:rsidRPr="00C402A0">
        <w:rPr>
          <w:rFonts w:ascii="Times New Roman" w:hAnsi="Times New Roman" w:cs="Times New Roman"/>
          <w:sz w:val="22"/>
          <w:szCs w:val="22"/>
        </w:rPr>
        <w:t xml:space="preserve"> </w:t>
      </w:r>
      <w:r w:rsidR="00B32C29" w:rsidRPr="00C402A0">
        <w:rPr>
          <w:rFonts w:ascii="Times New Roman" w:hAnsi="Times New Roman" w:cs="Times New Roman"/>
          <w:sz w:val="22"/>
          <w:szCs w:val="22"/>
        </w:rPr>
        <w:t>a</w:t>
      </w:r>
      <w:proofErr w:type="gramEnd"/>
      <w:r w:rsidR="00B32C29" w:rsidRPr="00C402A0">
        <w:rPr>
          <w:rFonts w:ascii="Times New Roman" w:hAnsi="Times New Roman" w:cs="Times New Roman"/>
          <w:sz w:val="22"/>
          <w:szCs w:val="22"/>
        </w:rPr>
        <w:t xml:space="preserve"> listing of construction </w:t>
      </w:r>
      <w:proofErr w:type="gramStart"/>
      <w:r w:rsidR="00B32C29" w:rsidRPr="00C402A0">
        <w:rPr>
          <w:rFonts w:ascii="Times New Roman" w:hAnsi="Times New Roman" w:cs="Times New Roman"/>
          <w:sz w:val="22"/>
          <w:szCs w:val="22"/>
        </w:rPr>
        <w:t>costs;</w:t>
      </w:r>
      <w:proofErr w:type="gramEnd"/>
    </w:p>
    <w:p w14:paraId="3EAD0172" w14:textId="17316843"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4</w:t>
      </w:r>
      <w:proofErr w:type="gramStart"/>
      <w:r w:rsidRPr="00C402A0">
        <w:rPr>
          <w:rFonts w:ascii="Times New Roman" w:hAnsi="Times New Roman" w:cs="Times New Roman"/>
          <w:sz w:val="22"/>
          <w:szCs w:val="22"/>
        </w:rPr>
        <w:t>.  copies</w:t>
      </w:r>
      <w:proofErr w:type="gramEnd"/>
      <w:r w:rsidRPr="00C402A0">
        <w:rPr>
          <w:rFonts w:ascii="Times New Roman" w:hAnsi="Times New Roman" w:cs="Times New Roman"/>
          <w:sz w:val="22"/>
          <w:szCs w:val="22"/>
        </w:rPr>
        <w:t xml:space="preserve"> of invoices and cancelle</w:t>
      </w:r>
      <w:r w:rsidR="00B32C29" w:rsidRPr="00C402A0">
        <w:rPr>
          <w:rFonts w:ascii="Times New Roman" w:hAnsi="Times New Roman" w:cs="Times New Roman"/>
          <w:sz w:val="22"/>
          <w:szCs w:val="22"/>
        </w:rPr>
        <w:t xml:space="preserve">d checks for construction </w:t>
      </w:r>
      <w:proofErr w:type="gramStart"/>
      <w:r w:rsidR="00B32C29" w:rsidRPr="00C402A0">
        <w:rPr>
          <w:rFonts w:ascii="Times New Roman" w:hAnsi="Times New Roman" w:cs="Times New Roman"/>
          <w:sz w:val="22"/>
          <w:szCs w:val="22"/>
        </w:rPr>
        <w:t>costs;</w:t>
      </w:r>
      <w:proofErr w:type="gramEnd"/>
    </w:p>
    <w:p w14:paraId="0E1D4091" w14:textId="0E96F744"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5</w:t>
      </w:r>
      <w:proofErr w:type="gramStart"/>
      <w:r w:rsidRPr="00C402A0">
        <w:rPr>
          <w:rFonts w:ascii="Times New Roman" w:hAnsi="Times New Roman" w:cs="Times New Roman"/>
          <w:sz w:val="22"/>
          <w:szCs w:val="22"/>
        </w:rPr>
        <w:t>.  a</w:t>
      </w:r>
      <w:proofErr w:type="gramEnd"/>
      <w:r w:rsidRPr="00C402A0">
        <w:rPr>
          <w:rFonts w:ascii="Times New Roman" w:hAnsi="Times New Roman" w:cs="Times New Roman"/>
          <w:sz w:val="22"/>
          <w:szCs w:val="22"/>
        </w:rPr>
        <w:t xml:space="preserve"> copy of the Department of Public Health’s licensure notification associated with the increa</w:t>
      </w:r>
      <w:r w:rsidR="00B32C29" w:rsidRPr="00C402A0">
        <w:rPr>
          <w:rFonts w:ascii="Times New Roman" w:hAnsi="Times New Roman" w:cs="Times New Roman"/>
          <w:sz w:val="22"/>
          <w:szCs w:val="22"/>
        </w:rPr>
        <w:t>se or decrease in licensed beds</w:t>
      </w:r>
      <w:r w:rsidR="00353BCF" w:rsidRPr="00C402A0">
        <w:rPr>
          <w:rFonts w:ascii="Times New Roman" w:hAnsi="Times New Roman" w:cs="Times New Roman"/>
          <w:sz w:val="22"/>
          <w:szCs w:val="22"/>
        </w:rPr>
        <w:t xml:space="preserve">, as </w:t>
      </w:r>
      <w:proofErr w:type="gramStart"/>
      <w:r w:rsidR="00353BCF" w:rsidRPr="00C402A0">
        <w:rPr>
          <w:rFonts w:ascii="Times New Roman" w:hAnsi="Times New Roman" w:cs="Times New Roman"/>
          <w:sz w:val="22"/>
          <w:szCs w:val="22"/>
        </w:rPr>
        <w:t>applicable</w:t>
      </w:r>
      <w:r w:rsidR="00B32C29" w:rsidRPr="00C402A0">
        <w:rPr>
          <w:rFonts w:ascii="Times New Roman" w:hAnsi="Times New Roman" w:cs="Times New Roman"/>
          <w:sz w:val="22"/>
          <w:szCs w:val="22"/>
        </w:rPr>
        <w:t>;</w:t>
      </w:r>
      <w:proofErr w:type="gramEnd"/>
    </w:p>
    <w:p w14:paraId="1342BF77" w14:textId="7A2DE6F9"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6</w:t>
      </w:r>
      <w:proofErr w:type="gramStart"/>
      <w:r w:rsidRPr="00C402A0">
        <w:rPr>
          <w:rFonts w:ascii="Times New Roman" w:hAnsi="Times New Roman" w:cs="Times New Roman"/>
          <w:sz w:val="22"/>
          <w:szCs w:val="22"/>
        </w:rPr>
        <w:t>.  a</w:t>
      </w:r>
      <w:proofErr w:type="gramEnd"/>
      <w:r w:rsidRPr="00C402A0">
        <w:rPr>
          <w:rFonts w:ascii="Times New Roman" w:hAnsi="Times New Roman" w:cs="Times New Roman"/>
          <w:sz w:val="22"/>
          <w:szCs w:val="22"/>
        </w:rPr>
        <w:t xml:space="preserve"> copy of the</w:t>
      </w:r>
      <w:r w:rsidR="00B32C29" w:rsidRPr="00C402A0">
        <w:rPr>
          <w:rFonts w:ascii="Times New Roman" w:hAnsi="Times New Roman" w:cs="Times New Roman"/>
          <w:sz w:val="22"/>
          <w:szCs w:val="22"/>
        </w:rPr>
        <w:t xml:space="preserve"> mortgage or financing </w:t>
      </w:r>
      <w:proofErr w:type="gramStart"/>
      <w:r w:rsidR="00B32C29" w:rsidRPr="00C402A0">
        <w:rPr>
          <w:rFonts w:ascii="Times New Roman" w:hAnsi="Times New Roman" w:cs="Times New Roman"/>
          <w:sz w:val="22"/>
          <w:szCs w:val="22"/>
        </w:rPr>
        <w:t>obtained;</w:t>
      </w:r>
      <w:proofErr w:type="gramEnd"/>
      <w:r w:rsidRPr="00C402A0">
        <w:rPr>
          <w:rFonts w:ascii="Times New Roman" w:hAnsi="Times New Roman" w:cs="Times New Roman"/>
          <w:sz w:val="22"/>
          <w:szCs w:val="22"/>
        </w:rPr>
        <w:t xml:space="preserve"> </w:t>
      </w:r>
    </w:p>
    <w:p w14:paraId="02B7E1F8" w14:textId="068193E7"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7</w:t>
      </w:r>
      <w:proofErr w:type="gramStart"/>
      <w:r w:rsidRPr="00C402A0">
        <w:rPr>
          <w:rFonts w:ascii="Times New Roman" w:hAnsi="Times New Roman" w:cs="Times New Roman"/>
          <w:sz w:val="22"/>
          <w:szCs w:val="22"/>
        </w:rPr>
        <w:t>.  a</w:t>
      </w:r>
      <w:proofErr w:type="gramEnd"/>
      <w:r w:rsidRPr="00C402A0">
        <w:rPr>
          <w:rFonts w:ascii="Times New Roman" w:hAnsi="Times New Roman" w:cs="Times New Roman"/>
          <w:sz w:val="22"/>
          <w:szCs w:val="22"/>
        </w:rPr>
        <w:t xml:space="preserve"> copy of the calculation of the requested increase,</w:t>
      </w:r>
      <w:r w:rsidR="00B32C29" w:rsidRPr="00C402A0">
        <w:rPr>
          <w:rFonts w:ascii="Times New Roman" w:hAnsi="Times New Roman" w:cs="Times New Roman"/>
          <w:sz w:val="22"/>
          <w:szCs w:val="22"/>
        </w:rPr>
        <w:t xml:space="preserve"> </w:t>
      </w:r>
      <w:r w:rsidR="00680775" w:rsidRPr="00C402A0">
        <w:rPr>
          <w:rFonts w:ascii="Times New Roman" w:hAnsi="Times New Roman" w:cs="Times New Roman"/>
          <w:sz w:val="22"/>
          <w:szCs w:val="22"/>
        </w:rPr>
        <w:t>the</w:t>
      </w:r>
      <w:r w:rsidR="00B32C29" w:rsidRPr="00C402A0">
        <w:rPr>
          <w:rFonts w:ascii="Times New Roman" w:hAnsi="Times New Roman" w:cs="Times New Roman"/>
          <w:sz w:val="22"/>
          <w:szCs w:val="22"/>
        </w:rPr>
        <w:t xml:space="preserve"> format </w:t>
      </w:r>
      <w:r w:rsidR="00680775" w:rsidRPr="00C402A0">
        <w:rPr>
          <w:rFonts w:ascii="Times New Roman" w:hAnsi="Times New Roman" w:cs="Times New Roman"/>
          <w:sz w:val="22"/>
          <w:szCs w:val="22"/>
        </w:rPr>
        <w:t xml:space="preserve">of which may be </w:t>
      </w:r>
      <w:r w:rsidR="00B32C29" w:rsidRPr="00C402A0">
        <w:rPr>
          <w:rFonts w:ascii="Times New Roman" w:hAnsi="Times New Roman" w:cs="Times New Roman"/>
          <w:sz w:val="22"/>
          <w:szCs w:val="22"/>
        </w:rPr>
        <w:t>specified by EOHHS; and</w:t>
      </w:r>
    </w:p>
    <w:p w14:paraId="268A7935" w14:textId="447977F1"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8</w:t>
      </w:r>
      <w:proofErr w:type="gramStart"/>
      <w:r w:rsidRPr="00C402A0">
        <w:rPr>
          <w:rFonts w:ascii="Times New Roman" w:hAnsi="Times New Roman" w:cs="Times New Roman"/>
          <w:sz w:val="22"/>
          <w:szCs w:val="22"/>
        </w:rPr>
        <w:t xml:space="preserve">. </w:t>
      </w:r>
      <w:r w:rsidR="00690C56" w:rsidRPr="00C402A0">
        <w:rPr>
          <w:rFonts w:ascii="Times New Roman" w:hAnsi="Times New Roman" w:cs="Times New Roman"/>
          <w:sz w:val="22"/>
          <w:szCs w:val="22"/>
        </w:rPr>
        <w:t xml:space="preserve"> </w:t>
      </w:r>
      <w:r w:rsidRPr="00C402A0">
        <w:rPr>
          <w:rFonts w:ascii="Times New Roman" w:hAnsi="Times New Roman" w:cs="Times New Roman"/>
          <w:sz w:val="22"/>
          <w:szCs w:val="22"/>
        </w:rPr>
        <w:t>a</w:t>
      </w:r>
      <w:proofErr w:type="gramEnd"/>
      <w:r w:rsidRPr="00C402A0">
        <w:rPr>
          <w:rFonts w:ascii="Times New Roman" w:hAnsi="Times New Roman" w:cs="Times New Roman"/>
          <w:sz w:val="22"/>
          <w:szCs w:val="22"/>
        </w:rPr>
        <w:t xml:space="preserve"> listing of any assets such as land, building, improvements, or equipment that are either destroyed or no longer used for patient care.  </w:t>
      </w:r>
    </w:p>
    <w:p w14:paraId="29589AC8" w14:textId="1A3ED220" w:rsidR="00E24B72" w:rsidRPr="00C402A0" w:rsidRDefault="00E24B72" w:rsidP="0006190F">
      <w:pPr>
        <w:tabs>
          <w:tab w:val="left" w:pos="1080"/>
        </w:tabs>
        <w:suppressAutoHyphens/>
        <w:ind w:left="1080"/>
        <w:rPr>
          <w:rFonts w:ascii="Times New Roman" w:hAnsi="Times New Roman"/>
          <w:sz w:val="22"/>
          <w:szCs w:val="22"/>
        </w:rPr>
      </w:pPr>
      <w:r w:rsidRPr="00C402A0">
        <w:rPr>
          <w:rFonts w:ascii="Times New Roman" w:hAnsi="Times New Roman" w:cs="Times New Roman"/>
          <w:sz w:val="22"/>
          <w:szCs w:val="22"/>
        </w:rPr>
        <w:t>(</w:t>
      </w:r>
      <w:r w:rsidR="00353BCF" w:rsidRPr="00C402A0">
        <w:rPr>
          <w:rFonts w:ascii="Times New Roman" w:hAnsi="Times New Roman" w:cs="Times New Roman"/>
          <w:sz w:val="22"/>
          <w:szCs w:val="22"/>
        </w:rPr>
        <w:t>e</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Revised</w:t>
      </w:r>
      <w:proofErr w:type="gramEnd"/>
      <w:r w:rsidRPr="00C402A0">
        <w:rPr>
          <w:rFonts w:ascii="Times New Roman" w:hAnsi="Times New Roman" w:cs="Times New Roman"/>
          <w:sz w:val="22"/>
          <w:szCs w:val="22"/>
          <w:u w:val="single"/>
        </w:rPr>
        <w:t xml:space="preserve"> Capital Payment</w:t>
      </w:r>
      <w:r w:rsidR="004E49FF">
        <w:rPr>
          <w:rFonts w:ascii="Times New Roman" w:hAnsi="Times New Roman" w:cs="Times New Roman"/>
          <w:sz w:val="22"/>
          <w:szCs w:val="22"/>
          <w:u w:val="single"/>
        </w:rPr>
        <w:t xml:space="preserve"> Calculation</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Nursing facilities that meet the criteria listed in 101 CMR 206.05(3)(</w:t>
      </w:r>
      <w:r w:rsidR="00353BCF" w:rsidRPr="00C402A0">
        <w:rPr>
          <w:rFonts w:ascii="Times New Roman" w:hAnsi="Times New Roman" w:cs="Times New Roman"/>
          <w:sz w:val="22"/>
          <w:szCs w:val="22"/>
        </w:rPr>
        <w:t>b</w:t>
      </w:r>
      <w:r w:rsidRPr="00C402A0">
        <w:rPr>
          <w:rFonts w:ascii="Times New Roman" w:hAnsi="Times New Roman" w:cs="Times New Roman"/>
          <w:sz w:val="22"/>
          <w:szCs w:val="22"/>
        </w:rPr>
        <w:t>) and that have submitted all required documentation under 101 CMR 206.05(3)(</w:t>
      </w:r>
      <w:r w:rsidR="00353BCF" w:rsidRPr="00C402A0">
        <w:rPr>
          <w:rFonts w:ascii="Times New Roman" w:hAnsi="Times New Roman" w:cs="Times New Roman"/>
          <w:sz w:val="22"/>
          <w:szCs w:val="22"/>
        </w:rPr>
        <w:t>d</w:t>
      </w:r>
      <w:r w:rsidRPr="00C402A0">
        <w:rPr>
          <w:rFonts w:ascii="Times New Roman" w:hAnsi="Times New Roman" w:cs="Times New Roman"/>
          <w:sz w:val="22"/>
          <w:szCs w:val="22"/>
        </w:rPr>
        <w:t>) will be eligible</w:t>
      </w:r>
      <w:r w:rsidRPr="00C402A0">
        <w:rPr>
          <w:rFonts w:ascii="Times New Roman" w:hAnsi="Times New Roman"/>
          <w:sz w:val="22"/>
          <w:szCs w:val="22"/>
        </w:rPr>
        <w:t xml:space="preserve"> for a revised capital payment in place of the capital rates calculated under 101 CMR 206.05(1), subject to the limitations of 101 CMR 206.05(4):</w:t>
      </w:r>
    </w:p>
    <w:p w14:paraId="4736AACB" w14:textId="2C6642A8" w:rsidR="00E24B72" w:rsidRPr="00C402A0" w:rsidRDefault="00E24B72" w:rsidP="0006190F">
      <w:pPr>
        <w:tabs>
          <w:tab w:val="left" w:pos="1080"/>
        </w:tab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Adding</w:t>
      </w:r>
      <w:proofErr w:type="gramEnd"/>
      <w:r w:rsidRPr="00C402A0">
        <w:rPr>
          <w:rFonts w:ascii="Times New Roman" w:hAnsi="Times New Roman" w:cs="Times New Roman"/>
          <w:sz w:val="22"/>
          <w:szCs w:val="22"/>
        </w:rPr>
        <w:t xml:space="preserve"> the following costs:</w:t>
      </w:r>
    </w:p>
    <w:p w14:paraId="17431A2C" w14:textId="0C46AD1A" w:rsidR="00E24B72" w:rsidRPr="00C402A0" w:rsidRDefault="0045397C" w:rsidP="0006190F">
      <w:pPr>
        <w:tabs>
          <w:tab w:val="left" w:pos="1080"/>
        </w:tabs>
        <w:ind w:left="1800"/>
        <w:rPr>
          <w:rFonts w:ascii="Times New Roman" w:hAnsi="Times New Roman" w:cs="Times New Roman"/>
          <w:sz w:val="22"/>
          <w:szCs w:val="22"/>
        </w:rPr>
      </w:pPr>
      <w:r w:rsidRPr="00C402A0">
        <w:rPr>
          <w:rFonts w:ascii="Times New Roman" w:hAnsi="Times New Roman" w:cs="Times New Roman"/>
          <w:sz w:val="22"/>
          <w:szCs w:val="22"/>
        </w:rPr>
        <w:t>a</w:t>
      </w:r>
      <w:r w:rsidR="00E24B72" w:rsidRPr="00C402A0">
        <w:rPr>
          <w:rFonts w:ascii="Times New Roman" w:hAnsi="Times New Roman" w:cs="Times New Roman"/>
          <w:sz w:val="22"/>
          <w:szCs w:val="22"/>
        </w:rPr>
        <w:t>.  the allowed capital expenses associated with a project described in 101 CMR 206.05(3)(</w:t>
      </w:r>
      <w:r w:rsidR="00353BCF" w:rsidRPr="00C402A0">
        <w:rPr>
          <w:rFonts w:ascii="Times New Roman" w:hAnsi="Times New Roman" w:cs="Times New Roman"/>
          <w:sz w:val="22"/>
          <w:szCs w:val="22"/>
        </w:rPr>
        <w:t>b</w:t>
      </w:r>
      <w:r w:rsidR="00E24B72" w:rsidRPr="00C402A0">
        <w:rPr>
          <w:rFonts w:ascii="Times New Roman" w:hAnsi="Times New Roman" w:cs="Times New Roman"/>
          <w:sz w:val="22"/>
          <w:szCs w:val="22"/>
        </w:rPr>
        <w:t xml:space="preserve">), subject to the divisor described in 101 CMR 206.05(1)(b) adjusted for any increase or decrease in licensed beds; and </w:t>
      </w:r>
    </w:p>
    <w:p w14:paraId="044FB718" w14:textId="6A17F28F" w:rsidR="00E24B72" w:rsidRPr="00C402A0" w:rsidRDefault="0045397C" w:rsidP="0006190F">
      <w:pPr>
        <w:tabs>
          <w:tab w:val="left" w:pos="1080"/>
        </w:tabs>
        <w:ind w:left="1800"/>
        <w:rPr>
          <w:rFonts w:ascii="Times New Roman" w:hAnsi="Times New Roman" w:cs="Times New Roman"/>
          <w:sz w:val="22"/>
          <w:szCs w:val="22"/>
        </w:rPr>
      </w:pPr>
      <w:r w:rsidRPr="00C402A0">
        <w:rPr>
          <w:rFonts w:ascii="Times New Roman" w:hAnsi="Times New Roman" w:cs="Times New Roman"/>
          <w:sz w:val="22"/>
          <w:szCs w:val="22"/>
        </w:rPr>
        <w:t>b</w:t>
      </w:r>
      <w:r w:rsidR="00E24B72"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24B72" w:rsidRPr="00C402A0">
        <w:rPr>
          <w:rFonts w:ascii="Times New Roman" w:hAnsi="Times New Roman" w:cs="Times New Roman"/>
          <w:sz w:val="22"/>
          <w:szCs w:val="22"/>
        </w:rPr>
        <w:t>the lesser of the following costs, subject to the divisor described in 101 CMR 206.05(1)(b) adjusted for any increase or decrease in licensed beds</w:t>
      </w:r>
      <w:r w:rsidR="002E3BDD" w:rsidRPr="00C402A0">
        <w:rPr>
          <w:rFonts w:ascii="Times New Roman" w:hAnsi="Times New Roman" w:cs="Times New Roman"/>
          <w:sz w:val="22"/>
          <w:szCs w:val="22"/>
        </w:rPr>
        <w:t>,</w:t>
      </w:r>
      <w:r w:rsidR="00E24B72" w:rsidRPr="00C402A0">
        <w:rPr>
          <w:rFonts w:ascii="Times New Roman" w:hAnsi="Times New Roman" w:cs="Times New Roman"/>
          <w:sz w:val="22"/>
          <w:szCs w:val="22"/>
        </w:rPr>
        <w:t xml:space="preserve"> </w:t>
      </w:r>
    </w:p>
    <w:p w14:paraId="012FD489" w14:textId="33C13563" w:rsidR="00E24B72" w:rsidRPr="00C402A0" w:rsidRDefault="0045397C" w:rsidP="0006190F">
      <w:pPr>
        <w:tabs>
          <w:tab w:val="left" w:pos="1080"/>
        </w:tabs>
        <w:ind w:left="2160"/>
        <w:rPr>
          <w:rFonts w:ascii="Times New Roman" w:hAnsi="Times New Roman" w:cs="Times New Roman"/>
          <w:sz w:val="22"/>
          <w:szCs w:val="22"/>
        </w:rPr>
      </w:pPr>
      <w:r w:rsidRPr="00C402A0">
        <w:rPr>
          <w:rFonts w:ascii="Times New Roman" w:hAnsi="Times New Roman" w:cs="Times New Roman"/>
          <w:sz w:val="22"/>
          <w:szCs w:val="22"/>
        </w:rPr>
        <w:t>i</w:t>
      </w:r>
      <w:r w:rsidR="00B32C29"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B32C29" w:rsidRPr="00C402A0">
        <w:rPr>
          <w:rFonts w:ascii="Times New Roman" w:hAnsi="Times New Roman" w:cs="Times New Roman"/>
          <w:sz w:val="22"/>
          <w:szCs w:val="22"/>
        </w:rPr>
        <w:t>101 CMR 206.05(1);</w:t>
      </w:r>
      <w:r w:rsidR="00E24B72" w:rsidRPr="00C402A0">
        <w:rPr>
          <w:rFonts w:ascii="Times New Roman" w:hAnsi="Times New Roman" w:cs="Times New Roman"/>
          <w:sz w:val="22"/>
          <w:szCs w:val="22"/>
        </w:rPr>
        <w:t xml:space="preserve"> or </w:t>
      </w:r>
    </w:p>
    <w:p w14:paraId="22F943D1" w14:textId="1629DDDA" w:rsidR="00E24B72" w:rsidRPr="00C402A0" w:rsidRDefault="0045397C" w:rsidP="0006190F">
      <w:pPr>
        <w:tabs>
          <w:tab w:val="left" w:pos="1080"/>
        </w:tabs>
        <w:ind w:left="2160"/>
        <w:rPr>
          <w:rFonts w:ascii="Times New Roman" w:hAnsi="Times New Roman" w:cs="Times New Roman"/>
          <w:sz w:val="22"/>
          <w:szCs w:val="22"/>
        </w:rPr>
      </w:pPr>
      <w:r w:rsidRPr="00C402A0">
        <w:rPr>
          <w:rFonts w:ascii="Times New Roman" w:hAnsi="Times New Roman" w:cs="Times New Roman"/>
          <w:sz w:val="22"/>
          <w:szCs w:val="22"/>
        </w:rPr>
        <w:t>ii</w:t>
      </w:r>
      <w:proofErr w:type="gramStart"/>
      <w:r w:rsidR="00E24B72"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24B72" w:rsidRPr="00C402A0">
        <w:rPr>
          <w:rFonts w:ascii="Times New Roman" w:hAnsi="Times New Roman" w:cs="Times New Roman"/>
          <w:sz w:val="22"/>
          <w:szCs w:val="22"/>
        </w:rPr>
        <w:t>The</w:t>
      </w:r>
      <w:proofErr w:type="gramEnd"/>
      <w:r w:rsidR="00E24B72" w:rsidRPr="00C402A0">
        <w:rPr>
          <w:rFonts w:ascii="Times New Roman" w:hAnsi="Times New Roman" w:cs="Times New Roman"/>
          <w:sz w:val="22"/>
          <w:szCs w:val="22"/>
        </w:rPr>
        <w:t xml:space="preserve"> sum of the amount calculated in 101 CMR 206.05(1) and the amount calculated in 101 CMR 206.05(2).</w:t>
      </w:r>
    </w:p>
    <w:p w14:paraId="4FAB7DAC" w14:textId="41BC2FB9" w:rsidR="00E24B72" w:rsidRPr="00C402A0" w:rsidRDefault="00E24B72" w:rsidP="0006190F">
      <w:pPr>
        <w:tabs>
          <w:tab w:val="left" w:pos="1080"/>
        </w:tab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revised capital payment </w:t>
      </w:r>
      <w:r w:rsidR="00807596">
        <w:rPr>
          <w:rFonts w:ascii="Times New Roman" w:hAnsi="Times New Roman" w:cs="Times New Roman"/>
          <w:sz w:val="22"/>
          <w:szCs w:val="22"/>
        </w:rPr>
        <w:t>must</w:t>
      </w:r>
      <w:r w:rsidR="00807596"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be the total calculated in 101 CMR 206.05(3)(c), and </w:t>
      </w:r>
      <w:r w:rsidR="00807596">
        <w:rPr>
          <w:rFonts w:ascii="Times New Roman" w:hAnsi="Times New Roman" w:cs="Times New Roman"/>
          <w:sz w:val="22"/>
          <w:szCs w:val="22"/>
        </w:rPr>
        <w:t>must</w:t>
      </w:r>
      <w:r w:rsidR="00807596" w:rsidRPr="00C402A0">
        <w:rPr>
          <w:rFonts w:ascii="Times New Roman" w:hAnsi="Times New Roman" w:cs="Times New Roman"/>
          <w:sz w:val="22"/>
          <w:szCs w:val="22"/>
        </w:rPr>
        <w:t xml:space="preserve"> </w:t>
      </w:r>
      <w:r w:rsidRPr="00C402A0">
        <w:rPr>
          <w:rFonts w:ascii="Times New Roman" w:hAnsi="Times New Roman" w:cs="Times New Roman"/>
          <w:sz w:val="22"/>
          <w:szCs w:val="22"/>
        </w:rPr>
        <w:t>be the new capital rate, in place of the rate calculated under 101 CMR 206.05(1) or 101 CMR 206.05(2), effective on the later of the date the facility submits their request for the revised capital payment, including all required documentation, or the effective date of the change in licensed beds.</w:t>
      </w:r>
    </w:p>
    <w:p w14:paraId="0100FF2D" w14:textId="77777777" w:rsidR="00E24B72" w:rsidRPr="00C402A0" w:rsidRDefault="00E24B72" w:rsidP="0006190F">
      <w:pPr>
        <w:tabs>
          <w:tab w:val="left" w:pos="1080"/>
        </w:tabs>
        <w:ind w:left="1440"/>
        <w:rPr>
          <w:rFonts w:ascii="Times New Roman" w:hAnsi="Times New Roman" w:cs="Times New Roman"/>
          <w:sz w:val="22"/>
          <w:szCs w:val="22"/>
        </w:rPr>
      </w:pPr>
    </w:p>
    <w:p w14:paraId="1E4A0863" w14:textId="6B7F994E" w:rsidR="00E24B72" w:rsidRPr="00C402A0" w:rsidRDefault="00E24B72" w:rsidP="0006190F">
      <w:pPr>
        <w:tabs>
          <w:tab w:val="left" w:pos="1080"/>
        </w:tabs>
        <w:ind w:left="720"/>
        <w:rPr>
          <w:rFonts w:ascii="Times New Roman" w:hAnsi="Times New Roman" w:cs="Times New Roman"/>
          <w:sz w:val="22"/>
          <w:szCs w:val="22"/>
        </w:rPr>
      </w:pPr>
      <w:r w:rsidRPr="00C402A0">
        <w:rPr>
          <w:rFonts w:ascii="Times New Roman" w:hAnsi="Times New Roman" w:cs="Times New Roman"/>
          <w:sz w:val="22"/>
          <w:szCs w:val="22"/>
        </w:rPr>
        <w:t>(4</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Maximum</w:t>
      </w:r>
      <w:proofErr w:type="gramEnd"/>
      <w:r w:rsidRPr="00C402A0">
        <w:rPr>
          <w:rFonts w:ascii="Times New Roman" w:hAnsi="Times New Roman" w:cs="Times New Roman"/>
          <w:sz w:val="22"/>
          <w:szCs w:val="22"/>
          <w:u w:val="single"/>
        </w:rPr>
        <w:t xml:space="preserve"> Capital Payment</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sz w:val="22"/>
          <w:szCs w:val="22"/>
        </w:rPr>
        <w:t xml:space="preserve">Capital payments </w:t>
      </w:r>
      <w:r w:rsidR="00807596">
        <w:rPr>
          <w:rFonts w:ascii="Times New Roman" w:hAnsi="Times New Roman"/>
          <w:sz w:val="22"/>
          <w:szCs w:val="22"/>
        </w:rPr>
        <w:t>must</w:t>
      </w:r>
      <w:r w:rsidR="00807596" w:rsidRPr="00C402A0">
        <w:rPr>
          <w:rFonts w:ascii="Times New Roman" w:hAnsi="Times New Roman"/>
          <w:sz w:val="22"/>
          <w:szCs w:val="22"/>
        </w:rPr>
        <w:t xml:space="preserve"> </w:t>
      </w:r>
      <w:r w:rsidRPr="00C402A0">
        <w:rPr>
          <w:rFonts w:ascii="Times New Roman" w:hAnsi="Times New Roman"/>
          <w:sz w:val="22"/>
          <w:szCs w:val="22"/>
        </w:rPr>
        <w:t>not exceed $</w:t>
      </w:r>
      <w:r w:rsidR="00353BCF" w:rsidRPr="00C402A0">
        <w:rPr>
          <w:rFonts w:ascii="Times New Roman" w:hAnsi="Times New Roman"/>
          <w:sz w:val="22"/>
          <w:szCs w:val="22"/>
        </w:rPr>
        <w:t>50.00</w:t>
      </w:r>
      <w:r w:rsidRPr="00C402A0">
        <w:rPr>
          <w:rFonts w:ascii="Times New Roman" w:hAnsi="Times New Roman"/>
          <w:sz w:val="22"/>
          <w:szCs w:val="22"/>
        </w:rPr>
        <w:t>.</w:t>
      </w:r>
    </w:p>
    <w:p w14:paraId="50499319" w14:textId="77777777" w:rsidR="00E24B72" w:rsidRPr="00C402A0" w:rsidRDefault="00E24B72" w:rsidP="0006190F">
      <w:pPr>
        <w:tabs>
          <w:tab w:val="left" w:pos="1080"/>
        </w:tabs>
        <w:suppressAutoHyphens/>
        <w:ind w:left="1080"/>
        <w:rPr>
          <w:rFonts w:ascii="Times New Roman" w:hAnsi="Times New Roman" w:cs="Times New Roman"/>
          <w:sz w:val="22"/>
          <w:szCs w:val="22"/>
        </w:rPr>
      </w:pPr>
    </w:p>
    <w:p w14:paraId="2A4CB5AE" w14:textId="1A5532A2" w:rsidR="007332CB"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5</w:t>
      </w:r>
      <w:proofErr w:type="gramStart"/>
      <w:r w:rsidRPr="00C402A0">
        <w:rPr>
          <w:rFonts w:ascii="Times New Roman" w:hAnsi="Times New Roman" w:cs="Times New Roman"/>
          <w:sz w:val="22"/>
          <w:szCs w:val="22"/>
        </w:rPr>
        <w:t xml:space="preserve">)  </w:t>
      </w:r>
      <w:r w:rsidR="00F75D1F" w:rsidRPr="00C402A0">
        <w:rPr>
          <w:rFonts w:ascii="Times New Roman" w:hAnsi="Times New Roman" w:cs="Times New Roman"/>
          <w:sz w:val="22"/>
          <w:szCs w:val="22"/>
          <w:u w:val="single"/>
        </w:rPr>
        <w:t>New</w:t>
      </w:r>
      <w:proofErr w:type="gramEnd"/>
      <w:r w:rsidR="00F75D1F" w:rsidRPr="00C402A0">
        <w:rPr>
          <w:rFonts w:ascii="Times New Roman" w:hAnsi="Times New Roman" w:cs="Times New Roman"/>
          <w:sz w:val="22"/>
          <w:szCs w:val="22"/>
          <w:u w:val="single"/>
        </w:rPr>
        <w:t xml:space="preserve"> or Relocated Nursing Facilities</w:t>
      </w:r>
      <w:r w:rsidR="00F75D1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7332CB" w:rsidRPr="00C402A0">
        <w:rPr>
          <w:rFonts w:ascii="Times New Roman" w:hAnsi="Times New Roman" w:cs="Times New Roman"/>
          <w:sz w:val="22"/>
          <w:szCs w:val="22"/>
        </w:rPr>
        <w:t xml:space="preserve">A nursing facility that becomes operational on or after </w:t>
      </w:r>
      <w:r w:rsidR="00353BCF" w:rsidRPr="00C402A0">
        <w:rPr>
          <w:rFonts w:ascii="Times New Roman" w:hAnsi="Times New Roman" w:cs="Times New Roman"/>
          <w:sz w:val="22"/>
          <w:szCs w:val="22"/>
        </w:rPr>
        <w:t>October 1, 2023</w:t>
      </w:r>
      <w:r w:rsidR="00B46E37" w:rsidRPr="00C402A0">
        <w:rPr>
          <w:rFonts w:ascii="Times New Roman" w:hAnsi="Times New Roman" w:cs="Times New Roman"/>
          <w:sz w:val="22"/>
          <w:szCs w:val="22"/>
        </w:rPr>
        <w:t xml:space="preserve">, an existing nursing facility that </w:t>
      </w:r>
      <w:r w:rsidR="0059392D" w:rsidRPr="00C402A0">
        <w:rPr>
          <w:rFonts w:ascii="Times New Roman" w:hAnsi="Times New Roman" w:cs="Times New Roman"/>
          <w:sz w:val="22"/>
          <w:szCs w:val="22"/>
        </w:rPr>
        <w:t>replaces</w:t>
      </w:r>
      <w:r w:rsidR="00B46E37" w:rsidRPr="00C402A0">
        <w:rPr>
          <w:rFonts w:ascii="Times New Roman" w:hAnsi="Times New Roman" w:cs="Times New Roman"/>
          <w:sz w:val="22"/>
          <w:szCs w:val="22"/>
        </w:rPr>
        <w:t xml:space="preserve"> its current building on or after </w:t>
      </w:r>
      <w:r w:rsidR="00353BCF" w:rsidRPr="00C402A0">
        <w:rPr>
          <w:rFonts w:ascii="Times New Roman" w:hAnsi="Times New Roman" w:cs="Times New Roman"/>
          <w:sz w:val="22"/>
          <w:szCs w:val="22"/>
        </w:rPr>
        <w:t>October 1, 2023</w:t>
      </w:r>
      <w:r w:rsidR="00B46E37" w:rsidRPr="00C402A0">
        <w:rPr>
          <w:rFonts w:ascii="Times New Roman" w:hAnsi="Times New Roman" w:cs="Times New Roman"/>
          <w:sz w:val="22"/>
          <w:szCs w:val="22"/>
        </w:rPr>
        <w:t>,</w:t>
      </w:r>
      <w:r w:rsidR="007332CB" w:rsidRPr="00C402A0">
        <w:rPr>
          <w:rFonts w:ascii="Times New Roman" w:hAnsi="Times New Roman" w:cs="Times New Roman"/>
          <w:sz w:val="22"/>
          <w:szCs w:val="22"/>
        </w:rPr>
        <w:t xml:space="preserve"> </w:t>
      </w:r>
      <w:r w:rsidR="00FE71BF" w:rsidRPr="00C402A0">
        <w:rPr>
          <w:rFonts w:ascii="Times New Roman" w:hAnsi="Times New Roman" w:cs="Times New Roman"/>
          <w:sz w:val="22"/>
          <w:szCs w:val="22"/>
        </w:rPr>
        <w:t xml:space="preserve">or an existing nursing facility that fully relocates to a newly constructed location on or after </w:t>
      </w:r>
      <w:r w:rsidR="00353BCF" w:rsidRPr="00C402A0">
        <w:rPr>
          <w:rFonts w:ascii="Times New Roman" w:hAnsi="Times New Roman" w:cs="Times New Roman"/>
          <w:sz w:val="22"/>
          <w:szCs w:val="22"/>
        </w:rPr>
        <w:t>October 1, 2023</w:t>
      </w:r>
      <w:r w:rsidR="00086ABB" w:rsidRPr="00C402A0">
        <w:rPr>
          <w:rFonts w:ascii="Times New Roman" w:hAnsi="Times New Roman" w:cs="Times New Roman"/>
          <w:sz w:val="22"/>
          <w:szCs w:val="22"/>
        </w:rPr>
        <w:t>,</w:t>
      </w:r>
      <w:r w:rsidR="00FE71BF" w:rsidRPr="00C402A0">
        <w:rPr>
          <w:rFonts w:ascii="Times New Roman" w:hAnsi="Times New Roman" w:cs="Times New Roman"/>
          <w:sz w:val="22"/>
          <w:szCs w:val="22"/>
        </w:rPr>
        <w:t xml:space="preserve"> </w:t>
      </w:r>
      <w:r w:rsidR="009F07E4" w:rsidRPr="00C402A0">
        <w:rPr>
          <w:rFonts w:ascii="Times New Roman" w:hAnsi="Times New Roman" w:cs="Times New Roman"/>
          <w:sz w:val="22"/>
          <w:szCs w:val="22"/>
        </w:rPr>
        <w:t>will</w:t>
      </w:r>
      <w:r w:rsidR="007332CB" w:rsidRPr="00C402A0">
        <w:rPr>
          <w:rFonts w:ascii="Times New Roman" w:hAnsi="Times New Roman" w:cs="Times New Roman"/>
          <w:sz w:val="22"/>
          <w:szCs w:val="22"/>
        </w:rPr>
        <w:t xml:space="preserve"> be eligible for a capital payment in the amount of $</w:t>
      </w:r>
      <w:r w:rsidR="00353BCF" w:rsidRPr="00C402A0">
        <w:rPr>
          <w:rFonts w:ascii="Times New Roman" w:hAnsi="Times New Roman" w:cs="Times New Roman"/>
          <w:sz w:val="22"/>
          <w:szCs w:val="22"/>
        </w:rPr>
        <w:t>50.00</w:t>
      </w:r>
      <w:r w:rsidR="007332CB" w:rsidRPr="00C402A0">
        <w:rPr>
          <w:rFonts w:ascii="Times New Roman" w:hAnsi="Times New Roman" w:cs="Times New Roman"/>
          <w:sz w:val="22"/>
          <w:szCs w:val="22"/>
        </w:rPr>
        <w:t xml:space="preserve">. Such facility will not be eligible for additional capital payments </w:t>
      </w:r>
      <w:r w:rsidR="00A9338D" w:rsidRPr="00C402A0">
        <w:rPr>
          <w:rFonts w:ascii="Times New Roman" w:hAnsi="Times New Roman" w:cs="Times New Roman"/>
          <w:sz w:val="22"/>
          <w:szCs w:val="22"/>
        </w:rPr>
        <w:t xml:space="preserve">as </w:t>
      </w:r>
      <w:r w:rsidR="007332CB" w:rsidRPr="00C402A0">
        <w:rPr>
          <w:rFonts w:ascii="Times New Roman" w:hAnsi="Times New Roman" w:cs="Times New Roman"/>
          <w:sz w:val="22"/>
          <w:szCs w:val="22"/>
        </w:rPr>
        <w:t>listed</w:t>
      </w:r>
      <w:r w:rsidR="00CE5048" w:rsidRPr="00C402A0">
        <w:rPr>
          <w:rFonts w:ascii="Times New Roman" w:hAnsi="Times New Roman" w:cs="Times New Roman"/>
          <w:sz w:val="22"/>
          <w:szCs w:val="22"/>
        </w:rPr>
        <w:t xml:space="preserve"> </w:t>
      </w:r>
      <w:r w:rsidR="00A9338D" w:rsidRPr="00C402A0">
        <w:rPr>
          <w:rFonts w:ascii="Times New Roman" w:hAnsi="Times New Roman" w:cs="Times New Roman"/>
          <w:sz w:val="22"/>
          <w:szCs w:val="22"/>
        </w:rPr>
        <w:t xml:space="preserve">101 CMR 206.05(1) </w:t>
      </w:r>
      <w:r w:rsidR="00EC703A" w:rsidRPr="00C402A0">
        <w:rPr>
          <w:rFonts w:ascii="Times New Roman" w:hAnsi="Times New Roman" w:cs="Times New Roman"/>
          <w:sz w:val="22"/>
          <w:szCs w:val="22"/>
        </w:rPr>
        <w:t>or</w:t>
      </w:r>
      <w:r w:rsidR="00CE5048" w:rsidRPr="00C402A0">
        <w:rPr>
          <w:rFonts w:ascii="Times New Roman" w:hAnsi="Times New Roman" w:cs="Times New Roman"/>
          <w:sz w:val="22"/>
          <w:szCs w:val="22"/>
        </w:rPr>
        <w:t xml:space="preserve"> for an adjustment to its capital payment</w:t>
      </w:r>
      <w:r w:rsidR="00A9338D" w:rsidRPr="00C402A0">
        <w:rPr>
          <w:rFonts w:ascii="Times New Roman" w:hAnsi="Times New Roman" w:cs="Times New Roman"/>
          <w:sz w:val="22"/>
          <w:szCs w:val="22"/>
        </w:rPr>
        <w:t xml:space="preserve"> as </w:t>
      </w:r>
      <w:r w:rsidR="00CE5048" w:rsidRPr="00C402A0">
        <w:rPr>
          <w:rFonts w:ascii="Times New Roman" w:hAnsi="Times New Roman" w:cs="Times New Roman"/>
          <w:sz w:val="22"/>
          <w:szCs w:val="22"/>
        </w:rPr>
        <w:t>described</w:t>
      </w:r>
      <w:r w:rsidR="00A9338D" w:rsidRPr="00C402A0">
        <w:rPr>
          <w:rFonts w:ascii="Times New Roman" w:hAnsi="Times New Roman" w:cs="Times New Roman"/>
          <w:sz w:val="22"/>
          <w:szCs w:val="22"/>
        </w:rPr>
        <w:t xml:space="preserve"> in 101 CMR 206.05(2).</w:t>
      </w:r>
    </w:p>
    <w:p w14:paraId="5BE2AE46" w14:textId="77777777" w:rsidR="00126BEC" w:rsidRPr="00C402A0" w:rsidRDefault="00126BEC" w:rsidP="0006190F">
      <w:pPr>
        <w:pStyle w:val="ListParagraph"/>
        <w:suppressAutoHyphens/>
        <w:ind w:left="1095"/>
        <w:rPr>
          <w:rFonts w:ascii="Times New Roman" w:hAnsi="Times New Roman" w:cs="Times New Roman"/>
          <w:sz w:val="22"/>
          <w:szCs w:val="22"/>
        </w:rPr>
      </w:pPr>
    </w:p>
    <w:p w14:paraId="22449A02" w14:textId="518420F4" w:rsidR="00126BEC"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6</w:t>
      </w:r>
      <w:proofErr w:type="gramStart"/>
      <w:r w:rsidRPr="00C402A0">
        <w:rPr>
          <w:rFonts w:ascii="Times New Roman" w:hAnsi="Times New Roman" w:cs="Times New Roman"/>
          <w:sz w:val="22"/>
          <w:szCs w:val="22"/>
        </w:rPr>
        <w:t xml:space="preserve">)  </w:t>
      </w:r>
      <w:r w:rsidR="00F75D1F" w:rsidRPr="00C402A0">
        <w:rPr>
          <w:rFonts w:ascii="Times New Roman" w:hAnsi="Times New Roman" w:cs="Times New Roman"/>
          <w:sz w:val="22"/>
          <w:szCs w:val="22"/>
          <w:u w:val="single"/>
        </w:rPr>
        <w:t>Licensed</w:t>
      </w:r>
      <w:proofErr w:type="gramEnd"/>
      <w:r w:rsidR="00F75D1F" w:rsidRPr="00C402A0">
        <w:rPr>
          <w:rFonts w:ascii="Times New Roman" w:hAnsi="Times New Roman" w:cs="Times New Roman"/>
          <w:sz w:val="22"/>
          <w:szCs w:val="22"/>
          <w:u w:val="single"/>
        </w:rPr>
        <w:t xml:space="preserve"> Bed Changes</w:t>
      </w:r>
      <w:r w:rsidR="00F75D1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126BEC" w:rsidRPr="00C402A0">
        <w:rPr>
          <w:rFonts w:ascii="Times New Roman" w:hAnsi="Times New Roman" w:cs="Times New Roman"/>
          <w:sz w:val="22"/>
          <w:szCs w:val="22"/>
        </w:rPr>
        <w:t>A nursing facility will not receive an adjustment to its capital</w:t>
      </w:r>
      <w:r w:rsidR="00482850" w:rsidRPr="00C402A0">
        <w:rPr>
          <w:rFonts w:ascii="Times New Roman" w:hAnsi="Times New Roman" w:cs="Times New Roman"/>
          <w:sz w:val="22"/>
          <w:szCs w:val="22"/>
        </w:rPr>
        <w:t xml:space="preserve"> payment</w:t>
      </w:r>
      <w:r w:rsidR="00126BEC" w:rsidRPr="00C402A0">
        <w:rPr>
          <w:rFonts w:ascii="Times New Roman" w:hAnsi="Times New Roman" w:cs="Times New Roman"/>
          <w:sz w:val="22"/>
          <w:szCs w:val="22"/>
        </w:rPr>
        <w:t xml:space="preserve"> rate solely because of an increase or decrease in its number of licensed beds</w:t>
      </w:r>
      <w:r w:rsidR="00680775" w:rsidRPr="00C402A0">
        <w:rPr>
          <w:rFonts w:ascii="Times New Roman" w:hAnsi="Times New Roman" w:cs="Times New Roman"/>
          <w:sz w:val="22"/>
          <w:szCs w:val="22"/>
        </w:rPr>
        <w:t>, except as described in 101 CMR 206.05(3)(</w:t>
      </w:r>
      <w:r w:rsidR="00B83FFF" w:rsidRPr="00C402A0">
        <w:rPr>
          <w:rFonts w:ascii="Times New Roman" w:hAnsi="Times New Roman" w:cs="Times New Roman"/>
          <w:sz w:val="22"/>
          <w:szCs w:val="22"/>
        </w:rPr>
        <w:t>b</w:t>
      </w:r>
      <w:r w:rsidR="00680775" w:rsidRPr="00C402A0">
        <w:rPr>
          <w:rFonts w:ascii="Times New Roman" w:hAnsi="Times New Roman" w:cs="Times New Roman"/>
          <w:sz w:val="22"/>
          <w:szCs w:val="22"/>
        </w:rPr>
        <w:t>)3</w:t>
      </w:r>
      <w:r w:rsidR="00126BEC" w:rsidRPr="00C402A0">
        <w:rPr>
          <w:rFonts w:ascii="Times New Roman" w:hAnsi="Times New Roman" w:cs="Times New Roman"/>
          <w:sz w:val="22"/>
          <w:szCs w:val="22"/>
        </w:rPr>
        <w:t>.</w:t>
      </w:r>
    </w:p>
    <w:p w14:paraId="3CD50BC1" w14:textId="77777777" w:rsidR="007332CB" w:rsidRPr="00C402A0" w:rsidRDefault="007332CB" w:rsidP="0006190F">
      <w:pPr>
        <w:pStyle w:val="ListParagraph"/>
        <w:suppressAutoHyphens/>
        <w:ind w:left="1095"/>
        <w:rPr>
          <w:rFonts w:ascii="Times New Roman" w:hAnsi="Times New Roman" w:cs="Times New Roman"/>
          <w:sz w:val="22"/>
          <w:szCs w:val="22"/>
        </w:rPr>
      </w:pPr>
    </w:p>
    <w:p w14:paraId="5430BA76" w14:textId="687E9C52" w:rsidR="00E74B7E"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7</w:t>
      </w:r>
      <w:proofErr w:type="gramStart"/>
      <w:r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u w:val="single"/>
        </w:rPr>
        <w:t>R</w:t>
      </w:r>
      <w:r w:rsidR="00651B99" w:rsidRPr="00C402A0">
        <w:rPr>
          <w:rFonts w:ascii="Times New Roman" w:hAnsi="Times New Roman" w:cs="Times New Roman"/>
          <w:sz w:val="22"/>
          <w:szCs w:val="22"/>
          <w:u w:val="single"/>
        </w:rPr>
        <w:t>ate</w:t>
      </w:r>
      <w:proofErr w:type="gramEnd"/>
      <w:r w:rsidR="00E74B7E" w:rsidRPr="00C402A0">
        <w:rPr>
          <w:rFonts w:ascii="Times New Roman" w:hAnsi="Times New Roman" w:cs="Times New Roman"/>
          <w:sz w:val="22"/>
          <w:szCs w:val="22"/>
          <w:u w:val="single"/>
        </w:rPr>
        <w:t xml:space="preserve"> Adjustments</w:t>
      </w:r>
      <w:r w:rsidR="003E510C"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rPr>
        <w:t xml:space="preserve">EOHHS may adjust </w:t>
      </w:r>
      <w:r w:rsidR="003E510C" w:rsidRPr="00C402A0">
        <w:rPr>
          <w:rFonts w:ascii="Times New Roman" w:hAnsi="Times New Roman" w:cs="Times New Roman"/>
          <w:sz w:val="22"/>
          <w:szCs w:val="22"/>
        </w:rPr>
        <w:t>an</w:t>
      </w:r>
      <w:r w:rsidR="00A964E1" w:rsidRPr="00C402A0">
        <w:rPr>
          <w:rFonts w:ascii="Times New Roman" w:hAnsi="Times New Roman" w:cs="Times New Roman"/>
          <w:sz w:val="22"/>
          <w:szCs w:val="22"/>
        </w:rPr>
        <w:t xml:space="preserve">y capital </w:t>
      </w:r>
      <w:r w:rsidR="00E74B7E" w:rsidRPr="00C402A0">
        <w:rPr>
          <w:rFonts w:ascii="Times New Roman" w:hAnsi="Times New Roman" w:cs="Times New Roman"/>
          <w:sz w:val="22"/>
          <w:szCs w:val="22"/>
        </w:rPr>
        <w:t xml:space="preserve">payment </w:t>
      </w:r>
      <w:r w:rsidR="00E010D1" w:rsidRPr="00C402A0">
        <w:rPr>
          <w:rFonts w:ascii="Times New Roman" w:hAnsi="Times New Roman" w:cs="Times New Roman"/>
          <w:sz w:val="22"/>
          <w:szCs w:val="22"/>
        </w:rPr>
        <w:t xml:space="preserve">upon </w:t>
      </w:r>
      <w:r w:rsidR="00770D82" w:rsidRPr="00C402A0">
        <w:rPr>
          <w:rFonts w:ascii="Times New Roman" w:hAnsi="Times New Roman" w:cs="Times New Roman"/>
          <w:sz w:val="22"/>
          <w:szCs w:val="22"/>
        </w:rPr>
        <w:t>EOHHS’s</w:t>
      </w:r>
      <w:r w:rsidR="00064324" w:rsidRPr="00C402A0">
        <w:rPr>
          <w:rFonts w:ascii="Times New Roman" w:hAnsi="Times New Roman" w:cs="Times New Roman"/>
          <w:sz w:val="22"/>
          <w:szCs w:val="22"/>
        </w:rPr>
        <w:t xml:space="preserve"> </w:t>
      </w:r>
      <w:r w:rsidR="00586F63" w:rsidRPr="00C402A0">
        <w:rPr>
          <w:rFonts w:ascii="Times New Roman" w:hAnsi="Times New Roman" w:cs="Times New Roman"/>
          <w:sz w:val="22"/>
          <w:szCs w:val="22"/>
        </w:rPr>
        <w:t>determination that there was</w:t>
      </w:r>
      <w:r w:rsidR="00E010D1"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rPr>
        <w:t xml:space="preserve">a material error in </w:t>
      </w:r>
      <w:r w:rsidR="00E010D1" w:rsidRPr="00C402A0">
        <w:rPr>
          <w:rFonts w:ascii="Times New Roman" w:hAnsi="Times New Roman" w:cs="Times New Roman"/>
          <w:sz w:val="22"/>
          <w:szCs w:val="22"/>
        </w:rPr>
        <w:t xml:space="preserve">the </w:t>
      </w:r>
      <w:r w:rsidR="00E74B7E" w:rsidRPr="00C402A0">
        <w:rPr>
          <w:rFonts w:ascii="Times New Roman" w:hAnsi="Times New Roman" w:cs="Times New Roman"/>
          <w:sz w:val="22"/>
          <w:szCs w:val="22"/>
        </w:rPr>
        <w:t xml:space="preserve">calculation </w:t>
      </w:r>
      <w:r w:rsidR="000838EE" w:rsidRPr="00C402A0">
        <w:rPr>
          <w:rFonts w:ascii="Times New Roman" w:hAnsi="Times New Roman" w:cs="Times New Roman"/>
          <w:sz w:val="22"/>
          <w:szCs w:val="22"/>
        </w:rPr>
        <w:t xml:space="preserve">of the payment </w:t>
      </w:r>
      <w:r w:rsidR="00E74B7E" w:rsidRPr="00C402A0">
        <w:rPr>
          <w:rFonts w:ascii="Times New Roman" w:hAnsi="Times New Roman" w:cs="Times New Roman"/>
          <w:sz w:val="22"/>
          <w:szCs w:val="22"/>
        </w:rPr>
        <w:t xml:space="preserve">or </w:t>
      </w:r>
      <w:r w:rsidR="005B32EC" w:rsidRPr="00C402A0">
        <w:rPr>
          <w:rFonts w:ascii="Times New Roman" w:hAnsi="Times New Roman" w:cs="Times New Roman"/>
          <w:sz w:val="22"/>
          <w:szCs w:val="22"/>
        </w:rPr>
        <w:t>in the</w:t>
      </w:r>
      <w:r w:rsidR="00E010D1" w:rsidRPr="00C402A0">
        <w:rPr>
          <w:rFonts w:ascii="Times New Roman" w:hAnsi="Times New Roman" w:cs="Times New Roman"/>
          <w:sz w:val="22"/>
          <w:szCs w:val="22"/>
        </w:rPr>
        <w:t xml:space="preserve"> facility’s documentation of </w:t>
      </w:r>
      <w:r w:rsidR="00785E25" w:rsidRPr="00C402A0">
        <w:rPr>
          <w:rFonts w:ascii="Times New Roman" w:hAnsi="Times New Roman" w:cs="Times New Roman"/>
          <w:sz w:val="22"/>
          <w:szCs w:val="22"/>
        </w:rPr>
        <w:t xml:space="preserve">its </w:t>
      </w:r>
      <w:r w:rsidR="00E74B7E" w:rsidRPr="00C402A0">
        <w:rPr>
          <w:rFonts w:ascii="Times New Roman" w:hAnsi="Times New Roman" w:cs="Times New Roman"/>
          <w:sz w:val="22"/>
          <w:szCs w:val="22"/>
        </w:rPr>
        <w:t xml:space="preserve">capital </w:t>
      </w:r>
      <w:r w:rsidR="00785E25" w:rsidRPr="00C402A0">
        <w:rPr>
          <w:rFonts w:ascii="Times New Roman" w:hAnsi="Times New Roman" w:cs="Times New Roman"/>
          <w:sz w:val="22"/>
          <w:szCs w:val="22"/>
        </w:rPr>
        <w:t>costs</w:t>
      </w:r>
      <w:r w:rsidR="00E74B7E" w:rsidRPr="00C402A0">
        <w:rPr>
          <w:rFonts w:ascii="Times New Roman" w:hAnsi="Times New Roman" w:cs="Times New Roman"/>
          <w:sz w:val="22"/>
          <w:szCs w:val="22"/>
        </w:rPr>
        <w:t>.</w:t>
      </w:r>
    </w:p>
    <w:p w14:paraId="6C6E286A" w14:textId="77777777" w:rsidR="001863B1" w:rsidRPr="00C402A0" w:rsidRDefault="001863B1" w:rsidP="0006190F">
      <w:pPr>
        <w:suppressAutoHyphens/>
        <w:rPr>
          <w:rFonts w:ascii="Times New Roman" w:hAnsi="Times New Roman" w:cs="Times New Roman"/>
          <w:spacing w:val="-2"/>
          <w:sz w:val="22"/>
          <w:szCs w:val="22"/>
        </w:rPr>
      </w:pPr>
    </w:p>
    <w:p w14:paraId="3A8909CE" w14:textId="77777777" w:rsidR="001F7640" w:rsidRDefault="001F7640" w:rsidP="0006190F">
      <w:pPr>
        <w:suppressAutoHyphens/>
        <w:rPr>
          <w:rFonts w:ascii="Times New Roman" w:hAnsi="Times New Roman" w:cs="Times New Roman"/>
          <w:sz w:val="22"/>
          <w:szCs w:val="22"/>
          <w:u w:val="single"/>
        </w:rPr>
      </w:pPr>
      <w:r>
        <w:rPr>
          <w:rFonts w:ascii="Times New Roman" w:hAnsi="Times New Roman" w:cs="Times New Roman"/>
          <w:sz w:val="22"/>
          <w:szCs w:val="22"/>
          <w:u w:val="single"/>
        </w:rPr>
        <w:br w:type="page"/>
      </w:r>
    </w:p>
    <w:p w14:paraId="59116BC2" w14:textId="18B0325E" w:rsidR="001863B1" w:rsidRPr="00C402A0" w:rsidRDefault="001863B1" w:rsidP="0006190F">
      <w:pPr>
        <w:suppressAutoHyphens/>
        <w:rPr>
          <w:rFonts w:ascii="Times New Roman" w:hAnsi="Times New Roman" w:cs="Times New Roman"/>
          <w:sz w:val="22"/>
          <w:szCs w:val="22"/>
          <w:u w:val="single"/>
        </w:rPr>
      </w:pPr>
      <w:r w:rsidRPr="00C402A0">
        <w:rPr>
          <w:rFonts w:ascii="Times New Roman" w:hAnsi="Times New Roman" w:cs="Times New Roman"/>
          <w:sz w:val="22"/>
          <w:szCs w:val="22"/>
          <w:u w:val="single"/>
        </w:rPr>
        <w:lastRenderedPageBreak/>
        <w:t>206.06</w:t>
      </w:r>
      <w:proofErr w:type="gramStart"/>
      <w:r w:rsidR="00A40EFB" w:rsidRPr="00C402A0">
        <w:rPr>
          <w:rFonts w:ascii="Times New Roman" w:hAnsi="Times New Roman" w:cs="Times New Roman"/>
          <w:sz w:val="22"/>
          <w:szCs w:val="22"/>
          <w:u w:val="single"/>
        </w:rPr>
        <w:t xml:space="preserve">:  </w:t>
      </w:r>
      <w:r w:rsidR="00F75D1F" w:rsidRPr="00C402A0">
        <w:rPr>
          <w:rFonts w:ascii="Times New Roman" w:hAnsi="Times New Roman" w:cs="Times New Roman"/>
          <w:sz w:val="22"/>
          <w:szCs w:val="22"/>
          <w:u w:val="single"/>
        </w:rPr>
        <w:t>Adjustments</w:t>
      </w:r>
      <w:proofErr w:type="gramEnd"/>
      <w:r w:rsidR="00F75D1F" w:rsidRPr="00C402A0">
        <w:rPr>
          <w:rFonts w:ascii="Times New Roman" w:hAnsi="Times New Roman" w:cs="Times New Roman"/>
          <w:sz w:val="22"/>
          <w:szCs w:val="22"/>
          <w:u w:val="single"/>
        </w:rPr>
        <w:t xml:space="preserve"> to Standard Nursing Facility Rates</w:t>
      </w:r>
    </w:p>
    <w:p w14:paraId="0C5FD80F" w14:textId="77777777" w:rsidR="001863B1" w:rsidRPr="00C402A0" w:rsidRDefault="001863B1" w:rsidP="0006190F">
      <w:pPr>
        <w:ind w:left="720"/>
        <w:rPr>
          <w:rFonts w:ascii="Times New Roman" w:hAnsi="Times New Roman" w:cs="Times New Roman"/>
          <w:spacing w:val="-2"/>
          <w:sz w:val="22"/>
          <w:szCs w:val="22"/>
        </w:rPr>
      </w:pPr>
    </w:p>
    <w:p w14:paraId="53F05E1D" w14:textId="77777777" w:rsidR="001863B1" w:rsidRPr="00C402A0" w:rsidRDefault="001863B1" w:rsidP="0006190F">
      <w:pPr>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Certification</w:t>
      </w:r>
      <w:proofErr w:type="gramEnd"/>
      <w:r w:rsidRPr="00C402A0">
        <w:rPr>
          <w:rFonts w:ascii="Times New Roman" w:hAnsi="Times New Roman" w:cs="Times New Roman"/>
          <w:spacing w:val="-2"/>
          <w:sz w:val="22"/>
          <w:szCs w:val="22"/>
          <w:u w:val="single"/>
        </w:rPr>
        <w:t xml:space="preserve"> of Public Expenditures of a Nursing Facility </w:t>
      </w:r>
      <w:r w:rsidR="008671CF"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wned and </w:t>
      </w:r>
      <w:r w:rsidR="008671CF"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perated by a </w:t>
      </w:r>
      <w:r w:rsidR="008671CF" w:rsidRPr="00C402A0">
        <w:rPr>
          <w:rFonts w:ascii="Times New Roman" w:hAnsi="Times New Roman" w:cs="Times New Roman"/>
          <w:spacing w:val="-2"/>
          <w:sz w:val="22"/>
          <w:szCs w:val="22"/>
          <w:u w:val="single"/>
        </w:rPr>
        <w:t>M</w:t>
      </w:r>
      <w:r w:rsidRPr="00C402A0">
        <w:rPr>
          <w:rFonts w:ascii="Times New Roman" w:hAnsi="Times New Roman" w:cs="Times New Roman"/>
          <w:spacing w:val="-2"/>
          <w:sz w:val="22"/>
          <w:szCs w:val="22"/>
          <w:u w:val="single"/>
        </w:rPr>
        <w:t>unicipality</w:t>
      </w:r>
      <w:r w:rsidRPr="00C402A0">
        <w:rPr>
          <w:rFonts w:ascii="Times New Roman" w:hAnsi="Times New Roman" w:cs="Times New Roman"/>
          <w:spacing w:val="-2"/>
          <w:sz w:val="22"/>
          <w:szCs w:val="22"/>
        </w:rPr>
        <w:t>.</w:t>
      </w:r>
    </w:p>
    <w:p w14:paraId="47574DE2" w14:textId="19294205" w:rsidR="000B18C0" w:rsidRPr="00C402A0" w:rsidRDefault="001863B1" w:rsidP="0006190F">
      <w:pPr>
        <w:widowControl w:val="0"/>
        <w:tabs>
          <w:tab w:val="left" w:pos="360"/>
        </w:tabs>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z w:val="22"/>
          <w:szCs w:val="22"/>
        </w:rPr>
        <w:t>Within</w:t>
      </w:r>
      <w:proofErr w:type="gramEnd"/>
      <w:r w:rsidRPr="00C402A0">
        <w:rPr>
          <w:rFonts w:ascii="Times New Roman" w:hAnsi="Times New Roman" w:cs="Times New Roman"/>
          <w:sz w:val="22"/>
          <w:szCs w:val="22"/>
        </w:rPr>
        <w:t xml:space="preserve"> 60 days after the filing of its Medicare CMS-2540 cost report, a </w:t>
      </w:r>
      <w:r w:rsidR="001404DF"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404DF"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which is owned and operated by a municipality, may submit a request for Certified Public Expenditures (CPE) to EOHHS. This CPE will account for its public </w:t>
      </w:r>
      <w:proofErr w:type="gramStart"/>
      <w:r w:rsidRPr="00C402A0">
        <w:rPr>
          <w:rFonts w:ascii="Times New Roman" w:hAnsi="Times New Roman" w:cs="Times New Roman"/>
          <w:sz w:val="22"/>
          <w:szCs w:val="22"/>
        </w:rPr>
        <w:t>expenditures</w:t>
      </w:r>
      <w:proofErr w:type="gramEnd"/>
      <w:r w:rsidRPr="00C402A0">
        <w:rPr>
          <w:rFonts w:ascii="Times New Roman" w:hAnsi="Times New Roman" w:cs="Times New Roman"/>
          <w:sz w:val="22"/>
          <w:szCs w:val="22"/>
        </w:rPr>
        <w:t xml:space="preserve"> of providing Medicaid services to eligible Medicaid </w:t>
      </w:r>
      <w:r w:rsidR="00807596">
        <w:rPr>
          <w:rFonts w:ascii="Times New Roman" w:hAnsi="Times New Roman" w:cs="Times New Roman"/>
          <w:sz w:val="22"/>
          <w:szCs w:val="22"/>
        </w:rPr>
        <w:t>members</w:t>
      </w:r>
      <w:r w:rsidRPr="00C402A0">
        <w:rPr>
          <w:rFonts w:ascii="Times New Roman" w:hAnsi="Times New Roman" w:cs="Times New Roman"/>
          <w:sz w:val="22"/>
          <w:szCs w:val="22"/>
        </w:rPr>
        <w:t xml:space="preserve">. The submission </w:t>
      </w:r>
      <w:r w:rsidR="00C055BB"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be based on the</w:t>
      </w:r>
      <w:r w:rsidRPr="00C402A0">
        <w:rPr>
          <w:rFonts w:ascii="Times New Roman" w:hAnsi="Times New Roman" w:cs="Times New Roman"/>
          <w:b/>
          <w:bCs/>
          <w:i/>
          <w:iCs/>
          <w:sz w:val="22"/>
          <w:szCs w:val="22"/>
        </w:rPr>
        <w:t xml:space="preserve"> </w:t>
      </w:r>
      <w:r w:rsidRPr="00C402A0">
        <w:rPr>
          <w:rFonts w:ascii="Times New Roman" w:hAnsi="Times New Roman" w:cs="Times New Roman"/>
          <w:sz w:val="22"/>
          <w:szCs w:val="22"/>
        </w:rPr>
        <w:t>inpatient routine service cost reported on the CMS-2540 Medicare cost report.</w:t>
      </w:r>
    </w:p>
    <w:p w14:paraId="7B53BEA6" w14:textId="77777777" w:rsidR="001863B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Following</w:t>
      </w:r>
      <w:proofErr w:type="gramEnd"/>
      <w:r w:rsidRPr="00C402A0">
        <w:rPr>
          <w:rFonts w:ascii="Times New Roman" w:hAnsi="Times New Roman" w:cs="Times New Roman"/>
          <w:sz w:val="22"/>
          <w:szCs w:val="22"/>
        </w:rPr>
        <w:t xml:space="preserve"> review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acility’s submission, EOHHS will, within 60 days of the submission, approve, deny, or revise the amount of the CPE request based upon its evaluation of the reported costs and payments. The final approved amount will be equal to the difference between the Medicaid interim payments and the total allowable Medicaid costs as determined by EOHHS. This final determined amount will be certified by the municipality as eligible for federal match.</w:t>
      </w:r>
    </w:p>
    <w:p w14:paraId="56C5E78E" w14:textId="77777777" w:rsidR="001863B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(c</w:t>
      </w:r>
      <w:proofErr w:type="gramStart"/>
      <w:r w:rsidRPr="00C402A0">
        <w:rPr>
          <w:rFonts w:ascii="Times New Roman" w:hAnsi="Times New Roman" w:cs="Times New Roman"/>
          <w:sz w:val="22"/>
          <w:szCs w:val="22"/>
        </w:rPr>
        <w:t>)</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Interim</w:t>
      </w:r>
      <w:proofErr w:type="gramEnd"/>
      <w:r w:rsidRPr="00C402A0">
        <w:rPr>
          <w:rFonts w:ascii="Times New Roman" w:hAnsi="Times New Roman" w:cs="Times New Roman"/>
          <w:sz w:val="22"/>
          <w:szCs w:val="22"/>
        </w:rPr>
        <w:t xml:space="preserve"> </w:t>
      </w:r>
      <w:r w:rsidR="00C055BB" w:rsidRPr="00C402A0">
        <w:rPr>
          <w:rFonts w:ascii="Times New Roman" w:hAnsi="Times New Roman" w:cs="Times New Roman"/>
          <w:sz w:val="22"/>
          <w:szCs w:val="22"/>
        </w:rPr>
        <w:t>p</w:t>
      </w:r>
      <w:r w:rsidRPr="00C402A0">
        <w:rPr>
          <w:rFonts w:ascii="Times New Roman" w:hAnsi="Times New Roman" w:cs="Times New Roman"/>
          <w:sz w:val="22"/>
          <w:szCs w:val="22"/>
        </w:rPr>
        <w:t xml:space="preserve">ayments are based on the standard payment methodology pursuant to 101 CMR 206.00. </w:t>
      </w:r>
    </w:p>
    <w:p w14:paraId="0151192B" w14:textId="77777777" w:rsidR="00D51E3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(d</w:t>
      </w:r>
      <w:proofErr w:type="gramStart"/>
      <w:r w:rsidRPr="00C402A0">
        <w:rPr>
          <w:rFonts w:ascii="Times New Roman" w:hAnsi="Times New Roman" w:cs="Times New Roman"/>
          <w:sz w:val="22"/>
          <w:szCs w:val="22"/>
        </w:rPr>
        <w:t>)</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EOHHS</w:t>
      </w:r>
      <w:proofErr w:type="gramEnd"/>
      <w:r w:rsidRPr="00C402A0">
        <w:rPr>
          <w:rFonts w:ascii="Times New Roman" w:hAnsi="Times New Roman" w:cs="Times New Roman"/>
          <w:sz w:val="22"/>
          <w:szCs w:val="22"/>
        </w:rPr>
        <w:t xml:space="preserve"> will determine </w:t>
      </w:r>
      <w:r w:rsidR="00C055BB" w:rsidRPr="00C402A0">
        <w:rPr>
          <w:rFonts w:ascii="Times New Roman" w:hAnsi="Times New Roman" w:cs="Times New Roman"/>
          <w:sz w:val="22"/>
          <w:szCs w:val="22"/>
        </w:rPr>
        <w:t>t</w:t>
      </w:r>
      <w:r w:rsidRPr="00C402A0">
        <w:rPr>
          <w:rFonts w:ascii="Times New Roman" w:hAnsi="Times New Roman" w:cs="Times New Roman"/>
          <w:sz w:val="22"/>
          <w:szCs w:val="22"/>
        </w:rPr>
        <w:t xml:space="preserve">otal </w:t>
      </w:r>
      <w:r w:rsidR="00C055BB" w:rsidRPr="00C402A0">
        <w:rPr>
          <w:rFonts w:ascii="Times New Roman" w:hAnsi="Times New Roman" w:cs="Times New Roman"/>
          <w:sz w:val="22"/>
          <w:szCs w:val="22"/>
        </w:rPr>
        <w:t>a</w:t>
      </w:r>
      <w:r w:rsidRPr="00C402A0">
        <w:rPr>
          <w:rFonts w:ascii="Times New Roman" w:hAnsi="Times New Roman" w:cs="Times New Roman"/>
          <w:sz w:val="22"/>
          <w:szCs w:val="22"/>
        </w:rPr>
        <w:t xml:space="preserve">llowable Medicaid costs based on the Medicare CMS-2540 Cost Report and will determine a </w:t>
      </w:r>
      <w:r w:rsidRPr="00C402A0">
        <w:rPr>
          <w:rFonts w:ascii="Times New Roman" w:hAnsi="Times New Roman" w:cs="Times New Roman"/>
          <w:i/>
          <w:sz w:val="22"/>
          <w:szCs w:val="22"/>
        </w:rPr>
        <w:t>per diem</w:t>
      </w:r>
      <w:r w:rsidRPr="00C402A0">
        <w:rPr>
          <w:rFonts w:ascii="Times New Roman" w:hAnsi="Times New Roman" w:cs="Times New Roman"/>
          <w:sz w:val="22"/>
          <w:szCs w:val="22"/>
        </w:rPr>
        <w:t xml:space="preserve"> rate calculated as follows</w:t>
      </w:r>
      <w:r w:rsidR="00BD7AC4" w:rsidRPr="00C402A0">
        <w:rPr>
          <w:rFonts w:ascii="Times New Roman" w:hAnsi="Times New Roman" w:cs="Times New Roman"/>
          <w:sz w:val="22"/>
          <w:szCs w:val="22"/>
        </w:rPr>
        <w:t>.</w:t>
      </w:r>
    </w:p>
    <w:p w14:paraId="1F3F2D49" w14:textId="2974BFA8" w:rsidR="001863B1" w:rsidRPr="00C402A0" w:rsidRDefault="001863B1" w:rsidP="0006190F">
      <w:pPr>
        <w:pStyle w:val="ListParagraph"/>
        <w:widowControl w:val="0"/>
        <w:autoSpaceDE w:val="0"/>
        <w:autoSpaceDN w:val="0"/>
        <w:adjustRightInd w:val="0"/>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Medicaid</w:t>
      </w:r>
      <w:proofErr w:type="gramEnd"/>
      <w:r w:rsidRPr="00C402A0">
        <w:rPr>
          <w:rFonts w:ascii="Times New Roman" w:hAnsi="Times New Roman" w:cs="Times New Roman"/>
          <w:sz w:val="22"/>
          <w:szCs w:val="22"/>
          <w:u w:val="single"/>
        </w:rPr>
        <w:t xml:space="preserve"> Allowable Skilled Nursing Facility Costs</w:t>
      </w:r>
      <w:r w:rsidRPr="00C402A0">
        <w:rPr>
          <w:rFonts w:ascii="Times New Roman" w:hAnsi="Times New Roman" w:cs="Times New Roman"/>
          <w:sz w:val="22"/>
          <w:szCs w:val="22"/>
        </w:rPr>
        <w:t>.  Total allowable costs (</w:t>
      </w:r>
      <w:r w:rsidR="006D6C2F" w:rsidRPr="00C402A0">
        <w:rPr>
          <w:rFonts w:ascii="Times New Roman" w:hAnsi="Times New Roman" w:cs="Times New Roman"/>
          <w:sz w:val="22"/>
          <w:szCs w:val="22"/>
        </w:rPr>
        <w:t>W</w:t>
      </w:r>
      <w:r w:rsidRPr="00C402A0">
        <w:rPr>
          <w:rFonts w:ascii="Times New Roman" w:hAnsi="Times New Roman" w:cs="Times New Roman"/>
          <w:sz w:val="22"/>
          <w:szCs w:val="22"/>
        </w:rPr>
        <w:t xml:space="preserve">orksheet B, Part I, Line </w:t>
      </w:r>
      <w:r w:rsidR="00D2426E" w:rsidRPr="00C402A0">
        <w:rPr>
          <w:rFonts w:ascii="Times New Roman" w:hAnsi="Times New Roman" w:cs="Times New Roman"/>
          <w:sz w:val="22"/>
          <w:szCs w:val="22"/>
        </w:rPr>
        <w:t>30</w:t>
      </w:r>
      <w:r w:rsidRPr="00C402A0">
        <w:rPr>
          <w:rFonts w:ascii="Times New Roman" w:hAnsi="Times New Roman" w:cs="Times New Roman"/>
          <w:sz w:val="22"/>
          <w:szCs w:val="22"/>
        </w:rPr>
        <w:t>, Col 18), divided by total days (Worksheet S-3, Line 1, Col 7), times Medicaid days (worksheet S-3, Line 1, Col 5).</w:t>
      </w:r>
    </w:p>
    <w:p w14:paraId="55B918DE" w14:textId="56E95739" w:rsidR="00FD586D" w:rsidRPr="00C402A0" w:rsidRDefault="001863B1" w:rsidP="0006190F">
      <w:pPr>
        <w:widowControl w:val="0"/>
        <w:autoSpaceDE w:val="0"/>
        <w:autoSpaceDN w:val="0"/>
        <w:adjustRightInd w:val="0"/>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Medicaid</w:t>
      </w:r>
      <w:proofErr w:type="gramEnd"/>
      <w:r w:rsidRPr="00C402A0">
        <w:rPr>
          <w:rFonts w:ascii="Times New Roman" w:hAnsi="Times New Roman" w:cs="Times New Roman"/>
          <w:sz w:val="22"/>
          <w:szCs w:val="22"/>
          <w:u w:val="single"/>
        </w:rPr>
        <w:t xml:space="preserve"> Allowable Nursing Facility Costs</w:t>
      </w:r>
      <w:r w:rsidRPr="00C402A0">
        <w:rPr>
          <w:rFonts w:ascii="Times New Roman" w:hAnsi="Times New Roman" w:cs="Times New Roman"/>
          <w:sz w:val="22"/>
          <w:szCs w:val="22"/>
        </w:rPr>
        <w:t>.  Total allowable costs (</w:t>
      </w:r>
      <w:r w:rsidR="006D6C2F" w:rsidRPr="00C402A0">
        <w:rPr>
          <w:rFonts w:ascii="Times New Roman" w:hAnsi="Times New Roman" w:cs="Times New Roman"/>
          <w:sz w:val="22"/>
          <w:szCs w:val="22"/>
        </w:rPr>
        <w:t>W</w:t>
      </w:r>
      <w:r w:rsidRPr="00C402A0">
        <w:rPr>
          <w:rFonts w:ascii="Times New Roman" w:hAnsi="Times New Roman" w:cs="Times New Roman"/>
          <w:sz w:val="22"/>
          <w:szCs w:val="22"/>
        </w:rPr>
        <w:t xml:space="preserve">orksheet B, Part I, Line </w:t>
      </w:r>
      <w:r w:rsidR="00D2426E" w:rsidRPr="00C402A0">
        <w:rPr>
          <w:rFonts w:ascii="Times New Roman" w:hAnsi="Times New Roman" w:cs="Times New Roman"/>
          <w:sz w:val="22"/>
          <w:szCs w:val="22"/>
        </w:rPr>
        <w:t>31</w:t>
      </w:r>
      <w:r w:rsidRPr="00C402A0">
        <w:rPr>
          <w:rFonts w:ascii="Times New Roman" w:hAnsi="Times New Roman" w:cs="Times New Roman"/>
          <w:sz w:val="22"/>
          <w:szCs w:val="22"/>
        </w:rPr>
        <w:t>, Col 18), divided by total days (Worksheet S-3, Line 3, Col 7), times Medicaid days (Worksheet S-3, Line 3, Col 5).</w:t>
      </w:r>
    </w:p>
    <w:p w14:paraId="38FBEFB4" w14:textId="77777777" w:rsidR="009F6A18" w:rsidRPr="00C402A0" w:rsidRDefault="001863B1" w:rsidP="0006190F">
      <w:pPr>
        <w:pStyle w:val="ListParagraph"/>
        <w:ind w:left="1440"/>
        <w:rPr>
          <w:rFonts w:ascii="Times New Roman" w:hAnsi="Times New Roman" w:cs="Times New Roman"/>
          <w:sz w:val="22"/>
          <w:szCs w:val="22"/>
        </w:rPr>
      </w:pPr>
      <w:r w:rsidRPr="00C402A0">
        <w:rPr>
          <w:rFonts w:ascii="Times New Roman" w:hAnsi="Times New Roman" w:cs="Times New Roman"/>
          <w:sz w:val="22"/>
          <w:szCs w:val="22"/>
        </w:rPr>
        <w:t>3</w:t>
      </w:r>
      <w:proofErr w:type="gramStart"/>
      <w:r w:rsidRPr="00C402A0">
        <w:rPr>
          <w:rFonts w:ascii="Times New Roman" w:hAnsi="Times New Roman" w:cs="Times New Roman"/>
          <w:sz w:val="22"/>
          <w:szCs w:val="22"/>
        </w:rPr>
        <w:t>.</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Total</w:t>
      </w:r>
      <w:proofErr w:type="gramEnd"/>
      <w:r w:rsidRPr="00C402A0">
        <w:rPr>
          <w:rFonts w:ascii="Times New Roman" w:hAnsi="Times New Roman" w:cs="Times New Roman"/>
          <w:sz w:val="22"/>
          <w:szCs w:val="22"/>
          <w:u w:val="single"/>
        </w:rPr>
        <w:t xml:space="preserve"> Allowable Medicaid Costs</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The sum of the amount determined in 101 CMR 206.06(</w:t>
      </w:r>
      <w:r w:rsidR="0078032F" w:rsidRPr="00C402A0">
        <w:rPr>
          <w:rFonts w:ascii="Times New Roman" w:hAnsi="Times New Roman" w:cs="Times New Roman"/>
          <w:sz w:val="22"/>
          <w:szCs w:val="22"/>
        </w:rPr>
        <w:t>1</w:t>
      </w:r>
      <w:r w:rsidRPr="00C402A0">
        <w:rPr>
          <w:rFonts w:ascii="Times New Roman" w:hAnsi="Times New Roman" w:cs="Times New Roman"/>
          <w:sz w:val="22"/>
          <w:szCs w:val="22"/>
        </w:rPr>
        <w:t>)(d)1</w:t>
      </w:r>
      <w:r w:rsidR="00D2426E" w:rsidRPr="00C402A0">
        <w:rPr>
          <w:rFonts w:ascii="Times New Roman" w:hAnsi="Times New Roman" w:cs="Times New Roman"/>
          <w:sz w:val="22"/>
          <w:szCs w:val="22"/>
        </w:rPr>
        <w:t>.</w:t>
      </w:r>
      <w:r w:rsidRPr="00C402A0">
        <w:rPr>
          <w:rFonts w:ascii="Times New Roman" w:hAnsi="Times New Roman" w:cs="Times New Roman"/>
          <w:sz w:val="22"/>
          <w:szCs w:val="22"/>
        </w:rPr>
        <w:t xml:space="preserve"> and 2. </w:t>
      </w:r>
    </w:p>
    <w:p w14:paraId="34278F87" w14:textId="77777777" w:rsidR="0035225B" w:rsidRDefault="001863B1" w:rsidP="0006190F">
      <w:pPr>
        <w:tabs>
          <w:tab w:val="left" w:pos="315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(e</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EOHHS</w:t>
      </w:r>
      <w:proofErr w:type="gramEnd"/>
      <w:r w:rsidRPr="00C402A0">
        <w:rPr>
          <w:rFonts w:ascii="Times New Roman" w:hAnsi="Times New Roman" w:cs="Times New Roman"/>
          <w:sz w:val="22"/>
          <w:szCs w:val="22"/>
        </w:rPr>
        <w:t xml:space="preserve"> will calculate an interim reconciliation based on the difference between the interim payments and total allowable Medicaid costs from the as-filed CMS-2540 Cost Report.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 must notify EOHHS immediately if the CMS-2540 is reopened or an audit is completed. Within 60 days after receiving notification of the final Medicare settlement EOHHS will retroactively adjust the final settlement amount.</w:t>
      </w:r>
      <w:r w:rsidR="009B7B4B" w:rsidRPr="00C402A0">
        <w:rPr>
          <w:rFonts w:ascii="Times New Roman" w:hAnsi="Times New Roman" w:cs="Times New Roman"/>
          <w:sz w:val="22"/>
          <w:szCs w:val="22"/>
        </w:rPr>
        <w:t xml:space="preserve"> </w:t>
      </w:r>
    </w:p>
    <w:p w14:paraId="196CC532" w14:textId="77777777" w:rsidR="00B32C36" w:rsidRPr="00C402A0" w:rsidRDefault="00B32C36" w:rsidP="0006190F">
      <w:pPr>
        <w:tabs>
          <w:tab w:val="left" w:pos="3150"/>
        </w:tabs>
        <w:suppressAutoHyphens/>
        <w:ind w:left="1080"/>
        <w:rPr>
          <w:rFonts w:ascii="Times New Roman" w:hAnsi="Times New Roman" w:cs="Times New Roman"/>
          <w:sz w:val="22"/>
          <w:szCs w:val="22"/>
        </w:rPr>
      </w:pPr>
    </w:p>
    <w:p w14:paraId="66D5D31E" w14:textId="61234C20" w:rsidR="00961E24" w:rsidRPr="00C402A0" w:rsidRDefault="00210154" w:rsidP="0006190F">
      <w:pPr>
        <w:pStyle w:val="BodyTextIndent"/>
        <w:ind w:left="72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Quality</w:t>
      </w:r>
      <w:proofErr w:type="gramEnd"/>
      <w:r w:rsidRPr="00C402A0">
        <w:rPr>
          <w:rFonts w:ascii="Times New Roman" w:hAnsi="Times New Roman" w:cs="Times New Roman"/>
          <w:sz w:val="22"/>
          <w:szCs w:val="22"/>
          <w:u w:val="single"/>
        </w:rPr>
        <w:t xml:space="preserve"> Adjustments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Pr="004E49FF">
        <w:rPr>
          <w:rFonts w:ascii="Times New Roman" w:hAnsi="Times New Roman" w:cs="Times New Roman"/>
          <w:sz w:val="22"/>
          <w:szCs w:val="22"/>
        </w:rPr>
        <w:t xml:space="preserve">October 1, </w:t>
      </w:r>
      <w:r w:rsidR="00991ABA" w:rsidRPr="004E49FF">
        <w:rPr>
          <w:rFonts w:ascii="Times New Roman" w:hAnsi="Times New Roman" w:cs="Times New Roman"/>
          <w:sz w:val="22"/>
          <w:szCs w:val="22"/>
        </w:rPr>
        <w:t>202</w:t>
      </w:r>
      <w:r w:rsidR="00991ABA">
        <w:rPr>
          <w:rFonts w:ascii="Times New Roman" w:hAnsi="Times New Roman" w:cs="Times New Roman"/>
          <w:sz w:val="22"/>
          <w:szCs w:val="22"/>
        </w:rPr>
        <w:t>5</w:t>
      </w:r>
      <w:r w:rsidRPr="00C402A0">
        <w:rPr>
          <w:rFonts w:ascii="Times New Roman" w:hAnsi="Times New Roman" w:cs="Times New Roman"/>
          <w:sz w:val="22"/>
          <w:szCs w:val="22"/>
        </w:rPr>
        <w:t xml:space="preserve">, a nursing facility may be eligible for </w:t>
      </w:r>
      <w:proofErr w:type="gramStart"/>
      <w:r w:rsidRPr="00C402A0">
        <w:rPr>
          <w:rFonts w:ascii="Times New Roman" w:hAnsi="Times New Roman" w:cs="Times New Roman"/>
          <w:sz w:val="22"/>
          <w:szCs w:val="22"/>
        </w:rPr>
        <w:t>a quality</w:t>
      </w:r>
      <w:proofErr w:type="gramEnd"/>
      <w:r w:rsidRPr="00C402A0">
        <w:rPr>
          <w:rFonts w:ascii="Times New Roman" w:hAnsi="Times New Roman" w:cs="Times New Roman"/>
          <w:sz w:val="22"/>
          <w:szCs w:val="22"/>
        </w:rPr>
        <w:t xml:space="preserve"> adjustment in the form of </w:t>
      </w:r>
      <w:r w:rsidR="00922FEF" w:rsidRPr="00C402A0">
        <w:rPr>
          <w:rFonts w:ascii="Times New Roman" w:hAnsi="Times New Roman" w:cs="Times New Roman"/>
          <w:sz w:val="22"/>
          <w:szCs w:val="22"/>
        </w:rPr>
        <w:t>a</w:t>
      </w:r>
      <w:r w:rsidR="00BD1B69" w:rsidRPr="00C402A0">
        <w:rPr>
          <w:rFonts w:ascii="Times New Roman" w:hAnsi="Times New Roman" w:cs="Times New Roman"/>
          <w:sz w:val="22"/>
          <w:szCs w:val="22"/>
        </w:rPr>
        <w:t xml:space="preserve">n </w:t>
      </w:r>
      <w:r w:rsidRPr="00C402A0">
        <w:rPr>
          <w:rFonts w:ascii="Times New Roman" w:hAnsi="Times New Roman" w:cs="Times New Roman"/>
          <w:sz w:val="22"/>
          <w:szCs w:val="22"/>
        </w:rPr>
        <w:t xml:space="preserve">increase or decrease applied to the facility’s nursing standard rate and operating standard rate at each </w:t>
      </w:r>
      <w:r w:rsidR="00353BCF" w:rsidRPr="00C402A0">
        <w:rPr>
          <w:rFonts w:ascii="Times New Roman" w:hAnsi="Times New Roman" w:cs="Times New Roman"/>
          <w:color w:val="000000" w:themeColor="text1"/>
          <w:sz w:val="22"/>
          <w:szCs w:val="22"/>
        </w:rPr>
        <w:t>PDPM nursing case mix</w:t>
      </w:r>
      <w:r w:rsidR="00941F79" w:rsidRPr="00C402A0">
        <w:rPr>
          <w:rFonts w:ascii="Times New Roman" w:hAnsi="Times New Roman" w:cs="Times New Roman"/>
          <w:color w:val="000000" w:themeColor="text1"/>
          <w:sz w:val="22"/>
          <w:szCs w:val="22"/>
        </w:rPr>
        <w:t xml:space="preserve"> </w:t>
      </w:r>
      <w:r w:rsidR="00680775" w:rsidRPr="00C402A0">
        <w:rPr>
          <w:rFonts w:ascii="Times New Roman" w:hAnsi="Times New Roman" w:cs="Times New Roman"/>
          <w:color w:val="000000" w:themeColor="text1"/>
          <w:sz w:val="22"/>
          <w:szCs w:val="22"/>
        </w:rPr>
        <w:t>category</w:t>
      </w:r>
      <w:r w:rsidRPr="00C402A0">
        <w:rPr>
          <w:rFonts w:ascii="Times New Roman" w:hAnsi="Times New Roman" w:cs="Times New Roman"/>
          <w:sz w:val="22"/>
          <w:szCs w:val="22"/>
        </w:rPr>
        <w:t xml:space="preserve">. The quality adjustment will be equal to the sum of the percent increase or decrease assessed for performance on each of the following </w:t>
      </w:r>
      <w:r w:rsidR="00BA49FC">
        <w:rPr>
          <w:rFonts w:ascii="Times New Roman" w:hAnsi="Times New Roman" w:cs="Times New Roman"/>
          <w:sz w:val="22"/>
          <w:szCs w:val="22"/>
        </w:rPr>
        <w:t>three</w:t>
      </w:r>
      <w:r w:rsidR="00BA49FC"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quality measures: Quality Achievement Based on CMS Score, Quality Achievement Based on DPH Score, and </w:t>
      </w:r>
      <w:r w:rsidR="00BA49FC" w:rsidRPr="409BB1F9">
        <w:rPr>
          <w:rFonts w:ascii="Times New Roman" w:hAnsi="Times New Roman" w:cs="Times New Roman"/>
          <w:sz w:val="22"/>
          <w:szCs w:val="22"/>
        </w:rPr>
        <w:t>Quality Achievement Based on CMS Score on Number of Hospitalizations</w:t>
      </w:r>
      <w:r w:rsidRPr="00C402A0">
        <w:rPr>
          <w:rFonts w:ascii="Times New Roman" w:hAnsi="Times New Roman" w:cs="Times New Roman"/>
          <w:sz w:val="22"/>
          <w:szCs w:val="22"/>
        </w:rPr>
        <w:t xml:space="preserve">. </w:t>
      </w:r>
    </w:p>
    <w:p w14:paraId="3D1B98CD" w14:textId="4634CE41" w:rsidR="00F75D1F" w:rsidRPr="00C402A0" w:rsidRDefault="00210154" w:rsidP="0006190F">
      <w:pPr>
        <w:suppressAutoHyphens/>
        <w:ind w:left="1080"/>
        <w:contextualSpacing/>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Quality</w:t>
      </w:r>
      <w:proofErr w:type="gramEnd"/>
      <w:r w:rsidRPr="00C402A0">
        <w:rPr>
          <w:rFonts w:ascii="Times New Roman" w:hAnsi="Times New Roman" w:cs="Times New Roman"/>
          <w:sz w:val="22"/>
          <w:szCs w:val="22"/>
          <w:u w:val="single"/>
        </w:rPr>
        <w:t xml:space="preserve"> Achievement Based on CMS Score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w:t>
      </w:r>
      <w:r w:rsidR="00B227DF" w:rsidRPr="00C402A0">
        <w:rPr>
          <w:rFonts w:ascii="Times New Roman" w:hAnsi="Times New Roman" w:cs="Times New Roman"/>
          <w:sz w:val="22"/>
          <w:szCs w:val="22"/>
        </w:rPr>
        <w:t>quality adjustment</w:t>
      </w:r>
      <w:r w:rsidRPr="00C402A0">
        <w:rPr>
          <w:rFonts w:ascii="Times New Roman" w:hAnsi="Times New Roman" w:cs="Times New Roman"/>
          <w:sz w:val="22"/>
          <w:szCs w:val="22"/>
        </w:rPr>
        <w:t xml:space="preserve"> a nursing facility </w:t>
      </w:r>
      <w:r w:rsidR="00922FEF" w:rsidRPr="00C402A0">
        <w:rPr>
          <w:rFonts w:ascii="Times New Roman" w:hAnsi="Times New Roman" w:cs="Times New Roman"/>
          <w:sz w:val="22"/>
          <w:szCs w:val="22"/>
        </w:rPr>
        <w:t>will incur</w:t>
      </w:r>
      <w:r w:rsidRPr="00C402A0">
        <w:rPr>
          <w:rFonts w:ascii="Times New Roman" w:hAnsi="Times New Roman" w:cs="Times New Roman"/>
          <w:sz w:val="22"/>
          <w:szCs w:val="22"/>
        </w:rPr>
        <w:t xml:space="preserve"> under the measure “Quality Achievement Based on CMS Score” will be based on the facility’s overall rating on the Centers for Medicare and Medicaid Services Nursing Home Compare 5-Star Quality Rating Tool as of </w:t>
      </w:r>
      <w:r w:rsidR="00BA49FC">
        <w:rPr>
          <w:rFonts w:ascii="Times New Roman" w:hAnsi="Times New Roman" w:cs="Times New Roman"/>
          <w:sz w:val="22"/>
          <w:szCs w:val="22"/>
        </w:rPr>
        <w:t>April 2025</w:t>
      </w:r>
      <w:r w:rsidRPr="00C402A0">
        <w:rPr>
          <w:rFonts w:ascii="Times New Roman" w:hAnsi="Times New Roman" w:cs="Times New Roman"/>
          <w:sz w:val="22"/>
          <w:szCs w:val="22"/>
        </w:rPr>
        <w:t xml:space="preserve">, as </w:t>
      </w:r>
      <w:r w:rsidR="00680775" w:rsidRPr="00C402A0">
        <w:rPr>
          <w:rFonts w:ascii="Times New Roman" w:hAnsi="Times New Roman" w:cs="Times New Roman"/>
          <w:sz w:val="22"/>
          <w:szCs w:val="22"/>
        </w:rPr>
        <w:t>described in the table below. Facilities that CMS has designated as not rated due to a history of serious quality issues (</w:t>
      </w:r>
      <w:r w:rsidR="00680775" w:rsidRPr="00C402A0">
        <w:rPr>
          <w:rFonts w:ascii="Times New Roman" w:hAnsi="Times New Roman" w:cs="Times New Roman"/>
          <w:i/>
          <w:iCs/>
          <w:sz w:val="22"/>
          <w:szCs w:val="22"/>
        </w:rPr>
        <w:t>i.e</w:t>
      </w:r>
      <w:r w:rsidR="00680775" w:rsidRPr="00C402A0">
        <w:rPr>
          <w:rFonts w:ascii="Times New Roman" w:hAnsi="Times New Roman" w:cs="Times New Roman"/>
          <w:sz w:val="22"/>
          <w:szCs w:val="22"/>
        </w:rPr>
        <w:t>., Special Focus Facilities) will be considered to have a score of 1 for the purposes of this quality adjustment.</w:t>
      </w:r>
      <w:r w:rsidRPr="00C402A0">
        <w:rPr>
          <w:rFonts w:ascii="Times New Roman" w:hAnsi="Times New Roman" w:cs="Times New Roman"/>
          <w:sz w:val="22"/>
          <w:szCs w:val="22"/>
        </w:rPr>
        <w:t xml:space="preserve"> </w:t>
      </w:r>
    </w:p>
    <w:p w14:paraId="7CC662D1" w14:textId="77777777" w:rsidR="003F791C" w:rsidRPr="00C402A0" w:rsidRDefault="003F791C" w:rsidP="0006190F">
      <w:pPr>
        <w:suppressAutoHyphens/>
        <w:ind w:left="1080"/>
        <w:contextualSpacing/>
        <w:rPr>
          <w:rFonts w:ascii="Times New Roman" w:hAnsi="Times New Roman" w:cs="Times New Roman"/>
          <w:sz w:val="22"/>
          <w:szCs w:val="22"/>
        </w:rPr>
      </w:pPr>
    </w:p>
    <w:tbl>
      <w:tblPr>
        <w:tblW w:w="6750" w:type="dxa"/>
        <w:jc w:val="center"/>
        <w:tblLayout w:type="fixed"/>
        <w:tblCellMar>
          <w:top w:w="43" w:type="dxa"/>
          <w:bottom w:w="43" w:type="dxa"/>
        </w:tblCellMar>
        <w:tblLook w:val="04A0" w:firstRow="1" w:lastRow="0" w:firstColumn="1" w:lastColumn="0" w:noHBand="0" w:noVBand="1"/>
      </w:tblPr>
      <w:tblGrid>
        <w:gridCol w:w="3330"/>
        <w:gridCol w:w="3420"/>
      </w:tblGrid>
      <w:tr w:rsidR="00210154" w:rsidRPr="00C402A0" w14:paraId="5997A099" w14:textId="77777777" w:rsidTr="00E422B7">
        <w:trPr>
          <w:trHeight w:val="300"/>
          <w:jc w:val="center"/>
        </w:trPr>
        <w:tc>
          <w:tcPr>
            <w:tcW w:w="3330" w:type="dxa"/>
            <w:tcBorders>
              <w:top w:val="single" w:sz="4" w:space="0" w:color="auto"/>
              <w:left w:val="single" w:sz="4" w:space="0" w:color="auto"/>
              <w:bottom w:val="single" w:sz="4" w:space="0" w:color="auto"/>
              <w:right w:val="single" w:sz="4" w:space="0" w:color="auto"/>
            </w:tcBorders>
            <w:noWrap/>
            <w:vAlign w:val="center"/>
            <w:hideMark/>
          </w:tcPr>
          <w:p w14:paraId="3472659D" w14:textId="6E2B73A9"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 xml:space="preserve">CMS Overall Score as of </w:t>
            </w:r>
            <w:r w:rsidR="007B7D0B">
              <w:rPr>
                <w:rFonts w:ascii="Times New Roman" w:hAnsi="Times New Roman" w:cs="Times New Roman"/>
                <w:b/>
                <w:color w:val="000000"/>
                <w:sz w:val="22"/>
                <w:szCs w:val="22"/>
              </w:rPr>
              <w:t>April 2025</w:t>
            </w:r>
          </w:p>
        </w:tc>
        <w:tc>
          <w:tcPr>
            <w:tcW w:w="3420" w:type="dxa"/>
            <w:tcBorders>
              <w:top w:val="single" w:sz="4" w:space="0" w:color="auto"/>
              <w:left w:val="nil"/>
              <w:bottom w:val="single" w:sz="4" w:space="0" w:color="auto"/>
              <w:right w:val="single" w:sz="4" w:space="0" w:color="auto"/>
            </w:tcBorders>
            <w:noWrap/>
            <w:vAlign w:val="center"/>
            <w:hideMark/>
          </w:tcPr>
          <w:p w14:paraId="23B10849" w14:textId="77777777"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Adjustment Percentage</w:t>
            </w:r>
          </w:p>
        </w:tc>
      </w:tr>
      <w:tr w:rsidR="00B5688C" w:rsidRPr="00C402A0" w14:paraId="12CDB75A"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tcPr>
          <w:p w14:paraId="36C39A40" w14:textId="5048B724" w:rsidR="00B5688C" w:rsidRPr="00C402A0" w:rsidRDefault="00B5688C" w:rsidP="00B5688C">
            <w:pPr>
              <w:jc w:val="center"/>
              <w:rPr>
                <w:rFonts w:ascii="Times New Roman" w:hAnsi="Times New Roman" w:cs="Times New Roman"/>
                <w:color w:val="000000"/>
                <w:sz w:val="22"/>
                <w:szCs w:val="22"/>
              </w:rPr>
            </w:pPr>
            <w:r w:rsidRPr="1D6BD148">
              <w:rPr>
                <w:rFonts w:ascii="Times New Roman" w:hAnsi="Times New Roman" w:cs="Times New Roman"/>
                <w:color w:val="000000" w:themeColor="text1"/>
                <w:sz w:val="22"/>
                <w:szCs w:val="22"/>
              </w:rPr>
              <w:t>0</w:t>
            </w:r>
          </w:p>
        </w:tc>
        <w:tc>
          <w:tcPr>
            <w:tcW w:w="3420" w:type="dxa"/>
            <w:tcBorders>
              <w:top w:val="nil"/>
              <w:left w:val="nil"/>
              <w:bottom w:val="single" w:sz="4" w:space="0" w:color="auto"/>
              <w:right w:val="single" w:sz="4" w:space="0" w:color="auto"/>
            </w:tcBorders>
            <w:noWrap/>
            <w:vAlign w:val="bottom"/>
          </w:tcPr>
          <w:p w14:paraId="090152AF" w14:textId="10A6BD4B" w:rsidR="00B5688C" w:rsidRPr="00C402A0" w:rsidRDefault="00B5688C" w:rsidP="00B5688C">
            <w:pPr>
              <w:jc w:val="center"/>
              <w:rPr>
                <w:rFonts w:ascii="Times New Roman" w:hAnsi="Times New Roman" w:cs="Times New Roman"/>
                <w:color w:val="000000"/>
                <w:sz w:val="22"/>
                <w:szCs w:val="22"/>
              </w:rPr>
            </w:pPr>
            <w:r w:rsidRPr="74F8EFAD">
              <w:rPr>
                <w:rFonts w:ascii="Times New Roman" w:hAnsi="Times New Roman" w:cs="Times New Roman"/>
                <w:color w:val="000000" w:themeColor="text1"/>
                <w:sz w:val="22"/>
                <w:szCs w:val="22"/>
              </w:rPr>
              <w:t>-2.50</w:t>
            </w:r>
            <w:r w:rsidRPr="3F02C6DB">
              <w:rPr>
                <w:rFonts w:ascii="Times New Roman" w:hAnsi="Times New Roman" w:cs="Times New Roman"/>
                <w:color w:val="000000" w:themeColor="text1"/>
                <w:sz w:val="22"/>
                <w:szCs w:val="22"/>
              </w:rPr>
              <w:t>%</w:t>
            </w:r>
          </w:p>
        </w:tc>
      </w:tr>
      <w:tr w:rsidR="00B5688C" w:rsidRPr="00C402A0" w14:paraId="5DA95757"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28F903BF"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w:t>
            </w:r>
          </w:p>
        </w:tc>
        <w:tc>
          <w:tcPr>
            <w:tcW w:w="3420" w:type="dxa"/>
            <w:tcBorders>
              <w:top w:val="nil"/>
              <w:left w:val="nil"/>
              <w:bottom w:val="single" w:sz="4" w:space="0" w:color="auto"/>
              <w:right w:val="single" w:sz="4" w:space="0" w:color="auto"/>
            </w:tcBorders>
            <w:noWrap/>
            <w:vAlign w:val="bottom"/>
            <w:hideMark/>
          </w:tcPr>
          <w:p w14:paraId="74117B05" w14:textId="14011EB9" w:rsidR="00B5688C" w:rsidRPr="00C402A0" w:rsidRDefault="00B5688C" w:rsidP="00B5688C">
            <w:pPr>
              <w:jc w:val="center"/>
              <w:rPr>
                <w:rFonts w:ascii="Times New Roman" w:hAnsi="Times New Roman" w:cs="Times New Roman"/>
                <w:color w:val="000000"/>
                <w:sz w:val="22"/>
                <w:szCs w:val="22"/>
              </w:rPr>
            </w:pPr>
            <w:r w:rsidRPr="06109D70">
              <w:rPr>
                <w:rFonts w:ascii="Times New Roman" w:hAnsi="Times New Roman" w:cs="Times New Roman"/>
                <w:color w:val="000000" w:themeColor="text1"/>
                <w:sz w:val="22"/>
                <w:szCs w:val="22"/>
              </w:rPr>
              <w:t>-</w:t>
            </w:r>
            <w:r w:rsidRPr="1DD91F44">
              <w:rPr>
                <w:rFonts w:ascii="Times New Roman" w:hAnsi="Times New Roman" w:cs="Times New Roman"/>
                <w:color w:val="000000" w:themeColor="text1"/>
                <w:sz w:val="22"/>
                <w:szCs w:val="22"/>
              </w:rPr>
              <w:t>2.00%</w:t>
            </w:r>
          </w:p>
        </w:tc>
      </w:tr>
      <w:tr w:rsidR="00B5688C" w:rsidRPr="00C402A0" w14:paraId="226AB884"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44888D6E"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2</w:t>
            </w:r>
          </w:p>
        </w:tc>
        <w:tc>
          <w:tcPr>
            <w:tcW w:w="3420" w:type="dxa"/>
            <w:tcBorders>
              <w:top w:val="nil"/>
              <w:left w:val="nil"/>
              <w:bottom w:val="single" w:sz="4" w:space="0" w:color="auto"/>
              <w:right w:val="single" w:sz="4" w:space="0" w:color="auto"/>
            </w:tcBorders>
            <w:noWrap/>
            <w:vAlign w:val="bottom"/>
            <w:hideMark/>
          </w:tcPr>
          <w:p w14:paraId="45A69339" w14:textId="0A044A4B" w:rsidR="00B5688C" w:rsidRPr="00C402A0" w:rsidRDefault="00B5688C" w:rsidP="00B5688C">
            <w:pPr>
              <w:jc w:val="center"/>
              <w:rPr>
                <w:rFonts w:ascii="Times New Roman" w:hAnsi="Times New Roman" w:cs="Times New Roman"/>
                <w:color w:val="000000"/>
                <w:sz w:val="22"/>
                <w:szCs w:val="22"/>
              </w:rPr>
            </w:pPr>
            <w:r w:rsidRPr="4CB9DB2F">
              <w:rPr>
                <w:rFonts w:ascii="Times New Roman" w:hAnsi="Times New Roman" w:cs="Times New Roman"/>
                <w:color w:val="000000" w:themeColor="text1"/>
                <w:sz w:val="22"/>
                <w:szCs w:val="22"/>
              </w:rPr>
              <w:t>-1.00</w:t>
            </w:r>
            <w:r w:rsidRPr="3789B378">
              <w:rPr>
                <w:rFonts w:ascii="Times New Roman" w:hAnsi="Times New Roman" w:cs="Times New Roman"/>
                <w:color w:val="000000" w:themeColor="text1"/>
                <w:sz w:val="22"/>
                <w:szCs w:val="22"/>
              </w:rPr>
              <w:t>%</w:t>
            </w:r>
          </w:p>
        </w:tc>
      </w:tr>
      <w:tr w:rsidR="00B5688C" w:rsidRPr="00C402A0" w14:paraId="7FF501E7"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73356C61"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3</w:t>
            </w:r>
          </w:p>
        </w:tc>
        <w:tc>
          <w:tcPr>
            <w:tcW w:w="3420" w:type="dxa"/>
            <w:tcBorders>
              <w:top w:val="nil"/>
              <w:left w:val="nil"/>
              <w:bottom w:val="single" w:sz="4" w:space="0" w:color="auto"/>
              <w:right w:val="single" w:sz="4" w:space="0" w:color="auto"/>
            </w:tcBorders>
            <w:noWrap/>
            <w:vAlign w:val="bottom"/>
            <w:hideMark/>
          </w:tcPr>
          <w:p w14:paraId="638BA991" w14:textId="61A2E3BB" w:rsidR="00B5688C" w:rsidRPr="00C402A0" w:rsidRDefault="00B5688C" w:rsidP="00B5688C">
            <w:pPr>
              <w:jc w:val="center"/>
              <w:rPr>
                <w:rFonts w:ascii="Times New Roman" w:hAnsi="Times New Roman" w:cs="Times New Roman"/>
                <w:color w:val="000000"/>
                <w:sz w:val="22"/>
                <w:szCs w:val="22"/>
              </w:rPr>
            </w:pPr>
            <w:r w:rsidRPr="1B3A8638">
              <w:rPr>
                <w:rFonts w:ascii="Times New Roman" w:hAnsi="Times New Roman" w:cs="Times New Roman"/>
                <w:color w:val="000000" w:themeColor="text1"/>
                <w:sz w:val="22"/>
                <w:szCs w:val="22"/>
              </w:rPr>
              <w:t>0</w:t>
            </w:r>
            <w:r w:rsidRPr="3806174A">
              <w:rPr>
                <w:rFonts w:ascii="Times New Roman" w:hAnsi="Times New Roman" w:cs="Times New Roman"/>
                <w:color w:val="000000" w:themeColor="text1"/>
                <w:sz w:val="22"/>
                <w:szCs w:val="22"/>
              </w:rPr>
              <w:t>.00%</w:t>
            </w:r>
          </w:p>
        </w:tc>
      </w:tr>
      <w:tr w:rsidR="00B5688C" w:rsidRPr="00C402A0" w14:paraId="021A11B5"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75570023"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4</w:t>
            </w:r>
          </w:p>
        </w:tc>
        <w:tc>
          <w:tcPr>
            <w:tcW w:w="3420" w:type="dxa"/>
            <w:tcBorders>
              <w:top w:val="nil"/>
              <w:left w:val="nil"/>
              <w:bottom w:val="single" w:sz="4" w:space="0" w:color="auto"/>
              <w:right w:val="single" w:sz="4" w:space="0" w:color="auto"/>
            </w:tcBorders>
            <w:noWrap/>
            <w:vAlign w:val="bottom"/>
            <w:hideMark/>
          </w:tcPr>
          <w:p w14:paraId="25AD3D6C" w14:textId="41075786" w:rsidR="00B5688C" w:rsidRPr="00C402A0" w:rsidRDefault="00B5688C" w:rsidP="00B5688C">
            <w:pPr>
              <w:jc w:val="center"/>
              <w:rPr>
                <w:rFonts w:ascii="Times New Roman" w:hAnsi="Times New Roman" w:cs="Times New Roman"/>
                <w:color w:val="000000"/>
                <w:sz w:val="22"/>
                <w:szCs w:val="22"/>
              </w:rPr>
            </w:pPr>
            <w:r w:rsidRPr="214DF84F">
              <w:rPr>
                <w:rFonts w:ascii="Times New Roman" w:hAnsi="Times New Roman" w:cs="Times New Roman"/>
                <w:color w:val="000000" w:themeColor="text1"/>
                <w:sz w:val="22"/>
                <w:szCs w:val="22"/>
              </w:rPr>
              <w:t>1.00</w:t>
            </w:r>
            <w:r w:rsidRPr="1572686F">
              <w:rPr>
                <w:rFonts w:ascii="Times New Roman" w:hAnsi="Times New Roman" w:cs="Times New Roman"/>
                <w:color w:val="000000" w:themeColor="text1"/>
                <w:sz w:val="22"/>
                <w:szCs w:val="22"/>
              </w:rPr>
              <w:t>%</w:t>
            </w:r>
          </w:p>
        </w:tc>
      </w:tr>
      <w:tr w:rsidR="00B5688C" w:rsidRPr="00C402A0" w14:paraId="70B0CD60"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3D260C72"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5</w:t>
            </w:r>
          </w:p>
        </w:tc>
        <w:tc>
          <w:tcPr>
            <w:tcW w:w="3420" w:type="dxa"/>
            <w:tcBorders>
              <w:top w:val="nil"/>
              <w:left w:val="nil"/>
              <w:bottom w:val="single" w:sz="4" w:space="0" w:color="auto"/>
              <w:right w:val="single" w:sz="4" w:space="0" w:color="auto"/>
            </w:tcBorders>
            <w:noWrap/>
            <w:vAlign w:val="bottom"/>
            <w:hideMark/>
          </w:tcPr>
          <w:p w14:paraId="77B83406" w14:textId="51B57A4F" w:rsidR="00B5688C" w:rsidRPr="00C402A0" w:rsidRDefault="00B5688C" w:rsidP="00B5688C">
            <w:pPr>
              <w:jc w:val="center"/>
              <w:rPr>
                <w:rFonts w:ascii="Times New Roman" w:hAnsi="Times New Roman" w:cs="Times New Roman"/>
                <w:color w:val="000000"/>
                <w:sz w:val="22"/>
                <w:szCs w:val="22"/>
              </w:rPr>
            </w:pPr>
            <w:r w:rsidRPr="1572686F">
              <w:rPr>
                <w:rFonts w:ascii="Times New Roman" w:hAnsi="Times New Roman" w:cs="Times New Roman"/>
                <w:color w:val="000000" w:themeColor="text1"/>
                <w:sz w:val="22"/>
                <w:szCs w:val="22"/>
              </w:rPr>
              <w:t>2.00%</w:t>
            </w:r>
          </w:p>
        </w:tc>
      </w:tr>
    </w:tbl>
    <w:p w14:paraId="1716590C" w14:textId="1603A65F" w:rsidR="00961E24" w:rsidRPr="00C402A0" w:rsidRDefault="00961E24" w:rsidP="0006190F">
      <w:pPr>
        <w:suppressAutoHyphens/>
        <w:contextualSpacing/>
        <w:rPr>
          <w:rFonts w:ascii="Times New Roman" w:hAnsi="Times New Roman" w:cs="Times New Roman"/>
          <w:sz w:val="22"/>
          <w:szCs w:val="22"/>
        </w:rPr>
      </w:pPr>
    </w:p>
    <w:p w14:paraId="6A660702" w14:textId="4854DC2E" w:rsidR="001F7640" w:rsidRDefault="00210154" w:rsidP="0006190F">
      <w:pPr>
        <w:suppressAutoHyphens/>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B3124C">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Quality</w:t>
      </w:r>
      <w:proofErr w:type="gramEnd"/>
      <w:r w:rsidRPr="00C402A0">
        <w:rPr>
          <w:rFonts w:ascii="Times New Roman" w:hAnsi="Times New Roman" w:cs="Times New Roman"/>
          <w:sz w:val="22"/>
          <w:szCs w:val="22"/>
          <w:u w:val="single"/>
        </w:rPr>
        <w:t xml:space="preserve"> Achievement Based on DPH Score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w:t>
      </w:r>
      <w:r w:rsidR="00B227DF" w:rsidRPr="00C402A0">
        <w:rPr>
          <w:rFonts w:ascii="Times New Roman" w:hAnsi="Times New Roman" w:cs="Times New Roman"/>
          <w:sz w:val="22"/>
          <w:szCs w:val="22"/>
        </w:rPr>
        <w:t>quality adjustment</w:t>
      </w:r>
      <w:r w:rsidRPr="00C402A0">
        <w:rPr>
          <w:rFonts w:ascii="Times New Roman" w:hAnsi="Times New Roman" w:cs="Times New Roman"/>
          <w:sz w:val="22"/>
          <w:szCs w:val="22"/>
        </w:rPr>
        <w:t xml:space="preserve"> a nursing facility </w:t>
      </w:r>
      <w:r w:rsidR="00922FEF" w:rsidRPr="00C402A0">
        <w:rPr>
          <w:rFonts w:ascii="Times New Roman" w:hAnsi="Times New Roman" w:cs="Times New Roman"/>
          <w:sz w:val="22"/>
          <w:szCs w:val="22"/>
        </w:rPr>
        <w:t>will incur</w:t>
      </w:r>
      <w:r w:rsidRPr="00C402A0">
        <w:rPr>
          <w:rFonts w:ascii="Times New Roman" w:hAnsi="Times New Roman" w:cs="Times New Roman"/>
          <w:sz w:val="22"/>
          <w:szCs w:val="22"/>
        </w:rPr>
        <w:t xml:space="preserve"> under the measure “Quality Achievement Based on DPH Score” will be based on the facility’s performance on the </w:t>
      </w:r>
      <w:r w:rsidR="00F75D1F" w:rsidRPr="00C402A0">
        <w:rPr>
          <w:rFonts w:ascii="Times New Roman" w:hAnsi="Times New Roman" w:cs="Times New Roman"/>
          <w:sz w:val="22"/>
          <w:szCs w:val="22"/>
        </w:rPr>
        <w:t xml:space="preserve">Department of Public Health’s </w:t>
      </w:r>
      <w:r w:rsidRPr="00C402A0">
        <w:rPr>
          <w:rFonts w:ascii="Times New Roman" w:hAnsi="Times New Roman" w:cs="Times New Roman"/>
          <w:sz w:val="22"/>
          <w:szCs w:val="22"/>
        </w:rPr>
        <w:t xml:space="preserve">Nursing Facility Survey Performance Tool (DPH NFSPT) as </w:t>
      </w:r>
      <w:r w:rsidRPr="0004569C">
        <w:rPr>
          <w:rFonts w:ascii="Times New Roman" w:hAnsi="Times New Roman" w:cs="Times New Roman"/>
          <w:sz w:val="22"/>
          <w:szCs w:val="22"/>
        </w:rPr>
        <w:t xml:space="preserve">of </w:t>
      </w:r>
      <w:r w:rsidR="000D5B30">
        <w:rPr>
          <w:rFonts w:ascii="Times New Roman" w:hAnsi="Times New Roman" w:cs="Times New Roman"/>
          <w:sz w:val="22"/>
          <w:szCs w:val="22"/>
        </w:rPr>
        <w:t>April 1, 2025</w:t>
      </w:r>
      <w:r w:rsidRPr="00C402A0">
        <w:rPr>
          <w:rFonts w:ascii="Times New Roman" w:hAnsi="Times New Roman" w:cs="Times New Roman"/>
          <w:sz w:val="22"/>
          <w:szCs w:val="22"/>
        </w:rPr>
        <w:t>, as follows:</w:t>
      </w:r>
    </w:p>
    <w:p w14:paraId="15511860" w14:textId="77777777" w:rsidR="00210154" w:rsidRPr="00C402A0" w:rsidRDefault="00210154" w:rsidP="0006190F">
      <w:pPr>
        <w:suppressAutoHyphens/>
        <w:rPr>
          <w:rFonts w:ascii="Times New Roman" w:hAnsi="Times New Roman" w:cs="Times New Roman"/>
          <w:sz w:val="22"/>
          <w:szCs w:val="22"/>
        </w:rPr>
      </w:pPr>
    </w:p>
    <w:tbl>
      <w:tblPr>
        <w:tblW w:w="7120" w:type="dxa"/>
        <w:jc w:val="center"/>
        <w:tblCellMar>
          <w:top w:w="43" w:type="dxa"/>
          <w:bottom w:w="43" w:type="dxa"/>
        </w:tblCellMar>
        <w:tblLook w:val="04A0" w:firstRow="1" w:lastRow="0" w:firstColumn="1" w:lastColumn="0" w:noHBand="0" w:noVBand="1"/>
      </w:tblPr>
      <w:tblGrid>
        <w:gridCol w:w="4520"/>
        <w:gridCol w:w="2600"/>
      </w:tblGrid>
      <w:tr w:rsidR="00210154" w:rsidRPr="00C402A0" w14:paraId="6E5177A9"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center"/>
            <w:hideMark/>
          </w:tcPr>
          <w:p w14:paraId="6320E31B" w14:textId="4795134A"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 xml:space="preserve">DPH NFSPT Score as of </w:t>
            </w:r>
            <w:r w:rsidR="00B3124C">
              <w:rPr>
                <w:rFonts w:ascii="Times New Roman" w:hAnsi="Times New Roman" w:cs="Times New Roman"/>
                <w:b/>
                <w:color w:val="000000"/>
                <w:sz w:val="22"/>
                <w:szCs w:val="22"/>
              </w:rPr>
              <w:t>April 1, 2025</w:t>
            </w:r>
          </w:p>
        </w:tc>
        <w:tc>
          <w:tcPr>
            <w:tcW w:w="2600" w:type="dxa"/>
            <w:tcBorders>
              <w:top w:val="single" w:sz="4" w:space="0" w:color="auto"/>
              <w:left w:val="nil"/>
              <w:bottom w:val="single" w:sz="4" w:space="0" w:color="auto"/>
              <w:right w:val="single" w:sz="4" w:space="0" w:color="auto"/>
            </w:tcBorders>
            <w:noWrap/>
            <w:vAlign w:val="bottom"/>
            <w:hideMark/>
          </w:tcPr>
          <w:p w14:paraId="7FB56E32" w14:textId="77777777"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Adjustment Percentage</w:t>
            </w:r>
          </w:p>
        </w:tc>
      </w:tr>
      <w:tr w:rsidR="00B3124C" w:rsidRPr="00C402A0" w14:paraId="718F041E"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46688634" w14:textId="3D11EA9B" w:rsidR="00B3124C" w:rsidRPr="00C402A0" w:rsidRDefault="00B3124C" w:rsidP="00B3124C">
            <w:pPr>
              <w:jc w:val="center"/>
              <w:rPr>
                <w:rFonts w:ascii="Times New Roman" w:hAnsi="Times New Roman" w:cs="Times New Roman"/>
                <w:color w:val="000000"/>
                <w:sz w:val="22"/>
                <w:szCs w:val="22"/>
              </w:rPr>
            </w:pPr>
            <w:r w:rsidRPr="4B7D4968">
              <w:rPr>
                <w:rFonts w:ascii="Times New Roman" w:hAnsi="Times New Roman" w:cs="Times New Roman"/>
                <w:color w:val="000000" w:themeColor="text1"/>
                <w:sz w:val="22"/>
                <w:szCs w:val="22"/>
              </w:rPr>
              <w:t>108 or less</w:t>
            </w:r>
          </w:p>
        </w:tc>
        <w:tc>
          <w:tcPr>
            <w:tcW w:w="2600" w:type="dxa"/>
            <w:tcBorders>
              <w:top w:val="nil"/>
              <w:left w:val="nil"/>
              <w:bottom w:val="single" w:sz="4" w:space="0" w:color="auto"/>
              <w:right w:val="single" w:sz="4" w:space="0" w:color="auto"/>
            </w:tcBorders>
            <w:noWrap/>
            <w:vAlign w:val="bottom"/>
            <w:hideMark/>
          </w:tcPr>
          <w:p w14:paraId="32F163D0" w14:textId="73620549" w:rsidR="00B3124C" w:rsidRPr="00C402A0" w:rsidRDefault="00B3124C" w:rsidP="00B3124C">
            <w:pPr>
              <w:jc w:val="center"/>
              <w:rPr>
                <w:rFonts w:ascii="Times New Roman" w:hAnsi="Times New Roman" w:cs="Times New Roman"/>
                <w:color w:val="000000"/>
                <w:sz w:val="22"/>
                <w:szCs w:val="22"/>
              </w:rPr>
            </w:pPr>
            <w:r w:rsidRPr="08495A1E">
              <w:rPr>
                <w:rFonts w:ascii="Times New Roman" w:hAnsi="Times New Roman" w:cs="Times New Roman"/>
                <w:color w:val="000000" w:themeColor="text1"/>
                <w:sz w:val="22"/>
                <w:szCs w:val="22"/>
              </w:rPr>
              <w:t>-</w:t>
            </w:r>
            <w:r w:rsidRPr="455D88CC">
              <w:rPr>
                <w:rFonts w:ascii="Times New Roman" w:hAnsi="Times New Roman" w:cs="Times New Roman"/>
                <w:color w:val="000000" w:themeColor="text1"/>
                <w:sz w:val="22"/>
                <w:szCs w:val="22"/>
              </w:rPr>
              <w:t>3.</w:t>
            </w:r>
            <w:r w:rsidRPr="1B174816">
              <w:rPr>
                <w:rFonts w:ascii="Times New Roman" w:hAnsi="Times New Roman" w:cs="Times New Roman"/>
                <w:color w:val="000000" w:themeColor="text1"/>
                <w:sz w:val="22"/>
                <w:szCs w:val="22"/>
              </w:rPr>
              <w:t>00%</w:t>
            </w:r>
          </w:p>
        </w:tc>
      </w:tr>
      <w:tr w:rsidR="00B3124C" w:rsidRPr="00C402A0" w14:paraId="73C4C65D"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169DDFC6" w14:textId="1271BE94" w:rsidR="00B3124C" w:rsidRPr="00C402A0" w:rsidRDefault="00B3124C" w:rsidP="00B3124C">
            <w:pPr>
              <w:jc w:val="center"/>
              <w:rPr>
                <w:rFonts w:ascii="Times New Roman" w:hAnsi="Times New Roman" w:cs="Times New Roman"/>
                <w:color w:val="000000"/>
                <w:sz w:val="22"/>
                <w:szCs w:val="22"/>
              </w:rPr>
            </w:pPr>
            <w:r w:rsidRPr="2F89829D">
              <w:rPr>
                <w:rFonts w:ascii="Times New Roman" w:hAnsi="Times New Roman" w:cs="Times New Roman"/>
                <w:color w:val="000000" w:themeColor="text1"/>
                <w:sz w:val="22"/>
                <w:szCs w:val="22"/>
              </w:rPr>
              <w:t>109</w:t>
            </w:r>
            <w:r w:rsidRPr="1C6B5999">
              <w:rPr>
                <w:rFonts w:ascii="Times New Roman" w:hAnsi="Times New Roman" w:cs="Times New Roman"/>
                <w:color w:val="000000" w:themeColor="text1"/>
                <w:sz w:val="22"/>
                <w:szCs w:val="22"/>
              </w:rPr>
              <w:t xml:space="preserve"> - 113</w:t>
            </w:r>
          </w:p>
        </w:tc>
        <w:tc>
          <w:tcPr>
            <w:tcW w:w="2600" w:type="dxa"/>
            <w:tcBorders>
              <w:top w:val="nil"/>
              <w:left w:val="nil"/>
              <w:bottom w:val="single" w:sz="4" w:space="0" w:color="auto"/>
              <w:right w:val="single" w:sz="4" w:space="0" w:color="auto"/>
            </w:tcBorders>
            <w:noWrap/>
            <w:vAlign w:val="bottom"/>
            <w:hideMark/>
          </w:tcPr>
          <w:p w14:paraId="419E5F8F" w14:textId="30A8ED63" w:rsidR="00B3124C" w:rsidRPr="00C402A0" w:rsidRDefault="00B3124C" w:rsidP="00B3124C">
            <w:pPr>
              <w:jc w:val="center"/>
              <w:rPr>
                <w:rFonts w:ascii="Times New Roman" w:hAnsi="Times New Roman" w:cs="Times New Roman"/>
                <w:color w:val="000000"/>
                <w:sz w:val="22"/>
                <w:szCs w:val="22"/>
              </w:rPr>
            </w:pPr>
            <w:r w:rsidRPr="30F08D21">
              <w:rPr>
                <w:rFonts w:ascii="Times New Roman" w:hAnsi="Times New Roman" w:cs="Times New Roman"/>
                <w:color w:val="000000" w:themeColor="text1"/>
                <w:sz w:val="22"/>
                <w:szCs w:val="22"/>
              </w:rPr>
              <w:t>-2.</w:t>
            </w:r>
            <w:r w:rsidRPr="237EF10E">
              <w:rPr>
                <w:rFonts w:ascii="Times New Roman" w:hAnsi="Times New Roman" w:cs="Times New Roman"/>
                <w:color w:val="000000" w:themeColor="text1"/>
                <w:sz w:val="22"/>
                <w:szCs w:val="22"/>
              </w:rPr>
              <w:t>00%</w:t>
            </w:r>
          </w:p>
        </w:tc>
      </w:tr>
      <w:tr w:rsidR="00B3124C" w:rsidRPr="00C402A0" w14:paraId="315D6574"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5EFAE0AF" w14:textId="5BA7BC97" w:rsidR="00B3124C" w:rsidRPr="00C402A0" w:rsidRDefault="00B3124C" w:rsidP="00B3124C">
            <w:pPr>
              <w:jc w:val="center"/>
              <w:rPr>
                <w:rFonts w:ascii="Times New Roman" w:hAnsi="Times New Roman" w:cs="Times New Roman"/>
                <w:color w:val="000000"/>
                <w:sz w:val="22"/>
                <w:szCs w:val="22"/>
              </w:rPr>
            </w:pPr>
            <w:r w:rsidRPr="251D79C8">
              <w:rPr>
                <w:rFonts w:ascii="Times New Roman" w:hAnsi="Times New Roman" w:cs="Times New Roman"/>
                <w:color w:val="000000" w:themeColor="text1"/>
                <w:sz w:val="22"/>
                <w:szCs w:val="22"/>
              </w:rPr>
              <w:t>114</w:t>
            </w:r>
            <w:r w:rsidR="00D0132A">
              <w:rPr>
                <w:rFonts w:ascii="Times New Roman" w:hAnsi="Times New Roman" w:cs="Times New Roman"/>
                <w:color w:val="000000" w:themeColor="text1"/>
                <w:sz w:val="22"/>
                <w:szCs w:val="22"/>
              </w:rPr>
              <w:t xml:space="preserve"> </w:t>
            </w:r>
            <w:r w:rsidRPr="251D79C8">
              <w:rPr>
                <w:rFonts w:ascii="Times New Roman" w:hAnsi="Times New Roman" w:cs="Times New Roman"/>
                <w:color w:val="000000" w:themeColor="text1"/>
                <w:sz w:val="22"/>
                <w:szCs w:val="22"/>
              </w:rPr>
              <w:t xml:space="preserve">- </w:t>
            </w:r>
            <w:r w:rsidRPr="42DA7FDE">
              <w:rPr>
                <w:rFonts w:ascii="Times New Roman" w:hAnsi="Times New Roman" w:cs="Times New Roman"/>
                <w:color w:val="000000" w:themeColor="text1"/>
                <w:sz w:val="22"/>
                <w:szCs w:val="22"/>
              </w:rPr>
              <w:t>118</w:t>
            </w:r>
          </w:p>
        </w:tc>
        <w:tc>
          <w:tcPr>
            <w:tcW w:w="2600" w:type="dxa"/>
            <w:tcBorders>
              <w:top w:val="nil"/>
              <w:left w:val="nil"/>
              <w:bottom w:val="single" w:sz="4" w:space="0" w:color="auto"/>
              <w:right w:val="single" w:sz="4" w:space="0" w:color="auto"/>
            </w:tcBorders>
            <w:noWrap/>
            <w:vAlign w:val="bottom"/>
            <w:hideMark/>
          </w:tcPr>
          <w:p w14:paraId="598A8000" w14:textId="77777777" w:rsidR="00B3124C" w:rsidRPr="00C402A0" w:rsidRDefault="00B3124C" w:rsidP="00B3124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0.00%</w:t>
            </w:r>
          </w:p>
        </w:tc>
      </w:tr>
      <w:tr w:rsidR="00B3124C" w:rsidRPr="00C402A0" w14:paraId="5A99843A"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6709EABB" w14:textId="4CFACD96" w:rsidR="00B3124C" w:rsidRPr="00C402A0" w:rsidRDefault="00B3124C" w:rsidP="00B3124C">
            <w:pPr>
              <w:jc w:val="center"/>
              <w:rPr>
                <w:rFonts w:ascii="Times New Roman" w:hAnsi="Times New Roman" w:cs="Times New Roman"/>
                <w:color w:val="000000"/>
                <w:sz w:val="22"/>
                <w:szCs w:val="22"/>
              </w:rPr>
            </w:pPr>
            <w:r w:rsidRPr="5B6DF340">
              <w:rPr>
                <w:rFonts w:ascii="Times New Roman" w:hAnsi="Times New Roman" w:cs="Times New Roman"/>
                <w:color w:val="000000" w:themeColor="text1"/>
                <w:sz w:val="22"/>
                <w:szCs w:val="22"/>
              </w:rPr>
              <w:t>119 - 123</w:t>
            </w:r>
          </w:p>
        </w:tc>
        <w:tc>
          <w:tcPr>
            <w:tcW w:w="2600" w:type="dxa"/>
            <w:tcBorders>
              <w:top w:val="nil"/>
              <w:left w:val="nil"/>
              <w:bottom w:val="single" w:sz="4" w:space="0" w:color="auto"/>
              <w:right w:val="single" w:sz="4" w:space="0" w:color="auto"/>
            </w:tcBorders>
            <w:noWrap/>
            <w:vAlign w:val="bottom"/>
            <w:hideMark/>
          </w:tcPr>
          <w:p w14:paraId="027EEEBD" w14:textId="4CADE070" w:rsidR="00B3124C" w:rsidRPr="00C402A0" w:rsidRDefault="00B3124C" w:rsidP="00B3124C">
            <w:pPr>
              <w:jc w:val="center"/>
              <w:rPr>
                <w:rFonts w:ascii="Times New Roman" w:hAnsi="Times New Roman" w:cs="Times New Roman"/>
                <w:color w:val="000000"/>
                <w:sz w:val="22"/>
                <w:szCs w:val="22"/>
              </w:rPr>
            </w:pPr>
            <w:r w:rsidRPr="158802C3">
              <w:rPr>
                <w:rFonts w:ascii="Times New Roman" w:hAnsi="Times New Roman" w:cs="Times New Roman"/>
                <w:color w:val="000000" w:themeColor="text1"/>
                <w:sz w:val="22"/>
                <w:szCs w:val="22"/>
              </w:rPr>
              <w:t>1.</w:t>
            </w:r>
            <w:r w:rsidRPr="2EB113C1">
              <w:rPr>
                <w:rFonts w:ascii="Times New Roman" w:hAnsi="Times New Roman" w:cs="Times New Roman"/>
                <w:color w:val="000000" w:themeColor="text1"/>
                <w:sz w:val="22"/>
                <w:szCs w:val="22"/>
              </w:rPr>
              <w:t>00%</w:t>
            </w:r>
          </w:p>
        </w:tc>
      </w:tr>
      <w:tr w:rsidR="00B3124C" w:rsidRPr="00C402A0" w14:paraId="60A54E7A"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4E728E6C" w14:textId="77777777" w:rsidR="00B3124C" w:rsidRPr="00C402A0" w:rsidRDefault="00B3124C" w:rsidP="00B3124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124+</w:t>
            </w:r>
          </w:p>
        </w:tc>
        <w:tc>
          <w:tcPr>
            <w:tcW w:w="2600" w:type="dxa"/>
            <w:tcBorders>
              <w:top w:val="nil"/>
              <w:left w:val="nil"/>
              <w:bottom w:val="single" w:sz="4" w:space="0" w:color="auto"/>
              <w:right w:val="single" w:sz="4" w:space="0" w:color="auto"/>
            </w:tcBorders>
            <w:noWrap/>
            <w:vAlign w:val="bottom"/>
            <w:hideMark/>
          </w:tcPr>
          <w:p w14:paraId="1BCE9E8D" w14:textId="45880693" w:rsidR="00B3124C" w:rsidRPr="00C402A0" w:rsidRDefault="00B3124C" w:rsidP="00B3124C">
            <w:pPr>
              <w:jc w:val="center"/>
              <w:rPr>
                <w:rFonts w:ascii="Times New Roman" w:hAnsi="Times New Roman" w:cs="Times New Roman"/>
                <w:color w:val="000000"/>
                <w:sz w:val="22"/>
                <w:szCs w:val="22"/>
              </w:rPr>
            </w:pPr>
            <w:r w:rsidRPr="22C0C7EE">
              <w:rPr>
                <w:rFonts w:ascii="Times New Roman" w:hAnsi="Times New Roman" w:cs="Times New Roman"/>
                <w:color w:val="000000" w:themeColor="text1"/>
                <w:sz w:val="22"/>
                <w:szCs w:val="22"/>
              </w:rPr>
              <w:t>2.00</w:t>
            </w:r>
            <w:r w:rsidRPr="59FBFD5B">
              <w:rPr>
                <w:rFonts w:ascii="Times New Roman" w:hAnsi="Times New Roman" w:cs="Times New Roman"/>
                <w:color w:val="000000" w:themeColor="text1"/>
                <w:sz w:val="22"/>
                <w:szCs w:val="22"/>
              </w:rPr>
              <w:t>%</w:t>
            </w:r>
          </w:p>
        </w:tc>
      </w:tr>
    </w:tbl>
    <w:p w14:paraId="40C0948F" w14:textId="77777777" w:rsidR="00210154" w:rsidRPr="00C402A0" w:rsidRDefault="00210154" w:rsidP="0006190F">
      <w:pPr>
        <w:suppressAutoHyphens/>
        <w:rPr>
          <w:rFonts w:ascii="Times New Roman" w:hAnsi="Times New Roman" w:cs="Times New Roman"/>
          <w:sz w:val="22"/>
          <w:szCs w:val="22"/>
        </w:rPr>
      </w:pPr>
    </w:p>
    <w:p w14:paraId="2AAA548D" w14:textId="77777777" w:rsidR="005E6FD9" w:rsidRPr="00C402A0" w:rsidRDefault="005E6FD9" w:rsidP="005E6FD9">
      <w:pPr>
        <w:ind w:left="1080"/>
        <w:contextualSpacing/>
        <w:rPr>
          <w:rFonts w:ascii="Times New Roman" w:hAnsi="Times New Roman" w:cs="Times New Roman"/>
          <w:sz w:val="22"/>
          <w:szCs w:val="22"/>
        </w:rPr>
      </w:pPr>
      <w:r w:rsidRPr="409BB1F9">
        <w:rPr>
          <w:rFonts w:ascii="Times New Roman" w:hAnsi="Times New Roman" w:cs="Times New Roman"/>
          <w:sz w:val="22"/>
          <w:szCs w:val="22"/>
        </w:rPr>
        <w:t>(c</w:t>
      </w:r>
      <w:proofErr w:type="gramStart"/>
      <w:r w:rsidRPr="409BB1F9">
        <w:rPr>
          <w:rFonts w:ascii="Times New Roman" w:hAnsi="Times New Roman" w:cs="Times New Roman"/>
          <w:sz w:val="22"/>
          <w:szCs w:val="22"/>
        </w:rPr>
        <w:t xml:space="preserve">)  </w:t>
      </w:r>
      <w:r w:rsidRPr="409BB1F9">
        <w:rPr>
          <w:rFonts w:ascii="Times New Roman" w:hAnsi="Times New Roman" w:cs="Times New Roman"/>
          <w:sz w:val="22"/>
          <w:szCs w:val="22"/>
          <w:u w:val="single"/>
        </w:rPr>
        <w:t>Quality</w:t>
      </w:r>
      <w:proofErr w:type="gramEnd"/>
      <w:r w:rsidRPr="409BB1F9">
        <w:rPr>
          <w:rFonts w:ascii="Times New Roman" w:hAnsi="Times New Roman" w:cs="Times New Roman"/>
          <w:sz w:val="22"/>
          <w:szCs w:val="22"/>
          <w:u w:val="single"/>
        </w:rPr>
        <w:t xml:space="preserve"> </w:t>
      </w:r>
      <w:r w:rsidRPr="43EB5FEA">
        <w:rPr>
          <w:rFonts w:ascii="Times New Roman" w:hAnsi="Times New Roman" w:cs="Times New Roman"/>
          <w:sz w:val="22"/>
          <w:szCs w:val="22"/>
          <w:u w:val="single"/>
        </w:rPr>
        <w:t xml:space="preserve">Score </w:t>
      </w:r>
      <w:r w:rsidRPr="409BB1F9">
        <w:rPr>
          <w:rFonts w:ascii="Times New Roman" w:hAnsi="Times New Roman" w:cs="Times New Roman"/>
          <w:sz w:val="22"/>
          <w:szCs w:val="22"/>
          <w:u w:val="single"/>
        </w:rPr>
        <w:t xml:space="preserve">Based on </w:t>
      </w:r>
      <w:r w:rsidRPr="00A644E4">
        <w:rPr>
          <w:rFonts w:ascii="Times New Roman" w:hAnsi="Times New Roman" w:cs="Times New Roman"/>
          <w:sz w:val="22"/>
          <w:szCs w:val="22"/>
          <w:u w:val="single"/>
        </w:rPr>
        <w:t>CMS Number of Hospitalizations.</w:t>
      </w:r>
      <w:r w:rsidRPr="409BB1F9">
        <w:rPr>
          <w:rFonts w:ascii="Times New Roman" w:hAnsi="Times New Roman" w:cs="Times New Roman"/>
          <w:sz w:val="22"/>
          <w:szCs w:val="22"/>
        </w:rPr>
        <w:t xml:space="preserve">  The quality adjustment a nursing facility will incur under the measure “Quality Score </w:t>
      </w:r>
      <w:r w:rsidRPr="43EB5FEA">
        <w:rPr>
          <w:rFonts w:ascii="Times New Roman" w:hAnsi="Times New Roman" w:cs="Times New Roman"/>
          <w:sz w:val="22"/>
          <w:szCs w:val="22"/>
        </w:rPr>
        <w:t>Based on CMS</w:t>
      </w:r>
      <w:r w:rsidRPr="409BB1F9">
        <w:rPr>
          <w:rFonts w:ascii="Times New Roman" w:hAnsi="Times New Roman" w:cs="Times New Roman"/>
          <w:sz w:val="22"/>
          <w:szCs w:val="22"/>
        </w:rPr>
        <w:t xml:space="preserve"> Number of Hospitalizations” will be based on the facility’s adjusted score on the Centers for Medicare and Medicaid Services Nursing Home Claims Quality Measure for number of hospitalizations per 1000 long-stay resident days as of June 1, 2025, as follows:</w:t>
      </w:r>
    </w:p>
    <w:p w14:paraId="637A7C10" w14:textId="77777777" w:rsidR="005E6FD9" w:rsidRPr="00C402A0" w:rsidRDefault="005E6FD9" w:rsidP="005E6FD9">
      <w:pPr>
        <w:rPr>
          <w:rFonts w:ascii="Times New Roman" w:hAnsi="Times New Roman" w:cs="Times New Roman"/>
          <w:sz w:val="22"/>
          <w:szCs w:val="22"/>
        </w:rPr>
      </w:pPr>
    </w:p>
    <w:tbl>
      <w:tblPr>
        <w:tblW w:w="7156" w:type="dxa"/>
        <w:tblInd w:w="1029" w:type="dxa"/>
        <w:tblLook w:val="04A0" w:firstRow="1" w:lastRow="0" w:firstColumn="1" w:lastColumn="0" w:noHBand="0" w:noVBand="1"/>
      </w:tblPr>
      <w:tblGrid>
        <w:gridCol w:w="4276"/>
        <w:gridCol w:w="2880"/>
      </w:tblGrid>
      <w:tr w:rsidR="005E6FD9" w14:paraId="7119AEE0"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center"/>
          </w:tcPr>
          <w:p w14:paraId="6CF65FA8" w14:textId="77777777" w:rsidR="005E6FD9" w:rsidRDefault="005E6FD9" w:rsidP="00A644E4">
            <w:pPr>
              <w:jc w:val="center"/>
              <w:rPr>
                <w:rFonts w:ascii="Times New Roman" w:hAnsi="Times New Roman" w:cs="Times New Roman"/>
                <w:b/>
                <w:bCs/>
                <w:color w:val="000000" w:themeColor="text1"/>
                <w:sz w:val="22"/>
                <w:szCs w:val="22"/>
              </w:rPr>
            </w:pPr>
            <w:r w:rsidRPr="409BB1F9">
              <w:rPr>
                <w:rFonts w:ascii="Times New Roman" w:hAnsi="Times New Roman" w:cs="Times New Roman"/>
                <w:b/>
                <w:bCs/>
                <w:color w:val="000000" w:themeColor="text1"/>
                <w:sz w:val="22"/>
                <w:szCs w:val="22"/>
              </w:rPr>
              <w:t>CMS Adjusted Score</w:t>
            </w:r>
          </w:p>
        </w:tc>
        <w:tc>
          <w:tcPr>
            <w:tcW w:w="2880" w:type="dxa"/>
            <w:tcBorders>
              <w:top w:val="single" w:sz="4" w:space="0" w:color="auto"/>
              <w:left w:val="nil"/>
              <w:bottom w:val="single" w:sz="4" w:space="0" w:color="auto"/>
              <w:right w:val="single" w:sz="4" w:space="0" w:color="auto"/>
            </w:tcBorders>
            <w:vAlign w:val="bottom"/>
          </w:tcPr>
          <w:p w14:paraId="42C094CF" w14:textId="77777777" w:rsidR="005E6FD9" w:rsidRDefault="005E6FD9" w:rsidP="00A644E4">
            <w:pPr>
              <w:jc w:val="center"/>
              <w:rPr>
                <w:rFonts w:ascii="Times New Roman" w:hAnsi="Times New Roman" w:cs="Times New Roman"/>
                <w:b/>
                <w:bCs/>
                <w:color w:val="000000" w:themeColor="text1"/>
                <w:sz w:val="22"/>
                <w:szCs w:val="22"/>
              </w:rPr>
            </w:pPr>
            <w:r w:rsidRPr="409BB1F9">
              <w:rPr>
                <w:rFonts w:ascii="Times New Roman" w:hAnsi="Times New Roman" w:cs="Times New Roman"/>
                <w:b/>
                <w:bCs/>
                <w:color w:val="000000" w:themeColor="text1"/>
                <w:sz w:val="22"/>
                <w:szCs w:val="22"/>
              </w:rPr>
              <w:t>Adjustment Percentage</w:t>
            </w:r>
          </w:p>
        </w:tc>
      </w:tr>
      <w:tr w:rsidR="005E6FD9" w14:paraId="7564BAD5"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0156B3E0"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1.33 or less</w:t>
            </w:r>
          </w:p>
        </w:tc>
        <w:tc>
          <w:tcPr>
            <w:tcW w:w="2880" w:type="dxa"/>
            <w:tcBorders>
              <w:top w:val="nil"/>
              <w:left w:val="nil"/>
              <w:bottom w:val="single" w:sz="4" w:space="0" w:color="auto"/>
              <w:right w:val="single" w:sz="4" w:space="0" w:color="auto"/>
            </w:tcBorders>
            <w:vAlign w:val="bottom"/>
          </w:tcPr>
          <w:p w14:paraId="763F4C72"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2.00%</w:t>
            </w:r>
          </w:p>
        </w:tc>
      </w:tr>
      <w:tr w:rsidR="005E6FD9" w14:paraId="052B3FAA"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346067B4"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1.34 - 1.69</w:t>
            </w:r>
          </w:p>
        </w:tc>
        <w:tc>
          <w:tcPr>
            <w:tcW w:w="2880" w:type="dxa"/>
            <w:tcBorders>
              <w:top w:val="nil"/>
              <w:left w:val="nil"/>
              <w:bottom w:val="single" w:sz="4" w:space="0" w:color="auto"/>
              <w:right w:val="single" w:sz="4" w:space="0" w:color="auto"/>
            </w:tcBorders>
            <w:vAlign w:val="bottom"/>
          </w:tcPr>
          <w:p w14:paraId="717734A3"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1.00%</w:t>
            </w:r>
          </w:p>
        </w:tc>
      </w:tr>
      <w:tr w:rsidR="005E6FD9" w14:paraId="35B8FE6B"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67360657"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1.7</w:t>
            </w:r>
          </w:p>
        </w:tc>
        <w:tc>
          <w:tcPr>
            <w:tcW w:w="2880" w:type="dxa"/>
            <w:tcBorders>
              <w:top w:val="nil"/>
              <w:left w:val="nil"/>
              <w:bottom w:val="single" w:sz="4" w:space="0" w:color="auto"/>
              <w:right w:val="single" w:sz="4" w:space="0" w:color="auto"/>
            </w:tcBorders>
            <w:vAlign w:val="bottom"/>
          </w:tcPr>
          <w:p w14:paraId="1E9E308B"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0.00%</w:t>
            </w:r>
          </w:p>
        </w:tc>
      </w:tr>
      <w:tr w:rsidR="005E6FD9" w14:paraId="0E628CE8"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15051203"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1.71 - 2.13</w:t>
            </w:r>
          </w:p>
        </w:tc>
        <w:tc>
          <w:tcPr>
            <w:tcW w:w="2880" w:type="dxa"/>
            <w:tcBorders>
              <w:top w:val="nil"/>
              <w:left w:val="nil"/>
              <w:bottom w:val="single" w:sz="4" w:space="0" w:color="auto"/>
              <w:right w:val="single" w:sz="4" w:space="0" w:color="auto"/>
            </w:tcBorders>
            <w:vAlign w:val="bottom"/>
          </w:tcPr>
          <w:p w14:paraId="7E90A6F9"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-1.00%</w:t>
            </w:r>
          </w:p>
        </w:tc>
      </w:tr>
      <w:tr w:rsidR="005E6FD9" w14:paraId="2A3FF0C7"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75C449DD"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2.14+</w:t>
            </w:r>
          </w:p>
        </w:tc>
        <w:tc>
          <w:tcPr>
            <w:tcW w:w="2880" w:type="dxa"/>
            <w:tcBorders>
              <w:top w:val="nil"/>
              <w:left w:val="nil"/>
              <w:bottom w:val="single" w:sz="4" w:space="0" w:color="auto"/>
              <w:right w:val="single" w:sz="4" w:space="0" w:color="auto"/>
            </w:tcBorders>
            <w:vAlign w:val="bottom"/>
          </w:tcPr>
          <w:p w14:paraId="06529C39"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-2.00%</w:t>
            </w:r>
          </w:p>
        </w:tc>
      </w:tr>
    </w:tbl>
    <w:p w14:paraId="4229C33F" w14:textId="77777777" w:rsidR="0049200B" w:rsidRPr="00C402A0" w:rsidRDefault="0049200B" w:rsidP="0006190F">
      <w:pPr>
        <w:rPr>
          <w:rFonts w:ascii="Times New Roman" w:hAnsi="Times New Roman" w:cs="Times New Roman"/>
          <w:sz w:val="22"/>
          <w:szCs w:val="22"/>
        </w:rPr>
      </w:pPr>
    </w:p>
    <w:p w14:paraId="616550B1" w14:textId="53C614A1" w:rsidR="00961E24" w:rsidRPr="00C402A0" w:rsidRDefault="001863B1"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8A2E0B" w:rsidRPr="00C402A0">
        <w:rPr>
          <w:rFonts w:ascii="Times New Roman" w:hAnsi="Times New Roman" w:cs="Times New Roman"/>
          <w:sz w:val="22"/>
          <w:szCs w:val="22"/>
        </w:rPr>
        <w:t>3</w:t>
      </w:r>
      <w:proofErr w:type="gramStart"/>
      <w:r w:rsidRPr="00C402A0">
        <w:rPr>
          <w:rFonts w:ascii="Times New Roman" w:hAnsi="Times New Roman" w:cs="Times New Roman"/>
          <w:sz w:val="22"/>
          <w:szCs w:val="22"/>
        </w:rPr>
        <w:t>)</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Kosher</w:t>
      </w:r>
      <w:proofErr w:type="gramEnd"/>
      <w:r w:rsidRPr="00C402A0">
        <w:rPr>
          <w:rFonts w:ascii="Times New Roman" w:hAnsi="Times New Roman" w:cs="Times New Roman"/>
          <w:sz w:val="22"/>
          <w:szCs w:val="22"/>
          <w:u w:val="single"/>
        </w:rPr>
        <w:t xml:space="preserve"> Food Services</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Nursing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acilities with kosher kitchen and food service operations may receive an add-on of up to $5 per day to reflect the additional costs of these operations. </w:t>
      </w:r>
    </w:p>
    <w:p w14:paraId="0636E3DE" w14:textId="21E1757F" w:rsidR="001863B1" w:rsidRPr="00C402A0" w:rsidRDefault="001863B1"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Eligibility</w:t>
      </w:r>
      <w:proofErr w:type="gramEnd"/>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To be eligible for this add-on,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must </w:t>
      </w:r>
    </w:p>
    <w:p w14:paraId="02D05CFF" w14:textId="068B7EB5"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lastRenderedPageBreak/>
        <w:t>1</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maintain</w:t>
      </w:r>
      <w:proofErr w:type="gramEnd"/>
      <w:r w:rsidRPr="00C402A0">
        <w:rPr>
          <w:rFonts w:ascii="Times New Roman" w:hAnsi="Times New Roman" w:cs="Times New Roman"/>
          <w:sz w:val="22"/>
          <w:szCs w:val="22"/>
        </w:rPr>
        <w:t xml:space="preserve"> a fully kosher kitchen and food service operation that is, at least annually, rabbinically approved or certified; and in accordance with all applicable requirements of law related to kosher food and food products, including but not limited to, </w:t>
      </w:r>
      <w:r w:rsidR="00961E24" w:rsidRPr="00C402A0">
        <w:rPr>
          <w:rFonts w:ascii="Times New Roman" w:hAnsi="Times New Roman" w:cs="Times New Roman"/>
          <w:sz w:val="22"/>
          <w:szCs w:val="22"/>
        </w:rPr>
        <w:br/>
      </w:r>
      <w:r w:rsidRPr="00C402A0">
        <w:rPr>
          <w:rFonts w:ascii="Times New Roman" w:hAnsi="Times New Roman" w:cs="Times New Roman"/>
          <w:sz w:val="22"/>
          <w:szCs w:val="22"/>
        </w:rPr>
        <w:t>M.G.L. c. 94, §</w:t>
      </w:r>
      <w:r w:rsidR="00444A42" w:rsidRPr="00C402A0">
        <w:rPr>
          <w:rFonts w:ascii="Times New Roman" w:hAnsi="Times New Roman" w:cs="Times New Roman"/>
          <w:sz w:val="22"/>
          <w:szCs w:val="22"/>
        </w:rPr>
        <w:t xml:space="preserve"> </w:t>
      </w:r>
      <w:proofErr w:type="gramStart"/>
      <w:r w:rsidRPr="00C402A0">
        <w:rPr>
          <w:rFonts w:ascii="Times New Roman" w:hAnsi="Times New Roman" w:cs="Times New Roman"/>
          <w:sz w:val="22"/>
          <w:szCs w:val="22"/>
        </w:rPr>
        <w:t>156;</w:t>
      </w:r>
      <w:proofErr w:type="gramEnd"/>
    </w:p>
    <w:p w14:paraId="0E8C4F99"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provide to the Center a written certification from a certifying authority, including the complete name, address</w:t>
      </w:r>
      <w:r w:rsidR="00BD7AC4" w:rsidRPr="00C402A0">
        <w:rPr>
          <w:rFonts w:ascii="Times New Roman" w:hAnsi="Times New Roman" w:cs="Times New Roman"/>
          <w:sz w:val="22"/>
          <w:szCs w:val="22"/>
        </w:rPr>
        <w:t>,</w:t>
      </w:r>
      <w:r w:rsidRPr="00C402A0">
        <w:rPr>
          <w:rFonts w:ascii="Times New Roman" w:hAnsi="Times New Roman" w:cs="Times New Roman"/>
          <w:sz w:val="22"/>
          <w:szCs w:val="22"/>
        </w:rPr>
        <w:t xml:space="preserve"> and phone number of the certifying authority, that the applicant’s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maintains a fully kosher kitchen and food service operation in accordance with Jewish religious standards. For purpose of </w:t>
      </w:r>
      <w:r w:rsidR="006B3116" w:rsidRPr="00C402A0">
        <w:rPr>
          <w:rFonts w:ascii="Times New Roman" w:hAnsi="Times New Roman" w:cs="Times New Roman"/>
          <w:sz w:val="22"/>
          <w:szCs w:val="22"/>
        </w:rPr>
        <w:t>101 CMR 206.06(</w:t>
      </w:r>
      <w:r w:rsidR="0078032F" w:rsidRPr="00C402A0">
        <w:rPr>
          <w:rFonts w:ascii="Times New Roman" w:hAnsi="Times New Roman" w:cs="Times New Roman"/>
          <w:sz w:val="22"/>
          <w:szCs w:val="22"/>
        </w:rPr>
        <w:t>3</w:t>
      </w:r>
      <w:r w:rsidR="006B3116" w:rsidRPr="00C402A0">
        <w:rPr>
          <w:rFonts w:ascii="Times New Roman" w:hAnsi="Times New Roman" w:cs="Times New Roman"/>
          <w:sz w:val="22"/>
          <w:szCs w:val="22"/>
        </w:rPr>
        <w:t>)(a)2.</w:t>
      </w:r>
      <w:r w:rsidRPr="00C402A0">
        <w:rPr>
          <w:rFonts w:ascii="Times New Roman" w:hAnsi="Times New Roman" w:cs="Times New Roman"/>
          <w:sz w:val="22"/>
          <w:szCs w:val="22"/>
        </w:rPr>
        <w:t xml:space="preserve">, the phrase </w:t>
      </w:r>
      <w:r w:rsidR="002E7769" w:rsidRPr="00C402A0">
        <w:rPr>
          <w:rFonts w:ascii="Times New Roman" w:hAnsi="Times New Roman" w:cs="Times New Roman"/>
          <w:sz w:val="22"/>
          <w:szCs w:val="22"/>
        </w:rPr>
        <w:t>“</w:t>
      </w:r>
      <w:r w:rsidRPr="00C402A0">
        <w:rPr>
          <w:rFonts w:ascii="Times New Roman" w:hAnsi="Times New Roman" w:cs="Times New Roman"/>
          <w:sz w:val="22"/>
          <w:szCs w:val="22"/>
        </w:rPr>
        <w:t>certifying authority</w:t>
      </w:r>
      <w:r w:rsidR="002E7769" w:rsidRPr="00C402A0">
        <w:rPr>
          <w:rFonts w:ascii="Times New Roman" w:hAnsi="Times New Roman" w:cs="Times New Roman"/>
          <w:sz w:val="22"/>
          <w:szCs w:val="22"/>
        </w:rPr>
        <w:t>”</w:t>
      </w:r>
      <w:r w:rsidRPr="00C402A0">
        <w:rPr>
          <w:rFonts w:ascii="Times New Roman" w:hAnsi="Times New Roman" w:cs="Times New Roman"/>
          <w:sz w:val="22"/>
          <w:szCs w:val="22"/>
        </w:rPr>
        <w:t xml:space="preserve"> </w:t>
      </w:r>
      <w:r w:rsidR="00565F76"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 xml:space="preserve">mean a recognized </w:t>
      </w:r>
      <w:r w:rsidR="00BD7AC4" w:rsidRPr="00C402A0">
        <w:rPr>
          <w:rFonts w:ascii="Times New Roman" w:hAnsi="Times New Roman" w:cs="Times New Roman"/>
          <w:sz w:val="22"/>
          <w:szCs w:val="22"/>
        </w:rPr>
        <w:t>k</w:t>
      </w:r>
      <w:r w:rsidRPr="00C402A0">
        <w:rPr>
          <w:rFonts w:ascii="Times New Roman" w:hAnsi="Times New Roman" w:cs="Times New Roman"/>
          <w:sz w:val="22"/>
          <w:szCs w:val="22"/>
        </w:rPr>
        <w:t xml:space="preserve">osher certifying organization or rabbi who has received Orthodox rabbinical ordination and is educated in matters of Orthodox Jewish </w:t>
      </w:r>
      <w:proofErr w:type="gramStart"/>
      <w:r w:rsidRPr="00C402A0">
        <w:rPr>
          <w:rFonts w:ascii="Times New Roman" w:hAnsi="Times New Roman" w:cs="Times New Roman"/>
          <w:sz w:val="22"/>
          <w:szCs w:val="22"/>
        </w:rPr>
        <w:t>law;</w:t>
      </w:r>
      <w:proofErr w:type="gramEnd"/>
      <w:r w:rsidRPr="00C402A0">
        <w:rPr>
          <w:rFonts w:ascii="Times New Roman" w:hAnsi="Times New Roman" w:cs="Times New Roman"/>
          <w:sz w:val="22"/>
          <w:szCs w:val="22"/>
        </w:rPr>
        <w:t xml:space="preserve"> </w:t>
      </w:r>
    </w:p>
    <w:p w14:paraId="37D65376"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provide a written certification from the </w:t>
      </w:r>
      <w:r w:rsidR="00C055BB" w:rsidRPr="00C402A0">
        <w:rPr>
          <w:rFonts w:ascii="Times New Roman" w:hAnsi="Times New Roman" w:cs="Times New Roman"/>
          <w:sz w:val="22"/>
          <w:szCs w:val="22"/>
        </w:rPr>
        <w:t>a</w:t>
      </w:r>
      <w:r w:rsidRPr="00C402A0">
        <w:rPr>
          <w:rFonts w:ascii="Times New Roman" w:hAnsi="Times New Roman" w:cs="Times New Roman"/>
          <w:sz w:val="22"/>
          <w:szCs w:val="22"/>
        </w:rPr>
        <w:t xml:space="preserve">dministrator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that the percentage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acility’s residents requesting kosher foods or products prepared in accordance with Jewish religious dietary requirements is at least 50%; and</w:t>
      </w:r>
    </w:p>
    <w:p w14:paraId="344CAD29" w14:textId="425203AA"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4.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upon request, provide the Center with documentation of expenses related to the provision of kosher food services, including but not limited to, invoices and payroll records.</w:t>
      </w:r>
    </w:p>
    <w:p w14:paraId="7C9BC8D2" w14:textId="386DB811" w:rsidR="00C7690F" w:rsidRPr="00C402A0" w:rsidRDefault="001863B1"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Payment</w:t>
      </w:r>
      <w:proofErr w:type="gramEnd"/>
      <w:r w:rsidRPr="00C402A0">
        <w:rPr>
          <w:rFonts w:ascii="Times New Roman" w:hAnsi="Times New Roman" w:cs="Times New Roman"/>
          <w:sz w:val="22"/>
          <w:szCs w:val="22"/>
          <w:u w:val="single"/>
        </w:rPr>
        <w:t xml:space="preserve"> </w:t>
      </w:r>
      <w:r w:rsidRPr="00C402A0">
        <w:rPr>
          <w:rFonts w:ascii="Times New Roman" w:hAnsi="Times New Roman" w:cs="Times New Roman"/>
          <w:spacing w:val="-2"/>
          <w:sz w:val="22"/>
          <w:szCs w:val="22"/>
          <w:u w:val="single"/>
        </w:rPr>
        <w:t>Amounts</w:t>
      </w:r>
      <w:r w:rsidRPr="00C402A0">
        <w:rPr>
          <w:rFonts w:ascii="Times New Roman" w:hAnsi="Times New Roman" w:cs="Times New Roman"/>
          <w:sz w:val="22"/>
          <w:szCs w:val="22"/>
        </w:rPr>
        <w:t>.</w:t>
      </w:r>
    </w:p>
    <w:p w14:paraId="7F7412B3"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00F46EAE" w:rsidRPr="00C402A0">
        <w:rPr>
          <w:rFonts w:ascii="Times New Roman" w:hAnsi="Times New Roman" w:cs="Times New Roman"/>
          <w:sz w:val="22"/>
          <w:szCs w:val="22"/>
        </w:rPr>
        <w:t>To</w:t>
      </w:r>
      <w:proofErr w:type="gramEnd"/>
      <w:r w:rsidR="00F46EAE" w:rsidRPr="00C402A0">
        <w:rPr>
          <w:rFonts w:ascii="Times New Roman" w:hAnsi="Times New Roman" w:cs="Times New Roman"/>
          <w:sz w:val="22"/>
          <w:szCs w:val="22"/>
        </w:rPr>
        <w:t xml:space="preserve"> determine the add-on amount, EOHHS will </w:t>
      </w:r>
      <w:r w:rsidRPr="00C402A0">
        <w:rPr>
          <w:rFonts w:ascii="Times New Roman" w:hAnsi="Times New Roman" w:cs="Times New Roman"/>
          <w:sz w:val="22"/>
          <w:szCs w:val="22"/>
        </w:rPr>
        <w:t xml:space="preserve">determine the statewide median dietary expense per day for all facilities. The add-on equals the difference between the eligible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dietary expense per day and the statewide median dietary expense per day, not to exceed $5 per day. In calculating the per day amount, EOHHS will include allowable expenses for dietary and dietician salaries, payroll taxes and related benefits, food, dietary purchased service expense, dietician purchased service expense, and dietary supplies and expenses. The days used in the denominator of the calculation will be the higher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actual days or 96% of available bed days. </w:t>
      </w:r>
    </w:p>
    <w:p w14:paraId="22FE6B51"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EOHHS</w:t>
      </w:r>
      <w:proofErr w:type="gramEnd"/>
      <w:r w:rsidRPr="00C402A0">
        <w:rPr>
          <w:rFonts w:ascii="Times New Roman" w:hAnsi="Times New Roman" w:cs="Times New Roman"/>
          <w:sz w:val="22"/>
          <w:szCs w:val="22"/>
        </w:rPr>
        <w:t xml:space="preserve"> will compare the sum of the add-on amounts multiplied by each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projected annual rate period Medicaid days to </w:t>
      </w:r>
      <w:proofErr w:type="gramStart"/>
      <w:r w:rsidRPr="00C402A0">
        <w:rPr>
          <w:rFonts w:ascii="Times New Roman" w:hAnsi="Times New Roman" w:cs="Times New Roman"/>
          <w:sz w:val="22"/>
          <w:szCs w:val="22"/>
        </w:rPr>
        <w:t>the state</w:t>
      </w:r>
      <w:proofErr w:type="gramEnd"/>
      <w:r w:rsidRPr="00C402A0">
        <w:rPr>
          <w:rFonts w:ascii="Times New Roman" w:hAnsi="Times New Roman" w:cs="Times New Roman"/>
          <w:sz w:val="22"/>
          <w:szCs w:val="22"/>
        </w:rPr>
        <w:t xml:space="preserve"> appropriation. </w:t>
      </w:r>
      <w:proofErr w:type="gramStart"/>
      <w:r w:rsidRPr="00C402A0">
        <w:rPr>
          <w:rFonts w:ascii="Times New Roman" w:hAnsi="Times New Roman" w:cs="Times New Roman"/>
          <w:sz w:val="22"/>
          <w:szCs w:val="22"/>
        </w:rPr>
        <w:t>In the event that</w:t>
      </w:r>
      <w:proofErr w:type="gramEnd"/>
      <w:r w:rsidRPr="00C402A0">
        <w:rPr>
          <w:rFonts w:ascii="Times New Roman" w:hAnsi="Times New Roman" w:cs="Times New Roman"/>
          <w:sz w:val="22"/>
          <w:szCs w:val="22"/>
        </w:rPr>
        <w:t xml:space="preserve"> the sum exceeds the state appropriation, each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add-on </w:t>
      </w:r>
      <w:r w:rsidR="00565F76"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be proportionally adjusted.</w:t>
      </w:r>
    </w:p>
    <w:p w14:paraId="1567D9DF" w14:textId="77777777" w:rsidR="006D1D27" w:rsidRPr="00C402A0" w:rsidRDefault="006D1D27" w:rsidP="0006190F">
      <w:pPr>
        <w:suppressAutoHyphens/>
        <w:ind w:left="1440"/>
        <w:rPr>
          <w:rFonts w:ascii="Times New Roman" w:hAnsi="Times New Roman" w:cs="Times New Roman"/>
          <w:sz w:val="22"/>
          <w:szCs w:val="22"/>
        </w:rPr>
      </w:pPr>
    </w:p>
    <w:p w14:paraId="7D6D8E89" w14:textId="77777777" w:rsidR="001F7640" w:rsidRDefault="00084A3C"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(101 CMR 206.06(4) Reserved)</w:t>
      </w:r>
    </w:p>
    <w:p w14:paraId="4C1DF283" w14:textId="03D42A75" w:rsidR="00DE43BD" w:rsidRPr="00C402A0" w:rsidRDefault="00DE43B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br w:type="page"/>
      </w:r>
    </w:p>
    <w:p w14:paraId="37CBA271" w14:textId="42986B7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w:t>
      </w:r>
      <w:r w:rsidR="008A2E0B" w:rsidRPr="00C402A0">
        <w:rPr>
          <w:rFonts w:ascii="Times New Roman" w:hAnsi="Times New Roman" w:cs="Times New Roman"/>
          <w:spacing w:val="-2"/>
          <w:sz w:val="22"/>
          <w:szCs w:val="22"/>
        </w:rPr>
        <w:t>5</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Leaves</w:t>
      </w:r>
      <w:proofErr w:type="gramEnd"/>
      <w:r w:rsidRPr="00C402A0">
        <w:rPr>
          <w:rFonts w:ascii="Times New Roman" w:hAnsi="Times New Roman" w:cs="Times New Roman"/>
          <w:spacing w:val="-2"/>
          <w:sz w:val="22"/>
          <w:szCs w:val="22"/>
          <w:u w:val="single"/>
        </w:rPr>
        <w:t xml:space="preserve"> of Absence</w:t>
      </w:r>
      <w:r w:rsidRPr="00C402A0">
        <w:rPr>
          <w:rFonts w:ascii="Times New Roman" w:hAnsi="Times New Roman" w:cs="Times New Roman"/>
          <w:spacing w:val="-2"/>
          <w:sz w:val="22"/>
          <w:szCs w:val="22"/>
        </w:rPr>
        <w:t>.  If a purchasing agency pays for leaves of absence, the payment rate for a leave of absence day is $80.10 per day, unless otherwise determined by the purchasing agency.</w:t>
      </w:r>
    </w:p>
    <w:p w14:paraId="1A239269" w14:textId="77777777" w:rsidR="001863B1" w:rsidRPr="00C402A0" w:rsidRDefault="001863B1" w:rsidP="0006190F">
      <w:pPr>
        <w:suppressAutoHyphens/>
        <w:ind w:left="720"/>
        <w:rPr>
          <w:rFonts w:ascii="Times New Roman" w:hAnsi="Times New Roman" w:cs="Times New Roman"/>
          <w:spacing w:val="-2"/>
          <w:sz w:val="22"/>
          <w:szCs w:val="22"/>
        </w:rPr>
      </w:pPr>
    </w:p>
    <w:p w14:paraId="61B472F3" w14:textId="79F6B3BC"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6</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Nursing</w:t>
      </w:r>
      <w:proofErr w:type="gramEnd"/>
      <w:r w:rsidRPr="00C402A0">
        <w:rPr>
          <w:rFonts w:ascii="Times New Roman" w:hAnsi="Times New Roman" w:cs="Times New Roman"/>
          <w:spacing w:val="-2"/>
          <w:sz w:val="22"/>
          <w:szCs w:val="22"/>
          <w:u w:val="single"/>
        </w:rPr>
        <w:t xml:space="preserve"> Cost</w:t>
      </w:r>
      <w:r w:rsidRPr="00C402A0">
        <w:rPr>
          <w:rFonts w:ascii="Times New Roman" w:hAnsi="Times New Roman" w:cs="Times New Roman"/>
          <w:spacing w:val="-2"/>
          <w:sz w:val="22"/>
          <w:szCs w:val="22"/>
        </w:rPr>
        <w:t xml:space="preserve">.  Eligible facilities will receive a </w:t>
      </w:r>
      <w:r w:rsidR="00834DEE" w:rsidRPr="00C402A0">
        <w:rPr>
          <w:rFonts w:ascii="Times New Roman" w:hAnsi="Times New Roman" w:cs="Times New Roman"/>
          <w:spacing w:val="-2"/>
          <w:sz w:val="22"/>
          <w:szCs w:val="22"/>
        </w:rPr>
        <w:t>$</w:t>
      </w:r>
      <w:r w:rsidR="00EF69B9" w:rsidRPr="00C402A0">
        <w:rPr>
          <w:rFonts w:ascii="Times New Roman" w:hAnsi="Times New Roman" w:cs="Times New Roman"/>
          <w:spacing w:val="-2"/>
          <w:sz w:val="22"/>
          <w:szCs w:val="22"/>
        </w:rPr>
        <w:t>99.58</w:t>
      </w:r>
      <w:r w:rsidR="00353BCF" w:rsidRPr="00C402A0">
        <w:rPr>
          <w:rFonts w:ascii="Times New Roman" w:hAnsi="Times New Roman" w:cs="Times New Roman"/>
          <w:spacing w:val="-2"/>
          <w:sz w:val="22"/>
          <w:szCs w:val="22"/>
        </w:rPr>
        <w:t xml:space="preserve"> </w:t>
      </w:r>
      <w:r w:rsidR="00834DEE" w:rsidRPr="00807596">
        <w:rPr>
          <w:rFonts w:ascii="Times New Roman" w:hAnsi="Times New Roman" w:cs="Times New Roman"/>
          <w:i/>
          <w:iCs/>
          <w:spacing w:val="-2"/>
          <w:sz w:val="22"/>
          <w:szCs w:val="22"/>
        </w:rPr>
        <w:t>per diem</w:t>
      </w:r>
      <w:r w:rsidR="00834DEE"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add-on to reflect the difference between the standard payment amounts and actual </w:t>
      </w:r>
      <w:r w:rsidR="003805F1"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 </w:t>
      </w:r>
      <w:r w:rsidR="003805F1" w:rsidRPr="00C402A0">
        <w:rPr>
          <w:rFonts w:ascii="Times New Roman" w:hAnsi="Times New Roman" w:cs="Times New Roman"/>
          <w:spacing w:val="-2"/>
          <w:sz w:val="22"/>
          <w:szCs w:val="22"/>
        </w:rPr>
        <w:t>y</w:t>
      </w:r>
      <w:r w:rsidRPr="00C402A0">
        <w:rPr>
          <w:rFonts w:ascii="Times New Roman" w:hAnsi="Times New Roman" w:cs="Times New Roman"/>
          <w:spacing w:val="-2"/>
          <w:sz w:val="22"/>
          <w:szCs w:val="22"/>
        </w:rPr>
        <w:t xml:space="preserve">ear nursing spending. To be eligible for such payment, the Department </w:t>
      </w:r>
      <w:r w:rsidR="00B13878"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must </w:t>
      </w:r>
      <w:proofErr w:type="gramStart"/>
      <w:r w:rsidRPr="00C402A0">
        <w:rPr>
          <w:rFonts w:ascii="Times New Roman" w:hAnsi="Times New Roman" w:cs="Times New Roman"/>
          <w:spacing w:val="-2"/>
          <w:sz w:val="22"/>
          <w:szCs w:val="22"/>
        </w:rPr>
        <w:t>certify to</w:t>
      </w:r>
      <w:proofErr w:type="gramEnd"/>
      <w:r w:rsidRPr="00C402A0">
        <w:rPr>
          <w:rFonts w:ascii="Times New Roman" w:hAnsi="Times New Roman" w:cs="Times New Roman"/>
          <w:spacing w:val="-2"/>
          <w:sz w:val="22"/>
          <w:szCs w:val="22"/>
        </w:rPr>
        <w:t xml:space="preserve"> EOHHS that over 75% of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residents have a primary diagnosis of multiple sclerosis.</w:t>
      </w:r>
    </w:p>
    <w:p w14:paraId="62AAC5F1" w14:textId="77777777" w:rsidR="001863B1" w:rsidRPr="00C402A0" w:rsidRDefault="001863B1" w:rsidP="0006190F">
      <w:pPr>
        <w:tabs>
          <w:tab w:val="left" w:pos="720"/>
        </w:tabs>
        <w:ind w:left="720"/>
        <w:rPr>
          <w:rFonts w:ascii="Times New Roman" w:hAnsi="Times New Roman" w:cs="Times New Roman"/>
          <w:spacing w:val="-2"/>
          <w:sz w:val="22"/>
          <w:szCs w:val="22"/>
        </w:rPr>
      </w:pPr>
    </w:p>
    <w:p w14:paraId="4C789D72" w14:textId="77777777" w:rsidR="0086488D"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7</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Pediatric</w:t>
      </w:r>
      <w:proofErr w:type="gramEnd"/>
      <w:r w:rsidRPr="00C402A0">
        <w:rPr>
          <w:rFonts w:ascii="Times New Roman" w:hAnsi="Times New Roman" w:cs="Times New Roman"/>
          <w:spacing w:val="-2"/>
          <w:sz w:val="22"/>
          <w:szCs w:val="22"/>
          <w:u w:val="single"/>
        </w:rPr>
        <w:t xml:space="preserve"> Nursing Facilities</w:t>
      </w:r>
      <w:r w:rsidR="00157FA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u w:val="single"/>
        </w:rPr>
        <w:t xml:space="preserve"> </w:t>
      </w:r>
    </w:p>
    <w:p w14:paraId="4A3CF1A9" w14:textId="092B7398" w:rsidR="000B18C0" w:rsidRPr="00C402A0" w:rsidRDefault="0086488D"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3728CD" w:rsidRPr="00C402A0">
        <w:rPr>
          <w:rFonts w:ascii="Times New Roman" w:hAnsi="Times New Roman" w:cs="Times New Roman"/>
          <w:spacing w:val="-2"/>
          <w:sz w:val="22"/>
          <w:szCs w:val="22"/>
        </w:rPr>
        <w:t xml:space="preserve"> </w:t>
      </w:r>
      <w:r w:rsidR="00425DA8">
        <w:rPr>
          <w:rFonts w:ascii="Times New Roman" w:hAnsi="Times New Roman" w:cs="Times New Roman"/>
          <w:spacing w:val="-2"/>
          <w:sz w:val="22"/>
          <w:szCs w:val="22"/>
        </w:rPr>
        <w:t>Beginning</w:t>
      </w:r>
      <w:proofErr w:type="gramEnd"/>
      <w:r w:rsidR="00425DA8">
        <w:rPr>
          <w:rFonts w:ascii="Times New Roman" w:hAnsi="Times New Roman" w:cs="Times New Roman"/>
          <w:spacing w:val="-2"/>
          <w:sz w:val="22"/>
          <w:szCs w:val="22"/>
        </w:rPr>
        <w:t xml:space="preserve"> </w:t>
      </w:r>
      <w:r w:rsidR="00157FA1" w:rsidRPr="0004569C">
        <w:rPr>
          <w:rFonts w:ascii="Times New Roman" w:hAnsi="Times New Roman" w:cs="Times New Roman"/>
          <w:spacing w:val="-2"/>
          <w:sz w:val="22"/>
          <w:szCs w:val="22"/>
        </w:rPr>
        <w:t xml:space="preserve">October 1, </w:t>
      </w:r>
      <w:r w:rsidR="00EF69B9" w:rsidRPr="0004569C">
        <w:rPr>
          <w:rFonts w:ascii="Times New Roman" w:hAnsi="Times New Roman" w:cs="Times New Roman"/>
          <w:spacing w:val="-2"/>
          <w:sz w:val="22"/>
          <w:szCs w:val="22"/>
        </w:rPr>
        <w:t>202</w:t>
      </w:r>
      <w:r w:rsidR="00EF69B9">
        <w:rPr>
          <w:rFonts w:ascii="Times New Roman" w:hAnsi="Times New Roman" w:cs="Times New Roman"/>
          <w:spacing w:val="-2"/>
          <w:sz w:val="22"/>
          <w:szCs w:val="22"/>
        </w:rPr>
        <w:t>5</w:t>
      </w:r>
      <w:r w:rsidR="00157FA1"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EOHHS will determine payments to facilities licensed to provide pediatric </w:t>
      </w:r>
      <w:r w:rsidR="003805F1"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 services using allowable reported operating costs, excluding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 from the </w:t>
      </w:r>
      <w:r w:rsidR="003805F1"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acility's </w:t>
      </w:r>
      <w:r w:rsidR="00B13878" w:rsidRPr="00C402A0">
        <w:rPr>
          <w:rFonts w:ascii="Times New Roman" w:hAnsi="Times New Roman" w:cs="Times New Roman"/>
          <w:spacing w:val="-2"/>
          <w:sz w:val="22"/>
          <w:szCs w:val="22"/>
        </w:rPr>
        <w:t xml:space="preserve">2019 </w:t>
      </w:r>
      <w:r w:rsidR="00DC46CA" w:rsidRPr="00C402A0">
        <w:rPr>
          <w:rFonts w:ascii="Times New Roman" w:hAnsi="Times New Roman" w:cs="Times New Roman"/>
          <w:spacing w:val="-2"/>
          <w:sz w:val="22"/>
          <w:szCs w:val="22"/>
        </w:rPr>
        <w:t xml:space="preserve">Cost Report. </w:t>
      </w:r>
      <w:r w:rsidR="001863B1" w:rsidRPr="00C402A0">
        <w:rPr>
          <w:rFonts w:ascii="Times New Roman" w:hAnsi="Times New Roman" w:cs="Times New Roman"/>
          <w:spacing w:val="-2"/>
          <w:sz w:val="22"/>
          <w:szCs w:val="22"/>
        </w:rPr>
        <w:t>EOHHS will include an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payment </w:t>
      </w:r>
      <w:r w:rsidR="00353BCF" w:rsidRPr="00C402A0">
        <w:rPr>
          <w:rFonts w:ascii="Times New Roman" w:hAnsi="Times New Roman" w:cs="Times New Roman"/>
          <w:spacing w:val="-2"/>
          <w:sz w:val="22"/>
          <w:szCs w:val="22"/>
        </w:rPr>
        <w:t>capped at</w:t>
      </w:r>
      <w:r w:rsidR="001863B1" w:rsidRPr="00C402A0">
        <w:rPr>
          <w:rFonts w:ascii="Times New Roman" w:hAnsi="Times New Roman" w:cs="Times New Roman"/>
          <w:spacing w:val="-2"/>
          <w:sz w:val="22"/>
          <w:szCs w:val="22"/>
        </w:rPr>
        <w:t xml:space="preserve"> </w:t>
      </w:r>
      <w:r w:rsidR="00694D5E" w:rsidRPr="00C402A0">
        <w:rPr>
          <w:rFonts w:ascii="Times New Roman" w:hAnsi="Times New Roman" w:cs="Times New Roman"/>
          <w:spacing w:val="-2"/>
          <w:sz w:val="22"/>
          <w:szCs w:val="22"/>
        </w:rPr>
        <w:t xml:space="preserve">the </w:t>
      </w:r>
      <w:r w:rsidR="001863B1" w:rsidRPr="00C402A0">
        <w:rPr>
          <w:rFonts w:ascii="Times New Roman" w:hAnsi="Times New Roman" w:cs="Times New Roman"/>
          <w:spacing w:val="-2"/>
          <w:sz w:val="22"/>
          <w:szCs w:val="22"/>
        </w:rPr>
        <w:t>85</w:t>
      </w:r>
      <w:r w:rsidR="00694D5E" w:rsidRPr="00C402A0">
        <w:rPr>
          <w:rFonts w:ascii="Times New Roman" w:hAnsi="Times New Roman" w:cs="Times New Roman"/>
          <w:spacing w:val="-2"/>
          <w:sz w:val="22"/>
          <w:szCs w:val="22"/>
          <w:vertAlign w:val="superscript"/>
        </w:rPr>
        <w:t>th</w:t>
      </w:r>
      <w:r w:rsidR="00694D5E" w:rsidRPr="00C402A0">
        <w:rPr>
          <w:rFonts w:ascii="Times New Roman" w:hAnsi="Times New Roman" w:cs="Times New Roman"/>
          <w:spacing w:val="-2"/>
          <w:sz w:val="22"/>
          <w:szCs w:val="22"/>
        </w:rPr>
        <w:t xml:space="preserve"> percentile</w:t>
      </w:r>
      <w:r w:rsidR="001863B1" w:rsidRPr="00C402A0">
        <w:rPr>
          <w:rFonts w:ascii="Times New Roman" w:hAnsi="Times New Roman" w:cs="Times New Roman"/>
          <w:spacing w:val="-2"/>
          <w:sz w:val="22"/>
          <w:szCs w:val="22"/>
        </w:rPr>
        <w:t xml:space="preserve"> of </w:t>
      </w:r>
      <w:r w:rsidR="00694D5E" w:rsidRPr="00C402A0">
        <w:rPr>
          <w:rFonts w:ascii="Times New Roman" w:hAnsi="Times New Roman" w:cs="Times New Roman"/>
          <w:spacing w:val="-2"/>
          <w:sz w:val="22"/>
          <w:szCs w:val="22"/>
        </w:rPr>
        <w:t xml:space="preserve">the </w:t>
      </w:r>
      <w:proofErr w:type="gramStart"/>
      <w:r w:rsidR="00B13878" w:rsidRPr="00C402A0">
        <w:rPr>
          <w:rFonts w:ascii="Times New Roman" w:hAnsi="Times New Roman" w:cs="Times New Roman"/>
          <w:spacing w:val="-2"/>
          <w:sz w:val="22"/>
          <w:szCs w:val="22"/>
        </w:rPr>
        <w:t xml:space="preserve">2019 </w:t>
      </w:r>
      <w:r w:rsidR="001863B1" w:rsidRPr="00C402A0">
        <w:rPr>
          <w:rFonts w:ascii="Times New Roman" w:hAnsi="Times New Roman" w:cs="Times New Roman"/>
          <w:spacing w:val="-2"/>
          <w:sz w:val="22"/>
          <w:szCs w:val="22"/>
        </w:rPr>
        <w:t>statewide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w:t>
      </w:r>
      <w:proofErr w:type="gramEnd"/>
      <w:r w:rsidR="001863B1" w:rsidRPr="00C402A0">
        <w:rPr>
          <w:rFonts w:ascii="Times New Roman" w:hAnsi="Times New Roman" w:cs="Times New Roman"/>
          <w:spacing w:val="-2"/>
          <w:sz w:val="22"/>
          <w:szCs w:val="22"/>
        </w:rPr>
        <w:t xml:space="preserve">. EOHHS will apply </w:t>
      </w:r>
      <w:proofErr w:type="gramStart"/>
      <w:r w:rsidR="001863B1" w:rsidRPr="00C402A0">
        <w:rPr>
          <w:rFonts w:ascii="Times New Roman" w:hAnsi="Times New Roman" w:cs="Times New Roman"/>
          <w:spacing w:val="-2"/>
          <w:sz w:val="22"/>
          <w:szCs w:val="22"/>
        </w:rPr>
        <w:t>an appropriate</w:t>
      </w:r>
      <w:proofErr w:type="gramEnd"/>
      <w:r w:rsidR="001863B1" w:rsidRPr="00C402A0">
        <w:rPr>
          <w:rFonts w:ascii="Times New Roman" w:hAnsi="Times New Roman" w:cs="Times New Roman"/>
          <w:spacing w:val="-2"/>
          <w:sz w:val="22"/>
          <w:szCs w:val="22"/>
        </w:rPr>
        <w:t xml:space="preserve"> cost adjustment factor to operating and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w:t>
      </w:r>
    </w:p>
    <w:p w14:paraId="1F0FB2AB" w14:textId="62FE3BA0" w:rsidR="0086488D" w:rsidRPr="00C402A0" w:rsidRDefault="0086488D" w:rsidP="0006190F">
      <w:pPr>
        <w:tabs>
          <w:tab w:val="left" w:pos="1080"/>
        </w:tabs>
        <w:suppressAutoHyphens/>
        <w:ind w:left="1080"/>
        <w:rPr>
          <w:rFonts w:ascii="Times New Roman" w:hAnsi="Times New Roman" w:cs="Times New Roman"/>
          <w:bCs/>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w:t>
      </w:r>
      <w:r w:rsidRPr="00C402A0">
        <w:rPr>
          <w:rFonts w:ascii="Times New Roman" w:hAnsi="Times New Roman" w:cs="Times New Roman"/>
          <w:bCs/>
          <w:sz w:val="22"/>
          <w:szCs w:val="22"/>
        </w:rPr>
        <w:t xml:space="preserve"> </w:t>
      </w:r>
      <w:r w:rsidR="003728CD" w:rsidRPr="00C402A0">
        <w:rPr>
          <w:rFonts w:ascii="Times New Roman" w:hAnsi="Times New Roman" w:cs="Times New Roman"/>
          <w:bCs/>
          <w:sz w:val="22"/>
          <w:szCs w:val="22"/>
        </w:rPr>
        <w:t xml:space="preserve"> </w:t>
      </w:r>
      <w:r w:rsidRPr="00C402A0">
        <w:rPr>
          <w:rFonts w:ascii="Times New Roman" w:hAnsi="Times New Roman" w:cs="Times New Roman"/>
          <w:bCs/>
          <w:sz w:val="22"/>
          <w:szCs w:val="22"/>
        </w:rPr>
        <w:t>The</w:t>
      </w:r>
      <w:proofErr w:type="gramEnd"/>
      <w:r w:rsidRPr="00C402A0">
        <w:rPr>
          <w:rFonts w:ascii="Times New Roman" w:hAnsi="Times New Roman" w:cs="Times New Roman"/>
          <w:bCs/>
          <w:sz w:val="22"/>
          <w:szCs w:val="22"/>
        </w:rPr>
        <w:t xml:space="preserve"> operating component of the rate is increased by a cost adjustment factor of </w:t>
      </w:r>
      <w:r w:rsidR="00EF69B9" w:rsidRPr="001C21D9">
        <w:rPr>
          <w:rFonts w:ascii="Times New Roman" w:hAnsi="Times New Roman" w:cs="Times New Roman"/>
          <w:sz w:val="22"/>
          <w:szCs w:val="22"/>
        </w:rPr>
        <w:t>2</w:t>
      </w:r>
      <w:r w:rsidR="00EF69B9">
        <w:rPr>
          <w:rFonts w:ascii="Times New Roman" w:hAnsi="Times New Roman" w:cs="Times New Roman"/>
          <w:sz w:val="22"/>
          <w:szCs w:val="22"/>
        </w:rPr>
        <w:t>7</w:t>
      </w:r>
      <w:r w:rsidR="00D41A89">
        <w:rPr>
          <w:rFonts w:ascii="Times New Roman" w:hAnsi="Times New Roman" w:cs="Times New Roman"/>
          <w:sz w:val="22"/>
          <w:szCs w:val="22"/>
        </w:rPr>
        <w:t>.50</w:t>
      </w:r>
      <w:r w:rsidRPr="00C402A0">
        <w:rPr>
          <w:rFonts w:ascii="Times New Roman" w:hAnsi="Times New Roman" w:cs="Times New Roman"/>
          <w:bCs/>
          <w:sz w:val="22"/>
          <w:szCs w:val="22"/>
        </w:rPr>
        <w:t xml:space="preserve">%. </w:t>
      </w:r>
    </w:p>
    <w:p w14:paraId="38460E88" w14:textId="39EC40FF" w:rsidR="009F5CFB" w:rsidRPr="00C402A0" w:rsidRDefault="005B6ADD" w:rsidP="0006190F">
      <w:pPr>
        <w:tabs>
          <w:tab w:val="left" w:pos="1080"/>
        </w:tabs>
        <w:suppressAutoHyphens/>
        <w:ind w:left="1080"/>
        <w:rPr>
          <w:rFonts w:ascii="Times New Roman" w:hAnsi="Times New Roman" w:cs="Times New Roman"/>
          <w:bCs/>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3728CD"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w:t>
      </w:r>
      <w:r w:rsidR="0086488D" w:rsidRPr="00C402A0">
        <w:rPr>
          <w:rFonts w:ascii="Times New Roman" w:hAnsi="Times New Roman" w:cs="Times New Roman"/>
          <w:bCs/>
          <w:sz w:val="22"/>
          <w:szCs w:val="22"/>
        </w:rPr>
        <w:t>acilities</w:t>
      </w:r>
      <w:proofErr w:type="gramEnd"/>
      <w:r w:rsidR="0086488D" w:rsidRPr="00C402A0">
        <w:rPr>
          <w:rFonts w:ascii="Times New Roman" w:hAnsi="Times New Roman" w:cs="Times New Roman"/>
          <w:bCs/>
          <w:sz w:val="22"/>
          <w:szCs w:val="22"/>
        </w:rPr>
        <w:t xml:space="preserve"> licensed to provide pediatric nursing </w:t>
      </w:r>
      <w:proofErr w:type="gramStart"/>
      <w:r w:rsidR="0086488D" w:rsidRPr="00C402A0">
        <w:rPr>
          <w:rFonts w:ascii="Times New Roman" w:hAnsi="Times New Roman" w:cs="Times New Roman"/>
          <w:bCs/>
          <w:sz w:val="22"/>
          <w:szCs w:val="22"/>
        </w:rPr>
        <w:t>facility services</w:t>
      </w:r>
      <w:proofErr w:type="gramEnd"/>
      <w:r w:rsidR="0086488D" w:rsidRPr="00C402A0">
        <w:rPr>
          <w:rFonts w:ascii="Times New Roman" w:hAnsi="Times New Roman" w:cs="Times New Roman"/>
          <w:bCs/>
          <w:sz w:val="22"/>
          <w:szCs w:val="22"/>
        </w:rPr>
        <w:t xml:space="preserve"> will receive the </w:t>
      </w:r>
      <w:r w:rsidR="008112E6" w:rsidRPr="00C402A0">
        <w:rPr>
          <w:rFonts w:ascii="Times New Roman" w:hAnsi="Times New Roman" w:cs="Times New Roman"/>
          <w:bCs/>
          <w:sz w:val="22"/>
          <w:szCs w:val="22"/>
        </w:rPr>
        <w:t xml:space="preserve">operating </w:t>
      </w:r>
      <w:r w:rsidR="0086488D" w:rsidRPr="00C402A0">
        <w:rPr>
          <w:rFonts w:ascii="Times New Roman" w:hAnsi="Times New Roman" w:cs="Times New Roman"/>
          <w:bCs/>
          <w:sz w:val="22"/>
          <w:szCs w:val="22"/>
        </w:rPr>
        <w:t xml:space="preserve">rate which </w:t>
      </w:r>
      <w:r w:rsidR="008112E6" w:rsidRPr="00C402A0">
        <w:rPr>
          <w:rFonts w:ascii="Times New Roman" w:hAnsi="Times New Roman" w:cs="Times New Roman"/>
          <w:bCs/>
          <w:sz w:val="22"/>
          <w:szCs w:val="22"/>
        </w:rPr>
        <w:t xml:space="preserve">is </w:t>
      </w:r>
      <w:r w:rsidR="0086488D" w:rsidRPr="00C402A0">
        <w:rPr>
          <w:rFonts w:ascii="Times New Roman" w:hAnsi="Times New Roman" w:cs="Times New Roman"/>
          <w:bCs/>
          <w:sz w:val="22"/>
          <w:szCs w:val="22"/>
        </w:rPr>
        <w:t xml:space="preserve">the greater of </w:t>
      </w:r>
    </w:p>
    <w:p w14:paraId="72A84B06" w14:textId="30C73B86" w:rsidR="009F5CFB" w:rsidRPr="00C402A0" w:rsidRDefault="009F5CFB" w:rsidP="0006190F">
      <w:pPr>
        <w:tabs>
          <w:tab w:val="left" w:pos="1350"/>
        </w:tabs>
        <w:suppressAutoHyphens/>
        <w:ind w:left="1350"/>
        <w:rPr>
          <w:rFonts w:ascii="Times New Roman" w:hAnsi="Times New Roman" w:cs="Times New Roman"/>
          <w:bCs/>
          <w:sz w:val="22"/>
          <w:szCs w:val="22"/>
        </w:rPr>
      </w:pPr>
      <w:r w:rsidRPr="00C402A0">
        <w:rPr>
          <w:rFonts w:ascii="Times New Roman" w:hAnsi="Times New Roman" w:cs="Times New Roman"/>
          <w:bCs/>
          <w:sz w:val="22"/>
          <w:szCs w:val="22"/>
        </w:rPr>
        <w:t>1</w:t>
      </w:r>
      <w:proofErr w:type="gramStart"/>
      <w:r w:rsidRPr="00C402A0">
        <w:rPr>
          <w:rFonts w:ascii="Times New Roman" w:hAnsi="Times New Roman" w:cs="Times New Roman"/>
          <w:bCs/>
          <w:sz w:val="22"/>
          <w:szCs w:val="22"/>
        </w:rPr>
        <w:t xml:space="preserve">. </w:t>
      </w:r>
      <w:r w:rsidR="0086488D" w:rsidRPr="00C402A0">
        <w:rPr>
          <w:rFonts w:ascii="Times New Roman" w:hAnsi="Times New Roman" w:cs="Times New Roman"/>
          <w:bCs/>
          <w:sz w:val="22"/>
          <w:szCs w:val="22"/>
        </w:rPr>
        <w:t xml:space="preserve"> the</w:t>
      </w:r>
      <w:proofErr w:type="gramEnd"/>
      <w:r w:rsidR="0086488D" w:rsidRPr="00C402A0">
        <w:rPr>
          <w:rFonts w:ascii="Times New Roman" w:hAnsi="Times New Roman" w:cs="Times New Roman"/>
          <w:bCs/>
          <w:sz w:val="22"/>
          <w:szCs w:val="22"/>
        </w:rPr>
        <w:t xml:space="preserve"> rates calculated as described </w:t>
      </w:r>
      <w:r w:rsidR="005B6ADD" w:rsidRPr="00C402A0">
        <w:rPr>
          <w:rFonts w:ascii="Times New Roman" w:hAnsi="Times New Roman" w:cs="Times New Roman"/>
          <w:bCs/>
          <w:sz w:val="22"/>
          <w:szCs w:val="22"/>
        </w:rPr>
        <w:t>in 101 CMR 206.0</w:t>
      </w:r>
      <w:r w:rsidRPr="00C402A0">
        <w:rPr>
          <w:rFonts w:ascii="Times New Roman" w:hAnsi="Times New Roman" w:cs="Times New Roman"/>
          <w:bCs/>
          <w:sz w:val="22"/>
          <w:szCs w:val="22"/>
        </w:rPr>
        <w:t>6</w:t>
      </w:r>
      <w:r w:rsidR="005B6ADD" w:rsidRPr="00C402A0">
        <w:rPr>
          <w:rFonts w:ascii="Times New Roman" w:hAnsi="Times New Roman" w:cs="Times New Roman"/>
          <w:bCs/>
          <w:sz w:val="22"/>
          <w:szCs w:val="22"/>
        </w:rPr>
        <w:t xml:space="preserve">(7)(a) </w:t>
      </w:r>
      <w:r w:rsidR="0086488D" w:rsidRPr="00C402A0">
        <w:rPr>
          <w:rFonts w:ascii="Times New Roman" w:hAnsi="Times New Roman" w:cs="Times New Roman"/>
          <w:bCs/>
          <w:sz w:val="22"/>
          <w:szCs w:val="22"/>
        </w:rPr>
        <w:t xml:space="preserve">and </w:t>
      </w:r>
      <w:r w:rsidR="005B6ADD" w:rsidRPr="00C402A0">
        <w:rPr>
          <w:rFonts w:ascii="Times New Roman" w:hAnsi="Times New Roman" w:cs="Times New Roman"/>
          <w:bCs/>
          <w:sz w:val="22"/>
          <w:szCs w:val="22"/>
        </w:rPr>
        <w:t>101 CMR 206.0</w:t>
      </w:r>
      <w:r w:rsidRPr="00C402A0">
        <w:rPr>
          <w:rFonts w:ascii="Times New Roman" w:hAnsi="Times New Roman" w:cs="Times New Roman"/>
          <w:bCs/>
          <w:sz w:val="22"/>
          <w:szCs w:val="22"/>
        </w:rPr>
        <w:t>6</w:t>
      </w:r>
      <w:r w:rsidR="005B6ADD" w:rsidRPr="00C402A0">
        <w:rPr>
          <w:rFonts w:ascii="Times New Roman" w:hAnsi="Times New Roman" w:cs="Times New Roman"/>
          <w:bCs/>
          <w:sz w:val="22"/>
          <w:szCs w:val="22"/>
        </w:rPr>
        <w:t>(7)(b)</w:t>
      </w:r>
      <w:r w:rsidR="00C402A0">
        <w:rPr>
          <w:rFonts w:ascii="Times New Roman" w:hAnsi="Times New Roman" w:cs="Times New Roman"/>
          <w:bCs/>
          <w:sz w:val="22"/>
          <w:szCs w:val="22"/>
        </w:rPr>
        <w:t>;</w:t>
      </w:r>
      <w:r w:rsidR="0086488D" w:rsidRPr="00C402A0">
        <w:rPr>
          <w:rFonts w:ascii="Times New Roman" w:hAnsi="Times New Roman" w:cs="Times New Roman"/>
          <w:bCs/>
          <w:sz w:val="22"/>
          <w:szCs w:val="22"/>
        </w:rPr>
        <w:t xml:space="preserve"> </w:t>
      </w:r>
      <w:r w:rsidR="00694D5E" w:rsidRPr="00C402A0">
        <w:rPr>
          <w:rFonts w:ascii="Times New Roman" w:hAnsi="Times New Roman" w:cs="Times New Roman"/>
          <w:bCs/>
          <w:sz w:val="22"/>
          <w:szCs w:val="22"/>
        </w:rPr>
        <w:t>or</w:t>
      </w:r>
      <w:r w:rsidR="0086488D" w:rsidRPr="00C402A0">
        <w:rPr>
          <w:rFonts w:ascii="Times New Roman" w:hAnsi="Times New Roman" w:cs="Times New Roman"/>
          <w:bCs/>
          <w:sz w:val="22"/>
          <w:szCs w:val="22"/>
        </w:rPr>
        <w:t xml:space="preserve"> </w:t>
      </w:r>
    </w:p>
    <w:p w14:paraId="3D531A4B" w14:textId="06BFCFD6" w:rsidR="009F5CFB" w:rsidRDefault="009F5CFB" w:rsidP="0006190F">
      <w:pPr>
        <w:tabs>
          <w:tab w:val="left" w:pos="1350"/>
        </w:tabs>
        <w:suppressAutoHyphens/>
        <w:ind w:left="1350"/>
        <w:rPr>
          <w:rFonts w:ascii="Times New Roman" w:hAnsi="Times New Roman" w:cs="Times New Roman"/>
          <w:bCs/>
          <w:sz w:val="22"/>
          <w:szCs w:val="22"/>
        </w:rPr>
      </w:pPr>
      <w:r w:rsidRPr="00C402A0">
        <w:rPr>
          <w:rFonts w:ascii="Times New Roman" w:hAnsi="Times New Roman" w:cs="Times New Roman"/>
          <w:bCs/>
          <w:sz w:val="22"/>
          <w:szCs w:val="22"/>
        </w:rPr>
        <w:t>2</w:t>
      </w:r>
      <w:proofErr w:type="gramStart"/>
      <w:r w:rsidRPr="00C402A0">
        <w:rPr>
          <w:rFonts w:ascii="Times New Roman" w:hAnsi="Times New Roman" w:cs="Times New Roman"/>
          <w:bCs/>
          <w:sz w:val="22"/>
          <w:szCs w:val="22"/>
        </w:rPr>
        <w:t xml:space="preserve">. </w:t>
      </w:r>
      <w:r w:rsidR="0086488D" w:rsidRPr="00C402A0">
        <w:rPr>
          <w:rFonts w:ascii="Times New Roman" w:hAnsi="Times New Roman" w:cs="Times New Roman"/>
          <w:bCs/>
          <w:sz w:val="22"/>
          <w:szCs w:val="22"/>
        </w:rPr>
        <w:t xml:space="preserve"> the</w:t>
      </w:r>
      <w:proofErr w:type="gramEnd"/>
      <w:r w:rsidR="0086488D" w:rsidRPr="00C402A0">
        <w:rPr>
          <w:rFonts w:ascii="Times New Roman" w:hAnsi="Times New Roman" w:cs="Times New Roman"/>
          <w:bCs/>
          <w:sz w:val="22"/>
          <w:szCs w:val="22"/>
        </w:rPr>
        <w:t xml:space="preserve"> Operating Cost Standard rate as </w:t>
      </w:r>
      <w:r w:rsidR="00694D5E" w:rsidRPr="00C402A0">
        <w:rPr>
          <w:rFonts w:ascii="Times New Roman" w:hAnsi="Times New Roman" w:cs="Times New Roman"/>
          <w:bCs/>
          <w:sz w:val="22"/>
          <w:szCs w:val="22"/>
        </w:rPr>
        <w:t xml:space="preserve">listed </w:t>
      </w:r>
      <w:r w:rsidR="0086488D" w:rsidRPr="00C402A0">
        <w:rPr>
          <w:rFonts w:ascii="Times New Roman" w:hAnsi="Times New Roman" w:cs="Times New Roman"/>
          <w:bCs/>
          <w:sz w:val="22"/>
          <w:szCs w:val="22"/>
        </w:rPr>
        <w:t xml:space="preserve">in </w:t>
      </w:r>
      <w:r w:rsidR="005B6ADD" w:rsidRPr="00C402A0">
        <w:rPr>
          <w:rFonts w:ascii="Times New Roman" w:hAnsi="Times New Roman" w:cs="Times New Roman"/>
          <w:bCs/>
          <w:sz w:val="22"/>
          <w:szCs w:val="22"/>
        </w:rPr>
        <w:t>101 CMR 206.04(2)</w:t>
      </w:r>
      <w:r w:rsidR="00694D5E" w:rsidRPr="00C402A0">
        <w:rPr>
          <w:rFonts w:ascii="Times New Roman" w:hAnsi="Times New Roman" w:cs="Times New Roman"/>
          <w:bCs/>
          <w:sz w:val="22"/>
          <w:szCs w:val="22"/>
        </w:rPr>
        <w:t>.</w:t>
      </w:r>
    </w:p>
    <w:p w14:paraId="796FC4FA" w14:textId="65A5DB3B" w:rsidR="00EF69B9" w:rsidRPr="00EF69B9" w:rsidRDefault="00EF69B9" w:rsidP="00EF69B9">
      <w:pPr>
        <w:pStyle w:val="ListParagraph"/>
        <w:tabs>
          <w:tab w:val="left" w:pos="1350"/>
        </w:tabs>
        <w:ind w:left="1080"/>
        <w:rPr>
          <w:rFonts w:ascii="Times New Roman" w:hAnsi="Times New Roman" w:cs="Times New Roman"/>
          <w:sz w:val="22"/>
          <w:szCs w:val="22"/>
        </w:rPr>
      </w:pPr>
      <w:r w:rsidRPr="05CDF17C">
        <w:rPr>
          <w:rFonts w:ascii="Times New Roman" w:hAnsi="Times New Roman" w:cs="Times New Roman"/>
          <w:sz w:val="22"/>
          <w:szCs w:val="22"/>
        </w:rPr>
        <w:t xml:space="preserve">(d)  Beginning October 1, 2025, EOHHS will determine capital payments to facilities licensed to provide pediatric nursing facility services by applying a cost adjustment factor of 3.40% to the pediatric facility capital rates in effect as of September 30, 2025. </w:t>
      </w:r>
    </w:p>
    <w:p w14:paraId="3824857D" w14:textId="77777777" w:rsidR="00D51E31" w:rsidRPr="00C402A0" w:rsidRDefault="00D51E31" w:rsidP="0006190F">
      <w:pPr>
        <w:tabs>
          <w:tab w:val="left" w:pos="720"/>
        </w:tabs>
        <w:suppressAutoHyphens/>
        <w:ind w:left="720"/>
        <w:rPr>
          <w:rFonts w:ascii="Times New Roman" w:hAnsi="Times New Roman" w:cs="Times New Roman"/>
          <w:sz w:val="22"/>
          <w:szCs w:val="22"/>
        </w:rPr>
      </w:pPr>
    </w:p>
    <w:p w14:paraId="6C21E8DF" w14:textId="77777777" w:rsidR="0023243F" w:rsidRPr="00C402A0" w:rsidRDefault="0023243F" w:rsidP="0006190F">
      <w:pPr>
        <w:tabs>
          <w:tab w:val="left" w:pos="720"/>
        </w:tabs>
        <w:ind w:left="720"/>
        <w:rPr>
          <w:rFonts w:ascii="Times New Roman" w:hAnsi="Times New Roman" w:cs="Times New Roman"/>
          <w:sz w:val="22"/>
          <w:szCs w:val="22"/>
        </w:rPr>
      </w:pPr>
      <w:r w:rsidRPr="00C402A0">
        <w:rPr>
          <w:rFonts w:ascii="Times New Roman" w:hAnsi="Times New Roman" w:cs="Times New Roman"/>
          <w:sz w:val="22"/>
          <w:szCs w:val="22"/>
        </w:rPr>
        <w:t>(101 CMR 206.06(8) Reserved)</w:t>
      </w:r>
    </w:p>
    <w:p w14:paraId="6BEF9265" w14:textId="77777777" w:rsidR="00D51E31" w:rsidRPr="00C402A0" w:rsidRDefault="00D51E31" w:rsidP="0006190F">
      <w:pPr>
        <w:tabs>
          <w:tab w:val="left" w:pos="720"/>
        </w:tabs>
        <w:ind w:left="720"/>
        <w:rPr>
          <w:rFonts w:ascii="Times New Roman" w:hAnsi="Times New Roman" w:cs="Times New Roman"/>
          <w:spacing w:val="-2"/>
          <w:sz w:val="22"/>
          <w:szCs w:val="22"/>
        </w:rPr>
      </w:pPr>
    </w:p>
    <w:p w14:paraId="65E18910" w14:textId="77777777" w:rsidR="007D72B0" w:rsidRPr="00C402A0" w:rsidRDefault="007D72B0"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br w:type="page"/>
      </w:r>
    </w:p>
    <w:p w14:paraId="60D00F5F" w14:textId="43EF0B88"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w:t>
      </w:r>
      <w:r w:rsidR="008A2E0B" w:rsidRPr="00C402A0">
        <w:rPr>
          <w:rFonts w:ascii="Times New Roman" w:hAnsi="Times New Roman" w:cs="Times New Roman"/>
          <w:spacing w:val="-2"/>
          <w:sz w:val="22"/>
          <w:szCs w:val="22"/>
        </w:rPr>
        <w:t>9</w:t>
      </w:r>
      <w:r w:rsidRPr="00C402A0">
        <w:rPr>
          <w:rFonts w:ascii="Times New Roman" w:hAnsi="Times New Roman" w:cs="Times New Roman"/>
          <w:spacing w:val="-2"/>
          <w:sz w:val="22"/>
          <w:szCs w:val="22"/>
        </w:rPr>
        <w:t>)</w:t>
      </w:r>
      <w:r w:rsidR="003805F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Receiverships</w:t>
      </w:r>
      <w:r w:rsidRPr="00C402A0">
        <w:rPr>
          <w:rFonts w:ascii="Times New Roman" w:hAnsi="Times New Roman" w:cs="Times New Roman"/>
          <w:spacing w:val="-2"/>
          <w:sz w:val="22"/>
          <w:szCs w:val="22"/>
        </w:rPr>
        <w:t xml:space="preserve">. </w:t>
      </w:r>
      <w:r w:rsidR="009F5CE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adjust </w:t>
      </w:r>
      <w:r w:rsidR="00F43394" w:rsidRPr="00C402A0">
        <w:rPr>
          <w:rFonts w:ascii="Times New Roman" w:hAnsi="Times New Roman" w:cs="Times New Roman"/>
          <w:spacing w:val="-2"/>
          <w:sz w:val="22"/>
          <w:szCs w:val="22"/>
        </w:rPr>
        <w:t xml:space="preserve">a nursing facility’s standard </w:t>
      </w:r>
      <w:r w:rsidRPr="00C402A0">
        <w:rPr>
          <w:rFonts w:ascii="Times New Roman" w:hAnsi="Times New Roman" w:cs="Times New Roman"/>
          <w:spacing w:val="-2"/>
          <w:sz w:val="22"/>
          <w:szCs w:val="22"/>
        </w:rPr>
        <w:t>rate</w:t>
      </w:r>
      <w:r w:rsidR="00F43394"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w:t>
      </w:r>
      <w:r w:rsidR="00F43394" w:rsidRPr="00C402A0">
        <w:rPr>
          <w:rFonts w:ascii="Times New Roman" w:hAnsi="Times New Roman" w:cs="Times New Roman"/>
          <w:spacing w:val="-2"/>
          <w:sz w:val="22"/>
          <w:szCs w:val="22"/>
        </w:rPr>
        <w:t xml:space="preserve">if </w:t>
      </w:r>
      <w:r w:rsidRPr="00C402A0">
        <w:rPr>
          <w:rFonts w:ascii="Times New Roman" w:hAnsi="Times New Roman" w:cs="Times New Roman"/>
          <w:spacing w:val="-2"/>
          <w:sz w:val="22"/>
          <w:szCs w:val="22"/>
        </w:rPr>
        <w:t xml:space="preserve">a receiver </w:t>
      </w:r>
      <w:r w:rsidR="00F43394" w:rsidRPr="00C402A0">
        <w:rPr>
          <w:rFonts w:ascii="Times New Roman" w:hAnsi="Times New Roman" w:cs="Times New Roman"/>
          <w:spacing w:val="-2"/>
          <w:sz w:val="22"/>
          <w:szCs w:val="22"/>
        </w:rPr>
        <w:t xml:space="preserve">has been </w:t>
      </w:r>
      <w:r w:rsidRPr="00C402A0">
        <w:rPr>
          <w:rFonts w:ascii="Times New Roman" w:hAnsi="Times New Roman" w:cs="Times New Roman"/>
          <w:spacing w:val="-2"/>
          <w:sz w:val="22"/>
          <w:szCs w:val="22"/>
        </w:rPr>
        <w:t xml:space="preserve">appointed under M.G.L. c. 111, § 72N solely to reflect the reasonable costs, as determined by EOHHS and the MassHealth agency, associated with the court-approved closure </w:t>
      </w:r>
      <w:r w:rsidR="00744FCE" w:rsidRPr="00C402A0">
        <w:rPr>
          <w:rFonts w:ascii="Times New Roman" w:hAnsi="Times New Roman" w:cs="Times New Roman"/>
          <w:spacing w:val="-2"/>
          <w:sz w:val="22"/>
          <w:szCs w:val="22"/>
        </w:rPr>
        <w:t xml:space="preserve">or sale </w:t>
      </w:r>
      <w:r w:rsidRPr="00C402A0">
        <w:rPr>
          <w:rFonts w:ascii="Times New Roman" w:hAnsi="Times New Roman" w:cs="Times New Roman"/>
          <w:spacing w:val="-2"/>
          <w:sz w:val="22"/>
          <w:szCs w:val="22"/>
        </w:rPr>
        <w:t xml:space="preserve">of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744FCE" w:rsidRPr="00C402A0">
        <w:rPr>
          <w:rFonts w:ascii="Times New Roman" w:hAnsi="Times New Roman" w:cs="Times New Roman"/>
          <w:spacing w:val="-2"/>
          <w:sz w:val="22"/>
          <w:szCs w:val="22"/>
        </w:rPr>
        <w:t xml:space="preserve"> or other appropriate </w:t>
      </w:r>
      <w:proofErr w:type="gramStart"/>
      <w:r w:rsidR="00744FCE" w:rsidRPr="00C402A0">
        <w:rPr>
          <w:rFonts w:ascii="Times New Roman" w:hAnsi="Times New Roman" w:cs="Times New Roman"/>
          <w:spacing w:val="-2"/>
          <w:sz w:val="22"/>
          <w:szCs w:val="22"/>
        </w:rPr>
        <w:t>situation</w:t>
      </w:r>
      <w:proofErr w:type="gramEnd"/>
      <w:r w:rsidRPr="00C402A0">
        <w:rPr>
          <w:rFonts w:ascii="Times New Roman" w:hAnsi="Times New Roman" w:cs="Times New Roman"/>
          <w:spacing w:val="-2"/>
          <w:sz w:val="22"/>
          <w:szCs w:val="22"/>
        </w:rPr>
        <w:t>.</w:t>
      </w:r>
    </w:p>
    <w:p w14:paraId="28EA91E5" w14:textId="77777777" w:rsidR="001863B1" w:rsidRPr="00C402A0" w:rsidRDefault="001863B1" w:rsidP="0006190F">
      <w:pPr>
        <w:tabs>
          <w:tab w:val="left" w:pos="720"/>
        </w:tabs>
        <w:suppressAutoHyphens/>
        <w:ind w:left="720"/>
        <w:rPr>
          <w:rFonts w:ascii="Times New Roman" w:hAnsi="Times New Roman" w:cs="Times New Roman"/>
          <w:sz w:val="22"/>
          <w:szCs w:val="22"/>
        </w:rPr>
      </w:pPr>
    </w:p>
    <w:p w14:paraId="49EBC4A0" w14:textId="5F7D0A7D" w:rsidR="00F60912"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z w:val="22"/>
          <w:szCs w:val="22"/>
        </w:rPr>
        <w:t>(1</w:t>
      </w:r>
      <w:r w:rsidR="008A2E0B" w:rsidRPr="00C402A0">
        <w:rPr>
          <w:rFonts w:ascii="Times New Roman" w:hAnsi="Times New Roman" w:cs="Times New Roman"/>
          <w:sz w:val="22"/>
          <w:szCs w:val="22"/>
        </w:rPr>
        <w:t>0</w:t>
      </w:r>
      <w:proofErr w:type="gramStart"/>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Residential</w:t>
      </w:r>
      <w:proofErr w:type="gramEnd"/>
      <w:r w:rsidRPr="00C402A0">
        <w:rPr>
          <w:rFonts w:ascii="Times New Roman" w:hAnsi="Times New Roman" w:cs="Times New Roman"/>
          <w:spacing w:val="-2"/>
          <w:sz w:val="22"/>
          <w:szCs w:val="22"/>
          <w:u w:val="single"/>
        </w:rPr>
        <w:t xml:space="preserve"> Care Beds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425DA8">
        <w:rPr>
          <w:rFonts w:ascii="Times New Roman" w:hAnsi="Times New Roman" w:cs="Times New Roman"/>
          <w:spacing w:val="-2"/>
          <w:sz w:val="22"/>
          <w:szCs w:val="22"/>
        </w:rPr>
        <w:t xml:space="preserve">Beginning </w:t>
      </w:r>
      <w:r w:rsidR="00865C08" w:rsidRPr="00D21E05">
        <w:rPr>
          <w:rFonts w:ascii="Times New Roman" w:hAnsi="Times New Roman" w:cs="Times New Roman"/>
          <w:spacing w:val="-2"/>
          <w:sz w:val="22"/>
          <w:szCs w:val="22"/>
        </w:rPr>
        <w:t xml:space="preserve">October 1, </w:t>
      </w:r>
      <w:r w:rsidR="00A24DEE" w:rsidRPr="00D21E05">
        <w:rPr>
          <w:rFonts w:ascii="Times New Roman" w:hAnsi="Times New Roman" w:cs="Times New Roman"/>
          <w:spacing w:val="-2"/>
          <w:sz w:val="22"/>
          <w:szCs w:val="22"/>
        </w:rPr>
        <w:t>202</w:t>
      </w:r>
      <w:r w:rsidR="00A24DEE">
        <w:rPr>
          <w:rFonts w:ascii="Times New Roman" w:hAnsi="Times New Roman" w:cs="Times New Roman"/>
          <w:sz w:val="22"/>
          <w:szCs w:val="22"/>
        </w:rPr>
        <w:t>5</w:t>
      </w:r>
      <w:r w:rsidR="00865C08" w:rsidRPr="00C402A0">
        <w:rPr>
          <w:rFonts w:ascii="Times New Roman" w:hAnsi="Times New Roman" w:cs="Times New Roman"/>
          <w:spacing w:val="-2"/>
          <w:sz w:val="22"/>
          <w:szCs w:val="22"/>
        </w:rPr>
        <w:t>, t</w:t>
      </w:r>
      <w:r w:rsidR="00F547AF" w:rsidRPr="00C402A0">
        <w:rPr>
          <w:rFonts w:ascii="Times New Roman" w:hAnsi="Times New Roman" w:cs="Times New Roman"/>
          <w:spacing w:val="-2"/>
          <w:sz w:val="22"/>
          <w:szCs w:val="22"/>
        </w:rPr>
        <w:t xml:space="preserve">he total payment for </w:t>
      </w:r>
      <w:r w:rsidR="003805F1" w:rsidRPr="00C402A0">
        <w:rPr>
          <w:rFonts w:ascii="Times New Roman" w:hAnsi="Times New Roman" w:cs="Times New Roman"/>
          <w:spacing w:val="-2"/>
          <w:sz w:val="22"/>
          <w:szCs w:val="22"/>
        </w:rPr>
        <w:t>n</w:t>
      </w:r>
      <w:r w:rsidR="00F547AF" w:rsidRPr="00C402A0">
        <w:rPr>
          <w:rFonts w:ascii="Times New Roman" w:hAnsi="Times New Roman" w:cs="Times New Roman"/>
          <w:spacing w:val="-2"/>
          <w:sz w:val="22"/>
          <w:szCs w:val="22"/>
        </w:rPr>
        <w:t xml:space="preserve">ursing and </w:t>
      </w:r>
      <w:r w:rsidR="003805F1" w:rsidRPr="00C402A0">
        <w:rPr>
          <w:rFonts w:ascii="Times New Roman" w:hAnsi="Times New Roman" w:cs="Times New Roman"/>
          <w:spacing w:val="-2"/>
          <w:sz w:val="22"/>
          <w:szCs w:val="22"/>
        </w:rPr>
        <w:t>o</w:t>
      </w:r>
      <w:r w:rsidR="00F547AF" w:rsidRPr="00C402A0">
        <w:rPr>
          <w:rFonts w:ascii="Times New Roman" w:hAnsi="Times New Roman" w:cs="Times New Roman"/>
          <w:spacing w:val="-2"/>
          <w:sz w:val="22"/>
          <w:szCs w:val="22"/>
        </w:rPr>
        <w:t xml:space="preserve">ther </w:t>
      </w:r>
      <w:r w:rsidR="003805F1" w:rsidRPr="00C402A0">
        <w:rPr>
          <w:rFonts w:ascii="Times New Roman" w:hAnsi="Times New Roman" w:cs="Times New Roman"/>
          <w:spacing w:val="-2"/>
          <w:sz w:val="22"/>
          <w:szCs w:val="22"/>
        </w:rPr>
        <w:t>o</w:t>
      </w:r>
      <w:r w:rsidR="00F547AF" w:rsidRPr="00C402A0">
        <w:rPr>
          <w:rFonts w:ascii="Times New Roman" w:hAnsi="Times New Roman" w:cs="Times New Roman"/>
          <w:spacing w:val="-2"/>
          <w:sz w:val="22"/>
          <w:szCs w:val="22"/>
        </w:rPr>
        <w:t xml:space="preserve">perating costs for </w:t>
      </w:r>
      <w:r w:rsidR="003805F1" w:rsidRPr="00C402A0">
        <w:rPr>
          <w:rFonts w:ascii="Times New Roman" w:hAnsi="Times New Roman" w:cs="Times New Roman"/>
          <w:spacing w:val="-2"/>
          <w:sz w:val="22"/>
          <w:szCs w:val="22"/>
        </w:rPr>
        <w:t>r</w:t>
      </w:r>
      <w:r w:rsidR="00F547AF" w:rsidRPr="00C402A0">
        <w:rPr>
          <w:rFonts w:ascii="Times New Roman" w:hAnsi="Times New Roman" w:cs="Times New Roman"/>
          <w:spacing w:val="-2"/>
          <w:sz w:val="22"/>
          <w:szCs w:val="22"/>
        </w:rPr>
        <w:t xml:space="preserve">esidential </w:t>
      </w:r>
      <w:r w:rsidR="003805F1" w:rsidRPr="00C402A0">
        <w:rPr>
          <w:rFonts w:ascii="Times New Roman" w:hAnsi="Times New Roman" w:cs="Times New Roman"/>
          <w:spacing w:val="-2"/>
          <w:sz w:val="22"/>
          <w:szCs w:val="22"/>
        </w:rPr>
        <w:t>c</w:t>
      </w:r>
      <w:r w:rsidR="00F547AF" w:rsidRPr="00C402A0">
        <w:rPr>
          <w:rFonts w:ascii="Times New Roman" w:hAnsi="Times New Roman" w:cs="Times New Roman"/>
          <w:spacing w:val="-2"/>
          <w:sz w:val="22"/>
          <w:szCs w:val="22"/>
        </w:rPr>
        <w:t xml:space="preserve">are </w:t>
      </w:r>
      <w:r w:rsidR="003805F1" w:rsidRPr="00C402A0">
        <w:rPr>
          <w:rFonts w:ascii="Times New Roman" w:hAnsi="Times New Roman" w:cs="Times New Roman"/>
          <w:spacing w:val="-2"/>
          <w:sz w:val="22"/>
          <w:szCs w:val="22"/>
        </w:rPr>
        <w:t>b</w:t>
      </w:r>
      <w:r w:rsidR="00F547AF" w:rsidRPr="00C402A0">
        <w:rPr>
          <w:rFonts w:ascii="Times New Roman" w:hAnsi="Times New Roman" w:cs="Times New Roman"/>
          <w:spacing w:val="-2"/>
          <w:sz w:val="22"/>
          <w:szCs w:val="22"/>
        </w:rPr>
        <w:t xml:space="preserve">eds in a dually licensed </w:t>
      </w:r>
      <w:r w:rsidR="003805F1" w:rsidRPr="00C402A0">
        <w:rPr>
          <w:rFonts w:ascii="Times New Roman" w:hAnsi="Times New Roman" w:cs="Times New Roman"/>
          <w:spacing w:val="-2"/>
          <w:sz w:val="22"/>
          <w:szCs w:val="22"/>
        </w:rPr>
        <w:t>n</w:t>
      </w:r>
      <w:r w:rsidR="00F547AF"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F547AF" w:rsidRPr="00C402A0">
        <w:rPr>
          <w:rFonts w:ascii="Times New Roman" w:hAnsi="Times New Roman" w:cs="Times New Roman"/>
          <w:spacing w:val="-2"/>
          <w:sz w:val="22"/>
          <w:szCs w:val="22"/>
        </w:rPr>
        <w:t xml:space="preserve">acility is </w:t>
      </w:r>
      <w:r w:rsidR="008D65CA" w:rsidRPr="00C402A0">
        <w:rPr>
          <w:rFonts w:ascii="Times New Roman" w:hAnsi="Times New Roman" w:cs="Times New Roman"/>
          <w:spacing w:val="-2"/>
          <w:sz w:val="22"/>
          <w:szCs w:val="22"/>
        </w:rPr>
        <w:t>$</w:t>
      </w:r>
      <w:r w:rsidR="00EA5949" w:rsidRPr="006533A1">
        <w:rPr>
          <w:rFonts w:ascii="Times New Roman" w:hAnsi="Times New Roman" w:cs="Times New Roman"/>
          <w:spacing w:val="-2"/>
          <w:sz w:val="22"/>
          <w:szCs w:val="22"/>
        </w:rPr>
        <w:t>140.41</w:t>
      </w:r>
      <w:r w:rsidR="00F547AF" w:rsidRPr="00C402A0">
        <w:rPr>
          <w:rFonts w:ascii="Times New Roman" w:hAnsi="Times New Roman" w:cs="Times New Roman"/>
          <w:spacing w:val="-2"/>
          <w:sz w:val="22"/>
          <w:szCs w:val="22"/>
        </w:rPr>
        <w:t>.</w:t>
      </w:r>
      <w:r w:rsidR="009B7B4B" w:rsidRPr="00C402A0">
        <w:rPr>
          <w:rFonts w:ascii="Times New Roman" w:hAnsi="Times New Roman" w:cs="Times New Roman"/>
          <w:spacing w:val="-2"/>
          <w:sz w:val="22"/>
          <w:szCs w:val="22"/>
        </w:rPr>
        <w:t xml:space="preserve"> </w:t>
      </w:r>
    </w:p>
    <w:p w14:paraId="74E2FE12" w14:textId="77777777" w:rsidR="00DB3728" w:rsidRPr="00C402A0" w:rsidRDefault="00DB3728" w:rsidP="0006190F">
      <w:pPr>
        <w:tabs>
          <w:tab w:val="left" w:pos="720"/>
        </w:tabs>
        <w:suppressAutoHyphens/>
        <w:ind w:left="720"/>
        <w:rPr>
          <w:rFonts w:ascii="Times New Roman" w:hAnsi="Times New Roman" w:cs="Times New Roman"/>
          <w:spacing w:val="-2"/>
          <w:sz w:val="22"/>
          <w:szCs w:val="22"/>
        </w:rPr>
      </w:pPr>
    </w:p>
    <w:p w14:paraId="4339F179" w14:textId="6BE10979"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r w:rsidR="008A2E0B"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State</w:t>
      </w:r>
      <w:proofErr w:type="gramEnd"/>
      <w:r w:rsidRPr="00C402A0">
        <w:rPr>
          <w:rFonts w:ascii="Times New Roman" w:hAnsi="Times New Roman" w:cs="Times New Roman"/>
          <w:spacing w:val="-2"/>
          <w:sz w:val="22"/>
          <w:szCs w:val="22"/>
          <w:u w:val="single"/>
        </w:rPr>
        <w:t>-operated Nursing Facilities</w:t>
      </w:r>
      <w:r w:rsidRPr="00C402A0">
        <w:rPr>
          <w:rFonts w:ascii="Times New Roman" w:hAnsi="Times New Roman" w:cs="Times New Roman"/>
          <w:spacing w:val="-2"/>
          <w:sz w:val="22"/>
          <w:szCs w:val="22"/>
        </w:rPr>
        <w:t xml:space="preserve">.  A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operated by the Commonwealth will be paid at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acility’s reasonable cost of providing covered Medicaid services to eligible Medicaid </w:t>
      </w:r>
      <w:r w:rsidR="00807596">
        <w:rPr>
          <w:rFonts w:ascii="Times New Roman" w:hAnsi="Times New Roman" w:cs="Times New Roman"/>
          <w:spacing w:val="-2"/>
          <w:sz w:val="22"/>
          <w:szCs w:val="22"/>
        </w:rPr>
        <w:t>members</w:t>
      </w:r>
      <w:r w:rsidRPr="00C402A0">
        <w:rPr>
          <w:rFonts w:ascii="Times New Roman" w:hAnsi="Times New Roman" w:cs="Times New Roman"/>
          <w:spacing w:val="-2"/>
          <w:sz w:val="22"/>
          <w:szCs w:val="22"/>
        </w:rPr>
        <w:t>.</w:t>
      </w:r>
    </w:p>
    <w:p w14:paraId="20F18F64"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EOHHS</w:t>
      </w:r>
      <w:proofErr w:type="gramEnd"/>
      <w:r w:rsidRPr="00C402A0">
        <w:rPr>
          <w:rFonts w:ascii="Times New Roman" w:hAnsi="Times New Roman" w:cs="Times New Roman"/>
          <w:spacing w:val="-2"/>
          <w:sz w:val="22"/>
          <w:szCs w:val="22"/>
        </w:rPr>
        <w:t xml:space="preserve"> will establish an </w:t>
      </w:r>
      <w:r w:rsidR="003805F1"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nterim </w:t>
      </w:r>
      <w:r w:rsidRPr="00C402A0">
        <w:rPr>
          <w:rFonts w:ascii="Times New Roman" w:hAnsi="Times New Roman" w:cs="Times New Roman"/>
          <w:i/>
          <w:spacing w:val="-2"/>
          <w:sz w:val="22"/>
          <w:szCs w:val="22"/>
        </w:rPr>
        <w:t>per diem</w:t>
      </w:r>
      <w:r w:rsidRPr="00C402A0">
        <w:rPr>
          <w:rFonts w:ascii="Times New Roman" w:hAnsi="Times New Roman" w:cs="Times New Roman"/>
          <w:spacing w:val="-2"/>
          <w:sz w:val="22"/>
          <w:szCs w:val="22"/>
        </w:rPr>
        <w:t xml:space="preserve"> rate using a base year CMS-2540 cost report inflated to the rate year using the cost adjustment factor calculated pursuant to </w:t>
      </w:r>
      <w:r w:rsidR="00AB146B" w:rsidRPr="00C402A0">
        <w:rPr>
          <w:rFonts w:ascii="Times New Roman" w:hAnsi="Times New Roman" w:cs="Times New Roman"/>
          <w:spacing w:val="-2"/>
          <w:sz w:val="22"/>
          <w:szCs w:val="22"/>
        </w:rPr>
        <w:t>101</w:t>
      </w:r>
      <w:r w:rsidRPr="00C402A0">
        <w:rPr>
          <w:rFonts w:ascii="Times New Roman" w:hAnsi="Times New Roman" w:cs="Times New Roman"/>
          <w:spacing w:val="-2"/>
          <w:sz w:val="22"/>
          <w:szCs w:val="22"/>
        </w:rPr>
        <w:t xml:space="preserve"> CMR </w:t>
      </w:r>
      <w:r w:rsidR="00AB146B" w:rsidRPr="00C402A0">
        <w:rPr>
          <w:rFonts w:ascii="Times New Roman" w:hAnsi="Times New Roman" w:cs="Times New Roman"/>
          <w:spacing w:val="-2"/>
          <w:sz w:val="22"/>
          <w:szCs w:val="22"/>
        </w:rPr>
        <w:t>20</w:t>
      </w:r>
      <w:r w:rsidRPr="00C402A0">
        <w:rPr>
          <w:rFonts w:ascii="Times New Roman" w:hAnsi="Times New Roman" w:cs="Times New Roman"/>
          <w:spacing w:val="-2"/>
          <w:sz w:val="22"/>
          <w:szCs w:val="22"/>
        </w:rPr>
        <w:t>6.06(1</w:t>
      </w:r>
      <w:r w:rsidR="0078032F"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)(b) and a final rate using the final rate year CMS-2540 cost report.</w:t>
      </w:r>
    </w:p>
    <w:p w14:paraId="6E16C066"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EOHHS</w:t>
      </w:r>
      <w:proofErr w:type="gramEnd"/>
      <w:r w:rsidRPr="00C402A0">
        <w:rPr>
          <w:rFonts w:ascii="Times New Roman" w:hAnsi="Times New Roman" w:cs="Times New Roman"/>
          <w:spacing w:val="-2"/>
          <w:sz w:val="22"/>
          <w:szCs w:val="22"/>
        </w:rPr>
        <w:t xml:space="preserve"> will determine a cost adjustment factor using a composite index using price level data from the CMS Nursing Home without capital forecast, and regional health care consumer price indices, and the Massachusetts-specific consumer price index (CPI), optimistic forecast. EOHHS will use the Massachusetts CPI as proxy for wages and salaries.</w:t>
      </w:r>
    </w:p>
    <w:p w14:paraId="79DFF76C"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EOHHS</w:t>
      </w:r>
      <w:proofErr w:type="gramEnd"/>
      <w:r w:rsidRPr="00C402A0">
        <w:rPr>
          <w:rFonts w:ascii="Times New Roman" w:hAnsi="Times New Roman" w:cs="Times New Roman"/>
          <w:spacing w:val="-2"/>
          <w:sz w:val="22"/>
          <w:szCs w:val="22"/>
        </w:rPr>
        <w:t xml:space="preserve"> may retroactively adjust the final settled amount when the Medicare CMS-2540 cost report is reopened or for audit adjustments</w:t>
      </w:r>
      <w:r w:rsidR="0057417F" w:rsidRPr="00C402A0">
        <w:rPr>
          <w:rFonts w:ascii="Times New Roman" w:hAnsi="Times New Roman" w:cs="Times New Roman"/>
          <w:spacing w:val="-2"/>
          <w:sz w:val="22"/>
          <w:szCs w:val="22"/>
        </w:rPr>
        <w:t>.</w:t>
      </w:r>
    </w:p>
    <w:p w14:paraId="2023D981" w14:textId="77777777" w:rsidR="002F17E3" w:rsidRPr="00C402A0" w:rsidRDefault="002F17E3" w:rsidP="0006190F">
      <w:pPr>
        <w:suppressAutoHyphens/>
        <w:ind w:left="720"/>
        <w:rPr>
          <w:rFonts w:ascii="Times New Roman" w:hAnsi="Times New Roman" w:cs="Times New Roman"/>
          <w:spacing w:val="-2"/>
          <w:sz w:val="22"/>
          <w:szCs w:val="22"/>
        </w:rPr>
      </w:pPr>
    </w:p>
    <w:p w14:paraId="1974757D" w14:textId="6A470E49" w:rsidR="002E7445" w:rsidRDefault="0006190F" w:rsidP="0006190F">
      <w:pPr>
        <w:suppressAutoHyphens/>
        <w:rPr>
          <w:rFonts w:ascii="Times New Roman" w:hAnsi="Times New Roman" w:cs="Times New Roman"/>
          <w:sz w:val="22"/>
          <w:szCs w:val="22"/>
        </w:rPr>
      </w:pPr>
      <w:r w:rsidRPr="00C402A0">
        <w:rPr>
          <w:rFonts w:ascii="Times New Roman" w:hAnsi="Times New Roman" w:cs="Times New Roman"/>
          <w:sz w:val="22"/>
          <w:szCs w:val="22"/>
        </w:rPr>
        <w:t xml:space="preserve">(101 CMR 206.06(12) </w:t>
      </w:r>
      <w:r w:rsidR="00460A7E">
        <w:rPr>
          <w:rFonts w:ascii="Times New Roman" w:hAnsi="Times New Roman" w:cs="Times New Roman"/>
          <w:sz w:val="22"/>
          <w:szCs w:val="22"/>
        </w:rPr>
        <w:t xml:space="preserve">through </w:t>
      </w:r>
      <w:r w:rsidR="00997631">
        <w:rPr>
          <w:rFonts w:ascii="Times New Roman" w:hAnsi="Times New Roman" w:cs="Times New Roman"/>
          <w:sz w:val="22"/>
          <w:szCs w:val="22"/>
        </w:rPr>
        <w:t xml:space="preserve">(13) </w:t>
      </w:r>
      <w:r w:rsidRPr="00C402A0">
        <w:rPr>
          <w:rFonts w:ascii="Times New Roman" w:hAnsi="Times New Roman" w:cs="Times New Roman"/>
          <w:sz w:val="22"/>
          <w:szCs w:val="22"/>
        </w:rPr>
        <w:t>Reserved)</w:t>
      </w:r>
    </w:p>
    <w:p w14:paraId="32F3F5AA" w14:textId="77777777" w:rsidR="002E7445" w:rsidRDefault="002E7445">
      <w:pPr>
        <w:rPr>
          <w:rFonts w:ascii="Times New Roman" w:hAnsi="Times New Roman" w:cs="Times New Roman"/>
          <w:sz w:val="22"/>
          <w:szCs w:val="22"/>
        </w:rPr>
      </w:pPr>
      <w:r>
        <w:rPr>
          <w:rFonts w:ascii="Times New Roman" w:hAnsi="Times New Roman" w:cs="Times New Roman"/>
          <w:sz w:val="22"/>
          <w:szCs w:val="22"/>
        </w:rPr>
        <w:br w:type="page"/>
      </w:r>
    </w:p>
    <w:p w14:paraId="571290EF" w14:textId="77777777" w:rsidR="00B13878" w:rsidRPr="00C402A0" w:rsidRDefault="00B13878" w:rsidP="0006190F">
      <w:pPr>
        <w:ind w:left="1080"/>
        <w:contextualSpacing/>
        <w:rPr>
          <w:rFonts w:ascii="Times New Roman" w:hAnsi="Times New Roman" w:cs="Times New Roman"/>
          <w:sz w:val="22"/>
          <w:szCs w:val="22"/>
        </w:rPr>
      </w:pPr>
    </w:p>
    <w:p w14:paraId="525F0BAF" w14:textId="7885B31F" w:rsidR="00694D5E" w:rsidRPr="00C402A0" w:rsidRDefault="00694D5E" w:rsidP="0006190F">
      <w:pPr>
        <w:tabs>
          <w:tab w:val="left" w:pos="2290"/>
        </w:tabs>
        <w:suppressAutoHyphens/>
        <w:ind w:left="720"/>
        <w:rPr>
          <w:rFonts w:ascii="Times New Roman" w:hAnsi="Times New Roman" w:cs="Times New Roman"/>
          <w:sz w:val="22"/>
          <w:szCs w:val="22"/>
        </w:rPr>
      </w:pPr>
      <w:r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shd w:val="clear" w:color="auto" w:fill="FFFFFF" w:themeFill="background1"/>
        </w:rPr>
        <w:t>4</w:t>
      </w:r>
      <w:proofErr w:type="gramStart"/>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High</w:t>
      </w:r>
      <w:proofErr w:type="gramEnd"/>
      <w:r w:rsidRPr="00C402A0">
        <w:rPr>
          <w:rFonts w:ascii="Times New Roman" w:hAnsi="Times New Roman" w:cs="Times New Roman"/>
          <w:spacing w:val="-2"/>
          <w:sz w:val="22"/>
          <w:szCs w:val="22"/>
          <w:u w:val="single"/>
        </w:rPr>
        <w:t xml:space="preserve"> Medicaid </w:t>
      </w:r>
      <w:r w:rsidR="0023243F" w:rsidRPr="00C402A0">
        <w:rPr>
          <w:rFonts w:ascii="Times New Roman" w:hAnsi="Times New Roman" w:cs="Times New Roman"/>
          <w:spacing w:val="-2"/>
          <w:sz w:val="22"/>
          <w:szCs w:val="22"/>
          <w:u w:val="single"/>
        </w:rPr>
        <w:t>Adjustment</w:t>
      </w:r>
      <w:r w:rsidRPr="00C402A0">
        <w:rPr>
          <w:rFonts w:ascii="Times New Roman" w:hAnsi="Times New Roman" w:cs="Times New Roman"/>
          <w:spacing w:val="-2"/>
          <w:sz w:val="22"/>
          <w:szCs w:val="22"/>
        </w:rPr>
        <w:t xml:space="preserve">. </w:t>
      </w:r>
      <w:r w:rsidR="00BA652E" w:rsidRPr="00C402A0">
        <w:rPr>
          <w:rFonts w:ascii="Times New Roman" w:hAnsi="Times New Roman" w:cs="Times New Roman"/>
          <w:spacing w:val="-2"/>
          <w:sz w:val="22"/>
          <w:szCs w:val="22"/>
        </w:rPr>
        <w:t xml:space="preserve"> </w:t>
      </w:r>
      <w:r w:rsidR="00425DA8">
        <w:rPr>
          <w:rFonts w:ascii="Times New Roman" w:hAnsi="Times New Roman" w:cs="Times New Roman"/>
          <w:sz w:val="22"/>
          <w:szCs w:val="22"/>
        </w:rPr>
        <w:t xml:space="preserve">Beginning </w:t>
      </w:r>
      <w:r w:rsidRPr="00AC1EDB">
        <w:rPr>
          <w:rFonts w:ascii="Times New Roman" w:hAnsi="Times New Roman" w:cs="Times New Roman"/>
          <w:sz w:val="22"/>
          <w:szCs w:val="22"/>
        </w:rPr>
        <w:t xml:space="preserve">October 1, </w:t>
      </w:r>
      <w:r w:rsidR="000E0E4C" w:rsidRPr="00AC1EDB">
        <w:rPr>
          <w:rFonts w:ascii="Times New Roman" w:hAnsi="Times New Roman" w:cs="Times New Roman"/>
          <w:sz w:val="22"/>
          <w:szCs w:val="22"/>
        </w:rPr>
        <w:t>202</w:t>
      </w:r>
      <w:r w:rsidR="000E0E4C">
        <w:rPr>
          <w:rFonts w:ascii="Times New Roman" w:hAnsi="Times New Roman" w:cs="Times New Roman"/>
          <w:sz w:val="22"/>
          <w:szCs w:val="22"/>
        </w:rPr>
        <w:t>5</w:t>
      </w:r>
      <w:r w:rsidRPr="00C402A0">
        <w:rPr>
          <w:rFonts w:ascii="Times New Roman" w:hAnsi="Times New Roman" w:cs="Times New Roman"/>
          <w:sz w:val="22"/>
          <w:szCs w:val="22"/>
        </w:rPr>
        <w:t xml:space="preserve">, a nursing facility may be eligible for a High Medicaid </w:t>
      </w:r>
      <w:r w:rsidR="00BD1B69" w:rsidRPr="00C402A0">
        <w:rPr>
          <w:rFonts w:ascii="Times New Roman" w:hAnsi="Times New Roman" w:cs="Times New Roman"/>
          <w:sz w:val="22"/>
          <w:szCs w:val="22"/>
        </w:rPr>
        <w:t>Adjustment</w:t>
      </w:r>
      <w:r w:rsidRPr="00C402A0">
        <w:rPr>
          <w:rFonts w:ascii="Times New Roman" w:hAnsi="Times New Roman" w:cs="Times New Roman"/>
          <w:sz w:val="22"/>
          <w:szCs w:val="22"/>
        </w:rPr>
        <w:t xml:space="preserve"> to its payment rate, based on the proportion of the facility’s total resident days which are </w:t>
      </w:r>
      <w:r w:rsidR="00764007" w:rsidRPr="00C402A0">
        <w:rPr>
          <w:rFonts w:ascii="Times New Roman" w:hAnsi="Times New Roman" w:cs="Times New Roman"/>
          <w:sz w:val="22"/>
          <w:szCs w:val="22"/>
        </w:rPr>
        <w:t>Massachusetts Medicaid</w:t>
      </w:r>
      <w:r w:rsidRPr="00C402A0">
        <w:rPr>
          <w:rFonts w:ascii="Times New Roman" w:hAnsi="Times New Roman" w:cs="Times New Roman"/>
          <w:sz w:val="22"/>
          <w:szCs w:val="22"/>
        </w:rPr>
        <w:t xml:space="preserve"> days, as reported on the facility’s quarterly User Fee Assessment Forms covering the period </w:t>
      </w:r>
      <w:r w:rsidR="00045D9D" w:rsidRPr="00AC1EDB">
        <w:rPr>
          <w:rFonts w:ascii="Times New Roman" w:hAnsi="Times New Roman" w:cs="Times New Roman"/>
          <w:sz w:val="22"/>
          <w:szCs w:val="22"/>
        </w:rPr>
        <w:t>April</w:t>
      </w:r>
      <w:r w:rsidR="00764007" w:rsidRPr="00AC1EDB">
        <w:rPr>
          <w:rFonts w:ascii="Times New Roman" w:hAnsi="Times New Roman" w:cs="Times New Roman"/>
          <w:sz w:val="22"/>
          <w:szCs w:val="22"/>
        </w:rPr>
        <w:t xml:space="preserve"> </w:t>
      </w:r>
      <w:r w:rsidRPr="00AC1EDB">
        <w:rPr>
          <w:rFonts w:ascii="Times New Roman" w:hAnsi="Times New Roman" w:cs="Times New Roman"/>
          <w:sz w:val="22"/>
          <w:szCs w:val="22"/>
        </w:rPr>
        <w:t xml:space="preserve">1, </w:t>
      </w:r>
      <w:r w:rsidR="000E0E4C" w:rsidRPr="00AC1EDB">
        <w:rPr>
          <w:rFonts w:ascii="Times New Roman" w:hAnsi="Times New Roman" w:cs="Times New Roman"/>
          <w:sz w:val="22"/>
          <w:szCs w:val="22"/>
        </w:rPr>
        <w:t>202</w:t>
      </w:r>
      <w:r w:rsidR="000E0E4C">
        <w:rPr>
          <w:rFonts w:ascii="Times New Roman" w:hAnsi="Times New Roman" w:cs="Times New Roman"/>
          <w:sz w:val="22"/>
          <w:szCs w:val="22"/>
        </w:rPr>
        <w:t>4</w:t>
      </w:r>
      <w:r w:rsidR="0017613B" w:rsidRPr="00C402A0">
        <w:rPr>
          <w:rFonts w:ascii="Times New Roman" w:hAnsi="Times New Roman" w:cs="Times New Roman"/>
          <w:sz w:val="22"/>
          <w:szCs w:val="22"/>
        </w:rPr>
        <w:t>,</w:t>
      </w:r>
      <w:r w:rsidR="00B13878"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through </w:t>
      </w:r>
      <w:r w:rsidR="00045D9D" w:rsidRPr="00AC1EDB">
        <w:rPr>
          <w:rFonts w:ascii="Times New Roman" w:hAnsi="Times New Roman" w:cs="Times New Roman"/>
          <w:sz w:val="22"/>
          <w:szCs w:val="22"/>
        </w:rPr>
        <w:t>March</w:t>
      </w:r>
      <w:r w:rsidR="00764007" w:rsidRPr="00AC1EDB">
        <w:rPr>
          <w:rFonts w:ascii="Times New Roman" w:hAnsi="Times New Roman" w:cs="Times New Roman"/>
          <w:sz w:val="22"/>
          <w:szCs w:val="22"/>
        </w:rPr>
        <w:t xml:space="preserve"> </w:t>
      </w:r>
      <w:r w:rsidRPr="00AC1EDB">
        <w:rPr>
          <w:rFonts w:ascii="Times New Roman" w:hAnsi="Times New Roman" w:cs="Times New Roman"/>
          <w:sz w:val="22"/>
          <w:szCs w:val="22"/>
        </w:rPr>
        <w:t>3</w:t>
      </w:r>
      <w:r w:rsidR="00045D9D" w:rsidRPr="00AC1EDB">
        <w:rPr>
          <w:rFonts w:ascii="Times New Roman" w:hAnsi="Times New Roman" w:cs="Times New Roman"/>
          <w:sz w:val="22"/>
          <w:szCs w:val="22"/>
        </w:rPr>
        <w:t>1</w:t>
      </w:r>
      <w:r w:rsidRPr="00AC1EDB">
        <w:rPr>
          <w:rFonts w:ascii="Times New Roman" w:hAnsi="Times New Roman" w:cs="Times New Roman"/>
          <w:sz w:val="22"/>
          <w:szCs w:val="22"/>
        </w:rPr>
        <w:t xml:space="preserve">, </w:t>
      </w:r>
      <w:r w:rsidR="000E0E4C" w:rsidRPr="00AC1EDB">
        <w:rPr>
          <w:rFonts w:ascii="Times New Roman" w:hAnsi="Times New Roman" w:cs="Times New Roman"/>
          <w:sz w:val="22"/>
          <w:szCs w:val="22"/>
        </w:rPr>
        <w:t>202</w:t>
      </w:r>
      <w:r w:rsidR="000E0E4C">
        <w:rPr>
          <w:rFonts w:ascii="Times New Roman" w:hAnsi="Times New Roman" w:cs="Times New Roman"/>
          <w:sz w:val="22"/>
          <w:szCs w:val="22"/>
        </w:rPr>
        <w:t>5</w:t>
      </w:r>
      <w:r w:rsidRPr="00C402A0">
        <w:rPr>
          <w:rFonts w:ascii="Times New Roman" w:hAnsi="Times New Roman" w:cs="Times New Roman"/>
          <w:sz w:val="22"/>
          <w:szCs w:val="22"/>
        </w:rPr>
        <w:t>.</w:t>
      </w:r>
      <w:r w:rsidR="00764007" w:rsidRPr="00C402A0">
        <w:rPr>
          <w:rFonts w:ascii="Times New Roman" w:hAnsi="Times New Roman" w:cs="Times New Roman"/>
          <w:sz w:val="22"/>
          <w:szCs w:val="22"/>
        </w:rPr>
        <w:t xml:space="preserve"> </w:t>
      </w:r>
      <w:proofErr w:type="gramStart"/>
      <w:r w:rsidR="00764007" w:rsidRPr="00C402A0">
        <w:rPr>
          <w:rFonts w:ascii="Times New Roman" w:hAnsi="Times New Roman" w:cs="Times New Roman"/>
          <w:sz w:val="22"/>
          <w:szCs w:val="22"/>
        </w:rPr>
        <w:t>For the purpose of</w:t>
      </w:r>
      <w:proofErr w:type="gramEnd"/>
      <w:r w:rsidR="00764007" w:rsidRPr="00C402A0">
        <w:rPr>
          <w:rFonts w:ascii="Times New Roman" w:hAnsi="Times New Roman" w:cs="Times New Roman"/>
          <w:sz w:val="22"/>
          <w:szCs w:val="22"/>
        </w:rPr>
        <w:t xml:space="preserve"> determining eligibility for the High Medicaid Adjustment, the proportion of the facility’s total resident days which are Massachusetts Medicaid days will be rounded </w:t>
      </w:r>
      <w:r w:rsidR="00764007" w:rsidRPr="00C402A0">
        <w:rPr>
          <w:rFonts w:ascii="Times New Roman" w:hAnsi="Times New Roman" w:cs="Times New Roman"/>
          <w:color w:val="000000" w:themeColor="text1"/>
          <w:sz w:val="22"/>
          <w:szCs w:val="22"/>
        </w:rPr>
        <w:t>to the nearest hundredth of a percent.</w:t>
      </w:r>
    </w:p>
    <w:p w14:paraId="1FD5E7F8" w14:textId="77777777" w:rsidR="000E0E4C" w:rsidRDefault="002F17E3" w:rsidP="0006190F">
      <w:pPr>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B13878"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0E0E4C" w:rsidRPr="235B5CFA">
        <w:rPr>
          <w:rFonts w:ascii="Times New Roman" w:hAnsi="Times New Roman" w:cs="Times New Roman"/>
          <w:sz w:val="22"/>
          <w:szCs w:val="22"/>
        </w:rPr>
        <w:t>A</w:t>
      </w:r>
      <w:proofErr w:type="gramEnd"/>
      <w:r w:rsidR="000E0E4C" w:rsidRPr="235B5CFA">
        <w:rPr>
          <w:rFonts w:ascii="Times New Roman" w:hAnsi="Times New Roman" w:cs="Times New Roman"/>
          <w:sz w:val="22"/>
          <w:szCs w:val="22"/>
        </w:rPr>
        <w:t xml:space="preserve"> facility for which its Massachusetts Medicaid days are at least 70.00% and less than 75.00% of its total resident days will receive a 3% upward adjustment applied to its nursing standard rate and operating standard rate at each </w:t>
      </w:r>
      <w:r w:rsidR="000E0E4C" w:rsidRPr="235B5CFA">
        <w:rPr>
          <w:rFonts w:ascii="Times New Roman" w:hAnsi="Times New Roman" w:cs="Times New Roman"/>
          <w:color w:val="000000" w:themeColor="text1"/>
          <w:sz w:val="22"/>
          <w:szCs w:val="22"/>
        </w:rPr>
        <w:t>PDPM nursing case mix category</w:t>
      </w:r>
      <w:r w:rsidR="000E0E4C" w:rsidRPr="235B5CFA">
        <w:rPr>
          <w:rFonts w:ascii="Times New Roman" w:hAnsi="Times New Roman" w:cs="Times New Roman"/>
          <w:sz w:val="22"/>
          <w:szCs w:val="22"/>
        </w:rPr>
        <w:t>.</w:t>
      </w:r>
    </w:p>
    <w:p w14:paraId="5426C3ED" w14:textId="3C35A01A" w:rsidR="00694D5E" w:rsidRPr="00C402A0" w:rsidRDefault="000E0E4C" w:rsidP="0006190F">
      <w:pPr>
        <w:ind w:left="1080"/>
        <w:contextualSpacing/>
        <w:rPr>
          <w:rFonts w:ascii="Times New Roman" w:hAnsi="Times New Roman" w:cs="Times New Roman"/>
          <w:sz w:val="22"/>
          <w:szCs w:val="22"/>
        </w:rPr>
      </w:pPr>
      <w:r>
        <w:rPr>
          <w:rFonts w:ascii="Times New Roman" w:hAnsi="Times New Roman" w:cs="Times New Roman"/>
          <w:sz w:val="22"/>
          <w:szCs w:val="22"/>
        </w:rPr>
        <w:t>(b</w:t>
      </w:r>
      <w:proofErr w:type="gramStart"/>
      <w:r>
        <w:rPr>
          <w:rFonts w:ascii="Times New Roman" w:hAnsi="Times New Roman" w:cs="Times New Roman"/>
          <w:sz w:val="22"/>
          <w:szCs w:val="22"/>
        </w:rPr>
        <w:t xml:space="preserve">)  </w:t>
      </w:r>
      <w:r w:rsidR="00694D5E" w:rsidRPr="00C402A0">
        <w:rPr>
          <w:rFonts w:ascii="Times New Roman" w:hAnsi="Times New Roman" w:cs="Times New Roman"/>
          <w:sz w:val="22"/>
          <w:szCs w:val="22"/>
        </w:rPr>
        <w:t>A</w:t>
      </w:r>
      <w:proofErr w:type="gramEnd"/>
      <w:r w:rsidR="00694D5E" w:rsidRPr="00C402A0">
        <w:rPr>
          <w:rFonts w:ascii="Times New Roman" w:hAnsi="Times New Roman" w:cs="Times New Roman"/>
          <w:sz w:val="22"/>
          <w:szCs w:val="22"/>
        </w:rPr>
        <w:t xml:space="preserve"> facility for which its </w:t>
      </w:r>
      <w:r w:rsidR="00764007" w:rsidRPr="00C402A0">
        <w:rPr>
          <w:rFonts w:ascii="Times New Roman" w:hAnsi="Times New Roman" w:cs="Times New Roman"/>
          <w:sz w:val="22"/>
          <w:szCs w:val="22"/>
        </w:rPr>
        <w:t>Massachusetts Medicaid</w:t>
      </w:r>
      <w:r w:rsidR="00694D5E" w:rsidRPr="00C402A0">
        <w:rPr>
          <w:rFonts w:ascii="Times New Roman" w:hAnsi="Times New Roman" w:cs="Times New Roman"/>
          <w:sz w:val="22"/>
          <w:szCs w:val="22"/>
        </w:rPr>
        <w:t xml:space="preserve"> days are at least 75</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and less than 90</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xml:space="preserve">% of its total resident days will receive a </w:t>
      </w:r>
      <w:r>
        <w:rPr>
          <w:rFonts w:ascii="Times New Roman" w:hAnsi="Times New Roman" w:cs="Times New Roman"/>
          <w:sz w:val="22"/>
          <w:szCs w:val="22"/>
        </w:rPr>
        <w:t>6</w:t>
      </w:r>
      <w:r w:rsidR="00694D5E" w:rsidRPr="00C402A0">
        <w:rPr>
          <w:rFonts w:ascii="Times New Roman" w:hAnsi="Times New Roman" w:cs="Times New Roman"/>
          <w:sz w:val="22"/>
          <w:szCs w:val="22"/>
        </w:rPr>
        <w:t xml:space="preserve">% </w:t>
      </w:r>
      <w:r w:rsidR="0023243F" w:rsidRPr="00C402A0">
        <w:rPr>
          <w:rFonts w:ascii="Times New Roman" w:hAnsi="Times New Roman" w:cs="Times New Roman"/>
          <w:sz w:val="22"/>
          <w:szCs w:val="22"/>
        </w:rPr>
        <w:t>upward adjustment</w:t>
      </w:r>
      <w:r w:rsidR="00694D5E" w:rsidRPr="00C402A0">
        <w:rPr>
          <w:rFonts w:ascii="Times New Roman" w:hAnsi="Times New Roman" w:cs="Times New Roman"/>
          <w:sz w:val="22"/>
          <w:szCs w:val="22"/>
        </w:rPr>
        <w:t xml:space="preserve"> applied to its nursing standard rate and operating standard rate at each </w:t>
      </w:r>
      <w:r w:rsidR="00EA5949" w:rsidRPr="00C402A0">
        <w:rPr>
          <w:rFonts w:ascii="Times New Roman" w:hAnsi="Times New Roman" w:cs="Times New Roman"/>
          <w:color w:val="000000" w:themeColor="text1"/>
          <w:sz w:val="22"/>
          <w:szCs w:val="22"/>
        </w:rPr>
        <w:t xml:space="preserve">PDPM nursing case mix </w:t>
      </w:r>
      <w:r w:rsidR="00764007" w:rsidRPr="00C402A0">
        <w:rPr>
          <w:rFonts w:ascii="Times New Roman" w:hAnsi="Times New Roman" w:cs="Times New Roman"/>
          <w:color w:val="000000" w:themeColor="text1"/>
          <w:sz w:val="22"/>
          <w:szCs w:val="22"/>
        </w:rPr>
        <w:t>category</w:t>
      </w:r>
      <w:r w:rsidR="00694D5E" w:rsidRPr="00C402A0">
        <w:rPr>
          <w:rFonts w:ascii="Times New Roman" w:hAnsi="Times New Roman" w:cs="Times New Roman"/>
          <w:sz w:val="22"/>
          <w:szCs w:val="22"/>
        </w:rPr>
        <w:t>.</w:t>
      </w:r>
    </w:p>
    <w:p w14:paraId="6E373BE7" w14:textId="704BD863" w:rsidR="00694D5E" w:rsidRPr="00C402A0" w:rsidRDefault="002F17E3" w:rsidP="0006190F">
      <w:pPr>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0E0E4C">
        <w:rPr>
          <w:rFonts w:ascii="Times New Roman" w:hAnsi="Times New Roman" w:cs="Times New Roman"/>
          <w:sz w:val="22"/>
          <w:szCs w:val="22"/>
        </w:rPr>
        <w:t>c</w:t>
      </w:r>
      <w:proofErr w:type="gramStart"/>
      <w:r w:rsidRPr="00C402A0">
        <w:rPr>
          <w:rFonts w:ascii="Times New Roman" w:hAnsi="Times New Roman" w:cs="Times New Roman"/>
          <w:sz w:val="22"/>
          <w:szCs w:val="22"/>
        </w:rPr>
        <w:t xml:space="preserve">)  </w:t>
      </w:r>
      <w:r w:rsidR="00694D5E" w:rsidRPr="00C402A0">
        <w:rPr>
          <w:rFonts w:ascii="Times New Roman" w:hAnsi="Times New Roman" w:cs="Times New Roman"/>
          <w:sz w:val="22"/>
          <w:szCs w:val="22"/>
        </w:rPr>
        <w:t>A</w:t>
      </w:r>
      <w:proofErr w:type="gramEnd"/>
      <w:r w:rsidR="00694D5E" w:rsidRPr="00C402A0">
        <w:rPr>
          <w:rFonts w:ascii="Times New Roman" w:hAnsi="Times New Roman" w:cs="Times New Roman"/>
          <w:sz w:val="22"/>
          <w:szCs w:val="22"/>
        </w:rPr>
        <w:t xml:space="preserve"> facility for which </w:t>
      </w:r>
      <w:r w:rsidR="00764007" w:rsidRPr="00C402A0">
        <w:rPr>
          <w:rFonts w:ascii="Times New Roman" w:hAnsi="Times New Roman" w:cs="Times New Roman"/>
          <w:sz w:val="22"/>
          <w:szCs w:val="22"/>
        </w:rPr>
        <w:t>Massachusetts Medicaid</w:t>
      </w:r>
      <w:r w:rsidR="00694D5E" w:rsidRPr="00C402A0">
        <w:rPr>
          <w:rFonts w:ascii="Times New Roman" w:hAnsi="Times New Roman" w:cs="Times New Roman"/>
          <w:sz w:val="22"/>
          <w:szCs w:val="22"/>
        </w:rPr>
        <w:t xml:space="preserve"> days are at least 90</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xml:space="preserve">% of its total resident days will receive a </w:t>
      </w:r>
      <w:r w:rsidR="00B13878" w:rsidRPr="00C402A0">
        <w:rPr>
          <w:rFonts w:ascii="Times New Roman" w:hAnsi="Times New Roman" w:cs="Times New Roman"/>
          <w:sz w:val="22"/>
          <w:szCs w:val="22"/>
        </w:rPr>
        <w:t>9</w:t>
      </w:r>
      <w:r w:rsidR="00694D5E" w:rsidRPr="00C402A0">
        <w:rPr>
          <w:rFonts w:ascii="Times New Roman" w:hAnsi="Times New Roman" w:cs="Times New Roman"/>
          <w:sz w:val="22"/>
          <w:szCs w:val="22"/>
        </w:rPr>
        <w:t xml:space="preserve">% </w:t>
      </w:r>
      <w:r w:rsidR="0023243F" w:rsidRPr="00C402A0">
        <w:rPr>
          <w:rFonts w:ascii="Times New Roman" w:hAnsi="Times New Roman" w:cs="Times New Roman"/>
          <w:sz w:val="22"/>
          <w:szCs w:val="22"/>
        </w:rPr>
        <w:t>upward adjustment</w:t>
      </w:r>
      <w:r w:rsidR="00694D5E" w:rsidRPr="00C402A0">
        <w:rPr>
          <w:rFonts w:ascii="Times New Roman" w:hAnsi="Times New Roman" w:cs="Times New Roman"/>
          <w:sz w:val="22"/>
          <w:szCs w:val="22"/>
        </w:rPr>
        <w:t xml:space="preserve"> applied to its nursing standard rate and operating standard rate at each </w:t>
      </w:r>
      <w:r w:rsidR="00EA5949" w:rsidRPr="00C402A0">
        <w:rPr>
          <w:rFonts w:ascii="Times New Roman" w:hAnsi="Times New Roman" w:cs="Times New Roman"/>
          <w:color w:val="000000" w:themeColor="text1"/>
          <w:sz w:val="22"/>
          <w:szCs w:val="22"/>
        </w:rPr>
        <w:t xml:space="preserve">PDPM nursing case mix </w:t>
      </w:r>
      <w:r w:rsidR="00764007" w:rsidRPr="00C402A0">
        <w:rPr>
          <w:rFonts w:ascii="Times New Roman" w:hAnsi="Times New Roman" w:cs="Times New Roman"/>
          <w:color w:val="000000" w:themeColor="text1"/>
          <w:sz w:val="22"/>
          <w:szCs w:val="22"/>
        </w:rPr>
        <w:t>category</w:t>
      </w:r>
      <w:r w:rsidR="00694D5E" w:rsidRPr="00C402A0">
        <w:rPr>
          <w:rFonts w:ascii="Times New Roman" w:hAnsi="Times New Roman" w:cs="Times New Roman"/>
          <w:sz w:val="22"/>
          <w:szCs w:val="22"/>
        </w:rPr>
        <w:t>.</w:t>
      </w:r>
    </w:p>
    <w:p w14:paraId="748959E4" w14:textId="28B95117" w:rsidR="00764007" w:rsidRPr="00C402A0" w:rsidRDefault="00764007" w:rsidP="0006190F">
      <w:pPr>
        <w:ind w:left="1080"/>
        <w:contextualSpacing/>
        <w:rPr>
          <w:rFonts w:ascii="Times New Roman" w:hAnsi="Times New Roman" w:cs="Times New Roman"/>
          <w:sz w:val="22"/>
          <w:szCs w:val="22"/>
        </w:rPr>
      </w:pPr>
      <w:r w:rsidRPr="00C402A0">
        <w:rPr>
          <w:rFonts w:ascii="Times New Roman" w:hAnsi="Times New Roman" w:cs="Times New Roman"/>
          <w:color w:val="000000" w:themeColor="text1"/>
          <w:sz w:val="22"/>
          <w:szCs w:val="22"/>
        </w:rPr>
        <w:t>(</w:t>
      </w:r>
      <w:r w:rsidR="000E0E4C">
        <w:rPr>
          <w:rFonts w:ascii="Times New Roman" w:hAnsi="Times New Roman" w:cs="Times New Roman"/>
          <w:color w:val="000000" w:themeColor="text1"/>
          <w:sz w:val="22"/>
          <w:szCs w:val="22"/>
        </w:rPr>
        <w:t>d</w:t>
      </w:r>
      <w:proofErr w:type="gramStart"/>
      <w:r w:rsidRPr="00C402A0">
        <w:rPr>
          <w:rFonts w:ascii="Times New Roman" w:hAnsi="Times New Roman" w:cs="Times New Roman"/>
          <w:color w:val="000000" w:themeColor="text1"/>
          <w:sz w:val="22"/>
          <w:szCs w:val="22"/>
        </w:rPr>
        <w:t>)  EOHHS</w:t>
      </w:r>
      <w:proofErr w:type="gramEnd"/>
      <w:r w:rsidRPr="00C402A0">
        <w:rPr>
          <w:rFonts w:ascii="Times New Roman" w:hAnsi="Times New Roman" w:cs="Times New Roman"/>
          <w:color w:val="000000" w:themeColor="text1"/>
          <w:sz w:val="22"/>
          <w:szCs w:val="22"/>
        </w:rPr>
        <w:t xml:space="preserve"> will not adjust any High Medicaid Adjustment solely because a facility under-reported Massachusetts Medicaid days in its quarterly User Fee Assessment Form.</w:t>
      </w:r>
    </w:p>
    <w:p w14:paraId="580200D5" w14:textId="77777777" w:rsidR="00694D5E" w:rsidRPr="00C402A0" w:rsidRDefault="00694D5E" w:rsidP="0006190F">
      <w:pPr>
        <w:tabs>
          <w:tab w:val="left" w:pos="2290"/>
        </w:tabs>
        <w:suppressAutoHyphens/>
        <w:ind w:left="720"/>
        <w:rPr>
          <w:rFonts w:ascii="Times New Roman" w:hAnsi="Times New Roman" w:cs="Times New Roman"/>
          <w:sz w:val="22"/>
          <w:szCs w:val="22"/>
        </w:rPr>
      </w:pPr>
    </w:p>
    <w:p w14:paraId="3E67BDD8" w14:textId="4A28D946" w:rsidR="00297E77" w:rsidRPr="00C402A0" w:rsidRDefault="00694D5E" w:rsidP="0006190F">
      <w:pPr>
        <w:pStyle w:val="Normal1"/>
        <w:tabs>
          <w:tab w:val="left" w:pos="720"/>
          <w:tab w:val="left" w:pos="1350"/>
        </w:tabs>
        <w:ind w:left="720"/>
        <w:rPr>
          <w:rFonts w:ascii="Times New Roman" w:hAnsi="Times New Roman" w:cs="Times New Roman"/>
          <w:spacing w:val="-2"/>
        </w:rPr>
      </w:pPr>
      <w:r w:rsidRPr="00C402A0">
        <w:rPr>
          <w:rFonts w:ascii="Times New Roman" w:hAnsi="Times New Roman" w:cs="Times New Roman"/>
        </w:rPr>
        <w:t>(15</w:t>
      </w:r>
      <w:proofErr w:type="gramStart"/>
      <w:r w:rsidRPr="00C402A0">
        <w:rPr>
          <w:rFonts w:ascii="Times New Roman" w:hAnsi="Times New Roman" w:cs="Times New Roman"/>
        </w:rPr>
        <w:t>)</w:t>
      </w:r>
      <w:r w:rsidR="002F17E3" w:rsidRPr="00C402A0">
        <w:rPr>
          <w:rFonts w:ascii="Times New Roman" w:hAnsi="Times New Roman" w:cs="Times New Roman"/>
        </w:rPr>
        <w:t xml:space="preserve"> </w:t>
      </w:r>
      <w:r w:rsidRPr="00C402A0">
        <w:rPr>
          <w:rFonts w:ascii="Times New Roman" w:hAnsi="Times New Roman" w:cs="Times New Roman"/>
        </w:rPr>
        <w:t xml:space="preserve"> </w:t>
      </w:r>
      <w:r w:rsidR="004E0B40" w:rsidRPr="00C402A0">
        <w:rPr>
          <w:rFonts w:ascii="Times New Roman" w:hAnsi="Times New Roman" w:cs="Times New Roman"/>
          <w:spacing w:val="-2"/>
          <w:u w:val="single"/>
        </w:rPr>
        <w:t>Maximum</w:t>
      </w:r>
      <w:proofErr w:type="gramEnd"/>
      <w:r w:rsidR="004E0B40" w:rsidRPr="00C402A0">
        <w:rPr>
          <w:rFonts w:ascii="Times New Roman" w:hAnsi="Times New Roman" w:cs="Times New Roman"/>
          <w:spacing w:val="-2"/>
          <w:u w:val="single"/>
        </w:rPr>
        <w:t xml:space="preserve"> </w:t>
      </w:r>
      <w:r w:rsidR="00EE0C47" w:rsidRPr="00C402A0">
        <w:rPr>
          <w:rFonts w:ascii="Times New Roman" w:hAnsi="Times New Roman" w:cs="Times New Roman"/>
          <w:spacing w:val="-2"/>
          <w:u w:val="single"/>
        </w:rPr>
        <w:t xml:space="preserve">Change </w:t>
      </w:r>
      <w:r w:rsidR="004E0B40" w:rsidRPr="00C402A0">
        <w:rPr>
          <w:rFonts w:ascii="Times New Roman" w:hAnsi="Times New Roman" w:cs="Times New Roman"/>
          <w:spacing w:val="-2"/>
          <w:u w:val="single"/>
        </w:rPr>
        <w:t>Adjustment</w:t>
      </w:r>
      <w:r w:rsidR="004E0B40" w:rsidRPr="00C402A0">
        <w:rPr>
          <w:rFonts w:ascii="Times New Roman" w:hAnsi="Times New Roman" w:cs="Times New Roman"/>
          <w:spacing w:val="-2"/>
        </w:rPr>
        <w:t>.</w:t>
      </w:r>
      <w:r w:rsidR="0038147D">
        <w:rPr>
          <w:rFonts w:ascii="Times New Roman" w:hAnsi="Times New Roman" w:cs="Times New Roman"/>
          <w:spacing w:val="-2"/>
        </w:rPr>
        <w:t xml:space="preserve"> </w:t>
      </w:r>
      <w:r w:rsidR="004E0B40" w:rsidRPr="00C402A0">
        <w:rPr>
          <w:rFonts w:ascii="Times New Roman" w:hAnsi="Times New Roman" w:cs="Times New Roman"/>
          <w:spacing w:val="-2"/>
        </w:rPr>
        <w:t xml:space="preserve"> </w:t>
      </w:r>
      <w:r w:rsidR="00425DA8">
        <w:rPr>
          <w:rFonts w:ascii="Times New Roman" w:hAnsi="Times New Roman" w:cs="Times New Roman"/>
          <w:spacing w:val="-2"/>
        </w:rPr>
        <w:t xml:space="preserve">Beginning </w:t>
      </w:r>
      <w:r w:rsidR="004E0B40" w:rsidRPr="00616B07">
        <w:rPr>
          <w:rFonts w:ascii="Times New Roman" w:hAnsi="Times New Roman" w:cs="Times New Roman"/>
          <w:spacing w:val="-2"/>
        </w:rPr>
        <w:t xml:space="preserve">October 1, </w:t>
      </w:r>
      <w:r w:rsidR="009E29EB" w:rsidRPr="00616B07">
        <w:rPr>
          <w:rFonts w:ascii="Times New Roman" w:hAnsi="Times New Roman" w:cs="Times New Roman"/>
          <w:spacing w:val="-2"/>
        </w:rPr>
        <w:t>202</w:t>
      </w:r>
      <w:r w:rsidR="009E29EB">
        <w:rPr>
          <w:rFonts w:ascii="Times New Roman" w:hAnsi="Times New Roman" w:cs="Times New Roman"/>
        </w:rPr>
        <w:t>5</w:t>
      </w:r>
      <w:r w:rsidR="004E0B40" w:rsidRPr="00C402A0">
        <w:rPr>
          <w:rFonts w:ascii="Times New Roman" w:hAnsi="Times New Roman" w:cs="Times New Roman"/>
          <w:spacing w:val="-2"/>
        </w:rPr>
        <w:t>, a nursing facility will be subject to a</w:t>
      </w:r>
      <w:r w:rsidR="00EE0C47" w:rsidRPr="00C402A0">
        <w:rPr>
          <w:rFonts w:ascii="Times New Roman" w:hAnsi="Times New Roman" w:cs="Times New Roman"/>
          <w:spacing w:val="-2"/>
        </w:rPr>
        <w:t>n</w:t>
      </w:r>
      <w:r w:rsidR="004E0B40" w:rsidRPr="00C402A0">
        <w:rPr>
          <w:rFonts w:ascii="Times New Roman" w:hAnsi="Times New Roman" w:cs="Times New Roman"/>
          <w:spacing w:val="-2"/>
        </w:rPr>
        <w:t xml:space="preserve"> </w:t>
      </w:r>
      <w:r w:rsidR="00297E77" w:rsidRPr="00C402A0">
        <w:rPr>
          <w:rFonts w:ascii="Times New Roman" w:hAnsi="Times New Roman" w:cs="Times New Roman"/>
          <w:spacing w:val="-2"/>
        </w:rPr>
        <w:t xml:space="preserve">adjustment to its total standard nursing facility </w:t>
      </w:r>
      <w:r w:rsidR="00297E77" w:rsidRPr="00C402A0">
        <w:rPr>
          <w:rFonts w:ascii="Times New Roman" w:hAnsi="Times New Roman" w:cs="Times New Roman"/>
          <w:i/>
          <w:iCs/>
          <w:spacing w:val="-2"/>
        </w:rPr>
        <w:t>per diem</w:t>
      </w:r>
      <w:r w:rsidR="00297E77" w:rsidRPr="00C402A0">
        <w:rPr>
          <w:rFonts w:ascii="Times New Roman" w:hAnsi="Times New Roman" w:cs="Times New Roman"/>
          <w:spacing w:val="-2"/>
        </w:rPr>
        <w:t xml:space="preserve"> rate </w:t>
      </w:r>
      <w:r w:rsidR="00EE0C47" w:rsidRPr="00C402A0">
        <w:rPr>
          <w:rFonts w:ascii="Times New Roman" w:hAnsi="Times New Roman" w:cs="Times New Roman"/>
          <w:spacing w:val="-2"/>
        </w:rPr>
        <w:t xml:space="preserve">at </w:t>
      </w:r>
      <w:r w:rsidR="00EA5949" w:rsidRPr="00C402A0">
        <w:rPr>
          <w:rFonts w:ascii="Times New Roman" w:hAnsi="Times New Roman" w:cs="Times New Roman"/>
        </w:rPr>
        <w:t xml:space="preserve">each PDPM nursing case </w:t>
      </w:r>
      <w:r w:rsidR="00707549" w:rsidRPr="00C402A0">
        <w:rPr>
          <w:rFonts w:ascii="Times New Roman" w:hAnsi="Times New Roman" w:cs="Times New Roman"/>
        </w:rPr>
        <w:t xml:space="preserve">mix </w:t>
      </w:r>
      <w:r w:rsidR="00EE0C47" w:rsidRPr="00C402A0">
        <w:rPr>
          <w:rFonts w:ascii="Times New Roman" w:hAnsi="Times New Roman" w:cs="Times New Roman"/>
          <w:spacing w:val="-2"/>
        </w:rPr>
        <w:t xml:space="preserve">category </w:t>
      </w:r>
      <w:r w:rsidR="00297E77" w:rsidRPr="00C402A0">
        <w:rPr>
          <w:rFonts w:ascii="Times New Roman" w:hAnsi="Times New Roman" w:cs="Times New Roman"/>
          <w:spacing w:val="-2"/>
        </w:rPr>
        <w:t xml:space="preserve">established through 101 CMR 206.04, </w:t>
      </w:r>
      <w:r w:rsidR="004E0B40" w:rsidRPr="00C402A0">
        <w:rPr>
          <w:rFonts w:ascii="Times New Roman" w:hAnsi="Times New Roman" w:cs="Times New Roman"/>
          <w:spacing w:val="-2"/>
        </w:rPr>
        <w:t xml:space="preserve">101 CMR </w:t>
      </w:r>
      <w:r w:rsidR="00B4673F" w:rsidRPr="00C402A0">
        <w:rPr>
          <w:rFonts w:ascii="Times New Roman" w:hAnsi="Times New Roman" w:cs="Times New Roman"/>
          <w:spacing w:val="-2"/>
        </w:rPr>
        <w:t>206</w:t>
      </w:r>
      <w:r w:rsidR="00297E77" w:rsidRPr="00C402A0">
        <w:rPr>
          <w:rFonts w:ascii="Times New Roman" w:hAnsi="Times New Roman" w:cs="Times New Roman"/>
          <w:spacing w:val="-2"/>
        </w:rPr>
        <w:t>.05, 101 CMR 206.06(2) through (</w:t>
      </w:r>
      <w:r w:rsidR="004E0B40" w:rsidRPr="00C402A0">
        <w:rPr>
          <w:rFonts w:ascii="Times New Roman" w:hAnsi="Times New Roman" w:cs="Times New Roman"/>
          <w:spacing w:val="-2"/>
        </w:rPr>
        <w:t>14</w:t>
      </w:r>
      <w:r w:rsidR="00297E77" w:rsidRPr="00C402A0">
        <w:rPr>
          <w:rFonts w:ascii="Times New Roman" w:hAnsi="Times New Roman" w:cs="Times New Roman"/>
          <w:spacing w:val="-2"/>
        </w:rPr>
        <w:t xml:space="preserve">), </w:t>
      </w:r>
      <w:r w:rsidR="00EE0C47" w:rsidRPr="00C402A0">
        <w:rPr>
          <w:rFonts w:ascii="Times New Roman" w:hAnsi="Times New Roman" w:cs="Times New Roman"/>
          <w:spacing w:val="-2"/>
        </w:rPr>
        <w:t xml:space="preserve">and 101 CMR 206.12(4), </w:t>
      </w:r>
      <w:r w:rsidR="00297E77" w:rsidRPr="00C402A0">
        <w:rPr>
          <w:rFonts w:ascii="Times New Roman" w:hAnsi="Times New Roman" w:cs="Times New Roman"/>
          <w:spacing w:val="-2"/>
        </w:rPr>
        <w:t xml:space="preserve">if </w:t>
      </w:r>
      <w:r w:rsidR="00EA5949" w:rsidRPr="00C402A0">
        <w:rPr>
          <w:rFonts w:ascii="Times New Roman" w:hAnsi="Times New Roman" w:cs="Times New Roman"/>
          <w:spacing w:val="-2"/>
        </w:rPr>
        <w:t xml:space="preserve">a facility’s proposed total average </w:t>
      </w:r>
      <w:r w:rsidR="00EA5949" w:rsidRPr="00C402A0">
        <w:rPr>
          <w:rFonts w:ascii="Times New Roman" w:hAnsi="Times New Roman" w:cs="Times New Roman"/>
          <w:i/>
          <w:iCs/>
          <w:spacing w:val="-2"/>
        </w:rPr>
        <w:t>per diem</w:t>
      </w:r>
      <w:r w:rsidR="00EA5949" w:rsidRPr="00C402A0">
        <w:rPr>
          <w:rFonts w:ascii="Times New Roman" w:hAnsi="Times New Roman" w:cs="Times New Roman"/>
          <w:spacing w:val="-2"/>
        </w:rPr>
        <w:t xml:space="preserve"> rate, </w:t>
      </w:r>
      <w:r w:rsidR="00425DA8">
        <w:rPr>
          <w:rFonts w:ascii="Times New Roman" w:hAnsi="Times New Roman" w:cs="Times New Roman"/>
          <w:spacing w:val="-2"/>
        </w:rPr>
        <w:t xml:space="preserve">beginning </w:t>
      </w:r>
      <w:r w:rsidR="00EA5949" w:rsidRPr="00616B07">
        <w:rPr>
          <w:rFonts w:ascii="Times New Roman" w:hAnsi="Times New Roman" w:cs="Times New Roman"/>
          <w:spacing w:val="-2"/>
        </w:rPr>
        <w:t xml:space="preserve">October 1, </w:t>
      </w:r>
      <w:r w:rsidR="009E29EB" w:rsidRPr="00616B07">
        <w:rPr>
          <w:rFonts w:ascii="Times New Roman" w:hAnsi="Times New Roman" w:cs="Times New Roman"/>
          <w:spacing w:val="-2"/>
        </w:rPr>
        <w:t>202</w:t>
      </w:r>
      <w:r w:rsidR="009E29EB">
        <w:rPr>
          <w:rFonts w:ascii="Times New Roman" w:hAnsi="Times New Roman" w:cs="Times New Roman"/>
        </w:rPr>
        <w:t>5</w:t>
      </w:r>
      <w:r w:rsidR="00EA5949" w:rsidRPr="00C402A0">
        <w:rPr>
          <w:rFonts w:ascii="Times New Roman" w:hAnsi="Times New Roman" w:cs="Times New Roman"/>
          <w:spacing w:val="-2"/>
        </w:rPr>
        <w:t xml:space="preserve">, calculated using the facility’s </w:t>
      </w:r>
      <w:r w:rsidR="002644F9" w:rsidRPr="4DAD07E2">
        <w:rPr>
          <w:rFonts w:ascii="Times New Roman" w:hAnsi="Times New Roman" w:cs="Times New Roman"/>
        </w:rPr>
        <w:t xml:space="preserve">average </w:t>
      </w:r>
      <w:r w:rsidR="00EA5949" w:rsidRPr="00C402A0">
        <w:rPr>
          <w:rFonts w:ascii="Times New Roman" w:hAnsi="Times New Roman" w:cs="Times New Roman"/>
          <w:spacing w:val="-2"/>
        </w:rPr>
        <w:t xml:space="preserve">PDPM nursing case mix in </w:t>
      </w:r>
      <w:r w:rsidR="002F70CC" w:rsidRPr="4DAD07E2">
        <w:rPr>
          <w:rFonts w:ascii="Times New Roman" w:hAnsi="Times New Roman" w:cs="Times New Roman"/>
        </w:rPr>
        <w:t xml:space="preserve">the period </w:t>
      </w:r>
      <w:r w:rsidR="009E29EB">
        <w:rPr>
          <w:rFonts w:ascii="Times New Roman" w:hAnsi="Times New Roman" w:cs="Times New Roman"/>
        </w:rPr>
        <w:t>January</w:t>
      </w:r>
      <w:r w:rsidR="009E29EB" w:rsidRPr="4DAD07E2">
        <w:rPr>
          <w:rFonts w:ascii="Times New Roman" w:hAnsi="Times New Roman" w:cs="Times New Roman"/>
        </w:rPr>
        <w:t xml:space="preserve"> </w:t>
      </w:r>
      <w:r w:rsidR="002F70CC" w:rsidRPr="4DAD07E2">
        <w:rPr>
          <w:rFonts w:ascii="Times New Roman" w:hAnsi="Times New Roman" w:cs="Times New Roman"/>
        </w:rPr>
        <w:t xml:space="preserve">1, </w:t>
      </w:r>
      <w:r w:rsidR="009E29EB" w:rsidRPr="4DAD07E2">
        <w:rPr>
          <w:rFonts w:ascii="Times New Roman" w:hAnsi="Times New Roman" w:cs="Times New Roman"/>
        </w:rPr>
        <w:t>202</w:t>
      </w:r>
      <w:r w:rsidR="009E29EB">
        <w:rPr>
          <w:rFonts w:ascii="Times New Roman" w:hAnsi="Times New Roman" w:cs="Times New Roman"/>
        </w:rPr>
        <w:t>4</w:t>
      </w:r>
      <w:r w:rsidR="002F70CC" w:rsidRPr="4DAD07E2">
        <w:rPr>
          <w:rFonts w:ascii="Times New Roman" w:hAnsi="Times New Roman" w:cs="Times New Roman"/>
        </w:rPr>
        <w:t xml:space="preserve">, through </w:t>
      </w:r>
      <w:r w:rsidR="009E29EB">
        <w:rPr>
          <w:rFonts w:ascii="Times New Roman" w:hAnsi="Times New Roman" w:cs="Times New Roman"/>
        </w:rPr>
        <w:t>December</w:t>
      </w:r>
      <w:r w:rsidR="009E29EB" w:rsidRPr="4DAD07E2">
        <w:rPr>
          <w:rFonts w:ascii="Times New Roman" w:hAnsi="Times New Roman" w:cs="Times New Roman"/>
        </w:rPr>
        <w:t xml:space="preserve"> </w:t>
      </w:r>
      <w:r w:rsidR="002F70CC" w:rsidRPr="4DAD07E2">
        <w:rPr>
          <w:rFonts w:ascii="Times New Roman" w:hAnsi="Times New Roman" w:cs="Times New Roman"/>
        </w:rPr>
        <w:t>31, 2024</w:t>
      </w:r>
      <w:r w:rsidR="00EA5949" w:rsidRPr="00C402A0">
        <w:rPr>
          <w:rFonts w:ascii="Times New Roman" w:hAnsi="Times New Roman" w:cs="Times New Roman"/>
          <w:spacing w:val="-2"/>
        </w:rPr>
        <w:t xml:space="preserve">, </w:t>
      </w:r>
      <w:r w:rsidR="009E29EB" w:rsidRPr="4DAD07E2">
        <w:rPr>
          <w:rFonts w:ascii="Times New Roman" w:hAnsi="Times New Roman" w:cs="Times New Roman"/>
        </w:rPr>
        <w:t>using the 2024 Centers for Medicare and Medicaid Services (CMS) PDPM case mix index</w:t>
      </w:r>
      <w:r w:rsidR="009E29EB">
        <w:rPr>
          <w:rFonts w:ascii="Times New Roman" w:hAnsi="Times New Roman" w:cs="Times New Roman"/>
        </w:rPr>
        <w:t>,</w:t>
      </w:r>
      <w:r w:rsidR="009E29EB" w:rsidRPr="00C402A0">
        <w:rPr>
          <w:rFonts w:ascii="Times New Roman" w:hAnsi="Times New Roman" w:cs="Times New Roman"/>
          <w:spacing w:val="-2"/>
        </w:rPr>
        <w:t xml:space="preserve"> </w:t>
      </w:r>
      <w:r w:rsidR="00297E77" w:rsidRPr="00C402A0">
        <w:rPr>
          <w:rFonts w:ascii="Times New Roman" w:hAnsi="Times New Roman" w:cs="Times New Roman"/>
          <w:spacing w:val="-2"/>
        </w:rPr>
        <w:t xml:space="preserve">is </w:t>
      </w:r>
      <w:r w:rsidR="004E0B40" w:rsidRPr="00C402A0">
        <w:rPr>
          <w:rFonts w:ascii="Times New Roman" w:hAnsi="Times New Roman" w:cs="Times New Roman"/>
          <w:spacing w:val="-2"/>
        </w:rPr>
        <w:t xml:space="preserve">greater </w:t>
      </w:r>
      <w:r w:rsidR="00297E77" w:rsidRPr="00C402A0">
        <w:rPr>
          <w:rFonts w:ascii="Times New Roman" w:hAnsi="Times New Roman" w:cs="Times New Roman"/>
          <w:spacing w:val="-2"/>
        </w:rPr>
        <w:t xml:space="preserve">than </w:t>
      </w:r>
      <w:r w:rsidR="009E29EB" w:rsidRPr="4DAD07E2">
        <w:rPr>
          <w:rFonts w:ascii="Times New Roman" w:hAnsi="Times New Roman" w:cs="Times New Roman"/>
        </w:rPr>
        <w:t>1</w:t>
      </w:r>
      <w:r w:rsidR="009E29EB">
        <w:rPr>
          <w:rFonts w:ascii="Times New Roman" w:hAnsi="Times New Roman" w:cs="Times New Roman"/>
        </w:rPr>
        <w:t>12</w:t>
      </w:r>
      <w:r w:rsidR="004E0B40" w:rsidRPr="00C402A0">
        <w:rPr>
          <w:rFonts w:ascii="Times New Roman" w:hAnsi="Times New Roman" w:cs="Times New Roman"/>
          <w:spacing w:val="-2"/>
        </w:rPr>
        <w:t xml:space="preserve">% of </w:t>
      </w:r>
      <w:r w:rsidR="00297E77" w:rsidRPr="00C402A0">
        <w:rPr>
          <w:rFonts w:ascii="Times New Roman" w:hAnsi="Times New Roman" w:cs="Times New Roman"/>
          <w:spacing w:val="-2"/>
        </w:rPr>
        <w:t xml:space="preserve">the facility’s total </w:t>
      </w:r>
      <w:r w:rsidR="00EA5949" w:rsidRPr="00C402A0">
        <w:rPr>
          <w:rFonts w:ascii="Times New Roman" w:hAnsi="Times New Roman" w:cs="Times New Roman"/>
        </w:rPr>
        <w:t xml:space="preserve">average </w:t>
      </w:r>
      <w:r w:rsidR="00EA5949" w:rsidRPr="00C402A0">
        <w:rPr>
          <w:rFonts w:ascii="Times New Roman" w:hAnsi="Times New Roman" w:cs="Times New Roman"/>
          <w:i/>
          <w:iCs/>
        </w:rPr>
        <w:t>per diem</w:t>
      </w:r>
      <w:r w:rsidR="00EA5949" w:rsidRPr="00C402A0">
        <w:rPr>
          <w:rFonts w:ascii="Times New Roman" w:hAnsi="Times New Roman" w:cs="Times New Roman"/>
        </w:rPr>
        <w:t xml:space="preserve"> </w:t>
      </w:r>
      <w:r w:rsidR="00297E77" w:rsidRPr="00C402A0">
        <w:rPr>
          <w:rFonts w:ascii="Times New Roman" w:hAnsi="Times New Roman" w:cs="Times New Roman"/>
          <w:spacing w:val="-2"/>
        </w:rPr>
        <w:t xml:space="preserve">standard nursing facility rate </w:t>
      </w:r>
      <w:r w:rsidR="00EA5949" w:rsidRPr="00C402A0">
        <w:rPr>
          <w:rFonts w:ascii="Times New Roman" w:hAnsi="Times New Roman" w:cs="Times New Roman"/>
          <w:spacing w:val="-2"/>
        </w:rPr>
        <w:t xml:space="preserve">that was in effect on </w:t>
      </w:r>
      <w:r w:rsidR="00EA5949" w:rsidRPr="002503CD">
        <w:rPr>
          <w:rFonts w:ascii="Times New Roman" w:hAnsi="Times New Roman" w:cs="Times New Roman"/>
          <w:spacing w:val="-2"/>
        </w:rPr>
        <w:t xml:space="preserve">September 30, </w:t>
      </w:r>
      <w:r w:rsidR="009E29EB" w:rsidRPr="002503CD">
        <w:rPr>
          <w:rFonts w:ascii="Times New Roman" w:hAnsi="Times New Roman" w:cs="Times New Roman"/>
          <w:spacing w:val="-2"/>
        </w:rPr>
        <w:t>202</w:t>
      </w:r>
      <w:r w:rsidR="009E29EB">
        <w:rPr>
          <w:rFonts w:ascii="Times New Roman" w:hAnsi="Times New Roman" w:cs="Times New Roman"/>
          <w:spacing w:val="-2"/>
        </w:rPr>
        <w:t>5</w:t>
      </w:r>
      <w:r w:rsidR="00EA5949" w:rsidRPr="00C402A0">
        <w:rPr>
          <w:rFonts w:ascii="Times New Roman" w:hAnsi="Times New Roman" w:cs="Times New Roman"/>
          <w:spacing w:val="-2"/>
        </w:rPr>
        <w:t xml:space="preserve">, calculated using the facility’s </w:t>
      </w:r>
      <w:r w:rsidR="322B83DE" w:rsidRPr="00C402A0">
        <w:rPr>
          <w:rFonts w:ascii="Times New Roman" w:hAnsi="Times New Roman" w:cs="Times New Roman"/>
          <w:spacing w:val="-2"/>
        </w:rPr>
        <w:t xml:space="preserve">average </w:t>
      </w:r>
      <w:r w:rsidR="009E29EB">
        <w:rPr>
          <w:rFonts w:ascii="Times New Roman" w:hAnsi="Times New Roman" w:cs="Times New Roman"/>
          <w:spacing w:val="-2"/>
        </w:rPr>
        <w:t>PDPM nursing</w:t>
      </w:r>
      <w:r w:rsidR="009E29EB" w:rsidRPr="00C402A0">
        <w:rPr>
          <w:rFonts w:ascii="Times New Roman" w:hAnsi="Times New Roman" w:cs="Times New Roman"/>
          <w:spacing w:val="-2"/>
        </w:rPr>
        <w:t xml:space="preserve"> </w:t>
      </w:r>
      <w:r w:rsidR="00EA5949" w:rsidRPr="00C402A0">
        <w:rPr>
          <w:rFonts w:ascii="Times New Roman" w:hAnsi="Times New Roman" w:cs="Times New Roman"/>
          <w:spacing w:val="-2"/>
        </w:rPr>
        <w:t xml:space="preserve">case mix in </w:t>
      </w:r>
      <w:r w:rsidR="009E29EB" w:rsidRPr="4B6E39E4">
        <w:rPr>
          <w:rFonts w:ascii="Times New Roman" w:hAnsi="Times New Roman" w:cs="Times New Roman"/>
        </w:rPr>
        <w:t>the period January 1, 2024</w:t>
      </w:r>
      <w:r w:rsidR="009E29EB">
        <w:rPr>
          <w:rFonts w:ascii="Times New Roman" w:hAnsi="Times New Roman" w:cs="Times New Roman"/>
        </w:rPr>
        <w:t>,</w:t>
      </w:r>
      <w:r w:rsidR="009E29EB" w:rsidRPr="4B6E39E4">
        <w:rPr>
          <w:rFonts w:ascii="Times New Roman" w:hAnsi="Times New Roman" w:cs="Times New Roman"/>
        </w:rPr>
        <w:t xml:space="preserve"> through December 31, 2024</w:t>
      </w:r>
      <w:r w:rsidR="009E29EB">
        <w:rPr>
          <w:rFonts w:ascii="Times New Roman" w:hAnsi="Times New Roman" w:cs="Times New Roman"/>
        </w:rPr>
        <w:t>,</w:t>
      </w:r>
      <w:r w:rsidR="009E29EB" w:rsidRPr="4B6E39E4">
        <w:rPr>
          <w:rFonts w:ascii="Times New Roman" w:hAnsi="Times New Roman" w:cs="Times New Roman"/>
        </w:rPr>
        <w:t xml:space="preserve"> using the 2022 CMS PDPM case mix index</w:t>
      </w:r>
      <w:r w:rsidR="00297E77" w:rsidRPr="00C402A0">
        <w:rPr>
          <w:rFonts w:ascii="Times New Roman" w:hAnsi="Times New Roman" w:cs="Times New Roman"/>
          <w:spacing w:val="-2"/>
        </w:rPr>
        <w:t>. The adjustment will be calculated as follows:</w:t>
      </w:r>
    </w:p>
    <w:p w14:paraId="2CEAD5B2" w14:textId="79E2CBBA" w:rsidR="00297E77" w:rsidRPr="00C402A0" w:rsidRDefault="00297E77"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0F31C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etermine</w:t>
      </w:r>
      <w:proofErr w:type="gramEnd"/>
      <w:r w:rsidRPr="00C402A0">
        <w:rPr>
          <w:rFonts w:ascii="Times New Roman" w:hAnsi="Times New Roman" w:cs="Times New Roman"/>
          <w:spacing w:val="-2"/>
          <w:sz w:val="22"/>
          <w:szCs w:val="22"/>
        </w:rPr>
        <w:t xml:space="preserve"> the facility’s </w:t>
      </w:r>
      <w:r w:rsidR="00EA5949" w:rsidRPr="00C402A0">
        <w:rPr>
          <w:rFonts w:ascii="Times New Roman" w:hAnsi="Times New Roman" w:cs="Times New Roman"/>
          <w:spacing w:val="-2"/>
          <w:sz w:val="22"/>
          <w:szCs w:val="22"/>
        </w:rPr>
        <w:t xml:space="preserve">proposed total average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calculated using </w:t>
      </w:r>
      <w:r w:rsidR="00224327">
        <w:rPr>
          <w:rFonts w:ascii="Times New Roman" w:hAnsi="Times New Roman" w:cs="Times New Roman"/>
          <w:spacing w:val="-2"/>
          <w:sz w:val="22"/>
          <w:szCs w:val="22"/>
        </w:rPr>
        <w:t xml:space="preserve">the facility’s average </w:t>
      </w:r>
      <w:r w:rsidR="00EA5949" w:rsidRPr="00C402A0">
        <w:rPr>
          <w:rFonts w:ascii="Times New Roman" w:hAnsi="Times New Roman" w:cs="Times New Roman"/>
          <w:spacing w:val="-2"/>
          <w:sz w:val="22"/>
          <w:szCs w:val="22"/>
        </w:rPr>
        <w:t>PDPM nursing case mix in</w:t>
      </w:r>
      <w:r w:rsidR="0030588F">
        <w:rPr>
          <w:rFonts w:ascii="Times New Roman" w:hAnsi="Times New Roman" w:cs="Times New Roman"/>
          <w:spacing w:val="-2"/>
          <w:sz w:val="22"/>
          <w:szCs w:val="22"/>
        </w:rPr>
        <w:t xml:space="preserve"> </w:t>
      </w:r>
      <w:r w:rsidR="00663C5E" w:rsidRPr="00663C5E">
        <w:rPr>
          <w:rFonts w:ascii="Times New Roman" w:hAnsi="Times New Roman" w:cs="Times New Roman"/>
          <w:spacing w:val="-2"/>
          <w:sz w:val="22"/>
          <w:szCs w:val="22"/>
        </w:rPr>
        <w:t xml:space="preserve">the period </w:t>
      </w:r>
      <w:r w:rsidR="001C0644">
        <w:rPr>
          <w:rFonts w:ascii="Times New Roman" w:hAnsi="Times New Roman" w:cs="Times New Roman"/>
          <w:spacing w:val="-2"/>
          <w:sz w:val="22"/>
          <w:szCs w:val="22"/>
        </w:rPr>
        <w:t>January</w:t>
      </w:r>
      <w:r w:rsidR="001C0644" w:rsidRPr="00663C5E">
        <w:rPr>
          <w:rFonts w:ascii="Times New Roman" w:hAnsi="Times New Roman" w:cs="Times New Roman"/>
          <w:spacing w:val="-2"/>
          <w:sz w:val="22"/>
          <w:szCs w:val="22"/>
        </w:rPr>
        <w:t xml:space="preserve"> </w:t>
      </w:r>
      <w:r w:rsidR="00663C5E" w:rsidRPr="00663C5E">
        <w:rPr>
          <w:rFonts w:ascii="Times New Roman" w:hAnsi="Times New Roman" w:cs="Times New Roman"/>
          <w:spacing w:val="-2"/>
          <w:sz w:val="22"/>
          <w:szCs w:val="22"/>
        </w:rPr>
        <w:t xml:space="preserve">1, </w:t>
      </w:r>
      <w:r w:rsidR="001C0644" w:rsidRPr="00663C5E">
        <w:rPr>
          <w:rFonts w:ascii="Times New Roman" w:hAnsi="Times New Roman" w:cs="Times New Roman"/>
          <w:spacing w:val="-2"/>
          <w:sz w:val="22"/>
          <w:szCs w:val="22"/>
        </w:rPr>
        <w:t>202</w:t>
      </w:r>
      <w:r w:rsidR="001C0644">
        <w:rPr>
          <w:rFonts w:ascii="Times New Roman" w:hAnsi="Times New Roman" w:cs="Times New Roman"/>
          <w:spacing w:val="-2"/>
          <w:sz w:val="22"/>
          <w:szCs w:val="22"/>
        </w:rPr>
        <w:t>4</w:t>
      </w:r>
      <w:r w:rsidR="00663C5E" w:rsidRPr="00663C5E">
        <w:rPr>
          <w:rFonts w:ascii="Times New Roman" w:hAnsi="Times New Roman" w:cs="Times New Roman"/>
          <w:spacing w:val="-2"/>
          <w:sz w:val="22"/>
          <w:szCs w:val="22"/>
        </w:rPr>
        <w:t xml:space="preserve">, through </w:t>
      </w:r>
      <w:r w:rsidR="001C0644">
        <w:rPr>
          <w:rFonts w:ascii="Times New Roman" w:hAnsi="Times New Roman" w:cs="Times New Roman"/>
          <w:spacing w:val="-2"/>
          <w:sz w:val="22"/>
          <w:szCs w:val="22"/>
        </w:rPr>
        <w:t xml:space="preserve">December </w:t>
      </w:r>
      <w:r w:rsidR="00663C5E" w:rsidRPr="00663C5E">
        <w:rPr>
          <w:rFonts w:ascii="Times New Roman" w:hAnsi="Times New Roman" w:cs="Times New Roman"/>
          <w:spacing w:val="-2"/>
          <w:sz w:val="22"/>
          <w:szCs w:val="22"/>
        </w:rPr>
        <w:t>31, 2024</w:t>
      </w:r>
      <w:r w:rsidR="00663C5E">
        <w:rPr>
          <w:rFonts w:ascii="Times New Roman" w:hAnsi="Times New Roman" w:cs="Times New Roman"/>
          <w:spacing w:val="-2"/>
          <w:sz w:val="22"/>
          <w:szCs w:val="22"/>
        </w:rPr>
        <w:t>,</w:t>
      </w:r>
      <w:r w:rsidR="00EA5949" w:rsidRPr="00C402A0">
        <w:rPr>
          <w:rFonts w:ascii="Times New Roman" w:hAnsi="Times New Roman" w:cs="Times New Roman"/>
          <w:spacing w:val="-2"/>
          <w:sz w:val="22"/>
          <w:szCs w:val="22"/>
        </w:rPr>
        <w:t xml:space="preserve"> </w:t>
      </w:r>
      <w:r w:rsidR="006156AB">
        <w:rPr>
          <w:rFonts w:ascii="Times New Roman" w:hAnsi="Times New Roman" w:cs="Times New Roman"/>
          <w:spacing w:val="-2"/>
          <w:sz w:val="22"/>
          <w:szCs w:val="22"/>
        </w:rPr>
        <w:t xml:space="preserve">using the 2024 CMS PDPM index and </w:t>
      </w:r>
      <w:r w:rsidRPr="00C402A0">
        <w:rPr>
          <w:rFonts w:ascii="Times New Roman" w:hAnsi="Times New Roman" w:cs="Times New Roman"/>
          <w:spacing w:val="-2"/>
          <w:sz w:val="22"/>
          <w:szCs w:val="22"/>
        </w:rPr>
        <w:t xml:space="preserve">pursuant to 101 CMR 206.04, </w:t>
      </w:r>
      <w:r w:rsidR="004E0B40" w:rsidRPr="00C402A0">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206.05, 101 CMR 206.06(2) through (</w:t>
      </w:r>
      <w:r w:rsidR="004E0B40" w:rsidRPr="00C402A0">
        <w:rPr>
          <w:rFonts w:ascii="Times New Roman" w:hAnsi="Times New Roman" w:cs="Times New Roman"/>
          <w:spacing w:val="-2"/>
          <w:sz w:val="22"/>
          <w:szCs w:val="22"/>
        </w:rPr>
        <w:t>14</w:t>
      </w:r>
      <w:r w:rsidRPr="00C402A0">
        <w:rPr>
          <w:rFonts w:ascii="Times New Roman" w:hAnsi="Times New Roman" w:cs="Times New Roman"/>
          <w:spacing w:val="-2"/>
          <w:sz w:val="22"/>
          <w:szCs w:val="22"/>
        </w:rPr>
        <w:t>)</w:t>
      </w:r>
      <w:r w:rsidR="00EE0C47" w:rsidRPr="00C402A0">
        <w:rPr>
          <w:rFonts w:ascii="Times New Roman" w:hAnsi="Times New Roman" w:cs="Times New Roman"/>
          <w:spacing w:val="-2"/>
          <w:sz w:val="22"/>
          <w:szCs w:val="22"/>
        </w:rPr>
        <w:t xml:space="preserve">, and 101 CMR </w:t>
      </w:r>
      <w:proofErr w:type="gramStart"/>
      <w:r w:rsidR="00EE0C47" w:rsidRPr="00C402A0">
        <w:rPr>
          <w:rFonts w:ascii="Times New Roman" w:hAnsi="Times New Roman" w:cs="Times New Roman"/>
          <w:spacing w:val="-2"/>
          <w:sz w:val="22"/>
          <w:szCs w:val="22"/>
        </w:rPr>
        <w:t>206.12(4)</w:t>
      </w:r>
      <w:r w:rsidRPr="00C402A0">
        <w:rPr>
          <w:rFonts w:ascii="Times New Roman" w:hAnsi="Times New Roman" w:cs="Times New Roman"/>
          <w:spacing w:val="-2"/>
          <w:sz w:val="22"/>
          <w:szCs w:val="22"/>
        </w:rPr>
        <w:t>;</w:t>
      </w:r>
      <w:proofErr w:type="gramEnd"/>
    </w:p>
    <w:p w14:paraId="4814D96B" w14:textId="3B0B83E8" w:rsidR="00297E77" w:rsidRPr="00C402A0" w:rsidRDefault="00297E77"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0F31C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etermine</w:t>
      </w:r>
      <w:proofErr w:type="gramEnd"/>
      <w:r w:rsidRPr="00C402A0">
        <w:rPr>
          <w:rFonts w:ascii="Times New Roman" w:hAnsi="Times New Roman" w:cs="Times New Roman"/>
          <w:spacing w:val="-2"/>
          <w:sz w:val="22"/>
          <w:szCs w:val="22"/>
        </w:rPr>
        <w:t xml:space="preserve"> </w:t>
      </w:r>
      <w:r w:rsidR="006156AB" w:rsidRPr="161DC7E5">
        <w:rPr>
          <w:rFonts w:ascii="Times New Roman" w:hAnsi="Times New Roman" w:cs="Times New Roman"/>
          <w:sz w:val="22"/>
          <w:szCs w:val="22"/>
        </w:rPr>
        <w:t>1</w:t>
      </w:r>
      <w:r w:rsidR="006156AB">
        <w:rPr>
          <w:rFonts w:ascii="Times New Roman" w:hAnsi="Times New Roman" w:cs="Times New Roman"/>
          <w:sz w:val="22"/>
          <w:szCs w:val="22"/>
        </w:rPr>
        <w:t>12</w:t>
      </w:r>
      <w:r w:rsidR="004E0B40" w:rsidRPr="00C402A0">
        <w:rPr>
          <w:rFonts w:ascii="Times New Roman" w:hAnsi="Times New Roman" w:cs="Times New Roman"/>
          <w:spacing w:val="-2"/>
          <w:sz w:val="22"/>
          <w:szCs w:val="22"/>
        </w:rPr>
        <w:t xml:space="preserve">% of </w:t>
      </w:r>
      <w:r w:rsidRPr="00C402A0">
        <w:rPr>
          <w:rFonts w:ascii="Times New Roman" w:hAnsi="Times New Roman" w:cs="Times New Roman"/>
          <w:spacing w:val="-2"/>
          <w:sz w:val="22"/>
          <w:szCs w:val="22"/>
        </w:rPr>
        <w:t xml:space="preserve">the facility’s </w:t>
      </w:r>
      <w:r w:rsidR="00EA5949" w:rsidRPr="00C402A0">
        <w:rPr>
          <w:rFonts w:ascii="Times New Roman" w:hAnsi="Times New Roman" w:cs="Times New Roman"/>
          <w:spacing w:val="-2"/>
          <w:sz w:val="22"/>
          <w:szCs w:val="22"/>
        </w:rPr>
        <w:t xml:space="preserve">average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that was in effect on </w:t>
      </w:r>
      <w:r w:rsidR="00EA5949" w:rsidRPr="00A054FE">
        <w:rPr>
          <w:rFonts w:ascii="Times New Roman" w:hAnsi="Times New Roman" w:cs="Times New Roman"/>
          <w:spacing w:val="-2"/>
          <w:sz w:val="22"/>
          <w:szCs w:val="22"/>
        </w:rPr>
        <w:t xml:space="preserve">September 30, </w:t>
      </w:r>
      <w:r w:rsidR="006156AB" w:rsidRPr="00A054FE">
        <w:rPr>
          <w:rFonts w:ascii="Times New Roman" w:hAnsi="Times New Roman" w:cs="Times New Roman"/>
          <w:spacing w:val="-2"/>
          <w:sz w:val="22"/>
          <w:szCs w:val="22"/>
        </w:rPr>
        <w:t>202</w:t>
      </w:r>
      <w:r w:rsidR="006156AB">
        <w:rPr>
          <w:rFonts w:ascii="Times New Roman" w:hAnsi="Times New Roman" w:cs="Times New Roman"/>
          <w:spacing w:val="-2"/>
          <w:sz w:val="22"/>
          <w:szCs w:val="22"/>
        </w:rPr>
        <w:t>5</w:t>
      </w:r>
      <w:r w:rsidR="00EA5949" w:rsidRPr="00C402A0">
        <w:rPr>
          <w:rFonts w:ascii="Times New Roman" w:hAnsi="Times New Roman" w:cs="Times New Roman"/>
          <w:spacing w:val="-2"/>
          <w:sz w:val="22"/>
          <w:szCs w:val="22"/>
        </w:rPr>
        <w:t xml:space="preserve">, calculated using the facility’s </w:t>
      </w:r>
      <w:r w:rsidR="6F4E2899" w:rsidRPr="00C402A0">
        <w:rPr>
          <w:rFonts w:ascii="Times New Roman" w:hAnsi="Times New Roman" w:cs="Times New Roman"/>
          <w:spacing w:val="-2"/>
          <w:sz w:val="22"/>
          <w:szCs w:val="22"/>
        </w:rPr>
        <w:t xml:space="preserve">average </w:t>
      </w:r>
      <w:r w:rsidR="006156AB" w:rsidRPr="248E9C0B">
        <w:rPr>
          <w:rFonts w:ascii="Times New Roman" w:hAnsi="Times New Roman" w:cs="Times New Roman"/>
          <w:sz w:val="22"/>
          <w:szCs w:val="22"/>
        </w:rPr>
        <w:t>PDPM nursing</w:t>
      </w:r>
      <w:r w:rsidR="00EA5949" w:rsidRPr="00C402A0">
        <w:rPr>
          <w:rFonts w:ascii="Times New Roman" w:hAnsi="Times New Roman" w:cs="Times New Roman"/>
          <w:spacing w:val="-2"/>
          <w:sz w:val="22"/>
          <w:szCs w:val="22"/>
        </w:rPr>
        <w:t xml:space="preserve"> case mix in </w:t>
      </w:r>
      <w:r w:rsidR="006156AB" w:rsidRPr="248E9C0B">
        <w:rPr>
          <w:rFonts w:ascii="Times New Roman" w:hAnsi="Times New Roman" w:cs="Times New Roman"/>
          <w:sz w:val="22"/>
          <w:szCs w:val="22"/>
        </w:rPr>
        <w:t>the period January 1, 2024</w:t>
      </w:r>
      <w:r w:rsidR="006156AB">
        <w:rPr>
          <w:rFonts w:ascii="Times New Roman" w:hAnsi="Times New Roman" w:cs="Times New Roman"/>
          <w:sz w:val="22"/>
          <w:szCs w:val="22"/>
        </w:rPr>
        <w:t>,</w:t>
      </w:r>
      <w:r w:rsidR="006156AB" w:rsidRPr="248E9C0B">
        <w:rPr>
          <w:rFonts w:ascii="Times New Roman" w:hAnsi="Times New Roman" w:cs="Times New Roman"/>
          <w:sz w:val="22"/>
          <w:szCs w:val="22"/>
        </w:rPr>
        <w:t xml:space="preserve"> through December 31, 2024</w:t>
      </w:r>
      <w:r w:rsidR="006156AB">
        <w:rPr>
          <w:rFonts w:ascii="Times New Roman" w:hAnsi="Times New Roman" w:cs="Times New Roman"/>
          <w:sz w:val="22"/>
          <w:szCs w:val="22"/>
        </w:rPr>
        <w:t>,</w:t>
      </w:r>
      <w:r w:rsidR="006156AB" w:rsidRPr="248E9C0B">
        <w:rPr>
          <w:rFonts w:ascii="Times New Roman" w:hAnsi="Times New Roman" w:cs="Times New Roman"/>
          <w:sz w:val="22"/>
          <w:szCs w:val="22"/>
        </w:rPr>
        <w:t xml:space="preserve"> using the 2022 CMS PDPM </w:t>
      </w:r>
      <w:proofErr w:type="gramStart"/>
      <w:r w:rsidR="006156AB" w:rsidRPr="248E9C0B">
        <w:rPr>
          <w:rFonts w:ascii="Times New Roman" w:hAnsi="Times New Roman" w:cs="Times New Roman"/>
          <w:sz w:val="22"/>
          <w:szCs w:val="22"/>
        </w:rPr>
        <w:t>index</w:t>
      </w:r>
      <w:r w:rsidRPr="00C402A0">
        <w:rPr>
          <w:rFonts w:ascii="Times New Roman" w:hAnsi="Times New Roman" w:cs="Times New Roman"/>
          <w:spacing w:val="-2"/>
          <w:sz w:val="22"/>
          <w:szCs w:val="22"/>
        </w:rPr>
        <w:t>;</w:t>
      </w:r>
      <w:proofErr w:type="gramEnd"/>
    </w:p>
    <w:p w14:paraId="62E5A9D9" w14:textId="2DCA5A0D" w:rsidR="0023243F" w:rsidRPr="00C402A0" w:rsidRDefault="00297E77" w:rsidP="00D7230B">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347767">
        <w:rPr>
          <w:rFonts w:ascii="Times New Roman" w:hAnsi="Times New Roman" w:cs="Times New Roman"/>
          <w:spacing w:val="-2"/>
          <w:sz w:val="22"/>
          <w:szCs w:val="22"/>
        </w:rPr>
        <w:t xml:space="preserve"> </w:t>
      </w:r>
      <w:r w:rsidR="00EA5949" w:rsidRPr="00C402A0">
        <w:rPr>
          <w:rFonts w:ascii="Times New Roman" w:hAnsi="Times New Roman" w:cs="Times New Roman"/>
          <w:spacing w:val="-2"/>
          <w:sz w:val="22"/>
          <w:szCs w:val="22"/>
        </w:rPr>
        <w:t>subtract</w:t>
      </w:r>
      <w:proofErr w:type="gramEnd"/>
      <w:r w:rsidR="00EA5949" w:rsidRPr="00C402A0">
        <w:rPr>
          <w:rFonts w:ascii="Times New Roman" w:hAnsi="Times New Roman" w:cs="Times New Roman"/>
          <w:spacing w:val="-2"/>
          <w:sz w:val="22"/>
          <w:szCs w:val="22"/>
        </w:rPr>
        <w:t xml:space="preserve"> the amount calculated in 101 CMR 206.06(15)(a) from the amount calculated in 101 CMR 206.06(15)(b)</w:t>
      </w:r>
      <w:proofErr w:type="gramStart"/>
      <w:r w:rsidR="00EA5949" w:rsidRPr="00C402A0">
        <w:rPr>
          <w:rFonts w:ascii="Times New Roman" w:hAnsi="Times New Roman" w:cs="Times New Roman"/>
          <w:spacing w:val="-2"/>
          <w:sz w:val="22"/>
          <w:szCs w:val="22"/>
        </w:rPr>
        <w:t>.</w:t>
      </w:r>
      <w:r w:rsidR="000F31C6" w:rsidRPr="00C402A0">
        <w:rPr>
          <w:rFonts w:ascii="Times New Roman" w:hAnsi="Times New Roman" w:cs="Times New Roman"/>
          <w:spacing w:val="-2"/>
          <w:sz w:val="22"/>
          <w:szCs w:val="22"/>
        </w:rPr>
        <w:t>;</w:t>
      </w:r>
      <w:proofErr w:type="gramEnd"/>
    </w:p>
    <w:p w14:paraId="3275EFF4" w14:textId="53EC352B" w:rsidR="004A0AAF" w:rsidRPr="00C402A0" w:rsidRDefault="0023243F" w:rsidP="00D7230B">
      <w:pPr>
        <w:suppressAutoHyphens/>
        <w:ind w:left="1080"/>
        <w:rPr>
          <w:rFonts w:ascii="Times New Roman" w:hAnsi="Times New Roman" w:cs="Times New Roman"/>
          <w:spacing w:val="-2"/>
          <w:sz w:val="22"/>
          <w:szCs w:val="22"/>
        </w:rPr>
      </w:pPr>
      <w:r w:rsidRPr="00C402A0" w:rsidDel="00347767">
        <w:rPr>
          <w:rFonts w:ascii="Times New Roman" w:hAnsi="Times New Roman" w:cs="Times New Roman"/>
          <w:spacing w:val="-2"/>
          <w:sz w:val="22"/>
          <w:szCs w:val="22"/>
        </w:rPr>
        <w:t>(d</w:t>
      </w:r>
      <w:proofErr w:type="gramStart"/>
      <w:r w:rsidRPr="00C402A0" w:rsidDel="00347767">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EA5949" w:rsidRPr="00C402A0">
        <w:rPr>
          <w:rFonts w:ascii="Times New Roman" w:hAnsi="Times New Roman" w:cs="Times New Roman"/>
          <w:spacing w:val="-2"/>
          <w:sz w:val="22"/>
          <w:szCs w:val="22"/>
        </w:rPr>
        <w:t>divide</w:t>
      </w:r>
      <w:proofErr w:type="gramEnd"/>
      <w:r w:rsidR="00EA5949" w:rsidRPr="00C402A0">
        <w:rPr>
          <w:rFonts w:ascii="Times New Roman" w:hAnsi="Times New Roman" w:cs="Times New Roman"/>
          <w:spacing w:val="-2"/>
          <w:sz w:val="22"/>
          <w:szCs w:val="22"/>
        </w:rPr>
        <w:t xml:space="preserve"> the amount calculated in 101 CMR 206.06(15)(c) by the amount calculated in 101 CMR 206.06(15)(a)</w:t>
      </w:r>
      <w:proofErr w:type="gramStart"/>
      <w:r w:rsidR="00EA5949" w:rsidRPr="00C402A0">
        <w:rPr>
          <w:rFonts w:ascii="Times New Roman" w:hAnsi="Times New Roman" w:cs="Times New Roman"/>
          <w:spacing w:val="-2"/>
          <w:sz w:val="22"/>
          <w:szCs w:val="22"/>
        </w:rPr>
        <w:t>.</w:t>
      </w:r>
      <w:r w:rsidR="00EE0C47" w:rsidRPr="00C402A0">
        <w:rPr>
          <w:rFonts w:ascii="Times New Roman" w:hAnsi="Times New Roman" w:cs="Times New Roman"/>
          <w:spacing w:val="-2"/>
          <w:sz w:val="22"/>
          <w:szCs w:val="22"/>
        </w:rPr>
        <w:t>;</w:t>
      </w:r>
      <w:proofErr w:type="gramEnd"/>
    </w:p>
    <w:p w14:paraId="04E83BCC" w14:textId="7C359C22" w:rsidR="007779BE" w:rsidRPr="00C402A0" w:rsidRDefault="00EE0C47" w:rsidP="00221BA6">
      <w:pPr>
        <w:suppressAutoHyphens/>
        <w:ind w:left="1080"/>
        <w:rPr>
          <w:rFonts w:ascii="Times New Roman" w:hAnsi="Times New Roman" w:cs="Times New Roman"/>
          <w:spacing w:val="-2"/>
          <w:sz w:val="22"/>
          <w:szCs w:val="22"/>
        </w:rPr>
      </w:pPr>
      <w:r w:rsidRPr="161DC7E5" w:rsidDel="00347767">
        <w:rPr>
          <w:rFonts w:ascii="Times New Roman" w:hAnsi="Times New Roman" w:cs="Times New Roman"/>
          <w:sz w:val="22"/>
          <w:szCs w:val="22"/>
        </w:rPr>
        <w:t>(e</w:t>
      </w:r>
      <w:proofErr w:type="gramStart"/>
      <w:r w:rsidRPr="161DC7E5" w:rsidDel="00347767">
        <w:rPr>
          <w:rFonts w:ascii="Times New Roman" w:hAnsi="Times New Roman" w:cs="Times New Roman"/>
          <w:sz w:val="22"/>
          <w:szCs w:val="22"/>
        </w:rPr>
        <w:t>)</w:t>
      </w:r>
      <w:r w:rsidRPr="00C402A0">
        <w:rPr>
          <w:rFonts w:ascii="Times New Roman" w:hAnsi="Times New Roman" w:cs="Times New Roman"/>
          <w:spacing w:val="-2"/>
          <w:sz w:val="22"/>
          <w:szCs w:val="22"/>
        </w:rPr>
        <w:t xml:space="preserve"> </w:t>
      </w:r>
      <w:r w:rsidR="009E5028" w:rsidRPr="00C402A0">
        <w:rPr>
          <w:rFonts w:ascii="Times New Roman" w:hAnsi="Times New Roman" w:cs="Times New Roman"/>
          <w:spacing w:val="-2"/>
          <w:sz w:val="22"/>
          <w:szCs w:val="22"/>
        </w:rPr>
        <w:t xml:space="preserve"> </w:t>
      </w:r>
      <w:r w:rsidR="00F43417" w:rsidRPr="00C402A0">
        <w:rPr>
          <w:rFonts w:ascii="Times New Roman" w:hAnsi="Times New Roman" w:cs="Times New Roman"/>
          <w:spacing w:val="-2"/>
          <w:sz w:val="22"/>
          <w:szCs w:val="22"/>
        </w:rPr>
        <w:t>t</w:t>
      </w:r>
      <w:r w:rsidR="00EA5949" w:rsidRPr="00C402A0">
        <w:rPr>
          <w:rFonts w:ascii="Times New Roman" w:hAnsi="Times New Roman" w:cs="Times New Roman"/>
          <w:spacing w:val="-2"/>
          <w:sz w:val="22"/>
          <w:szCs w:val="22"/>
        </w:rPr>
        <w:t>he</w:t>
      </w:r>
      <w:proofErr w:type="gramEnd"/>
      <w:r w:rsidR="00EA5949" w:rsidRPr="00C402A0">
        <w:rPr>
          <w:rFonts w:ascii="Times New Roman" w:hAnsi="Times New Roman" w:cs="Times New Roman"/>
          <w:spacing w:val="-2"/>
          <w:sz w:val="22"/>
          <w:szCs w:val="22"/>
        </w:rPr>
        <w:t xml:space="preserve"> percentage calculated in 101 CMR 206.06(15)(</w:t>
      </w:r>
      <w:r w:rsidR="00EA5949" w:rsidRPr="161DC7E5">
        <w:rPr>
          <w:rFonts w:ascii="Times New Roman" w:hAnsi="Times New Roman" w:cs="Times New Roman"/>
          <w:sz w:val="22"/>
          <w:szCs w:val="22"/>
        </w:rPr>
        <w:t>d</w:t>
      </w:r>
      <w:r w:rsidR="00EA5949" w:rsidRPr="00C402A0">
        <w:rPr>
          <w:rFonts w:ascii="Times New Roman" w:hAnsi="Times New Roman" w:cs="Times New Roman"/>
          <w:spacing w:val="-2"/>
          <w:sz w:val="22"/>
          <w:szCs w:val="22"/>
        </w:rPr>
        <w:t xml:space="preserve">) will be applied as a downward adjustment to the total proposed standard nursing facility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as established through 101 CMR 206.04, 101 CMR 206.05, 101 CMR 206.06(2) through (14), and 101 CMR 206.12(4), at each PDPM nursing case mix category</w:t>
      </w:r>
      <w:r w:rsidRPr="00C402A0">
        <w:rPr>
          <w:rFonts w:ascii="Times New Roman" w:hAnsi="Times New Roman" w:cs="Times New Roman"/>
          <w:spacing w:val="-2"/>
          <w:sz w:val="22"/>
          <w:szCs w:val="22"/>
        </w:rPr>
        <w:t>.</w:t>
      </w:r>
    </w:p>
    <w:p w14:paraId="6993F5B4" w14:textId="77777777" w:rsidR="006577D6" w:rsidRPr="00C402A0" w:rsidRDefault="006577D6" w:rsidP="0006190F">
      <w:pPr>
        <w:pStyle w:val="Normal1"/>
        <w:ind w:left="0"/>
        <w:rPr>
          <w:rFonts w:ascii="Times New Roman" w:hAnsi="Times New Roman" w:cs="Times New Roman"/>
          <w:u w:val="single"/>
        </w:rPr>
      </w:pPr>
    </w:p>
    <w:p w14:paraId="2535A5A3" w14:textId="77777777" w:rsidR="001F2A4E" w:rsidRDefault="001F2A4E">
      <w:pPr>
        <w:rPr>
          <w:rFonts w:ascii="Times New Roman" w:hAnsi="Times New Roman" w:cs="Times New Roman"/>
          <w:sz w:val="22"/>
          <w:szCs w:val="22"/>
          <w:u w:val="single"/>
        </w:rPr>
      </w:pPr>
      <w:r>
        <w:rPr>
          <w:rFonts w:ascii="Times New Roman" w:hAnsi="Times New Roman" w:cs="Times New Roman"/>
          <w:u w:val="single"/>
        </w:rPr>
        <w:br w:type="page"/>
      </w:r>
    </w:p>
    <w:p w14:paraId="4D0C0CA4" w14:textId="1FEEBF82" w:rsidR="00425735" w:rsidRPr="00C402A0" w:rsidRDefault="00D8700C" w:rsidP="0006190F">
      <w:pPr>
        <w:pStyle w:val="Normal1"/>
        <w:ind w:left="0"/>
        <w:rPr>
          <w:rFonts w:ascii="Times New Roman" w:hAnsi="Times New Roman" w:cs="Times New Roman"/>
          <w:u w:val="single"/>
        </w:rPr>
      </w:pPr>
      <w:r w:rsidRPr="00C402A0">
        <w:rPr>
          <w:rFonts w:ascii="Times New Roman" w:hAnsi="Times New Roman" w:cs="Times New Roman"/>
          <w:u w:val="single"/>
        </w:rPr>
        <w:lastRenderedPageBreak/>
        <w:t>206.07</w:t>
      </w:r>
      <w:proofErr w:type="gramStart"/>
      <w:r w:rsidR="000A58CF" w:rsidRPr="00C402A0">
        <w:rPr>
          <w:rFonts w:ascii="Times New Roman" w:hAnsi="Times New Roman" w:cs="Times New Roman"/>
          <w:u w:val="single"/>
        </w:rPr>
        <w:t>:</w:t>
      </w:r>
      <w:r w:rsidRPr="00C402A0">
        <w:rPr>
          <w:rFonts w:ascii="Times New Roman" w:hAnsi="Times New Roman" w:cs="Times New Roman"/>
          <w:u w:val="single"/>
        </w:rPr>
        <w:t xml:space="preserve"> </w:t>
      </w:r>
      <w:r w:rsidR="00A31E5F" w:rsidRPr="00C402A0">
        <w:rPr>
          <w:rFonts w:ascii="Times New Roman" w:hAnsi="Times New Roman" w:cs="Times New Roman"/>
          <w:u w:val="single"/>
        </w:rPr>
        <w:t xml:space="preserve"> </w:t>
      </w:r>
      <w:r w:rsidR="00126BEC" w:rsidRPr="00C402A0">
        <w:rPr>
          <w:rFonts w:ascii="Times New Roman" w:hAnsi="Times New Roman" w:cs="Times New Roman"/>
          <w:u w:val="single"/>
        </w:rPr>
        <w:t>Payment</w:t>
      </w:r>
      <w:r w:rsidR="00586F63" w:rsidRPr="00C402A0">
        <w:rPr>
          <w:rFonts w:ascii="Times New Roman" w:hAnsi="Times New Roman" w:cs="Times New Roman"/>
          <w:u w:val="single"/>
        </w:rPr>
        <w:t>s</w:t>
      </w:r>
      <w:proofErr w:type="gramEnd"/>
      <w:r w:rsidR="00425735" w:rsidRPr="00C402A0">
        <w:rPr>
          <w:rFonts w:ascii="Times New Roman" w:hAnsi="Times New Roman" w:cs="Times New Roman"/>
          <w:u w:val="single"/>
        </w:rPr>
        <w:t xml:space="preserve"> for Individuals in a Disaster Struck Nursing Facility</w:t>
      </w:r>
    </w:p>
    <w:p w14:paraId="624DE105" w14:textId="77777777" w:rsidR="00425735" w:rsidRPr="00C402A0" w:rsidRDefault="00425735" w:rsidP="0006190F">
      <w:pPr>
        <w:pStyle w:val="Normal1"/>
        <w:tabs>
          <w:tab w:val="left" w:pos="720"/>
        </w:tabs>
        <w:ind w:left="0"/>
        <w:rPr>
          <w:rFonts w:ascii="Times New Roman" w:hAnsi="Times New Roman" w:cs="Times New Roman"/>
        </w:rPr>
      </w:pPr>
    </w:p>
    <w:p w14:paraId="60BE6DCE" w14:textId="77777777" w:rsidR="00D9464B" w:rsidRPr="00C402A0" w:rsidRDefault="00425735" w:rsidP="0006190F">
      <w:pPr>
        <w:pStyle w:val="Normal1"/>
        <w:tabs>
          <w:tab w:val="left" w:pos="720"/>
        </w:tabs>
        <w:ind w:left="720"/>
        <w:rPr>
          <w:rFonts w:ascii="Times New Roman" w:hAnsi="Times New Roman" w:cs="Times New Roman"/>
        </w:rPr>
      </w:pPr>
      <w:r w:rsidRPr="00C402A0">
        <w:rPr>
          <w:rFonts w:ascii="Times New Roman" w:hAnsi="Times New Roman" w:cs="Times New Roman"/>
        </w:rPr>
        <w:t>(1</w:t>
      </w:r>
      <w:proofErr w:type="gramStart"/>
      <w:r w:rsidRPr="00C402A0">
        <w:rPr>
          <w:rFonts w:ascii="Times New Roman" w:hAnsi="Times New Roman" w:cs="Times New Roman"/>
        </w:rPr>
        <w:t xml:space="preserve">)  </w:t>
      </w:r>
      <w:r w:rsidR="00126BEC" w:rsidRPr="00C402A0">
        <w:rPr>
          <w:rFonts w:ascii="Times New Roman" w:hAnsi="Times New Roman" w:cs="Times New Roman"/>
        </w:rPr>
        <w:t>Payment</w:t>
      </w:r>
      <w:proofErr w:type="gramEnd"/>
      <w:r w:rsidRPr="00C402A0">
        <w:rPr>
          <w:rFonts w:ascii="Times New Roman" w:hAnsi="Times New Roman" w:cs="Times New Roman"/>
        </w:rPr>
        <w:t xml:space="preserve"> to a Disaster Struck Nursing Facility for individuals that must be temporarily evacuated to another facility (Resident Accepting Nursing Facility) may continue for up to 30 days after the disaster event. </w:t>
      </w:r>
    </w:p>
    <w:p w14:paraId="048774BF" w14:textId="77777777" w:rsidR="00BA18AE" w:rsidRPr="00C402A0" w:rsidRDefault="00BA18AE" w:rsidP="0006190F">
      <w:pPr>
        <w:pStyle w:val="Normal1"/>
        <w:tabs>
          <w:tab w:val="left" w:pos="720"/>
        </w:tabs>
        <w:ind w:left="720"/>
        <w:rPr>
          <w:rFonts w:ascii="Times New Roman" w:hAnsi="Times New Roman" w:cs="Times New Roman"/>
        </w:rPr>
      </w:pPr>
    </w:p>
    <w:p w14:paraId="5B966EFE" w14:textId="77777777" w:rsidR="00D9464B" w:rsidRPr="00C402A0" w:rsidRDefault="003728CD" w:rsidP="0006190F">
      <w:pPr>
        <w:pStyle w:val="Normal1"/>
        <w:tabs>
          <w:tab w:val="left" w:pos="720"/>
        </w:tabs>
        <w:ind w:left="720"/>
        <w:rPr>
          <w:rFonts w:ascii="Times New Roman" w:hAnsi="Times New Roman" w:cs="Times New Roman"/>
        </w:rPr>
      </w:pPr>
      <w:r w:rsidRPr="00C402A0">
        <w:rPr>
          <w:rFonts w:ascii="Times New Roman" w:hAnsi="Times New Roman" w:cs="Times New Roman"/>
        </w:rPr>
        <w:t>(2</w:t>
      </w:r>
      <w:proofErr w:type="gramStart"/>
      <w:r w:rsidRPr="00C402A0">
        <w:rPr>
          <w:rFonts w:ascii="Times New Roman" w:hAnsi="Times New Roman" w:cs="Times New Roman"/>
        </w:rPr>
        <w:t>)</w:t>
      </w:r>
      <w:r w:rsidR="00D9464B" w:rsidRPr="00C402A0">
        <w:rPr>
          <w:rFonts w:ascii="Times New Roman" w:hAnsi="Times New Roman" w:cs="Times New Roman"/>
        </w:rPr>
        <w:t xml:space="preserve">  </w:t>
      </w:r>
      <w:r w:rsidR="00126BEC" w:rsidRPr="00C402A0">
        <w:rPr>
          <w:rFonts w:ascii="Times New Roman" w:hAnsi="Times New Roman" w:cs="Times New Roman"/>
        </w:rPr>
        <w:t>Payment</w:t>
      </w:r>
      <w:proofErr w:type="gramEnd"/>
      <w:r w:rsidR="00425735" w:rsidRPr="00C402A0">
        <w:rPr>
          <w:rFonts w:ascii="Times New Roman" w:hAnsi="Times New Roman" w:cs="Times New Roman"/>
        </w:rPr>
        <w:t xml:space="preserve"> will be the same as if the individual was residing in the Disaster Struck Nursing Facility. No other </w:t>
      </w:r>
      <w:r w:rsidR="00126BEC" w:rsidRPr="00C402A0">
        <w:rPr>
          <w:rFonts w:ascii="Times New Roman" w:hAnsi="Times New Roman" w:cs="Times New Roman"/>
        </w:rPr>
        <w:t>payment</w:t>
      </w:r>
      <w:r w:rsidR="00425735" w:rsidRPr="00C402A0">
        <w:rPr>
          <w:rFonts w:ascii="Times New Roman" w:hAnsi="Times New Roman" w:cs="Times New Roman"/>
        </w:rPr>
        <w:t xml:space="preserve"> will be made to either the Disaster Struck Nursing Facility or the Resident Accepting Nursing Facility</w:t>
      </w:r>
      <w:r w:rsidR="00D9464B" w:rsidRPr="00C402A0">
        <w:rPr>
          <w:rFonts w:ascii="Times New Roman" w:hAnsi="Times New Roman" w:cs="Times New Roman"/>
        </w:rPr>
        <w:t xml:space="preserve"> for evacuated individuals. The </w:t>
      </w:r>
      <w:r w:rsidR="00425735" w:rsidRPr="00C402A0">
        <w:rPr>
          <w:rFonts w:ascii="Times New Roman" w:hAnsi="Times New Roman" w:cs="Times New Roman"/>
        </w:rPr>
        <w:t xml:space="preserve">Disaster Struck Nursing Facility must meet the following conditions </w:t>
      </w:r>
      <w:proofErr w:type="gramStart"/>
      <w:r w:rsidR="00425735" w:rsidRPr="00C402A0">
        <w:rPr>
          <w:rFonts w:ascii="Times New Roman" w:hAnsi="Times New Roman" w:cs="Times New Roman"/>
        </w:rPr>
        <w:t>in order to</w:t>
      </w:r>
      <w:proofErr w:type="gramEnd"/>
      <w:r w:rsidR="00425735" w:rsidRPr="00C402A0">
        <w:rPr>
          <w:rFonts w:ascii="Times New Roman" w:hAnsi="Times New Roman" w:cs="Times New Roman"/>
        </w:rPr>
        <w:t xml:space="preserve"> receive </w:t>
      </w:r>
      <w:r w:rsidR="00126BEC" w:rsidRPr="00C402A0">
        <w:rPr>
          <w:rFonts w:ascii="Times New Roman" w:hAnsi="Times New Roman" w:cs="Times New Roman"/>
        </w:rPr>
        <w:t>payment</w:t>
      </w:r>
      <w:r w:rsidR="00425735" w:rsidRPr="00C402A0">
        <w:rPr>
          <w:rFonts w:ascii="Times New Roman" w:hAnsi="Times New Roman" w:cs="Times New Roman"/>
        </w:rPr>
        <w:t xml:space="preserve"> for evacuated individuals:</w:t>
      </w:r>
    </w:p>
    <w:p w14:paraId="352CFB8A" w14:textId="77777777" w:rsidR="00D27140" w:rsidRPr="00C402A0" w:rsidRDefault="00B06039" w:rsidP="0006190F">
      <w:pPr>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The</w:t>
      </w:r>
      <w:proofErr w:type="gramEnd"/>
      <w:r w:rsidR="00425735" w:rsidRPr="00C402A0">
        <w:rPr>
          <w:rFonts w:ascii="Times New Roman" w:hAnsi="Times New Roman" w:cs="Times New Roman"/>
          <w:sz w:val="22"/>
          <w:szCs w:val="22"/>
        </w:rPr>
        <w:t xml:space="preserve"> Disaster Struck Nursing Facility must have a contract with the Resident Accepting Nursing Facility. The contract must include: </w:t>
      </w:r>
    </w:p>
    <w:p w14:paraId="19BA9AE0" w14:textId="77777777" w:rsidR="00D27140" w:rsidRPr="00C402A0" w:rsidRDefault="006864BE" w:rsidP="0006190F">
      <w:pPr>
        <w:pStyle w:val="ListParagraph"/>
        <w:tabs>
          <w:tab w:val="left" w:pos="1800"/>
        </w:tab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terms</w:t>
      </w:r>
      <w:proofErr w:type="gramEnd"/>
      <w:r w:rsidR="00425735" w:rsidRPr="00C402A0">
        <w:rPr>
          <w:rFonts w:ascii="Times New Roman" w:hAnsi="Times New Roman" w:cs="Times New Roman"/>
          <w:sz w:val="22"/>
          <w:szCs w:val="22"/>
        </w:rPr>
        <w:t xml:space="preserve"> of </w:t>
      </w:r>
      <w:r w:rsidR="00126BEC" w:rsidRPr="00C402A0">
        <w:rPr>
          <w:rFonts w:ascii="Times New Roman" w:hAnsi="Times New Roman" w:cs="Times New Roman"/>
          <w:sz w:val="22"/>
          <w:szCs w:val="22"/>
        </w:rPr>
        <w:t>payment</w:t>
      </w:r>
      <w:r w:rsidR="00425735" w:rsidRPr="00C402A0">
        <w:rPr>
          <w:rFonts w:ascii="Times New Roman" w:hAnsi="Times New Roman" w:cs="Times New Roman"/>
          <w:sz w:val="22"/>
          <w:szCs w:val="22"/>
        </w:rPr>
        <w:t xml:space="preserve"> and mechanisms to resolve any contract </w:t>
      </w:r>
      <w:proofErr w:type="gramStart"/>
      <w:r w:rsidR="00425735" w:rsidRPr="00C402A0">
        <w:rPr>
          <w:rFonts w:ascii="Times New Roman" w:hAnsi="Times New Roman" w:cs="Times New Roman"/>
          <w:sz w:val="22"/>
          <w:szCs w:val="22"/>
        </w:rPr>
        <w:t>disputes;</w:t>
      </w:r>
      <w:proofErr w:type="gramEnd"/>
      <w:r w:rsidR="00425735" w:rsidRPr="00C402A0">
        <w:rPr>
          <w:rFonts w:ascii="Times New Roman" w:hAnsi="Times New Roman" w:cs="Times New Roman"/>
          <w:sz w:val="22"/>
          <w:szCs w:val="22"/>
        </w:rPr>
        <w:t xml:space="preserve"> </w:t>
      </w:r>
    </w:p>
    <w:p w14:paraId="26D450A1" w14:textId="77777777" w:rsidR="00D27140" w:rsidRPr="00C402A0" w:rsidRDefault="006864BE" w:rsidP="0006190F">
      <w:pPr>
        <w:pStyle w:val="ListParagraph"/>
        <w:tabs>
          <w:tab w:val="left" w:pos="1800"/>
        </w:tab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protocols</w:t>
      </w:r>
      <w:proofErr w:type="gramEnd"/>
      <w:r w:rsidR="00425735" w:rsidRPr="00C402A0">
        <w:rPr>
          <w:rFonts w:ascii="Times New Roman" w:hAnsi="Times New Roman" w:cs="Times New Roman"/>
          <w:sz w:val="22"/>
          <w:szCs w:val="22"/>
        </w:rPr>
        <w:t xml:space="preserve"> for sharing care and treatment information</w:t>
      </w:r>
      <w:r w:rsidR="00D27140" w:rsidRPr="00C402A0">
        <w:rPr>
          <w:rFonts w:ascii="Times New Roman" w:hAnsi="Times New Roman" w:cs="Times New Roman"/>
          <w:sz w:val="22"/>
          <w:szCs w:val="22"/>
        </w:rPr>
        <w:t xml:space="preserve"> between</w:t>
      </w:r>
      <w:r w:rsidRPr="00C402A0">
        <w:rPr>
          <w:rFonts w:ascii="Times New Roman" w:hAnsi="Times New Roman" w:cs="Times New Roman"/>
          <w:sz w:val="22"/>
          <w:szCs w:val="22"/>
        </w:rPr>
        <w:t xml:space="preserve"> the two facilities; and</w:t>
      </w:r>
    </w:p>
    <w:p w14:paraId="3A25EE61" w14:textId="77777777" w:rsidR="00425735" w:rsidRPr="00C402A0" w:rsidRDefault="006864BE" w:rsidP="0006190F">
      <w:pPr>
        <w:tabs>
          <w:tab w:val="left" w:pos="1890"/>
        </w:tabs>
        <w:ind w:left="1440"/>
        <w:rPr>
          <w:rFonts w:ascii="Times New Roman" w:hAnsi="Times New Roman" w:cs="Times New Roman"/>
          <w:sz w:val="22"/>
          <w:szCs w:val="22"/>
        </w:rPr>
      </w:pPr>
      <w:r w:rsidRPr="00C402A0">
        <w:rPr>
          <w:rFonts w:ascii="Times New Roman" w:hAnsi="Times New Roman" w:cs="Times New Roman"/>
          <w:sz w:val="22"/>
          <w:szCs w:val="22"/>
        </w:rPr>
        <w:t>3</w:t>
      </w:r>
      <w:proofErr w:type="gramStart"/>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requirements</w:t>
      </w:r>
      <w:proofErr w:type="gramEnd"/>
      <w:r w:rsidR="00425735" w:rsidRPr="00C402A0">
        <w:rPr>
          <w:rFonts w:ascii="Times New Roman" w:hAnsi="Times New Roman" w:cs="Times New Roman"/>
          <w:sz w:val="22"/>
          <w:szCs w:val="22"/>
        </w:rPr>
        <w:t xml:space="preserve"> that both facilities meet all conditions of Medicaid participation, as determined by</w:t>
      </w:r>
      <w:r w:rsidR="00BB6E6E" w:rsidRPr="00C402A0">
        <w:rPr>
          <w:rFonts w:ascii="Times New Roman" w:hAnsi="Times New Roman" w:cs="Times New Roman"/>
          <w:sz w:val="22"/>
          <w:szCs w:val="22"/>
        </w:rPr>
        <w:t xml:space="preserve"> the</w:t>
      </w:r>
      <w:r w:rsidR="00425735" w:rsidRPr="00C402A0">
        <w:rPr>
          <w:rFonts w:ascii="Times New Roman" w:hAnsi="Times New Roman" w:cs="Times New Roman"/>
          <w:sz w:val="22"/>
          <w:szCs w:val="22"/>
        </w:rPr>
        <w:t xml:space="preserve"> 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w:t>
      </w:r>
    </w:p>
    <w:p w14:paraId="5C36DA6D" w14:textId="77777777" w:rsidR="00425735" w:rsidRPr="00C402A0" w:rsidRDefault="003728CD" w:rsidP="0006190F">
      <w:pPr>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The</w:t>
      </w:r>
      <w:proofErr w:type="gramEnd"/>
      <w:r w:rsidR="00425735" w:rsidRPr="00C402A0">
        <w:rPr>
          <w:rFonts w:ascii="Times New Roman" w:hAnsi="Times New Roman" w:cs="Times New Roman"/>
          <w:sz w:val="22"/>
          <w:szCs w:val="22"/>
        </w:rPr>
        <w:t xml:space="preserve"> Disaster Struck Nursing Facility must notify </w:t>
      </w:r>
      <w:r w:rsidR="00BB6E6E" w:rsidRPr="00C402A0">
        <w:rPr>
          <w:rFonts w:ascii="Times New Roman" w:hAnsi="Times New Roman" w:cs="Times New Roman"/>
          <w:sz w:val="22"/>
          <w:szCs w:val="22"/>
        </w:rPr>
        <w:t xml:space="preserve">the </w:t>
      </w:r>
      <w:r w:rsidR="00425735" w:rsidRPr="00C402A0">
        <w:rPr>
          <w:rFonts w:ascii="Times New Roman" w:hAnsi="Times New Roman" w:cs="Times New Roman"/>
          <w:sz w:val="22"/>
          <w:szCs w:val="22"/>
        </w:rPr>
        <w:t>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of the disaster event, maintain records of all evacuated individuals that include </w:t>
      </w:r>
      <w:proofErr w:type="gramStart"/>
      <w:r w:rsidR="00425735" w:rsidRPr="00C402A0">
        <w:rPr>
          <w:rFonts w:ascii="Times New Roman" w:hAnsi="Times New Roman" w:cs="Times New Roman"/>
          <w:sz w:val="22"/>
          <w:szCs w:val="22"/>
        </w:rPr>
        <w:t>each individual’s</w:t>
      </w:r>
      <w:proofErr w:type="gramEnd"/>
      <w:r w:rsidR="00425735" w:rsidRPr="00C402A0">
        <w:rPr>
          <w:rFonts w:ascii="Times New Roman" w:hAnsi="Times New Roman" w:cs="Times New Roman"/>
          <w:sz w:val="22"/>
          <w:szCs w:val="22"/>
        </w:rPr>
        <w:t xml:space="preserve"> name, date of evacuation, and Resident Accepting Nursing Facility, and update </w:t>
      </w:r>
      <w:r w:rsidR="00BB6E6E" w:rsidRPr="00C402A0">
        <w:rPr>
          <w:rFonts w:ascii="Times New Roman" w:hAnsi="Times New Roman" w:cs="Times New Roman"/>
          <w:sz w:val="22"/>
          <w:szCs w:val="22"/>
        </w:rPr>
        <w:t xml:space="preserve">the </w:t>
      </w:r>
      <w:r w:rsidR="00425735" w:rsidRPr="00C402A0">
        <w:rPr>
          <w:rFonts w:ascii="Times New Roman" w:hAnsi="Times New Roman" w:cs="Times New Roman"/>
          <w:sz w:val="22"/>
          <w:szCs w:val="22"/>
        </w:rPr>
        <w:t>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on the status of any necessary repairs.</w:t>
      </w:r>
    </w:p>
    <w:p w14:paraId="3F66639C" w14:textId="33C606B9" w:rsidR="006577D6" w:rsidRPr="00C402A0" w:rsidRDefault="003728CD" w:rsidP="0006190F">
      <w:pPr>
        <w:tabs>
          <w:tab w:val="left" w:pos="720"/>
        </w:tabs>
        <w:ind w:left="1080"/>
        <w:rPr>
          <w:rFonts w:ascii="Times New Roman" w:hAnsi="Times New Roman" w:cs="Times New Roman"/>
          <w:sz w:val="22"/>
          <w:szCs w:val="22"/>
        </w:rPr>
      </w:pPr>
      <w:r w:rsidRPr="00C402A0">
        <w:rPr>
          <w:rFonts w:ascii="Times New Roman" w:hAnsi="Times New Roman" w:cs="Times New Roman"/>
          <w:sz w:val="22"/>
          <w:szCs w:val="22"/>
        </w:rPr>
        <w:t>(c</w:t>
      </w:r>
      <w:proofErr w:type="gramStart"/>
      <w:r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The</w:t>
      </w:r>
      <w:proofErr w:type="gramEnd"/>
      <w:r w:rsidR="00425735" w:rsidRPr="00C402A0">
        <w:rPr>
          <w:rFonts w:ascii="Times New Roman" w:hAnsi="Times New Roman" w:cs="Times New Roman"/>
          <w:sz w:val="22"/>
          <w:szCs w:val="22"/>
        </w:rPr>
        <w:t xml:space="preserve"> Disaster Struck Nursing Facility must determine within 15 days of the disaster event whether evacuated individuals will be able to return to the facility within 30 days of the disaster event. If the Disaster Struck Nursing Facility determines that it </w:t>
      </w:r>
      <w:proofErr w:type="gramStart"/>
      <w:r w:rsidR="00425735" w:rsidRPr="00C402A0">
        <w:rPr>
          <w:rFonts w:ascii="Times New Roman" w:hAnsi="Times New Roman" w:cs="Times New Roman"/>
          <w:sz w:val="22"/>
          <w:szCs w:val="22"/>
        </w:rPr>
        <w:t>is not able to</w:t>
      </w:r>
      <w:proofErr w:type="gramEnd"/>
      <w:r w:rsidR="00425735" w:rsidRPr="00C402A0">
        <w:rPr>
          <w:rFonts w:ascii="Times New Roman" w:hAnsi="Times New Roman" w:cs="Times New Roman"/>
          <w:sz w:val="22"/>
          <w:szCs w:val="22"/>
        </w:rPr>
        <w:t xml:space="preserve"> reopen within 30 days, it must discharge all evacuated individuals and work with them to choose admission to other facilities or alternative placements. Nothing preclude</w:t>
      </w:r>
      <w:r w:rsidR="0009202B" w:rsidRPr="00C402A0">
        <w:rPr>
          <w:rFonts w:ascii="Times New Roman" w:hAnsi="Times New Roman" w:cs="Times New Roman"/>
          <w:sz w:val="22"/>
          <w:szCs w:val="22"/>
        </w:rPr>
        <w:t>s</w:t>
      </w:r>
      <w:r w:rsidR="00425735" w:rsidRPr="00C402A0">
        <w:rPr>
          <w:rFonts w:ascii="Times New Roman" w:hAnsi="Times New Roman" w:cs="Times New Roman"/>
          <w:sz w:val="22"/>
          <w:szCs w:val="22"/>
        </w:rPr>
        <w:t xml:space="preserve"> an evacuated individual from asking to be discharged and admitted to another facility or alternative placement. </w:t>
      </w:r>
      <w:r w:rsidR="00126BEC" w:rsidRPr="00C402A0">
        <w:rPr>
          <w:rFonts w:ascii="Times New Roman" w:hAnsi="Times New Roman" w:cs="Times New Roman"/>
          <w:sz w:val="22"/>
          <w:szCs w:val="22"/>
        </w:rPr>
        <w:t>Payment</w:t>
      </w:r>
      <w:r w:rsidR="00425735" w:rsidRPr="00C402A0">
        <w:rPr>
          <w:rFonts w:ascii="Times New Roman" w:hAnsi="Times New Roman" w:cs="Times New Roman"/>
          <w:sz w:val="22"/>
          <w:szCs w:val="22"/>
        </w:rPr>
        <w:t xml:space="preserve"> to the Disaster Struck Nursing Facility </w:t>
      </w:r>
      <w:r w:rsidR="0009202B" w:rsidRPr="00C402A0">
        <w:rPr>
          <w:rFonts w:ascii="Times New Roman" w:hAnsi="Times New Roman" w:cs="Times New Roman"/>
          <w:sz w:val="22"/>
          <w:szCs w:val="22"/>
        </w:rPr>
        <w:t xml:space="preserve">will </w:t>
      </w:r>
      <w:r w:rsidR="00425735" w:rsidRPr="00C402A0">
        <w:rPr>
          <w:rFonts w:ascii="Times New Roman" w:hAnsi="Times New Roman" w:cs="Times New Roman"/>
          <w:sz w:val="22"/>
          <w:szCs w:val="22"/>
        </w:rPr>
        <w:t>cease when an individual is discharged from the facility.</w:t>
      </w:r>
    </w:p>
    <w:p w14:paraId="3197597E" w14:textId="77777777" w:rsidR="00A31E5F" w:rsidRPr="00C402A0" w:rsidRDefault="00A31E5F" w:rsidP="0006190F">
      <w:pPr>
        <w:pStyle w:val="Normal1"/>
        <w:tabs>
          <w:tab w:val="left" w:pos="720"/>
        </w:tabs>
        <w:ind w:left="0"/>
        <w:rPr>
          <w:rFonts w:ascii="Times New Roman" w:hAnsi="Times New Roman" w:cs="Times New Roman"/>
        </w:rPr>
      </w:pPr>
    </w:p>
    <w:p w14:paraId="13B0BCA5" w14:textId="757556FF" w:rsidR="001863B1" w:rsidRPr="00C402A0" w:rsidRDefault="004F61BD" w:rsidP="0006190F">
      <w:pPr>
        <w:pStyle w:val="Normal1"/>
        <w:tabs>
          <w:tab w:val="left" w:pos="720"/>
        </w:tabs>
        <w:ind w:left="0"/>
        <w:rPr>
          <w:rFonts w:ascii="Times New Roman" w:hAnsi="Times New Roman" w:cs="Times New Roman"/>
          <w:spacing w:val="-2"/>
          <w:u w:val="single"/>
        </w:rPr>
      </w:pPr>
      <w:r w:rsidRPr="00C402A0">
        <w:rPr>
          <w:rFonts w:ascii="Times New Roman" w:hAnsi="Times New Roman" w:cs="Times New Roman"/>
          <w:spacing w:val="-2"/>
          <w:u w:val="single"/>
        </w:rPr>
        <w:t>20</w:t>
      </w:r>
      <w:r w:rsidR="001863B1" w:rsidRPr="00C402A0">
        <w:rPr>
          <w:rFonts w:ascii="Times New Roman" w:hAnsi="Times New Roman" w:cs="Times New Roman"/>
          <w:spacing w:val="-2"/>
          <w:u w:val="single"/>
        </w:rPr>
        <w:t>6.08</w:t>
      </w:r>
      <w:proofErr w:type="gramStart"/>
      <w:r w:rsidR="00AB146B" w:rsidRPr="00C402A0">
        <w:rPr>
          <w:rFonts w:ascii="Times New Roman" w:hAnsi="Times New Roman" w:cs="Times New Roman"/>
          <w:spacing w:val="-2"/>
          <w:u w:val="single"/>
        </w:rPr>
        <w:t>:</w:t>
      </w:r>
      <w:r w:rsidR="001863B1" w:rsidRPr="00C402A0">
        <w:rPr>
          <w:rFonts w:ascii="Times New Roman" w:hAnsi="Times New Roman" w:cs="Times New Roman"/>
          <w:spacing w:val="-2"/>
          <w:u w:val="single"/>
        </w:rPr>
        <w:t xml:space="preserve">  Reporting</w:t>
      </w:r>
      <w:proofErr w:type="gramEnd"/>
      <w:r w:rsidR="001863B1" w:rsidRPr="00C402A0">
        <w:rPr>
          <w:rFonts w:ascii="Times New Roman" w:hAnsi="Times New Roman" w:cs="Times New Roman"/>
          <w:spacing w:val="-2"/>
          <w:u w:val="single"/>
        </w:rPr>
        <w:t xml:space="preserve"> Requirements</w:t>
      </w:r>
    </w:p>
    <w:p w14:paraId="7E41B8AA" w14:textId="77777777" w:rsidR="001863B1" w:rsidRPr="00C402A0" w:rsidRDefault="001863B1" w:rsidP="0006190F">
      <w:pPr>
        <w:suppressAutoHyphens/>
        <w:rPr>
          <w:rFonts w:ascii="Times New Roman" w:hAnsi="Times New Roman" w:cs="Times New Roman"/>
          <w:spacing w:val="-2"/>
          <w:sz w:val="22"/>
          <w:szCs w:val="22"/>
        </w:rPr>
      </w:pPr>
    </w:p>
    <w:p w14:paraId="3A5650D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Required</w:t>
      </w:r>
      <w:proofErr w:type="gramEnd"/>
      <w:r w:rsidRPr="00C402A0">
        <w:rPr>
          <w:rFonts w:ascii="Times New Roman" w:hAnsi="Times New Roman" w:cs="Times New Roman"/>
          <w:spacing w:val="-2"/>
          <w:sz w:val="22"/>
          <w:szCs w:val="22"/>
          <w:u w:val="single"/>
        </w:rPr>
        <w:t xml:space="preserve"> Cost Reports</w:t>
      </w:r>
      <w:r w:rsidR="00EA0274" w:rsidRPr="00C402A0">
        <w:rPr>
          <w:rFonts w:ascii="Times New Roman" w:hAnsi="Times New Roman" w:cs="Times New Roman"/>
          <w:spacing w:val="-2"/>
          <w:sz w:val="22"/>
          <w:szCs w:val="22"/>
        </w:rPr>
        <w:t>.</w:t>
      </w:r>
    </w:p>
    <w:p w14:paraId="1C67FDFB" w14:textId="2B2263AA"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Nursing</w:t>
      </w:r>
      <w:proofErr w:type="gramEnd"/>
      <w:r w:rsidRPr="00C402A0">
        <w:rPr>
          <w:rFonts w:ascii="Times New Roman" w:hAnsi="Times New Roman" w:cs="Times New Roman"/>
          <w:spacing w:val="-2"/>
          <w:sz w:val="22"/>
          <w:szCs w:val="22"/>
          <w:u w:val="single"/>
        </w:rPr>
        <w:t xml:space="preserve"> Facility Cost Report</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Each </w:t>
      </w:r>
      <w:r w:rsidR="001F42DE"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complete and file </w:t>
      </w:r>
      <w:r w:rsidR="00AB146B" w:rsidRPr="00C402A0">
        <w:rPr>
          <w:rFonts w:ascii="Times New Roman" w:hAnsi="Times New Roman" w:cs="Times New Roman"/>
          <w:spacing w:val="-2"/>
          <w:sz w:val="22"/>
          <w:szCs w:val="22"/>
        </w:rPr>
        <w:t xml:space="preserve">a </w:t>
      </w:r>
      <w:r w:rsidRPr="00C402A0">
        <w:rPr>
          <w:rFonts w:ascii="Times New Roman" w:hAnsi="Times New Roman" w:cs="Times New Roman"/>
          <w:spacing w:val="-2"/>
          <w:sz w:val="22"/>
          <w:szCs w:val="22"/>
        </w:rPr>
        <w:t xml:space="preserve">Nursing Facility Cost Report </w:t>
      </w:r>
      <w:r w:rsidR="000F3FD8" w:rsidRPr="00C402A0">
        <w:rPr>
          <w:rFonts w:ascii="Times New Roman" w:hAnsi="Times New Roman" w:cs="Times New Roman"/>
          <w:spacing w:val="-2"/>
          <w:sz w:val="22"/>
          <w:szCs w:val="22"/>
        </w:rPr>
        <w:t xml:space="preserve">(SNF-CR) </w:t>
      </w:r>
      <w:r w:rsidRPr="00C402A0">
        <w:rPr>
          <w:rFonts w:ascii="Times New Roman" w:hAnsi="Times New Roman" w:cs="Times New Roman"/>
          <w:spacing w:val="-2"/>
          <w:sz w:val="22"/>
          <w:szCs w:val="22"/>
        </w:rPr>
        <w:t xml:space="preserve">each calendar year with the Center. The Nursing Facility Cost Report must contain the complete financial condition of the </w:t>
      </w:r>
      <w:r w:rsidR="001F42DE"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including all applicable management company, central office, and real estate expenses. </w:t>
      </w:r>
      <w:r w:rsidRPr="00C402A0">
        <w:rPr>
          <w:rFonts w:ascii="Times New Roman" w:hAnsi="Times New Roman" w:cs="Times New Roman"/>
          <w:sz w:val="22"/>
          <w:szCs w:val="22"/>
        </w:rPr>
        <w:t xml:space="preserve">If a </w:t>
      </w:r>
      <w:r w:rsidR="002405F6" w:rsidRPr="00C402A0">
        <w:rPr>
          <w:rFonts w:ascii="Times New Roman" w:hAnsi="Times New Roman" w:cs="Times New Roman"/>
          <w:sz w:val="22"/>
          <w:szCs w:val="22"/>
        </w:rPr>
        <w:t>p</w:t>
      </w:r>
      <w:r w:rsidRPr="00C402A0">
        <w:rPr>
          <w:rFonts w:ascii="Times New Roman" w:hAnsi="Times New Roman" w:cs="Times New Roman"/>
          <w:sz w:val="22"/>
          <w:szCs w:val="22"/>
        </w:rPr>
        <w:t>rovider has closed on or before November 30</w:t>
      </w:r>
      <w:r w:rsidR="00AB146B" w:rsidRPr="00C402A0">
        <w:rPr>
          <w:rFonts w:ascii="Times New Roman" w:hAnsi="Times New Roman" w:cs="Times New Roman"/>
          <w:sz w:val="22"/>
          <w:szCs w:val="22"/>
          <w:vertAlign w:val="superscript"/>
        </w:rPr>
        <w:t>th</w:t>
      </w:r>
      <w:r w:rsidRPr="00C402A0">
        <w:rPr>
          <w:rFonts w:ascii="Times New Roman" w:hAnsi="Times New Roman" w:cs="Times New Roman"/>
          <w:sz w:val="22"/>
          <w:szCs w:val="22"/>
        </w:rPr>
        <w:t xml:space="preserve">, the </w:t>
      </w:r>
      <w:r w:rsidR="002405F6" w:rsidRPr="00C402A0">
        <w:rPr>
          <w:rFonts w:ascii="Times New Roman" w:hAnsi="Times New Roman" w:cs="Times New Roman"/>
          <w:sz w:val="22"/>
          <w:szCs w:val="22"/>
        </w:rPr>
        <w:t>p</w:t>
      </w:r>
      <w:r w:rsidRPr="00C402A0">
        <w:rPr>
          <w:rFonts w:ascii="Times New Roman" w:hAnsi="Times New Roman" w:cs="Times New Roman"/>
          <w:sz w:val="22"/>
          <w:szCs w:val="22"/>
        </w:rPr>
        <w:t xml:space="preserve">rovider is not required to file an </w:t>
      </w:r>
      <w:r w:rsidR="000F3FD8" w:rsidRPr="00C402A0">
        <w:rPr>
          <w:rFonts w:ascii="Times New Roman" w:hAnsi="Times New Roman" w:cs="Times New Roman"/>
          <w:sz w:val="22"/>
          <w:szCs w:val="22"/>
        </w:rPr>
        <w:t>SNF-CR</w:t>
      </w:r>
      <w:r w:rsidRPr="00C402A0">
        <w:rPr>
          <w:rFonts w:ascii="Times New Roman" w:hAnsi="Times New Roman" w:cs="Times New Roman"/>
          <w:sz w:val="22"/>
          <w:szCs w:val="22"/>
        </w:rPr>
        <w:t xml:space="preserve"> report. </w:t>
      </w:r>
    </w:p>
    <w:p w14:paraId="5C8750A9" w14:textId="0FFE6412"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Realty</w:t>
      </w:r>
      <w:proofErr w:type="gramEnd"/>
      <w:r w:rsidRPr="00C402A0">
        <w:rPr>
          <w:rFonts w:ascii="Times New Roman" w:hAnsi="Times New Roman" w:cs="Times New Roman"/>
          <w:spacing w:val="-2"/>
          <w:sz w:val="22"/>
          <w:szCs w:val="22"/>
          <w:u w:val="single"/>
        </w:rPr>
        <w:t xml:space="preserve"> Company Cost Report</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that does not own the real property of the </w:t>
      </w:r>
      <w:r w:rsidR="002405F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405F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and pays rent to an affiliated or nonaffiliated realty </w:t>
      </w:r>
      <w:r w:rsidR="00254EEC" w:rsidRPr="00C402A0">
        <w:rPr>
          <w:rFonts w:ascii="Times New Roman" w:hAnsi="Times New Roman" w:cs="Times New Roman"/>
          <w:spacing w:val="-2"/>
          <w:sz w:val="22"/>
          <w:szCs w:val="22"/>
        </w:rPr>
        <w:t xml:space="preserve">company, </w:t>
      </w:r>
      <w:r w:rsidRPr="00C402A0">
        <w:rPr>
          <w:rFonts w:ascii="Times New Roman" w:hAnsi="Times New Roman" w:cs="Times New Roman"/>
          <w:spacing w:val="-2"/>
          <w:sz w:val="22"/>
          <w:szCs w:val="22"/>
        </w:rPr>
        <w:t>trust</w:t>
      </w:r>
      <w:r w:rsidR="00914126"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other business entity must file or </w:t>
      </w:r>
      <w:proofErr w:type="gramStart"/>
      <w:r w:rsidRPr="00C402A0">
        <w:rPr>
          <w:rFonts w:ascii="Times New Roman" w:hAnsi="Times New Roman" w:cs="Times New Roman"/>
          <w:spacing w:val="-2"/>
          <w:sz w:val="22"/>
          <w:szCs w:val="22"/>
        </w:rPr>
        <w:t>cause to be filed</w:t>
      </w:r>
      <w:proofErr w:type="gramEnd"/>
      <w:r w:rsidRPr="00C402A0">
        <w:rPr>
          <w:rFonts w:ascii="Times New Roman" w:hAnsi="Times New Roman" w:cs="Times New Roman"/>
          <w:spacing w:val="-2"/>
          <w:sz w:val="22"/>
          <w:szCs w:val="22"/>
        </w:rPr>
        <w:t xml:space="preserve"> a </w:t>
      </w:r>
      <w:r w:rsidR="00254EEC" w:rsidRPr="00C402A0">
        <w:rPr>
          <w:rFonts w:ascii="Times New Roman" w:hAnsi="Times New Roman" w:cs="Times New Roman"/>
          <w:spacing w:val="-2"/>
          <w:sz w:val="22"/>
          <w:szCs w:val="22"/>
        </w:rPr>
        <w:t xml:space="preserve">separate </w:t>
      </w:r>
      <w:r w:rsidRPr="00C402A0">
        <w:rPr>
          <w:rFonts w:ascii="Times New Roman" w:hAnsi="Times New Roman" w:cs="Times New Roman"/>
          <w:spacing w:val="-2"/>
          <w:sz w:val="22"/>
          <w:szCs w:val="22"/>
        </w:rPr>
        <w:t>Realty Company Cost Report with the Center.</w:t>
      </w:r>
    </w:p>
    <w:p w14:paraId="4E2E525D"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proofErr w:type="gramStart"/>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Management Company</w:t>
      </w:r>
      <w:proofErr w:type="gramEnd"/>
      <w:r w:rsidRPr="00C402A0">
        <w:rPr>
          <w:rFonts w:ascii="Times New Roman" w:hAnsi="Times New Roman" w:cs="Times New Roman"/>
          <w:spacing w:val="-2"/>
          <w:sz w:val="22"/>
          <w:szCs w:val="22"/>
          <w:u w:val="single"/>
        </w:rPr>
        <w:t xml:space="preserve"> Cost Report</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A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file a separate Management Company Cost Report with the Center for each entity for which it reports management or central office expenses related to the care of Massachusetts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2405F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405F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If the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such costs, the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certify that costs are reasonable and necessary for the care of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2405F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405F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in Massachusetts.</w:t>
      </w:r>
    </w:p>
    <w:p w14:paraId="621A93FF" w14:textId="6487EDEF" w:rsidR="001863B1" w:rsidRPr="00C402A0" w:rsidRDefault="001863B1" w:rsidP="0006190F">
      <w:pPr>
        <w:suppressAutoHyphens/>
        <w:ind w:left="1080"/>
        <w:rPr>
          <w:rFonts w:ascii="Times New Roman" w:hAnsi="Times New Roman" w:cs="Times New Roman"/>
          <w:snapToGrid w:val="0"/>
          <w:spacing w:val="-2"/>
          <w:sz w:val="22"/>
          <w:szCs w:val="22"/>
        </w:rPr>
      </w:pPr>
      <w:r w:rsidRPr="00C402A0">
        <w:rPr>
          <w:rFonts w:ascii="Times New Roman" w:hAnsi="Times New Roman" w:cs="Times New Roman"/>
          <w:snapToGrid w:val="0"/>
          <w:spacing w:val="-2"/>
          <w:sz w:val="22"/>
          <w:szCs w:val="22"/>
        </w:rPr>
        <w:lastRenderedPageBreak/>
        <w:t>(d</w:t>
      </w:r>
      <w:proofErr w:type="gramStart"/>
      <w:r w:rsidRPr="00C402A0">
        <w:rPr>
          <w:rFonts w:ascii="Times New Roman" w:hAnsi="Times New Roman" w:cs="Times New Roman"/>
          <w:snapToGrid w:val="0"/>
          <w:spacing w:val="-2"/>
          <w:sz w:val="22"/>
          <w:szCs w:val="22"/>
        </w:rPr>
        <w:t>)</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Financial</w:t>
      </w:r>
      <w:proofErr w:type="gramEnd"/>
      <w:r w:rsidRPr="00C402A0">
        <w:rPr>
          <w:rFonts w:ascii="Times New Roman" w:hAnsi="Times New Roman" w:cs="Times New Roman"/>
          <w:snapToGrid w:val="0"/>
          <w:spacing w:val="-2"/>
          <w:sz w:val="22"/>
          <w:szCs w:val="22"/>
          <w:u w:val="single"/>
        </w:rPr>
        <w:t xml:space="preserve"> Statements</w:t>
      </w:r>
      <w:r w:rsidRPr="00C402A0">
        <w:rPr>
          <w:rFonts w:ascii="Times New Roman" w:hAnsi="Times New Roman" w:cs="Times New Roman"/>
          <w:snapToGrid w:val="0"/>
          <w:spacing w:val="-2"/>
          <w:sz w:val="22"/>
          <w:szCs w:val="22"/>
        </w:rPr>
        <w:t xml:space="preserve">. </w:t>
      </w:r>
      <w:r w:rsidR="00E555BF" w:rsidRPr="00C402A0">
        <w:rPr>
          <w:rFonts w:ascii="Times New Roman" w:hAnsi="Times New Roman" w:cs="Times New Roman"/>
          <w:snapToGrid w:val="0"/>
          <w:spacing w:val="-2"/>
          <w:sz w:val="22"/>
          <w:szCs w:val="22"/>
        </w:rPr>
        <w:t xml:space="preserve"> </w:t>
      </w:r>
      <w:r w:rsidR="007C194B">
        <w:rPr>
          <w:rFonts w:ascii="Times New Roman" w:hAnsi="Times New Roman" w:cs="Times New Roman"/>
          <w:snapToGrid w:val="0"/>
          <w:spacing w:val="-2"/>
          <w:sz w:val="22"/>
          <w:szCs w:val="22"/>
        </w:rPr>
        <w:t>T</w:t>
      </w:r>
      <w:r w:rsidRPr="00C402A0">
        <w:rPr>
          <w:rFonts w:ascii="Times New Roman" w:hAnsi="Times New Roman" w:cs="Times New Roman"/>
          <w:snapToGrid w:val="0"/>
          <w:spacing w:val="-2"/>
          <w:sz w:val="22"/>
          <w:szCs w:val="22"/>
        </w:rPr>
        <w:t xml:space="preserve">he </w:t>
      </w:r>
      <w:r w:rsidR="002405F6" w:rsidRPr="00C402A0">
        <w:rPr>
          <w:rFonts w:ascii="Times New Roman" w:hAnsi="Times New Roman" w:cs="Times New Roman"/>
          <w:snapToGrid w:val="0"/>
          <w:spacing w:val="-2"/>
          <w:sz w:val="22"/>
          <w:szCs w:val="22"/>
        </w:rPr>
        <w:t>p</w:t>
      </w:r>
      <w:r w:rsidRPr="00C402A0">
        <w:rPr>
          <w:rFonts w:ascii="Times New Roman" w:hAnsi="Times New Roman" w:cs="Times New Roman"/>
          <w:snapToGrid w:val="0"/>
          <w:spacing w:val="-2"/>
          <w:sz w:val="22"/>
          <w:szCs w:val="22"/>
        </w:rPr>
        <w:t xml:space="preserve">rovider must file a complete copy of </w:t>
      </w:r>
      <w:r w:rsidR="007C194B">
        <w:rPr>
          <w:rFonts w:ascii="Times New Roman" w:hAnsi="Times New Roman" w:cs="Times New Roman"/>
          <w:snapToGrid w:val="0"/>
          <w:spacing w:val="-2"/>
          <w:sz w:val="22"/>
          <w:szCs w:val="22"/>
        </w:rPr>
        <w:t>independent audited</w:t>
      </w:r>
      <w:r w:rsidR="007C194B" w:rsidRPr="00C402A0">
        <w:rPr>
          <w:rFonts w:ascii="Times New Roman" w:hAnsi="Times New Roman" w:cs="Times New Roman"/>
          <w:snapToGrid w:val="0"/>
          <w:spacing w:val="-2"/>
          <w:sz w:val="22"/>
          <w:szCs w:val="22"/>
        </w:rPr>
        <w:t xml:space="preserve">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 xml:space="preserve">inancial </w:t>
      </w:r>
      <w:r w:rsidR="00A06FFF" w:rsidRPr="00C402A0">
        <w:rPr>
          <w:rFonts w:ascii="Times New Roman" w:hAnsi="Times New Roman" w:cs="Times New Roman"/>
          <w:snapToGrid w:val="0"/>
          <w:spacing w:val="-2"/>
          <w:sz w:val="22"/>
          <w:szCs w:val="22"/>
        </w:rPr>
        <w:t>s</w:t>
      </w:r>
      <w:r w:rsidRPr="00C402A0">
        <w:rPr>
          <w:rFonts w:ascii="Times New Roman" w:hAnsi="Times New Roman" w:cs="Times New Roman"/>
          <w:snapToGrid w:val="0"/>
          <w:spacing w:val="-2"/>
          <w:sz w:val="22"/>
          <w:szCs w:val="22"/>
        </w:rPr>
        <w:t xml:space="preserve">tatements </w:t>
      </w:r>
      <w:r w:rsidR="007C194B" w:rsidRPr="129912C0">
        <w:rPr>
          <w:rFonts w:ascii="Times New Roman" w:hAnsi="Times New Roman" w:cs="Times New Roman"/>
          <w:sz w:val="22"/>
          <w:szCs w:val="22"/>
        </w:rPr>
        <w:t>for each of the Nursing Facility, Realty Company</w:t>
      </w:r>
      <w:r w:rsidR="007C194B">
        <w:rPr>
          <w:rFonts w:ascii="Times New Roman" w:hAnsi="Times New Roman" w:cs="Times New Roman"/>
          <w:sz w:val="22"/>
          <w:szCs w:val="22"/>
        </w:rPr>
        <w:t>,</w:t>
      </w:r>
      <w:r w:rsidR="007C194B" w:rsidRPr="129912C0">
        <w:rPr>
          <w:rFonts w:ascii="Times New Roman" w:hAnsi="Times New Roman" w:cs="Times New Roman"/>
          <w:sz w:val="22"/>
          <w:szCs w:val="22"/>
        </w:rPr>
        <w:t xml:space="preserve"> and Management Company Cost Reports </w:t>
      </w:r>
      <w:r w:rsidRPr="00C402A0">
        <w:rPr>
          <w:rFonts w:ascii="Times New Roman" w:hAnsi="Times New Roman" w:cs="Times New Roman"/>
          <w:snapToGrid w:val="0"/>
          <w:spacing w:val="-2"/>
          <w:sz w:val="22"/>
          <w:szCs w:val="22"/>
        </w:rPr>
        <w:t xml:space="preserve">with the Center that most closely correspond to the </w:t>
      </w:r>
      <w:r w:rsidR="001A010D">
        <w:rPr>
          <w:rFonts w:ascii="Times New Roman" w:hAnsi="Times New Roman" w:cs="Times New Roman"/>
          <w:snapToGrid w:val="0"/>
          <w:spacing w:val="-2"/>
          <w:sz w:val="22"/>
          <w:szCs w:val="22"/>
        </w:rPr>
        <w:t>cost report</w:t>
      </w:r>
      <w:r w:rsidRPr="00C402A0">
        <w:rPr>
          <w:rFonts w:ascii="Times New Roman" w:hAnsi="Times New Roman" w:cs="Times New Roman"/>
          <w:snapToGrid w:val="0"/>
          <w:spacing w:val="-2"/>
          <w:sz w:val="22"/>
          <w:szCs w:val="22"/>
        </w:rPr>
        <w:t xml:space="preserve"> fiscal period. </w:t>
      </w:r>
      <w:r w:rsidR="005D6ACA" w:rsidRPr="2DAB8D59">
        <w:rPr>
          <w:rFonts w:ascii="Times New Roman" w:hAnsi="Times New Roman" w:cs="Times New Roman"/>
          <w:sz w:val="22"/>
          <w:szCs w:val="22"/>
        </w:rPr>
        <w:t xml:space="preserve">If the Provider or its parent organization </w:t>
      </w:r>
      <w:r w:rsidR="007C194B">
        <w:rPr>
          <w:rFonts w:ascii="Times New Roman" w:hAnsi="Times New Roman" w:cs="Times New Roman"/>
          <w:sz w:val="22"/>
          <w:szCs w:val="22"/>
        </w:rPr>
        <w:t>cannot</w:t>
      </w:r>
      <w:r w:rsidR="005D6ACA" w:rsidRPr="2DAB8D59">
        <w:rPr>
          <w:rFonts w:ascii="Times New Roman" w:hAnsi="Times New Roman" w:cs="Times New Roman"/>
          <w:sz w:val="22"/>
          <w:szCs w:val="22"/>
        </w:rPr>
        <w:t xml:space="preserve"> obtain audited financial statements, the Provider must file with the Center a complete copy of its </w:t>
      </w:r>
      <w:r w:rsidR="00B772F3">
        <w:rPr>
          <w:rFonts w:ascii="Times New Roman" w:hAnsi="Times New Roman" w:cs="Times New Roman"/>
          <w:sz w:val="22"/>
          <w:szCs w:val="22"/>
        </w:rPr>
        <w:t xml:space="preserve">unaudited </w:t>
      </w:r>
      <w:r w:rsidR="005D6ACA" w:rsidRPr="2DAB8D59">
        <w:rPr>
          <w:rFonts w:ascii="Times New Roman" w:hAnsi="Times New Roman" w:cs="Times New Roman"/>
          <w:sz w:val="22"/>
          <w:szCs w:val="22"/>
        </w:rPr>
        <w:t>financial statements</w:t>
      </w:r>
      <w:r w:rsidR="007C194B" w:rsidRPr="2DAB8D59">
        <w:rPr>
          <w:rFonts w:ascii="Times New Roman" w:hAnsi="Times New Roman" w:cs="Times New Roman"/>
          <w:sz w:val="22"/>
          <w:szCs w:val="22"/>
        </w:rPr>
        <w:t>, including a balance sheet and income statement, for the period</w:t>
      </w:r>
      <w:r w:rsidR="005D6ACA" w:rsidRPr="2DAB8D59">
        <w:rPr>
          <w:rFonts w:ascii="Times New Roman" w:hAnsi="Times New Roman" w:cs="Times New Roman"/>
          <w:sz w:val="22"/>
          <w:szCs w:val="22"/>
        </w:rPr>
        <w:t xml:space="preserve"> that most closely correspond</w:t>
      </w:r>
      <w:r w:rsidR="007C194B">
        <w:rPr>
          <w:rFonts w:ascii="Times New Roman" w:hAnsi="Times New Roman" w:cs="Times New Roman"/>
          <w:sz w:val="22"/>
          <w:szCs w:val="22"/>
        </w:rPr>
        <w:t>s</w:t>
      </w:r>
      <w:r w:rsidR="005D6ACA" w:rsidRPr="2DAB8D59">
        <w:rPr>
          <w:rFonts w:ascii="Times New Roman" w:hAnsi="Times New Roman" w:cs="Times New Roman"/>
          <w:sz w:val="22"/>
          <w:szCs w:val="22"/>
        </w:rPr>
        <w:t xml:space="preserve"> to the cost report fiscal period. </w:t>
      </w:r>
      <w:r w:rsidRPr="00C402A0">
        <w:rPr>
          <w:rFonts w:ascii="Times New Roman" w:hAnsi="Times New Roman" w:cs="Times New Roman"/>
          <w:snapToGrid w:val="0"/>
          <w:spacing w:val="-2"/>
          <w:sz w:val="22"/>
          <w:szCs w:val="22"/>
        </w:rPr>
        <w:t xml:space="preserve">Nothing in </w:t>
      </w:r>
      <w:r w:rsidR="00984A75" w:rsidRPr="00C402A0">
        <w:rPr>
          <w:rFonts w:ascii="Times New Roman" w:hAnsi="Times New Roman" w:cs="Times New Roman"/>
          <w:snapToGrid w:val="0"/>
          <w:spacing w:val="-2"/>
          <w:sz w:val="22"/>
          <w:szCs w:val="22"/>
        </w:rPr>
        <w:t>101 CMR 206.08(1)(d)</w:t>
      </w:r>
      <w:r w:rsidRPr="00C402A0">
        <w:rPr>
          <w:rFonts w:ascii="Times New Roman" w:hAnsi="Times New Roman" w:cs="Times New Roman"/>
          <w:snapToGrid w:val="0"/>
          <w:spacing w:val="-2"/>
          <w:sz w:val="22"/>
          <w:szCs w:val="22"/>
        </w:rPr>
        <w:t xml:space="preserve"> </w:t>
      </w:r>
      <w:r w:rsidR="00A06FFF" w:rsidRPr="00C402A0">
        <w:rPr>
          <w:rFonts w:ascii="Times New Roman" w:hAnsi="Times New Roman" w:cs="Times New Roman"/>
          <w:snapToGrid w:val="0"/>
          <w:spacing w:val="-2"/>
          <w:sz w:val="22"/>
          <w:szCs w:val="22"/>
        </w:rPr>
        <w:t xml:space="preserve">will </w:t>
      </w:r>
      <w:r w:rsidRPr="00C402A0">
        <w:rPr>
          <w:rFonts w:ascii="Times New Roman" w:hAnsi="Times New Roman" w:cs="Times New Roman"/>
          <w:snapToGrid w:val="0"/>
          <w:spacing w:val="-2"/>
          <w:sz w:val="22"/>
          <w:szCs w:val="22"/>
        </w:rPr>
        <w:t xml:space="preserve">be construed as an additional requirement that nursing homes complete audited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 xml:space="preserve">inancial </w:t>
      </w:r>
      <w:r w:rsidR="00A06FFF" w:rsidRPr="00C402A0">
        <w:rPr>
          <w:rFonts w:ascii="Times New Roman" w:hAnsi="Times New Roman" w:cs="Times New Roman"/>
          <w:snapToGrid w:val="0"/>
          <w:spacing w:val="-2"/>
          <w:sz w:val="22"/>
          <w:szCs w:val="22"/>
        </w:rPr>
        <w:t>s</w:t>
      </w:r>
      <w:r w:rsidRPr="00C402A0">
        <w:rPr>
          <w:rFonts w:ascii="Times New Roman" w:hAnsi="Times New Roman" w:cs="Times New Roman"/>
          <w:snapToGrid w:val="0"/>
          <w:spacing w:val="-2"/>
          <w:sz w:val="22"/>
          <w:szCs w:val="22"/>
        </w:rPr>
        <w:t xml:space="preserve">tatements solely to comply with the Center’s </w:t>
      </w:r>
      <w:r w:rsidR="00254EEC" w:rsidRPr="00C402A0">
        <w:rPr>
          <w:rFonts w:ascii="Times New Roman" w:hAnsi="Times New Roman" w:cs="Times New Roman"/>
          <w:snapToGrid w:val="0"/>
          <w:spacing w:val="-2"/>
          <w:sz w:val="22"/>
          <w:szCs w:val="22"/>
        </w:rPr>
        <w:t xml:space="preserve">annual cost </w:t>
      </w:r>
      <w:r w:rsidRPr="00C402A0">
        <w:rPr>
          <w:rFonts w:ascii="Times New Roman" w:hAnsi="Times New Roman" w:cs="Times New Roman"/>
          <w:snapToGrid w:val="0"/>
          <w:spacing w:val="-2"/>
          <w:sz w:val="22"/>
          <w:szCs w:val="22"/>
        </w:rPr>
        <w:t>reporting requirements.</w:t>
      </w:r>
    </w:p>
    <w:p w14:paraId="30AC9227" w14:textId="77777777" w:rsidR="001863B1" w:rsidRPr="00C402A0" w:rsidRDefault="001863B1" w:rsidP="0006190F">
      <w:pPr>
        <w:suppressAutoHyphens/>
        <w:ind w:left="1080"/>
        <w:rPr>
          <w:rFonts w:ascii="Times New Roman" w:hAnsi="Times New Roman" w:cs="Times New Roman"/>
          <w:snapToGrid w:val="0"/>
          <w:spacing w:val="-2"/>
          <w:sz w:val="22"/>
          <w:szCs w:val="22"/>
        </w:rPr>
      </w:pPr>
      <w:r w:rsidRPr="00C402A0">
        <w:rPr>
          <w:rFonts w:ascii="Times New Roman" w:hAnsi="Times New Roman" w:cs="Times New Roman"/>
          <w:snapToGrid w:val="0"/>
          <w:spacing w:val="-2"/>
          <w:sz w:val="22"/>
          <w:szCs w:val="22"/>
        </w:rPr>
        <w:t>(e</w:t>
      </w:r>
      <w:proofErr w:type="gramStart"/>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Clinical</w:t>
      </w:r>
      <w:proofErr w:type="gramEnd"/>
      <w:r w:rsidRPr="00C402A0">
        <w:rPr>
          <w:rFonts w:ascii="Times New Roman" w:hAnsi="Times New Roman" w:cs="Times New Roman"/>
          <w:snapToGrid w:val="0"/>
          <w:spacing w:val="-2"/>
          <w:sz w:val="22"/>
          <w:szCs w:val="22"/>
          <w:u w:val="single"/>
        </w:rPr>
        <w:t xml:space="preserve"> Data</w:t>
      </w:r>
      <w:r w:rsidRPr="00C402A0">
        <w:rPr>
          <w:rFonts w:ascii="Times New Roman" w:hAnsi="Times New Roman" w:cs="Times New Roman"/>
          <w:snapToGrid w:val="0"/>
          <w:spacing w:val="-2"/>
          <w:sz w:val="22"/>
          <w:szCs w:val="22"/>
        </w:rPr>
        <w:t xml:space="preserve">.  EOHHS may require </w:t>
      </w:r>
      <w:r w:rsidR="00A06FFF" w:rsidRPr="00C402A0">
        <w:rPr>
          <w:rFonts w:ascii="Times New Roman" w:hAnsi="Times New Roman" w:cs="Times New Roman"/>
          <w:snapToGrid w:val="0"/>
          <w:spacing w:val="-2"/>
          <w:sz w:val="22"/>
          <w:szCs w:val="22"/>
        </w:rPr>
        <w:t>p</w:t>
      </w:r>
      <w:r w:rsidRPr="00C402A0">
        <w:rPr>
          <w:rFonts w:ascii="Times New Roman" w:hAnsi="Times New Roman" w:cs="Times New Roman"/>
          <w:snapToGrid w:val="0"/>
          <w:spacing w:val="-2"/>
          <w:sz w:val="22"/>
          <w:szCs w:val="22"/>
        </w:rPr>
        <w:t>roviders to submit patient level data for the purpose of measuring clinical performance in a format specified by EOHHS. EOHHS may designate required data, data specifications</w:t>
      </w:r>
      <w:r w:rsidR="00E94728" w:rsidRPr="00C402A0">
        <w:rPr>
          <w:rFonts w:ascii="Times New Roman" w:hAnsi="Times New Roman" w:cs="Times New Roman"/>
          <w:snapToGrid w:val="0"/>
          <w:spacing w:val="-2"/>
          <w:sz w:val="22"/>
          <w:szCs w:val="22"/>
        </w:rPr>
        <w:t>,</w:t>
      </w:r>
      <w:r w:rsidRPr="00C402A0">
        <w:rPr>
          <w:rFonts w:ascii="Times New Roman" w:hAnsi="Times New Roman" w:cs="Times New Roman"/>
          <w:snapToGrid w:val="0"/>
          <w:spacing w:val="-2"/>
          <w:sz w:val="22"/>
          <w:szCs w:val="22"/>
        </w:rPr>
        <w:t xml:space="preserve"> and other data collection requirements by </w:t>
      </w:r>
      <w:r w:rsidR="00755D6F" w:rsidRPr="00C402A0">
        <w:rPr>
          <w:rFonts w:ascii="Times New Roman" w:hAnsi="Times New Roman" w:cs="Times New Roman"/>
          <w:snapToGrid w:val="0"/>
          <w:spacing w:val="-2"/>
          <w:sz w:val="22"/>
          <w:szCs w:val="22"/>
        </w:rPr>
        <w:t>a</w:t>
      </w:r>
      <w:r w:rsidRPr="00C402A0">
        <w:rPr>
          <w:rFonts w:ascii="Times New Roman" w:hAnsi="Times New Roman" w:cs="Times New Roman"/>
          <w:snapToGrid w:val="0"/>
          <w:spacing w:val="-2"/>
          <w:sz w:val="22"/>
          <w:szCs w:val="22"/>
        </w:rPr>
        <w:t xml:space="preserve">dministrative </w:t>
      </w:r>
      <w:r w:rsidR="00755D6F" w:rsidRPr="00C402A0">
        <w:rPr>
          <w:rFonts w:ascii="Times New Roman" w:hAnsi="Times New Roman" w:cs="Times New Roman"/>
          <w:snapToGrid w:val="0"/>
          <w:spacing w:val="-2"/>
          <w:sz w:val="22"/>
          <w:szCs w:val="22"/>
        </w:rPr>
        <w:t>b</w:t>
      </w:r>
      <w:r w:rsidRPr="00C402A0">
        <w:rPr>
          <w:rFonts w:ascii="Times New Roman" w:hAnsi="Times New Roman" w:cs="Times New Roman"/>
          <w:snapToGrid w:val="0"/>
          <w:spacing w:val="-2"/>
          <w:sz w:val="22"/>
          <w:szCs w:val="22"/>
        </w:rPr>
        <w:t xml:space="preserve">ulletin. </w:t>
      </w:r>
    </w:p>
    <w:p w14:paraId="676FA6F3" w14:textId="77777777" w:rsidR="001863B1"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napToGrid w:val="0"/>
          <w:spacing w:val="-2"/>
          <w:sz w:val="22"/>
          <w:szCs w:val="22"/>
        </w:rPr>
        <w:t>(f</w:t>
      </w:r>
      <w:proofErr w:type="gramStart"/>
      <w:r w:rsidRPr="00C402A0">
        <w:rPr>
          <w:rFonts w:ascii="Times New Roman" w:hAnsi="Times New Roman" w:cs="Times New Roman"/>
          <w:snapToGrid w:val="0"/>
          <w:spacing w:val="-2"/>
          <w:sz w:val="22"/>
          <w:szCs w:val="22"/>
        </w:rPr>
        <w:t>)</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CMS</w:t>
      </w:r>
      <w:proofErr w:type="gramEnd"/>
      <w:r w:rsidRPr="00C402A0">
        <w:rPr>
          <w:rFonts w:ascii="Times New Roman" w:hAnsi="Times New Roman" w:cs="Times New Roman"/>
          <w:snapToGrid w:val="0"/>
          <w:spacing w:val="-2"/>
          <w:sz w:val="22"/>
          <w:szCs w:val="22"/>
          <w:u w:val="single"/>
        </w:rPr>
        <w:t>-2540 Reports</w:t>
      </w:r>
      <w:r w:rsidRPr="00C402A0">
        <w:rPr>
          <w:rFonts w:ascii="Times New Roman" w:hAnsi="Times New Roman" w:cs="Times New Roman"/>
          <w:snapToGrid w:val="0"/>
          <w:spacing w:val="-2"/>
          <w:sz w:val="22"/>
          <w:szCs w:val="22"/>
        </w:rPr>
        <w:t xml:space="preserve">.  State operated </w:t>
      </w:r>
      <w:r w:rsidR="00A06FFF" w:rsidRPr="00C402A0">
        <w:rPr>
          <w:rFonts w:ascii="Times New Roman" w:hAnsi="Times New Roman" w:cs="Times New Roman"/>
          <w:snapToGrid w:val="0"/>
          <w:spacing w:val="-2"/>
          <w:sz w:val="22"/>
          <w:szCs w:val="22"/>
        </w:rPr>
        <w:t>n</w:t>
      </w:r>
      <w:r w:rsidRPr="00C402A0">
        <w:rPr>
          <w:rFonts w:ascii="Times New Roman" w:hAnsi="Times New Roman" w:cs="Times New Roman"/>
          <w:snapToGrid w:val="0"/>
          <w:spacing w:val="-2"/>
          <w:sz w:val="22"/>
          <w:szCs w:val="22"/>
        </w:rPr>
        <w:t xml:space="preserve">ursing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acilities that meet the</w:t>
      </w:r>
      <w:r w:rsidRPr="00C402A0">
        <w:rPr>
          <w:rFonts w:ascii="Times New Roman" w:hAnsi="Times New Roman" w:cs="Times New Roman"/>
          <w:spacing w:val="-2"/>
          <w:sz w:val="22"/>
          <w:szCs w:val="22"/>
        </w:rPr>
        <w:t xml:space="preserve"> definition in 42 CFR 4</w:t>
      </w:r>
      <w:r w:rsidR="001117C8" w:rsidRPr="00C402A0">
        <w:rPr>
          <w:rFonts w:ascii="Times New Roman" w:hAnsi="Times New Roman" w:cs="Times New Roman"/>
          <w:spacing w:val="-2"/>
          <w:sz w:val="22"/>
          <w:szCs w:val="22"/>
        </w:rPr>
        <w:t>3</w:t>
      </w:r>
      <w:r w:rsidRPr="00C402A0">
        <w:rPr>
          <w:rFonts w:ascii="Times New Roman" w:hAnsi="Times New Roman" w:cs="Times New Roman"/>
          <w:spacing w:val="-2"/>
          <w:sz w:val="22"/>
          <w:szCs w:val="22"/>
        </w:rPr>
        <w:t>3.50(a)(</w:t>
      </w:r>
      <w:r w:rsidR="001117C8"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 must file a CMS-2540 report with the Center annually. The </w:t>
      </w:r>
      <w:r w:rsidR="00A06FFF"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tate</w:t>
      </w:r>
      <w:r w:rsidR="00A06FF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operated </w:t>
      </w:r>
      <w:r w:rsidR="00A06FFF"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must report the final disposition made by the Medicare intermediary.</w:t>
      </w:r>
    </w:p>
    <w:p w14:paraId="324946E2" w14:textId="0FD542F3" w:rsidR="00567B02" w:rsidRPr="00C402A0" w:rsidRDefault="00567B02" w:rsidP="00567B02">
      <w:pPr>
        <w:suppressAutoHyphens/>
        <w:ind w:left="1080"/>
        <w:rPr>
          <w:rFonts w:ascii="Times New Roman" w:hAnsi="Times New Roman" w:cs="Times New Roman"/>
          <w:snapToGrid w:val="0"/>
          <w:spacing w:val="-2"/>
          <w:sz w:val="22"/>
          <w:szCs w:val="22"/>
        </w:rPr>
      </w:pPr>
      <w:r w:rsidRPr="00E548AD">
        <w:rPr>
          <w:rFonts w:ascii="Times New Roman" w:hAnsi="Times New Roman" w:cs="Times New Roman"/>
          <w:sz w:val="22"/>
          <w:szCs w:val="22"/>
        </w:rPr>
        <w:t xml:space="preserve">(g) </w:t>
      </w:r>
      <w:r w:rsidRPr="00E548AD">
        <w:rPr>
          <w:rFonts w:ascii="Times New Roman" w:hAnsi="Times New Roman" w:cs="Times New Roman"/>
          <w:sz w:val="22"/>
          <w:szCs w:val="22"/>
          <w:u w:val="single"/>
        </w:rPr>
        <w:t>Ownership Disclosure Form.</w:t>
      </w:r>
      <w:r w:rsidRPr="00E548AD">
        <w:rPr>
          <w:rFonts w:ascii="Times New Roman" w:hAnsi="Times New Roman" w:cs="Times New Roman"/>
          <w:sz w:val="22"/>
          <w:szCs w:val="22"/>
        </w:rPr>
        <w:t xml:space="preserve"> </w:t>
      </w:r>
      <w:r w:rsidR="00733575">
        <w:rPr>
          <w:rFonts w:ascii="Times New Roman" w:hAnsi="Times New Roman" w:cs="Times New Roman"/>
          <w:sz w:val="22"/>
          <w:szCs w:val="22"/>
        </w:rPr>
        <w:t xml:space="preserve"> </w:t>
      </w:r>
      <w:r w:rsidRPr="00E548AD">
        <w:rPr>
          <w:rFonts w:ascii="Times New Roman" w:hAnsi="Times New Roman" w:cs="Times New Roman"/>
          <w:sz w:val="22"/>
          <w:szCs w:val="22"/>
        </w:rPr>
        <w:t>Each provider must complete and file an Ownership Disclosure Form each calendar year with EOHHS in the manner and by the deadline specified by EOHHS</w:t>
      </w:r>
      <w:r>
        <w:rPr>
          <w:rFonts w:ascii="Times New Roman" w:hAnsi="Times New Roman" w:cs="Times New Roman"/>
          <w:sz w:val="22"/>
          <w:szCs w:val="22"/>
        </w:rPr>
        <w:t xml:space="preserve"> </w:t>
      </w:r>
      <w:r w:rsidRPr="000B589E">
        <w:rPr>
          <w:rFonts w:ascii="Times New Roman" w:hAnsi="Times New Roman" w:cs="Times New Roman"/>
          <w:i/>
          <w:iCs/>
          <w:sz w:val="22"/>
          <w:szCs w:val="22"/>
        </w:rPr>
        <w:t>via</w:t>
      </w:r>
      <w:r>
        <w:rPr>
          <w:rFonts w:ascii="Times New Roman" w:hAnsi="Times New Roman" w:cs="Times New Roman"/>
          <w:sz w:val="22"/>
          <w:szCs w:val="22"/>
        </w:rPr>
        <w:t xml:space="preserve"> administrative bulletin</w:t>
      </w:r>
      <w:r w:rsidRPr="00E548AD">
        <w:rPr>
          <w:rFonts w:ascii="Times New Roman" w:hAnsi="Times New Roman" w:cs="Times New Roman"/>
          <w:sz w:val="22"/>
          <w:szCs w:val="22"/>
        </w:rPr>
        <w:t>.</w:t>
      </w:r>
    </w:p>
    <w:p w14:paraId="4164AEBD" w14:textId="77777777" w:rsidR="001863B1" w:rsidRPr="00C402A0" w:rsidRDefault="001863B1" w:rsidP="0006190F">
      <w:pPr>
        <w:suppressAutoHyphens/>
        <w:ind w:left="720"/>
        <w:rPr>
          <w:rFonts w:ascii="Times New Roman" w:hAnsi="Times New Roman" w:cs="Times New Roman"/>
          <w:snapToGrid w:val="0"/>
          <w:spacing w:val="-2"/>
          <w:sz w:val="22"/>
          <w:szCs w:val="22"/>
        </w:rPr>
      </w:pPr>
    </w:p>
    <w:p w14:paraId="4E90692B" w14:textId="77777777" w:rsidR="001863B1" w:rsidRPr="00C402A0" w:rsidRDefault="001863B1" w:rsidP="0006190F">
      <w:pPr>
        <w:pStyle w:val="Heading2"/>
        <w:rPr>
          <w:rFonts w:ascii="Times New Roman" w:hAnsi="Times New Roman" w:cs="Times New Roman"/>
          <w:sz w:val="22"/>
          <w:szCs w:val="22"/>
          <w:u w:val="none"/>
        </w:rPr>
      </w:pPr>
      <w:r w:rsidRPr="00C402A0">
        <w:rPr>
          <w:rFonts w:ascii="Times New Roman" w:hAnsi="Times New Roman" w:cs="Times New Roman"/>
          <w:sz w:val="22"/>
          <w:szCs w:val="22"/>
          <w:u w:val="none"/>
        </w:rPr>
        <w:t>(2</w:t>
      </w:r>
      <w:proofErr w:type="gramStart"/>
      <w:r w:rsidRPr="00C402A0">
        <w:rPr>
          <w:rFonts w:ascii="Times New Roman" w:hAnsi="Times New Roman" w:cs="Times New Roman"/>
          <w:sz w:val="22"/>
          <w:szCs w:val="22"/>
          <w:u w:val="none"/>
        </w:rPr>
        <w:t xml:space="preserve">) </w:t>
      </w:r>
      <w:r w:rsidR="00E555BF" w:rsidRPr="00C402A0">
        <w:rPr>
          <w:rFonts w:ascii="Times New Roman" w:hAnsi="Times New Roman" w:cs="Times New Roman"/>
          <w:sz w:val="22"/>
          <w:szCs w:val="22"/>
          <w:u w:val="none"/>
        </w:rPr>
        <w:t xml:space="preserve"> </w:t>
      </w:r>
      <w:r w:rsidRPr="00C402A0">
        <w:rPr>
          <w:rFonts w:ascii="Times New Roman" w:hAnsi="Times New Roman" w:cs="Times New Roman"/>
          <w:sz w:val="22"/>
          <w:szCs w:val="22"/>
        </w:rPr>
        <w:t>General</w:t>
      </w:r>
      <w:proofErr w:type="gramEnd"/>
      <w:r w:rsidRPr="00C402A0">
        <w:rPr>
          <w:rFonts w:ascii="Times New Roman" w:hAnsi="Times New Roman" w:cs="Times New Roman"/>
          <w:sz w:val="22"/>
          <w:szCs w:val="22"/>
        </w:rPr>
        <w:t xml:space="preserve"> Cost Reporting Requirements</w:t>
      </w:r>
      <w:r w:rsidR="00EA0274" w:rsidRPr="00C402A0">
        <w:rPr>
          <w:rFonts w:ascii="Times New Roman" w:hAnsi="Times New Roman" w:cs="Times New Roman"/>
          <w:sz w:val="22"/>
          <w:szCs w:val="22"/>
          <w:u w:val="none"/>
        </w:rPr>
        <w:t>.</w:t>
      </w:r>
    </w:p>
    <w:p w14:paraId="151F6EAA" w14:textId="77777777" w:rsidR="000B18C0"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Accrual</w:t>
      </w:r>
      <w:proofErr w:type="gramEnd"/>
      <w:r w:rsidRPr="00C402A0">
        <w:rPr>
          <w:rFonts w:ascii="Times New Roman" w:hAnsi="Times New Roman" w:cs="Times New Roman"/>
          <w:spacing w:val="-2"/>
          <w:sz w:val="22"/>
          <w:szCs w:val="22"/>
          <w:u w:val="single"/>
        </w:rPr>
        <w:t xml:space="preserve"> Method</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complete all required reports using the accrual method of accounting.</w:t>
      </w:r>
    </w:p>
    <w:p w14:paraId="71E533A4"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Documentation</w:t>
      </w:r>
      <w:proofErr w:type="gramEnd"/>
      <w:r w:rsidRPr="00C402A0">
        <w:rPr>
          <w:rFonts w:ascii="Times New Roman" w:hAnsi="Times New Roman" w:cs="Times New Roman"/>
          <w:spacing w:val="-2"/>
          <w:sz w:val="22"/>
          <w:szCs w:val="22"/>
          <w:u w:val="single"/>
        </w:rPr>
        <w:t xml:space="preserve"> of Reported Costs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maintain accurate, detailed</w:t>
      </w:r>
      <w:r w:rsidR="005211B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original financial records to substantiate reported costs for a period of at least five years following the submission of required reports or until the final resolution of any appeal of a rate for the period covered by the report, whichever is later. Providers must maintain complete documentation of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financial transactions and census activity of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and affiliated entities including, but not limited to, the books, invoices, bank statements, canceled checks, payroll records, governmental filings, and any other records necessary to document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reported costs. Providers must be able to document expenses relating to affiliated entities for which it has identified costs related to the care of Massachusetts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A06FFF"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w:t>
      </w:r>
      <w:proofErr w:type="gramStart"/>
      <w:r w:rsidRPr="00C402A0">
        <w:rPr>
          <w:rFonts w:ascii="Times New Roman" w:hAnsi="Times New Roman" w:cs="Times New Roman"/>
          <w:spacing w:val="-2"/>
          <w:sz w:val="22"/>
          <w:szCs w:val="22"/>
        </w:rPr>
        <w:t>whether or not</w:t>
      </w:r>
      <w:proofErr w:type="gramEnd"/>
      <w:r w:rsidRPr="00C402A0">
        <w:rPr>
          <w:rFonts w:ascii="Times New Roman" w:hAnsi="Times New Roman" w:cs="Times New Roman"/>
          <w:spacing w:val="-2"/>
          <w:sz w:val="22"/>
          <w:szCs w:val="22"/>
        </w:rPr>
        <w:t xml:space="preserve"> they are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arties.</w:t>
      </w:r>
    </w:p>
    <w:p w14:paraId="00FB0A27"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Fixed</w:t>
      </w:r>
      <w:proofErr w:type="gramEnd"/>
      <w:r w:rsidRPr="00C402A0">
        <w:rPr>
          <w:rFonts w:ascii="Times New Roman" w:hAnsi="Times New Roman" w:cs="Times New Roman"/>
          <w:spacing w:val="-2"/>
          <w:sz w:val="22"/>
          <w:szCs w:val="22"/>
          <w:u w:val="single"/>
        </w:rPr>
        <w:t xml:space="preserve"> Asset Ledger</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maintain a fixed asset ledger that clearly identifies each asset for which expenses are reported, including location, date of purchase, cost, salvage value, accumulated depreciation, and the disposition of sold, lost</w:t>
      </w:r>
      <w:r w:rsidR="005211B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fully depreciated assets.</w:t>
      </w:r>
    </w:p>
    <w:p w14:paraId="39C1191D"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(d</w:t>
      </w:r>
      <w:proofErr w:type="gramStart"/>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Job</w:t>
      </w:r>
      <w:proofErr w:type="gramEnd"/>
      <w:r w:rsidRPr="00C402A0">
        <w:rPr>
          <w:rFonts w:ascii="Times New Roman" w:hAnsi="Times New Roman" w:cs="Times New Roman"/>
          <w:spacing w:val="-2"/>
          <w:sz w:val="22"/>
          <w:szCs w:val="22"/>
          <w:u w:val="single"/>
        </w:rPr>
        <w:t xml:space="preserve"> Descriptions and Time Records</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Providers and management companies must maintain written job descriptions including qualifications, duties, responsibilities, and time records such as </w:t>
      </w:r>
      <w:proofErr w:type="gramStart"/>
      <w:r w:rsidRPr="00C402A0">
        <w:rPr>
          <w:rFonts w:ascii="Times New Roman" w:hAnsi="Times New Roman" w:cs="Times New Roman"/>
          <w:spacing w:val="-2"/>
          <w:sz w:val="22"/>
          <w:szCs w:val="22"/>
        </w:rPr>
        <w:t>time cards</w:t>
      </w:r>
      <w:proofErr w:type="gramEnd"/>
      <w:r w:rsidRPr="00C402A0">
        <w:rPr>
          <w:rFonts w:ascii="Times New Roman" w:hAnsi="Times New Roman" w:cs="Times New Roman"/>
          <w:spacing w:val="-2"/>
          <w:sz w:val="22"/>
          <w:szCs w:val="22"/>
        </w:rPr>
        <w:t xml:space="preserve"> for all positions that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as related to the care of Massachusetts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A06FFF"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Facilities organized as sole proprietors or partnerships in which the sole proprietor or partner functions as administrator with no reported administrator salary or benefits must maintain documentation to support the provision of administrator services by the sole proprietor or partner.</w:t>
      </w:r>
    </w:p>
    <w:p w14:paraId="254246CA" w14:textId="0F9DF67E" w:rsidR="00532B9F" w:rsidRPr="00C402A0" w:rsidRDefault="001863B1" w:rsidP="0006190F">
      <w:pPr>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(e</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Indirect</w:t>
      </w:r>
      <w:proofErr w:type="gramEnd"/>
      <w:r w:rsidRPr="00C402A0">
        <w:rPr>
          <w:rFonts w:ascii="Times New Roman" w:hAnsi="Times New Roman" w:cs="Times New Roman"/>
          <w:spacing w:val="-2"/>
          <w:sz w:val="22"/>
          <w:szCs w:val="22"/>
          <w:u w:val="single"/>
        </w:rPr>
        <w:t xml:space="preserve"> Restorative Therapy Services Record</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maintain a record of indirect restorative therapy services documented by a written summary available for inspection in the </w:t>
      </w:r>
      <w:r w:rsidR="00A06FFF"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as required by 105 CMR 150.010(F)</w:t>
      </w:r>
      <w:proofErr w:type="gramStart"/>
      <w:r w:rsidR="00984A7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i/>
          <w:spacing w:val="-2"/>
          <w:sz w:val="22"/>
          <w:szCs w:val="22"/>
        </w:rPr>
        <w:t>Records</w:t>
      </w:r>
      <w:proofErr w:type="gramEnd"/>
      <w:r w:rsidRPr="00C402A0">
        <w:rPr>
          <w:rFonts w:ascii="Times New Roman" w:hAnsi="Times New Roman" w:cs="Times New Roman"/>
          <w:i/>
          <w:spacing w:val="-2"/>
          <w:sz w:val="22"/>
          <w:szCs w:val="22"/>
        </w:rPr>
        <w:t xml:space="preserve"> and Reports</w:t>
      </w:r>
      <w:r w:rsidRPr="00C402A0">
        <w:rPr>
          <w:rFonts w:ascii="Times New Roman" w:hAnsi="Times New Roman" w:cs="Times New Roman"/>
          <w:spacing w:val="-2"/>
          <w:sz w:val="22"/>
          <w:szCs w:val="22"/>
        </w:rPr>
        <w:t xml:space="preserve">. </w:t>
      </w:r>
    </w:p>
    <w:p w14:paraId="0CF1E9DA" w14:textId="5E37FF19"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(f</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Other</w:t>
      </w:r>
      <w:proofErr w:type="gramEnd"/>
      <w:r w:rsidRPr="00C402A0">
        <w:rPr>
          <w:rFonts w:ascii="Times New Roman" w:hAnsi="Times New Roman" w:cs="Times New Roman"/>
          <w:spacing w:val="-2"/>
          <w:sz w:val="22"/>
          <w:szCs w:val="22"/>
          <w:u w:val="single"/>
        </w:rPr>
        <w:t xml:space="preserve"> Cost Reporting Requirements</w:t>
      </w:r>
      <w:r w:rsidRPr="00C402A0">
        <w:rPr>
          <w:rFonts w:ascii="Times New Roman" w:hAnsi="Times New Roman" w:cs="Times New Roman"/>
          <w:spacing w:val="-2"/>
          <w:sz w:val="22"/>
          <w:szCs w:val="22"/>
        </w:rPr>
        <w:t>.</w:t>
      </w:r>
    </w:p>
    <w:p w14:paraId="37A4FC7B" w14:textId="77777777" w:rsidR="00EA0274" w:rsidRPr="00C402A0" w:rsidRDefault="001863B1" w:rsidP="0006190F">
      <w:pPr>
        <w:suppressAutoHyphens/>
        <w:ind w:left="144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lastRenderedPageBreak/>
        <w:t>1</w:t>
      </w:r>
      <w:proofErr w:type="gramStart"/>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w:t>
      </w:r>
      <w:proofErr w:type="gramEnd"/>
      <w:r w:rsidRPr="00C402A0">
        <w:rPr>
          <w:rFonts w:ascii="Times New Roman" w:hAnsi="Times New Roman" w:cs="Times New Roman"/>
          <w:spacing w:val="-2"/>
          <w:sz w:val="22"/>
          <w:szCs w:val="22"/>
          <w:u w:val="single"/>
        </w:rPr>
        <w:t xml:space="preserve"> Costs</w:t>
      </w:r>
      <w:r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u w:val="single"/>
        </w:rPr>
        <w:t xml:space="preserve"> </w:t>
      </w:r>
    </w:p>
    <w:p w14:paraId="4F76BB92" w14:textId="77777777" w:rsidR="001863B1" w:rsidRPr="00C402A0" w:rsidRDefault="00EA0274"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The following expenses must be reported as administrative:</w:t>
      </w:r>
    </w:p>
    <w:p w14:paraId="1906B56B" w14:textId="77777777" w:rsidR="007F2AD4"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w:t>
      </w:r>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a</w:t>
      </w:r>
      <w:r w:rsidR="001863B1" w:rsidRPr="00C402A0">
        <w:rPr>
          <w:rFonts w:ascii="Times New Roman" w:hAnsi="Times New Roman" w:cs="Times New Roman"/>
          <w:spacing w:val="-2"/>
          <w:sz w:val="22"/>
          <w:szCs w:val="22"/>
        </w:rPr>
        <w:t xml:space="preserve">ll compensation, including payroll taxes and benefits, for the positions of administrator, assistant administrator, administrator-in-training, business manager, secretarial and clerical staff, bookkeeping staff, and all staff or consultants whose duties are primarily administrative rather than directly related to the provision of on-site care to residents or to the on-site physical upkeep of the </w:t>
      </w:r>
      <w:r w:rsidR="00A06FFF"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w:t>
      </w:r>
    </w:p>
    <w:p w14:paraId="316A9A7F" w14:textId="77777777" w:rsidR="001863B1"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ii</w:t>
      </w:r>
      <w:proofErr w:type="gramStart"/>
      <w:r w:rsidR="001863B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xpenses</w:t>
      </w:r>
      <w:proofErr w:type="gramEnd"/>
      <w:r w:rsidR="001863B1" w:rsidRPr="00C402A0">
        <w:rPr>
          <w:rFonts w:ascii="Times New Roman" w:hAnsi="Times New Roman" w:cs="Times New Roman"/>
          <w:spacing w:val="-2"/>
          <w:sz w:val="22"/>
          <w:szCs w:val="22"/>
        </w:rPr>
        <w:t xml:space="preserve"> related to tasks performed by </w:t>
      </w:r>
      <w:proofErr w:type="gramStart"/>
      <w:r w:rsidR="001863B1" w:rsidRPr="00C402A0">
        <w:rPr>
          <w:rFonts w:ascii="Times New Roman" w:hAnsi="Times New Roman" w:cs="Times New Roman"/>
          <w:spacing w:val="-2"/>
          <w:sz w:val="22"/>
          <w:szCs w:val="22"/>
        </w:rPr>
        <w:t>persons</w:t>
      </w:r>
      <w:proofErr w:type="gramEnd"/>
      <w:r w:rsidR="001863B1" w:rsidRPr="00C402A0">
        <w:rPr>
          <w:rFonts w:ascii="Times New Roman" w:hAnsi="Times New Roman" w:cs="Times New Roman"/>
          <w:spacing w:val="-2"/>
          <w:sz w:val="22"/>
          <w:szCs w:val="22"/>
        </w:rPr>
        <w:t xml:space="preserve"> at a management level above that of an on-site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department head, that are associated with monitoring, supervising, and/or directing services provided to residents in a </w:t>
      </w:r>
      <w:r w:rsidR="005D7302"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 as</w:t>
      </w:r>
      <w:r w:rsidR="00DD00AA"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well as legal, accounting, financial</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managerial services or advice including computer services and payroll processing; and </w:t>
      </w:r>
    </w:p>
    <w:p w14:paraId="61B5BEB2" w14:textId="77777777" w:rsidR="001863B1"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iii</w:t>
      </w:r>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xpenses related to policy</w:t>
      </w:r>
      <w:r w:rsidR="001863B1" w:rsidRPr="00C402A0">
        <w:rPr>
          <w:rFonts w:ascii="Times New Roman" w:hAnsi="Times New Roman" w:cs="Times New Roman"/>
          <w:spacing w:val="-2"/>
          <w:sz w:val="22"/>
          <w:szCs w:val="22"/>
        </w:rPr>
        <w:noBreakHyphen/>
        <w:t>making, planning</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decision</w:t>
      </w:r>
      <w:r w:rsidR="001863B1" w:rsidRPr="00C402A0">
        <w:rPr>
          <w:rFonts w:ascii="Times New Roman" w:hAnsi="Times New Roman" w:cs="Times New Roman"/>
          <w:spacing w:val="-2"/>
          <w:sz w:val="22"/>
          <w:szCs w:val="22"/>
        </w:rPr>
        <w:noBreakHyphen/>
        <w:t xml:space="preserve">making activities necessary for the general and long-term management of the affairs of a </w:t>
      </w:r>
      <w:r w:rsidR="005D7302"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including but not limited to the following: the financial management of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 including the cost of financial accounting and management advisory consultants, the establishment of personnel policies, the planning of resident admission policies</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the planning of the expansion and financing of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w:t>
      </w:r>
    </w:p>
    <w:p w14:paraId="14619439" w14:textId="77777777" w:rsidR="001863B1" w:rsidRPr="00C402A0" w:rsidRDefault="00EA0274"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1863B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 </w:t>
      </w:r>
      <w:r w:rsidR="005211B5"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roviders must report the cost of administrative personnel to the appropriate account. The cost of administrative personnel includes all expenses, fees, payroll taxes, fringe benefits, salaries</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or other compensation.</w:t>
      </w:r>
    </w:p>
    <w:p w14:paraId="7E801536" w14:textId="77777777" w:rsidR="001863B1" w:rsidRPr="00C402A0" w:rsidRDefault="00EA0274" w:rsidP="0006190F">
      <w:pPr>
        <w:pStyle w:val="BodyTextIndent3"/>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Providers may allocate administrative costs among two or more accounts.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 must maintain specific and detailed time records to support the allocation.</w:t>
      </w:r>
    </w:p>
    <w:p w14:paraId="12BAB5E6"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Draw</w:t>
      </w:r>
      <w:proofErr w:type="gramEnd"/>
      <w:r w:rsidRPr="00C402A0">
        <w:rPr>
          <w:rFonts w:ascii="Times New Roman" w:hAnsi="Times New Roman" w:cs="Times New Roman"/>
          <w:spacing w:val="-2"/>
          <w:sz w:val="22"/>
          <w:szCs w:val="22"/>
          <w:u w:val="single"/>
        </w:rPr>
        <w:t xml:space="preserve"> Accounts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may not report or claim proprietorship or partnership drawings as salary expense.</w:t>
      </w:r>
    </w:p>
    <w:p w14:paraId="1FE10702"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Expenses</w:t>
      </w:r>
      <w:proofErr w:type="gramEnd"/>
      <w:r w:rsidRPr="00C402A0">
        <w:rPr>
          <w:rFonts w:ascii="Times New Roman" w:hAnsi="Times New Roman" w:cs="Times New Roman"/>
          <w:spacing w:val="-2"/>
          <w:sz w:val="22"/>
          <w:szCs w:val="22"/>
          <w:u w:val="single"/>
        </w:rPr>
        <w:t xml:space="preserve"> that Generate Income</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identify the expense accounts that generate income.</w:t>
      </w:r>
    </w:p>
    <w:p w14:paraId="16D69206"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Fixed</w:t>
      </w:r>
      <w:proofErr w:type="gramEnd"/>
      <w:r w:rsidRPr="00C402A0">
        <w:rPr>
          <w:rFonts w:ascii="Times New Roman" w:hAnsi="Times New Roman" w:cs="Times New Roman"/>
          <w:spacing w:val="-2"/>
          <w:sz w:val="22"/>
          <w:szCs w:val="22"/>
          <w:u w:val="single"/>
        </w:rPr>
        <w:t xml:space="preserve"> Costs</w:t>
      </w:r>
      <w:r w:rsidRPr="00C402A0">
        <w:rPr>
          <w:rFonts w:ascii="Times New Roman" w:hAnsi="Times New Roman" w:cs="Times New Roman"/>
          <w:spacing w:val="-2"/>
          <w:sz w:val="22"/>
          <w:szCs w:val="22"/>
        </w:rPr>
        <w:t>.</w:t>
      </w:r>
    </w:p>
    <w:p w14:paraId="40ACAFCB" w14:textId="77777777" w:rsidR="001863B1" w:rsidRPr="00C402A0" w:rsidRDefault="001863B1" w:rsidP="0006190F">
      <w:pPr>
        <w:suppressAutoHyphens/>
        <w:ind w:left="180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Additions</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If the square footage of the </w:t>
      </w:r>
      <w:r w:rsidR="005D7302"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is enlarged,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must report all additions and renovations as </w:t>
      </w:r>
      <w:r w:rsidR="005D7302"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dditions.</w:t>
      </w:r>
    </w:p>
    <w:p w14:paraId="3BE0E0C1"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Allocation</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allocate all fixed costs, except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w:t>
      </w:r>
      <w:proofErr w:type="gramStart"/>
      <w:r w:rsidRPr="00C402A0">
        <w:rPr>
          <w:rFonts w:ascii="Times New Roman" w:hAnsi="Times New Roman" w:cs="Times New Roman"/>
          <w:spacing w:val="-2"/>
          <w:sz w:val="22"/>
          <w:szCs w:val="22"/>
        </w:rPr>
        <w:t>on the basis of</w:t>
      </w:r>
      <w:proofErr w:type="gramEnd"/>
      <w:r w:rsidRPr="00C402A0">
        <w:rPr>
          <w:rFonts w:ascii="Times New Roman" w:hAnsi="Times New Roman" w:cs="Times New Roman"/>
          <w:spacing w:val="-2"/>
          <w:sz w:val="22"/>
          <w:szCs w:val="22"/>
        </w:rPr>
        <w:t xml:space="preserve"> square footage.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may elect to specifically identify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related to the </w:t>
      </w:r>
      <w:r w:rsidR="005D7302"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document each piece of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the fixed asset ledger. 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t>
      </w:r>
      <w:proofErr w:type="gramStart"/>
      <w:r w:rsidRPr="00C402A0">
        <w:rPr>
          <w:rFonts w:ascii="Times New Roman" w:hAnsi="Times New Roman" w:cs="Times New Roman"/>
          <w:spacing w:val="-2"/>
          <w:sz w:val="22"/>
          <w:szCs w:val="22"/>
        </w:rPr>
        <w:t>elects</w:t>
      </w:r>
      <w:proofErr w:type="gramEnd"/>
      <w:r w:rsidRPr="00C402A0">
        <w:rPr>
          <w:rFonts w:ascii="Times New Roman" w:hAnsi="Times New Roman" w:cs="Times New Roman"/>
          <w:spacing w:val="-2"/>
          <w:sz w:val="22"/>
          <w:szCs w:val="22"/>
        </w:rPr>
        <w:t xml:space="preserve"> not </w:t>
      </w:r>
      <w:proofErr w:type="gramStart"/>
      <w:r w:rsidRPr="00C402A0">
        <w:rPr>
          <w:rFonts w:ascii="Times New Roman" w:hAnsi="Times New Roman" w:cs="Times New Roman"/>
          <w:spacing w:val="-2"/>
          <w:sz w:val="22"/>
          <w:szCs w:val="22"/>
        </w:rPr>
        <w:t>to identify</w:t>
      </w:r>
      <w:proofErr w:type="gramEnd"/>
      <w:r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it must allocate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w:t>
      </w:r>
      <w:proofErr w:type="gramStart"/>
      <w:r w:rsidRPr="00C402A0">
        <w:rPr>
          <w:rFonts w:ascii="Times New Roman" w:hAnsi="Times New Roman" w:cs="Times New Roman"/>
          <w:spacing w:val="-2"/>
          <w:sz w:val="22"/>
          <w:szCs w:val="22"/>
        </w:rPr>
        <w:t>on the basis of</w:t>
      </w:r>
      <w:proofErr w:type="gramEnd"/>
      <w:r w:rsidRPr="00C402A0">
        <w:rPr>
          <w:rFonts w:ascii="Times New Roman" w:hAnsi="Times New Roman" w:cs="Times New Roman"/>
          <w:spacing w:val="-2"/>
          <w:sz w:val="22"/>
          <w:szCs w:val="22"/>
        </w:rPr>
        <w:t xml:space="preserve"> square footage.</w:t>
      </w:r>
    </w:p>
    <w:p w14:paraId="231198DD" w14:textId="7FD1D280" w:rsidR="00532B9F"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Replacement of Beds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undertakes construction to replace beds, it must write off the fixed assets that are no longer used to provide care to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and may not identify associated expenses as related to the care of Massachusetts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532A6EBB" w14:textId="3DE55C45"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Fully Depreciated Assets</w:t>
      </w:r>
      <w:r w:rsidR="00C258FF" w:rsidRPr="00C402A0">
        <w:rPr>
          <w:rFonts w:ascii="Times New Roman" w:hAnsi="Times New Roman" w:cs="Times New Roman"/>
          <w:spacing w:val="-2"/>
          <w:sz w:val="22"/>
          <w:szCs w:val="22"/>
        </w:rPr>
        <w:t>.</w:t>
      </w:r>
      <w:r w:rsidR="00E47BF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separately identify fully depreciated assets. Providers must report the costs of fully depreciated assets and related accumulated depreciation on all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unless they have removed such costs and accumulated depreciation from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books and records. Providers must attach a schedule of the cost of the retired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accumulated depreciation, and the accounting entries on the books and records of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to the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 when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quipment is retired.</w:t>
      </w:r>
    </w:p>
    <w:p w14:paraId="1DE6CCA2"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e.</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Major Repair Projects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report all expenditures for major repair projects whose useful life is greater than one year, including, but not limited to, wallpapering and painting as </w:t>
      </w:r>
      <w:r w:rsidR="00E47BF1"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mprovements. Providers may not report such expenditures as prepaid expenses.</w:t>
      </w:r>
    </w:p>
    <w:p w14:paraId="3A452E61" w14:textId="77777777" w:rsidR="00D96CA9"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5</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Laundry</w:t>
      </w:r>
      <w:proofErr w:type="gramEnd"/>
      <w:r w:rsidRPr="00C402A0">
        <w:rPr>
          <w:rFonts w:ascii="Times New Roman" w:hAnsi="Times New Roman" w:cs="Times New Roman"/>
          <w:spacing w:val="-2"/>
          <w:sz w:val="22"/>
          <w:szCs w:val="22"/>
          <w:u w:val="single"/>
        </w:rPr>
        <w:t xml:space="preserve"> Expense</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separately identify the </w:t>
      </w:r>
      <w:proofErr w:type="gramStart"/>
      <w:r w:rsidRPr="00C402A0">
        <w:rPr>
          <w:rFonts w:ascii="Times New Roman" w:hAnsi="Times New Roman" w:cs="Times New Roman"/>
          <w:spacing w:val="-2"/>
          <w:sz w:val="22"/>
          <w:szCs w:val="22"/>
        </w:rPr>
        <w:t>expense</w:t>
      </w:r>
      <w:proofErr w:type="gramEnd"/>
      <w:r w:rsidRPr="00C402A0">
        <w:rPr>
          <w:rFonts w:ascii="Times New Roman" w:hAnsi="Times New Roman" w:cs="Times New Roman"/>
          <w:spacing w:val="-2"/>
          <w:sz w:val="22"/>
          <w:szCs w:val="22"/>
        </w:rPr>
        <w:t xml:space="preserve"> associated with laundry services for which non-</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are billed. Providers must identify such expense as non-related to Medicaid patient care.</w:t>
      </w:r>
    </w:p>
    <w:p w14:paraId="0B111CAD" w14:textId="77777777" w:rsidR="00BB598D"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pacing w:val="-2"/>
          <w:sz w:val="22"/>
          <w:szCs w:val="22"/>
        </w:rPr>
        <w:t>6</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Mortgage</w:t>
      </w:r>
      <w:proofErr w:type="gramEnd"/>
      <w:r w:rsidRPr="00C402A0">
        <w:rPr>
          <w:rFonts w:ascii="Times New Roman" w:hAnsi="Times New Roman" w:cs="Times New Roman"/>
          <w:spacing w:val="-2"/>
          <w:sz w:val="22"/>
          <w:szCs w:val="22"/>
          <w:u w:val="single"/>
        </w:rPr>
        <w:t xml:space="preserve"> Acquisition Costs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classify </w:t>
      </w:r>
      <w:r w:rsidR="005D7302"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ortgage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cquisition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as </w:t>
      </w:r>
      <w:r w:rsidR="005D7302"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ssets. Providers may not add </w:t>
      </w:r>
      <w:r w:rsidR="005D7302"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ortgage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cquisition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to fixed asset accounts.</w:t>
      </w:r>
      <w:r w:rsidRPr="00C402A0">
        <w:rPr>
          <w:rFonts w:ascii="Times New Roman" w:hAnsi="Times New Roman" w:cs="Times New Roman"/>
          <w:sz w:val="22"/>
          <w:szCs w:val="22"/>
        </w:rPr>
        <w:t xml:space="preserve"> </w:t>
      </w:r>
    </w:p>
    <w:p w14:paraId="2A85DFBB" w14:textId="77777777" w:rsidR="00827D05"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7</w:t>
      </w:r>
      <w:proofErr w:type="gramStart"/>
      <w:r w:rsidRPr="00C402A0">
        <w:rPr>
          <w:rFonts w:ascii="Times New Roman" w:hAnsi="Times New Roman" w:cs="Times New Roman"/>
          <w:sz w:val="22"/>
          <w:szCs w:val="22"/>
        </w:rPr>
        <w:t xml:space="preserve">. </w:t>
      </w:r>
      <w:r w:rsidR="00C258F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Nursing</w:t>
      </w:r>
      <w:proofErr w:type="gramEnd"/>
      <w:r w:rsidRPr="00C402A0">
        <w:rPr>
          <w:rFonts w:ascii="Times New Roman" w:hAnsi="Times New Roman" w:cs="Times New Roman"/>
          <w:sz w:val="22"/>
          <w:szCs w:val="22"/>
          <w:u w:val="single"/>
        </w:rPr>
        <w:t xml:space="preserve"> Costs</w:t>
      </w:r>
      <w:r w:rsidRPr="00C402A0">
        <w:rPr>
          <w:rFonts w:ascii="Times New Roman" w:hAnsi="Times New Roman" w:cs="Times New Roman"/>
          <w:sz w:val="22"/>
          <w:szCs w:val="22"/>
        </w:rPr>
        <w:t xml:space="preserve">. </w:t>
      </w:r>
      <w:r w:rsidR="00C258F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costs must be associated with direct resident care personnel and be required to meet federal and state laws. </w:t>
      </w:r>
    </w:p>
    <w:p w14:paraId="6CE4DC54"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8</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Related</w:t>
      </w:r>
      <w:proofErr w:type="gramEnd"/>
      <w:r w:rsidRPr="00C402A0">
        <w:rPr>
          <w:rFonts w:ascii="Times New Roman" w:hAnsi="Times New Roman" w:cs="Times New Roman"/>
          <w:spacing w:val="-2"/>
          <w:sz w:val="22"/>
          <w:szCs w:val="22"/>
          <w:u w:val="single"/>
        </w:rPr>
        <w:t xml:space="preserve"> Parties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disclose salary expense paid to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and must identify all goods and services purchased from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purchases goods and services from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it must disclose the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arty’s cost of the goods and services.</w:t>
      </w:r>
    </w:p>
    <w:p w14:paraId="22E562BA" w14:textId="73BBA912" w:rsidR="00F8515A" w:rsidRPr="00C402A0" w:rsidRDefault="001863B1" w:rsidP="0006190F">
      <w:pPr>
        <w:suppressAutoHyphens/>
        <w:ind w:left="108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(g</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Special</w:t>
      </w:r>
      <w:proofErr w:type="gramEnd"/>
      <w:r w:rsidRPr="00C402A0">
        <w:rPr>
          <w:rFonts w:ascii="Times New Roman" w:hAnsi="Times New Roman" w:cs="Times New Roman"/>
          <w:spacing w:val="-2"/>
          <w:sz w:val="22"/>
          <w:szCs w:val="22"/>
          <w:u w:val="single"/>
        </w:rPr>
        <w:t xml:space="preserve"> Cost Reporting Requirements</w:t>
      </w:r>
      <w:r w:rsidRPr="00C402A0">
        <w:rPr>
          <w:rFonts w:ascii="Times New Roman" w:hAnsi="Times New Roman" w:cs="Times New Roman"/>
          <w:spacing w:val="-2"/>
          <w:sz w:val="22"/>
          <w:szCs w:val="22"/>
        </w:rPr>
        <w:t>.</w:t>
      </w:r>
    </w:p>
    <w:p w14:paraId="550935BD" w14:textId="61562AC0"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Facilities</w:t>
      </w:r>
      <w:proofErr w:type="gramEnd"/>
      <w:r w:rsidRPr="00C402A0">
        <w:rPr>
          <w:rFonts w:ascii="Times New Roman" w:hAnsi="Times New Roman" w:cs="Times New Roman"/>
          <w:spacing w:val="-2"/>
          <w:sz w:val="22"/>
          <w:szCs w:val="22"/>
          <w:u w:val="single"/>
        </w:rPr>
        <w:t xml:space="preserve"> in </w:t>
      </w:r>
      <w:r w:rsidR="00EA0274" w:rsidRPr="00C402A0">
        <w:rPr>
          <w:rFonts w:ascii="Times New Roman" w:hAnsi="Times New Roman" w:cs="Times New Roman"/>
          <w:spacing w:val="-2"/>
          <w:sz w:val="22"/>
          <w:szCs w:val="22"/>
          <w:u w:val="single"/>
        </w:rPr>
        <w:t>W</w:t>
      </w:r>
      <w:r w:rsidRPr="00C402A0">
        <w:rPr>
          <w:rFonts w:ascii="Times New Roman" w:hAnsi="Times New Roman" w:cs="Times New Roman"/>
          <w:spacing w:val="-2"/>
          <w:sz w:val="22"/>
          <w:szCs w:val="22"/>
          <w:u w:val="single"/>
        </w:rPr>
        <w:t xml:space="preserve">hich </w:t>
      </w:r>
      <w:r w:rsidR="00EA0274"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ther </w:t>
      </w:r>
      <w:r w:rsidR="00EA0274" w:rsidRPr="00C402A0">
        <w:rPr>
          <w:rFonts w:ascii="Times New Roman" w:hAnsi="Times New Roman" w:cs="Times New Roman"/>
          <w:spacing w:val="-2"/>
          <w:sz w:val="22"/>
          <w:szCs w:val="22"/>
          <w:u w:val="single"/>
        </w:rPr>
        <w:t>P</w:t>
      </w:r>
      <w:r w:rsidRPr="00C402A0">
        <w:rPr>
          <w:rFonts w:ascii="Times New Roman" w:hAnsi="Times New Roman" w:cs="Times New Roman"/>
          <w:spacing w:val="-2"/>
          <w:sz w:val="22"/>
          <w:szCs w:val="22"/>
          <w:u w:val="single"/>
        </w:rPr>
        <w:t xml:space="preserve">rograms </w:t>
      </w:r>
      <w:r w:rsidR="00EA0274" w:rsidRPr="00C402A0">
        <w:rPr>
          <w:rFonts w:ascii="Times New Roman" w:hAnsi="Times New Roman" w:cs="Times New Roman"/>
          <w:spacing w:val="-2"/>
          <w:sz w:val="22"/>
          <w:szCs w:val="22"/>
          <w:u w:val="single"/>
        </w:rPr>
        <w:t>A</w:t>
      </w:r>
      <w:r w:rsidRPr="00C402A0">
        <w:rPr>
          <w:rFonts w:ascii="Times New Roman" w:hAnsi="Times New Roman" w:cs="Times New Roman"/>
          <w:spacing w:val="-2"/>
          <w:sz w:val="22"/>
          <w:szCs w:val="22"/>
          <w:u w:val="single"/>
        </w:rPr>
        <w:t xml:space="preserve">re </w:t>
      </w:r>
      <w:r w:rsidR="00EA0274"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perated</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operates an adult day health program, an assisted living program, or provides outpatient services,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t>
      </w:r>
      <w:r w:rsidR="00C84ED7" w:rsidRPr="00C402A0">
        <w:rPr>
          <w:rFonts w:ascii="Times New Roman" w:hAnsi="Times New Roman" w:cs="Times New Roman"/>
          <w:sz w:val="22"/>
          <w:szCs w:val="22"/>
        </w:rPr>
        <w:t xml:space="preserve">must </w:t>
      </w:r>
      <w:r w:rsidR="0049297B" w:rsidRPr="00C402A0">
        <w:rPr>
          <w:rFonts w:ascii="Times New Roman" w:hAnsi="Times New Roman" w:cs="Times New Roman"/>
          <w:sz w:val="22"/>
          <w:szCs w:val="22"/>
        </w:rPr>
        <w:t xml:space="preserve">exclude the </w:t>
      </w:r>
      <w:r w:rsidRPr="00C402A0">
        <w:rPr>
          <w:rFonts w:ascii="Times New Roman" w:hAnsi="Times New Roman" w:cs="Times New Roman"/>
          <w:spacing w:val="-2"/>
          <w:sz w:val="22"/>
          <w:szCs w:val="22"/>
        </w:rPr>
        <w:t xml:space="preserve">expenses of such programs </w:t>
      </w:r>
      <w:r w:rsidR="0049297B" w:rsidRPr="00C402A0">
        <w:rPr>
          <w:rFonts w:ascii="Times New Roman" w:hAnsi="Times New Roman" w:cs="Times New Roman"/>
          <w:spacing w:val="-2"/>
          <w:sz w:val="22"/>
          <w:szCs w:val="22"/>
        </w:rPr>
        <w:t xml:space="preserve">because </w:t>
      </w:r>
      <w:r w:rsidR="00C84ED7" w:rsidRPr="00C402A0">
        <w:rPr>
          <w:rFonts w:ascii="Times New Roman" w:hAnsi="Times New Roman" w:cs="Times New Roman"/>
          <w:spacing w:val="-2"/>
          <w:sz w:val="22"/>
          <w:szCs w:val="22"/>
        </w:rPr>
        <w:t xml:space="preserve">they are not </w:t>
      </w:r>
      <w:r w:rsidRPr="00C402A0">
        <w:rPr>
          <w:rFonts w:ascii="Times New Roman" w:hAnsi="Times New Roman" w:cs="Times New Roman"/>
          <w:spacing w:val="-2"/>
          <w:sz w:val="22"/>
          <w:szCs w:val="22"/>
        </w:rPr>
        <w:t xml:space="preserve">related to the </w:t>
      </w:r>
      <w:r w:rsidR="0049297B" w:rsidRPr="00C402A0">
        <w:rPr>
          <w:rFonts w:ascii="Times New Roman" w:hAnsi="Times New Roman" w:cs="Times New Roman"/>
          <w:spacing w:val="-2"/>
          <w:sz w:val="22"/>
          <w:szCs w:val="22"/>
        </w:rPr>
        <w:t xml:space="preserve">provision of nursing facility </w:t>
      </w:r>
      <w:r w:rsidRPr="00C402A0">
        <w:rPr>
          <w:rFonts w:ascii="Times New Roman" w:hAnsi="Times New Roman" w:cs="Times New Roman"/>
          <w:spacing w:val="-2"/>
          <w:sz w:val="22"/>
          <w:szCs w:val="22"/>
        </w:rPr>
        <w:t xml:space="preserve">care of Massachusetts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5D5F6807" w14:textId="04ABD374" w:rsidR="001863B1" w:rsidRPr="00C402A0" w:rsidRDefault="001863B1" w:rsidP="0006190F">
      <w:pPr>
        <w:pStyle w:val="BodyTextIndent2"/>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a.</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If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converts a portion of the </w:t>
      </w:r>
      <w:r w:rsidR="00C84ED7" w:rsidRPr="00C402A0">
        <w:rPr>
          <w:rFonts w:ascii="Times New Roman" w:hAnsi="Times New Roman" w:cs="Times New Roman"/>
          <w:spacing w:val="-2"/>
          <w:sz w:val="22"/>
          <w:szCs w:val="22"/>
        </w:rPr>
        <w:t xml:space="preserve">facility </w:t>
      </w:r>
      <w:r w:rsidRPr="00C402A0">
        <w:rPr>
          <w:rFonts w:ascii="Times New Roman" w:hAnsi="Times New Roman" w:cs="Times New Roman"/>
          <w:spacing w:val="-2"/>
          <w:sz w:val="22"/>
          <w:szCs w:val="22"/>
        </w:rPr>
        <w:t xml:space="preserve">to another program,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identify the existing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no longer used in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operations and remove such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from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records.</w:t>
      </w:r>
      <w:r w:rsidR="00C84ED7" w:rsidRPr="00C402A0">
        <w:rPr>
          <w:rFonts w:ascii="Times New Roman" w:hAnsi="Times New Roman" w:cs="Times New Roman"/>
          <w:spacing w:val="-2"/>
          <w:sz w:val="22"/>
          <w:szCs w:val="22"/>
        </w:rPr>
        <w:t xml:space="preserve"> Related depreciation expense for these fixed assets is no longer an allowable expense.</w:t>
      </w:r>
    </w:p>
    <w:p w14:paraId="3026C29D"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identify the total square footage of the existing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the square footage associated with the program, and the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associated with the program. </w:t>
      </w:r>
    </w:p>
    <w:p w14:paraId="5A04D45B" w14:textId="77777777" w:rsidR="001863B1" w:rsidRPr="00C402A0" w:rsidRDefault="001863B1" w:rsidP="0006190F">
      <w:pPr>
        <w:pStyle w:val="BodyTextIndent"/>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allocate all shared costs, including shared capital costs, using a well-documented and generally accepted allocation method.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directly assign to the program any additional capital expenditures associated with the program.</w:t>
      </w:r>
    </w:p>
    <w:p w14:paraId="0653804D" w14:textId="4EDBC5E8"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Hospital</w:t>
      </w:r>
      <w:proofErr w:type="gramEnd"/>
      <w:r w:rsidRPr="00C402A0">
        <w:rPr>
          <w:rFonts w:ascii="Times New Roman" w:hAnsi="Times New Roman" w:cs="Times New Roman"/>
          <w:spacing w:val="-2"/>
          <w:sz w:val="22"/>
          <w:szCs w:val="22"/>
          <w:u w:val="single"/>
        </w:rPr>
        <w:t>-</w:t>
      </w:r>
      <w:r w:rsidR="00100A18"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Facilities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2C5E63" w:rsidRPr="00C402A0">
        <w:rPr>
          <w:rFonts w:ascii="Times New Roman" w:hAnsi="Times New Roman" w:cs="Times New Roman"/>
          <w:spacing w:val="-2"/>
          <w:sz w:val="22"/>
          <w:szCs w:val="22"/>
        </w:rPr>
        <w:t>h</w:t>
      </w:r>
      <w:r w:rsidRPr="00C402A0">
        <w:rPr>
          <w:rFonts w:ascii="Times New Roman" w:hAnsi="Times New Roman" w:cs="Times New Roman"/>
          <w:spacing w:val="-2"/>
          <w:sz w:val="22"/>
          <w:szCs w:val="22"/>
        </w:rPr>
        <w:t>ospital-</w:t>
      </w:r>
      <w:r w:rsidR="0057417F"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ased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must file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on a fiscal year basis consistent with the fiscal year used in the </w:t>
      </w:r>
      <w:r w:rsidR="00C84ED7" w:rsidRPr="00C402A0">
        <w:rPr>
          <w:rFonts w:ascii="Times New Roman" w:hAnsi="Times New Roman" w:cs="Times New Roman"/>
          <w:spacing w:val="-2"/>
          <w:sz w:val="22"/>
          <w:szCs w:val="22"/>
        </w:rPr>
        <w:t>Massachusetts</w:t>
      </w:r>
      <w:r w:rsidRPr="00C402A0">
        <w:rPr>
          <w:rFonts w:ascii="Times New Roman" w:hAnsi="Times New Roman" w:cs="Times New Roman"/>
          <w:spacing w:val="-2"/>
          <w:sz w:val="22"/>
          <w:szCs w:val="22"/>
        </w:rPr>
        <w:t xml:space="preserve"> Hospital Cost Report. </w:t>
      </w:r>
    </w:p>
    <w:p w14:paraId="4C6DCA43"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5F7739"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identify the existing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and </w:t>
      </w:r>
      <w:r w:rsidR="002C5E63"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mprovement costs associated with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allocate such costs on a square footage basis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2AF54056" w14:textId="77777777" w:rsidR="001863B1" w:rsidRPr="00C402A0" w:rsidRDefault="001863B1" w:rsidP="0006190F">
      <w:pPr>
        <w:pStyle w:val="BodyTextIndent3"/>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5F7739"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proofErr w:type="gramStart"/>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rovider</w:t>
      </w:r>
      <w:proofErr w:type="gramEnd"/>
      <w:r w:rsidR="00100A18" w:rsidRPr="00C402A0">
        <w:rPr>
          <w:rFonts w:ascii="Times New Roman" w:hAnsi="Times New Roman" w:cs="Times New Roman"/>
          <w:spacing w:val="-2"/>
          <w:sz w:val="22"/>
          <w:szCs w:val="22"/>
        </w:rPr>
        <w:t xml:space="preserve"> must </w:t>
      </w:r>
      <w:proofErr w:type="gramStart"/>
      <w:r w:rsidRPr="00C402A0">
        <w:rPr>
          <w:rFonts w:ascii="Times New Roman" w:hAnsi="Times New Roman" w:cs="Times New Roman"/>
          <w:spacing w:val="-2"/>
          <w:sz w:val="22"/>
          <w:szCs w:val="22"/>
        </w:rPr>
        <w:t>report</w:t>
      </w:r>
      <w:proofErr w:type="gramEnd"/>
      <w:r w:rsidRPr="00C402A0">
        <w:rPr>
          <w:rFonts w:ascii="Times New Roman" w:hAnsi="Times New Roman" w:cs="Times New Roman"/>
          <w:spacing w:val="-2"/>
          <w:sz w:val="22"/>
          <w:szCs w:val="22"/>
        </w:rPr>
        <w:t xml:space="preserve"> major moveable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and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a manner consistent with the Hospital Cost Report. In addition,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classify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as either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2C5E63"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mprovements or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accordance with the definitions contained in 101 CMR 206.02.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may elect to report major </w:t>
      </w:r>
      <w:proofErr w:type="gramStart"/>
      <w:r w:rsidRPr="00C402A0">
        <w:rPr>
          <w:rFonts w:ascii="Times New Roman" w:hAnsi="Times New Roman" w:cs="Times New Roman"/>
          <w:spacing w:val="-2"/>
          <w:sz w:val="22"/>
          <w:szCs w:val="22"/>
        </w:rPr>
        <w:t>moveable</w:t>
      </w:r>
      <w:proofErr w:type="gramEnd"/>
      <w:r w:rsidRPr="00C402A0">
        <w:rPr>
          <w:rFonts w:ascii="Times New Roman" w:hAnsi="Times New Roman" w:cs="Times New Roman"/>
          <w:spacing w:val="-2"/>
          <w:sz w:val="22"/>
          <w:szCs w:val="22"/>
        </w:rPr>
        <w:t xml:space="preserve"> and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quipment by one of two methods</w:t>
      </w:r>
      <w:r w:rsidR="00100A18" w:rsidRPr="00C402A0">
        <w:rPr>
          <w:rFonts w:ascii="Times New Roman" w:hAnsi="Times New Roman" w:cs="Times New Roman"/>
          <w:spacing w:val="-2"/>
          <w:sz w:val="22"/>
          <w:szCs w:val="22"/>
        </w:rPr>
        <w:t>.</w:t>
      </w:r>
    </w:p>
    <w:p w14:paraId="1DB1EE79" w14:textId="77777777" w:rsidR="001863B1"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w:t>
      </w:r>
      <w:r w:rsidR="001863B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A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may elect to specifically identify the major </w:t>
      </w:r>
      <w:proofErr w:type="gramStart"/>
      <w:r w:rsidR="001863B1" w:rsidRPr="00C402A0">
        <w:rPr>
          <w:rFonts w:ascii="Times New Roman" w:hAnsi="Times New Roman" w:cs="Times New Roman"/>
          <w:spacing w:val="-2"/>
          <w:sz w:val="22"/>
          <w:szCs w:val="22"/>
        </w:rPr>
        <w:t>moveable</w:t>
      </w:r>
      <w:proofErr w:type="gramEnd"/>
      <w:r w:rsidR="001863B1" w:rsidRPr="00C402A0">
        <w:rPr>
          <w:rFonts w:ascii="Times New Roman" w:hAnsi="Times New Roman" w:cs="Times New Roman"/>
          <w:spacing w:val="-2"/>
          <w:sz w:val="22"/>
          <w:szCs w:val="22"/>
        </w:rPr>
        <w:t xml:space="preserve"> and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directly related to the care of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001863B1"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001863B1" w:rsidRPr="00C402A0">
        <w:rPr>
          <w:rFonts w:ascii="Times New Roman" w:hAnsi="Times New Roman" w:cs="Times New Roman"/>
          <w:spacing w:val="-2"/>
          <w:sz w:val="22"/>
          <w:szCs w:val="22"/>
        </w:rPr>
        <w:t xml:space="preserve">esidents in the </w:t>
      </w:r>
      <w:r w:rsidR="002C5E63"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must maintain complete documentation in a fixed asset ledger that clearly identifies each piece of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and its cost, date of purchase, and accumulated depreciation.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must submit this documentation to the Center with its first Notification of Change in Beds. </w:t>
      </w:r>
    </w:p>
    <w:p w14:paraId="4E165985" w14:textId="77777777" w:rsidR="001863B1" w:rsidRPr="00C402A0" w:rsidRDefault="00EA0274" w:rsidP="0006190F">
      <w:pPr>
        <w:suppressAutoHyphens/>
        <w:ind w:left="216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lastRenderedPageBreak/>
        <w:t>ii</w:t>
      </w:r>
      <w:proofErr w:type="gramStart"/>
      <w:r w:rsidR="001863B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If</w:t>
      </w:r>
      <w:proofErr w:type="gramEnd"/>
      <w:r w:rsidR="001863B1" w:rsidRPr="00C402A0">
        <w:rPr>
          <w:rFonts w:ascii="Times New Roman" w:hAnsi="Times New Roman" w:cs="Times New Roman"/>
          <w:spacing w:val="-2"/>
          <w:sz w:val="22"/>
          <w:szCs w:val="22"/>
        </w:rPr>
        <w:t xml:space="preserve">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w:t>
      </w:r>
      <w:proofErr w:type="gramStart"/>
      <w:r w:rsidR="001863B1" w:rsidRPr="00C402A0">
        <w:rPr>
          <w:rFonts w:ascii="Times New Roman" w:hAnsi="Times New Roman" w:cs="Times New Roman"/>
          <w:spacing w:val="-2"/>
          <w:sz w:val="22"/>
          <w:szCs w:val="22"/>
        </w:rPr>
        <w:t>elects</w:t>
      </w:r>
      <w:proofErr w:type="gramEnd"/>
      <w:r w:rsidR="001863B1" w:rsidRPr="00C402A0">
        <w:rPr>
          <w:rFonts w:ascii="Times New Roman" w:hAnsi="Times New Roman" w:cs="Times New Roman"/>
          <w:spacing w:val="-2"/>
          <w:sz w:val="22"/>
          <w:szCs w:val="22"/>
        </w:rPr>
        <w:t xml:space="preserve"> not </w:t>
      </w:r>
      <w:proofErr w:type="gramStart"/>
      <w:r w:rsidR="001863B1" w:rsidRPr="00C402A0">
        <w:rPr>
          <w:rFonts w:ascii="Times New Roman" w:hAnsi="Times New Roman" w:cs="Times New Roman"/>
          <w:spacing w:val="-2"/>
          <w:sz w:val="22"/>
          <w:szCs w:val="22"/>
        </w:rPr>
        <w:t>to identify</w:t>
      </w:r>
      <w:proofErr w:type="gramEnd"/>
      <w:r w:rsidR="001863B1" w:rsidRPr="00C402A0">
        <w:rPr>
          <w:rFonts w:ascii="Times New Roman" w:hAnsi="Times New Roman" w:cs="Times New Roman"/>
          <w:spacing w:val="-2"/>
          <w:sz w:val="22"/>
          <w:szCs w:val="22"/>
        </w:rPr>
        <w:t xml:space="preserve"> specifically each item of major moveable and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EOHHS will allocate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quipment on a square footage basis</w:t>
      </w:r>
      <w:r w:rsidR="00100A18" w:rsidRPr="00C402A0">
        <w:rPr>
          <w:rFonts w:ascii="Times New Roman" w:hAnsi="Times New Roman" w:cs="Times New Roman"/>
          <w:spacing w:val="-2"/>
          <w:sz w:val="22"/>
          <w:szCs w:val="22"/>
        </w:rPr>
        <w:t>.</w:t>
      </w:r>
    </w:p>
    <w:p w14:paraId="4A751AAF" w14:textId="77777777" w:rsidR="007F32F3"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report additional capital expenditures directly related to the establishment of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within the hospital as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dditions. EOHHS will allocate capital expenditures that relate to the total plant on a square footage basis</w:t>
      </w:r>
      <w:r w:rsidR="00100A18" w:rsidRPr="00C402A0">
        <w:rPr>
          <w:rFonts w:ascii="Times New Roman" w:hAnsi="Times New Roman" w:cs="Times New Roman"/>
          <w:spacing w:val="-2"/>
          <w:sz w:val="22"/>
          <w:szCs w:val="22"/>
        </w:rPr>
        <w:t>.</w:t>
      </w:r>
    </w:p>
    <w:p w14:paraId="098D7D79"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use direct </w:t>
      </w:r>
      <w:proofErr w:type="gramStart"/>
      <w:r w:rsidRPr="00C402A0">
        <w:rPr>
          <w:rFonts w:ascii="Times New Roman" w:hAnsi="Times New Roman" w:cs="Times New Roman"/>
          <w:spacing w:val="-2"/>
          <w:sz w:val="22"/>
          <w:szCs w:val="22"/>
        </w:rPr>
        <w:t>costing</w:t>
      </w:r>
      <w:proofErr w:type="gramEnd"/>
      <w:r w:rsidRPr="00C402A0">
        <w:rPr>
          <w:rFonts w:ascii="Times New Roman" w:hAnsi="Times New Roman" w:cs="Times New Roman"/>
          <w:spacing w:val="-2"/>
          <w:sz w:val="22"/>
          <w:szCs w:val="22"/>
        </w:rPr>
        <w:t xml:space="preserve"> whenever possible to obtain operating expenses associated with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E6740A"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allocate all costs shared by the hospital and the </w:t>
      </w:r>
      <w:r w:rsidR="00E6740A"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E6740A"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using the statistics specified in the Hospital Cost Report instructions.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disclose all analysis, allocations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statistics used in preparing th</w:t>
      </w:r>
      <w:r w:rsidR="00F8515A" w:rsidRPr="00C402A0">
        <w:rPr>
          <w:rFonts w:ascii="Times New Roman" w:hAnsi="Times New Roman" w:cs="Times New Roman"/>
          <w:spacing w:val="-2"/>
          <w:sz w:val="22"/>
          <w:szCs w:val="22"/>
        </w:rPr>
        <w:t>e Nursing Facility Cost Report.</w:t>
      </w:r>
    </w:p>
    <w:p w14:paraId="141352E4" w14:textId="77777777" w:rsidR="00431794" w:rsidRPr="00C402A0" w:rsidRDefault="00431794" w:rsidP="0006190F">
      <w:pPr>
        <w:suppressAutoHyphens/>
        <w:ind w:left="1800"/>
        <w:rPr>
          <w:rFonts w:ascii="Times New Roman" w:hAnsi="Times New Roman" w:cs="Times New Roman"/>
          <w:spacing w:val="-2"/>
          <w:sz w:val="22"/>
          <w:szCs w:val="22"/>
        </w:rPr>
      </w:pPr>
    </w:p>
    <w:p w14:paraId="445FB6B1" w14:textId="416653CF"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General</w:t>
      </w:r>
      <w:proofErr w:type="gramEnd"/>
      <w:r w:rsidRPr="00C402A0">
        <w:rPr>
          <w:rFonts w:ascii="Times New Roman" w:hAnsi="Times New Roman" w:cs="Times New Roman"/>
          <w:spacing w:val="-2"/>
          <w:sz w:val="22"/>
          <w:szCs w:val="22"/>
          <w:u w:val="single"/>
        </w:rPr>
        <w:t xml:space="preserve"> Cost Principles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proofErr w:type="gramStart"/>
      <w:r w:rsidRPr="00C402A0">
        <w:rPr>
          <w:rFonts w:ascii="Times New Roman" w:hAnsi="Times New Roman" w:cs="Times New Roman"/>
          <w:spacing w:val="-2"/>
          <w:sz w:val="22"/>
          <w:szCs w:val="22"/>
        </w:rPr>
        <w:t>In order to</w:t>
      </w:r>
      <w:proofErr w:type="gramEnd"/>
      <w:r w:rsidRPr="00C402A0">
        <w:rPr>
          <w:rFonts w:ascii="Times New Roman" w:hAnsi="Times New Roman" w:cs="Times New Roman"/>
          <w:spacing w:val="-2"/>
          <w:sz w:val="22"/>
          <w:szCs w:val="22"/>
        </w:rPr>
        <w:t xml:space="preserve"> report a cost as related to Medicaid patient care, a cost must satisfy the following criteria</w:t>
      </w:r>
      <w:r w:rsidR="00100A18" w:rsidRPr="00C402A0">
        <w:rPr>
          <w:rFonts w:ascii="Times New Roman" w:hAnsi="Times New Roman" w:cs="Times New Roman"/>
          <w:spacing w:val="-2"/>
          <w:sz w:val="22"/>
          <w:szCs w:val="22"/>
        </w:rPr>
        <w:t>.</w:t>
      </w:r>
    </w:p>
    <w:p w14:paraId="26F0712E"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cost must be ordinary, necessary</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directly related to the care of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r w:rsidR="00EA0274" w:rsidRPr="00C402A0">
        <w:rPr>
          <w:rFonts w:ascii="Times New Roman" w:hAnsi="Times New Roman" w:cs="Times New Roman"/>
          <w:spacing w:val="-2"/>
          <w:sz w:val="22"/>
          <w:szCs w:val="22"/>
        </w:rPr>
        <w:t>.</w:t>
      </w:r>
    </w:p>
    <w:p w14:paraId="7132B31F" w14:textId="77777777" w:rsidR="000B18C0"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cost must adhere to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rudent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uyer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oncept</w:t>
      </w:r>
      <w:r w:rsidR="00EA0274" w:rsidRPr="00C402A0">
        <w:rPr>
          <w:rFonts w:ascii="Times New Roman" w:hAnsi="Times New Roman" w:cs="Times New Roman"/>
          <w:spacing w:val="-2"/>
          <w:sz w:val="22"/>
          <w:szCs w:val="22"/>
        </w:rPr>
        <w:t>.</w:t>
      </w:r>
    </w:p>
    <w:p w14:paraId="410E9C0E" w14:textId="28F1FE38"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Expenses otherwise allowable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not be included for purposes of determining rates under 101 CMR 206.00 where such expenses are paid to a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unless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any such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and expenses attributable to it in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submitted under 101 CMR 206.00 and demonstrates that such expenses do not exceed the lower of the cost to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arty or the price of comparable services, facilities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supplies that could be purchased elsewhere. The Center may request either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or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or both, </w:t>
      </w:r>
      <w:proofErr w:type="gramStart"/>
      <w:r w:rsidRPr="00C402A0">
        <w:rPr>
          <w:rFonts w:ascii="Times New Roman" w:hAnsi="Times New Roman" w:cs="Times New Roman"/>
          <w:spacing w:val="-2"/>
          <w:sz w:val="22"/>
          <w:szCs w:val="22"/>
        </w:rPr>
        <w:t>to submit</w:t>
      </w:r>
      <w:proofErr w:type="gramEnd"/>
      <w:r w:rsidRPr="00C402A0">
        <w:rPr>
          <w:rFonts w:ascii="Times New Roman" w:hAnsi="Times New Roman" w:cs="Times New Roman"/>
          <w:spacing w:val="-2"/>
          <w:sz w:val="22"/>
          <w:szCs w:val="22"/>
        </w:rPr>
        <w:t xml:space="preserve"> information, books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records relating to such expenses for the purpose of determining whether the expenses are allowable. </w:t>
      </w:r>
    </w:p>
    <w:p w14:paraId="68859F39" w14:textId="203A03AE"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(d</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Only</w:t>
      </w:r>
      <w:proofErr w:type="gramEnd"/>
      <w:r w:rsidRPr="00C402A0">
        <w:rPr>
          <w:rFonts w:ascii="Times New Roman" w:hAnsi="Times New Roman" w:cs="Times New Roman"/>
          <w:spacing w:val="-2"/>
          <w:sz w:val="22"/>
          <w:szCs w:val="22"/>
        </w:rPr>
        <w:t xml:space="preserve"> the provider’s contribution of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deemed an allowable cost. Providers may vary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by groups of employees at the option of the employer. To qualify as a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establish and maintain evidence of its nondiscriminatory nature. Generally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include but are not limited to group health and life insurance, pension plans, seasonal bonuses, </w:t>
      </w:r>
      <w:proofErr w:type="gramStart"/>
      <w:r w:rsidRPr="00C402A0">
        <w:rPr>
          <w:rFonts w:ascii="Times New Roman" w:hAnsi="Times New Roman" w:cs="Times New Roman"/>
          <w:spacing w:val="-2"/>
          <w:sz w:val="22"/>
          <w:szCs w:val="22"/>
        </w:rPr>
        <w:t>child care</w:t>
      </w:r>
      <w:proofErr w:type="gramEnd"/>
      <w:r w:rsidRPr="00C402A0">
        <w:rPr>
          <w:rFonts w:ascii="Times New Roman" w:hAnsi="Times New Roman" w:cs="Times New Roman"/>
          <w:spacing w:val="-2"/>
          <w:sz w:val="22"/>
          <w:szCs w:val="22"/>
        </w:rPr>
        <w:t xml:space="preserve">, and </w:t>
      </w:r>
      <w:proofErr w:type="gramStart"/>
      <w:r w:rsidRPr="00C402A0">
        <w:rPr>
          <w:rFonts w:ascii="Times New Roman" w:hAnsi="Times New Roman" w:cs="Times New Roman"/>
          <w:spacing w:val="-2"/>
          <w:sz w:val="22"/>
          <w:szCs w:val="22"/>
        </w:rPr>
        <w:t>job related</w:t>
      </w:r>
      <w:proofErr w:type="gramEnd"/>
      <w:r w:rsidRPr="00C402A0">
        <w:rPr>
          <w:rFonts w:ascii="Times New Roman" w:hAnsi="Times New Roman" w:cs="Times New Roman"/>
          <w:spacing w:val="-2"/>
          <w:sz w:val="22"/>
          <w:szCs w:val="22"/>
        </w:rPr>
        <w:t xml:space="preserve"> education and staff training. Bonuses related to profit, private occupancy, or directly or indirectly to rates of reimbursement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not be included for calculation of prospective rates. Benefits </w:t>
      </w:r>
      <w:r w:rsidR="002C5E63"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are related to salaries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limited to allowable salaries. Benefits, including pensions, related to non-administrative and non-nursing personnel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w:t>
      </w:r>
      <w:r w:rsidR="00452FD0" w:rsidRPr="00C402A0">
        <w:rPr>
          <w:rFonts w:ascii="Times New Roman" w:hAnsi="Times New Roman" w:cs="Times New Roman"/>
          <w:spacing w:val="-2"/>
          <w:sz w:val="22"/>
          <w:szCs w:val="22"/>
        </w:rPr>
        <w:t xml:space="preserve">included as </w:t>
      </w:r>
      <w:r w:rsidRPr="00C402A0">
        <w:rPr>
          <w:rFonts w:ascii="Times New Roman" w:hAnsi="Times New Roman" w:cs="Times New Roman"/>
          <w:spacing w:val="-2"/>
          <w:sz w:val="22"/>
          <w:szCs w:val="22"/>
        </w:rPr>
        <w:t>part of operating cost</w:t>
      </w:r>
      <w:r w:rsidR="00452FD0"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Benefits that are related to the </w:t>
      </w:r>
      <w:r w:rsidR="002C5E63"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irector of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urses, including pensions and education,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w:t>
      </w:r>
      <w:r w:rsidR="00452FD0" w:rsidRPr="00C402A0">
        <w:rPr>
          <w:rFonts w:ascii="Times New Roman" w:hAnsi="Times New Roman" w:cs="Times New Roman"/>
          <w:spacing w:val="-2"/>
          <w:sz w:val="22"/>
          <w:szCs w:val="22"/>
        </w:rPr>
        <w:t xml:space="preserve">included as </w:t>
      </w:r>
      <w:r w:rsidRPr="00C402A0">
        <w:rPr>
          <w:rFonts w:ascii="Times New Roman" w:hAnsi="Times New Roman" w:cs="Times New Roman"/>
          <w:spacing w:val="-2"/>
          <w:sz w:val="22"/>
          <w:szCs w:val="22"/>
        </w:rPr>
        <w:t xml:space="preserve">part of </w:t>
      </w:r>
      <w:r w:rsidR="00452FD0" w:rsidRPr="00C402A0">
        <w:rPr>
          <w:rFonts w:ascii="Times New Roman" w:hAnsi="Times New Roman" w:cs="Times New Roman"/>
          <w:spacing w:val="-2"/>
          <w:sz w:val="22"/>
          <w:szCs w:val="22"/>
        </w:rPr>
        <w:t>nursing costs</w:t>
      </w:r>
      <w:r w:rsidRPr="00C402A0">
        <w:rPr>
          <w:rFonts w:ascii="Times New Roman" w:hAnsi="Times New Roman" w:cs="Times New Roman"/>
          <w:spacing w:val="-2"/>
          <w:sz w:val="22"/>
          <w:szCs w:val="22"/>
        </w:rPr>
        <w:t xml:space="preserve">. Providers may accrue expenses for employee benefits such as vacation, sick time, and holidays that employees have earned but have not yet taken, provided that these benefits are both stated in the written policy and are the actual practice of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and that such benefits are guaranteed to the employee even upon death or termination of employment. Such expenses may be recorded and claimed for reimbursement purposes only as of the date that a legal liability has been established.</w:t>
      </w:r>
    </w:p>
    <w:p w14:paraId="693A3B40"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(e</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cost must be for goods or services </w:t>
      </w:r>
      <w:proofErr w:type="gramStart"/>
      <w:r w:rsidRPr="00C402A0">
        <w:rPr>
          <w:rFonts w:ascii="Times New Roman" w:hAnsi="Times New Roman" w:cs="Times New Roman"/>
          <w:spacing w:val="-2"/>
          <w:sz w:val="22"/>
          <w:szCs w:val="22"/>
        </w:rPr>
        <w:t>actually provided</w:t>
      </w:r>
      <w:proofErr w:type="gramEnd"/>
      <w:r w:rsidRPr="00C402A0">
        <w:rPr>
          <w:rFonts w:ascii="Times New Roman" w:hAnsi="Times New Roman" w:cs="Times New Roman"/>
          <w:spacing w:val="-2"/>
          <w:sz w:val="22"/>
          <w:szCs w:val="22"/>
        </w:rPr>
        <w:t xml:space="preserve"> in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D918C9"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79FFF584"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(f</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w:t>
      </w:r>
      <w:proofErr w:type="gramEnd"/>
      <w:r w:rsidRPr="00C402A0">
        <w:rPr>
          <w:rFonts w:ascii="Times New Roman" w:hAnsi="Times New Roman" w:cs="Times New Roman"/>
          <w:spacing w:val="-2"/>
          <w:sz w:val="22"/>
          <w:szCs w:val="22"/>
        </w:rPr>
        <w:t xml:space="preserve"> cost must be reasonable</w:t>
      </w:r>
      <w:r w:rsidR="00D918C9" w:rsidRPr="00C402A0">
        <w:rPr>
          <w:rFonts w:ascii="Times New Roman" w:hAnsi="Times New Roman" w:cs="Times New Roman"/>
          <w:spacing w:val="-2"/>
          <w:sz w:val="22"/>
          <w:szCs w:val="22"/>
        </w:rPr>
        <w:t>.</w:t>
      </w:r>
    </w:p>
    <w:p w14:paraId="6B7ABF0A" w14:textId="1D35A322"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(g</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cost must </w:t>
      </w:r>
      <w:proofErr w:type="gramStart"/>
      <w:r w:rsidRPr="00C402A0">
        <w:rPr>
          <w:rFonts w:ascii="Times New Roman" w:hAnsi="Times New Roman" w:cs="Times New Roman"/>
          <w:spacing w:val="-2"/>
          <w:sz w:val="22"/>
          <w:szCs w:val="22"/>
        </w:rPr>
        <w:t>actually be</w:t>
      </w:r>
      <w:proofErr w:type="gramEnd"/>
      <w:r w:rsidRPr="00C402A0">
        <w:rPr>
          <w:rFonts w:ascii="Times New Roman" w:hAnsi="Times New Roman" w:cs="Times New Roman"/>
          <w:spacing w:val="-2"/>
          <w:sz w:val="22"/>
          <w:szCs w:val="22"/>
        </w:rPr>
        <w:t xml:space="preserve"> paid by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Costs not considered related to the care of Massachusetts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include, but are not limited to</w:t>
      </w:r>
      <w:r w:rsidR="00452FD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costs discharged in </w:t>
      </w:r>
      <w:r w:rsidRPr="00C402A0">
        <w:rPr>
          <w:rFonts w:ascii="Times New Roman" w:hAnsi="Times New Roman" w:cs="Times New Roman"/>
          <w:spacing w:val="-2"/>
          <w:sz w:val="22"/>
          <w:szCs w:val="22"/>
        </w:rPr>
        <w:lastRenderedPageBreak/>
        <w:t>bankruptcy; costs forgiven; costs converted to a promissory note; and accruals of self-insured costs based on actuarial estimates</w:t>
      </w:r>
      <w:r w:rsidR="00D918C9" w:rsidRPr="00C402A0">
        <w:rPr>
          <w:rFonts w:ascii="Times New Roman" w:hAnsi="Times New Roman" w:cs="Times New Roman"/>
          <w:spacing w:val="-2"/>
          <w:sz w:val="22"/>
          <w:szCs w:val="22"/>
        </w:rPr>
        <w:t>.</w:t>
      </w:r>
    </w:p>
    <w:p w14:paraId="5EFFC6A9" w14:textId="77777777" w:rsidR="00A43E7F"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(h</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A</w:t>
      </w:r>
      <w:proofErr w:type="gramEnd"/>
      <w:r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report the following costs as non-allowable costs: </w:t>
      </w:r>
    </w:p>
    <w:p w14:paraId="15752E1E" w14:textId="2DBFFF3B"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ad</w:t>
      </w:r>
      <w:proofErr w:type="gramEnd"/>
      <w:r w:rsidRPr="00C402A0">
        <w:rPr>
          <w:rFonts w:ascii="Times New Roman" w:hAnsi="Times New Roman" w:cs="Times New Roman"/>
          <w:spacing w:val="-2"/>
          <w:sz w:val="22"/>
          <w:szCs w:val="22"/>
        </w:rPr>
        <w:t xml:space="preserve"> debts, refunds, </w:t>
      </w:r>
      <w:r w:rsidR="00452FD0" w:rsidRPr="00C402A0">
        <w:rPr>
          <w:rFonts w:ascii="Times New Roman" w:hAnsi="Times New Roman" w:cs="Times New Roman"/>
          <w:spacing w:val="-2"/>
          <w:sz w:val="22"/>
          <w:szCs w:val="22"/>
        </w:rPr>
        <w:t>charitable contributions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courtesy allowances and contractual adjustments to the Commonwealth and other third </w:t>
      </w:r>
      <w:proofErr w:type="gramStart"/>
      <w:r w:rsidRPr="00C402A0">
        <w:rPr>
          <w:rFonts w:ascii="Times New Roman" w:hAnsi="Times New Roman" w:cs="Times New Roman"/>
          <w:spacing w:val="-2"/>
          <w:sz w:val="22"/>
          <w:szCs w:val="22"/>
        </w:rPr>
        <w:t>parties;</w:t>
      </w:r>
      <w:proofErr w:type="gramEnd"/>
    </w:p>
    <w:p w14:paraId="4B76FDE1" w14:textId="77777777" w:rsidR="00E45E92"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r w:rsidR="00C258F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ederal and state income taxes, except the non</w:t>
      </w:r>
      <w:r w:rsidRPr="00C402A0">
        <w:rPr>
          <w:rFonts w:ascii="Times New Roman" w:hAnsi="Times New Roman" w:cs="Times New Roman"/>
          <w:spacing w:val="-2"/>
          <w:sz w:val="22"/>
          <w:szCs w:val="22"/>
        </w:rPr>
        <w:noBreakHyphen/>
        <w:t xml:space="preserve">income related portion of the Massachusetts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orporate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xcise </w:t>
      </w:r>
      <w:proofErr w:type="gramStart"/>
      <w:r w:rsidR="002C5E63"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ax;</w:t>
      </w:r>
      <w:proofErr w:type="gramEnd"/>
    </w:p>
    <w:p w14:paraId="2EF6776F" w14:textId="39AF56E5" w:rsidR="00834987"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xpenses</w:t>
      </w:r>
      <w:proofErr w:type="gramEnd"/>
      <w:r w:rsidRPr="00C402A0">
        <w:rPr>
          <w:rFonts w:ascii="Times New Roman" w:hAnsi="Times New Roman" w:cs="Times New Roman"/>
          <w:spacing w:val="-2"/>
          <w:sz w:val="22"/>
          <w:szCs w:val="22"/>
        </w:rPr>
        <w:t xml:space="preserve"> not directly related to the provision of resident care including, but not limited to, expenses related to other business activities and fund raising, gift shop expenses, research expenses, rental </w:t>
      </w:r>
      <w:proofErr w:type="gramStart"/>
      <w:r w:rsidRPr="00C402A0">
        <w:rPr>
          <w:rFonts w:ascii="Times New Roman" w:hAnsi="Times New Roman" w:cs="Times New Roman"/>
          <w:spacing w:val="-2"/>
          <w:sz w:val="22"/>
          <w:szCs w:val="22"/>
        </w:rPr>
        <w:t>expense</w:t>
      </w:r>
      <w:proofErr w:type="gramEnd"/>
      <w:r w:rsidRPr="00C402A0">
        <w:rPr>
          <w:rFonts w:ascii="Times New Roman" w:hAnsi="Times New Roman" w:cs="Times New Roman"/>
          <w:spacing w:val="-2"/>
          <w:sz w:val="22"/>
          <w:szCs w:val="22"/>
        </w:rPr>
        <w:t xml:space="preserve"> for space not required by the Department and expenditure</w:t>
      </w:r>
    </w:p>
    <w:p w14:paraId="405096DF"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of funds received under federal grants for compensation paid for training personnel and expenses related to grants of contracts for special </w:t>
      </w:r>
      <w:proofErr w:type="gramStart"/>
      <w:r w:rsidRPr="00C402A0">
        <w:rPr>
          <w:rFonts w:ascii="Times New Roman" w:hAnsi="Times New Roman" w:cs="Times New Roman"/>
          <w:spacing w:val="-2"/>
          <w:sz w:val="22"/>
          <w:szCs w:val="22"/>
        </w:rPr>
        <w:t>projects;</w:t>
      </w:r>
      <w:proofErr w:type="gramEnd"/>
    </w:p>
    <w:p w14:paraId="6EB8AFAB" w14:textId="77777777" w:rsidR="00A32484"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ompensation</w:t>
      </w:r>
      <w:proofErr w:type="gramEnd"/>
      <w:r w:rsidRPr="00C402A0">
        <w:rPr>
          <w:rFonts w:ascii="Times New Roman" w:hAnsi="Times New Roman" w:cs="Times New Roman"/>
          <w:spacing w:val="-2"/>
          <w:sz w:val="22"/>
          <w:szCs w:val="22"/>
        </w:rPr>
        <w:t xml:space="preserve"> and fringe benefits of residents on a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w:t>
      </w:r>
      <w:proofErr w:type="gramStart"/>
      <w:r w:rsidRPr="00C402A0">
        <w:rPr>
          <w:rFonts w:ascii="Times New Roman" w:hAnsi="Times New Roman" w:cs="Times New Roman"/>
          <w:spacing w:val="-2"/>
          <w:sz w:val="22"/>
          <w:szCs w:val="22"/>
        </w:rPr>
        <w:t>payroll;</w:t>
      </w:r>
      <w:proofErr w:type="gramEnd"/>
    </w:p>
    <w:p w14:paraId="3E3817FA"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5</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enalties</w:t>
      </w:r>
      <w:proofErr w:type="gramEnd"/>
      <w:r w:rsidRPr="00C402A0">
        <w:rPr>
          <w:rFonts w:ascii="Times New Roman" w:hAnsi="Times New Roman" w:cs="Times New Roman"/>
          <w:spacing w:val="-2"/>
          <w:sz w:val="22"/>
          <w:szCs w:val="22"/>
        </w:rPr>
        <w:t xml:space="preserve"> and interest, incurred because of late payment of loans or other indebtedness, late filing of federal and state tax returns, or from late payment of municipal </w:t>
      </w:r>
      <w:proofErr w:type="gramStart"/>
      <w:r w:rsidRPr="00C402A0">
        <w:rPr>
          <w:rFonts w:ascii="Times New Roman" w:hAnsi="Times New Roman" w:cs="Times New Roman"/>
          <w:spacing w:val="-2"/>
          <w:sz w:val="22"/>
          <w:szCs w:val="22"/>
        </w:rPr>
        <w:t>taxes;</w:t>
      </w:r>
      <w:proofErr w:type="gramEnd"/>
    </w:p>
    <w:p w14:paraId="08FC982F" w14:textId="77777777" w:rsidR="00F8515A" w:rsidRPr="00C402A0" w:rsidRDefault="001863B1" w:rsidP="0006190F">
      <w:pPr>
        <w:suppressAutoHyphens/>
        <w:ind w:left="1440"/>
        <w:rPr>
          <w:rFonts w:ascii="Times New Roman" w:hAnsi="Times New Roman" w:cs="Times New Roman"/>
          <w:b/>
          <w:bCs/>
          <w:i/>
          <w:iCs/>
          <w:spacing w:val="-2"/>
          <w:sz w:val="22"/>
          <w:szCs w:val="22"/>
        </w:rPr>
      </w:pPr>
      <w:r w:rsidRPr="00C402A0">
        <w:rPr>
          <w:rFonts w:ascii="Times New Roman" w:hAnsi="Times New Roman" w:cs="Times New Roman"/>
          <w:spacing w:val="-2"/>
          <w:sz w:val="22"/>
          <w:szCs w:val="22"/>
        </w:rPr>
        <w:t>6</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ny</w:t>
      </w:r>
      <w:proofErr w:type="gramEnd"/>
      <w:r w:rsidRPr="00C402A0">
        <w:rPr>
          <w:rFonts w:ascii="Times New Roman" w:hAnsi="Times New Roman" w:cs="Times New Roman"/>
          <w:spacing w:val="-2"/>
          <w:sz w:val="22"/>
          <w:szCs w:val="22"/>
        </w:rPr>
        <w:t xml:space="preserve"> increase in compensation or fringe benefits granted as an unfair labor practice after a final adjudication by the court of last </w:t>
      </w:r>
      <w:proofErr w:type="gramStart"/>
      <w:r w:rsidRPr="00C402A0">
        <w:rPr>
          <w:rFonts w:ascii="Times New Roman" w:hAnsi="Times New Roman" w:cs="Times New Roman"/>
          <w:spacing w:val="-2"/>
          <w:sz w:val="22"/>
          <w:szCs w:val="22"/>
        </w:rPr>
        <w:t>resort;</w:t>
      </w:r>
      <w:proofErr w:type="gramEnd"/>
    </w:p>
    <w:p w14:paraId="5D66E5B1" w14:textId="638FE002"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7</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xpenses</w:t>
      </w:r>
      <w:proofErr w:type="gramEnd"/>
      <w:r w:rsidRPr="00C402A0">
        <w:rPr>
          <w:rFonts w:ascii="Times New Roman" w:hAnsi="Times New Roman" w:cs="Times New Roman"/>
          <w:spacing w:val="-2"/>
          <w:sz w:val="22"/>
          <w:szCs w:val="22"/>
        </w:rPr>
        <w:t xml:space="preserve"> for </w:t>
      </w:r>
      <w:proofErr w:type="gramStart"/>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urchased </w:t>
      </w:r>
      <w:r w:rsidR="002C5E63"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w:t>
      </w:r>
      <w:proofErr w:type="gramEnd"/>
      <w:r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ursing services purchased from temporary nursing agencies not registered with the Department under 105 CMR 157.000</w:t>
      </w:r>
      <w:r w:rsidR="00D918C9" w:rsidRPr="00C402A0">
        <w:rPr>
          <w:rFonts w:ascii="Times New Roman" w:hAnsi="Times New Roman" w:cs="Times New Roman"/>
          <w:spacing w:val="-2"/>
          <w:sz w:val="22"/>
          <w:szCs w:val="22"/>
        </w:rPr>
        <w:t xml:space="preserve">: </w:t>
      </w:r>
      <w:r w:rsidR="00D918C9" w:rsidRPr="00C402A0">
        <w:rPr>
          <w:rFonts w:ascii="Times New Roman" w:hAnsi="Times New Roman" w:cs="Times New Roman"/>
          <w:i/>
          <w:spacing w:val="-2"/>
          <w:sz w:val="22"/>
          <w:szCs w:val="22"/>
        </w:rPr>
        <w:t>The Registration and Operation of Temporary Nursing Service Agencies</w:t>
      </w:r>
      <w:r w:rsidRPr="00C402A0">
        <w:rPr>
          <w:rFonts w:ascii="Times New Roman" w:hAnsi="Times New Roman" w:cs="Times New Roman"/>
          <w:spacing w:val="-2"/>
          <w:sz w:val="22"/>
          <w:szCs w:val="22"/>
        </w:rPr>
        <w:t xml:space="preserve"> or paid for at rates greater than the rates established by EOHHS pursuant to </w:t>
      </w:r>
      <w:r w:rsidR="00920638" w:rsidRPr="00C402A0">
        <w:rPr>
          <w:rFonts w:ascii="Times New Roman" w:hAnsi="Times New Roman" w:cs="Times New Roman"/>
          <w:spacing w:val="-2"/>
          <w:sz w:val="22"/>
          <w:szCs w:val="22"/>
        </w:rPr>
        <w:t>101</w:t>
      </w:r>
      <w:r w:rsidRPr="00C402A0">
        <w:rPr>
          <w:rFonts w:ascii="Times New Roman" w:hAnsi="Times New Roman" w:cs="Times New Roman"/>
          <w:spacing w:val="-2"/>
          <w:sz w:val="22"/>
          <w:szCs w:val="22"/>
        </w:rPr>
        <w:t xml:space="preserve"> CMR </w:t>
      </w:r>
      <w:r w:rsidR="00920638" w:rsidRPr="00C402A0">
        <w:rPr>
          <w:rFonts w:ascii="Times New Roman" w:hAnsi="Times New Roman" w:cs="Times New Roman"/>
          <w:spacing w:val="-2"/>
          <w:sz w:val="22"/>
          <w:szCs w:val="22"/>
        </w:rPr>
        <w:t>3</w:t>
      </w:r>
      <w:r w:rsidRPr="00C402A0">
        <w:rPr>
          <w:rFonts w:ascii="Times New Roman" w:hAnsi="Times New Roman" w:cs="Times New Roman"/>
          <w:spacing w:val="-2"/>
          <w:sz w:val="22"/>
          <w:szCs w:val="22"/>
        </w:rPr>
        <w:t>45.00</w:t>
      </w:r>
      <w:r w:rsidR="0057417F" w:rsidRPr="00C402A0">
        <w:rPr>
          <w:rFonts w:ascii="Times New Roman" w:hAnsi="Times New Roman" w:cs="Times New Roman"/>
          <w:spacing w:val="-2"/>
          <w:sz w:val="22"/>
          <w:szCs w:val="22"/>
        </w:rPr>
        <w:t xml:space="preserve">: </w:t>
      </w:r>
      <w:r w:rsidR="0057417F" w:rsidRPr="00C402A0">
        <w:rPr>
          <w:rFonts w:ascii="Times New Roman" w:hAnsi="Times New Roman" w:cs="Times New Roman"/>
          <w:i/>
          <w:spacing w:val="-2"/>
          <w:sz w:val="22"/>
          <w:szCs w:val="22"/>
        </w:rPr>
        <w:t xml:space="preserve">Temporary Nursing </w:t>
      </w:r>
      <w:proofErr w:type="gramStart"/>
      <w:r w:rsidR="0057417F" w:rsidRPr="00C402A0">
        <w:rPr>
          <w:rFonts w:ascii="Times New Roman" w:hAnsi="Times New Roman" w:cs="Times New Roman"/>
          <w:i/>
          <w:spacing w:val="-2"/>
          <w:sz w:val="22"/>
          <w:szCs w:val="22"/>
        </w:rPr>
        <w:t>Services</w:t>
      </w:r>
      <w:r w:rsidRPr="00C402A0">
        <w:rPr>
          <w:rFonts w:ascii="Times New Roman" w:hAnsi="Times New Roman" w:cs="Times New Roman"/>
          <w:spacing w:val="-2"/>
          <w:sz w:val="22"/>
          <w:szCs w:val="22"/>
        </w:rPr>
        <w:t>;</w:t>
      </w:r>
      <w:proofErr w:type="gramEnd"/>
    </w:p>
    <w:p w14:paraId="4F868DFE"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8</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ny</w:t>
      </w:r>
      <w:proofErr w:type="gramEnd"/>
      <w:r w:rsidRPr="00C402A0">
        <w:rPr>
          <w:rFonts w:ascii="Times New Roman" w:hAnsi="Times New Roman" w:cs="Times New Roman"/>
          <w:spacing w:val="-2"/>
          <w:sz w:val="22"/>
          <w:szCs w:val="22"/>
        </w:rPr>
        <w:t xml:space="preserve"> expense or amortization of a capitalized cost that relates to costs or expenses incurred prior to the opening of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proofErr w:type="gramStart"/>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proofErr w:type="gramEnd"/>
    </w:p>
    <w:p w14:paraId="7802292E"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9</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ll</w:t>
      </w:r>
      <w:proofErr w:type="gramEnd"/>
      <w:r w:rsidRPr="00C402A0">
        <w:rPr>
          <w:rFonts w:ascii="Times New Roman" w:hAnsi="Times New Roman" w:cs="Times New Roman"/>
          <w:spacing w:val="-2"/>
          <w:sz w:val="22"/>
          <w:szCs w:val="22"/>
        </w:rPr>
        <w:t xml:space="preserve"> legal expenses, including those accounting expenses and filing fees associated with any appeal </w:t>
      </w:r>
      <w:proofErr w:type="gramStart"/>
      <w:r w:rsidRPr="00C402A0">
        <w:rPr>
          <w:rFonts w:ascii="Times New Roman" w:hAnsi="Times New Roman" w:cs="Times New Roman"/>
          <w:spacing w:val="-2"/>
          <w:sz w:val="22"/>
          <w:szCs w:val="22"/>
        </w:rPr>
        <w:t>process;</w:t>
      </w:r>
      <w:proofErr w:type="gramEnd"/>
    </w:p>
    <w:p w14:paraId="05F2B6BC"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10.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rescribed legend drugs for individual </w:t>
      </w:r>
      <w:proofErr w:type="gramStart"/>
      <w:r w:rsidRPr="00C402A0">
        <w:rPr>
          <w:rFonts w:ascii="Times New Roman" w:hAnsi="Times New Roman" w:cs="Times New Roman"/>
          <w:spacing w:val="-2"/>
          <w:sz w:val="22"/>
          <w:szCs w:val="22"/>
        </w:rPr>
        <w:t>patients;</w:t>
      </w:r>
      <w:proofErr w:type="gramEnd"/>
    </w:p>
    <w:p w14:paraId="4B5908DD" w14:textId="671DB7C2"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ecovery</w:t>
      </w:r>
      <w:proofErr w:type="gramEnd"/>
      <w:r w:rsidRPr="00C402A0">
        <w:rPr>
          <w:rFonts w:ascii="Times New Roman" w:hAnsi="Times New Roman" w:cs="Times New Roman"/>
          <w:spacing w:val="-2"/>
          <w:sz w:val="22"/>
          <w:szCs w:val="22"/>
        </w:rPr>
        <w:t xml:space="preserve"> of expense items, that is, expenses that are reduced or eliminated by applicable income</w:t>
      </w:r>
      <w:r w:rsidR="0057417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including but not limited to, rental of quarters to employees and others, income from meals sold to </w:t>
      </w:r>
      <w:proofErr w:type="gramStart"/>
      <w:r w:rsidRPr="00C402A0">
        <w:rPr>
          <w:rFonts w:ascii="Times New Roman" w:hAnsi="Times New Roman" w:cs="Times New Roman"/>
          <w:spacing w:val="-2"/>
          <w:sz w:val="22"/>
          <w:szCs w:val="22"/>
        </w:rPr>
        <w:t>persons</w:t>
      </w:r>
      <w:proofErr w:type="gramEnd"/>
      <w:r w:rsidRPr="00C402A0">
        <w:rPr>
          <w:rFonts w:ascii="Times New Roman" w:hAnsi="Times New Roman" w:cs="Times New Roman"/>
          <w:spacing w:val="-2"/>
          <w:sz w:val="22"/>
          <w:szCs w:val="22"/>
        </w:rPr>
        <w:t xml:space="preserve"> other than residents, telephone income, vending machine income</w:t>
      </w:r>
      <w:r w:rsidR="00667C8A"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medical records income. Vending machine income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recovered against </w:t>
      </w:r>
      <w:r w:rsidR="002C5E63"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2C5E63"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perating</w:t>
      </w:r>
      <w:r w:rsidR="00D95391"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c</w:t>
      </w:r>
      <w:r w:rsidR="00D95391" w:rsidRPr="00C402A0">
        <w:rPr>
          <w:rFonts w:ascii="Times New Roman" w:hAnsi="Times New Roman" w:cs="Times New Roman"/>
          <w:spacing w:val="-2"/>
          <w:sz w:val="22"/>
          <w:szCs w:val="22"/>
        </w:rPr>
        <w:t>osts</w:t>
      </w:r>
      <w:r w:rsidRPr="00C402A0">
        <w:rPr>
          <w:rFonts w:ascii="Times New Roman" w:hAnsi="Times New Roman" w:cs="Times New Roman"/>
          <w:spacing w:val="-2"/>
          <w:sz w:val="22"/>
          <w:szCs w:val="22"/>
        </w:rPr>
        <w:t xml:space="preserve">. Other recoverable income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recovered against an account in the appropriate cost group category, such as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dministrative and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w:t>
      </w:r>
      <w:r w:rsidR="00565F76"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565F76"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perating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and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apital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The cost associated with laundry income </w:t>
      </w:r>
      <w:r w:rsidR="00667C8A"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is generated from special services rendered to private patients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identified and eliminated from </w:t>
      </w:r>
      <w:r w:rsidR="00452FD0" w:rsidRPr="00C402A0">
        <w:rPr>
          <w:rFonts w:ascii="Times New Roman" w:hAnsi="Times New Roman" w:cs="Times New Roman"/>
          <w:spacing w:val="-2"/>
          <w:sz w:val="22"/>
          <w:szCs w:val="22"/>
        </w:rPr>
        <w:t xml:space="preserve">the facility’s </w:t>
      </w:r>
      <w:r w:rsidRPr="00C402A0">
        <w:rPr>
          <w:rFonts w:ascii="Times New Roman" w:hAnsi="Times New Roman" w:cs="Times New Roman"/>
          <w:spacing w:val="-2"/>
          <w:sz w:val="22"/>
          <w:szCs w:val="22"/>
        </w:rPr>
        <w:t>claim for reimbursement. Special services are those services not rendered to all patients (</w:t>
      </w:r>
      <w:r w:rsidRPr="00C402A0">
        <w:rPr>
          <w:rFonts w:ascii="Times New Roman" w:hAnsi="Times New Roman" w:cs="Times New Roman"/>
          <w:i/>
          <w:spacing w:val="-2"/>
          <w:sz w:val="22"/>
          <w:szCs w:val="22"/>
        </w:rPr>
        <w:t>e.g.</w:t>
      </w:r>
      <w:r w:rsidRPr="00C402A0">
        <w:rPr>
          <w:rFonts w:ascii="Times New Roman" w:hAnsi="Times New Roman" w:cs="Times New Roman"/>
          <w:spacing w:val="-2"/>
          <w:sz w:val="22"/>
          <w:szCs w:val="22"/>
        </w:rPr>
        <w:t xml:space="preserve">, dry cleaning, </w:t>
      </w:r>
      <w:r w:rsidRPr="00C402A0">
        <w:rPr>
          <w:rFonts w:ascii="Times New Roman" w:hAnsi="Times New Roman" w:cs="Times New Roman"/>
          <w:i/>
          <w:spacing w:val="-2"/>
          <w:sz w:val="22"/>
          <w:szCs w:val="22"/>
        </w:rPr>
        <w:t>etc.</w:t>
      </w:r>
      <w:r w:rsidRPr="00C402A0">
        <w:rPr>
          <w:rFonts w:ascii="Times New Roman" w:hAnsi="Times New Roman" w:cs="Times New Roman"/>
          <w:spacing w:val="-2"/>
          <w:sz w:val="22"/>
          <w:szCs w:val="22"/>
        </w:rPr>
        <w:t xml:space="preserve">). </w:t>
      </w:r>
      <w:r w:rsidR="00565F76" w:rsidRPr="00C402A0">
        <w:rPr>
          <w:rFonts w:ascii="Times New Roman" w:hAnsi="Times New Roman" w:cs="Times New Roman"/>
          <w:spacing w:val="-2"/>
          <w:sz w:val="22"/>
          <w:szCs w:val="22"/>
        </w:rPr>
        <w:t>If</w:t>
      </w:r>
      <w:r w:rsidRPr="00C402A0">
        <w:rPr>
          <w:rFonts w:ascii="Times New Roman" w:hAnsi="Times New Roman" w:cs="Times New Roman"/>
          <w:spacing w:val="-2"/>
          <w:sz w:val="22"/>
          <w:szCs w:val="22"/>
        </w:rPr>
        <w:t xml:space="preserve"> the cost of special services cannot be determined, laundry income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recovered against laundry </w:t>
      </w:r>
      <w:proofErr w:type="gramStart"/>
      <w:r w:rsidRPr="00C402A0">
        <w:rPr>
          <w:rFonts w:ascii="Times New Roman" w:hAnsi="Times New Roman" w:cs="Times New Roman"/>
          <w:spacing w:val="-2"/>
          <w:sz w:val="22"/>
          <w:szCs w:val="22"/>
        </w:rPr>
        <w:t>expense</w:t>
      </w:r>
      <w:r w:rsidR="00D918C9" w:rsidRPr="00C402A0">
        <w:rPr>
          <w:rFonts w:ascii="Times New Roman" w:hAnsi="Times New Roman" w:cs="Times New Roman"/>
          <w:spacing w:val="-2"/>
          <w:sz w:val="22"/>
          <w:szCs w:val="22"/>
        </w:rPr>
        <w:t>;</w:t>
      </w:r>
      <w:proofErr w:type="gramEnd"/>
    </w:p>
    <w:p w14:paraId="4939A142" w14:textId="7A1F8788" w:rsidR="00532B9F"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12.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of ancillary services required by a purchasing agency to be billed on a direct basis, such as prescribed drugs and direct therapy </w:t>
      </w:r>
      <w:proofErr w:type="gramStart"/>
      <w:r w:rsidRPr="00C402A0">
        <w:rPr>
          <w:rFonts w:ascii="Times New Roman" w:hAnsi="Times New Roman" w:cs="Times New Roman"/>
          <w:spacing w:val="-2"/>
          <w:sz w:val="22"/>
          <w:szCs w:val="22"/>
        </w:rPr>
        <w:t>costs;</w:t>
      </w:r>
      <w:proofErr w:type="gramEnd"/>
      <w:r w:rsidR="00D918C9" w:rsidRPr="00C402A0">
        <w:rPr>
          <w:rFonts w:ascii="Times New Roman" w:hAnsi="Times New Roman" w:cs="Times New Roman"/>
          <w:spacing w:val="-2"/>
          <w:sz w:val="22"/>
          <w:szCs w:val="22"/>
        </w:rPr>
        <w:t xml:space="preserve"> </w:t>
      </w:r>
    </w:p>
    <w:p w14:paraId="277E3328" w14:textId="269F687D"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13</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ccrued</w:t>
      </w:r>
      <w:proofErr w:type="gramEnd"/>
      <w:r w:rsidRPr="00C402A0">
        <w:rPr>
          <w:rFonts w:ascii="Times New Roman" w:hAnsi="Times New Roman" w:cs="Times New Roman"/>
          <w:spacing w:val="-2"/>
          <w:sz w:val="22"/>
          <w:szCs w:val="22"/>
        </w:rPr>
        <w:t xml:space="preserve"> expenses </w:t>
      </w:r>
      <w:r w:rsidR="00667C8A"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remain unpaid more than 120 days after the close of the reporting year, excluding vacation and sick time accruals,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not be included in the prospective rates. When the Center receives satisfactory evidence of payment, EOHHS may reverse the adjustment and include that cost, if otherwise allowable, in the applicable prospective </w:t>
      </w:r>
      <w:proofErr w:type="gramStart"/>
      <w:r w:rsidRPr="00C402A0">
        <w:rPr>
          <w:rFonts w:ascii="Times New Roman" w:hAnsi="Times New Roman" w:cs="Times New Roman"/>
          <w:spacing w:val="-2"/>
          <w:sz w:val="22"/>
          <w:szCs w:val="22"/>
        </w:rPr>
        <w:t>rates</w:t>
      </w:r>
      <w:r w:rsidR="00452FD0" w:rsidRPr="00C402A0">
        <w:rPr>
          <w:rFonts w:ascii="Times New Roman" w:hAnsi="Times New Roman" w:cs="Times New Roman"/>
          <w:spacing w:val="-2"/>
          <w:sz w:val="22"/>
          <w:szCs w:val="22"/>
        </w:rPr>
        <w:t>;</w:t>
      </w:r>
      <w:proofErr w:type="gramEnd"/>
    </w:p>
    <w:p w14:paraId="50E25057" w14:textId="474C2A6A" w:rsidR="00452FD0" w:rsidRPr="00C402A0" w:rsidRDefault="00452FD0"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14</w:t>
      </w:r>
      <w:proofErr w:type="gramStart"/>
      <w:r w:rsidRPr="00C402A0">
        <w:rPr>
          <w:rFonts w:ascii="Times New Roman" w:hAnsi="Times New Roman" w:cs="Times New Roman"/>
          <w:spacing w:val="-2"/>
          <w:sz w:val="22"/>
          <w:szCs w:val="22"/>
        </w:rPr>
        <w:t>.  interest</w:t>
      </w:r>
      <w:proofErr w:type="gramEnd"/>
      <w:r w:rsidRPr="00C402A0">
        <w:rPr>
          <w:rFonts w:ascii="Times New Roman" w:hAnsi="Times New Roman" w:cs="Times New Roman"/>
          <w:spacing w:val="-2"/>
          <w:sz w:val="22"/>
          <w:szCs w:val="22"/>
        </w:rPr>
        <w:t xml:space="preserve"> expense from related-party loans or on long-term debt that was not used to finance the purchase of nursing facility fixed asset additions; and</w:t>
      </w:r>
    </w:p>
    <w:p w14:paraId="65B19CD8" w14:textId="53E45903" w:rsidR="00245398" w:rsidRPr="00C402A0" w:rsidRDefault="00452FD0"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15</w:t>
      </w:r>
      <w:proofErr w:type="gramStart"/>
      <w:r w:rsidRPr="00C402A0">
        <w:rPr>
          <w:rFonts w:ascii="Times New Roman" w:hAnsi="Times New Roman" w:cs="Times New Roman"/>
          <w:spacing w:val="-2"/>
          <w:sz w:val="22"/>
          <w:szCs w:val="22"/>
        </w:rPr>
        <w:t>.  expenses</w:t>
      </w:r>
      <w:proofErr w:type="gramEnd"/>
      <w:r w:rsidRPr="00C402A0">
        <w:rPr>
          <w:rFonts w:ascii="Times New Roman" w:hAnsi="Times New Roman" w:cs="Times New Roman"/>
          <w:spacing w:val="-2"/>
          <w:sz w:val="22"/>
          <w:szCs w:val="22"/>
        </w:rPr>
        <w:t xml:space="preserve"> paid for using funds from any low-interest or forgivable loan administered by EOHHS.</w:t>
      </w:r>
    </w:p>
    <w:p w14:paraId="41B98B3D" w14:textId="77777777" w:rsidR="006577D6" w:rsidRPr="00C402A0" w:rsidRDefault="006577D6" w:rsidP="0006190F">
      <w:pPr>
        <w:suppressAutoHyphens/>
        <w:ind w:left="1440"/>
        <w:rPr>
          <w:rFonts w:ascii="Times New Roman" w:hAnsi="Times New Roman" w:cs="Times New Roman"/>
          <w:spacing w:val="-2"/>
          <w:sz w:val="22"/>
          <w:szCs w:val="22"/>
        </w:rPr>
      </w:pPr>
    </w:p>
    <w:p w14:paraId="72D2A9F4" w14:textId="77777777"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Filing</w:t>
      </w:r>
      <w:proofErr w:type="gramEnd"/>
      <w:r w:rsidRPr="00C402A0">
        <w:rPr>
          <w:rFonts w:ascii="Times New Roman" w:hAnsi="Times New Roman" w:cs="Times New Roman"/>
          <w:spacing w:val="-2"/>
          <w:sz w:val="22"/>
          <w:szCs w:val="22"/>
          <w:u w:val="single"/>
        </w:rPr>
        <w:t xml:space="preserve"> Deadlines</w:t>
      </w:r>
      <w:r w:rsidRPr="00C402A0">
        <w:rPr>
          <w:rFonts w:ascii="Times New Roman" w:hAnsi="Times New Roman" w:cs="Times New Roman"/>
          <w:spacing w:val="-2"/>
          <w:sz w:val="22"/>
          <w:szCs w:val="22"/>
        </w:rPr>
        <w:t>.</w:t>
      </w:r>
    </w:p>
    <w:p w14:paraId="16CEFB77" w14:textId="59EE0EB3"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General</w:t>
      </w:r>
      <w:proofErr w:type="gramEnd"/>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Except as provided </w:t>
      </w:r>
      <w:r w:rsidR="00D918C9" w:rsidRPr="00C402A0">
        <w:rPr>
          <w:rFonts w:ascii="Times New Roman" w:hAnsi="Times New Roman" w:cs="Times New Roman"/>
          <w:spacing w:val="-2"/>
          <w:sz w:val="22"/>
          <w:szCs w:val="22"/>
        </w:rPr>
        <w:t>in 101 CMR 206.08(4)(a)1. and 2.</w:t>
      </w:r>
      <w:r w:rsidRPr="00C402A0">
        <w:rPr>
          <w:rFonts w:ascii="Times New Roman" w:hAnsi="Times New Roman" w:cs="Times New Roman"/>
          <w:spacing w:val="-2"/>
          <w:sz w:val="22"/>
          <w:szCs w:val="22"/>
        </w:rPr>
        <w:t xml:space="preserve">, </w:t>
      </w:r>
      <w:r w:rsidR="0029256B" w:rsidRPr="00C402A0">
        <w:rPr>
          <w:rFonts w:ascii="Times New Roman" w:hAnsi="Times New Roman" w:cs="Times New Roman"/>
          <w:spacing w:val="-2"/>
          <w:sz w:val="22"/>
          <w:szCs w:val="22"/>
        </w:rPr>
        <w:t xml:space="preserve">or in accordance with alternative deadlines established by EOHHS or the Center through administrative bulletin or other written issuance,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must file required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eports for t</w:t>
      </w:r>
      <w:r w:rsidR="008213DA" w:rsidRPr="00C402A0">
        <w:rPr>
          <w:rFonts w:ascii="Times New Roman" w:hAnsi="Times New Roman" w:cs="Times New Roman"/>
          <w:spacing w:val="-2"/>
          <w:sz w:val="22"/>
          <w:szCs w:val="22"/>
        </w:rPr>
        <w:t xml:space="preserve">he calendar year </w:t>
      </w:r>
      <w:r w:rsidR="000E4C6F" w:rsidRPr="00C402A0">
        <w:rPr>
          <w:rFonts w:ascii="Times New Roman" w:hAnsi="Times New Roman" w:cs="Times New Roman"/>
          <w:spacing w:val="-2"/>
          <w:sz w:val="22"/>
          <w:szCs w:val="22"/>
        </w:rPr>
        <w:t>within 60 days of the deployment of the annual Nursing Facility Cost Report</w:t>
      </w:r>
      <w:r w:rsidRPr="00C402A0">
        <w:rPr>
          <w:rFonts w:ascii="Times New Roman" w:hAnsi="Times New Roman" w:cs="Times New Roman"/>
          <w:spacing w:val="-2"/>
          <w:sz w:val="22"/>
          <w:szCs w:val="22"/>
        </w:rPr>
        <w:t xml:space="preserve">. If </w:t>
      </w:r>
      <w:r w:rsidR="000E4C6F" w:rsidRPr="00C402A0">
        <w:rPr>
          <w:rFonts w:ascii="Times New Roman" w:hAnsi="Times New Roman" w:cs="Times New Roman"/>
          <w:spacing w:val="-2"/>
          <w:sz w:val="22"/>
          <w:szCs w:val="22"/>
        </w:rPr>
        <w:t>the 60</w:t>
      </w:r>
      <w:r w:rsidR="000E4C6F" w:rsidRPr="00C402A0">
        <w:rPr>
          <w:rFonts w:ascii="Times New Roman" w:hAnsi="Times New Roman" w:cs="Times New Roman"/>
          <w:spacing w:val="-2"/>
          <w:sz w:val="22"/>
          <w:szCs w:val="22"/>
          <w:vertAlign w:val="superscript"/>
        </w:rPr>
        <w:t>th</w:t>
      </w:r>
      <w:r w:rsidR="000E4C6F" w:rsidRPr="00C402A0">
        <w:rPr>
          <w:rFonts w:ascii="Times New Roman" w:hAnsi="Times New Roman" w:cs="Times New Roman"/>
          <w:spacing w:val="-2"/>
          <w:sz w:val="22"/>
          <w:szCs w:val="22"/>
        </w:rPr>
        <w:t xml:space="preserve"> day</w:t>
      </w:r>
      <w:r w:rsidRPr="00C402A0">
        <w:rPr>
          <w:rFonts w:ascii="Times New Roman" w:hAnsi="Times New Roman" w:cs="Times New Roman"/>
          <w:spacing w:val="-2"/>
          <w:sz w:val="22"/>
          <w:szCs w:val="22"/>
        </w:rPr>
        <w:t xml:space="preserve"> falls on a weekend or holiday, the reports are due by 5:00 P.M. o</w:t>
      </w:r>
      <w:r w:rsidR="007273F4"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 the following business day.</w:t>
      </w:r>
    </w:p>
    <w:p w14:paraId="1D91C798" w14:textId="77777777" w:rsidR="00D85BD7"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Hospital</w:t>
      </w:r>
      <w:proofErr w:type="gramEnd"/>
      <w:r w:rsidRPr="00C402A0">
        <w:rPr>
          <w:rFonts w:ascii="Times New Roman" w:hAnsi="Times New Roman" w:cs="Times New Roman"/>
          <w:spacing w:val="-2"/>
          <w:sz w:val="22"/>
          <w:szCs w:val="22"/>
          <w:u w:val="single"/>
        </w:rPr>
        <w:t>-</w:t>
      </w:r>
      <w:r w:rsidR="00667C8A"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Facilities</w:t>
      </w:r>
      <w:r w:rsidRPr="00C402A0">
        <w:rPr>
          <w:rFonts w:ascii="Times New Roman" w:hAnsi="Times New Roman" w:cs="Times New Roman"/>
          <w:spacing w:val="-2"/>
          <w:sz w:val="22"/>
          <w:szCs w:val="22"/>
        </w:rPr>
        <w:t>.  Hospital-</w:t>
      </w:r>
      <w:r w:rsidR="0057417F"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ased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acilities must file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no later than 90 days after the </w:t>
      </w:r>
      <w:proofErr w:type="gramStart"/>
      <w:r w:rsidRPr="00C402A0">
        <w:rPr>
          <w:rFonts w:ascii="Times New Roman" w:hAnsi="Times New Roman" w:cs="Times New Roman"/>
          <w:spacing w:val="-2"/>
          <w:sz w:val="22"/>
          <w:szCs w:val="22"/>
        </w:rPr>
        <w:t>close</w:t>
      </w:r>
      <w:proofErr w:type="gramEnd"/>
      <w:r w:rsidRPr="00C402A0">
        <w:rPr>
          <w:rFonts w:ascii="Times New Roman" w:hAnsi="Times New Roman" w:cs="Times New Roman"/>
          <w:spacing w:val="-2"/>
          <w:sz w:val="22"/>
          <w:szCs w:val="22"/>
        </w:rPr>
        <w:t xml:space="preserve"> of the hospital’s fiscal year.</w:t>
      </w:r>
    </w:p>
    <w:p w14:paraId="7CA2D101"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Appointment</w:t>
      </w:r>
      <w:proofErr w:type="gramEnd"/>
      <w:r w:rsidRPr="00C402A0">
        <w:rPr>
          <w:rFonts w:ascii="Times New Roman" w:hAnsi="Times New Roman" w:cs="Times New Roman"/>
          <w:spacing w:val="-2"/>
          <w:sz w:val="22"/>
          <w:szCs w:val="22"/>
          <w:u w:val="single"/>
        </w:rPr>
        <w:t xml:space="preserve"> of a Resident Protector Receiver</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receiver is appointed pursuant to M.G.L. c. 111, </w:t>
      </w:r>
      <w:r w:rsidR="00667C8A"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72N,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file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for the current reporting period or portion thereof, within 60 </w:t>
      </w:r>
      <w:r w:rsidR="00D918C9" w:rsidRPr="00C402A0">
        <w:rPr>
          <w:rFonts w:ascii="Times New Roman" w:hAnsi="Times New Roman" w:cs="Times New Roman"/>
          <w:spacing w:val="-2"/>
          <w:sz w:val="22"/>
          <w:szCs w:val="22"/>
        </w:rPr>
        <w:t xml:space="preserve">days </w:t>
      </w:r>
      <w:r w:rsidRPr="00C402A0">
        <w:rPr>
          <w:rFonts w:ascii="Times New Roman" w:hAnsi="Times New Roman" w:cs="Times New Roman"/>
          <w:spacing w:val="-2"/>
          <w:sz w:val="22"/>
          <w:szCs w:val="22"/>
        </w:rPr>
        <w:t>of the receiver’s appointment.</w:t>
      </w:r>
    </w:p>
    <w:p w14:paraId="0D391BD0" w14:textId="355A5DCE" w:rsidR="00473C53"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Extension</w:t>
      </w:r>
      <w:proofErr w:type="gramEnd"/>
      <w:r w:rsidRPr="00C402A0">
        <w:rPr>
          <w:rFonts w:ascii="Times New Roman" w:hAnsi="Times New Roman" w:cs="Times New Roman"/>
          <w:spacing w:val="-2"/>
          <w:sz w:val="22"/>
          <w:szCs w:val="22"/>
          <w:u w:val="single"/>
        </w:rPr>
        <w:t xml:space="preserve"> of Filing Date</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may grant a request for an extension of the filing due date for a maximum of 30 calendar days. </w:t>
      </w:r>
      <w:proofErr w:type="gramStart"/>
      <w:r w:rsidRPr="00C402A0">
        <w:rPr>
          <w:rFonts w:ascii="Times New Roman" w:hAnsi="Times New Roman" w:cs="Times New Roman"/>
          <w:spacing w:val="-2"/>
          <w:sz w:val="22"/>
          <w:szCs w:val="22"/>
        </w:rPr>
        <w:t>In order to</w:t>
      </w:r>
      <w:proofErr w:type="gramEnd"/>
      <w:r w:rsidRPr="00C402A0">
        <w:rPr>
          <w:rFonts w:ascii="Times New Roman" w:hAnsi="Times New Roman" w:cs="Times New Roman"/>
          <w:spacing w:val="-2"/>
          <w:sz w:val="22"/>
          <w:szCs w:val="22"/>
        </w:rPr>
        <w:t xml:space="preserve"> receive an extension, the </w:t>
      </w:r>
      <w:r w:rsidR="00565F76" w:rsidRPr="00C402A0">
        <w:rPr>
          <w:rFonts w:ascii="Times New Roman" w:hAnsi="Times New Roman" w:cs="Times New Roman"/>
          <w:spacing w:val="-2"/>
          <w:sz w:val="22"/>
          <w:szCs w:val="22"/>
        </w:rPr>
        <w:t>p</w:t>
      </w:r>
      <w:r w:rsidR="00A32484" w:rsidRPr="00C402A0">
        <w:rPr>
          <w:rFonts w:ascii="Times New Roman" w:hAnsi="Times New Roman" w:cs="Times New Roman"/>
          <w:spacing w:val="-2"/>
          <w:sz w:val="22"/>
          <w:szCs w:val="22"/>
        </w:rPr>
        <w:t>rovider must</w:t>
      </w:r>
    </w:p>
    <w:p w14:paraId="62ECA532"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submit</w:t>
      </w:r>
      <w:proofErr w:type="gramEnd"/>
      <w:r w:rsidRPr="00C402A0">
        <w:rPr>
          <w:rFonts w:ascii="Times New Roman" w:hAnsi="Times New Roman" w:cs="Times New Roman"/>
          <w:spacing w:val="-2"/>
          <w:sz w:val="22"/>
          <w:szCs w:val="22"/>
        </w:rPr>
        <w:t xml:space="preserve"> the request itself, and not by agent or other </w:t>
      </w:r>
      <w:proofErr w:type="gramStart"/>
      <w:r w:rsidRPr="00C402A0">
        <w:rPr>
          <w:rFonts w:ascii="Times New Roman" w:hAnsi="Times New Roman" w:cs="Times New Roman"/>
          <w:spacing w:val="-2"/>
          <w:sz w:val="22"/>
          <w:szCs w:val="22"/>
        </w:rPr>
        <w:t>representative;</w:t>
      </w:r>
      <w:proofErr w:type="gramEnd"/>
    </w:p>
    <w:p w14:paraId="2B8A5691" w14:textId="77777777" w:rsidR="00A32484"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demonstrate</w:t>
      </w:r>
      <w:proofErr w:type="gramEnd"/>
      <w:r w:rsidRPr="00C402A0">
        <w:rPr>
          <w:rFonts w:ascii="Times New Roman" w:hAnsi="Times New Roman" w:cs="Times New Roman"/>
          <w:spacing w:val="-2"/>
          <w:sz w:val="22"/>
          <w:szCs w:val="22"/>
        </w:rPr>
        <w:t xml:space="preserve"> exceptional circumstances that prevent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from meeting the deadline; and</w:t>
      </w:r>
    </w:p>
    <w:p w14:paraId="7527C5A0"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3.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file the request with the Center no later than 30 calendar days before the due date.</w:t>
      </w:r>
    </w:p>
    <w:p w14:paraId="11D579DF"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w:t>
      </w:r>
      <w:proofErr w:type="gramEnd"/>
      <w:r w:rsidRPr="00C402A0">
        <w:rPr>
          <w:rFonts w:ascii="Times New Roman" w:hAnsi="Times New Roman" w:cs="Times New Roman"/>
          <w:spacing w:val="-2"/>
          <w:sz w:val="22"/>
          <w:szCs w:val="22"/>
          <w:u w:val="single"/>
        </w:rPr>
        <w:t xml:space="preserve"> Bulletin</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may modify the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iling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eadlines by issuing an administrative bulletin 30 days prior to any proposed change.</w:t>
      </w:r>
    </w:p>
    <w:p w14:paraId="45B12578" w14:textId="77777777" w:rsidR="00F8515A" w:rsidRPr="00C402A0" w:rsidRDefault="00F8515A" w:rsidP="0006190F">
      <w:pPr>
        <w:suppressAutoHyphens/>
        <w:ind w:left="2160"/>
        <w:rPr>
          <w:rFonts w:ascii="Times New Roman" w:hAnsi="Times New Roman" w:cs="Times New Roman"/>
          <w:spacing w:val="-2"/>
          <w:sz w:val="22"/>
          <w:szCs w:val="22"/>
        </w:rPr>
      </w:pPr>
    </w:p>
    <w:p w14:paraId="37F7550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(5</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Incomplete</w:t>
      </w:r>
      <w:proofErr w:type="gramEnd"/>
      <w:r w:rsidRPr="00C402A0">
        <w:rPr>
          <w:rFonts w:ascii="Times New Roman" w:hAnsi="Times New Roman" w:cs="Times New Roman"/>
          <w:spacing w:val="-2"/>
          <w:sz w:val="22"/>
          <w:szCs w:val="22"/>
          <w:u w:val="single"/>
        </w:rPr>
        <w:t xml:space="preserve"> Submissions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are incomplete, the Center will notify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in writing within 120 days of receipt. The Center will specify the additional information that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submit to complete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file the required information within 25 days of the date of notification or by April 1</w:t>
      </w:r>
      <w:r w:rsidR="00D918C9" w:rsidRPr="00C402A0">
        <w:rPr>
          <w:rFonts w:ascii="Times New Roman" w:hAnsi="Times New Roman" w:cs="Times New Roman"/>
          <w:spacing w:val="-2"/>
          <w:sz w:val="22"/>
          <w:szCs w:val="22"/>
          <w:vertAlign w:val="superscript"/>
        </w:rPr>
        <w:t>st</w:t>
      </w:r>
      <w:r w:rsidRPr="00C402A0">
        <w:rPr>
          <w:rFonts w:ascii="Times New Roman" w:hAnsi="Times New Roman" w:cs="Times New Roman"/>
          <w:spacing w:val="-2"/>
          <w:sz w:val="22"/>
          <w:szCs w:val="22"/>
        </w:rPr>
        <w:t xml:space="preserve"> of the year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are filed, whichever is later. If the Center fails to notify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within the 120-day period,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will be considered complete and will be deemed to be filed on the date of receipt. </w:t>
      </w:r>
    </w:p>
    <w:p w14:paraId="268668C8" w14:textId="77777777" w:rsidR="001863B1" w:rsidRPr="00C402A0" w:rsidRDefault="001863B1" w:rsidP="0006190F">
      <w:pPr>
        <w:suppressAutoHyphens/>
        <w:ind w:left="720"/>
        <w:rPr>
          <w:rFonts w:ascii="Times New Roman" w:hAnsi="Times New Roman" w:cs="Times New Roman"/>
          <w:b/>
          <w:bCs/>
          <w:spacing w:val="-2"/>
          <w:sz w:val="22"/>
          <w:szCs w:val="22"/>
        </w:rPr>
      </w:pPr>
    </w:p>
    <w:p w14:paraId="0D6E75B5" w14:textId="01D6BF71"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(6</w:t>
      </w:r>
      <w:proofErr w:type="gramStart"/>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Audits</w:t>
      </w:r>
      <w:proofErr w:type="gramEnd"/>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and the MassHealth agency may conduct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esk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udits or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ield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udits to ensure accuracy and consistency in reporting. Providers must submit additional data and documentation relating to the cost report, the operations of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and any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as requested during a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esk or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ield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 even if the Center has accepted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eports.</w:t>
      </w:r>
    </w:p>
    <w:p w14:paraId="61A66B4E" w14:textId="77777777" w:rsidR="008815C1" w:rsidRPr="00C402A0" w:rsidRDefault="008815C1" w:rsidP="0006190F">
      <w:pPr>
        <w:suppressAutoHyphens/>
        <w:ind w:left="720"/>
        <w:rPr>
          <w:rFonts w:ascii="Times New Roman" w:hAnsi="Times New Roman" w:cs="Times New Roman"/>
          <w:spacing w:val="-2"/>
          <w:sz w:val="22"/>
          <w:szCs w:val="22"/>
        </w:rPr>
      </w:pPr>
    </w:p>
    <w:p w14:paraId="486F8546" w14:textId="4DBFCD54" w:rsidR="008815C1" w:rsidRPr="00C402A0" w:rsidRDefault="008815C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(7</w:t>
      </w:r>
      <w:proofErr w:type="gramStart"/>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Penalties</w:t>
      </w:r>
      <w:proofErr w:type="gramEnd"/>
      <w:r w:rsidRPr="00C402A0">
        <w:rPr>
          <w:rFonts w:ascii="Times New Roman" w:hAnsi="Times New Roman" w:cs="Times New Roman"/>
          <w:spacing w:val="-2"/>
          <w:sz w:val="22"/>
          <w:szCs w:val="22"/>
        </w:rPr>
        <w:t xml:space="preserve">.  If a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does not file the required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w:t>
      </w:r>
      <w:r w:rsidR="00192A88" w:rsidRPr="62A3F042">
        <w:rPr>
          <w:rFonts w:ascii="Times New Roman" w:hAnsi="Times New Roman" w:cs="Times New Roman"/>
          <w:sz w:val="22"/>
          <w:szCs w:val="22"/>
        </w:rPr>
        <w:t xml:space="preserve">listed in 101 CMR 206.08(1)(a) </w:t>
      </w:r>
      <w:r w:rsidR="00192A88">
        <w:rPr>
          <w:rFonts w:ascii="Times New Roman" w:hAnsi="Times New Roman" w:cs="Times New Roman"/>
          <w:sz w:val="22"/>
          <w:szCs w:val="22"/>
        </w:rPr>
        <w:t>through</w:t>
      </w:r>
      <w:r w:rsidR="00192A88" w:rsidRPr="62A3F042">
        <w:rPr>
          <w:rFonts w:ascii="Times New Roman" w:hAnsi="Times New Roman" w:cs="Times New Roman"/>
          <w:sz w:val="22"/>
          <w:szCs w:val="22"/>
        </w:rPr>
        <w:t xml:space="preserve"> (g) </w:t>
      </w:r>
      <w:r w:rsidRPr="00C402A0">
        <w:rPr>
          <w:rFonts w:ascii="Times New Roman" w:hAnsi="Times New Roman" w:cs="Times New Roman"/>
          <w:spacing w:val="-2"/>
          <w:sz w:val="22"/>
          <w:szCs w:val="22"/>
        </w:rPr>
        <w:t xml:space="preserve">by the due date, EOHHS may reduce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rates for current services by 5</w:t>
      </w:r>
      <w:r w:rsidR="00AC4880" w:rsidRPr="00C402A0">
        <w:rPr>
          <w:rFonts w:ascii="Times New Roman" w:hAnsi="Times New Roman" w:cs="Times New Roman"/>
          <w:spacing w:val="-2"/>
          <w:sz w:val="22"/>
          <w:szCs w:val="22"/>
        </w:rPr>
        <w:t>%</w:t>
      </w:r>
      <w:r w:rsidR="00565F7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on the day following the date the submission is due and 5</w:t>
      </w:r>
      <w:r w:rsidR="00AC488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for each month of noncompliance thereafter. The reduction </w:t>
      </w:r>
      <w:r w:rsidR="00192A88">
        <w:rPr>
          <w:rFonts w:ascii="Times New Roman" w:hAnsi="Times New Roman" w:cs="Times New Roman"/>
          <w:spacing w:val="-2"/>
          <w:sz w:val="22"/>
          <w:szCs w:val="22"/>
        </w:rPr>
        <w:t xml:space="preserve">may </w:t>
      </w:r>
      <w:r w:rsidRPr="00C402A0">
        <w:rPr>
          <w:rFonts w:ascii="Times New Roman" w:hAnsi="Times New Roman" w:cs="Times New Roman"/>
          <w:spacing w:val="-2"/>
          <w:sz w:val="22"/>
          <w:szCs w:val="22"/>
        </w:rPr>
        <w:t>accrue cumulatively such that the rate reduction equals 5</w:t>
      </w:r>
      <w:r w:rsidR="00AC4880" w:rsidRPr="00C402A0">
        <w:rPr>
          <w:rFonts w:ascii="Times New Roman" w:hAnsi="Times New Roman" w:cs="Times New Roman"/>
          <w:spacing w:val="-2"/>
          <w:sz w:val="22"/>
          <w:szCs w:val="22"/>
        </w:rPr>
        <w:t>%</w:t>
      </w:r>
      <w:r w:rsidR="00565F7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for the first month late, 10</w:t>
      </w:r>
      <w:r w:rsidR="00AC488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for the second month late, and so on. The rate will be restored </w:t>
      </w:r>
      <w:proofErr w:type="gramStart"/>
      <w:r w:rsidRPr="00C402A0">
        <w:rPr>
          <w:rFonts w:ascii="Times New Roman" w:hAnsi="Times New Roman" w:cs="Times New Roman"/>
          <w:spacing w:val="-2"/>
          <w:sz w:val="22"/>
          <w:szCs w:val="22"/>
        </w:rPr>
        <w:t>effective</w:t>
      </w:r>
      <w:proofErr w:type="gramEnd"/>
      <w:r w:rsidRPr="00C402A0">
        <w:rPr>
          <w:rFonts w:ascii="Times New Roman" w:hAnsi="Times New Roman" w:cs="Times New Roman"/>
          <w:spacing w:val="-2"/>
          <w:sz w:val="22"/>
          <w:szCs w:val="22"/>
        </w:rPr>
        <w:t xml:space="preserve"> on the </w:t>
      </w:r>
      <w:r w:rsidR="0059153D" w:rsidRPr="00C402A0">
        <w:rPr>
          <w:rFonts w:ascii="Times New Roman" w:hAnsi="Times New Roman" w:cs="Times New Roman"/>
          <w:spacing w:val="-2"/>
          <w:sz w:val="22"/>
          <w:szCs w:val="22"/>
        </w:rPr>
        <w:t xml:space="preserve">first of the month following the date the </w:t>
      </w:r>
      <w:r w:rsidR="00565F76" w:rsidRPr="00C402A0">
        <w:rPr>
          <w:rFonts w:ascii="Times New Roman" w:hAnsi="Times New Roman" w:cs="Times New Roman"/>
          <w:spacing w:val="-2"/>
          <w:sz w:val="22"/>
          <w:szCs w:val="22"/>
        </w:rPr>
        <w:t>c</w:t>
      </w:r>
      <w:r w:rsidR="0059153D"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0059153D" w:rsidRPr="00C402A0">
        <w:rPr>
          <w:rFonts w:ascii="Times New Roman" w:hAnsi="Times New Roman" w:cs="Times New Roman"/>
          <w:spacing w:val="-2"/>
          <w:sz w:val="22"/>
          <w:szCs w:val="22"/>
        </w:rPr>
        <w:t>eport is filed.</w:t>
      </w:r>
    </w:p>
    <w:p w14:paraId="597BA2C3" w14:textId="37F69774" w:rsidR="00532B9F" w:rsidRPr="00C402A0" w:rsidRDefault="00532B9F" w:rsidP="0006190F">
      <w:pPr>
        <w:pStyle w:val="BodyTextIndent2"/>
        <w:ind w:left="0"/>
        <w:rPr>
          <w:rFonts w:ascii="Times New Roman" w:hAnsi="Times New Roman" w:cs="Times New Roman"/>
          <w:sz w:val="22"/>
          <w:szCs w:val="22"/>
          <w:u w:val="single"/>
        </w:rPr>
      </w:pPr>
    </w:p>
    <w:p w14:paraId="58AC7734" w14:textId="7A48E4BA" w:rsidR="001863B1" w:rsidRPr="00C402A0" w:rsidRDefault="004F61BD" w:rsidP="0006190F">
      <w:pPr>
        <w:pStyle w:val="BodyTextIndent2"/>
        <w:ind w:left="0"/>
        <w:rPr>
          <w:rFonts w:ascii="Times New Roman" w:hAnsi="Times New Roman" w:cs="Times New Roman"/>
          <w:spacing w:val="-2"/>
          <w:sz w:val="22"/>
          <w:szCs w:val="22"/>
          <w:u w:val="single"/>
        </w:rPr>
      </w:pPr>
      <w:r w:rsidRPr="00C402A0">
        <w:rPr>
          <w:rFonts w:ascii="Times New Roman" w:hAnsi="Times New Roman" w:cs="Times New Roman"/>
          <w:sz w:val="22"/>
          <w:szCs w:val="22"/>
          <w:u w:val="single"/>
        </w:rPr>
        <w:t>20</w:t>
      </w:r>
      <w:r w:rsidR="001863B1" w:rsidRPr="00C402A0">
        <w:rPr>
          <w:rFonts w:ascii="Times New Roman" w:hAnsi="Times New Roman" w:cs="Times New Roman"/>
          <w:sz w:val="22"/>
          <w:szCs w:val="22"/>
          <w:u w:val="single"/>
        </w:rPr>
        <w:t>6.09</w:t>
      </w:r>
      <w:proofErr w:type="gramStart"/>
      <w:r w:rsidR="00A40EFB" w:rsidRPr="00C402A0">
        <w:rPr>
          <w:rFonts w:ascii="Times New Roman" w:hAnsi="Times New Roman" w:cs="Times New Roman"/>
          <w:sz w:val="22"/>
          <w:szCs w:val="22"/>
          <w:u w:val="single"/>
        </w:rPr>
        <w:t>:</w:t>
      </w:r>
      <w:r w:rsidR="00B06039" w:rsidRPr="00C402A0">
        <w:rPr>
          <w:rFonts w:ascii="Times New Roman" w:hAnsi="Times New Roman" w:cs="Times New Roman"/>
          <w:sz w:val="22"/>
          <w:szCs w:val="22"/>
          <w:u w:val="single"/>
        </w:rPr>
        <w:t xml:space="preserve"> </w:t>
      </w:r>
      <w:r w:rsidR="00C258FF" w:rsidRPr="00C402A0">
        <w:rPr>
          <w:rFonts w:ascii="Times New Roman" w:hAnsi="Times New Roman" w:cs="Times New Roman"/>
          <w:sz w:val="22"/>
          <w:szCs w:val="22"/>
          <w:u w:val="single"/>
        </w:rPr>
        <w:t xml:space="preserve"> </w:t>
      </w:r>
      <w:r w:rsidR="001863B1" w:rsidRPr="00C402A0">
        <w:rPr>
          <w:rFonts w:ascii="Times New Roman" w:hAnsi="Times New Roman" w:cs="Times New Roman"/>
          <w:sz w:val="22"/>
          <w:szCs w:val="22"/>
          <w:u w:val="single"/>
        </w:rPr>
        <w:t>Special</w:t>
      </w:r>
      <w:proofErr w:type="gramEnd"/>
      <w:r w:rsidR="001863B1" w:rsidRPr="00C402A0">
        <w:rPr>
          <w:rFonts w:ascii="Times New Roman" w:hAnsi="Times New Roman" w:cs="Times New Roman"/>
          <w:sz w:val="22"/>
          <w:szCs w:val="22"/>
          <w:u w:val="single"/>
        </w:rPr>
        <w:t xml:space="preserve"> Provisions </w:t>
      </w:r>
    </w:p>
    <w:p w14:paraId="6B65ED84" w14:textId="77777777" w:rsidR="001863B1" w:rsidRPr="00C402A0" w:rsidRDefault="001863B1" w:rsidP="0006190F">
      <w:pPr>
        <w:suppressAutoHyphens/>
        <w:ind w:left="720"/>
        <w:rPr>
          <w:rFonts w:ascii="Times New Roman" w:hAnsi="Times New Roman" w:cs="Times New Roman"/>
          <w:spacing w:val="-2"/>
          <w:sz w:val="22"/>
          <w:szCs w:val="22"/>
        </w:rPr>
      </w:pPr>
    </w:p>
    <w:p w14:paraId="4055C2CF" w14:textId="061F7E34" w:rsidR="00245398"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Rate</w:t>
      </w:r>
      <w:proofErr w:type="gramEnd"/>
      <w:r w:rsidRPr="00C402A0">
        <w:rPr>
          <w:rFonts w:ascii="Times New Roman" w:hAnsi="Times New Roman" w:cs="Times New Roman"/>
          <w:spacing w:val="-2"/>
          <w:sz w:val="22"/>
          <w:szCs w:val="22"/>
          <w:u w:val="single"/>
        </w:rPr>
        <w:t xml:space="preserve"> Filings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will file certified rates of payment for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acilities with the Secretary of the Commonwealth.</w:t>
      </w:r>
    </w:p>
    <w:p w14:paraId="0B3D5021" w14:textId="77777777" w:rsidR="006577D6" w:rsidRPr="00C402A0" w:rsidRDefault="006577D6" w:rsidP="0006190F">
      <w:pPr>
        <w:suppressAutoHyphens/>
        <w:ind w:left="720"/>
        <w:rPr>
          <w:rFonts w:ascii="Times New Roman" w:hAnsi="Times New Roman" w:cs="Times New Roman"/>
          <w:spacing w:val="-2"/>
          <w:sz w:val="22"/>
          <w:szCs w:val="22"/>
        </w:rPr>
      </w:pPr>
    </w:p>
    <w:p w14:paraId="0FF5174E"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(2</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Appeals</w:t>
      </w:r>
      <w:proofErr w:type="gramEnd"/>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may file an appeal at the Division of Administrative Law Appeals of any rate established pursuant to 101 CMR 206.00 within 30 calendar days after EOHHS files the rate with the Secretary</w:t>
      </w:r>
      <w:r w:rsidR="00E47BF1" w:rsidRPr="00C402A0">
        <w:rPr>
          <w:rFonts w:ascii="Times New Roman" w:hAnsi="Times New Roman" w:cs="Times New Roman"/>
          <w:spacing w:val="-2"/>
          <w:sz w:val="22"/>
          <w:szCs w:val="22"/>
        </w:rPr>
        <w:t xml:space="preserve"> of the Commonwealth</w:t>
      </w:r>
      <w:r w:rsidRPr="00C402A0">
        <w:rPr>
          <w:rFonts w:ascii="Times New Roman" w:hAnsi="Times New Roman" w:cs="Times New Roman"/>
          <w:spacing w:val="-2"/>
          <w:sz w:val="22"/>
          <w:szCs w:val="22"/>
        </w:rPr>
        <w:t xml:space="preserve">. EOHHS may amend a rate or request additional information from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even if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has filed a pending appeal.</w:t>
      </w:r>
    </w:p>
    <w:p w14:paraId="488BD30B" w14:textId="77777777" w:rsidR="001863B1" w:rsidRPr="00C402A0" w:rsidRDefault="001863B1" w:rsidP="0006190F">
      <w:pPr>
        <w:suppressAutoHyphens/>
        <w:ind w:left="720"/>
        <w:rPr>
          <w:rFonts w:ascii="Times New Roman" w:hAnsi="Times New Roman" w:cs="Times New Roman"/>
          <w:spacing w:val="-2"/>
          <w:sz w:val="22"/>
          <w:szCs w:val="22"/>
        </w:rPr>
      </w:pPr>
    </w:p>
    <w:p w14:paraId="372C2051" w14:textId="07F8ABF0"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w:t>
      </w:r>
      <w:proofErr w:type="gramEnd"/>
      <w:r w:rsidRPr="00C402A0">
        <w:rPr>
          <w:rFonts w:ascii="Times New Roman" w:hAnsi="Times New Roman" w:cs="Times New Roman"/>
          <w:spacing w:val="-2"/>
          <w:sz w:val="22"/>
          <w:szCs w:val="22"/>
          <w:u w:val="single"/>
        </w:rPr>
        <w:t xml:space="preserve"> Bulletins</w:t>
      </w:r>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EOHHS and the Center may issue administrative bulletins to clarify provisions of 101 CMR 206.00 or to specify data collection requirements. Such bulletins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deemed to be incorporated in the provisions of 101 CMR 206.00. EOHHS and the Center will file the bulletins with </w:t>
      </w:r>
      <w:r w:rsidR="007930BF" w:rsidRPr="00C402A0">
        <w:rPr>
          <w:rFonts w:ascii="Times New Roman" w:hAnsi="Times New Roman" w:cs="Times New Roman"/>
          <w:spacing w:val="-2"/>
          <w:sz w:val="22"/>
          <w:szCs w:val="22"/>
        </w:rPr>
        <w:t xml:space="preserve">the </w:t>
      </w:r>
      <w:r w:rsidRPr="00C402A0">
        <w:rPr>
          <w:rFonts w:ascii="Times New Roman" w:hAnsi="Times New Roman" w:cs="Times New Roman"/>
          <w:spacing w:val="-2"/>
          <w:sz w:val="22"/>
          <w:szCs w:val="22"/>
        </w:rPr>
        <w:t>Secretary</w:t>
      </w:r>
      <w:r w:rsidR="004378AF" w:rsidRPr="00C402A0">
        <w:rPr>
          <w:rFonts w:ascii="Times New Roman" w:hAnsi="Times New Roman" w:cs="Times New Roman"/>
          <w:spacing w:val="-2"/>
          <w:sz w:val="22"/>
          <w:szCs w:val="22"/>
        </w:rPr>
        <w:t xml:space="preserve"> of the Commonwealth</w:t>
      </w:r>
      <w:r w:rsidRPr="00C402A0">
        <w:rPr>
          <w:rFonts w:ascii="Times New Roman" w:hAnsi="Times New Roman" w:cs="Times New Roman"/>
          <w:spacing w:val="-2"/>
          <w:sz w:val="22"/>
          <w:szCs w:val="22"/>
        </w:rPr>
        <w:t xml:space="preserve">, distribute copies to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and make the bulletins accessible to the public at EOHHS’</w:t>
      </w:r>
      <w:r w:rsidR="00D918C9"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and the Center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offices during regular business hours.</w:t>
      </w:r>
    </w:p>
    <w:p w14:paraId="69E8CC6F" w14:textId="77777777" w:rsidR="003F791C" w:rsidRPr="00C402A0" w:rsidRDefault="003F791C" w:rsidP="0006190F">
      <w:pPr>
        <w:suppressAutoHyphens/>
        <w:ind w:left="720"/>
        <w:rPr>
          <w:rFonts w:ascii="Times New Roman" w:hAnsi="Times New Roman" w:cs="Times New Roman"/>
          <w:spacing w:val="-2"/>
          <w:sz w:val="22"/>
          <w:szCs w:val="22"/>
        </w:rPr>
      </w:pPr>
    </w:p>
    <w:p w14:paraId="6DE70C68" w14:textId="67F4E5E8"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Severability</w:t>
      </w:r>
      <w:proofErr w:type="gramEnd"/>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provisions of 101 CMR 206.00 are severable. If any provision of 101 CMR 206.00 or the application of any provision of 101 CMR 206.00 is held invalid or unconstitutional, such provision will not be construed to affect the validity or constitutionality of any other provision of 101 CMR 206.00 or the application of any other provision.</w:t>
      </w:r>
    </w:p>
    <w:p w14:paraId="11A9211C" w14:textId="632A4040" w:rsidR="007D72B0" w:rsidRPr="00C402A0" w:rsidRDefault="007D72B0"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u w:val="single"/>
        </w:rPr>
      </w:pPr>
    </w:p>
    <w:p w14:paraId="0416EC63" w14:textId="463B573E" w:rsidR="00B06039" w:rsidRPr="00C402A0" w:rsidRDefault="00B06039"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u w:val="single"/>
        </w:rPr>
      </w:pPr>
      <w:r w:rsidRPr="00C402A0">
        <w:rPr>
          <w:rFonts w:ascii="Times New Roman" w:eastAsiaTheme="minorEastAsia" w:hAnsi="Times New Roman" w:cs="Times New Roman"/>
          <w:sz w:val="22"/>
          <w:szCs w:val="22"/>
          <w:u w:val="single"/>
        </w:rPr>
        <w:t>206.10</w:t>
      </w:r>
      <w:proofErr w:type="gramStart"/>
      <w:r w:rsidR="00642201" w:rsidRPr="00C402A0">
        <w:rPr>
          <w:rFonts w:ascii="Times New Roman" w:eastAsiaTheme="minorEastAsia" w:hAnsi="Times New Roman" w:cs="Times New Roman"/>
          <w:sz w:val="22"/>
          <w:szCs w:val="22"/>
          <w:u w:val="single"/>
        </w:rPr>
        <w:t xml:space="preserve">:  </w:t>
      </w:r>
      <w:r w:rsidR="004E0B40" w:rsidRPr="00C402A0">
        <w:rPr>
          <w:rFonts w:ascii="Times New Roman" w:eastAsiaTheme="minorEastAsia" w:hAnsi="Times New Roman" w:cs="Times New Roman"/>
          <w:sz w:val="22"/>
          <w:szCs w:val="22"/>
          <w:u w:val="single"/>
        </w:rPr>
        <w:t>Other</w:t>
      </w:r>
      <w:proofErr w:type="gramEnd"/>
      <w:r w:rsidRPr="00C402A0">
        <w:rPr>
          <w:rFonts w:ascii="Times New Roman" w:eastAsiaTheme="minorEastAsia" w:hAnsi="Times New Roman" w:cs="Times New Roman"/>
          <w:sz w:val="22"/>
          <w:szCs w:val="22"/>
          <w:u w:val="single"/>
        </w:rPr>
        <w:t xml:space="preserve"> Payment Provisions</w:t>
      </w:r>
    </w:p>
    <w:p w14:paraId="7E773421" w14:textId="77777777" w:rsidR="00ED298C" w:rsidRPr="00C402A0" w:rsidRDefault="00ED298C"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rPr>
      </w:pPr>
    </w:p>
    <w:p w14:paraId="547479BD" w14:textId="77777777" w:rsidR="004D07B4"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(1</w:t>
      </w:r>
      <w:proofErr w:type="gramStart"/>
      <w:r w:rsidRPr="00C402A0">
        <w:rPr>
          <w:rFonts w:ascii="Times New Roman" w:eastAsiaTheme="minorEastAsia" w:hAnsi="Times New Roman" w:cs="Times New Roman"/>
          <w:sz w:val="22"/>
          <w:szCs w:val="22"/>
        </w:rPr>
        <w:t xml:space="preserve">)  </w:t>
      </w:r>
      <w:r w:rsidR="004E0B40" w:rsidRPr="00C402A0">
        <w:rPr>
          <w:rFonts w:ascii="Times New Roman" w:hAnsi="Times New Roman" w:cs="Times New Roman"/>
          <w:spacing w:val="-2"/>
          <w:sz w:val="22"/>
          <w:szCs w:val="22"/>
          <w:u w:val="single"/>
        </w:rPr>
        <w:t>Temporary</w:t>
      </w:r>
      <w:proofErr w:type="gramEnd"/>
      <w:r w:rsidR="004E0B40" w:rsidRPr="00C402A0">
        <w:rPr>
          <w:rFonts w:ascii="Times New Roman" w:hAnsi="Times New Roman" w:cs="Times New Roman"/>
          <w:spacing w:val="-2"/>
          <w:sz w:val="22"/>
          <w:szCs w:val="22"/>
          <w:u w:val="single"/>
        </w:rPr>
        <w:t xml:space="preserve"> Resident Add-on</w:t>
      </w:r>
      <w:r w:rsidR="004E0B40" w:rsidRPr="00C402A0">
        <w:rPr>
          <w:rFonts w:ascii="Times New Roman" w:hAnsi="Times New Roman" w:cs="Times New Roman"/>
          <w:spacing w:val="-2"/>
          <w:sz w:val="22"/>
          <w:szCs w:val="22"/>
        </w:rPr>
        <w:t>.</w:t>
      </w:r>
      <w:r w:rsidR="00A31E5F" w:rsidRPr="00C402A0">
        <w:rPr>
          <w:rFonts w:ascii="Times New Roman" w:hAnsi="Times New Roman" w:cs="Times New Roman"/>
          <w:spacing w:val="-2"/>
          <w:sz w:val="22"/>
          <w:szCs w:val="22"/>
        </w:rPr>
        <w:t xml:space="preserve"> </w:t>
      </w:r>
      <w:r w:rsidR="004E0B40" w:rsidRPr="00C402A0">
        <w:rPr>
          <w:rFonts w:ascii="Times New Roman" w:hAnsi="Times New Roman" w:cs="Times New Roman"/>
          <w:spacing w:val="-2"/>
          <w:sz w:val="22"/>
          <w:szCs w:val="22"/>
        </w:rPr>
        <w:t xml:space="preserve"> </w:t>
      </w:r>
    </w:p>
    <w:p w14:paraId="042F6990" w14:textId="2BA92173" w:rsidR="004E0B40" w:rsidRPr="00C402A0" w:rsidRDefault="004D07B4"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4E0B40" w:rsidRPr="00C402A0">
        <w:rPr>
          <w:rFonts w:ascii="Times New Roman" w:hAnsi="Times New Roman" w:cs="Times New Roman"/>
          <w:spacing w:val="-2"/>
          <w:sz w:val="22"/>
          <w:szCs w:val="22"/>
        </w:rPr>
        <w:t>For</w:t>
      </w:r>
      <w:proofErr w:type="gramEnd"/>
      <w:r w:rsidR="004E0B40" w:rsidRPr="00C402A0">
        <w:rPr>
          <w:rFonts w:ascii="Times New Roman" w:hAnsi="Times New Roman" w:cs="Times New Roman"/>
          <w:spacing w:val="-2"/>
          <w:sz w:val="22"/>
          <w:szCs w:val="22"/>
        </w:rPr>
        <w:t xml:space="preserve"> dates of service beginning October 1, 202</w:t>
      </w:r>
      <w:r w:rsidRPr="00C402A0">
        <w:rPr>
          <w:rFonts w:ascii="Times New Roman" w:hAnsi="Times New Roman" w:cs="Times New Roman"/>
          <w:spacing w:val="-2"/>
          <w:sz w:val="22"/>
          <w:szCs w:val="22"/>
        </w:rPr>
        <w:t>2</w:t>
      </w:r>
      <w:r w:rsidR="004E0B40" w:rsidRPr="00C402A0">
        <w:rPr>
          <w:rFonts w:ascii="Times New Roman" w:hAnsi="Times New Roman" w:cs="Times New Roman"/>
          <w:spacing w:val="-2"/>
          <w:sz w:val="22"/>
          <w:szCs w:val="22"/>
        </w:rPr>
        <w:t xml:space="preserve">, a nursing facility will be eligible for a member-specific temporary resident add-on if the resident meets </w:t>
      </w:r>
      <w:proofErr w:type="gramStart"/>
      <w:r w:rsidR="004E0B40" w:rsidRPr="00C402A0">
        <w:rPr>
          <w:rFonts w:ascii="Times New Roman" w:hAnsi="Times New Roman" w:cs="Times New Roman"/>
          <w:spacing w:val="-2"/>
          <w:sz w:val="22"/>
          <w:szCs w:val="22"/>
        </w:rPr>
        <w:t>all of</w:t>
      </w:r>
      <w:proofErr w:type="gramEnd"/>
      <w:r w:rsidR="004E0B40" w:rsidRPr="00C402A0">
        <w:rPr>
          <w:rFonts w:ascii="Times New Roman" w:hAnsi="Times New Roman" w:cs="Times New Roman"/>
          <w:spacing w:val="-2"/>
          <w:sz w:val="22"/>
          <w:szCs w:val="22"/>
        </w:rPr>
        <w:t xml:space="preserve"> the following criteria:</w:t>
      </w:r>
    </w:p>
    <w:p w14:paraId="7DDAA8D3" w14:textId="1275049C"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proofErr w:type="gramStart"/>
      <w:r w:rsidRPr="00C402A0">
        <w:rPr>
          <w:rFonts w:ascii="Times New Roman" w:hAnsi="Times New Roman" w:cs="Times New Roman"/>
          <w:spacing w:val="-2"/>
          <w:sz w:val="22"/>
          <w:szCs w:val="22"/>
        </w:rPr>
        <w:t>.</w:t>
      </w:r>
      <w:r w:rsidR="004E0B40" w:rsidRPr="00C402A0">
        <w:rPr>
          <w:rFonts w:ascii="Times New Roman" w:hAnsi="Times New Roman" w:cs="Times New Roman"/>
          <w:spacing w:val="-2"/>
          <w:sz w:val="22"/>
          <w:szCs w:val="22"/>
        </w:rPr>
        <w:t xml:space="preserve">  MassHealth</w:t>
      </w:r>
      <w:proofErr w:type="gramEnd"/>
      <w:r w:rsidR="004E0B40" w:rsidRPr="00C402A0">
        <w:rPr>
          <w:rFonts w:ascii="Times New Roman" w:hAnsi="Times New Roman" w:cs="Times New Roman"/>
          <w:spacing w:val="-2"/>
          <w:sz w:val="22"/>
          <w:szCs w:val="22"/>
        </w:rPr>
        <w:t xml:space="preserve"> is the resident’s primary payer for nursing facility services at the time of </w:t>
      </w:r>
      <w:proofErr w:type="gramStart"/>
      <w:r w:rsidR="004E0B40" w:rsidRPr="00C402A0">
        <w:rPr>
          <w:rFonts w:ascii="Times New Roman" w:hAnsi="Times New Roman" w:cs="Times New Roman"/>
          <w:spacing w:val="-2"/>
          <w:sz w:val="22"/>
          <w:szCs w:val="22"/>
        </w:rPr>
        <w:t>admission;</w:t>
      </w:r>
      <w:proofErr w:type="gramEnd"/>
      <w:r w:rsidR="004E0B40" w:rsidRPr="00C402A0">
        <w:rPr>
          <w:rFonts w:ascii="Times New Roman" w:hAnsi="Times New Roman" w:cs="Times New Roman"/>
          <w:spacing w:val="-2"/>
          <w:sz w:val="22"/>
          <w:szCs w:val="22"/>
        </w:rPr>
        <w:t xml:space="preserve"> </w:t>
      </w:r>
    </w:p>
    <w:p w14:paraId="488BA43B" w14:textId="2EF17760"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proofErr w:type="gramStart"/>
      <w:r w:rsidRPr="00C402A0">
        <w:rPr>
          <w:rFonts w:ascii="Times New Roman" w:hAnsi="Times New Roman" w:cs="Times New Roman"/>
          <w:spacing w:val="-2"/>
          <w:sz w:val="22"/>
          <w:szCs w:val="22"/>
        </w:rPr>
        <w:t>.</w:t>
      </w:r>
      <w:r w:rsidR="004E0B40" w:rsidRPr="00C402A0">
        <w:rPr>
          <w:rFonts w:ascii="Times New Roman" w:hAnsi="Times New Roman" w:cs="Times New Roman"/>
          <w:spacing w:val="-2"/>
          <w:sz w:val="22"/>
          <w:szCs w:val="22"/>
        </w:rPr>
        <w:t xml:space="preserve"> </w:t>
      </w:r>
      <w:r w:rsidR="000F472C"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w:t>
      </w:r>
      <w:proofErr w:type="gramEnd"/>
      <w:r w:rsidR="004E0B40" w:rsidRPr="00C402A0">
        <w:rPr>
          <w:rFonts w:ascii="Times New Roman" w:hAnsi="Times New Roman" w:cs="Times New Roman"/>
          <w:spacing w:val="-2"/>
          <w:sz w:val="22"/>
          <w:szCs w:val="22"/>
        </w:rPr>
        <w:t xml:space="preserve"> resident is medically eligible for nursing facility services under 130 CMR 456.409</w:t>
      </w:r>
      <w:r w:rsidR="00B32C29" w:rsidRPr="00C402A0">
        <w:rPr>
          <w:rFonts w:ascii="Times New Roman" w:hAnsi="Times New Roman" w:cs="Times New Roman"/>
          <w:spacing w:val="-2"/>
          <w:sz w:val="22"/>
          <w:szCs w:val="22"/>
        </w:rPr>
        <w:t xml:space="preserve">: </w:t>
      </w:r>
      <w:r w:rsidR="00B32C29" w:rsidRPr="00C402A0">
        <w:rPr>
          <w:rFonts w:ascii="Times New Roman" w:hAnsi="Times New Roman" w:cs="Times New Roman"/>
          <w:i/>
          <w:spacing w:val="-2"/>
          <w:sz w:val="22"/>
          <w:szCs w:val="22"/>
        </w:rPr>
        <w:t xml:space="preserve">Services Requirement for Medical </w:t>
      </w:r>
      <w:proofErr w:type="gramStart"/>
      <w:r w:rsidR="00B32C29" w:rsidRPr="00C402A0">
        <w:rPr>
          <w:rFonts w:ascii="Times New Roman" w:hAnsi="Times New Roman" w:cs="Times New Roman"/>
          <w:i/>
          <w:spacing w:val="-2"/>
          <w:sz w:val="22"/>
          <w:szCs w:val="22"/>
        </w:rPr>
        <w:t>Eligibility</w:t>
      </w:r>
      <w:r w:rsidR="004E0B40" w:rsidRPr="00C402A0">
        <w:rPr>
          <w:rFonts w:ascii="Times New Roman" w:hAnsi="Times New Roman" w:cs="Times New Roman"/>
          <w:spacing w:val="-2"/>
          <w:sz w:val="22"/>
          <w:szCs w:val="22"/>
        </w:rPr>
        <w:t>;</w:t>
      </w:r>
      <w:proofErr w:type="gramEnd"/>
    </w:p>
    <w:p w14:paraId="302855C2" w14:textId="501B59C6"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proofErr w:type="gramStart"/>
      <w:r w:rsidRPr="00C402A0">
        <w:rPr>
          <w:rFonts w:ascii="Times New Roman" w:hAnsi="Times New Roman" w:cs="Times New Roman"/>
          <w:spacing w:val="-2"/>
          <w:sz w:val="22"/>
          <w:szCs w:val="22"/>
        </w:rPr>
        <w:t>.</w:t>
      </w:r>
      <w:r w:rsidR="004E0B40"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w:t>
      </w:r>
      <w:proofErr w:type="gramEnd"/>
      <w:r w:rsidR="004E0B40" w:rsidRPr="00C402A0">
        <w:rPr>
          <w:rFonts w:ascii="Times New Roman" w:hAnsi="Times New Roman" w:cs="Times New Roman"/>
          <w:spacing w:val="-2"/>
          <w:sz w:val="22"/>
          <w:szCs w:val="22"/>
        </w:rPr>
        <w:t xml:space="preserve"> resident was transferred to the nursing facility for temporary residence purposes directly from their home; and</w:t>
      </w:r>
    </w:p>
    <w:p w14:paraId="58242635" w14:textId="488DF1F6"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4</w:t>
      </w:r>
      <w:proofErr w:type="gramStart"/>
      <w:r w:rsidRPr="00C402A0">
        <w:rPr>
          <w:rFonts w:ascii="Times New Roman" w:hAnsi="Times New Roman" w:cs="Times New Roman"/>
          <w:spacing w:val="-2"/>
          <w:sz w:val="22"/>
          <w:szCs w:val="22"/>
        </w:rPr>
        <w:t>.</w:t>
      </w:r>
      <w:r w:rsidR="004E0B40"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w:t>
      </w:r>
      <w:proofErr w:type="gramEnd"/>
      <w:r w:rsidR="004E0B40" w:rsidRPr="00C402A0">
        <w:rPr>
          <w:rFonts w:ascii="Times New Roman" w:hAnsi="Times New Roman" w:cs="Times New Roman"/>
          <w:spacing w:val="-2"/>
          <w:sz w:val="22"/>
          <w:szCs w:val="22"/>
        </w:rPr>
        <w:t xml:space="preserve"> </w:t>
      </w:r>
      <w:proofErr w:type="gramStart"/>
      <w:r w:rsidR="004E0B40" w:rsidRPr="00C402A0">
        <w:rPr>
          <w:rFonts w:ascii="Times New Roman" w:hAnsi="Times New Roman" w:cs="Times New Roman"/>
          <w:spacing w:val="-2"/>
          <w:sz w:val="22"/>
          <w:szCs w:val="22"/>
        </w:rPr>
        <w:t>resident was</w:t>
      </w:r>
      <w:proofErr w:type="gramEnd"/>
      <w:r w:rsidR="004E0B40" w:rsidRPr="00C402A0">
        <w:rPr>
          <w:rFonts w:ascii="Times New Roman" w:hAnsi="Times New Roman" w:cs="Times New Roman"/>
          <w:spacing w:val="-2"/>
          <w:sz w:val="22"/>
          <w:szCs w:val="22"/>
        </w:rPr>
        <w:t xml:space="preserve"> discharged from the nursing facility to their home within 30 calendar days of the admission date.</w:t>
      </w:r>
    </w:p>
    <w:p w14:paraId="28828B25" w14:textId="6EAE78DE" w:rsidR="004D07B4" w:rsidRPr="00C402A0" w:rsidRDefault="004D07B4"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Payment</w:t>
      </w:r>
      <w:proofErr w:type="gramEnd"/>
      <w:r w:rsidRPr="00C402A0">
        <w:rPr>
          <w:rFonts w:ascii="Times New Roman" w:hAnsi="Times New Roman" w:cs="Times New Roman"/>
          <w:spacing w:val="-2"/>
          <w:sz w:val="22"/>
          <w:szCs w:val="22"/>
          <w:u w:val="single"/>
        </w:rPr>
        <w:t xml:space="preserve"> </w:t>
      </w:r>
      <w:r w:rsidR="00B97464" w:rsidRPr="00460A7E">
        <w:rPr>
          <w:rFonts w:ascii="Times New Roman" w:hAnsi="Times New Roman" w:cs="Times New Roman"/>
          <w:spacing w:val="-2"/>
          <w:sz w:val="22"/>
          <w:szCs w:val="22"/>
          <w:u w:val="single"/>
        </w:rPr>
        <w:t>A</w:t>
      </w:r>
      <w:r w:rsidRPr="00460A7E">
        <w:rPr>
          <w:rFonts w:ascii="Times New Roman" w:hAnsi="Times New Roman" w:cs="Times New Roman"/>
          <w:spacing w:val="-2"/>
          <w:sz w:val="22"/>
          <w:szCs w:val="22"/>
          <w:u w:val="single"/>
        </w:rPr>
        <w:t>mount</w:t>
      </w:r>
      <w:r w:rsidRPr="00460A7E">
        <w:rPr>
          <w:rFonts w:ascii="Times New Roman" w:hAnsi="Times New Roman" w:cs="Times New Roman"/>
          <w:spacing w:val="-2"/>
          <w:sz w:val="22"/>
          <w:szCs w:val="22"/>
        </w:rPr>
        <w:t xml:space="preserve">. </w:t>
      </w:r>
      <w:r w:rsidR="00E62C85" w:rsidRPr="00460A7E">
        <w:rPr>
          <w:rFonts w:ascii="Times New Roman" w:hAnsi="Times New Roman" w:cs="Times New Roman"/>
          <w:spacing w:val="-2"/>
          <w:sz w:val="22"/>
          <w:szCs w:val="22"/>
        </w:rPr>
        <w:t xml:space="preserve"> </w:t>
      </w:r>
      <w:r w:rsidRPr="00460A7E">
        <w:rPr>
          <w:rFonts w:ascii="Times New Roman" w:hAnsi="Times New Roman" w:cs="Times New Roman"/>
          <w:spacing w:val="-2"/>
          <w:sz w:val="22"/>
          <w:szCs w:val="22"/>
        </w:rPr>
        <w:t xml:space="preserve">For individuals younger than 22 years </w:t>
      </w:r>
      <w:r w:rsidR="00595DEB" w:rsidRPr="00460A7E">
        <w:rPr>
          <w:rFonts w:ascii="Times New Roman" w:hAnsi="Times New Roman" w:cs="Times New Roman"/>
          <w:spacing w:val="-2"/>
          <w:sz w:val="22"/>
          <w:szCs w:val="22"/>
        </w:rPr>
        <w:t>old</w:t>
      </w:r>
      <w:r w:rsidRPr="00C402A0">
        <w:rPr>
          <w:rFonts w:ascii="Times New Roman" w:hAnsi="Times New Roman" w:cs="Times New Roman"/>
          <w:spacing w:val="-2"/>
          <w:sz w:val="22"/>
          <w:szCs w:val="22"/>
        </w:rPr>
        <w:t xml:space="preserve">, the add-on is $250 per member per day. For individuals 22 years </w:t>
      </w:r>
      <w:r w:rsidR="00DB08A1">
        <w:rPr>
          <w:rFonts w:ascii="Times New Roman" w:hAnsi="Times New Roman" w:cs="Times New Roman"/>
          <w:spacing w:val="-2"/>
          <w:sz w:val="22"/>
          <w:szCs w:val="22"/>
        </w:rPr>
        <w:t>of age</w:t>
      </w:r>
      <w:r w:rsidR="00DB08A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or older, the add-on is $130 per member per day. </w:t>
      </w:r>
    </w:p>
    <w:p w14:paraId="0A598CFD" w14:textId="77777777" w:rsidR="004D07B4" w:rsidRPr="00C402A0" w:rsidRDefault="004D07B4" w:rsidP="0006190F">
      <w:pPr>
        <w:suppressAutoHyphens/>
        <w:ind w:left="1440"/>
        <w:rPr>
          <w:rFonts w:ascii="Times New Roman" w:hAnsi="Times New Roman" w:cs="Times New Roman"/>
          <w:spacing w:val="-2"/>
          <w:sz w:val="22"/>
          <w:szCs w:val="22"/>
        </w:rPr>
      </w:pPr>
    </w:p>
    <w:p w14:paraId="50B6BE5D" w14:textId="186941BC" w:rsidR="004E0B40"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(2</w:t>
      </w:r>
      <w:proofErr w:type="gramStart"/>
      <w:r w:rsidR="00642201"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bookmarkStart w:id="0" w:name="_Hlk82071269"/>
      <w:r w:rsidR="00994787" w:rsidRPr="00C402A0">
        <w:rPr>
          <w:rFonts w:ascii="Times New Roman" w:eastAsiaTheme="minorEastAsia" w:hAnsi="Times New Roman" w:cs="Times New Roman"/>
          <w:sz w:val="22"/>
          <w:szCs w:val="22"/>
        </w:rPr>
        <w:t xml:space="preserve"> </w:t>
      </w:r>
      <w:r w:rsidR="004E0B40" w:rsidRPr="007502F3">
        <w:rPr>
          <w:rFonts w:ascii="Times New Roman" w:hAnsi="Times New Roman" w:cs="Times New Roman"/>
          <w:spacing w:val="-2"/>
          <w:sz w:val="22"/>
          <w:szCs w:val="22"/>
          <w:u w:val="single"/>
        </w:rPr>
        <w:t>Ventilator</w:t>
      </w:r>
      <w:proofErr w:type="gramEnd"/>
      <w:r w:rsidR="004E0B40" w:rsidRPr="007502F3">
        <w:rPr>
          <w:rFonts w:ascii="Times New Roman" w:hAnsi="Times New Roman" w:cs="Times New Roman"/>
          <w:spacing w:val="-2"/>
          <w:sz w:val="22"/>
          <w:szCs w:val="22"/>
          <w:u w:val="single"/>
        </w:rPr>
        <w:t xml:space="preserve"> Add-on</w:t>
      </w:r>
      <w:r w:rsidR="004E0B40" w:rsidRPr="00C402A0">
        <w:rPr>
          <w:rFonts w:ascii="Times New Roman" w:hAnsi="Times New Roman" w:cs="Times New Roman"/>
          <w:spacing w:val="-2"/>
          <w:sz w:val="22"/>
          <w:szCs w:val="22"/>
        </w:rPr>
        <w:t xml:space="preserve">.  For dates of service beginning </w:t>
      </w:r>
      <w:r w:rsidR="004F5283">
        <w:rPr>
          <w:rFonts w:ascii="Times New Roman" w:hAnsi="Times New Roman" w:cs="Times New Roman"/>
          <w:spacing w:val="-2"/>
          <w:sz w:val="22"/>
          <w:szCs w:val="22"/>
        </w:rPr>
        <w:t>October</w:t>
      </w:r>
      <w:r w:rsidR="004E0B40" w:rsidRPr="00C402A0">
        <w:rPr>
          <w:rFonts w:ascii="Times New Roman" w:hAnsi="Times New Roman" w:cs="Times New Roman"/>
          <w:spacing w:val="-2"/>
          <w:sz w:val="22"/>
          <w:szCs w:val="22"/>
        </w:rPr>
        <w:t xml:space="preserve"> 1, </w:t>
      </w:r>
      <w:proofErr w:type="gramStart"/>
      <w:r w:rsidR="004E0B40" w:rsidRPr="00C402A0">
        <w:rPr>
          <w:rFonts w:ascii="Times New Roman" w:hAnsi="Times New Roman" w:cs="Times New Roman"/>
          <w:spacing w:val="-2"/>
          <w:sz w:val="22"/>
          <w:szCs w:val="22"/>
        </w:rPr>
        <w:t>202</w:t>
      </w:r>
      <w:r w:rsidR="00207B14">
        <w:rPr>
          <w:rFonts w:ascii="Times New Roman" w:hAnsi="Times New Roman" w:cs="Times New Roman"/>
          <w:spacing w:val="-2"/>
          <w:sz w:val="22"/>
          <w:szCs w:val="22"/>
        </w:rPr>
        <w:t>4</w:t>
      </w:r>
      <w:proofErr w:type="gramEnd"/>
      <w:r w:rsidR="004E0B40" w:rsidRPr="00C402A0">
        <w:rPr>
          <w:rFonts w:ascii="Times New Roman" w:hAnsi="Times New Roman" w:cs="Times New Roman"/>
          <w:spacing w:val="-2"/>
          <w:sz w:val="22"/>
          <w:szCs w:val="22"/>
        </w:rPr>
        <w:t xml:space="preserve"> a nursing facility that provides ventilator services to ventilator-dependent MassHealth members will receive a member-specific ventilator add-on of $343 per member per day, provided </w:t>
      </w:r>
      <w:proofErr w:type="gramStart"/>
      <w:r w:rsidR="004E0B40" w:rsidRPr="00C402A0">
        <w:rPr>
          <w:rFonts w:ascii="Times New Roman" w:hAnsi="Times New Roman" w:cs="Times New Roman"/>
          <w:spacing w:val="-2"/>
          <w:sz w:val="22"/>
          <w:szCs w:val="22"/>
        </w:rPr>
        <w:t>all of</w:t>
      </w:r>
      <w:proofErr w:type="gramEnd"/>
      <w:r w:rsidR="004E0B40" w:rsidRPr="00C402A0">
        <w:rPr>
          <w:rFonts w:ascii="Times New Roman" w:hAnsi="Times New Roman" w:cs="Times New Roman"/>
          <w:spacing w:val="-2"/>
          <w:sz w:val="22"/>
          <w:szCs w:val="22"/>
        </w:rPr>
        <w:t xml:space="preserve"> the following criteria are met:</w:t>
      </w:r>
      <w:bookmarkEnd w:id="0"/>
    </w:p>
    <w:p w14:paraId="0DB1E309" w14:textId="7803E37B"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MassHealth</w:t>
      </w:r>
      <w:proofErr w:type="gramEnd"/>
      <w:r w:rsidRPr="00C402A0">
        <w:rPr>
          <w:rFonts w:ascii="Times New Roman" w:hAnsi="Times New Roman" w:cs="Times New Roman"/>
          <w:spacing w:val="-2"/>
          <w:sz w:val="22"/>
          <w:szCs w:val="22"/>
        </w:rPr>
        <w:t xml:space="preserve"> is </w:t>
      </w:r>
      <w:proofErr w:type="gramStart"/>
      <w:r w:rsidRPr="00C402A0">
        <w:rPr>
          <w:rFonts w:ascii="Times New Roman" w:hAnsi="Times New Roman" w:cs="Times New Roman"/>
          <w:spacing w:val="-2"/>
          <w:sz w:val="22"/>
          <w:szCs w:val="22"/>
        </w:rPr>
        <w:t>the resident’s</w:t>
      </w:r>
      <w:proofErr w:type="gramEnd"/>
      <w:r w:rsidRPr="00C402A0">
        <w:rPr>
          <w:rFonts w:ascii="Times New Roman" w:hAnsi="Times New Roman" w:cs="Times New Roman"/>
          <w:spacing w:val="-2"/>
          <w:sz w:val="22"/>
          <w:szCs w:val="22"/>
        </w:rPr>
        <w:t xml:space="preserve"> primary payer </w:t>
      </w:r>
      <w:proofErr w:type="gramStart"/>
      <w:r w:rsidRPr="00C402A0">
        <w:rPr>
          <w:rFonts w:ascii="Times New Roman" w:hAnsi="Times New Roman" w:cs="Times New Roman"/>
          <w:spacing w:val="-2"/>
          <w:sz w:val="22"/>
          <w:szCs w:val="22"/>
        </w:rPr>
        <w:t>for</w:t>
      </w:r>
      <w:proofErr w:type="gramEnd"/>
      <w:r w:rsidRPr="00C402A0">
        <w:rPr>
          <w:rFonts w:ascii="Times New Roman" w:hAnsi="Times New Roman" w:cs="Times New Roman"/>
          <w:spacing w:val="-2"/>
          <w:sz w:val="22"/>
          <w:szCs w:val="22"/>
        </w:rPr>
        <w:t xml:space="preserve"> nursing facility services at the time of </w:t>
      </w:r>
      <w:proofErr w:type="gramStart"/>
      <w:r w:rsidRPr="00C402A0">
        <w:rPr>
          <w:rFonts w:ascii="Times New Roman" w:hAnsi="Times New Roman" w:cs="Times New Roman"/>
          <w:spacing w:val="-2"/>
          <w:sz w:val="22"/>
          <w:szCs w:val="22"/>
        </w:rPr>
        <w:t>admission;</w:t>
      </w:r>
      <w:proofErr w:type="gramEnd"/>
      <w:r w:rsidRPr="00C402A0">
        <w:rPr>
          <w:rFonts w:ascii="Times New Roman" w:hAnsi="Times New Roman" w:cs="Times New Roman"/>
          <w:spacing w:val="-2"/>
          <w:sz w:val="22"/>
          <w:szCs w:val="22"/>
        </w:rPr>
        <w:t xml:space="preserve"> </w:t>
      </w:r>
    </w:p>
    <w:p w14:paraId="7C5F7D4C" w14:textId="77777777"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resident requires ventilator services at least </w:t>
      </w:r>
      <w:proofErr w:type="gramStart"/>
      <w:r w:rsidRPr="00C402A0">
        <w:rPr>
          <w:rFonts w:ascii="Times New Roman" w:hAnsi="Times New Roman" w:cs="Times New Roman"/>
          <w:spacing w:val="-2"/>
          <w:sz w:val="22"/>
          <w:szCs w:val="22"/>
        </w:rPr>
        <w:t>daily;</w:t>
      </w:r>
      <w:proofErr w:type="gramEnd"/>
      <w:r w:rsidRPr="00C402A0">
        <w:rPr>
          <w:rFonts w:ascii="Times New Roman" w:hAnsi="Times New Roman" w:cs="Times New Roman"/>
          <w:spacing w:val="-2"/>
          <w:sz w:val="22"/>
          <w:szCs w:val="22"/>
        </w:rPr>
        <w:t xml:space="preserve"> </w:t>
      </w:r>
    </w:p>
    <w:p w14:paraId="7656D32D" w14:textId="7682C1DC" w:rsidR="004E0B40" w:rsidRPr="00C402A0" w:rsidRDefault="004E0B40" w:rsidP="00BB143C">
      <w:pPr>
        <w:spacing w:line="259" w:lineRule="auto"/>
        <w:ind w:left="1080"/>
        <w:rPr>
          <w:rFonts w:ascii="Times New Roman" w:hAnsi="Times New Roman" w:cs="Times New Roman"/>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facility </w:t>
      </w:r>
      <w:r w:rsidR="00C61F2C" w:rsidRPr="3A519097">
        <w:rPr>
          <w:rFonts w:ascii="Times New Roman" w:hAnsi="Times New Roman" w:cs="Times New Roman"/>
          <w:sz w:val="22"/>
          <w:szCs w:val="22"/>
        </w:rPr>
        <w:t xml:space="preserve">is </w:t>
      </w:r>
      <w:r w:rsidRPr="00C402A0">
        <w:rPr>
          <w:rFonts w:ascii="Times New Roman" w:hAnsi="Times New Roman" w:cs="Times New Roman"/>
          <w:spacing w:val="-2"/>
          <w:sz w:val="22"/>
          <w:szCs w:val="22"/>
        </w:rPr>
        <w:t xml:space="preserve">approved </w:t>
      </w:r>
      <w:r w:rsidR="0072660A" w:rsidRPr="3A519097">
        <w:rPr>
          <w:rFonts w:ascii="Times New Roman" w:hAnsi="Times New Roman" w:cs="Times New Roman"/>
          <w:sz w:val="22"/>
          <w:szCs w:val="22"/>
        </w:rPr>
        <w:t>by</w:t>
      </w:r>
      <w:r w:rsidRPr="00C402A0">
        <w:rPr>
          <w:rFonts w:ascii="Times New Roman" w:hAnsi="Times New Roman" w:cs="Times New Roman"/>
          <w:spacing w:val="-2"/>
          <w:sz w:val="22"/>
          <w:szCs w:val="22"/>
        </w:rPr>
        <w:t xml:space="preserve"> EOHHS to provide specialized ventilator-dependent services</w:t>
      </w:r>
      <w:r w:rsidR="6A9B1D49" w:rsidRPr="7444803B">
        <w:rPr>
          <w:rFonts w:ascii="Times New Roman" w:hAnsi="Times New Roman" w:cs="Times New Roman"/>
          <w:sz w:val="22"/>
          <w:szCs w:val="22"/>
        </w:rPr>
        <w:t xml:space="preserve">, in accordance with </w:t>
      </w:r>
      <w:r w:rsidR="42612994" w:rsidRPr="7444803B">
        <w:rPr>
          <w:rFonts w:ascii="Times New Roman" w:hAnsi="Times New Roman" w:cs="Times New Roman"/>
          <w:sz w:val="22"/>
          <w:szCs w:val="22"/>
        </w:rPr>
        <w:t xml:space="preserve">processes established </w:t>
      </w:r>
      <w:r w:rsidR="42612994" w:rsidRPr="0038147D">
        <w:rPr>
          <w:rFonts w:ascii="Times New Roman" w:hAnsi="Times New Roman" w:cs="Times New Roman"/>
          <w:sz w:val="22"/>
          <w:szCs w:val="22"/>
        </w:rPr>
        <w:t xml:space="preserve">through </w:t>
      </w:r>
      <w:r w:rsidR="001447B9" w:rsidRPr="0038147D">
        <w:rPr>
          <w:rFonts w:ascii="Times New Roman" w:hAnsi="Times New Roman" w:cs="Times New Roman"/>
          <w:sz w:val="22"/>
          <w:szCs w:val="22"/>
        </w:rPr>
        <w:t xml:space="preserve">administrative bulletin or other written </w:t>
      </w:r>
      <w:proofErr w:type="gramStart"/>
      <w:r w:rsidR="001447B9" w:rsidRPr="0038147D">
        <w:rPr>
          <w:rFonts w:ascii="Times New Roman" w:hAnsi="Times New Roman" w:cs="Times New Roman"/>
          <w:sz w:val="22"/>
          <w:szCs w:val="22"/>
        </w:rPr>
        <w:t>issuance</w:t>
      </w:r>
      <w:r w:rsidRPr="00C402A0">
        <w:rPr>
          <w:rFonts w:ascii="Times New Roman" w:hAnsi="Times New Roman" w:cs="Times New Roman"/>
          <w:spacing w:val="-2"/>
          <w:sz w:val="22"/>
          <w:szCs w:val="22"/>
        </w:rPr>
        <w:t>;</w:t>
      </w:r>
      <w:proofErr w:type="gramEnd"/>
      <w:r w:rsidRPr="00C402A0">
        <w:rPr>
          <w:rFonts w:ascii="Times New Roman" w:hAnsi="Times New Roman" w:cs="Times New Roman"/>
          <w:spacing w:val="-2"/>
          <w:sz w:val="22"/>
          <w:szCs w:val="22"/>
        </w:rPr>
        <w:t xml:space="preserve"> </w:t>
      </w:r>
    </w:p>
    <w:p w14:paraId="7BF06E3D" w14:textId="6D75F91A"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(d</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facility maintains a program for specialized ventilator services, in accordance with MassHealth requirements established through </w:t>
      </w:r>
      <w:r w:rsidRPr="0E05002F">
        <w:rPr>
          <w:rFonts w:ascii="Times New Roman" w:hAnsi="Times New Roman" w:cs="Times New Roman"/>
          <w:sz w:val="22"/>
          <w:szCs w:val="22"/>
        </w:rPr>
        <w:t xml:space="preserve">administrative bulletin or </w:t>
      </w:r>
      <w:proofErr w:type="gramStart"/>
      <w:r w:rsidRPr="0E05002F">
        <w:rPr>
          <w:rFonts w:ascii="Times New Roman" w:hAnsi="Times New Roman" w:cs="Times New Roman"/>
          <w:sz w:val="22"/>
          <w:szCs w:val="22"/>
        </w:rPr>
        <w:t>other</w:t>
      </w:r>
      <w:proofErr w:type="gramEnd"/>
      <w:r w:rsidRPr="0E05002F">
        <w:rPr>
          <w:rFonts w:ascii="Times New Roman" w:hAnsi="Times New Roman" w:cs="Times New Roman"/>
          <w:sz w:val="22"/>
          <w:szCs w:val="22"/>
        </w:rPr>
        <w:t xml:space="preserve"> </w:t>
      </w:r>
      <w:r w:rsidRPr="2096CDD6">
        <w:rPr>
          <w:rFonts w:ascii="Times New Roman" w:hAnsi="Times New Roman" w:cs="Times New Roman"/>
          <w:sz w:val="22"/>
          <w:szCs w:val="22"/>
        </w:rPr>
        <w:t xml:space="preserve">written </w:t>
      </w:r>
      <w:r w:rsidRPr="22C109BE">
        <w:rPr>
          <w:rFonts w:ascii="Times New Roman" w:hAnsi="Times New Roman" w:cs="Times New Roman"/>
          <w:sz w:val="22"/>
          <w:szCs w:val="22"/>
        </w:rPr>
        <w:t>issuance</w:t>
      </w:r>
      <w:r w:rsidRPr="00C402A0">
        <w:rPr>
          <w:rFonts w:ascii="Times New Roman" w:hAnsi="Times New Roman" w:cs="Times New Roman"/>
          <w:spacing w:val="-2"/>
          <w:sz w:val="22"/>
          <w:szCs w:val="22"/>
        </w:rPr>
        <w:t>; and</w:t>
      </w:r>
    </w:p>
    <w:p w14:paraId="4D4A00A3" w14:textId="7A8AAE76" w:rsidR="000A5A2B"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(e</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facility is not receiving the communication-limited resident ventilator add-on described in 101 CMR 206.10(3) </w:t>
      </w:r>
      <w:r w:rsidR="00B105E5" w:rsidRPr="00C402A0">
        <w:rPr>
          <w:rFonts w:ascii="Times New Roman" w:hAnsi="Times New Roman" w:cs="Times New Roman"/>
          <w:spacing w:val="-2"/>
          <w:sz w:val="22"/>
          <w:szCs w:val="22"/>
        </w:rPr>
        <w:t xml:space="preserve">or the tracheostomy add-on described in 101 CMR 206.10(6) </w:t>
      </w:r>
      <w:r w:rsidRPr="00C402A0">
        <w:rPr>
          <w:rFonts w:ascii="Times New Roman" w:hAnsi="Times New Roman" w:cs="Times New Roman"/>
          <w:spacing w:val="-2"/>
          <w:sz w:val="22"/>
          <w:szCs w:val="22"/>
        </w:rPr>
        <w:t xml:space="preserve">for the </w:t>
      </w:r>
      <w:r w:rsidRPr="00C402A0" w:rsidDel="004E0B40">
        <w:rPr>
          <w:rFonts w:ascii="Times New Roman" w:hAnsi="Times New Roman" w:cs="Times New Roman"/>
          <w:spacing w:val="-2"/>
          <w:sz w:val="22"/>
          <w:szCs w:val="22"/>
        </w:rPr>
        <w:t>resident</w:t>
      </w:r>
      <w:r w:rsidRPr="00C402A0">
        <w:rPr>
          <w:rFonts w:ascii="Times New Roman" w:hAnsi="Times New Roman" w:cs="Times New Roman"/>
          <w:spacing w:val="-2"/>
          <w:sz w:val="22"/>
          <w:szCs w:val="22"/>
        </w:rPr>
        <w:t>.</w:t>
      </w:r>
    </w:p>
    <w:p w14:paraId="43EEB7FA" w14:textId="77777777" w:rsidR="00887A72" w:rsidRPr="00C402A0" w:rsidDel="004E0B40" w:rsidRDefault="00887A72" w:rsidP="0006190F">
      <w:pPr>
        <w:suppressAutoHyphens/>
        <w:ind w:left="1080"/>
        <w:rPr>
          <w:rFonts w:ascii="Times New Roman" w:hAnsi="Times New Roman" w:cs="Times New Roman"/>
          <w:spacing w:val="-2"/>
          <w:sz w:val="22"/>
          <w:szCs w:val="22"/>
        </w:rPr>
      </w:pPr>
    </w:p>
    <w:p w14:paraId="04B918FC" w14:textId="5FD5744D" w:rsidR="000A5A2B"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(3</w:t>
      </w:r>
      <w:proofErr w:type="gramStart"/>
      <w:r w:rsidRPr="00C402A0">
        <w:rPr>
          <w:rFonts w:ascii="Times New Roman" w:eastAsiaTheme="minorEastAsia" w:hAnsi="Times New Roman" w:cs="Times New Roman"/>
          <w:sz w:val="22"/>
          <w:szCs w:val="22"/>
        </w:rPr>
        <w:t>)</w:t>
      </w:r>
      <w:r w:rsidR="00642201" w:rsidRPr="00C402A0">
        <w:rPr>
          <w:rFonts w:ascii="Times New Roman" w:eastAsiaTheme="minorEastAsia" w:hAnsi="Times New Roman" w:cs="Times New Roman"/>
          <w:sz w:val="22"/>
          <w:szCs w:val="22"/>
        </w:rPr>
        <w:t xml:space="preserve">  </w:t>
      </w:r>
      <w:r w:rsidR="000A5A2B" w:rsidRPr="00C402A0">
        <w:rPr>
          <w:rFonts w:ascii="Times New Roman" w:hAnsi="Times New Roman" w:cs="Times New Roman"/>
          <w:spacing w:val="-2"/>
          <w:sz w:val="22"/>
          <w:szCs w:val="22"/>
          <w:u w:val="single"/>
        </w:rPr>
        <w:t>Communication</w:t>
      </w:r>
      <w:proofErr w:type="gramEnd"/>
      <w:r w:rsidR="000A5A2B" w:rsidRPr="00C402A0">
        <w:rPr>
          <w:rFonts w:ascii="Times New Roman" w:hAnsi="Times New Roman" w:cs="Times New Roman"/>
          <w:spacing w:val="-2"/>
          <w:sz w:val="22"/>
          <w:szCs w:val="22"/>
          <w:u w:val="single"/>
        </w:rPr>
        <w:t>-</w:t>
      </w:r>
      <w:r w:rsidR="00C51895" w:rsidRPr="00C402A0">
        <w:rPr>
          <w:rFonts w:ascii="Times New Roman" w:hAnsi="Times New Roman" w:cs="Times New Roman"/>
          <w:spacing w:val="-2"/>
          <w:sz w:val="22"/>
          <w:szCs w:val="22"/>
          <w:u w:val="single"/>
        </w:rPr>
        <w:t>l</w:t>
      </w:r>
      <w:r w:rsidR="000A5A2B" w:rsidRPr="00C402A0">
        <w:rPr>
          <w:rFonts w:ascii="Times New Roman" w:hAnsi="Times New Roman" w:cs="Times New Roman"/>
          <w:spacing w:val="-2"/>
          <w:sz w:val="22"/>
          <w:szCs w:val="22"/>
          <w:u w:val="single"/>
        </w:rPr>
        <w:t>imited Resident Ventilator Add-on</w:t>
      </w:r>
      <w:r w:rsidR="000A5A2B" w:rsidRPr="00C402A0">
        <w:rPr>
          <w:rFonts w:ascii="Times New Roman" w:hAnsi="Times New Roman" w:cs="Times New Roman"/>
          <w:spacing w:val="-2"/>
          <w:sz w:val="22"/>
          <w:szCs w:val="22"/>
        </w:rPr>
        <w:t xml:space="preserve">.  For dates of service beginning </w:t>
      </w:r>
      <w:r w:rsidR="00207B14" w:rsidRPr="0489A906">
        <w:rPr>
          <w:rFonts w:ascii="Times New Roman" w:hAnsi="Times New Roman" w:cs="Times New Roman"/>
          <w:sz w:val="22"/>
          <w:szCs w:val="22"/>
        </w:rPr>
        <w:t>October</w:t>
      </w:r>
      <w:r w:rsidR="000A5A2B" w:rsidRPr="00C402A0">
        <w:rPr>
          <w:rFonts w:ascii="Times New Roman" w:hAnsi="Times New Roman" w:cs="Times New Roman"/>
          <w:spacing w:val="-2"/>
          <w:sz w:val="22"/>
          <w:szCs w:val="22"/>
        </w:rPr>
        <w:t xml:space="preserve"> 1, </w:t>
      </w:r>
      <w:proofErr w:type="gramStart"/>
      <w:r w:rsidR="000A5A2B" w:rsidRPr="00C402A0">
        <w:rPr>
          <w:rFonts w:ascii="Times New Roman" w:hAnsi="Times New Roman" w:cs="Times New Roman"/>
          <w:spacing w:val="-2"/>
          <w:sz w:val="22"/>
          <w:szCs w:val="22"/>
        </w:rPr>
        <w:t>202</w:t>
      </w:r>
      <w:r w:rsidR="00207B14" w:rsidRPr="0489A906">
        <w:rPr>
          <w:rFonts w:ascii="Times New Roman" w:hAnsi="Times New Roman" w:cs="Times New Roman"/>
          <w:sz w:val="22"/>
          <w:szCs w:val="22"/>
        </w:rPr>
        <w:t>4</w:t>
      </w:r>
      <w:proofErr w:type="gramEnd"/>
      <w:r w:rsidR="000A5A2B" w:rsidRPr="00C402A0">
        <w:rPr>
          <w:rFonts w:ascii="Times New Roman" w:hAnsi="Times New Roman" w:cs="Times New Roman"/>
          <w:spacing w:val="-2"/>
          <w:sz w:val="22"/>
          <w:szCs w:val="22"/>
        </w:rPr>
        <w:t xml:space="preserve"> a nursing facility that provides services to ventilator-dependent MassHealth members will receive a member-specific add-on of $457 per member per day, provided </w:t>
      </w:r>
      <w:proofErr w:type="gramStart"/>
      <w:r w:rsidR="000A5A2B" w:rsidRPr="00C402A0">
        <w:rPr>
          <w:rFonts w:ascii="Times New Roman" w:hAnsi="Times New Roman" w:cs="Times New Roman"/>
          <w:spacing w:val="-2"/>
          <w:sz w:val="22"/>
          <w:szCs w:val="22"/>
        </w:rPr>
        <w:t>all of</w:t>
      </w:r>
      <w:proofErr w:type="gramEnd"/>
      <w:r w:rsidR="000A5A2B" w:rsidRPr="00C402A0">
        <w:rPr>
          <w:rFonts w:ascii="Times New Roman" w:hAnsi="Times New Roman" w:cs="Times New Roman"/>
          <w:spacing w:val="-2"/>
          <w:sz w:val="22"/>
          <w:szCs w:val="22"/>
        </w:rPr>
        <w:t xml:space="preserve"> the following criteria are met:</w:t>
      </w:r>
    </w:p>
    <w:p w14:paraId="4C0039A9" w14:textId="77777777" w:rsidR="000A5A2B" w:rsidRPr="00C402A0" w:rsidRDefault="000A5A2B"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MassHealth</w:t>
      </w:r>
      <w:proofErr w:type="gramEnd"/>
      <w:r w:rsidRPr="00C402A0">
        <w:rPr>
          <w:rFonts w:ascii="Times New Roman" w:hAnsi="Times New Roman" w:cs="Times New Roman"/>
          <w:spacing w:val="-2"/>
          <w:sz w:val="22"/>
          <w:szCs w:val="22"/>
        </w:rPr>
        <w:t xml:space="preserve"> is </w:t>
      </w:r>
      <w:proofErr w:type="gramStart"/>
      <w:r w:rsidRPr="00C402A0">
        <w:rPr>
          <w:rFonts w:ascii="Times New Roman" w:hAnsi="Times New Roman" w:cs="Times New Roman"/>
          <w:spacing w:val="-2"/>
          <w:sz w:val="22"/>
          <w:szCs w:val="22"/>
        </w:rPr>
        <w:t>the resident’s</w:t>
      </w:r>
      <w:proofErr w:type="gramEnd"/>
      <w:r w:rsidRPr="00C402A0">
        <w:rPr>
          <w:rFonts w:ascii="Times New Roman" w:hAnsi="Times New Roman" w:cs="Times New Roman"/>
          <w:spacing w:val="-2"/>
          <w:sz w:val="22"/>
          <w:szCs w:val="22"/>
        </w:rPr>
        <w:t xml:space="preserve"> primary payer </w:t>
      </w:r>
      <w:proofErr w:type="gramStart"/>
      <w:r w:rsidRPr="00C402A0">
        <w:rPr>
          <w:rFonts w:ascii="Times New Roman" w:hAnsi="Times New Roman" w:cs="Times New Roman"/>
          <w:spacing w:val="-2"/>
          <w:sz w:val="22"/>
          <w:szCs w:val="22"/>
        </w:rPr>
        <w:t>for</w:t>
      </w:r>
      <w:proofErr w:type="gramEnd"/>
      <w:r w:rsidRPr="00C402A0">
        <w:rPr>
          <w:rFonts w:ascii="Times New Roman" w:hAnsi="Times New Roman" w:cs="Times New Roman"/>
          <w:spacing w:val="-2"/>
          <w:sz w:val="22"/>
          <w:szCs w:val="22"/>
        </w:rPr>
        <w:t xml:space="preserve"> nursing facility services at the time of </w:t>
      </w:r>
      <w:proofErr w:type="gramStart"/>
      <w:r w:rsidRPr="00C402A0">
        <w:rPr>
          <w:rFonts w:ascii="Times New Roman" w:hAnsi="Times New Roman" w:cs="Times New Roman"/>
          <w:spacing w:val="-2"/>
          <w:sz w:val="22"/>
          <w:szCs w:val="22"/>
        </w:rPr>
        <w:t>admission;</w:t>
      </w:r>
      <w:proofErr w:type="gramEnd"/>
    </w:p>
    <w:p w14:paraId="3FB0F87D" w14:textId="77777777" w:rsidR="000A5A2B" w:rsidRPr="00C402A0" w:rsidRDefault="000A5A2B" w:rsidP="0006190F">
      <w:pPr>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The</w:t>
      </w:r>
      <w:proofErr w:type="gramEnd"/>
      <w:r w:rsidRPr="00C402A0">
        <w:rPr>
          <w:rFonts w:ascii="Times New Roman" w:hAnsi="Times New Roman" w:cs="Times New Roman"/>
          <w:sz w:val="22"/>
          <w:szCs w:val="22"/>
        </w:rPr>
        <w:t xml:space="preserve"> resident requires ventilator services at least daily and is unable to communicate without the assistance of specialized communication technology that relies on eye movements, such as certain individuals with advanced amyotrophic lateral sclerosis (ALS</w:t>
      </w:r>
      <w:proofErr w:type="gramStart"/>
      <w:r w:rsidRPr="00C402A0">
        <w:rPr>
          <w:rFonts w:ascii="Times New Roman" w:hAnsi="Times New Roman" w:cs="Times New Roman"/>
          <w:sz w:val="22"/>
          <w:szCs w:val="22"/>
        </w:rPr>
        <w:t>);</w:t>
      </w:r>
      <w:proofErr w:type="gramEnd"/>
    </w:p>
    <w:p w14:paraId="0339A310" w14:textId="6536872D" w:rsidR="000A5A2B" w:rsidRPr="00C402A0" w:rsidRDefault="000A5A2B"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82454D" w:rsidRPr="34ABD448">
        <w:rPr>
          <w:rFonts w:ascii="Times New Roman" w:hAnsi="Times New Roman" w:cs="Times New Roman"/>
          <w:sz w:val="22"/>
          <w:szCs w:val="22"/>
        </w:rPr>
        <w:t>The</w:t>
      </w:r>
      <w:proofErr w:type="gramEnd"/>
      <w:r w:rsidR="0082454D" w:rsidRPr="34ABD448">
        <w:rPr>
          <w:rFonts w:ascii="Times New Roman" w:hAnsi="Times New Roman" w:cs="Times New Roman"/>
          <w:sz w:val="22"/>
          <w:szCs w:val="22"/>
        </w:rPr>
        <w:t xml:space="preserve"> facility is approved by EOHHS to provide specialized ventilator-dependent services</w:t>
      </w:r>
      <w:r w:rsidR="002C1002" w:rsidRPr="34ABD448">
        <w:rPr>
          <w:rFonts w:ascii="Times New Roman" w:hAnsi="Times New Roman" w:cs="Times New Roman"/>
          <w:sz w:val="22"/>
          <w:szCs w:val="22"/>
        </w:rPr>
        <w:t xml:space="preserve">, in accordance with processes established </w:t>
      </w:r>
      <w:r w:rsidR="002C1002" w:rsidRPr="0038147D">
        <w:rPr>
          <w:rFonts w:ascii="Times New Roman" w:hAnsi="Times New Roman" w:cs="Times New Roman"/>
          <w:sz w:val="22"/>
          <w:szCs w:val="22"/>
        </w:rPr>
        <w:t xml:space="preserve">through </w:t>
      </w:r>
      <w:r w:rsidR="001447B9" w:rsidRPr="0038147D">
        <w:rPr>
          <w:rFonts w:ascii="Times New Roman" w:hAnsi="Times New Roman" w:cs="Times New Roman"/>
          <w:sz w:val="22"/>
          <w:szCs w:val="22"/>
        </w:rPr>
        <w:t xml:space="preserve">administrative bulletin or other written </w:t>
      </w:r>
      <w:proofErr w:type="gramStart"/>
      <w:r w:rsidR="001447B9" w:rsidRPr="0038147D">
        <w:rPr>
          <w:rFonts w:ascii="Times New Roman" w:hAnsi="Times New Roman" w:cs="Times New Roman"/>
          <w:sz w:val="22"/>
          <w:szCs w:val="22"/>
        </w:rPr>
        <w:t>issuance</w:t>
      </w:r>
      <w:r w:rsidR="0082454D" w:rsidRPr="0038147D">
        <w:rPr>
          <w:rFonts w:ascii="Times New Roman" w:hAnsi="Times New Roman" w:cs="Times New Roman"/>
          <w:sz w:val="22"/>
          <w:szCs w:val="22"/>
        </w:rPr>
        <w:t>;</w:t>
      </w:r>
      <w:proofErr w:type="gramEnd"/>
      <w:r w:rsidR="0082454D" w:rsidRPr="34ABD448">
        <w:rPr>
          <w:rFonts w:ascii="Times New Roman" w:hAnsi="Times New Roman" w:cs="Times New Roman"/>
          <w:sz w:val="22"/>
          <w:szCs w:val="22"/>
        </w:rPr>
        <w:t xml:space="preserve"> </w:t>
      </w:r>
    </w:p>
    <w:p w14:paraId="55315382" w14:textId="60915723" w:rsidR="000A5A2B" w:rsidRPr="00C402A0" w:rsidRDefault="000A5A2B" w:rsidP="0006190F">
      <w:pPr>
        <w:suppressAutoHyphens/>
        <w:ind w:left="1080"/>
        <w:rPr>
          <w:rFonts w:ascii="Times New Roman" w:hAnsi="Times New Roman"/>
          <w:spacing w:val="-2"/>
          <w:sz w:val="22"/>
          <w:szCs w:val="22"/>
        </w:rPr>
      </w:pPr>
      <w:r w:rsidRPr="00C402A0">
        <w:rPr>
          <w:rFonts w:ascii="Times New Roman" w:hAnsi="Times New Roman" w:cs="Times New Roman"/>
          <w:spacing w:val="-2"/>
          <w:sz w:val="22"/>
          <w:szCs w:val="22"/>
        </w:rPr>
        <w:t>(d</w:t>
      </w:r>
      <w:proofErr w:type="gramStart"/>
      <w:r w:rsidRPr="00C402A0">
        <w:rPr>
          <w:rFonts w:ascii="Times New Roman" w:hAnsi="Times New Roman" w:cs="Times New Roman"/>
          <w:spacing w:val="-2"/>
          <w:sz w:val="22"/>
          <w:szCs w:val="22"/>
        </w:rPr>
        <w:t>)  The</w:t>
      </w:r>
      <w:proofErr w:type="gramEnd"/>
      <w:r w:rsidRPr="0795FDE4">
        <w:rPr>
          <w:rFonts w:ascii="Times New Roman" w:hAnsi="Times New Roman"/>
          <w:spacing w:val="-2"/>
          <w:sz w:val="22"/>
          <w:szCs w:val="22"/>
        </w:rPr>
        <w:t xml:space="preserve"> facility </w:t>
      </w:r>
      <w:r w:rsidRPr="00C402A0">
        <w:rPr>
          <w:rFonts w:ascii="Times New Roman" w:hAnsi="Times New Roman" w:cs="Times New Roman"/>
          <w:spacing w:val="-2"/>
          <w:sz w:val="22"/>
          <w:szCs w:val="22"/>
        </w:rPr>
        <w:t>maintains a program for specialized ventilator services, in accordance with MassHealth</w:t>
      </w:r>
      <w:r w:rsidRPr="0795FDE4">
        <w:rPr>
          <w:rFonts w:ascii="Times New Roman" w:hAnsi="Times New Roman"/>
          <w:spacing w:val="-2"/>
          <w:sz w:val="22"/>
          <w:szCs w:val="22"/>
        </w:rPr>
        <w:t xml:space="preserve"> requirements</w:t>
      </w:r>
      <w:r w:rsidRPr="00C402A0">
        <w:rPr>
          <w:rFonts w:ascii="Times New Roman" w:hAnsi="Times New Roman" w:cs="Times New Roman"/>
          <w:spacing w:val="-2"/>
          <w:sz w:val="22"/>
          <w:szCs w:val="22"/>
        </w:rPr>
        <w:t xml:space="preserve"> established</w:t>
      </w:r>
      <w:r w:rsidRPr="0795FDE4">
        <w:rPr>
          <w:rFonts w:ascii="Times New Roman" w:hAnsi="Times New Roman"/>
          <w:spacing w:val="-2"/>
          <w:sz w:val="22"/>
          <w:szCs w:val="22"/>
        </w:rPr>
        <w:t xml:space="preserve"> through </w:t>
      </w:r>
      <w:r w:rsidRPr="0795FDE4">
        <w:rPr>
          <w:rFonts w:ascii="Times New Roman" w:hAnsi="Times New Roman"/>
          <w:sz w:val="22"/>
          <w:szCs w:val="22"/>
        </w:rPr>
        <w:t xml:space="preserve">administrative bulletin or </w:t>
      </w:r>
      <w:proofErr w:type="gramStart"/>
      <w:r w:rsidRPr="0795FDE4">
        <w:rPr>
          <w:rFonts w:ascii="Times New Roman" w:hAnsi="Times New Roman"/>
          <w:sz w:val="22"/>
          <w:szCs w:val="22"/>
        </w:rPr>
        <w:t>other</w:t>
      </w:r>
      <w:proofErr w:type="gramEnd"/>
      <w:r w:rsidRPr="0795FDE4">
        <w:rPr>
          <w:rFonts w:ascii="Times New Roman" w:hAnsi="Times New Roman"/>
          <w:sz w:val="22"/>
          <w:szCs w:val="22"/>
        </w:rPr>
        <w:t xml:space="preserve"> written </w:t>
      </w:r>
      <w:r w:rsidRPr="598AF962">
        <w:rPr>
          <w:rFonts w:ascii="Times New Roman" w:hAnsi="Times New Roman"/>
          <w:sz w:val="22"/>
          <w:szCs w:val="22"/>
        </w:rPr>
        <w:t>issuance</w:t>
      </w:r>
      <w:r w:rsidRPr="0795FDE4">
        <w:rPr>
          <w:rFonts w:ascii="Times New Roman" w:hAnsi="Times New Roman"/>
          <w:spacing w:val="-2"/>
          <w:sz w:val="22"/>
          <w:szCs w:val="22"/>
        </w:rPr>
        <w:t>; and</w:t>
      </w:r>
    </w:p>
    <w:p w14:paraId="608A0680" w14:textId="4B4C5745" w:rsidR="00B06039" w:rsidRPr="00C402A0" w:rsidRDefault="000A5A2B"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(e</w:t>
      </w:r>
      <w:proofErr w:type="gramStart"/>
      <w:r w:rsidRPr="00C402A0">
        <w:rPr>
          <w:rFonts w:ascii="Times New Roman" w:hAnsi="Times New Roman" w:cs="Times New Roman"/>
          <w:spacing w:val="-2"/>
          <w:sz w:val="22"/>
          <w:szCs w:val="22"/>
        </w:rPr>
        <w:t>)  The</w:t>
      </w:r>
      <w:proofErr w:type="gramEnd"/>
      <w:r w:rsidRPr="00C402A0">
        <w:rPr>
          <w:rFonts w:ascii="Times New Roman" w:hAnsi="Times New Roman" w:cs="Times New Roman"/>
          <w:spacing w:val="-2"/>
          <w:sz w:val="22"/>
          <w:szCs w:val="22"/>
        </w:rPr>
        <w:t xml:space="preserve"> facility is not receiving the ventilator add-on </w:t>
      </w:r>
      <w:r w:rsidRPr="2C4D7586">
        <w:rPr>
          <w:rFonts w:ascii="Times New Roman" w:hAnsi="Times New Roman"/>
          <w:spacing w:val="-2"/>
          <w:sz w:val="22"/>
          <w:szCs w:val="22"/>
        </w:rPr>
        <w:t>described in 101 CMR 206.10(</w:t>
      </w:r>
      <w:r w:rsidRPr="00C402A0">
        <w:rPr>
          <w:rFonts w:ascii="Times New Roman" w:hAnsi="Times New Roman" w:cs="Times New Roman"/>
          <w:spacing w:val="-2"/>
          <w:sz w:val="22"/>
          <w:szCs w:val="22"/>
        </w:rPr>
        <w:t>2)</w:t>
      </w:r>
      <w:r w:rsidRPr="2C4D7586">
        <w:rPr>
          <w:rFonts w:ascii="Times New Roman" w:hAnsi="Times New Roman"/>
          <w:spacing w:val="-2"/>
          <w:sz w:val="22"/>
          <w:szCs w:val="22"/>
        </w:rPr>
        <w:t xml:space="preserve"> </w:t>
      </w:r>
      <w:r w:rsidR="00B105E5" w:rsidRPr="00C402A0">
        <w:rPr>
          <w:rFonts w:ascii="Times New Roman" w:hAnsi="Times New Roman" w:cs="Times New Roman"/>
          <w:spacing w:val="-2"/>
          <w:sz w:val="22"/>
          <w:szCs w:val="22"/>
        </w:rPr>
        <w:t xml:space="preserve">or the tracheostomy add-on described in 101 CMR 206.10(6) </w:t>
      </w:r>
      <w:r w:rsidRPr="2C4D7586">
        <w:rPr>
          <w:rFonts w:ascii="Times New Roman" w:hAnsi="Times New Roman"/>
          <w:spacing w:val="-2"/>
          <w:sz w:val="22"/>
          <w:szCs w:val="22"/>
        </w:rPr>
        <w:t xml:space="preserve">for the </w:t>
      </w:r>
      <w:r w:rsidRPr="00C402A0">
        <w:rPr>
          <w:rFonts w:ascii="Times New Roman" w:hAnsi="Times New Roman" w:cs="Times New Roman"/>
          <w:spacing w:val="-2"/>
          <w:sz w:val="22"/>
          <w:szCs w:val="22"/>
        </w:rPr>
        <w:t>resident.</w:t>
      </w:r>
    </w:p>
    <w:p w14:paraId="0FCD6FF8" w14:textId="77777777" w:rsidR="00887A72" w:rsidRPr="00C402A0" w:rsidRDefault="00887A72"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p>
    <w:p w14:paraId="7C9BBB56" w14:textId="2FD125DE" w:rsidR="1C7CBD35" w:rsidRDefault="2E4E05AE" w:rsidP="2F7E68C7">
      <w:pPr>
        <w:widowControl w:val="0"/>
        <w:tabs>
          <w:tab w:val="left" w:pos="1200"/>
          <w:tab w:val="left" w:pos="1555"/>
          <w:tab w:val="left" w:pos="1915"/>
          <w:tab w:val="left" w:pos="2275"/>
          <w:tab w:val="left" w:pos="2635"/>
          <w:tab w:val="left" w:pos="2995"/>
          <w:tab w:val="left" w:pos="7675"/>
        </w:tabs>
        <w:spacing w:line="279" w:lineRule="exact"/>
        <w:ind w:left="720"/>
        <w:rPr>
          <w:rFonts w:ascii="Times New Roman" w:eastAsiaTheme="minorEastAsia" w:hAnsi="Times New Roman" w:cs="Times New Roman"/>
          <w:sz w:val="22"/>
          <w:szCs w:val="22"/>
        </w:rPr>
      </w:pPr>
      <w:r w:rsidRPr="2F7E68C7">
        <w:rPr>
          <w:rFonts w:ascii="Times New Roman" w:eastAsiaTheme="minorEastAsia" w:hAnsi="Times New Roman" w:cs="Times New Roman"/>
          <w:sz w:val="22"/>
          <w:szCs w:val="22"/>
        </w:rPr>
        <w:t>(101 CMR 206.10</w:t>
      </w:r>
      <w:r w:rsidRPr="0A688CFA">
        <w:rPr>
          <w:rFonts w:ascii="Times New Roman" w:eastAsiaTheme="minorEastAsia" w:hAnsi="Times New Roman" w:cs="Times New Roman"/>
          <w:sz w:val="22"/>
          <w:szCs w:val="22"/>
        </w:rPr>
        <w:t>(4)</w:t>
      </w:r>
      <w:r w:rsidRPr="2F7E68C7">
        <w:rPr>
          <w:rFonts w:ascii="Times New Roman" w:eastAsiaTheme="minorEastAsia" w:hAnsi="Times New Roman" w:cs="Times New Roman"/>
          <w:sz w:val="22"/>
          <w:szCs w:val="22"/>
        </w:rPr>
        <w:t xml:space="preserve"> </w:t>
      </w:r>
      <w:r w:rsidR="0038147D">
        <w:rPr>
          <w:rFonts w:ascii="Times New Roman" w:eastAsiaTheme="minorEastAsia" w:hAnsi="Times New Roman" w:cs="Times New Roman"/>
          <w:sz w:val="22"/>
          <w:szCs w:val="22"/>
        </w:rPr>
        <w:t xml:space="preserve">through </w:t>
      </w:r>
      <w:r w:rsidR="00CF02E9">
        <w:rPr>
          <w:rFonts w:ascii="Times New Roman" w:eastAsiaTheme="minorEastAsia" w:hAnsi="Times New Roman" w:cs="Times New Roman"/>
          <w:sz w:val="22"/>
          <w:szCs w:val="22"/>
        </w:rPr>
        <w:t>(5)</w:t>
      </w:r>
      <w:r w:rsidR="0038147D">
        <w:rPr>
          <w:rFonts w:ascii="Times New Roman" w:eastAsiaTheme="minorEastAsia" w:hAnsi="Times New Roman" w:cs="Times New Roman"/>
          <w:sz w:val="22"/>
          <w:szCs w:val="22"/>
        </w:rPr>
        <w:t xml:space="preserve"> </w:t>
      </w:r>
      <w:r w:rsidRPr="2F7E68C7">
        <w:rPr>
          <w:rFonts w:ascii="Times New Roman" w:eastAsiaTheme="minorEastAsia" w:hAnsi="Times New Roman" w:cs="Times New Roman"/>
          <w:sz w:val="22"/>
          <w:szCs w:val="22"/>
        </w:rPr>
        <w:t>Reserved)</w:t>
      </w:r>
    </w:p>
    <w:p w14:paraId="6329874D" w14:textId="6222862F" w:rsidR="006577D6" w:rsidRPr="00C402A0" w:rsidRDefault="006577D6" w:rsidP="00CF02E9">
      <w:pPr>
        <w:widowControl w:val="0"/>
        <w:tabs>
          <w:tab w:val="left" w:pos="1200"/>
          <w:tab w:val="left" w:pos="1530"/>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br w:type="page"/>
      </w:r>
    </w:p>
    <w:p w14:paraId="3E1581CD" w14:textId="77777777" w:rsidR="004009D6" w:rsidRPr="00C402A0" w:rsidRDefault="004009D6"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lastRenderedPageBreak/>
        <w:t>(6</w:t>
      </w:r>
      <w:proofErr w:type="gramStart"/>
      <w:r w:rsidRPr="00C402A0">
        <w:rPr>
          <w:rFonts w:ascii="Times New Roman" w:eastAsiaTheme="minorEastAsia" w:hAnsi="Times New Roman" w:cs="Times New Roman"/>
          <w:sz w:val="22"/>
          <w:szCs w:val="22"/>
        </w:rPr>
        <w:t xml:space="preserve">)  </w:t>
      </w:r>
      <w:r w:rsidRPr="00C402A0">
        <w:rPr>
          <w:rFonts w:ascii="Times New Roman" w:hAnsi="Times New Roman" w:cs="Times New Roman"/>
          <w:spacing w:val="-2"/>
          <w:sz w:val="22"/>
          <w:szCs w:val="22"/>
          <w:u w:val="single"/>
        </w:rPr>
        <w:t>Tracheostomy</w:t>
      </w:r>
      <w:proofErr w:type="gramEnd"/>
      <w:r w:rsidRPr="00C402A0">
        <w:rPr>
          <w:rFonts w:ascii="Times New Roman" w:hAnsi="Times New Roman" w:cs="Times New Roman"/>
          <w:spacing w:val="-2"/>
          <w:sz w:val="22"/>
          <w:szCs w:val="22"/>
          <w:u w:val="single"/>
        </w:rPr>
        <w:t xml:space="preserve"> Add-on</w:t>
      </w:r>
      <w:r w:rsidRPr="00C402A0">
        <w:rPr>
          <w:rFonts w:ascii="Times New Roman" w:hAnsi="Times New Roman" w:cs="Times New Roman"/>
          <w:spacing w:val="-2"/>
          <w:sz w:val="22"/>
          <w:szCs w:val="22"/>
        </w:rPr>
        <w:t xml:space="preserve">.  For dates of service beginning October 1, 2022, a nursing facility that provides tracheostomy services to tracheostomy-dependent MassHealth members will receive a member-specific tracheostomy add-on of $220 per member per day, provided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following criteria are met:</w:t>
      </w:r>
    </w:p>
    <w:p w14:paraId="5A21790D" w14:textId="574D2BA0" w:rsidR="004009D6" w:rsidRPr="00C402A0" w:rsidRDefault="004009D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MassHealth</w:t>
      </w:r>
      <w:proofErr w:type="gramEnd"/>
      <w:r w:rsidRPr="00C402A0">
        <w:rPr>
          <w:rFonts w:ascii="Times New Roman" w:hAnsi="Times New Roman" w:cs="Times New Roman"/>
          <w:spacing w:val="-2"/>
          <w:sz w:val="22"/>
          <w:szCs w:val="22"/>
        </w:rPr>
        <w:t xml:space="preserve"> is </w:t>
      </w:r>
      <w:proofErr w:type="gramStart"/>
      <w:r w:rsidRPr="00C402A0">
        <w:rPr>
          <w:rFonts w:ascii="Times New Roman" w:hAnsi="Times New Roman" w:cs="Times New Roman"/>
          <w:spacing w:val="-2"/>
          <w:sz w:val="22"/>
          <w:szCs w:val="22"/>
        </w:rPr>
        <w:t>the resident’s</w:t>
      </w:r>
      <w:proofErr w:type="gramEnd"/>
      <w:r w:rsidRPr="00C402A0">
        <w:rPr>
          <w:rFonts w:ascii="Times New Roman" w:hAnsi="Times New Roman" w:cs="Times New Roman"/>
          <w:spacing w:val="-2"/>
          <w:sz w:val="22"/>
          <w:szCs w:val="22"/>
        </w:rPr>
        <w:t xml:space="preserve"> primary payer </w:t>
      </w:r>
      <w:proofErr w:type="gramStart"/>
      <w:r w:rsidRPr="00C402A0">
        <w:rPr>
          <w:rFonts w:ascii="Times New Roman" w:hAnsi="Times New Roman" w:cs="Times New Roman"/>
          <w:spacing w:val="-2"/>
          <w:sz w:val="22"/>
          <w:szCs w:val="22"/>
        </w:rPr>
        <w:t>for</w:t>
      </w:r>
      <w:proofErr w:type="gramEnd"/>
      <w:r w:rsidRPr="00C402A0">
        <w:rPr>
          <w:rFonts w:ascii="Times New Roman" w:hAnsi="Times New Roman" w:cs="Times New Roman"/>
          <w:spacing w:val="-2"/>
          <w:sz w:val="22"/>
          <w:szCs w:val="22"/>
        </w:rPr>
        <w:t xml:space="preserve"> nursing facility services at the time of </w:t>
      </w:r>
      <w:proofErr w:type="gramStart"/>
      <w:r w:rsidRPr="00C402A0">
        <w:rPr>
          <w:rFonts w:ascii="Times New Roman" w:hAnsi="Times New Roman" w:cs="Times New Roman"/>
          <w:spacing w:val="-2"/>
          <w:sz w:val="22"/>
          <w:szCs w:val="22"/>
        </w:rPr>
        <w:t>admission;</w:t>
      </w:r>
      <w:proofErr w:type="gramEnd"/>
      <w:r w:rsidRPr="00C402A0">
        <w:rPr>
          <w:rFonts w:ascii="Times New Roman" w:hAnsi="Times New Roman" w:cs="Times New Roman"/>
          <w:spacing w:val="-2"/>
          <w:sz w:val="22"/>
          <w:szCs w:val="22"/>
        </w:rPr>
        <w:t xml:space="preserve"> </w:t>
      </w:r>
    </w:p>
    <w:p w14:paraId="512DD0EC" w14:textId="0F54A1C9" w:rsidR="004009D6" w:rsidRPr="00C402A0" w:rsidRDefault="004009D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F9427A"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he</w:t>
      </w:r>
      <w:proofErr w:type="gramEnd"/>
      <w:r w:rsidRPr="00C402A0">
        <w:rPr>
          <w:rFonts w:ascii="Times New Roman" w:hAnsi="Times New Roman" w:cs="Times New Roman"/>
          <w:spacing w:val="-2"/>
          <w:sz w:val="22"/>
          <w:szCs w:val="22"/>
        </w:rPr>
        <w:t xml:space="preserve"> resident requires tracheostomy services</w:t>
      </w:r>
      <w:r w:rsidR="00887A72" w:rsidRPr="00C402A0">
        <w:rPr>
          <w:rFonts w:ascii="Times New Roman" w:hAnsi="Times New Roman" w:cs="Times New Roman"/>
          <w:spacing w:val="-2"/>
          <w:sz w:val="22"/>
          <w:szCs w:val="22"/>
        </w:rPr>
        <w:t>; and</w:t>
      </w:r>
    </w:p>
    <w:p w14:paraId="3F604197" w14:textId="2A983BA2" w:rsidR="00887A72" w:rsidRPr="00C402A0" w:rsidRDefault="00887A72"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F9427A"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he</w:t>
      </w:r>
      <w:proofErr w:type="gramEnd"/>
      <w:r w:rsidRPr="00C402A0">
        <w:rPr>
          <w:rFonts w:ascii="Times New Roman" w:hAnsi="Times New Roman" w:cs="Times New Roman"/>
          <w:spacing w:val="-2"/>
          <w:sz w:val="22"/>
          <w:szCs w:val="22"/>
        </w:rPr>
        <w:t xml:space="preserve"> facility is not receiving the ventilator add-on described in 101 CMR 206.10(2) or the communication-limited </w:t>
      </w:r>
      <w:r w:rsidR="00274A76" w:rsidRPr="00C402A0">
        <w:rPr>
          <w:rFonts w:ascii="Times New Roman" w:hAnsi="Times New Roman" w:cs="Times New Roman"/>
          <w:spacing w:val="-2"/>
          <w:sz w:val="22"/>
          <w:szCs w:val="22"/>
        </w:rPr>
        <w:t xml:space="preserve">resident </w:t>
      </w:r>
      <w:r w:rsidRPr="00C402A0">
        <w:rPr>
          <w:rFonts w:ascii="Times New Roman" w:hAnsi="Times New Roman" w:cs="Times New Roman"/>
          <w:spacing w:val="-2"/>
          <w:sz w:val="22"/>
          <w:szCs w:val="22"/>
        </w:rPr>
        <w:t>ventilator add-on described in 101 CMR 206.10(3) for the resident.</w:t>
      </w:r>
    </w:p>
    <w:p w14:paraId="61A78E98" w14:textId="77777777" w:rsidR="006577D6" w:rsidRPr="00C402A0" w:rsidRDefault="006577D6" w:rsidP="0006190F">
      <w:pPr>
        <w:suppressAutoHyphens/>
        <w:ind w:left="720"/>
        <w:rPr>
          <w:rFonts w:ascii="Times New Roman" w:hAnsi="Times New Roman" w:cs="Times New Roman"/>
          <w:spacing w:val="-2"/>
          <w:sz w:val="22"/>
          <w:szCs w:val="22"/>
        </w:rPr>
      </w:pPr>
    </w:p>
    <w:p w14:paraId="34D305DE" w14:textId="67AFE315" w:rsidR="004A0AAF" w:rsidRPr="00C402A0" w:rsidRDefault="004A0AA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(7</w:t>
      </w:r>
      <w:proofErr w:type="gramStart"/>
      <w:r w:rsidRPr="00C402A0">
        <w:rPr>
          <w:rFonts w:ascii="Times New Roman" w:hAnsi="Times New Roman" w:cs="Times New Roman"/>
          <w:spacing w:val="-2"/>
          <w:sz w:val="22"/>
          <w:szCs w:val="22"/>
        </w:rPr>
        <w:t xml:space="preserve">) </w:t>
      </w:r>
      <w:r w:rsidR="003231B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Medicaid</w:t>
      </w:r>
      <w:proofErr w:type="gramEnd"/>
      <w:r w:rsidRPr="00C402A0">
        <w:rPr>
          <w:rFonts w:ascii="Times New Roman" w:hAnsi="Times New Roman" w:cs="Times New Roman"/>
          <w:spacing w:val="-2"/>
          <w:sz w:val="22"/>
          <w:szCs w:val="22"/>
          <w:u w:val="single"/>
        </w:rPr>
        <w:t xml:space="preserve"> Transitional Add-on</w:t>
      </w:r>
      <w:r w:rsidRPr="00C402A0">
        <w:rPr>
          <w:rFonts w:ascii="Times New Roman" w:hAnsi="Times New Roman" w:cs="Times New Roman"/>
          <w:spacing w:val="-2"/>
          <w:sz w:val="22"/>
          <w:szCs w:val="22"/>
        </w:rPr>
        <w:t xml:space="preserve">.  For dates of service beginning January </w:t>
      </w:r>
      <w:r w:rsidR="00893C60" w:rsidRPr="00C402A0">
        <w:rPr>
          <w:rFonts w:ascii="Times New Roman" w:hAnsi="Times New Roman" w:cs="Times New Roman"/>
          <w:spacing w:val="-2"/>
          <w:sz w:val="22"/>
          <w:szCs w:val="22"/>
        </w:rPr>
        <w:t>15</w:t>
      </w:r>
      <w:r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rPr>
        <w:t>2022</w:t>
      </w:r>
      <w:r w:rsidRPr="00C402A0">
        <w:rPr>
          <w:rFonts w:ascii="Times New Roman" w:hAnsi="Times New Roman" w:cs="Times New Roman"/>
          <w:spacing w:val="-2"/>
          <w:sz w:val="22"/>
          <w:szCs w:val="22"/>
        </w:rPr>
        <w:t>, a nursing facility will be eligible for a transitional add-on of $</w:t>
      </w:r>
      <w:r w:rsidR="00893C60" w:rsidRPr="00C402A0">
        <w:rPr>
          <w:rFonts w:ascii="Times New Roman" w:hAnsi="Times New Roman" w:cs="Times New Roman"/>
          <w:spacing w:val="-2"/>
          <w:sz w:val="22"/>
          <w:szCs w:val="22"/>
        </w:rPr>
        <w:t xml:space="preserve">200 </w:t>
      </w:r>
      <w:r w:rsidRPr="00C402A0">
        <w:rPr>
          <w:rFonts w:ascii="Times New Roman" w:hAnsi="Times New Roman" w:cs="Times New Roman"/>
          <w:spacing w:val="-2"/>
          <w:sz w:val="22"/>
          <w:szCs w:val="22"/>
        </w:rPr>
        <w:t xml:space="preserve">per member per day for the first </w:t>
      </w:r>
      <w:r w:rsidR="00893C60" w:rsidRPr="00C402A0">
        <w:rPr>
          <w:rFonts w:ascii="Times New Roman" w:hAnsi="Times New Roman" w:cs="Times New Roman"/>
          <w:spacing w:val="-2"/>
          <w:sz w:val="22"/>
          <w:szCs w:val="22"/>
        </w:rPr>
        <w:t xml:space="preserve">60 </w:t>
      </w:r>
      <w:r w:rsidRPr="00C402A0">
        <w:rPr>
          <w:rFonts w:ascii="Times New Roman" w:hAnsi="Times New Roman" w:cs="Times New Roman"/>
          <w:spacing w:val="-2"/>
          <w:sz w:val="22"/>
          <w:szCs w:val="22"/>
        </w:rPr>
        <w:t>days of the resident’s nursing facility stay</w:t>
      </w:r>
      <w:r w:rsidR="00D842E2" w:rsidRPr="00C402A0">
        <w:rPr>
          <w:rFonts w:ascii="Times New Roman" w:hAnsi="Times New Roman" w:cs="Times New Roman"/>
          <w:spacing w:val="-2"/>
          <w:sz w:val="22"/>
          <w:szCs w:val="22"/>
        </w:rPr>
        <w:t>, not including any leaves of absence,</w:t>
      </w:r>
      <w:r w:rsidRPr="00C402A0">
        <w:rPr>
          <w:rFonts w:ascii="Times New Roman" w:hAnsi="Times New Roman" w:cs="Times New Roman"/>
          <w:spacing w:val="-2"/>
          <w:sz w:val="22"/>
          <w:szCs w:val="22"/>
        </w:rPr>
        <w:t xml:space="preserve"> if the resident meets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following criteria:</w:t>
      </w:r>
    </w:p>
    <w:p w14:paraId="1E94E513" w14:textId="31865609"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MassHealth</w:t>
      </w:r>
      <w:proofErr w:type="gramEnd"/>
      <w:r w:rsidRPr="00C402A0">
        <w:rPr>
          <w:rFonts w:ascii="Times New Roman" w:hAnsi="Times New Roman" w:cs="Times New Roman"/>
          <w:spacing w:val="-2"/>
          <w:sz w:val="22"/>
          <w:szCs w:val="22"/>
        </w:rPr>
        <w:t xml:space="preserve"> is </w:t>
      </w:r>
      <w:proofErr w:type="gramStart"/>
      <w:r w:rsidRPr="00C402A0">
        <w:rPr>
          <w:rFonts w:ascii="Times New Roman" w:hAnsi="Times New Roman" w:cs="Times New Roman"/>
          <w:spacing w:val="-2"/>
          <w:sz w:val="22"/>
          <w:szCs w:val="22"/>
        </w:rPr>
        <w:t>the resident’s</w:t>
      </w:r>
      <w:proofErr w:type="gramEnd"/>
      <w:r w:rsidRPr="00C402A0">
        <w:rPr>
          <w:rFonts w:ascii="Times New Roman" w:hAnsi="Times New Roman" w:cs="Times New Roman"/>
          <w:spacing w:val="-2"/>
          <w:sz w:val="22"/>
          <w:szCs w:val="22"/>
        </w:rPr>
        <w:t xml:space="preserve"> primary payer </w:t>
      </w:r>
      <w:proofErr w:type="gramStart"/>
      <w:r w:rsidRPr="00C402A0">
        <w:rPr>
          <w:rFonts w:ascii="Times New Roman" w:hAnsi="Times New Roman" w:cs="Times New Roman"/>
          <w:spacing w:val="-2"/>
          <w:sz w:val="22"/>
          <w:szCs w:val="22"/>
        </w:rPr>
        <w:t>for</w:t>
      </w:r>
      <w:proofErr w:type="gramEnd"/>
      <w:r w:rsidRPr="00C402A0">
        <w:rPr>
          <w:rFonts w:ascii="Times New Roman" w:hAnsi="Times New Roman" w:cs="Times New Roman"/>
          <w:spacing w:val="-2"/>
          <w:sz w:val="22"/>
          <w:szCs w:val="22"/>
        </w:rPr>
        <w:t xml:space="preserve"> nursing facility services at the time of </w:t>
      </w:r>
      <w:proofErr w:type="gramStart"/>
      <w:r w:rsidRPr="00C402A0">
        <w:rPr>
          <w:rFonts w:ascii="Times New Roman" w:hAnsi="Times New Roman" w:cs="Times New Roman"/>
          <w:spacing w:val="-2"/>
          <w:sz w:val="22"/>
          <w:szCs w:val="22"/>
        </w:rPr>
        <w:t>admission;</w:t>
      </w:r>
      <w:proofErr w:type="gramEnd"/>
      <w:r w:rsidR="003231B8" w:rsidRPr="00C402A0">
        <w:rPr>
          <w:rFonts w:ascii="Times New Roman" w:hAnsi="Times New Roman" w:cs="Times New Roman"/>
          <w:spacing w:val="-2"/>
          <w:sz w:val="22"/>
          <w:szCs w:val="22"/>
        </w:rPr>
        <w:t xml:space="preserve"> </w:t>
      </w:r>
    </w:p>
    <w:p w14:paraId="0593850B" w14:textId="1A1E4322" w:rsidR="00D842E2"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resident was transferred to the nursing facility directly from an acute </w:t>
      </w:r>
      <w:r w:rsidR="00550DFC" w:rsidRPr="00C402A0">
        <w:rPr>
          <w:rFonts w:ascii="Times New Roman" w:hAnsi="Times New Roman" w:cs="Times New Roman"/>
          <w:spacing w:val="-2"/>
          <w:sz w:val="22"/>
          <w:szCs w:val="22"/>
        </w:rPr>
        <w:t xml:space="preserve">or a non-acute </w:t>
      </w:r>
      <w:r w:rsidRPr="00C402A0">
        <w:rPr>
          <w:rFonts w:ascii="Times New Roman" w:hAnsi="Times New Roman" w:cs="Times New Roman"/>
          <w:spacing w:val="-2"/>
          <w:sz w:val="22"/>
          <w:szCs w:val="22"/>
        </w:rPr>
        <w:t xml:space="preserve">inpatient hospital on or after January </w:t>
      </w:r>
      <w:r w:rsidR="00893C60" w:rsidRPr="00C402A0">
        <w:rPr>
          <w:rFonts w:ascii="Times New Roman" w:hAnsi="Times New Roman" w:cs="Times New Roman"/>
          <w:spacing w:val="-2"/>
          <w:sz w:val="22"/>
          <w:szCs w:val="22"/>
        </w:rPr>
        <w:t>15</w:t>
      </w:r>
      <w:r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rPr>
        <w:t>2022</w:t>
      </w:r>
      <w:r w:rsidR="00D842E2" w:rsidRPr="00C402A0">
        <w:rPr>
          <w:rFonts w:ascii="Times New Roman" w:hAnsi="Times New Roman" w:cs="Times New Roman"/>
          <w:spacing w:val="-2"/>
          <w:sz w:val="22"/>
          <w:szCs w:val="22"/>
        </w:rPr>
        <w:t>; and</w:t>
      </w:r>
    </w:p>
    <w:p w14:paraId="5124D20F" w14:textId="408460E7" w:rsidR="004A0AAF" w:rsidRPr="00C402A0" w:rsidRDefault="00D842E2"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resident is not returning to the nursing facility from a medical leave of absence.</w:t>
      </w:r>
    </w:p>
    <w:p w14:paraId="0C9B6038" w14:textId="77777777" w:rsidR="004A0AAF" w:rsidRPr="00C402A0" w:rsidRDefault="004A0AAF" w:rsidP="0006190F">
      <w:pPr>
        <w:suppressAutoHyphens/>
        <w:rPr>
          <w:rFonts w:ascii="Times New Roman" w:hAnsi="Times New Roman" w:cs="Times New Roman"/>
          <w:spacing w:val="-2"/>
          <w:sz w:val="22"/>
          <w:szCs w:val="22"/>
        </w:rPr>
      </w:pPr>
    </w:p>
    <w:p w14:paraId="3FC704DB" w14:textId="66426001" w:rsidR="004A0AAF" w:rsidRPr="00C402A0" w:rsidRDefault="004A0AA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(8</w:t>
      </w:r>
      <w:proofErr w:type="gramStart"/>
      <w:r w:rsidRPr="00C402A0">
        <w:rPr>
          <w:rFonts w:ascii="Times New Roman" w:hAnsi="Times New Roman" w:cs="Times New Roman"/>
          <w:spacing w:val="-2"/>
          <w:sz w:val="22"/>
          <w:szCs w:val="22"/>
        </w:rPr>
        <w:t xml:space="preserve">) </w:t>
      </w:r>
      <w:r w:rsidR="00681C48"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u w:val="single"/>
        </w:rPr>
        <w:t>COVID</w:t>
      </w:r>
      <w:proofErr w:type="gramEnd"/>
      <w:r w:rsidR="00893C60" w:rsidRPr="00C402A0">
        <w:rPr>
          <w:rFonts w:ascii="Times New Roman" w:hAnsi="Times New Roman" w:cs="Times New Roman"/>
          <w:spacing w:val="-2"/>
          <w:sz w:val="22"/>
          <w:szCs w:val="22"/>
          <w:u w:val="single"/>
        </w:rPr>
        <w:t xml:space="preserve">-19 </w:t>
      </w:r>
      <w:r w:rsidRPr="00C402A0">
        <w:rPr>
          <w:rFonts w:ascii="Times New Roman" w:hAnsi="Times New Roman" w:cs="Times New Roman"/>
          <w:spacing w:val="-2"/>
          <w:sz w:val="22"/>
          <w:szCs w:val="22"/>
          <w:u w:val="single"/>
        </w:rPr>
        <w:t xml:space="preserve">Monoclonal Antibody Treatment </w:t>
      </w:r>
      <w:r w:rsidR="00893C60" w:rsidRPr="00C402A0">
        <w:rPr>
          <w:rFonts w:ascii="Times New Roman" w:hAnsi="Times New Roman" w:cs="Times New Roman"/>
          <w:spacing w:val="-2"/>
          <w:sz w:val="22"/>
          <w:szCs w:val="22"/>
          <w:u w:val="single"/>
        </w:rPr>
        <w:t xml:space="preserve">and COVID-19 Antiviral Treatment </w:t>
      </w:r>
      <w:r w:rsidRPr="00C402A0">
        <w:rPr>
          <w:rFonts w:ascii="Times New Roman" w:hAnsi="Times New Roman" w:cs="Times New Roman"/>
          <w:spacing w:val="-2"/>
          <w:sz w:val="22"/>
          <w:szCs w:val="22"/>
          <w:u w:val="single"/>
        </w:rPr>
        <w:t>Claims</w:t>
      </w:r>
      <w:r w:rsidRPr="00C402A0">
        <w:rPr>
          <w:rFonts w:ascii="Times New Roman" w:hAnsi="Times New Roman" w:cs="Times New Roman"/>
          <w:spacing w:val="-2"/>
          <w:sz w:val="22"/>
          <w:szCs w:val="22"/>
        </w:rPr>
        <w:t xml:space="preserve">.  </w:t>
      </w:r>
    </w:p>
    <w:p w14:paraId="60A1EC72" w14:textId="26034CF3" w:rsidR="003231B8" w:rsidRPr="00C402A0" w:rsidRDefault="003231B8"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w:t>
      </w:r>
      <w:r w:rsidR="00893C60" w:rsidRPr="00C402A0">
        <w:rPr>
          <w:rFonts w:ascii="Times New Roman" w:hAnsi="Times New Roman" w:cs="Times New Roman"/>
          <w:spacing w:val="-2"/>
          <w:sz w:val="22"/>
          <w:szCs w:val="22"/>
        </w:rPr>
        <w:t>December 22</w:t>
      </w:r>
      <w:r w:rsidRPr="00C402A0">
        <w:rPr>
          <w:rFonts w:ascii="Times New Roman" w:hAnsi="Times New Roman" w:cs="Times New Roman"/>
          <w:spacing w:val="-2"/>
          <w:sz w:val="22"/>
          <w:szCs w:val="22"/>
        </w:rPr>
        <w:t xml:space="preserve">, 2021, and notwithstanding any regulatory provision to the contrary, nursing facilities may submit separate claims to MassHealth on a fee-for-service basis for the administration of </w:t>
      </w:r>
      <w:r w:rsidR="0049687F" w:rsidRPr="00C402A0">
        <w:rPr>
          <w:rFonts w:ascii="Times New Roman" w:hAnsi="Times New Roman" w:cs="Times New Roman"/>
          <w:spacing w:val="-2"/>
          <w:sz w:val="22"/>
          <w:szCs w:val="22"/>
        </w:rPr>
        <w:t xml:space="preserve">COVID-19 </w:t>
      </w:r>
      <w:r w:rsidRPr="00C402A0">
        <w:rPr>
          <w:rFonts w:ascii="Times New Roman" w:hAnsi="Times New Roman" w:cs="Times New Roman"/>
          <w:spacing w:val="-2"/>
          <w:sz w:val="22"/>
          <w:szCs w:val="22"/>
        </w:rPr>
        <w:t>monoclonal antibody treatments</w:t>
      </w:r>
      <w:r w:rsidR="0049687F" w:rsidRPr="00C402A0">
        <w:rPr>
          <w:rFonts w:ascii="Times New Roman" w:hAnsi="Times New Roman" w:cs="Times New Roman"/>
          <w:spacing w:val="-2"/>
          <w:sz w:val="22"/>
          <w:szCs w:val="22"/>
        </w:rPr>
        <w:t xml:space="preserve"> and COVID-19 antiviral treatments to eligible MassHealth members and provided in a manner supported by medical evidence</w:t>
      </w:r>
      <w:r w:rsidRPr="00C402A0">
        <w:rPr>
          <w:rFonts w:ascii="Times New Roman" w:hAnsi="Times New Roman" w:cs="Times New Roman"/>
          <w:spacing w:val="-2"/>
          <w:sz w:val="22"/>
          <w:szCs w:val="22"/>
        </w:rPr>
        <w:t xml:space="preserve">, provided in accordance with the </w:t>
      </w:r>
      <w:r w:rsidR="000376C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mergency </w:t>
      </w:r>
      <w:r w:rsidR="000376C2"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se </w:t>
      </w:r>
      <w:r w:rsidR="000376C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uthorization </w:t>
      </w:r>
      <w:r w:rsidR="000376C2" w:rsidRPr="00C402A0">
        <w:rPr>
          <w:rFonts w:ascii="Times New Roman" w:hAnsi="Times New Roman" w:cs="Times New Roman"/>
          <w:spacing w:val="-2"/>
          <w:sz w:val="22"/>
          <w:szCs w:val="22"/>
        </w:rPr>
        <w:t xml:space="preserve">(EUA) </w:t>
      </w:r>
      <w:r w:rsidRPr="00C402A0">
        <w:rPr>
          <w:rFonts w:ascii="Times New Roman" w:hAnsi="Times New Roman" w:cs="Times New Roman"/>
          <w:spacing w:val="-2"/>
          <w:sz w:val="22"/>
          <w:szCs w:val="22"/>
        </w:rPr>
        <w:t xml:space="preserve">issued by the </w:t>
      </w:r>
      <w:r w:rsidR="000376C2" w:rsidRPr="00C402A0">
        <w:rPr>
          <w:rFonts w:ascii="Times New Roman" w:hAnsi="Times New Roman" w:cs="Times New Roman"/>
          <w:spacing w:val="-2"/>
          <w:sz w:val="22"/>
          <w:szCs w:val="22"/>
        </w:rPr>
        <w:t xml:space="preserve">federal </w:t>
      </w:r>
      <w:r w:rsidRPr="00C402A0">
        <w:rPr>
          <w:rFonts w:ascii="Times New Roman" w:hAnsi="Times New Roman" w:cs="Times New Roman"/>
          <w:spacing w:val="-2"/>
          <w:sz w:val="22"/>
          <w:szCs w:val="22"/>
        </w:rPr>
        <w:t>F</w:t>
      </w:r>
      <w:r w:rsidR="000376C2" w:rsidRPr="00C402A0">
        <w:rPr>
          <w:rFonts w:ascii="Times New Roman" w:hAnsi="Times New Roman" w:cs="Times New Roman"/>
          <w:spacing w:val="-2"/>
          <w:sz w:val="22"/>
          <w:szCs w:val="22"/>
        </w:rPr>
        <w:t xml:space="preserve">ood and </w:t>
      </w:r>
      <w:r w:rsidRPr="00C402A0">
        <w:rPr>
          <w:rFonts w:ascii="Times New Roman" w:hAnsi="Times New Roman" w:cs="Times New Roman"/>
          <w:spacing w:val="-2"/>
          <w:sz w:val="22"/>
          <w:szCs w:val="22"/>
        </w:rPr>
        <w:t>D</w:t>
      </w:r>
      <w:r w:rsidR="000376C2" w:rsidRPr="00C402A0">
        <w:rPr>
          <w:rFonts w:ascii="Times New Roman" w:hAnsi="Times New Roman" w:cs="Times New Roman"/>
          <w:spacing w:val="-2"/>
          <w:sz w:val="22"/>
          <w:szCs w:val="22"/>
        </w:rPr>
        <w:t xml:space="preserve">rug </w:t>
      </w:r>
      <w:r w:rsidRPr="00C402A0">
        <w:rPr>
          <w:rFonts w:ascii="Times New Roman" w:hAnsi="Times New Roman" w:cs="Times New Roman"/>
          <w:spacing w:val="-2"/>
          <w:sz w:val="22"/>
          <w:szCs w:val="22"/>
        </w:rPr>
        <w:t>A</w:t>
      </w:r>
      <w:r w:rsidR="000376C2" w:rsidRPr="00C402A0">
        <w:rPr>
          <w:rFonts w:ascii="Times New Roman" w:hAnsi="Times New Roman" w:cs="Times New Roman"/>
          <w:spacing w:val="-2"/>
          <w:sz w:val="22"/>
          <w:szCs w:val="22"/>
        </w:rPr>
        <w:t>dministration (FDA)</w:t>
      </w:r>
      <w:r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 xml:space="preserve">or </w:t>
      </w:r>
      <w:r w:rsidR="0049687F" w:rsidRPr="00C402A0">
        <w:rPr>
          <w:rFonts w:ascii="Times New Roman" w:hAnsi="Times New Roman" w:cs="Times New Roman"/>
          <w:spacing w:val="-2"/>
          <w:sz w:val="22"/>
          <w:szCs w:val="22"/>
        </w:rPr>
        <w:t xml:space="preserve">provided in accordance with </w:t>
      </w:r>
      <w:r w:rsidR="00550DFC" w:rsidRPr="00C402A0">
        <w:rPr>
          <w:rFonts w:ascii="Times New Roman" w:hAnsi="Times New Roman" w:cs="Times New Roman"/>
          <w:spacing w:val="-2"/>
          <w:sz w:val="22"/>
          <w:szCs w:val="22"/>
        </w:rPr>
        <w:t xml:space="preserve">full </w:t>
      </w:r>
      <w:r w:rsidR="000376C2" w:rsidRPr="00C402A0">
        <w:rPr>
          <w:rFonts w:ascii="Times New Roman" w:hAnsi="Times New Roman" w:cs="Times New Roman"/>
          <w:spacing w:val="-2"/>
          <w:sz w:val="22"/>
          <w:szCs w:val="22"/>
        </w:rPr>
        <w:t>FDA approval</w:t>
      </w:r>
      <w:r w:rsidR="001C062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and</w:t>
      </w:r>
      <w:r w:rsidRPr="00C402A0">
        <w:rPr>
          <w:rFonts w:ascii="Times New Roman" w:hAnsi="Times New Roman" w:cs="Times New Roman"/>
          <w:spacing w:val="-2"/>
          <w:sz w:val="22"/>
          <w:szCs w:val="22"/>
        </w:rPr>
        <w:t xml:space="preserve"> </w:t>
      </w:r>
      <w:r w:rsidR="0049687F" w:rsidRPr="00C402A0">
        <w:rPr>
          <w:rFonts w:ascii="Times New Roman" w:hAnsi="Times New Roman" w:cs="Times New Roman"/>
          <w:spacing w:val="-2"/>
          <w:sz w:val="22"/>
          <w:szCs w:val="22"/>
        </w:rPr>
        <w:t xml:space="preserve">provided </w:t>
      </w:r>
      <w:r w:rsidRPr="00C402A0">
        <w:rPr>
          <w:rFonts w:ascii="Times New Roman" w:hAnsi="Times New Roman" w:cs="Times New Roman"/>
          <w:spacing w:val="-2"/>
          <w:sz w:val="22"/>
          <w:szCs w:val="22"/>
        </w:rPr>
        <w:t xml:space="preserve">in accordance with any guidance issued by </w:t>
      </w:r>
      <w:r w:rsidR="0049687F" w:rsidRPr="00C402A0">
        <w:rPr>
          <w:rFonts w:ascii="Times New Roman" w:hAnsi="Times New Roman" w:cs="Times New Roman"/>
          <w:spacing w:val="-2"/>
          <w:sz w:val="22"/>
          <w:szCs w:val="22"/>
        </w:rPr>
        <w:t xml:space="preserve">DPH, </w:t>
      </w:r>
      <w:r w:rsidRPr="00C402A0">
        <w:rPr>
          <w:rFonts w:ascii="Times New Roman" w:hAnsi="Times New Roman" w:cs="Times New Roman"/>
          <w:spacing w:val="-2"/>
          <w:sz w:val="22"/>
          <w:szCs w:val="22"/>
        </w:rPr>
        <w:t>the FDA</w:t>
      </w:r>
      <w:r w:rsidR="00144EA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CMS with respect to such treatment</w:t>
      </w:r>
      <w:r w:rsidR="0049687F"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Nursing facilities are required to ensure that any such monoclonal antibody treatments </w:t>
      </w:r>
      <w:r w:rsidR="0049687F" w:rsidRPr="00C402A0">
        <w:rPr>
          <w:rFonts w:ascii="Times New Roman" w:hAnsi="Times New Roman" w:cs="Times New Roman"/>
          <w:spacing w:val="-2"/>
          <w:sz w:val="22"/>
          <w:szCs w:val="22"/>
        </w:rPr>
        <w:t xml:space="preserve">or antiviral treatments </w:t>
      </w:r>
      <w:r w:rsidRPr="00C402A0">
        <w:rPr>
          <w:rFonts w:ascii="Times New Roman" w:hAnsi="Times New Roman" w:cs="Times New Roman"/>
          <w:spacing w:val="-2"/>
          <w:sz w:val="22"/>
          <w:szCs w:val="22"/>
        </w:rPr>
        <w:t>administered at the facility are administered by individuals whose education, credentials, and training qualify them to render such services.</w:t>
      </w:r>
    </w:p>
    <w:p w14:paraId="418D23BB" w14:textId="70C43CAA"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w:t>
      </w:r>
      <w:proofErr w:type="gramEnd"/>
      <w:r w:rsidRPr="00C402A0">
        <w:rPr>
          <w:rFonts w:ascii="Times New Roman" w:hAnsi="Times New Roman" w:cs="Times New Roman"/>
          <w:spacing w:val="-2"/>
          <w:sz w:val="22"/>
          <w:szCs w:val="22"/>
        </w:rPr>
        <w:t xml:space="preserve"> costs of services described in 101 CMR 206.10(8)(a) are not included in the prospective payment system operating or nursing standard payment rates determined under 101 CMR 206.03 and 101 CMR 206.04. The costs of providing such services will be considered non-allowable costs under 101 CMR 206.08(3)(h)</w:t>
      </w:r>
      <w:r w:rsidR="00736DCF" w:rsidRPr="00C402A0">
        <w:rPr>
          <w:rFonts w:ascii="Times New Roman" w:hAnsi="Times New Roman" w:cs="Times New Roman"/>
          <w:spacing w:val="-2"/>
          <w:sz w:val="22"/>
          <w:szCs w:val="22"/>
        </w:rPr>
        <w:t>(12)</w:t>
      </w:r>
      <w:r w:rsidRPr="00C402A0">
        <w:rPr>
          <w:rFonts w:ascii="Times New Roman" w:hAnsi="Times New Roman" w:cs="Times New Roman"/>
          <w:spacing w:val="-2"/>
          <w:sz w:val="22"/>
          <w:szCs w:val="22"/>
        </w:rPr>
        <w:t>.</w:t>
      </w:r>
    </w:p>
    <w:p w14:paraId="5EA0A5FB" w14:textId="6C5029E3"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MassHealth</w:t>
      </w:r>
      <w:proofErr w:type="gramEnd"/>
      <w:r w:rsidRPr="00C402A0">
        <w:rPr>
          <w:rFonts w:ascii="Times New Roman" w:hAnsi="Times New Roman" w:cs="Times New Roman"/>
          <w:spacing w:val="-2"/>
          <w:sz w:val="22"/>
          <w:szCs w:val="22"/>
        </w:rPr>
        <w:t xml:space="preserve"> payments for separate fee-for-service claims submitted by the nursing facility for the services described in 101 CMR 206.10(8)(a)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be paid at the rates established under 101 CMR 446.03(2)</w:t>
      </w:r>
      <w:r w:rsidR="0049687F" w:rsidRPr="00C402A0">
        <w:rPr>
          <w:rFonts w:ascii="Times New Roman" w:hAnsi="Times New Roman" w:cs="Times New Roman"/>
          <w:spacing w:val="-2"/>
          <w:sz w:val="22"/>
          <w:szCs w:val="22"/>
        </w:rPr>
        <w:t xml:space="preserve"> or 101 CMR 317.00, as applicable</w:t>
      </w:r>
      <w:r w:rsidRPr="00C402A0">
        <w:rPr>
          <w:rFonts w:ascii="Times New Roman" w:hAnsi="Times New Roman" w:cs="Times New Roman"/>
          <w:spacing w:val="-2"/>
          <w:sz w:val="22"/>
          <w:szCs w:val="22"/>
        </w:rPr>
        <w:t xml:space="preserve">. Such fee-for-service claims payments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be considered payment in full for such services.</w:t>
      </w:r>
    </w:p>
    <w:p w14:paraId="540C8159" w14:textId="5A63ED30" w:rsidR="006577D6" w:rsidRPr="00C402A0" w:rsidRDefault="004A0AAF" w:rsidP="0006190F">
      <w:pPr>
        <w:suppressAutoHyphens/>
        <w:ind w:left="1080"/>
        <w:rPr>
          <w:rFonts w:ascii="Times New Roman" w:hAnsi="Times New Roman" w:cs="Times New Roman"/>
          <w:spacing w:val="-2"/>
          <w:sz w:val="22"/>
          <w:szCs w:val="22"/>
        </w:rPr>
      </w:pPr>
      <w:proofErr w:type="gramStart"/>
      <w:r w:rsidRPr="00C402A0">
        <w:rPr>
          <w:rFonts w:ascii="Times New Roman" w:hAnsi="Times New Roman" w:cs="Times New Roman"/>
          <w:spacing w:val="-2"/>
          <w:sz w:val="22"/>
          <w:szCs w:val="22"/>
        </w:rPr>
        <w:t>(d</w:t>
      </w:r>
      <w:r w:rsidR="00212D14" w:rsidRPr="00C402A0">
        <w:rPr>
          <w:rFonts w:ascii="Times New Roman" w:hAnsi="Times New Roman" w:cs="Times New Roman"/>
          <w:spacing w:val="-2"/>
          <w:sz w:val="22"/>
          <w:szCs w:val="22"/>
        </w:rPr>
        <w:t>)</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0376C2" w:rsidRPr="00C402A0">
        <w:rPr>
          <w:rFonts w:ascii="Times New Roman" w:hAnsi="Times New Roman" w:cs="Times New Roman"/>
          <w:spacing w:val="-2"/>
          <w:sz w:val="22"/>
          <w:szCs w:val="22"/>
        </w:rPr>
        <w:t>EOHHS</w:t>
      </w:r>
      <w:proofErr w:type="gramEnd"/>
      <w:r w:rsidR="000376C2" w:rsidRPr="00C402A0">
        <w:rPr>
          <w:rFonts w:ascii="Times New Roman" w:hAnsi="Times New Roman" w:cs="Times New Roman"/>
          <w:spacing w:val="-2"/>
          <w:sz w:val="22"/>
          <w:szCs w:val="22"/>
        </w:rPr>
        <w:t xml:space="preserve">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establish</w:t>
      </w:r>
      <w:r w:rsidRPr="00C402A0">
        <w:rPr>
          <w:rFonts w:ascii="Times New Roman" w:hAnsi="Times New Roman" w:cs="Times New Roman"/>
          <w:spacing w:val="-2"/>
          <w:sz w:val="22"/>
          <w:szCs w:val="22"/>
        </w:rPr>
        <w:t xml:space="preserve">, through administrative bulletin or other written issuance, </w:t>
      </w:r>
      <w:proofErr w:type="gramStart"/>
      <w:r w:rsidR="00550DFC" w:rsidRPr="00C402A0">
        <w:rPr>
          <w:rFonts w:ascii="Times New Roman" w:hAnsi="Times New Roman" w:cs="Times New Roman"/>
          <w:spacing w:val="-2"/>
          <w:sz w:val="22"/>
          <w:szCs w:val="22"/>
        </w:rPr>
        <w:t>the specific</w:t>
      </w:r>
      <w:proofErr w:type="gramEnd"/>
      <w:r w:rsidR="00550DFC" w:rsidRPr="00C402A0">
        <w:rPr>
          <w:rFonts w:ascii="Times New Roman" w:hAnsi="Times New Roman" w:cs="Times New Roman"/>
          <w:spacing w:val="-2"/>
          <w:sz w:val="22"/>
          <w:szCs w:val="22"/>
        </w:rPr>
        <w:t xml:space="preserve"> </w:t>
      </w:r>
      <w:r w:rsidR="0049687F" w:rsidRPr="00C402A0">
        <w:rPr>
          <w:rFonts w:ascii="Times New Roman" w:hAnsi="Times New Roman" w:cs="Times New Roman"/>
          <w:spacing w:val="-2"/>
          <w:sz w:val="22"/>
          <w:szCs w:val="22"/>
        </w:rPr>
        <w:t xml:space="preserve">COVID-19 </w:t>
      </w:r>
      <w:r w:rsidR="00550DFC" w:rsidRPr="00C402A0">
        <w:rPr>
          <w:rFonts w:ascii="Times New Roman" w:hAnsi="Times New Roman" w:cs="Times New Roman"/>
          <w:spacing w:val="-2"/>
          <w:sz w:val="22"/>
          <w:szCs w:val="22"/>
        </w:rPr>
        <w:t xml:space="preserve">monoclonal antibody </w:t>
      </w:r>
      <w:proofErr w:type="gramStart"/>
      <w:r w:rsidR="00550DFC" w:rsidRPr="00C402A0">
        <w:rPr>
          <w:rFonts w:ascii="Times New Roman" w:hAnsi="Times New Roman" w:cs="Times New Roman"/>
          <w:spacing w:val="-2"/>
          <w:sz w:val="22"/>
          <w:szCs w:val="22"/>
        </w:rPr>
        <w:t xml:space="preserve">treatments </w:t>
      </w:r>
      <w:r w:rsidR="0049687F" w:rsidRPr="00C402A0">
        <w:rPr>
          <w:rFonts w:ascii="Times New Roman" w:hAnsi="Times New Roman" w:cs="Times New Roman"/>
          <w:spacing w:val="-2"/>
          <w:sz w:val="22"/>
          <w:szCs w:val="22"/>
        </w:rPr>
        <w:t xml:space="preserve"> or</w:t>
      </w:r>
      <w:proofErr w:type="gramEnd"/>
      <w:r w:rsidR="0049687F" w:rsidRPr="00C402A0">
        <w:rPr>
          <w:rFonts w:ascii="Times New Roman" w:hAnsi="Times New Roman" w:cs="Times New Roman"/>
          <w:spacing w:val="-2"/>
          <w:sz w:val="22"/>
          <w:szCs w:val="22"/>
        </w:rPr>
        <w:t xml:space="preserve"> COVID-19 antiviral treatments </w:t>
      </w:r>
      <w:r w:rsidR="00550DFC" w:rsidRPr="00C402A0">
        <w:rPr>
          <w:rFonts w:ascii="Times New Roman" w:hAnsi="Times New Roman" w:cs="Times New Roman"/>
          <w:spacing w:val="-2"/>
          <w:sz w:val="22"/>
          <w:szCs w:val="22"/>
        </w:rPr>
        <w:t>that may be administered by the nursing facility, as well as the specific codes and billing instructions</w:t>
      </w:r>
      <w:r w:rsidRPr="00C402A0">
        <w:rPr>
          <w:rFonts w:ascii="Times New Roman" w:hAnsi="Times New Roman" w:cs="Times New Roman"/>
          <w:spacing w:val="-2"/>
          <w:sz w:val="22"/>
          <w:szCs w:val="22"/>
        </w:rPr>
        <w:t xml:space="preserve"> for such </w:t>
      </w:r>
      <w:r w:rsidR="00550DFC" w:rsidRPr="00C402A0">
        <w:rPr>
          <w:rFonts w:ascii="Times New Roman" w:hAnsi="Times New Roman" w:cs="Times New Roman"/>
          <w:spacing w:val="-2"/>
          <w:sz w:val="22"/>
          <w:szCs w:val="22"/>
        </w:rPr>
        <w:t>services</w:t>
      </w:r>
      <w:r w:rsidRPr="00C402A0">
        <w:rPr>
          <w:rFonts w:ascii="Times New Roman" w:hAnsi="Times New Roman" w:cs="Times New Roman"/>
          <w:spacing w:val="-2"/>
          <w:sz w:val="22"/>
          <w:szCs w:val="22"/>
        </w:rPr>
        <w:t>.</w:t>
      </w:r>
      <w:r w:rsidR="006577D6" w:rsidRPr="00C402A0">
        <w:rPr>
          <w:rFonts w:ascii="Times New Roman" w:hAnsi="Times New Roman" w:cs="Times New Roman"/>
          <w:spacing w:val="-2"/>
          <w:sz w:val="22"/>
          <w:szCs w:val="22"/>
        </w:rPr>
        <w:br w:type="page"/>
      </w:r>
    </w:p>
    <w:p w14:paraId="6351ECF0" w14:textId="77777777" w:rsidR="000376C2" w:rsidRPr="00C402A0" w:rsidRDefault="00B06039"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lastRenderedPageBreak/>
        <w:t>(</w:t>
      </w:r>
      <w:r w:rsidR="003231B8" w:rsidRPr="00C402A0">
        <w:rPr>
          <w:rFonts w:ascii="Times New Roman" w:eastAsiaTheme="minorEastAsia" w:hAnsi="Times New Roman" w:cs="Times New Roman"/>
          <w:sz w:val="22"/>
          <w:szCs w:val="22"/>
        </w:rPr>
        <w:t>9</w:t>
      </w:r>
      <w:r w:rsidRPr="00C402A0">
        <w:rPr>
          <w:rFonts w:ascii="Times New Roman" w:eastAsiaTheme="minorEastAsia" w:hAnsi="Times New Roman" w:cs="Times New Roman"/>
          <w:sz w:val="22"/>
          <w:szCs w:val="22"/>
        </w:rPr>
        <w:t>)</w:t>
      </w:r>
      <w:r w:rsidR="004435CE"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w:t>
      </w:r>
      <w:r w:rsidR="000376C2" w:rsidRPr="00C402A0">
        <w:rPr>
          <w:rFonts w:ascii="Times New Roman" w:eastAsiaTheme="minorEastAsia" w:hAnsi="Times New Roman" w:cs="Times New Roman"/>
          <w:sz w:val="22"/>
          <w:szCs w:val="22"/>
          <w:u w:val="single"/>
        </w:rPr>
        <w:t>COVID-19 Vaccine Administration Claims</w:t>
      </w:r>
      <w:r w:rsidR="000376C2" w:rsidRPr="00C402A0">
        <w:rPr>
          <w:rFonts w:ascii="Times New Roman" w:eastAsiaTheme="minorEastAsia" w:hAnsi="Times New Roman" w:cs="Times New Roman"/>
          <w:sz w:val="22"/>
          <w:szCs w:val="22"/>
        </w:rPr>
        <w:t xml:space="preserve">. </w:t>
      </w:r>
    </w:p>
    <w:p w14:paraId="58FBA8AD" w14:textId="77777777"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  For dates of service beginning October 1, 2021, and notwithstanding any regulatory provision to the contrary, nursing facilities may submit separate claims to MassHealth on a fee-for-service basis for COVID-19 vaccine administration services, provided to eligible MassHealth members in accordance with an EUA issued by the FDA or full FDA approval, and in accordance with any guidance issued by the FDA or CMS with respect to such services. Nursing facilities are required to ensure that any such services administered by the facility are administered by individuals whose education, credentials, and training qualify them to render such services.</w:t>
      </w:r>
    </w:p>
    <w:p w14:paraId="4982C77E" w14:textId="455D99F5"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w:t>
      </w:r>
      <w:proofErr w:type="gramStart"/>
      <w:r w:rsidRPr="00C402A0">
        <w:rPr>
          <w:rFonts w:ascii="Times New Roman" w:eastAsiaTheme="minorEastAsia" w:hAnsi="Times New Roman" w:cs="Times New Roman"/>
          <w:sz w:val="22"/>
          <w:szCs w:val="22"/>
        </w:rPr>
        <w:t>)  The</w:t>
      </w:r>
      <w:proofErr w:type="gramEnd"/>
      <w:r w:rsidRPr="00C402A0">
        <w:rPr>
          <w:rFonts w:ascii="Times New Roman" w:eastAsiaTheme="minorEastAsia" w:hAnsi="Times New Roman" w:cs="Times New Roman"/>
          <w:sz w:val="22"/>
          <w:szCs w:val="22"/>
        </w:rPr>
        <w:t xml:space="preserve"> costs of services described in 101 CMR 206.10(9)(a) are not included in the prospective payment system operating or nursing standard payment rates determined under 101 CMR 206.03 and 101 CMR 206.04. The costs of providing such services will be considered non-allowable costs under 101 CMR 206.08(3)(h)</w:t>
      </w:r>
      <w:r w:rsidR="00B32C29" w:rsidRPr="00C402A0">
        <w:rPr>
          <w:rFonts w:ascii="Times New Roman" w:eastAsiaTheme="minorEastAsia" w:hAnsi="Times New Roman" w:cs="Times New Roman"/>
          <w:sz w:val="22"/>
          <w:szCs w:val="22"/>
        </w:rPr>
        <w:t>12</w:t>
      </w:r>
      <w:r w:rsidRPr="00C402A0">
        <w:rPr>
          <w:rFonts w:ascii="Times New Roman" w:eastAsiaTheme="minorEastAsia" w:hAnsi="Times New Roman" w:cs="Times New Roman"/>
          <w:sz w:val="22"/>
          <w:szCs w:val="22"/>
        </w:rPr>
        <w:t>.</w:t>
      </w:r>
    </w:p>
    <w:p w14:paraId="392C1406" w14:textId="7E5273BC"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(c</w:t>
      </w:r>
      <w:proofErr w:type="gramStart"/>
      <w:r w:rsidRPr="00C402A0">
        <w:rPr>
          <w:rFonts w:ascii="Times New Roman" w:eastAsiaTheme="minorEastAsia" w:hAnsi="Times New Roman" w:cs="Times New Roman"/>
          <w:sz w:val="22"/>
          <w:szCs w:val="22"/>
        </w:rPr>
        <w:t>)  MassHealth</w:t>
      </w:r>
      <w:proofErr w:type="gramEnd"/>
      <w:r w:rsidRPr="00C402A0">
        <w:rPr>
          <w:rFonts w:ascii="Times New Roman" w:eastAsiaTheme="minorEastAsia" w:hAnsi="Times New Roman" w:cs="Times New Roman"/>
          <w:sz w:val="22"/>
          <w:szCs w:val="22"/>
        </w:rPr>
        <w:t xml:space="preserve"> payments for separate fee-for-service claims submitted by the nursing facility for the services described in 101 CMR 206.10(9)(a) </w:t>
      </w:r>
      <w:r w:rsidR="00807596">
        <w:rPr>
          <w:rFonts w:ascii="Times New Roman" w:eastAsiaTheme="minorEastAsia" w:hAnsi="Times New Roman" w:cs="Times New Roman"/>
          <w:sz w:val="22"/>
          <w:szCs w:val="22"/>
        </w:rPr>
        <w:t>must</w:t>
      </w:r>
      <w:r w:rsidR="00AB7DC1">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be paid at the rates established under 101 CMR 446.03(2)</w:t>
      </w:r>
      <w:r w:rsidR="005A3144" w:rsidRPr="00C402A0">
        <w:rPr>
          <w:rFonts w:ascii="Times New Roman" w:eastAsiaTheme="minorEastAsia" w:hAnsi="Times New Roman" w:cs="Times New Roman"/>
          <w:sz w:val="22"/>
          <w:szCs w:val="22"/>
        </w:rPr>
        <w:t xml:space="preserve">: </w:t>
      </w:r>
      <w:r w:rsidR="005A3144" w:rsidRPr="00C402A0">
        <w:rPr>
          <w:rFonts w:ascii="Times New Roman" w:eastAsiaTheme="minorEastAsia" w:hAnsi="Times New Roman" w:cs="Times New Roman"/>
          <w:i/>
          <w:sz w:val="22"/>
          <w:szCs w:val="22"/>
        </w:rPr>
        <w:t>Medicine</w:t>
      </w:r>
      <w:r w:rsidRPr="00C402A0">
        <w:rPr>
          <w:rFonts w:ascii="Times New Roman" w:eastAsiaTheme="minorEastAsia" w:hAnsi="Times New Roman" w:cs="Times New Roman"/>
          <w:sz w:val="22"/>
          <w:szCs w:val="22"/>
        </w:rPr>
        <w:t xml:space="preserve">. Such fee-for-service claims </w:t>
      </w:r>
      <w:r w:rsidR="00807596">
        <w:rPr>
          <w:rFonts w:ascii="Times New Roman" w:eastAsiaTheme="minorEastAsia" w:hAnsi="Times New Roman" w:cs="Times New Roman"/>
          <w:sz w:val="22"/>
          <w:szCs w:val="22"/>
        </w:rPr>
        <w:t>must</w:t>
      </w:r>
      <w:r w:rsidR="00807596"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be considered payment in full for such services.</w:t>
      </w:r>
    </w:p>
    <w:p w14:paraId="6A12F16A" w14:textId="3C2EF140"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(d</w:t>
      </w:r>
      <w:proofErr w:type="gramStart"/>
      <w:r w:rsidRPr="00C402A0">
        <w:rPr>
          <w:rFonts w:ascii="Times New Roman" w:eastAsiaTheme="minorEastAsia" w:hAnsi="Times New Roman" w:cs="Times New Roman"/>
          <w:sz w:val="22"/>
          <w:szCs w:val="22"/>
        </w:rPr>
        <w:t>)  EOHHS</w:t>
      </w:r>
      <w:proofErr w:type="gramEnd"/>
      <w:r w:rsidRPr="00C402A0">
        <w:rPr>
          <w:rFonts w:ascii="Times New Roman" w:eastAsiaTheme="minorEastAsia" w:hAnsi="Times New Roman" w:cs="Times New Roman"/>
          <w:sz w:val="22"/>
          <w:szCs w:val="22"/>
        </w:rPr>
        <w:t xml:space="preserve"> </w:t>
      </w:r>
      <w:r w:rsidR="00807596">
        <w:rPr>
          <w:rFonts w:ascii="Times New Roman" w:eastAsiaTheme="minorEastAsia" w:hAnsi="Times New Roman" w:cs="Times New Roman"/>
          <w:sz w:val="22"/>
          <w:szCs w:val="22"/>
        </w:rPr>
        <w:t>must</w:t>
      </w:r>
      <w:r w:rsidR="00807596"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establish, through administrative bulletin or other written issuance, </w:t>
      </w:r>
      <w:proofErr w:type="gramStart"/>
      <w:r w:rsidRPr="00C402A0">
        <w:rPr>
          <w:rFonts w:ascii="Times New Roman" w:eastAsiaTheme="minorEastAsia" w:hAnsi="Times New Roman" w:cs="Times New Roman"/>
          <w:sz w:val="22"/>
          <w:szCs w:val="22"/>
        </w:rPr>
        <w:t>the specific</w:t>
      </w:r>
      <w:proofErr w:type="gramEnd"/>
      <w:r w:rsidRPr="00C402A0">
        <w:rPr>
          <w:rFonts w:ascii="Times New Roman" w:eastAsiaTheme="minorEastAsia" w:hAnsi="Times New Roman" w:cs="Times New Roman"/>
          <w:sz w:val="22"/>
          <w:szCs w:val="22"/>
        </w:rPr>
        <w:t xml:space="preserve"> codes and billing instructions for such services.</w:t>
      </w:r>
    </w:p>
    <w:p w14:paraId="601E4CA8" w14:textId="77777777" w:rsidR="004009D6" w:rsidRPr="00C402A0" w:rsidRDefault="004009D6" w:rsidP="0006190F">
      <w:pPr>
        <w:suppressAutoHyphens/>
        <w:rPr>
          <w:rFonts w:ascii="Times New Roman" w:eastAsiaTheme="minorEastAsia" w:hAnsi="Times New Roman" w:cs="Times New Roman"/>
          <w:sz w:val="22"/>
          <w:szCs w:val="22"/>
        </w:rPr>
      </w:pPr>
    </w:p>
    <w:p w14:paraId="1D05904D" w14:textId="69C92FA0" w:rsidR="004009D6" w:rsidRPr="00C402A0" w:rsidRDefault="004009D6" w:rsidP="0006190F">
      <w:pPr>
        <w:suppressAutoHyphens/>
        <w:rPr>
          <w:rFonts w:ascii="Times New Roman" w:hAnsi="Times New Roman" w:cs="Times New Roman"/>
          <w:iCs/>
          <w:sz w:val="22"/>
          <w:szCs w:val="22"/>
          <w:lang w:bidi="en-US"/>
        </w:rPr>
      </w:pPr>
      <w:r w:rsidRPr="00C402A0">
        <w:rPr>
          <w:rFonts w:ascii="Times New Roman" w:eastAsiaTheme="minorEastAsia" w:hAnsi="Times New Roman" w:cs="Times New Roman"/>
          <w:sz w:val="22"/>
          <w:szCs w:val="22"/>
        </w:rPr>
        <w:t>(101 CMR 206.10</w:t>
      </w:r>
      <w:r w:rsidR="00D87789" w:rsidRPr="00C402A0">
        <w:rPr>
          <w:rFonts w:ascii="Times New Roman" w:eastAsiaTheme="minorEastAsia" w:hAnsi="Times New Roman" w:cs="Times New Roman"/>
          <w:sz w:val="22"/>
          <w:szCs w:val="22"/>
        </w:rPr>
        <w:t xml:space="preserve">(10) through </w:t>
      </w:r>
      <w:r w:rsidRPr="00C402A0">
        <w:rPr>
          <w:rFonts w:ascii="Times New Roman" w:eastAsiaTheme="minorEastAsia" w:hAnsi="Times New Roman" w:cs="Times New Roman"/>
          <w:sz w:val="22"/>
          <w:szCs w:val="22"/>
        </w:rPr>
        <w:t>(12) Reserved)</w:t>
      </w:r>
    </w:p>
    <w:p w14:paraId="0A057BB3" w14:textId="4C61F4FE" w:rsidR="00245398" w:rsidRPr="00C402A0" w:rsidRDefault="00245398"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br w:type="page"/>
      </w:r>
    </w:p>
    <w:p w14:paraId="34491942" w14:textId="31E63CCB" w:rsidR="0049687F" w:rsidRPr="00C402A0" w:rsidRDefault="0049687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(13</w:t>
      </w:r>
      <w:proofErr w:type="gramStart"/>
      <w:r w:rsidRPr="00C402A0">
        <w:rPr>
          <w:rFonts w:ascii="Times New Roman" w:hAnsi="Times New Roman" w:cs="Times New Roman"/>
          <w:spacing w:val="-2"/>
          <w:sz w:val="22"/>
          <w:szCs w:val="22"/>
        </w:rPr>
        <w:t>)</w:t>
      </w:r>
      <w:r w:rsidR="003F791C"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Homelessness</w:t>
      </w:r>
      <w:proofErr w:type="gramEnd"/>
      <w:r w:rsidRPr="00C402A0">
        <w:rPr>
          <w:rFonts w:ascii="Times New Roman" w:hAnsi="Times New Roman" w:cs="Times New Roman"/>
          <w:spacing w:val="-2"/>
          <w:sz w:val="22"/>
          <w:szCs w:val="22"/>
          <w:u w:val="single"/>
        </w:rPr>
        <w:t xml:space="preserve"> Rate Add-on</w:t>
      </w:r>
      <w:r w:rsidRPr="00C402A0">
        <w:rPr>
          <w:rFonts w:ascii="Times New Roman" w:hAnsi="Times New Roman" w:cs="Times New Roman"/>
          <w:spacing w:val="-2"/>
          <w:sz w:val="22"/>
          <w:szCs w:val="22"/>
        </w:rPr>
        <w:t xml:space="preserve">. </w:t>
      </w:r>
    </w:p>
    <w:p w14:paraId="735AD7CC" w14:textId="6F2900E8"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Eligibility</w:t>
      </w:r>
      <w:proofErr w:type="gramEnd"/>
      <w:r w:rsidRPr="00C402A0">
        <w:rPr>
          <w:rFonts w:ascii="Times New Roman" w:hAnsi="Times New Roman" w:cs="Times New Roman"/>
          <w:spacing w:val="-2"/>
          <w:sz w:val="22"/>
          <w:szCs w:val="22"/>
          <w:u w:val="single"/>
        </w:rPr>
        <w:t xml:space="preserve"> Criteria</w:t>
      </w:r>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January 15, 2022, a nursing facility will be eligible for a member-based </w:t>
      </w:r>
      <w:r w:rsidR="00CF02E9">
        <w:rPr>
          <w:rFonts w:ascii="Times New Roman" w:hAnsi="Times New Roman" w:cs="Times New Roman"/>
          <w:spacing w:val="-2"/>
          <w:sz w:val="22"/>
          <w:szCs w:val="22"/>
        </w:rPr>
        <w:t>h</w:t>
      </w:r>
      <w:r w:rsidRPr="00C402A0">
        <w:rPr>
          <w:rFonts w:ascii="Times New Roman" w:hAnsi="Times New Roman" w:cs="Times New Roman"/>
          <w:spacing w:val="-2"/>
          <w:sz w:val="22"/>
          <w:szCs w:val="22"/>
        </w:rPr>
        <w:t xml:space="preserve">omelessness </w:t>
      </w:r>
      <w:r w:rsidR="00CF02E9">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ate </w:t>
      </w:r>
      <w:r w:rsidR="00CF02E9">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dd-on of $200 per member per day for up to the first 180 days of the member’s nursing facility stay, not including any leaves of absence, if the member meets </w:t>
      </w:r>
      <w:proofErr w:type="gramStart"/>
      <w:r w:rsidRPr="00C402A0">
        <w:rPr>
          <w:rFonts w:ascii="Times New Roman" w:hAnsi="Times New Roman" w:cs="Times New Roman"/>
          <w:spacing w:val="-2"/>
          <w:sz w:val="22"/>
          <w:szCs w:val="22"/>
        </w:rPr>
        <w:t>all of</w:t>
      </w:r>
      <w:proofErr w:type="gramEnd"/>
      <w:r w:rsidRPr="00C402A0">
        <w:rPr>
          <w:rFonts w:ascii="Times New Roman" w:hAnsi="Times New Roman" w:cs="Times New Roman"/>
          <w:spacing w:val="-2"/>
          <w:sz w:val="22"/>
          <w:szCs w:val="22"/>
        </w:rPr>
        <w:t xml:space="preserve"> the following criteria.</w:t>
      </w:r>
    </w:p>
    <w:p w14:paraId="7F1594FE" w14:textId="28508A60"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MassHealth</w:t>
      </w:r>
      <w:proofErr w:type="gramEnd"/>
      <w:r w:rsidRPr="00C402A0">
        <w:rPr>
          <w:rFonts w:ascii="Times New Roman" w:hAnsi="Times New Roman" w:cs="Times New Roman"/>
          <w:sz w:val="22"/>
          <w:szCs w:val="22"/>
        </w:rPr>
        <w:t xml:space="preserve"> is the member’s primary payer for nursing facility services at the time of </w:t>
      </w:r>
      <w:proofErr w:type="gramStart"/>
      <w:r w:rsidRPr="00C402A0">
        <w:rPr>
          <w:rFonts w:ascii="Times New Roman" w:hAnsi="Times New Roman" w:cs="Times New Roman"/>
          <w:sz w:val="22"/>
          <w:szCs w:val="22"/>
        </w:rPr>
        <w:t>admission;</w:t>
      </w:r>
      <w:proofErr w:type="gramEnd"/>
      <w:r w:rsidRPr="00C402A0">
        <w:rPr>
          <w:rFonts w:ascii="Times New Roman" w:hAnsi="Times New Roman" w:cs="Times New Roman"/>
          <w:sz w:val="22"/>
          <w:szCs w:val="22"/>
        </w:rPr>
        <w:t xml:space="preserve"> </w:t>
      </w:r>
    </w:p>
    <w:p w14:paraId="7A01E1A9" w14:textId="34D93FFF"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The</w:t>
      </w:r>
      <w:proofErr w:type="gramEnd"/>
      <w:r w:rsidRPr="00C402A0">
        <w:rPr>
          <w:rFonts w:ascii="Times New Roman" w:hAnsi="Times New Roman" w:cs="Times New Roman"/>
          <w:sz w:val="22"/>
          <w:szCs w:val="22"/>
        </w:rPr>
        <w:t xml:space="preserve"> member is clinically eligible for nursing facility services under 130 CMR 456.409</w:t>
      </w:r>
      <w:r w:rsidR="00520CBE" w:rsidRPr="00C402A0">
        <w:rPr>
          <w:rFonts w:ascii="Times New Roman" w:hAnsi="Times New Roman" w:cs="Times New Roman"/>
          <w:sz w:val="22"/>
          <w:szCs w:val="22"/>
        </w:rPr>
        <w:t xml:space="preserve">: </w:t>
      </w:r>
      <w:r w:rsidR="00520CBE" w:rsidRPr="00C402A0">
        <w:rPr>
          <w:rFonts w:ascii="Times New Roman" w:hAnsi="Times New Roman" w:cs="Times New Roman"/>
          <w:i/>
          <w:sz w:val="22"/>
          <w:szCs w:val="22"/>
        </w:rPr>
        <w:t>Services Requirement for Medical Eligibility</w:t>
      </w:r>
      <w:r w:rsidRPr="00C402A0">
        <w:rPr>
          <w:rFonts w:ascii="Times New Roman" w:hAnsi="Times New Roman" w:cs="Times New Roman"/>
          <w:sz w:val="22"/>
          <w:szCs w:val="22"/>
        </w:rPr>
        <w:t>; and</w:t>
      </w:r>
    </w:p>
    <w:p w14:paraId="353B074F" w14:textId="11733A1B"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The</w:t>
      </w:r>
      <w:proofErr w:type="gramEnd"/>
      <w:r w:rsidRPr="00C402A0">
        <w:rPr>
          <w:rFonts w:ascii="Times New Roman" w:hAnsi="Times New Roman" w:cs="Times New Roman"/>
          <w:sz w:val="22"/>
          <w:szCs w:val="22"/>
        </w:rPr>
        <w:t xml:space="preserve"> member has been approved for the member-based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 xml:space="preserve">dd-on by EOHHS because EOHHS has determined the member meets one or more of the following criteria: </w:t>
      </w:r>
    </w:p>
    <w:p w14:paraId="34941F5E" w14:textId="70306E62"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a</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has experienced homelessness for at least </w:t>
      </w:r>
      <w:r w:rsidRPr="00C402A0">
        <w:rPr>
          <w:rFonts w:ascii="Times New Roman" w:hAnsi="Times New Roman" w:cs="Times New Roman"/>
          <w:sz w:val="22"/>
          <w:szCs w:val="22"/>
        </w:rPr>
        <w:t>six</w:t>
      </w:r>
      <w:r w:rsidR="0049687F" w:rsidRPr="00C402A0">
        <w:rPr>
          <w:rFonts w:ascii="Times New Roman" w:hAnsi="Times New Roman" w:cs="Times New Roman"/>
          <w:sz w:val="22"/>
          <w:szCs w:val="22"/>
        </w:rPr>
        <w:t xml:space="preserve"> months directly prior to admission as documented by a homeless provider agency and confirmed by </w:t>
      </w:r>
      <w:proofErr w:type="gramStart"/>
      <w:r w:rsidR="0049687F" w:rsidRPr="00C402A0">
        <w:rPr>
          <w:rFonts w:ascii="Times New Roman" w:hAnsi="Times New Roman" w:cs="Times New Roman"/>
          <w:sz w:val="22"/>
          <w:szCs w:val="22"/>
        </w:rPr>
        <w:t>EOHHS;</w:t>
      </w:r>
      <w:proofErr w:type="gramEnd"/>
      <w:r w:rsidR="0049687F" w:rsidRPr="00C402A0">
        <w:rPr>
          <w:rFonts w:ascii="Times New Roman" w:hAnsi="Times New Roman" w:cs="Times New Roman"/>
          <w:sz w:val="22"/>
          <w:szCs w:val="22"/>
        </w:rPr>
        <w:t xml:space="preserve"> </w:t>
      </w:r>
    </w:p>
    <w:p w14:paraId="31841F6F" w14:textId="0D079A0B"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b</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has been homeless directly prior to admission, as documented by a homeless provider agency and confirmed by EOHHS, and has a behavioral health </w:t>
      </w:r>
      <w:proofErr w:type="gramStart"/>
      <w:r w:rsidR="0049687F" w:rsidRPr="00C402A0">
        <w:rPr>
          <w:rFonts w:ascii="Times New Roman" w:hAnsi="Times New Roman" w:cs="Times New Roman"/>
          <w:sz w:val="22"/>
          <w:szCs w:val="22"/>
        </w:rPr>
        <w:t>condition;</w:t>
      </w:r>
      <w:proofErr w:type="gramEnd"/>
      <w:r w:rsidR="0049687F" w:rsidRPr="00C402A0">
        <w:rPr>
          <w:rFonts w:ascii="Times New Roman" w:hAnsi="Times New Roman" w:cs="Times New Roman"/>
          <w:sz w:val="22"/>
          <w:szCs w:val="22"/>
        </w:rPr>
        <w:t xml:space="preserve"> </w:t>
      </w:r>
    </w:p>
    <w:p w14:paraId="34B6A756" w14:textId="77AD55F5"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c</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is at risk of homelessness and has a behavioral health </w:t>
      </w:r>
      <w:proofErr w:type="gramStart"/>
      <w:r w:rsidR="0049687F" w:rsidRPr="00C402A0">
        <w:rPr>
          <w:rFonts w:ascii="Times New Roman" w:hAnsi="Times New Roman" w:cs="Times New Roman"/>
          <w:sz w:val="22"/>
          <w:szCs w:val="22"/>
        </w:rPr>
        <w:t>condition;</w:t>
      </w:r>
      <w:proofErr w:type="gramEnd"/>
      <w:r w:rsidR="0049687F" w:rsidRPr="00C402A0">
        <w:rPr>
          <w:rFonts w:ascii="Times New Roman" w:hAnsi="Times New Roman" w:cs="Times New Roman"/>
          <w:sz w:val="22"/>
          <w:szCs w:val="22"/>
        </w:rPr>
        <w:t xml:space="preserve"> </w:t>
      </w:r>
    </w:p>
    <w:p w14:paraId="5E3E690E" w14:textId="4FC7A086"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d</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experienced a sudden or unexpected loss of primary residence (for example, due to fire, flooding, eviction, etc.) necessitating an emergency nursing facility admission; or </w:t>
      </w:r>
    </w:p>
    <w:p w14:paraId="1B511D9F" w14:textId="38660CB9"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e</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The member’s living situation directly prior to admission required the involvement of Elder Protective Services.</w:t>
      </w:r>
    </w:p>
    <w:p w14:paraId="11EA26F2" w14:textId="42F37AFD"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proofErr w:type="gramStart"/>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004009D6" w:rsidRPr="00C402A0">
        <w:rPr>
          <w:rFonts w:ascii="Times New Roman" w:hAnsi="Times New Roman" w:cs="Times New Roman"/>
          <w:spacing w:val="-2"/>
          <w:sz w:val="22"/>
          <w:szCs w:val="22"/>
          <w:u w:val="single"/>
        </w:rPr>
        <w:t>Non</w:t>
      </w:r>
      <w:proofErr w:type="gramEnd"/>
      <w:r w:rsidR="004009D6" w:rsidRPr="00C402A0">
        <w:rPr>
          <w:rFonts w:ascii="Times New Roman" w:hAnsi="Times New Roman" w:cs="Times New Roman"/>
          <w:spacing w:val="-2"/>
          <w:sz w:val="22"/>
          <w:szCs w:val="22"/>
          <w:u w:val="single"/>
        </w:rPr>
        <w:t>-applicability with Other Payments</w:t>
      </w:r>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nursing facility may not receive this add-on for a member for whom the facility is receiving on the same dates of service a </w:t>
      </w:r>
      <w:r w:rsidR="004009D6" w:rsidRPr="00C402A0">
        <w:rPr>
          <w:rFonts w:ascii="Times New Roman" w:hAnsi="Times New Roman" w:cs="Times New Roman"/>
          <w:spacing w:val="-2"/>
          <w:sz w:val="22"/>
          <w:szCs w:val="22"/>
        </w:rPr>
        <w:t>Medicaid transitional</w:t>
      </w:r>
      <w:r w:rsidRPr="00C402A0">
        <w:rPr>
          <w:rFonts w:ascii="Times New Roman" w:hAnsi="Times New Roman" w:cs="Times New Roman"/>
          <w:spacing w:val="-2"/>
          <w:sz w:val="22"/>
          <w:szCs w:val="22"/>
        </w:rPr>
        <w:t xml:space="preserve"> add-on under 101 CMR 206.</w:t>
      </w:r>
      <w:r w:rsidR="00560B2F"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0</w:t>
      </w:r>
      <w:r w:rsidR="00560B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7</w:t>
      </w:r>
      <w:r w:rsidR="00560B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560B2F" w:rsidRPr="00C402A0">
        <w:rPr>
          <w:rFonts w:ascii="Times New Roman" w:hAnsi="Times New Roman" w:cs="Times New Roman"/>
          <w:spacing w:val="-2"/>
          <w:sz w:val="22"/>
          <w:szCs w:val="22"/>
        </w:rPr>
        <w:t xml:space="preserve">a substance use disorder add-on </w:t>
      </w:r>
      <w:r w:rsidR="00B83FFF" w:rsidRPr="00C402A0">
        <w:rPr>
          <w:rFonts w:ascii="Times New Roman" w:hAnsi="Times New Roman" w:cs="Times New Roman"/>
          <w:spacing w:val="-2"/>
          <w:sz w:val="22"/>
          <w:szCs w:val="22"/>
        </w:rPr>
        <w:t xml:space="preserve">or a substance use disorder induction period add-on </w:t>
      </w:r>
      <w:r w:rsidR="00560B2F" w:rsidRPr="00C402A0">
        <w:rPr>
          <w:rFonts w:ascii="Times New Roman" w:hAnsi="Times New Roman" w:cs="Times New Roman"/>
          <w:spacing w:val="-2"/>
          <w:sz w:val="22"/>
          <w:szCs w:val="22"/>
        </w:rPr>
        <w:t xml:space="preserve">under </w:t>
      </w:r>
      <w:r w:rsidRPr="00C402A0">
        <w:rPr>
          <w:rFonts w:ascii="Times New Roman" w:hAnsi="Times New Roman" w:cs="Times New Roman"/>
          <w:spacing w:val="-2"/>
          <w:sz w:val="22"/>
          <w:szCs w:val="22"/>
        </w:rPr>
        <w:t xml:space="preserve">101 CMR 206.10(14), </w:t>
      </w:r>
      <w:r w:rsidR="00560B2F" w:rsidRPr="00C402A0">
        <w:rPr>
          <w:rFonts w:ascii="Times New Roman" w:hAnsi="Times New Roman" w:cs="Times New Roman"/>
          <w:spacing w:val="-2"/>
          <w:sz w:val="22"/>
          <w:szCs w:val="22"/>
        </w:rPr>
        <w:t xml:space="preserve">a behavioral indicator add-on under 101 CMR 206.10(16), </w:t>
      </w:r>
      <w:r w:rsidR="009A0E97" w:rsidRPr="00C402A0">
        <w:rPr>
          <w:rFonts w:ascii="Times New Roman" w:hAnsi="Times New Roman" w:cs="Times New Roman"/>
          <w:spacing w:val="-2"/>
          <w:sz w:val="22"/>
          <w:szCs w:val="22"/>
        </w:rPr>
        <w:t xml:space="preserve">a bariatric add-on under 101 CMR 206.10(21), </w:t>
      </w:r>
      <w:r w:rsidR="00560B2F" w:rsidRPr="00C402A0">
        <w:rPr>
          <w:rFonts w:ascii="Times New Roman" w:hAnsi="Times New Roman" w:cs="Times New Roman"/>
          <w:spacing w:val="-2"/>
          <w:sz w:val="22"/>
          <w:szCs w:val="22"/>
        </w:rPr>
        <w:t xml:space="preserve">a </w:t>
      </w:r>
      <w:r w:rsidR="00560B2F" w:rsidRPr="00C402A0">
        <w:rPr>
          <w:rFonts w:ascii="Times New Roman" w:hAnsi="Times New Roman" w:cs="Times New Roman"/>
          <w:i/>
          <w:iCs/>
          <w:spacing w:val="-2"/>
          <w:sz w:val="22"/>
          <w:szCs w:val="22"/>
        </w:rPr>
        <w:t>per diem</w:t>
      </w:r>
      <w:r w:rsidR="00560B2F" w:rsidRPr="00C402A0">
        <w:rPr>
          <w:rFonts w:ascii="Times New Roman" w:hAnsi="Times New Roman" w:cs="Times New Roman"/>
          <w:spacing w:val="-2"/>
          <w:sz w:val="22"/>
          <w:szCs w:val="22"/>
        </w:rPr>
        <w:t xml:space="preserve"> rate for severe mental or </w:t>
      </w:r>
      <w:r w:rsidR="00560B2F" w:rsidRPr="001F2A4E">
        <w:rPr>
          <w:rFonts w:ascii="Times New Roman" w:hAnsi="Times New Roman" w:cs="Times New Roman"/>
          <w:spacing w:val="-2"/>
          <w:sz w:val="22"/>
          <w:szCs w:val="22"/>
        </w:rPr>
        <w:t xml:space="preserve">neurological disorders under </w:t>
      </w:r>
      <w:r w:rsidRPr="001F2A4E">
        <w:rPr>
          <w:rFonts w:ascii="Times New Roman" w:hAnsi="Times New Roman" w:cs="Times New Roman"/>
          <w:spacing w:val="-2"/>
          <w:sz w:val="22"/>
          <w:szCs w:val="22"/>
        </w:rPr>
        <w:t>101 CMR 206.11</w:t>
      </w:r>
      <w:r w:rsidR="00560B2F" w:rsidRPr="001F2A4E">
        <w:rPr>
          <w:rFonts w:ascii="Times New Roman" w:hAnsi="Times New Roman" w:cs="Times New Roman"/>
          <w:spacing w:val="-2"/>
          <w:sz w:val="22"/>
          <w:szCs w:val="22"/>
        </w:rPr>
        <w:t xml:space="preserve">, </w:t>
      </w:r>
      <w:r w:rsidR="00BB0044" w:rsidRPr="001F2A4E">
        <w:rPr>
          <w:rFonts w:ascii="Times New Roman" w:hAnsi="Times New Roman" w:cs="Times New Roman"/>
          <w:spacing w:val="-2"/>
          <w:sz w:val="22"/>
          <w:szCs w:val="22"/>
        </w:rPr>
        <w:t>a temporary resident add-on under 101 CMR 206.10(1),</w:t>
      </w:r>
      <w:r w:rsidR="00BB0044">
        <w:rPr>
          <w:rFonts w:ascii="Times New Roman" w:hAnsi="Times New Roman" w:cs="Times New Roman"/>
          <w:spacing w:val="-2"/>
          <w:sz w:val="22"/>
          <w:szCs w:val="22"/>
        </w:rPr>
        <w:t xml:space="preserve"> </w:t>
      </w:r>
      <w:r w:rsidR="00560B2F" w:rsidRPr="00C402A0">
        <w:rPr>
          <w:rFonts w:ascii="Times New Roman" w:hAnsi="Times New Roman" w:cs="Times New Roman"/>
          <w:spacing w:val="-2"/>
          <w:sz w:val="22"/>
          <w:szCs w:val="22"/>
        </w:rPr>
        <w:t>or a complicated high-cost care need add-on under 101 CMR 206.15</w:t>
      </w:r>
      <w:r w:rsidRPr="00C402A0">
        <w:rPr>
          <w:rFonts w:ascii="Times New Roman" w:hAnsi="Times New Roman" w:cs="Times New Roman"/>
          <w:spacing w:val="-2"/>
          <w:sz w:val="22"/>
          <w:szCs w:val="22"/>
        </w:rPr>
        <w:t>.</w:t>
      </w:r>
    </w:p>
    <w:p w14:paraId="5EE4BEA5" w14:textId="0FFAE756"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proofErr w:type="gramStart"/>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Relevant</w:t>
      </w:r>
      <w:proofErr w:type="gramEnd"/>
      <w:r w:rsidRPr="00C402A0">
        <w:rPr>
          <w:rFonts w:ascii="Times New Roman" w:hAnsi="Times New Roman" w:cs="Times New Roman"/>
          <w:spacing w:val="-2"/>
          <w:sz w:val="22"/>
          <w:szCs w:val="22"/>
          <w:u w:val="single"/>
        </w:rPr>
        <w:t xml:space="preserve"> Definitions</w:t>
      </w:r>
      <w:r w:rsidRPr="00C402A0">
        <w:rPr>
          <w:rFonts w:ascii="Times New Roman" w:hAnsi="Times New Roman" w:cs="Times New Roman"/>
          <w:spacing w:val="-2"/>
          <w:sz w:val="22"/>
          <w:szCs w:val="22"/>
        </w:rPr>
        <w:t>.</w:t>
      </w:r>
    </w:p>
    <w:p w14:paraId="0872AAA5" w14:textId="697BB889" w:rsidR="0049687F" w:rsidRPr="00C402A0" w:rsidRDefault="0049687F" w:rsidP="0006190F">
      <w:pPr>
        <w:tabs>
          <w:tab w:val="left" w:pos="180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For the purposes of the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dd-on, a member experiencing homelessness is any member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 who is living in a supervised publicly- or privately-operated emergency shelter designated to provide temporary living arrangements, including congregate shelters, transitional housing, and hotels and motels paid for by charitable organizations or by federal, state, or local government programs for low-income individuals.</w:t>
      </w:r>
    </w:p>
    <w:p w14:paraId="3209223B" w14:textId="749206ED" w:rsidR="0049687F" w:rsidRPr="00C402A0" w:rsidRDefault="0049687F" w:rsidP="0006190F">
      <w:pPr>
        <w:tabs>
          <w:tab w:val="left" w:pos="180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For</w:t>
      </w:r>
      <w:proofErr w:type="gramEnd"/>
      <w:r w:rsidRPr="00C402A0">
        <w:rPr>
          <w:rFonts w:ascii="Times New Roman" w:hAnsi="Times New Roman" w:cs="Times New Roman"/>
          <w:sz w:val="22"/>
          <w:szCs w:val="22"/>
        </w:rPr>
        <w:t xml:space="preserve"> the purposes of the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dd-on, a member at risk of homelessness is any member who does not have sufficient resources or support networks (</w:t>
      </w:r>
      <w:r w:rsidRPr="00807596">
        <w:rPr>
          <w:rFonts w:ascii="Times New Roman" w:hAnsi="Times New Roman" w:cs="Times New Roman"/>
          <w:i/>
          <w:iCs/>
          <w:sz w:val="22"/>
          <w:szCs w:val="22"/>
        </w:rPr>
        <w:t>e.g.</w:t>
      </w:r>
      <w:r w:rsidRPr="00C402A0">
        <w:rPr>
          <w:rFonts w:ascii="Times New Roman" w:hAnsi="Times New Roman" w:cs="Times New Roman"/>
          <w:sz w:val="22"/>
          <w:szCs w:val="22"/>
        </w:rPr>
        <w:t>, family, friends, faith-based or other social networks) immediately available to prevent them from moving to an emergency shelter or another place not meant for human habitation.</w:t>
      </w:r>
    </w:p>
    <w:p w14:paraId="6FDAC4DD" w14:textId="1B11DC1D" w:rsidR="00245398" w:rsidRPr="00C402A0" w:rsidRDefault="00245398"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br w:type="page"/>
      </w:r>
    </w:p>
    <w:p w14:paraId="0E78FA22" w14:textId="64B2D065" w:rsidR="0049687F" w:rsidRPr="00C402A0" w:rsidRDefault="0049687F" w:rsidP="0006190F">
      <w:pPr>
        <w:suppressAutoHyphens/>
        <w:ind w:left="720"/>
        <w:rPr>
          <w:rFonts w:ascii="Times New Roman" w:hAnsi="Times New Roman" w:cs="Times New Roman"/>
          <w:spacing w:val="-2"/>
          <w:sz w:val="22"/>
          <w:szCs w:val="22"/>
        </w:rPr>
      </w:pPr>
      <w:r w:rsidRPr="00613C60">
        <w:rPr>
          <w:rFonts w:ascii="Times New Roman" w:hAnsi="Times New Roman" w:cs="Times New Roman"/>
          <w:spacing w:val="-2"/>
          <w:sz w:val="22"/>
          <w:szCs w:val="22"/>
        </w:rPr>
        <w:lastRenderedPageBreak/>
        <w:t>(14</w:t>
      </w:r>
      <w:proofErr w:type="gramStart"/>
      <w:r w:rsidRPr="00613C60">
        <w:rPr>
          <w:rFonts w:ascii="Times New Roman" w:hAnsi="Times New Roman" w:cs="Times New Roman"/>
          <w:spacing w:val="-2"/>
          <w:sz w:val="22"/>
          <w:szCs w:val="22"/>
        </w:rPr>
        <w:t>)</w:t>
      </w:r>
      <w:r w:rsidR="003F791C" w:rsidRPr="00613C60">
        <w:rPr>
          <w:rFonts w:ascii="Times New Roman" w:hAnsi="Times New Roman" w:cs="Times New Roman"/>
          <w:spacing w:val="-2"/>
          <w:sz w:val="22"/>
          <w:szCs w:val="22"/>
        </w:rPr>
        <w:t xml:space="preserve"> </w:t>
      </w:r>
      <w:r w:rsidRPr="00613C60">
        <w:rPr>
          <w:rFonts w:ascii="Times New Roman" w:hAnsi="Times New Roman" w:cs="Times New Roman"/>
          <w:spacing w:val="-2"/>
          <w:sz w:val="22"/>
          <w:szCs w:val="22"/>
        </w:rPr>
        <w:t xml:space="preserve"> </w:t>
      </w:r>
      <w:bookmarkStart w:id="1" w:name="_Hlk173749847"/>
      <w:r w:rsidRPr="00613C60">
        <w:rPr>
          <w:rFonts w:ascii="Times New Roman" w:hAnsi="Times New Roman" w:cs="Times New Roman"/>
          <w:spacing w:val="-2"/>
          <w:sz w:val="22"/>
          <w:szCs w:val="22"/>
          <w:u w:val="single"/>
        </w:rPr>
        <w:t>Substance</w:t>
      </w:r>
      <w:proofErr w:type="gramEnd"/>
      <w:r w:rsidRPr="00613C60">
        <w:rPr>
          <w:rFonts w:ascii="Times New Roman" w:hAnsi="Times New Roman" w:cs="Times New Roman"/>
          <w:spacing w:val="-2"/>
          <w:sz w:val="22"/>
          <w:szCs w:val="22"/>
          <w:u w:val="single"/>
        </w:rPr>
        <w:t xml:space="preserve"> Use Disorder (SUD) Add-on</w:t>
      </w:r>
      <w:r w:rsidR="00D87789" w:rsidRPr="00613C60">
        <w:rPr>
          <w:rFonts w:ascii="Times New Roman" w:hAnsi="Times New Roman" w:cs="Times New Roman"/>
          <w:spacing w:val="-2"/>
          <w:sz w:val="22"/>
          <w:szCs w:val="22"/>
          <w:u w:val="single"/>
        </w:rPr>
        <w:t xml:space="preserve"> and SUD Induction Period Add-on</w:t>
      </w:r>
      <w:bookmarkEnd w:id="1"/>
      <w:r w:rsidRPr="00613C6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168FE974" w14:textId="77777777" w:rsidR="00D87789"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Eligibility</w:t>
      </w:r>
      <w:proofErr w:type="gramEnd"/>
      <w:r w:rsidRPr="00C402A0">
        <w:rPr>
          <w:rFonts w:ascii="Times New Roman" w:hAnsi="Times New Roman" w:cs="Times New Roman"/>
          <w:spacing w:val="-2"/>
          <w:sz w:val="22"/>
          <w:szCs w:val="22"/>
          <w:u w:val="single"/>
        </w:rPr>
        <w:t xml:space="preserve"> Criteria</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p>
    <w:p w14:paraId="4834011C" w14:textId="542B0B3F" w:rsidR="0049687F" w:rsidRPr="00C402A0" w:rsidRDefault="00D87789" w:rsidP="0006190F">
      <w:pPr>
        <w:suppressAutoHyphens/>
        <w:ind w:left="1440"/>
        <w:rPr>
          <w:rFonts w:ascii="Times New Roman" w:hAnsi="Times New Roman" w:cs="Times New Roman"/>
          <w:sz w:val="22"/>
          <w:szCs w:val="22"/>
        </w:rPr>
      </w:pPr>
      <w:r w:rsidRPr="00C402A0">
        <w:rPr>
          <w:rFonts w:ascii="Times New Roman" w:hAnsi="Times New Roman" w:cs="Times New Roman"/>
          <w:spacing w:val="-2"/>
          <w:sz w:val="22"/>
          <w:szCs w:val="22"/>
        </w:rPr>
        <w:t xml:space="preserve">1. </w:t>
      </w:r>
      <w:r w:rsidR="00300C2E">
        <w:rPr>
          <w:rFonts w:ascii="Times New Roman" w:hAnsi="Times New Roman" w:cs="Times New Roman"/>
          <w:spacing w:val="-2"/>
          <w:sz w:val="22"/>
          <w:szCs w:val="22"/>
        </w:rPr>
        <w:t xml:space="preserve"> </w:t>
      </w:r>
      <w:r w:rsidR="0049687F" w:rsidRPr="00C402A0">
        <w:rPr>
          <w:rFonts w:ascii="Times New Roman" w:hAnsi="Times New Roman" w:cs="Times New Roman"/>
          <w:spacing w:val="-2"/>
          <w:sz w:val="22"/>
          <w:szCs w:val="22"/>
        </w:rPr>
        <w:t xml:space="preserve">For dates of service beginning </w:t>
      </w:r>
      <w:r w:rsidR="00560B2F" w:rsidRPr="00C402A0">
        <w:rPr>
          <w:rFonts w:ascii="Times New Roman" w:hAnsi="Times New Roman" w:cs="Times New Roman"/>
          <w:spacing w:val="-2"/>
          <w:sz w:val="22"/>
          <w:szCs w:val="22"/>
        </w:rPr>
        <w:t>October 1</w:t>
      </w:r>
      <w:r w:rsidR="0049687F" w:rsidRPr="00C402A0">
        <w:rPr>
          <w:rFonts w:ascii="Times New Roman" w:hAnsi="Times New Roman" w:cs="Times New Roman"/>
          <w:spacing w:val="-2"/>
          <w:sz w:val="22"/>
          <w:szCs w:val="22"/>
        </w:rPr>
        <w:t xml:space="preserve">, </w:t>
      </w:r>
      <w:r w:rsidR="002A658C" w:rsidRPr="583B3D0D">
        <w:rPr>
          <w:rFonts w:ascii="Times New Roman" w:hAnsi="Times New Roman" w:cs="Times New Roman"/>
          <w:sz w:val="22"/>
          <w:szCs w:val="22"/>
        </w:rPr>
        <w:t>2024</w:t>
      </w:r>
      <w:r w:rsidR="0049687F" w:rsidRPr="00C402A0">
        <w:rPr>
          <w:rFonts w:ascii="Times New Roman" w:hAnsi="Times New Roman" w:cs="Times New Roman"/>
          <w:spacing w:val="-2"/>
          <w:sz w:val="22"/>
          <w:szCs w:val="22"/>
        </w:rPr>
        <w:t xml:space="preserve">, </w:t>
      </w:r>
      <w:r w:rsidR="0049687F" w:rsidRPr="770CDCAF">
        <w:rPr>
          <w:rFonts w:ascii="Times New Roman" w:hAnsi="Times New Roman" w:cs="Times New Roman"/>
          <w:sz w:val="22"/>
          <w:szCs w:val="22"/>
        </w:rPr>
        <w:t xml:space="preserve">a </w:t>
      </w:r>
      <w:r w:rsidR="0049687F" w:rsidRPr="00C402A0">
        <w:rPr>
          <w:rFonts w:ascii="Times New Roman" w:hAnsi="Times New Roman" w:cs="Times New Roman"/>
          <w:spacing w:val="-2"/>
          <w:sz w:val="22"/>
          <w:szCs w:val="22"/>
        </w:rPr>
        <w:t xml:space="preserve">nursing facility </w:t>
      </w:r>
      <w:r w:rsidR="74B8B5DE" w:rsidRPr="66840C7E">
        <w:rPr>
          <w:rFonts w:ascii="Times New Roman" w:hAnsi="Times New Roman" w:cs="Times New Roman"/>
          <w:sz w:val="22"/>
          <w:szCs w:val="22"/>
        </w:rPr>
        <w:t xml:space="preserve">that </w:t>
      </w:r>
      <w:r w:rsidR="74B8B5DE" w:rsidRPr="4A719A29">
        <w:rPr>
          <w:rFonts w:ascii="Times New Roman" w:hAnsi="Times New Roman" w:cs="Times New Roman"/>
          <w:sz w:val="22"/>
          <w:szCs w:val="22"/>
        </w:rPr>
        <w:t>meets the criteria set forth in</w:t>
      </w:r>
      <w:r w:rsidR="74B8B5DE" w:rsidRPr="357F742C">
        <w:rPr>
          <w:rFonts w:ascii="Times New Roman" w:hAnsi="Times New Roman" w:cs="Times New Roman"/>
          <w:sz w:val="22"/>
          <w:szCs w:val="22"/>
        </w:rPr>
        <w:t xml:space="preserve"> </w:t>
      </w:r>
      <w:r w:rsidR="74B8B5DE" w:rsidRPr="1B3BE2B4">
        <w:rPr>
          <w:rFonts w:ascii="Times New Roman" w:hAnsi="Times New Roman" w:cs="Times New Roman"/>
          <w:sz w:val="22"/>
          <w:szCs w:val="22"/>
        </w:rPr>
        <w:t>101 CMR 206.10(14)(a)</w:t>
      </w:r>
      <w:r w:rsidR="0024713D">
        <w:rPr>
          <w:rFonts w:ascii="Times New Roman" w:hAnsi="Times New Roman" w:cs="Times New Roman"/>
          <w:sz w:val="22"/>
          <w:szCs w:val="22"/>
        </w:rPr>
        <w:t>(</w:t>
      </w:r>
      <w:r w:rsidR="0024713D" w:rsidRPr="0024713D">
        <w:rPr>
          <w:rFonts w:ascii="Times New Roman" w:hAnsi="Times New Roman" w:cs="Times New Roman"/>
          <w:sz w:val="22"/>
          <w:szCs w:val="22"/>
        </w:rPr>
        <w:t>3</w:t>
      </w:r>
      <w:r w:rsidR="0024713D">
        <w:rPr>
          <w:rFonts w:ascii="Times New Roman" w:hAnsi="Times New Roman" w:cs="Times New Roman"/>
          <w:sz w:val="22"/>
          <w:szCs w:val="22"/>
        </w:rPr>
        <w:t>)</w:t>
      </w:r>
      <w:r w:rsidR="0024713D" w:rsidRPr="0024713D">
        <w:rPr>
          <w:rFonts w:ascii="Times New Roman" w:hAnsi="Times New Roman" w:cs="Times New Roman"/>
          <w:sz w:val="22"/>
          <w:szCs w:val="22"/>
        </w:rPr>
        <w:t xml:space="preserve"> or </w:t>
      </w:r>
      <w:r w:rsidR="0024713D">
        <w:rPr>
          <w:rFonts w:ascii="Times New Roman" w:hAnsi="Times New Roman" w:cs="Times New Roman"/>
          <w:sz w:val="22"/>
          <w:szCs w:val="22"/>
        </w:rPr>
        <w:t>(</w:t>
      </w:r>
      <w:r w:rsidR="0024713D" w:rsidRPr="0024713D">
        <w:rPr>
          <w:rFonts w:ascii="Times New Roman" w:hAnsi="Times New Roman" w:cs="Times New Roman"/>
          <w:sz w:val="22"/>
          <w:szCs w:val="22"/>
        </w:rPr>
        <w:t>4</w:t>
      </w:r>
      <w:r w:rsidR="0024713D">
        <w:rPr>
          <w:rFonts w:ascii="Times New Roman" w:hAnsi="Times New Roman" w:cs="Times New Roman"/>
          <w:sz w:val="22"/>
          <w:szCs w:val="22"/>
        </w:rPr>
        <w:t>)</w:t>
      </w:r>
      <w:r w:rsidR="00896EFE">
        <w:rPr>
          <w:rFonts w:ascii="Times New Roman" w:hAnsi="Times New Roman" w:cs="Times New Roman"/>
          <w:sz w:val="22"/>
          <w:szCs w:val="22"/>
        </w:rPr>
        <w:t>, as applicable,</w:t>
      </w:r>
      <w:r w:rsidR="74B8B5DE" w:rsidRPr="66840C7E">
        <w:rPr>
          <w:rFonts w:ascii="Times New Roman" w:hAnsi="Times New Roman" w:cs="Times New Roman"/>
          <w:sz w:val="22"/>
          <w:szCs w:val="22"/>
        </w:rPr>
        <w:t xml:space="preserve"> </w:t>
      </w:r>
      <w:r w:rsidR="0049687F" w:rsidRPr="00C402A0">
        <w:rPr>
          <w:rFonts w:ascii="Times New Roman" w:hAnsi="Times New Roman" w:cs="Times New Roman"/>
          <w:spacing w:val="-2"/>
          <w:sz w:val="22"/>
          <w:szCs w:val="22"/>
        </w:rPr>
        <w:t xml:space="preserve">will be eligible for a member specific Substance Use Disorder (SUD) </w:t>
      </w:r>
      <w:r w:rsidR="001447B9">
        <w:rPr>
          <w:rFonts w:ascii="Times New Roman" w:hAnsi="Times New Roman" w:cs="Times New Roman"/>
          <w:spacing w:val="-2"/>
          <w:sz w:val="22"/>
          <w:szCs w:val="22"/>
        </w:rPr>
        <w:t>a</w:t>
      </w:r>
      <w:r w:rsidR="0049687F" w:rsidRPr="00C402A0">
        <w:rPr>
          <w:rFonts w:ascii="Times New Roman" w:hAnsi="Times New Roman" w:cs="Times New Roman"/>
          <w:spacing w:val="-2"/>
          <w:sz w:val="22"/>
          <w:szCs w:val="22"/>
        </w:rPr>
        <w:t>dd-on of $</w:t>
      </w:r>
      <w:r w:rsidR="00C13801" w:rsidRPr="00C402A0">
        <w:rPr>
          <w:rFonts w:ascii="Times New Roman" w:hAnsi="Times New Roman" w:cs="Times New Roman"/>
          <w:spacing w:val="-2"/>
          <w:sz w:val="22"/>
          <w:szCs w:val="22"/>
        </w:rPr>
        <w:t xml:space="preserve">50 </w:t>
      </w:r>
      <w:r w:rsidR="0049687F" w:rsidRPr="64E57FE6">
        <w:rPr>
          <w:rFonts w:ascii="Times New Roman" w:hAnsi="Times New Roman" w:cs="Times New Roman"/>
          <w:sz w:val="22"/>
          <w:szCs w:val="22"/>
        </w:rPr>
        <w:t>per member per day for each member residing in the facility</w:t>
      </w:r>
      <w:r w:rsidR="006B7C76">
        <w:rPr>
          <w:rFonts w:ascii="Times New Roman" w:hAnsi="Times New Roman" w:cs="Times New Roman"/>
          <w:sz w:val="22"/>
          <w:szCs w:val="22"/>
        </w:rPr>
        <w:t>,</w:t>
      </w:r>
      <w:r w:rsidR="0049687F" w:rsidRPr="64E57FE6">
        <w:rPr>
          <w:rFonts w:ascii="Times New Roman" w:hAnsi="Times New Roman" w:cs="Times New Roman"/>
          <w:sz w:val="22"/>
          <w:szCs w:val="22"/>
        </w:rPr>
        <w:t xml:space="preserve"> for whom MassHealth is the primary payer</w:t>
      </w:r>
      <w:r w:rsidR="006B7C76">
        <w:rPr>
          <w:rFonts w:ascii="Times New Roman" w:hAnsi="Times New Roman" w:cs="Times New Roman"/>
          <w:sz w:val="22"/>
          <w:szCs w:val="22"/>
        </w:rPr>
        <w:t>,</w:t>
      </w:r>
      <w:r w:rsidR="0049687F" w:rsidRPr="64E57FE6">
        <w:rPr>
          <w:rFonts w:ascii="Times New Roman" w:hAnsi="Times New Roman" w:cs="Times New Roman"/>
          <w:sz w:val="22"/>
          <w:szCs w:val="22"/>
        </w:rPr>
        <w:t xml:space="preserve"> </w:t>
      </w:r>
      <w:r w:rsidR="0049687F" w:rsidRPr="00C402A0">
        <w:rPr>
          <w:rFonts w:ascii="Times New Roman" w:hAnsi="Times New Roman" w:cs="Times New Roman"/>
          <w:spacing w:val="-2"/>
          <w:sz w:val="22"/>
          <w:szCs w:val="22"/>
        </w:rPr>
        <w:t xml:space="preserve">who has a </w:t>
      </w:r>
      <w:r w:rsidR="00560B2F" w:rsidRPr="00C402A0">
        <w:rPr>
          <w:rFonts w:ascii="Times New Roman" w:hAnsi="Times New Roman" w:cs="Times New Roman"/>
          <w:spacing w:val="-2"/>
          <w:sz w:val="22"/>
          <w:szCs w:val="22"/>
        </w:rPr>
        <w:t xml:space="preserve">documented </w:t>
      </w:r>
      <w:r w:rsidR="0049687F" w:rsidRPr="64E57FE6">
        <w:rPr>
          <w:rFonts w:ascii="Times New Roman" w:hAnsi="Times New Roman" w:cs="Times New Roman"/>
          <w:sz w:val="22"/>
          <w:szCs w:val="22"/>
        </w:rPr>
        <w:t>SUD diagnosis listed in 101 CMR 206.10(14)(b)</w:t>
      </w:r>
      <w:r w:rsidR="001923CD" w:rsidRPr="583B3D0D">
        <w:rPr>
          <w:rFonts w:ascii="Times New Roman" w:hAnsi="Times New Roman" w:cs="Times New Roman"/>
          <w:sz w:val="22"/>
          <w:szCs w:val="22"/>
        </w:rPr>
        <w:t xml:space="preserve"> and</w:t>
      </w:r>
      <w:r w:rsidR="008F2447" w:rsidRPr="583B3D0D">
        <w:rPr>
          <w:rFonts w:ascii="Times New Roman" w:hAnsi="Times New Roman" w:cs="Times New Roman"/>
          <w:sz w:val="22"/>
          <w:szCs w:val="22"/>
        </w:rPr>
        <w:t xml:space="preserve"> </w:t>
      </w:r>
      <w:r w:rsidR="05CF85C7" w:rsidRPr="4C85B0E8">
        <w:rPr>
          <w:rFonts w:ascii="Times New Roman" w:hAnsi="Times New Roman" w:cs="Times New Roman"/>
          <w:sz w:val="22"/>
          <w:szCs w:val="22"/>
        </w:rPr>
        <w:t xml:space="preserve">who </w:t>
      </w:r>
      <w:r w:rsidR="008F2447" w:rsidRPr="583B3D0D">
        <w:rPr>
          <w:rFonts w:ascii="Times New Roman" w:hAnsi="Times New Roman" w:cs="Times New Roman"/>
          <w:sz w:val="22"/>
          <w:szCs w:val="22"/>
        </w:rPr>
        <w:t xml:space="preserve">receives </w:t>
      </w:r>
      <w:r w:rsidR="00945A9C">
        <w:rPr>
          <w:rFonts w:ascii="Times New Roman" w:hAnsi="Times New Roman" w:cs="Times New Roman"/>
          <w:sz w:val="22"/>
          <w:szCs w:val="22"/>
        </w:rPr>
        <w:t xml:space="preserve">at least one </w:t>
      </w:r>
      <w:r w:rsidR="00D35E20" w:rsidRPr="583B3D0D">
        <w:rPr>
          <w:rFonts w:ascii="Times New Roman" w:hAnsi="Times New Roman" w:cs="Times New Roman"/>
          <w:sz w:val="22"/>
          <w:szCs w:val="22"/>
        </w:rPr>
        <w:t>SUD service</w:t>
      </w:r>
      <w:r w:rsidR="00AF7275" w:rsidRPr="583B3D0D">
        <w:rPr>
          <w:rFonts w:ascii="Times New Roman" w:hAnsi="Times New Roman" w:cs="Times New Roman"/>
          <w:sz w:val="22"/>
          <w:szCs w:val="22"/>
        </w:rPr>
        <w:t xml:space="preserve"> or treatment</w:t>
      </w:r>
      <w:r w:rsidR="00D35E20" w:rsidRPr="583B3D0D">
        <w:rPr>
          <w:rFonts w:ascii="Times New Roman" w:hAnsi="Times New Roman" w:cs="Times New Roman"/>
          <w:sz w:val="22"/>
          <w:szCs w:val="22"/>
        </w:rPr>
        <w:t xml:space="preserve"> </w:t>
      </w:r>
      <w:r w:rsidR="00806769">
        <w:rPr>
          <w:rFonts w:ascii="Times New Roman" w:hAnsi="Times New Roman" w:cs="Times New Roman"/>
          <w:sz w:val="22"/>
          <w:szCs w:val="22"/>
        </w:rPr>
        <w:t>listed</w:t>
      </w:r>
      <w:r w:rsidR="290D6433" w:rsidRPr="4C85B0E8">
        <w:rPr>
          <w:rFonts w:ascii="Times New Roman" w:hAnsi="Times New Roman" w:cs="Times New Roman"/>
          <w:sz w:val="22"/>
          <w:szCs w:val="22"/>
        </w:rPr>
        <w:t xml:space="preserve"> in </w:t>
      </w:r>
      <w:r w:rsidR="00D35E20" w:rsidRPr="583B3D0D">
        <w:rPr>
          <w:rFonts w:ascii="Times New Roman" w:hAnsi="Times New Roman" w:cs="Times New Roman"/>
          <w:sz w:val="22"/>
          <w:szCs w:val="22"/>
        </w:rPr>
        <w:t>101 CMR 206.10(14)(c</w:t>
      </w:r>
      <w:r w:rsidR="00D35E20" w:rsidRPr="1666358B">
        <w:rPr>
          <w:rFonts w:ascii="Times New Roman" w:hAnsi="Times New Roman" w:cs="Times New Roman"/>
          <w:sz w:val="22"/>
          <w:szCs w:val="22"/>
        </w:rPr>
        <w:t>)</w:t>
      </w:r>
      <w:r w:rsidR="47B21B5A" w:rsidRPr="1666358B">
        <w:rPr>
          <w:rFonts w:ascii="Times New Roman" w:hAnsi="Times New Roman" w:cs="Times New Roman"/>
          <w:sz w:val="22"/>
          <w:szCs w:val="22"/>
        </w:rPr>
        <w:t>.</w:t>
      </w:r>
      <w:r w:rsidR="000D4212" w:rsidRPr="583B3D0D">
        <w:rPr>
          <w:rFonts w:ascii="Times New Roman" w:hAnsi="Times New Roman" w:cs="Times New Roman"/>
          <w:sz w:val="22"/>
          <w:szCs w:val="22"/>
        </w:rPr>
        <w:t xml:space="preserve"> </w:t>
      </w:r>
    </w:p>
    <w:p w14:paraId="7C3E4CBD" w14:textId="63824A69" w:rsidR="002778C7" w:rsidRDefault="0049687F" w:rsidP="5A63E1D1">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D87789" w:rsidRPr="00C402A0">
        <w:rPr>
          <w:rFonts w:ascii="Times New Roman" w:hAnsi="Times New Roman" w:cs="Times New Roman"/>
          <w:sz w:val="22"/>
          <w:szCs w:val="22"/>
        </w:rPr>
        <w:t>For dates of services beginning October 1, 202</w:t>
      </w:r>
      <w:r w:rsidR="00981AB0">
        <w:rPr>
          <w:rFonts w:ascii="Times New Roman" w:hAnsi="Times New Roman" w:cs="Times New Roman"/>
          <w:sz w:val="22"/>
          <w:szCs w:val="22"/>
        </w:rPr>
        <w:t>4</w:t>
      </w:r>
      <w:r w:rsidR="00D87789" w:rsidRPr="00C402A0">
        <w:rPr>
          <w:rFonts w:ascii="Times New Roman" w:hAnsi="Times New Roman" w:cs="Times New Roman"/>
          <w:sz w:val="22"/>
          <w:szCs w:val="22"/>
        </w:rPr>
        <w:t xml:space="preserve">, a nursing facility </w:t>
      </w:r>
      <w:r w:rsidR="3FAC69DA" w:rsidRPr="00C402A0">
        <w:rPr>
          <w:rFonts w:ascii="Times New Roman" w:hAnsi="Times New Roman" w:cs="Times New Roman"/>
          <w:sz w:val="22"/>
          <w:szCs w:val="22"/>
        </w:rPr>
        <w:t>t</w:t>
      </w:r>
      <w:r w:rsidR="3FAC69DA" w:rsidRPr="5C3F1916">
        <w:rPr>
          <w:rFonts w:ascii="Times New Roman" w:hAnsi="Times New Roman" w:cs="Times New Roman"/>
          <w:sz w:val="22"/>
          <w:szCs w:val="22"/>
        </w:rPr>
        <w:t>hat meets the criteria set forth in 101 CMR 206.10(14)(a)(3) or (4)</w:t>
      </w:r>
      <w:r w:rsidR="00896EFE">
        <w:rPr>
          <w:rFonts w:ascii="Times New Roman" w:hAnsi="Times New Roman" w:cs="Times New Roman"/>
          <w:sz w:val="22"/>
          <w:szCs w:val="22"/>
        </w:rPr>
        <w:t>, as applicable,</w:t>
      </w:r>
      <w:r w:rsidR="3FAC69DA" w:rsidRPr="5C3F1916">
        <w:rPr>
          <w:rFonts w:ascii="Times New Roman" w:hAnsi="Times New Roman" w:cs="Times New Roman"/>
          <w:sz w:val="22"/>
          <w:szCs w:val="22"/>
        </w:rPr>
        <w:t xml:space="preserve"> </w:t>
      </w:r>
      <w:r w:rsidR="00D87789" w:rsidRPr="00C402A0">
        <w:rPr>
          <w:rFonts w:ascii="Times New Roman" w:hAnsi="Times New Roman" w:cs="Times New Roman"/>
          <w:sz w:val="22"/>
          <w:szCs w:val="22"/>
        </w:rPr>
        <w:t xml:space="preserve">will be eligible for a member specific SUD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 xml:space="preserve">eriod </w:t>
      </w:r>
      <w:r w:rsidR="001447B9">
        <w:rPr>
          <w:rFonts w:ascii="Times New Roman" w:hAnsi="Times New Roman" w:cs="Times New Roman"/>
          <w:sz w:val="22"/>
          <w:szCs w:val="22"/>
        </w:rPr>
        <w:t>a</w:t>
      </w:r>
      <w:r w:rsidR="00D87789" w:rsidRPr="00C402A0">
        <w:rPr>
          <w:rFonts w:ascii="Times New Roman" w:hAnsi="Times New Roman" w:cs="Times New Roman"/>
          <w:sz w:val="22"/>
          <w:szCs w:val="22"/>
        </w:rPr>
        <w:t xml:space="preserve">dd-on of $200 per member per day of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eriod for each member residing in the facility</w:t>
      </w:r>
      <w:r w:rsidR="00672666" w:rsidRPr="00C402A0">
        <w:rPr>
          <w:rFonts w:ascii="Times New Roman" w:hAnsi="Times New Roman" w:cs="Times New Roman"/>
          <w:sz w:val="22"/>
          <w:szCs w:val="22"/>
        </w:rPr>
        <w:t>,</w:t>
      </w:r>
      <w:r w:rsidR="00D87789" w:rsidRPr="00C402A0">
        <w:rPr>
          <w:rFonts w:ascii="Times New Roman" w:hAnsi="Times New Roman" w:cs="Times New Roman"/>
          <w:sz w:val="22"/>
          <w:szCs w:val="22"/>
        </w:rPr>
        <w:t xml:space="preserve"> for whom MassHealth is the primary payer</w:t>
      </w:r>
      <w:r w:rsidR="00672666" w:rsidRPr="00C402A0">
        <w:rPr>
          <w:rFonts w:ascii="Times New Roman" w:hAnsi="Times New Roman" w:cs="Times New Roman"/>
          <w:sz w:val="22"/>
          <w:szCs w:val="22"/>
        </w:rPr>
        <w:t>,</w:t>
      </w:r>
      <w:r w:rsidR="00D87789" w:rsidRPr="00C402A0">
        <w:rPr>
          <w:rFonts w:ascii="Times New Roman" w:hAnsi="Times New Roman" w:cs="Times New Roman"/>
          <w:sz w:val="22"/>
          <w:szCs w:val="22"/>
        </w:rPr>
        <w:t xml:space="preserve"> who has a documented SUD diagnosis listed in 101 CMR 206.10(14)(b), and who requires transportation with direct care staff to an Opioid Treatment Program</w:t>
      </w:r>
      <w:r w:rsidR="00AB7DC1">
        <w:rPr>
          <w:rFonts w:ascii="Times New Roman" w:hAnsi="Times New Roman" w:cs="Times New Roman"/>
          <w:sz w:val="22"/>
          <w:szCs w:val="22"/>
        </w:rPr>
        <w:t xml:space="preserve"> (OTP)</w:t>
      </w:r>
      <w:r w:rsidR="00D87789" w:rsidRPr="00C402A0">
        <w:rPr>
          <w:rFonts w:ascii="Times New Roman" w:hAnsi="Times New Roman" w:cs="Times New Roman"/>
          <w:sz w:val="22"/>
          <w:szCs w:val="22"/>
        </w:rPr>
        <w:t xml:space="preserve"> clinic for the member’s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eriod</w:t>
      </w:r>
      <w:r w:rsidR="00CB705D" w:rsidRPr="5C3F1916">
        <w:rPr>
          <w:rFonts w:ascii="Times New Roman" w:hAnsi="Times New Roman" w:cs="Times New Roman"/>
          <w:sz w:val="22"/>
          <w:szCs w:val="22"/>
        </w:rPr>
        <w:t xml:space="preserve">. </w:t>
      </w:r>
    </w:p>
    <w:p w14:paraId="3A31EFDD" w14:textId="125B4815" w:rsidR="002778C7" w:rsidRDefault="000D4212" w:rsidP="003C6E46">
      <w:pPr>
        <w:suppressAutoHyphens/>
        <w:ind w:left="1440"/>
        <w:rPr>
          <w:rFonts w:ascii="Times New Roman" w:hAnsi="Times New Roman" w:cs="Times New Roman"/>
          <w:sz w:val="22"/>
          <w:szCs w:val="22"/>
        </w:rPr>
      </w:pPr>
      <w:r>
        <w:rPr>
          <w:rFonts w:ascii="Times New Roman" w:hAnsi="Times New Roman" w:cs="Times New Roman"/>
          <w:sz w:val="22"/>
          <w:szCs w:val="22"/>
        </w:rPr>
        <w:t>3</w:t>
      </w:r>
      <w:proofErr w:type="gramStart"/>
      <w:r>
        <w:rPr>
          <w:rFonts w:ascii="Times New Roman" w:hAnsi="Times New Roman" w:cs="Times New Roman"/>
          <w:sz w:val="22"/>
          <w:szCs w:val="22"/>
        </w:rPr>
        <w:t>.</w:t>
      </w:r>
      <w:r w:rsidRPr="5F8D4F95">
        <w:rPr>
          <w:rFonts w:ascii="Times New Roman" w:hAnsi="Times New Roman" w:cs="Times New Roman"/>
          <w:sz w:val="22"/>
          <w:szCs w:val="22"/>
        </w:rPr>
        <w:t xml:space="preserve"> </w:t>
      </w:r>
      <w:r>
        <w:rPr>
          <w:rFonts w:ascii="Times New Roman" w:hAnsi="Times New Roman" w:cs="Times New Roman"/>
          <w:sz w:val="22"/>
          <w:szCs w:val="22"/>
        </w:rPr>
        <w:t xml:space="preserve"> </w:t>
      </w:r>
      <w:r w:rsidRPr="037F4BC0">
        <w:rPr>
          <w:rFonts w:ascii="Times New Roman" w:hAnsi="Times New Roman" w:cs="Times New Roman"/>
          <w:sz w:val="22"/>
          <w:szCs w:val="22"/>
        </w:rPr>
        <w:t>The</w:t>
      </w:r>
      <w:proofErr w:type="gramEnd"/>
      <w:r>
        <w:rPr>
          <w:rFonts w:ascii="Times New Roman" w:hAnsi="Times New Roman" w:cs="Times New Roman"/>
          <w:sz w:val="22"/>
          <w:szCs w:val="22"/>
        </w:rPr>
        <w:t xml:space="preserve"> facility </w:t>
      </w:r>
      <w:r w:rsidR="6BF57FEE" w:rsidRPr="7C6825FB">
        <w:rPr>
          <w:rFonts w:ascii="Times New Roman" w:hAnsi="Times New Roman" w:cs="Times New Roman"/>
          <w:sz w:val="22"/>
          <w:szCs w:val="22"/>
        </w:rPr>
        <w:t>will be eligible to</w:t>
      </w:r>
      <w:r w:rsidR="00327BE4">
        <w:rPr>
          <w:rFonts w:ascii="Times New Roman" w:hAnsi="Times New Roman" w:cs="Times New Roman"/>
          <w:sz w:val="22"/>
          <w:szCs w:val="22"/>
        </w:rPr>
        <w:t xml:space="preserve"> receive the </w:t>
      </w:r>
      <w:r w:rsidR="00DE45EE">
        <w:rPr>
          <w:rFonts w:ascii="Times New Roman" w:hAnsi="Times New Roman" w:cs="Times New Roman"/>
          <w:sz w:val="22"/>
          <w:szCs w:val="22"/>
        </w:rPr>
        <w:t>a</w:t>
      </w:r>
      <w:r w:rsidR="58445077" w:rsidRPr="35B68FC7">
        <w:rPr>
          <w:rFonts w:ascii="Times New Roman" w:hAnsi="Times New Roman" w:cs="Times New Roman"/>
          <w:sz w:val="22"/>
          <w:szCs w:val="22"/>
        </w:rPr>
        <w:t>dd</w:t>
      </w:r>
      <w:r w:rsidR="00327BE4">
        <w:rPr>
          <w:rFonts w:ascii="Times New Roman" w:hAnsi="Times New Roman" w:cs="Times New Roman"/>
          <w:sz w:val="22"/>
          <w:szCs w:val="22"/>
        </w:rPr>
        <w:t xml:space="preserve">-ons under </w:t>
      </w:r>
      <w:r w:rsidR="00C329DF" w:rsidRPr="00C329DF">
        <w:rPr>
          <w:rFonts w:ascii="Times New Roman" w:hAnsi="Times New Roman" w:cs="Times New Roman"/>
          <w:sz w:val="22"/>
          <w:szCs w:val="22"/>
        </w:rPr>
        <w:t>101 CMR 206.10(14)(a)(</w:t>
      </w:r>
      <w:r w:rsidR="00C329DF">
        <w:rPr>
          <w:rFonts w:ascii="Times New Roman" w:hAnsi="Times New Roman" w:cs="Times New Roman"/>
          <w:sz w:val="22"/>
          <w:szCs w:val="22"/>
        </w:rPr>
        <w:t>1</w:t>
      </w:r>
      <w:r w:rsidR="00C329DF" w:rsidRPr="00C329DF">
        <w:rPr>
          <w:rFonts w:ascii="Times New Roman" w:hAnsi="Times New Roman" w:cs="Times New Roman"/>
          <w:sz w:val="22"/>
          <w:szCs w:val="22"/>
        </w:rPr>
        <w:t>)</w:t>
      </w:r>
      <w:r w:rsidR="00C329DF">
        <w:rPr>
          <w:rFonts w:ascii="Times New Roman" w:hAnsi="Times New Roman" w:cs="Times New Roman"/>
          <w:sz w:val="22"/>
          <w:szCs w:val="22"/>
        </w:rPr>
        <w:t xml:space="preserve"> and (2) </w:t>
      </w:r>
      <w:r w:rsidR="009F580A">
        <w:rPr>
          <w:rFonts w:ascii="Times New Roman" w:hAnsi="Times New Roman" w:cs="Times New Roman"/>
          <w:sz w:val="22"/>
          <w:szCs w:val="22"/>
        </w:rPr>
        <w:t>only if</w:t>
      </w:r>
      <w:r w:rsidR="003C6E46">
        <w:rPr>
          <w:rFonts w:ascii="Times New Roman" w:hAnsi="Times New Roman" w:cs="Times New Roman"/>
          <w:sz w:val="22"/>
          <w:szCs w:val="22"/>
        </w:rPr>
        <w:t xml:space="preserve"> </w:t>
      </w:r>
      <w:r w:rsidR="00EA5C8F">
        <w:rPr>
          <w:rFonts w:ascii="Times New Roman" w:hAnsi="Times New Roman" w:cs="Times New Roman"/>
          <w:sz w:val="22"/>
          <w:szCs w:val="22"/>
        </w:rPr>
        <w:t>i</w:t>
      </w:r>
      <w:r w:rsidR="00A47280">
        <w:rPr>
          <w:rFonts w:ascii="Times New Roman" w:hAnsi="Times New Roman" w:cs="Times New Roman"/>
          <w:sz w:val="22"/>
          <w:szCs w:val="22"/>
        </w:rPr>
        <w:t>t</w:t>
      </w:r>
      <w:r w:rsidR="006706DD" w:rsidRPr="007D1A5A">
        <w:rPr>
          <w:rFonts w:ascii="Times New Roman" w:hAnsi="Times New Roman" w:cs="Times New Roman"/>
          <w:sz w:val="22"/>
          <w:szCs w:val="22"/>
        </w:rPr>
        <w:t xml:space="preserve"> submit</w:t>
      </w:r>
      <w:r w:rsidR="0046147A">
        <w:rPr>
          <w:rFonts w:ascii="Times New Roman" w:hAnsi="Times New Roman" w:cs="Times New Roman"/>
          <w:sz w:val="22"/>
          <w:szCs w:val="22"/>
        </w:rPr>
        <w:t>s</w:t>
      </w:r>
      <w:r w:rsidR="006706DD" w:rsidRPr="007D1A5A">
        <w:rPr>
          <w:rFonts w:ascii="Times New Roman" w:hAnsi="Times New Roman" w:cs="Times New Roman"/>
          <w:sz w:val="22"/>
          <w:szCs w:val="22"/>
        </w:rPr>
        <w:t xml:space="preserve"> </w:t>
      </w:r>
      <w:r w:rsidR="007D1A5A" w:rsidRPr="007D1A5A">
        <w:rPr>
          <w:rFonts w:ascii="Times New Roman" w:hAnsi="Times New Roman" w:cs="Times New Roman"/>
          <w:sz w:val="22"/>
          <w:szCs w:val="22"/>
        </w:rPr>
        <w:t>to EOHHS an attestation in a form and manner</w:t>
      </w:r>
      <w:r w:rsidR="00A33828">
        <w:rPr>
          <w:rFonts w:ascii="Times New Roman" w:hAnsi="Times New Roman" w:cs="Times New Roman"/>
          <w:sz w:val="22"/>
          <w:szCs w:val="22"/>
        </w:rPr>
        <w:t xml:space="preserve"> </w:t>
      </w:r>
      <w:r w:rsidR="26B49A6D" w:rsidRPr="5B2FE0FC">
        <w:rPr>
          <w:rFonts w:ascii="Times New Roman" w:hAnsi="Times New Roman" w:cs="Times New Roman"/>
          <w:sz w:val="22"/>
          <w:szCs w:val="22"/>
        </w:rPr>
        <w:t xml:space="preserve">specified by </w:t>
      </w:r>
      <w:r w:rsidR="26B49A6D" w:rsidRPr="4007DF4F">
        <w:rPr>
          <w:rFonts w:ascii="Times New Roman" w:hAnsi="Times New Roman" w:cs="Times New Roman"/>
          <w:sz w:val="22"/>
          <w:szCs w:val="22"/>
        </w:rPr>
        <w:t xml:space="preserve">EOHHS </w:t>
      </w:r>
      <w:r w:rsidR="00A33828">
        <w:rPr>
          <w:rFonts w:ascii="Times New Roman" w:hAnsi="Times New Roman" w:cs="Times New Roman"/>
          <w:sz w:val="22"/>
          <w:szCs w:val="22"/>
        </w:rPr>
        <w:t>by the deadline</w:t>
      </w:r>
      <w:r w:rsidR="007D1A5A" w:rsidRPr="007D1A5A">
        <w:rPr>
          <w:rFonts w:ascii="Times New Roman" w:hAnsi="Times New Roman" w:cs="Times New Roman"/>
          <w:sz w:val="22"/>
          <w:szCs w:val="22"/>
        </w:rPr>
        <w:t xml:space="preserve"> specified by EOHHS </w:t>
      </w:r>
      <w:r w:rsidR="00F85B41">
        <w:rPr>
          <w:rFonts w:ascii="Times New Roman" w:hAnsi="Times New Roman" w:cs="Times New Roman"/>
          <w:sz w:val="22"/>
          <w:szCs w:val="22"/>
        </w:rPr>
        <w:t>regarding the facility’s policies and procedures</w:t>
      </w:r>
      <w:r w:rsidR="007D1A5A" w:rsidRPr="007D1A5A">
        <w:rPr>
          <w:rFonts w:ascii="Times New Roman" w:hAnsi="Times New Roman" w:cs="Times New Roman"/>
          <w:sz w:val="22"/>
          <w:szCs w:val="22"/>
        </w:rPr>
        <w:t xml:space="preserve"> to provide services to </w:t>
      </w:r>
      <w:r w:rsidR="00892B17">
        <w:rPr>
          <w:rFonts w:ascii="Times New Roman" w:hAnsi="Times New Roman" w:cs="Times New Roman"/>
          <w:sz w:val="22"/>
          <w:szCs w:val="22"/>
        </w:rPr>
        <w:t xml:space="preserve">residents with </w:t>
      </w:r>
      <w:r w:rsidR="007D1A5A" w:rsidRPr="007D1A5A">
        <w:rPr>
          <w:rFonts w:ascii="Times New Roman" w:hAnsi="Times New Roman" w:cs="Times New Roman"/>
          <w:sz w:val="22"/>
          <w:szCs w:val="22"/>
        </w:rPr>
        <w:t>SUD</w:t>
      </w:r>
      <w:r w:rsidR="00EA5C8F">
        <w:rPr>
          <w:rFonts w:ascii="Times New Roman" w:hAnsi="Times New Roman" w:cs="Times New Roman"/>
          <w:sz w:val="22"/>
          <w:szCs w:val="22"/>
        </w:rPr>
        <w:t xml:space="preserve">. This provision applies to all </w:t>
      </w:r>
      <w:r w:rsidR="002A72D9">
        <w:rPr>
          <w:rFonts w:ascii="Times New Roman" w:hAnsi="Times New Roman" w:cs="Times New Roman"/>
          <w:sz w:val="22"/>
          <w:szCs w:val="22"/>
        </w:rPr>
        <w:t xml:space="preserve">facilities unless they are </w:t>
      </w:r>
      <w:r w:rsidR="00896EFE">
        <w:rPr>
          <w:rFonts w:ascii="Times New Roman" w:hAnsi="Times New Roman" w:cs="Times New Roman"/>
          <w:sz w:val="22"/>
          <w:szCs w:val="22"/>
        </w:rPr>
        <w:t xml:space="preserve">a </w:t>
      </w:r>
      <w:r w:rsidR="00DF476C" w:rsidRPr="00DF476C">
        <w:rPr>
          <w:rFonts w:ascii="Times New Roman" w:hAnsi="Times New Roman" w:cs="Times New Roman"/>
          <w:sz w:val="22"/>
          <w:szCs w:val="22"/>
        </w:rPr>
        <w:t>High-SUD nursing faci</w:t>
      </w:r>
      <w:r w:rsidR="00DF476C">
        <w:rPr>
          <w:rFonts w:ascii="Times New Roman" w:hAnsi="Times New Roman" w:cs="Times New Roman"/>
          <w:sz w:val="22"/>
          <w:szCs w:val="22"/>
        </w:rPr>
        <w:t>lit</w:t>
      </w:r>
      <w:r w:rsidR="00896EFE">
        <w:rPr>
          <w:rFonts w:ascii="Times New Roman" w:hAnsi="Times New Roman" w:cs="Times New Roman"/>
          <w:sz w:val="22"/>
          <w:szCs w:val="22"/>
        </w:rPr>
        <w:t>y</w:t>
      </w:r>
      <w:r w:rsidR="002A72D9">
        <w:rPr>
          <w:rFonts w:ascii="Times New Roman" w:hAnsi="Times New Roman" w:cs="Times New Roman"/>
          <w:sz w:val="22"/>
          <w:szCs w:val="22"/>
        </w:rPr>
        <w:t xml:space="preserve"> as described in</w:t>
      </w:r>
      <w:r w:rsidR="00FF5F8A">
        <w:rPr>
          <w:rFonts w:ascii="Times New Roman" w:hAnsi="Times New Roman" w:cs="Times New Roman"/>
          <w:sz w:val="22"/>
          <w:szCs w:val="22"/>
        </w:rPr>
        <w:t xml:space="preserve"> </w:t>
      </w:r>
      <w:r w:rsidR="00FF5F8A" w:rsidRPr="00FF5F8A">
        <w:rPr>
          <w:rFonts w:ascii="Times New Roman" w:hAnsi="Times New Roman" w:cs="Times New Roman"/>
          <w:sz w:val="22"/>
          <w:szCs w:val="22"/>
        </w:rPr>
        <w:t>101 CMR 206.10(14)(a)(</w:t>
      </w:r>
      <w:r w:rsidR="002A72D9">
        <w:rPr>
          <w:rFonts w:ascii="Times New Roman" w:hAnsi="Times New Roman" w:cs="Times New Roman"/>
          <w:sz w:val="22"/>
          <w:szCs w:val="22"/>
        </w:rPr>
        <w:t>4</w:t>
      </w:r>
      <w:r w:rsidR="00FF5F8A" w:rsidRPr="00FF5F8A">
        <w:rPr>
          <w:rFonts w:ascii="Times New Roman" w:hAnsi="Times New Roman" w:cs="Times New Roman"/>
          <w:sz w:val="22"/>
          <w:szCs w:val="22"/>
        </w:rPr>
        <w:t>)</w:t>
      </w:r>
      <w:r w:rsidR="004048CD">
        <w:rPr>
          <w:rFonts w:ascii="Times New Roman" w:hAnsi="Times New Roman" w:cs="Times New Roman"/>
          <w:sz w:val="22"/>
          <w:szCs w:val="22"/>
        </w:rPr>
        <w:t>.</w:t>
      </w:r>
    </w:p>
    <w:p w14:paraId="2670F237" w14:textId="457B6E55" w:rsidR="00FC73C1" w:rsidRPr="00300C2E" w:rsidRDefault="008B7E87" w:rsidP="00300C2E">
      <w:pPr>
        <w:pStyle w:val="ListParagraph"/>
        <w:suppressAutoHyphens/>
        <w:ind w:left="1440"/>
        <w:rPr>
          <w:rFonts w:ascii="Times New Roman" w:hAnsi="Times New Roman" w:cs="Times New Roman"/>
          <w:sz w:val="22"/>
          <w:szCs w:val="22"/>
        </w:rPr>
      </w:pPr>
      <w:r>
        <w:rPr>
          <w:rFonts w:ascii="Times New Roman" w:hAnsi="Times New Roman" w:cs="Times New Roman"/>
          <w:sz w:val="22"/>
          <w:szCs w:val="22"/>
        </w:rPr>
        <w:t>4</w:t>
      </w:r>
      <w:proofErr w:type="gramStart"/>
      <w:r>
        <w:rPr>
          <w:rFonts w:ascii="Times New Roman" w:hAnsi="Times New Roman" w:cs="Times New Roman"/>
          <w:sz w:val="22"/>
          <w:szCs w:val="22"/>
        </w:rPr>
        <w:t xml:space="preserve">. </w:t>
      </w:r>
      <w:r w:rsidR="2FF2EB75" w:rsidRPr="20829097">
        <w:rPr>
          <w:rFonts w:ascii="Times New Roman" w:hAnsi="Times New Roman" w:cs="Times New Roman"/>
          <w:sz w:val="22"/>
          <w:szCs w:val="22"/>
        </w:rPr>
        <w:t xml:space="preserve"> </w:t>
      </w:r>
      <w:r w:rsidR="0720F70D" w:rsidRPr="00300C2E">
        <w:rPr>
          <w:rFonts w:ascii="Times New Roman" w:hAnsi="Times New Roman" w:cs="Times New Roman"/>
          <w:sz w:val="22"/>
          <w:szCs w:val="22"/>
        </w:rPr>
        <w:t>A</w:t>
      </w:r>
      <w:proofErr w:type="gramEnd"/>
      <w:r w:rsidR="00EA6C54" w:rsidRPr="00300C2E">
        <w:rPr>
          <w:rFonts w:ascii="Times New Roman" w:hAnsi="Times New Roman" w:cs="Times New Roman"/>
          <w:sz w:val="22"/>
          <w:szCs w:val="22"/>
        </w:rPr>
        <w:t xml:space="preserve"> facility </w:t>
      </w:r>
      <w:r w:rsidR="007F2265" w:rsidRPr="00300C2E">
        <w:rPr>
          <w:rFonts w:ascii="Times New Roman" w:hAnsi="Times New Roman" w:cs="Times New Roman"/>
          <w:sz w:val="22"/>
          <w:szCs w:val="22"/>
        </w:rPr>
        <w:t xml:space="preserve">that </w:t>
      </w:r>
      <w:r w:rsidR="0075538D" w:rsidRPr="00300C2E">
        <w:rPr>
          <w:rFonts w:ascii="Times New Roman" w:hAnsi="Times New Roman" w:cs="Times New Roman"/>
          <w:sz w:val="22"/>
          <w:szCs w:val="22"/>
        </w:rPr>
        <w:t>me</w:t>
      </w:r>
      <w:r w:rsidR="008038EE" w:rsidRPr="00300C2E">
        <w:rPr>
          <w:rFonts w:ascii="Times New Roman" w:hAnsi="Times New Roman" w:cs="Times New Roman"/>
          <w:sz w:val="22"/>
          <w:szCs w:val="22"/>
        </w:rPr>
        <w:t>e</w:t>
      </w:r>
      <w:r w:rsidR="0075538D" w:rsidRPr="00300C2E">
        <w:rPr>
          <w:rFonts w:ascii="Times New Roman" w:hAnsi="Times New Roman" w:cs="Times New Roman"/>
          <w:sz w:val="22"/>
          <w:szCs w:val="22"/>
        </w:rPr>
        <w:t>t</w:t>
      </w:r>
      <w:r w:rsidR="008038EE" w:rsidRPr="00300C2E">
        <w:rPr>
          <w:rFonts w:ascii="Times New Roman" w:hAnsi="Times New Roman" w:cs="Times New Roman"/>
          <w:sz w:val="22"/>
          <w:szCs w:val="22"/>
        </w:rPr>
        <w:t>s</w:t>
      </w:r>
      <w:r w:rsidR="0075538D" w:rsidRPr="00300C2E">
        <w:rPr>
          <w:rFonts w:ascii="Times New Roman" w:hAnsi="Times New Roman" w:cs="Times New Roman"/>
          <w:sz w:val="22"/>
          <w:szCs w:val="22"/>
        </w:rPr>
        <w:t xml:space="preserve"> the criteria for </w:t>
      </w:r>
      <w:r w:rsidR="000E6DDB" w:rsidRPr="00300C2E">
        <w:rPr>
          <w:rFonts w:ascii="Times New Roman" w:hAnsi="Times New Roman" w:cs="Times New Roman"/>
          <w:sz w:val="22"/>
          <w:szCs w:val="22"/>
        </w:rPr>
        <w:t>a High-SUD nursing facility</w:t>
      </w:r>
      <w:r w:rsidR="08A38DC7" w:rsidRPr="00300C2E">
        <w:rPr>
          <w:rFonts w:ascii="Times New Roman" w:hAnsi="Times New Roman" w:cs="Times New Roman"/>
          <w:sz w:val="22"/>
          <w:szCs w:val="22"/>
        </w:rPr>
        <w:t xml:space="preserve">, as determined by EOHHS, </w:t>
      </w:r>
      <w:r w:rsidR="604918FA" w:rsidRPr="00300C2E">
        <w:rPr>
          <w:rFonts w:ascii="Times New Roman" w:hAnsi="Times New Roman" w:cs="Times New Roman"/>
          <w:sz w:val="22"/>
          <w:szCs w:val="22"/>
        </w:rPr>
        <w:t xml:space="preserve">will be eligible to receive the </w:t>
      </w:r>
      <w:r w:rsidR="009302D2" w:rsidRPr="00300C2E">
        <w:rPr>
          <w:rFonts w:ascii="Times New Roman" w:hAnsi="Times New Roman" w:cs="Times New Roman"/>
          <w:sz w:val="22"/>
          <w:szCs w:val="22"/>
        </w:rPr>
        <w:t>a</w:t>
      </w:r>
      <w:r w:rsidR="00EB007E" w:rsidRPr="00300C2E">
        <w:rPr>
          <w:rFonts w:ascii="Times New Roman" w:hAnsi="Times New Roman" w:cs="Times New Roman"/>
          <w:sz w:val="22"/>
          <w:szCs w:val="22"/>
        </w:rPr>
        <w:t>dd-ons under 101 CMR 206.10(14)(a)(1) and (2)</w:t>
      </w:r>
      <w:r w:rsidR="5577FB70" w:rsidRPr="00300C2E">
        <w:rPr>
          <w:rFonts w:ascii="Times New Roman" w:hAnsi="Times New Roman" w:cs="Times New Roman"/>
          <w:sz w:val="22"/>
          <w:szCs w:val="22"/>
        </w:rPr>
        <w:t xml:space="preserve"> only if</w:t>
      </w:r>
      <w:r w:rsidR="00FC73C1" w:rsidRPr="00300C2E">
        <w:rPr>
          <w:rFonts w:ascii="Times New Roman" w:hAnsi="Times New Roman" w:cs="Times New Roman"/>
          <w:sz w:val="22"/>
          <w:szCs w:val="22"/>
        </w:rPr>
        <w:t>:</w:t>
      </w:r>
    </w:p>
    <w:p w14:paraId="37EAE81C" w14:textId="52E8F916" w:rsidR="00602056" w:rsidRDefault="00CD122E" w:rsidP="00350496">
      <w:pPr>
        <w:suppressAutoHyphens/>
        <w:ind w:left="1800"/>
        <w:rPr>
          <w:rFonts w:ascii="Times New Roman" w:hAnsi="Times New Roman" w:cs="Times New Roman"/>
          <w:sz w:val="22"/>
          <w:szCs w:val="22"/>
        </w:rPr>
      </w:pPr>
      <w:r>
        <w:rPr>
          <w:rFonts w:ascii="Times New Roman" w:hAnsi="Times New Roman" w:cs="Times New Roman"/>
          <w:sz w:val="22"/>
          <w:szCs w:val="22"/>
        </w:rPr>
        <w:t>a</w:t>
      </w:r>
      <w:r w:rsidR="00CB5568">
        <w:rPr>
          <w:rFonts w:ascii="Times New Roman" w:hAnsi="Times New Roman" w:cs="Times New Roman"/>
          <w:sz w:val="22"/>
          <w:szCs w:val="22"/>
        </w:rPr>
        <w:t>.</w:t>
      </w:r>
      <w:r w:rsidR="00350496" w:rsidRPr="00350496">
        <w:rPr>
          <w:rFonts w:ascii="Times New Roman" w:hAnsi="Times New Roman" w:cs="Times New Roman"/>
          <w:sz w:val="22"/>
          <w:szCs w:val="22"/>
        </w:rPr>
        <w:t xml:space="preserve"> </w:t>
      </w:r>
      <w:r w:rsidR="00350496">
        <w:rPr>
          <w:rFonts w:ascii="Times New Roman" w:hAnsi="Times New Roman" w:cs="Times New Roman"/>
          <w:sz w:val="22"/>
          <w:szCs w:val="22"/>
        </w:rPr>
        <w:t xml:space="preserve"> </w:t>
      </w:r>
      <w:r w:rsidR="00C2183A">
        <w:rPr>
          <w:rFonts w:ascii="Times New Roman" w:hAnsi="Times New Roman" w:cs="Times New Roman"/>
          <w:sz w:val="22"/>
          <w:szCs w:val="22"/>
        </w:rPr>
        <w:t>The facility</w:t>
      </w:r>
      <w:r w:rsidR="00C2183A" w:rsidRPr="00C2183A">
        <w:rPr>
          <w:rFonts w:ascii="Times New Roman" w:hAnsi="Times New Roman" w:cs="Times New Roman"/>
          <w:sz w:val="22"/>
          <w:szCs w:val="22"/>
        </w:rPr>
        <w:t xml:space="preserve"> submit</w:t>
      </w:r>
      <w:r w:rsidR="0046147A">
        <w:rPr>
          <w:rFonts w:ascii="Times New Roman" w:hAnsi="Times New Roman" w:cs="Times New Roman"/>
          <w:sz w:val="22"/>
          <w:szCs w:val="22"/>
        </w:rPr>
        <w:t xml:space="preserve">s </w:t>
      </w:r>
      <w:r w:rsidR="00C2183A" w:rsidRPr="00C2183A">
        <w:rPr>
          <w:rFonts w:ascii="Times New Roman" w:hAnsi="Times New Roman" w:cs="Times New Roman"/>
          <w:sz w:val="22"/>
          <w:szCs w:val="22"/>
        </w:rPr>
        <w:t xml:space="preserve">to EOHHS an attestation in a form and manner </w:t>
      </w:r>
      <w:r w:rsidR="5D06AE3B" w:rsidRPr="65461E4F">
        <w:rPr>
          <w:rFonts w:ascii="Times New Roman" w:hAnsi="Times New Roman" w:cs="Times New Roman"/>
          <w:sz w:val="22"/>
          <w:szCs w:val="22"/>
        </w:rPr>
        <w:t xml:space="preserve">specified by </w:t>
      </w:r>
      <w:r w:rsidR="5D06AE3B" w:rsidRPr="274C19EC">
        <w:rPr>
          <w:rFonts w:ascii="Times New Roman" w:hAnsi="Times New Roman" w:cs="Times New Roman"/>
          <w:sz w:val="22"/>
          <w:szCs w:val="22"/>
        </w:rPr>
        <w:t xml:space="preserve">EOHHS </w:t>
      </w:r>
      <w:r w:rsidR="00C2183A" w:rsidRPr="00C2183A">
        <w:rPr>
          <w:rFonts w:ascii="Times New Roman" w:hAnsi="Times New Roman" w:cs="Times New Roman"/>
          <w:sz w:val="22"/>
          <w:szCs w:val="22"/>
        </w:rPr>
        <w:t xml:space="preserve">by the deadline specified by EOHHS </w:t>
      </w:r>
      <w:r w:rsidR="00EB49AD">
        <w:rPr>
          <w:rFonts w:ascii="Times New Roman" w:hAnsi="Times New Roman" w:cs="Times New Roman"/>
          <w:sz w:val="22"/>
          <w:szCs w:val="22"/>
        </w:rPr>
        <w:t>regarding the facility’s policies and procedures</w:t>
      </w:r>
      <w:r w:rsidR="00EB49AD" w:rsidRPr="007D1A5A">
        <w:rPr>
          <w:rFonts w:ascii="Times New Roman" w:hAnsi="Times New Roman" w:cs="Times New Roman"/>
          <w:sz w:val="22"/>
          <w:szCs w:val="22"/>
        </w:rPr>
        <w:t xml:space="preserve"> </w:t>
      </w:r>
      <w:r w:rsidR="00C2183A" w:rsidRPr="00C2183A">
        <w:rPr>
          <w:rFonts w:ascii="Times New Roman" w:hAnsi="Times New Roman" w:cs="Times New Roman"/>
          <w:sz w:val="22"/>
          <w:szCs w:val="22"/>
        </w:rPr>
        <w:t xml:space="preserve">to provide services to </w:t>
      </w:r>
      <w:r w:rsidR="65C1C39B" w:rsidRPr="6FB42205">
        <w:rPr>
          <w:rFonts w:ascii="Times New Roman" w:hAnsi="Times New Roman" w:cs="Times New Roman"/>
          <w:sz w:val="22"/>
          <w:szCs w:val="22"/>
        </w:rPr>
        <w:t>residents with SUD</w:t>
      </w:r>
      <w:r w:rsidR="0040168F">
        <w:rPr>
          <w:rFonts w:ascii="Times New Roman" w:hAnsi="Times New Roman" w:cs="Times New Roman"/>
          <w:sz w:val="22"/>
          <w:szCs w:val="22"/>
        </w:rPr>
        <w:t>;</w:t>
      </w:r>
      <w:r w:rsidR="00E0132B">
        <w:rPr>
          <w:rFonts w:ascii="Times New Roman" w:hAnsi="Times New Roman" w:cs="Times New Roman"/>
          <w:sz w:val="22"/>
          <w:szCs w:val="22"/>
        </w:rPr>
        <w:t xml:space="preserve"> and</w:t>
      </w:r>
    </w:p>
    <w:p w14:paraId="0B8D79C6" w14:textId="06E56C01" w:rsidR="002F18C2" w:rsidRDefault="00CD122E" w:rsidP="00350496">
      <w:pPr>
        <w:pStyle w:val="ListParagraph"/>
        <w:suppressAutoHyphens/>
        <w:ind w:left="1800"/>
        <w:rPr>
          <w:rFonts w:ascii="Times New Roman" w:hAnsi="Times New Roman" w:cs="Times New Roman"/>
          <w:sz w:val="22"/>
          <w:szCs w:val="22"/>
        </w:rPr>
      </w:pPr>
      <w:r>
        <w:rPr>
          <w:rFonts w:ascii="Times New Roman" w:hAnsi="Times New Roman" w:cs="Times New Roman"/>
          <w:sz w:val="22"/>
          <w:szCs w:val="22"/>
        </w:rPr>
        <w:t>b</w:t>
      </w:r>
      <w:r w:rsidR="00CB5568">
        <w:rPr>
          <w:rFonts w:ascii="Times New Roman" w:hAnsi="Times New Roman" w:cs="Times New Roman"/>
          <w:sz w:val="22"/>
          <w:szCs w:val="22"/>
        </w:rPr>
        <w:t>.</w:t>
      </w:r>
      <w:r w:rsidR="00350496">
        <w:rPr>
          <w:rFonts w:ascii="Times New Roman" w:hAnsi="Times New Roman" w:cs="Times New Roman"/>
          <w:sz w:val="22"/>
          <w:szCs w:val="22"/>
        </w:rPr>
        <w:t xml:space="preserve">  </w:t>
      </w:r>
      <w:r w:rsidR="002C7D10">
        <w:rPr>
          <w:rFonts w:ascii="Times New Roman" w:hAnsi="Times New Roman" w:cs="Times New Roman"/>
          <w:sz w:val="22"/>
          <w:szCs w:val="22"/>
        </w:rPr>
        <w:t xml:space="preserve">The facility </w:t>
      </w:r>
      <w:r w:rsidR="00F77A1D">
        <w:rPr>
          <w:rFonts w:ascii="Times New Roman" w:hAnsi="Times New Roman" w:cs="Times New Roman"/>
          <w:sz w:val="22"/>
          <w:szCs w:val="22"/>
        </w:rPr>
        <w:t>submit</w:t>
      </w:r>
      <w:r w:rsidR="0046147A">
        <w:rPr>
          <w:rFonts w:ascii="Times New Roman" w:hAnsi="Times New Roman" w:cs="Times New Roman"/>
          <w:sz w:val="22"/>
          <w:szCs w:val="22"/>
        </w:rPr>
        <w:t>s</w:t>
      </w:r>
      <w:r w:rsidR="00F77A1D">
        <w:rPr>
          <w:rFonts w:ascii="Times New Roman" w:hAnsi="Times New Roman" w:cs="Times New Roman"/>
          <w:sz w:val="22"/>
          <w:szCs w:val="22"/>
        </w:rPr>
        <w:t xml:space="preserve"> to EOHHS</w:t>
      </w:r>
      <w:r w:rsidR="004C1F65">
        <w:rPr>
          <w:rFonts w:ascii="Times New Roman" w:hAnsi="Times New Roman" w:cs="Times New Roman"/>
          <w:sz w:val="22"/>
          <w:szCs w:val="22"/>
        </w:rPr>
        <w:t xml:space="preserve">: (1) </w:t>
      </w:r>
      <w:r w:rsidR="00F77A1D">
        <w:rPr>
          <w:rFonts w:ascii="Times New Roman" w:hAnsi="Times New Roman" w:cs="Times New Roman"/>
          <w:sz w:val="22"/>
          <w:szCs w:val="22"/>
        </w:rPr>
        <w:t>an attestation</w:t>
      </w:r>
      <w:r w:rsidR="0046147A">
        <w:rPr>
          <w:rFonts w:ascii="Times New Roman" w:hAnsi="Times New Roman" w:cs="Times New Roman"/>
          <w:sz w:val="22"/>
          <w:szCs w:val="22"/>
        </w:rPr>
        <w:t xml:space="preserve"> </w:t>
      </w:r>
      <w:r w:rsidR="0046147A" w:rsidRPr="00C2183A">
        <w:rPr>
          <w:rFonts w:ascii="Times New Roman" w:hAnsi="Times New Roman" w:cs="Times New Roman"/>
          <w:sz w:val="22"/>
          <w:szCs w:val="22"/>
        </w:rPr>
        <w:t xml:space="preserve">in a form and manner </w:t>
      </w:r>
      <w:r w:rsidR="79F79E6D" w:rsidRPr="7A266077">
        <w:rPr>
          <w:rFonts w:ascii="Times New Roman" w:hAnsi="Times New Roman" w:cs="Times New Roman"/>
          <w:sz w:val="22"/>
          <w:szCs w:val="22"/>
        </w:rPr>
        <w:t xml:space="preserve">specified by </w:t>
      </w:r>
      <w:r w:rsidR="79F79E6D" w:rsidRPr="5683BB21">
        <w:rPr>
          <w:rFonts w:ascii="Times New Roman" w:hAnsi="Times New Roman" w:cs="Times New Roman"/>
          <w:sz w:val="22"/>
          <w:szCs w:val="22"/>
        </w:rPr>
        <w:t xml:space="preserve">EOHHS </w:t>
      </w:r>
      <w:r w:rsidR="0046147A" w:rsidRPr="00C2183A">
        <w:rPr>
          <w:rFonts w:ascii="Times New Roman" w:hAnsi="Times New Roman" w:cs="Times New Roman"/>
          <w:sz w:val="22"/>
          <w:szCs w:val="22"/>
        </w:rPr>
        <w:t>by the deadline specified by EOHHS</w:t>
      </w:r>
      <w:r w:rsidR="0046147A">
        <w:rPr>
          <w:rFonts w:ascii="Times New Roman" w:hAnsi="Times New Roman" w:cs="Times New Roman"/>
          <w:sz w:val="22"/>
          <w:szCs w:val="22"/>
        </w:rPr>
        <w:t>,</w:t>
      </w:r>
      <w:r w:rsidR="00F77A1D">
        <w:rPr>
          <w:rFonts w:ascii="Times New Roman" w:hAnsi="Times New Roman" w:cs="Times New Roman"/>
          <w:sz w:val="22"/>
          <w:szCs w:val="22"/>
        </w:rPr>
        <w:t xml:space="preserve"> </w:t>
      </w:r>
      <w:r w:rsidR="0078153B">
        <w:rPr>
          <w:rFonts w:ascii="Times New Roman" w:hAnsi="Times New Roman" w:cs="Times New Roman"/>
          <w:sz w:val="22"/>
          <w:szCs w:val="22"/>
        </w:rPr>
        <w:t>c</w:t>
      </w:r>
      <w:r w:rsidR="000B59FF">
        <w:rPr>
          <w:rFonts w:ascii="Times New Roman" w:hAnsi="Times New Roman" w:cs="Times New Roman"/>
          <w:sz w:val="22"/>
          <w:szCs w:val="22"/>
        </w:rPr>
        <w:t>ertifying that</w:t>
      </w:r>
      <w:r w:rsidR="00C425D1">
        <w:rPr>
          <w:rFonts w:ascii="Times New Roman" w:hAnsi="Times New Roman" w:cs="Times New Roman"/>
          <w:sz w:val="22"/>
          <w:szCs w:val="22"/>
        </w:rPr>
        <w:t xml:space="preserve"> </w:t>
      </w:r>
      <w:r w:rsidR="000B59FF">
        <w:rPr>
          <w:rFonts w:ascii="Times New Roman" w:hAnsi="Times New Roman" w:cs="Times New Roman"/>
          <w:sz w:val="22"/>
          <w:szCs w:val="22"/>
        </w:rPr>
        <w:t>the</w:t>
      </w:r>
      <w:r w:rsidR="00F70094" w:rsidRPr="00F70094">
        <w:rPr>
          <w:rFonts w:ascii="Times New Roman" w:hAnsi="Times New Roman" w:cs="Times New Roman"/>
          <w:sz w:val="22"/>
          <w:szCs w:val="22"/>
        </w:rPr>
        <w:t xml:space="preserve"> facility has executed an appropriate agreement to share data and collaborate with at least one OTP</w:t>
      </w:r>
      <w:r w:rsidR="000B62B3">
        <w:rPr>
          <w:rFonts w:ascii="Times New Roman" w:hAnsi="Times New Roman" w:cs="Times New Roman"/>
          <w:sz w:val="22"/>
          <w:szCs w:val="22"/>
        </w:rPr>
        <w:t>. Such agreement must include</w:t>
      </w:r>
      <w:r w:rsidR="00F70094" w:rsidRPr="00F70094">
        <w:rPr>
          <w:rFonts w:ascii="Times New Roman" w:hAnsi="Times New Roman" w:cs="Times New Roman"/>
          <w:sz w:val="22"/>
          <w:szCs w:val="22"/>
        </w:rPr>
        <w:t xml:space="preserve"> agreed-upon policies and procedures</w:t>
      </w:r>
      <w:r w:rsidR="00755B9B">
        <w:rPr>
          <w:rFonts w:ascii="Times New Roman" w:hAnsi="Times New Roman" w:cs="Times New Roman"/>
          <w:sz w:val="22"/>
          <w:szCs w:val="22"/>
        </w:rPr>
        <w:t xml:space="preserve"> </w:t>
      </w:r>
      <w:r w:rsidR="006C2BBF">
        <w:rPr>
          <w:rFonts w:ascii="Times New Roman" w:hAnsi="Times New Roman" w:cs="Times New Roman"/>
          <w:sz w:val="22"/>
          <w:szCs w:val="22"/>
        </w:rPr>
        <w:t xml:space="preserve">for collaboration with the OTP </w:t>
      </w:r>
      <w:r w:rsidR="70423B92" w:rsidRPr="46DF93FC">
        <w:rPr>
          <w:rFonts w:ascii="Times New Roman" w:hAnsi="Times New Roman" w:cs="Times New Roman"/>
          <w:sz w:val="22"/>
          <w:szCs w:val="22"/>
        </w:rPr>
        <w:t xml:space="preserve">as specified by </w:t>
      </w:r>
      <w:r w:rsidR="70423B92" w:rsidRPr="133DCB26">
        <w:rPr>
          <w:rFonts w:ascii="Times New Roman" w:hAnsi="Times New Roman" w:cs="Times New Roman"/>
          <w:sz w:val="22"/>
          <w:szCs w:val="22"/>
        </w:rPr>
        <w:t xml:space="preserve">EOHHS in </w:t>
      </w:r>
      <w:r w:rsidR="001447B9" w:rsidRPr="001447B9">
        <w:rPr>
          <w:rFonts w:ascii="Times New Roman" w:hAnsi="Times New Roman" w:cs="Times New Roman"/>
          <w:sz w:val="22"/>
          <w:szCs w:val="22"/>
        </w:rPr>
        <w:t>administrative bulletin or other written issuance</w:t>
      </w:r>
      <w:r w:rsidR="00715526">
        <w:rPr>
          <w:rFonts w:ascii="Times New Roman" w:hAnsi="Times New Roman" w:cs="Times New Roman"/>
          <w:sz w:val="22"/>
          <w:szCs w:val="22"/>
        </w:rPr>
        <w:t>;</w:t>
      </w:r>
      <w:r w:rsidR="004C1F65">
        <w:rPr>
          <w:rFonts w:ascii="Times New Roman" w:hAnsi="Times New Roman" w:cs="Times New Roman"/>
          <w:sz w:val="22"/>
          <w:szCs w:val="22"/>
        </w:rPr>
        <w:t xml:space="preserve"> and (2) a copy of the executed </w:t>
      </w:r>
      <w:r w:rsidR="00BD439F">
        <w:rPr>
          <w:rFonts w:ascii="Times New Roman" w:hAnsi="Times New Roman" w:cs="Times New Roman"/>
          <w:sz w:val="22"/>
          <w:szCs w:val="22"/>
        </w:rPr>
        <w:t>agreement</w:t>
      </w:r>
      <w:r w:rsidR="003D3791">
        <w:rPr>
          <w:rFonts w:ascii="Times New Roman" w:hAnsi="Times New Roman" w:cs="Times New Roman"/>
          <w:sz w:val="22"/>
          <w:szCs w:val="22"/>
        </w:rPr>
        <w:t xml:space="preserve">. </w:t>
      </w:r>
    </w:p>
    <w:p w14:paraId="2E6FC1FA" w14:textId="5DAFF2ED" w:rsidR="7C7F73B1" w:rsidRDefault="0049687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520CBE"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ICD</w:t>
      </w:r>
      <w:proofErr w:type="gramEnd"/>
      <w:r w:rsidRPr="00C402A0">
        <w:rPr>
          <w:rFonts w:ascii="Times New Roman" w:hAnsi="Times New Roman" w:cs="Times New Roman"/>
          <w:sz w:val="22"/>
          <w:szCs w:val="22"/>
          <w:u w:val="single"/>
        </w:rPr>
        <w:t>-10 Groups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For the purposes of the SUD </w:t>
      </w:r>
      <w:r w:rsidR="007E1D77" w:rsidRPr="00C402A0">
        <w:rPr>
          <w:rFonts w:ascii="Times New Roman" w:hAnsi="Times New Roman" w:cs="Times New Roman"/>
          <w:sz w:val="22"/>
          <w:szCs w:val="22"/>
        </w:rPr>
        <w:t>a</w:t>
      </w:r>
      <w:r w:rsidRPr="00C402A0">
        <w:rPr>
          <w:rFonts w:ascii="Times New Roman" w:hAnsi="Times New Roman" w:cs="Times New Roman"/>
          <w:sz w:val="22"/>
          <w:szCs w:val="22"/>
        </w:rPr>
        <w:t>dd-on</w:t>
      </w:r>
      <w:r w:rsidR="00D367EE" w:rsidRPr="00C402A0">
        <w:rPr>
          <w:rFonts w:ascii="Times New Roman" w:hAnsi="Times New Roman" w:cs="Times New Roman"/>
          <w:sz w:val="22"/>
          <w:szCs w:val="22"/>
        </w:rPr>
        <w:t xml:space="preserve"> </w:t>
      </w:r>
      <w:r w:rsidR="00D87789" w:rsidRPr="00C402A0">
        <w:rPr>
          <w:rFonts w:ascii="Times New Roman" w:hAnsi="Times New Roman" w:cs="Times New Roman"/>
          <w:sz w:val="22"/>
          <w:szCs w:val="22"/>
        </w:rPr>
        <w:t xml:space="preserve">and the SUD </w:t>
      </w:r>
      <w:r w:rsidR="000A0F4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0A0F41">
        <w:rPr>
          <w:rFonts w:ascii="Times New Roman" w:hAnsi="Times New Roman" w:cs="Times New Roman"/>
          <w:sz w:val="22"/>
          <w:szCs w:val="22"/>
        </w:rPr>
        <w:t>p</w:t>
      </w:r>
      <w:r w:rsidR="00D87789" w:rsidRPr="00C402A0">
        <w:rPr>
          <w:rFonts w:ascii="Times New Roman" w:hAnsi="Times New Roman" w:cs="Times New Roman"/>
          <w:sz w:val="22"/>
          <w:szCs w:val="22"/>
        </w:rPr>
        <w:t xml:space="preserve">eriod </w:t>
      </w:r>
      <w:r w:rsidRPr="31CBE4C4">
        <w:rPr>
          <w:rFonts w:ascii="Times New Roman" w:hAnsi="Times New Roman" w:cs="Times New Roman"/>
          <w:sz w:val="22"/>
          <w:szCs w:val="22"/>
        </w:rPr>
        <w:t>a</w:t>
      </w:r>
      <w:r w:rsidR="00D87789" w:rsidRPr="00C402A0">
        <w:rPr>
          <w:rFonts w:ascii="Times New Roman" w:hAnsi="Times New Roman" w:cs="Times New Roman"/>
          <w:sz w:val="22"/>
          <w:szCs w:val="22"/>
        </w:rPr>
        <w:t>dd-on</w:t>
      </w:r>
      <w:r w:rsidRPr="00C402A0">
        <w:rPr>
          <w:rFonts w:ascii="Times New Roman" w:hAnsi="Times New Roman" w:cs="Times New Roman"/>
          <w:sz w:val="22"/>
          <w:szCs w:val="22"/>
        </w:rPr>
        <w:t xml:space="preserve">, eligible ICD-10 diagnosis groups include </w:t>
      </w:r>
      <w:r w:rsidRPr="00C402A0">
        <w:rPr>
          <w:rFonts w:ascii="Times New Roman" w:hAnsi="Times New Roman" w:cs="Times New Roman"/>
          <w:spacing w:val="-2"/>
          <w:sz w:val="22"/>
          <w:szCs w:val="22"/>
        </w:rPr>
        <w:t>F10</w:t>
      </w:r>
      <w:r w:rsidRPr="00C402A0">
        <w:rPr>
          <w:rFonts w:ascii="Times New Roman" w:hAnsi="Times New Roman" w:cs="Times New Roman"/>
          <w:sz w:val="22"/>
          <w:szCs w:val="22"/>
        </w:rPr>
        <w:t xml:space="preserve"> through F16 (mental and behavioral disorders due to psychoactive substance), F19 (other </w:t>
      </w:r>
      <w:r w:rsidRPr="00C402A0">
        <w:rPr>
          <w:rFonts w:ascii="Times New Roman" w:hAnsi="Times New Roman" w:cs="Times New Roman"/>
          <w:spacing w:val="-2"/>
          <w:sz w:val="22"/>
          <w:szCs w:val="22"/>
        </w:rPr>
        <w:t>psychoactive</w:t>
      </w:r>
      <w:r w:rsidRPr="00C402A0">
        <w:rPr>
          <w:rFonts w:ascii="Times New Roman" w:hAnsi="Times New Roman" w:cs="Times New Roman"/>
          <w:sz w:val="22"/>
          <w:szCs w:val="22"/>
        </w:rPr>
        <w:t xml:space="preserve"> substance related disorders), and T40 (poisoning by, adverse effect of and underdosing of narcotics and </w:t>
      </w:r>
      <w:proofErr w:type="spellStart"/>
      <w:r w:rsidRPr="00C402A0">
        <w:rPr>
          <w:rFonts w:ascii="Times New Roman" w:hAnsi="Times New Roman" w:cs="Times New Roman"/>
          <w:sz w:val="22"/>
          <w:szCs w:val="22"/>
        </w:rPr>
        <w:t>psychodysleptics</w:t>
      </w:r>
      <w:proofErr w:type="spellEnd"/>
      <w:r w:rsidRPr="00C402A0">
        <w:rPr>
          <w:rFonts w:ascii="Times New Roman" w:hAnsi="Times New Roman" w:cs="Times New Roman"/>
          <w:sz w:val="22"/>
          <w:szCs w:val="22"/>
        </w:rPr>
        <w:t xml:space="preserve"> (</w:t>
      </w:r>
      <w:proofErr w:type="gramStart"/>
      <w:r w:rsidRPr="00C402A0">
        <w:rPr>
          <w:rFonts w:ascii="Times New Roman" w:hAnsi="Times New Roman" w:cs="Times New Roman"/>
          <w:sz w:val="22"/>
          <w:szCs w:val="22"/>
        </w:rPr>
        <w:t>hallucinogens))</w:t>
      </w:r>
      <w:proofErr w:type="gramEnd"/>
      <w:r w:rsidRPr="00C402A0">
        <w:rPr>
          <w:rFonts w:ascii="Times New Roman" w:hAnsi="Times New Roman" w:cs="Times New Roman"/>
          <w:sz w:val="22"/>
          <w:szCs w:val="22"/>
        </w:rPr>
        <w:t>.</w:t>
      </w:r>
    </w:p>
    <w:p w14:paraId="0DA6C0C6" w14:textId="78864DB4" w:rsidR="006264C9" w:rsidRDefault="00584A73"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Pr>
          <w:rFonts w:ascii="Times New Roman" w:hAnsi="Times New Roman" w:cs="Times New Roman"/>
          <w:sz w:val="22"/>
          <w:szCs w:val="22"/>
        </w:rPr>
        <w:t>c</w:t>
      </w:r>
      <w:proofErr w:type="gramStart"/>
      <w:r w:rsidRPr="00C402A0">
        <w:rPr>
          <w:rFonts w:ascii="Times New Roman" w:hAnsi="Times New Roman" w:cs="Times New Roman"/>
          <w:sz w:val="22"/>
          <w:szCs w:val="22"/>
        </w:rPr>
        <w:t xml:space="preserve">)  </w:t>
      </w:r>
      <w:r>
        <w:rPr>
          <w:rFonts w:ascii="Times New Roman" w:hAnsi="Times New Roman" w:cs="Times New Roman"/>
          <w:sz w:val="22"/>
          <w:szCs w:val="22"/>
          <w:u w:val="single"/>
        </w:rPr>
        <w:t>SUD</w:t>
      </w:r>
      <w:proofErr w:type="gramEnd"/>
      <w:r>
        <w:rPr>
          <w:rFonts w:ascii="Times New Roman" w:hAnsi="Times New Roman" w:cs="Times New Roman"/>
          <w:sz w:val="22"/>
          <w:szCs w:val="22"/>
          <w:u w:val="single"/>
        </w:rPr>
        <w:t xml:space="preserve"> Services</w:t>
      </w:r>
      <w:r w:rsidR="003664E2">
        <w:rPr>
          <w:rFonts w:ascii="Times New Roman" w:hAnsi="Times New Roman" w:cs="Times New Roman"/>
          <w:sz w:val="22"/>
          <w:szCs w:val="22"/>
          <w:u w:val="single"/>
        </w:rPr>
        <w:t xml:space="preserve"> </w:t>
      </w:r>
      <w:r w:rsidR="1E9AE103" w:rsidRPr="412761C7">
        <w:rPr>
          <w:rFonts w:ascii="Times New Roman" w:hAnsi="Times New Roman" w:cs="Times New Roman"/>
          <w:sz w:val="22"/>
          <w:szCs w:val="22"/>
          <w:u w:val="single"/>
        </w:rPr>
        <w:t xml:space="preserve">or </w:t>
      </w:r>
      <w:r w:rsidR="003664E2" w:rsidRPr="412761C7">
        <w:rPr>
          <w:rFonts w:ascii="Times New Roman" w:hAnsi="Times New Roman" w:cs="Times New Roman"/>
          <w:sz w:val="22"/>
          <w:szCs w:val="22"/>
          <w:u w:val="single"/>
        </w:rPr>
        <w:t>Treatment</w:t>
      </w:r>
      <w:r w:rsidRPr="412761C7">
        <w:rPr>
          <w:rFonts w:ascii="Times New Roman" w:hAnsi="Times New Roman" w:cs="Times New Roman"/>
          <w:sz w:val="22"/>
          <w:szCs w:val="22"/>
        </w:rPr>
        <w:t>.</w:t>
      </w:r>
      <w:r w:rsidRPr="00C402A0">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1584E5C8" w:rsidRPr="54E4D1C8">
        <w:rPr>
          <w:rFonts w:ascii="Times New Roman" w:hAnsi="Times New Roman" w:cs="Times New Roman"/>
          <w:sz w:val="22"/>
          <w:szCs w:val="22"/>
        </w:rPr>
        <w:t xml:space="preserve">For </w:t>
      </w:r>
      <w:r w:rsidR="1C5A6B39" w:rsidRPr="2A02F92E">
        <w:rPr>
          <w:rFonts w:ascii="Times New Roman" w:hAnsi="Times New Roman" w:cs="Times New Roman"/>
          <w:sz w:val="22"/>
          <w:szCs w:val="22"/>
        </w:rPr>
        <w:t xml:space="preserve">the purposes of the SUD </w:t>
      </w:r>
      <w:r w:rsidR="000A0F41">
        <w:rPr>
          <w:rFonts w:ascii="Times New Roman" w:hAnsi="Times New Roman" w:cs="Times New Roman"/>
          <w:sz w:val="22"/>
          <w:szCs w:val="22"/>
        </w:rPr>
        <w:t>a</w:t>
      </w:r>
      <w:r w:rsidR="1C5A6B39" w:rsidRPr="2A02F92E">
        <w:rPr>
          <w:rFonts w:ascii="Times New Roman" w:hAnsi="Times New Roman" w:cs="Times New Roman"/>
          <w:sz w:val="22"/>
          <w:szCs w:val="22"/>
        </w:rPr>
        <w:t xml:space="preserve">dd-on and the SUD </w:t>
      </w:r>
      <w:r w:rsidR="000A0F41">
        <w:rPr>
          <w:rFonts w:ascii="Times New Roman" w:hAnsi="Times New Roman" w:cs="Times New Roman"/>
          <w:sz w:val="22"/>
          <w:szCs w:val="22"/>
        </w:rPr>
        <w:t>i</w:t>
      </w:r>
      <w:r w:rsidR="1C5A6B39" w:rsidRPr="2A02F92E">
        <w:rPr>
          <w:rFonts w:ascii="Times New Roman" w:hAnsi="Times New Roman" w:cs="Times New Roman"/>
          <w:sz w:val="22"/>
          <w:szCs w:val="22"/>
        </w:rPr>
        <w:t xml:space="preserve">nduction </w:t>
      </w:r>
      <w:r w:rsidR="000A0F41">
        <w:rPr>
          <w:rFonts w:ascii="Times New Roman" w:hAnsi="Times New Roman" w:cs="Times New Roman"/>
          <w:sz w:val="22"/>
          <w:szCs w:val="22"/>
        </w:rPr>
        <w:t>p</w:t>
      </w:r>
      <w:r w:rsidR="1C5A6B39" w:rsidRPr="2A02F92E">
        <w:rPr>
          <w:rFonts w:ascii="Times New Roman" w:hAnsi="Times New Roman" w:cs="Times New Roman"/>
          <w:sz w:val="22"/>
          <w:szCs w:val="22"/>
        </w:rPr>
        <w:t xml:space="preserve">eriod </w:t>
      </w:r>
      <w:r w:rsidR="000A0F41">
        <w:rPr>
          <w:rFonts w:ascii="Times New Roman" w:hAnsi="Times New Roman" w:cs="Times New Roman"/>
          <w:sz w:val="22"/>
          <w:szCs w:val="22"/>
        </w:rPr>
        <w:t>a</w:t>
      </w:r>
      <w:r w:rsidR="1C5A6B39" w:rsidRPr="2A02F92E">
        <w:rPr>
          <w:rFonts w:ascii="Times New Roman" w:hAnsi="Times New Roman" w:cs="Times New Roman"/>
          <w:sz w:val="22"/>
          <w:szCs w:val="22"/>
        </w:rPr>
        <w:t>dd-on, eligible SUD services or treatment include</w:t>
      </w:r>
      <w:r w:rsidR="002C3737">
        <w:rPr>
          <w:rFonts w:ascii="Times New Roman" w:hAnsi="Times New Roman" w:cs="Times New Roman"/>
          <w:sz w:val="22"/>
          <w:szCs w:val="22"/>
        </w:rPr>
        <w:t xml:space="preserve"> </w:t>
      </w:r>
      <w:r w:rsidR="0028090A">
        <w:rPr>
          <w:rFonts w:ascii="Times New Roman" w:hAnsi="Times New Roman" w:cs="Times New Roman"/>
          <w:sz w:val="22"/>
          <w:szCs w:val="22"/>
        </w:rPr>
        <w:t>opioid use disorder counseling, in individual or group format; medication management for medications for opioid use disorder treatment; other SUD related counseling, in individual or group format; or medication management for medications for other SUD treatment</w:t>
      </w:r>
      <w:r w:rsidR="00D67EEF">
        <w:rPr>
          <w:rFonts w:ascii="Times New Roman" w:hAnsi="Times New Roman" w:cs="Times New Roman"/>
          <w:sz w:val="22"/>
          <w:szCs w:val="22"/>
        </w:rPr>
        <w:t>.</w:t>
      </w:r>
    </w:p>
    <w:p w14:paraId="220F6EF4" w14:textId="77777777" w:rsidR="00260D2B" w:rsidRPr="00C402A0" w:rsidRDefault="00260D2B" w:rsidP="0006190F">
      <w:pPr>
        <w:suppressAutoHyphens/>
        <w:ind w:left="1080"/>
        <w:rPr>
          <w:rFonts w:ascii="Times New Roman" w:hAnsi="Times New Roman" w:cs="Times New Roman"/>
          <w:sz w:val="22"/>
          <w:szCs w:val="22"/>
        </w:rPr>
      </w:pPr>
    </w:p>
    <w:p w14:paraId="2AB1FCB4" w14:textId="77777777" w:rsidR="001F7640" w:rsidRDefault="001F7640" w:rsidP="0006190F">
      <w:pPr>
        <w:suppressAutoHyphens/>
        <w:ind w:left="1080"/>
        <w:rPr>
          <w:rFonts w:ascii="Times New Roman" w:hAnsi="Times New Roman" w:cs="Times New Roman"/>
          <w:sz w:val="22"/>
          <w:szCs w:val="22"/>
        </w:rPr>
      </w:pPr>
      <w:r>
        <w:rPr>
          <w:rFonts w:ascii="Times New Roman" w:hAnsi="Times New Roman" w:cs="Times New Roman"/>
          <w:sz w:val="22"/>
          <w:szCs w:val="22"/>
        </w:rPr>
        <w:br w:type="page"/>
      </w:r>
    </w:p>
    <w:p w14:paraId="37A79922" w14:textId="02906221" w:rsidR="007E1D77" w:rsidRPr="00C402A0" w:rsidRDefault="0049687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lastRenderedPageBreak/>
        <w:t>(</w:t>
      </w:r>
      <w:r w:rsidR="00584A73">
        <w:rPr>
          <w:rFonts w:ascii="Times New Roman" w:hAnsi="Times New Roman" w:cs="Times New Roman"/>
          <w:sz w:val="22"/>
          <w:szCs w:val="22"/>
        </w:rPr>
        <w:t>d</w:t>
      </w:r>
      <w:proofErr w:type="gramStart"/>
      <w:r w:rsidRPr="00C402A0">
        <w:rPr>
          <w:rFonts w:ascii="Times New Roman" w:hAnsi="Times New Roman" w:cs="Times New Roman"/>
          <w:sz w:val="22"/>
          <w:szCs w:val="22"/>
        </w:rPr>
        <w:t xml:space="preserve">) </w:t>
      </w:r>
      <w:r w:rsidR="00520CBE" w:rsidRPr="00C402A0">
        <w:rPr>
          <w:rFonts w:ascii="Times New Roman" w:hAnsi="Times New Roman" w:cs="Times New Roman"/>
          <w:sz w:val="22"/>
          <w:szCs w:val="22"/>
        </w:rPr>
        <w:t xml:space="preserve"> </w:t>
      </w:r>
      <w:r w:rsidR="007E1D77" w:rsidRPr="00C402A0">
        <w:rPr>
          <w:rFonts w:ascii="Times New Roman" w:hAnsi="Times New Roman" w:cs="Times New Roman"/>
          <w:sz w:val="22"/>
          <w:szCs w:val="22"/>
          <w:u w:val="single"/>
        </w:rPr>
        <w:t>Denial</w:t>
      </w:r>
      <w:proofErr w:type="gramEnd"/>
      <w:r w:rsidR="007E1D77" w:rsidRPr="00C402A0">
        <w:rPr>
          <w:rFonts w:ascii="Times New Roman" w:hAnsi="Times New Roman" w:cs="Times New Roman"/>
          <w:sz w:val="22"/>
          <w:szCs w:val="22"/>
          <w:u w:val="single"/>
        </w:rPr>
        <w:t xml:space="preserve"> of Payment and</w:t>
      </w:r>
      <w:r w:rsidR="007E1D77"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Overpayments</w:t>
      </w:r>
      <w:r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Facilities that fail to </w:t>
      </w:r>
      <w:r w:rsidR="007E1D77" w:rsidRPr="00C402A0">
        <w:rPr>
          <w:rFonts w:ascii="Times New Roman" w:hAnsi="Times New Roman" w:cs="Times New Roman"/>
          <w:sz w:val="22"/>
          <w:szCs w:val="22"/>
        </w:rPr>
        <w:t xml:space="preserve">meet </w:t>
      </w:r>
      <w:r w:rsidRPr="00C402A0">
        <w:rPr>
          <w:rFonts w:ascii="Times New Roman" w:hAnsi="Times New Roman" w:cs="Times New Roman"/>
          <w:sz w:val="22"/>
          <w:szCs w:val="22"/>
        </w:rPr>
        <w:t>the require</w:t>
      </w:r>
      <w:r w:rsidR="007E1D77" w:rsidRPr="00C402A0">
        <w:rPr>
          <w:rFonts w:ascii="Times New Roman" w:hAnsi="Times New Roman" w:cs="Times New Roman"/>
          <w:sz w:val="22"/>
          <w:szCs w:val="22"/>
        </w:rPr>
        <w:t>ment</w:t>
      </w:r>
      <w:r w:rsidR="00D87789" w:rsidRPr="00C402A0">
        <w:rPr>
          <w:rFonts w:ascii="Times New Roman" w:hAnsi="Times New Roman" w:cs="Times New Roman"/>
          <w:sz w:val="22"/>
          <w:szCs w:val="22"/>
        </w:rPr>
        <w:t>s</w:t>
      </w:r>
      <w:r w:rsidRPr="00C402A0">
        <w:rPr>
          <w:rFonts w:ascii="Times New Roman" w:hAnsi="Times New Roman" w:cs="Times New Roman"/>
          <w:sz w:val="22"/>
          <w:szCs w:val="22"/>
        </w:rPr>
        <w:t xml:space="preserve"> under 101 CMR 206.10(14)(a)</w:t>
      </w:r>
      <w:r w:rsidR="001408C4">
        <w:rPr>
          <w:rFonts w:ascii="Times New Roman" w:hAnsi="Times New Roman" w:cs="Times New Roman"/>
          <w:sz w:val="22"/>
          <w:szCs w:val="22"/>
        </w:rPr>
        <w:t xml:space="preserve">, (b), </w:t>
      </w:r>
      <w:r w:rsidR="14FEFEA3" w:rsidRPr="08E29624">
        <w:rPr>
          <w:rFonts w:ascii="Times New Roman" w:hAnsi="Times New Roman" w:cs="Times New Roman"/>
          <w:sz w:val="22"/>
          <w:szCs w:val="22"/>
        </w:rPr>
        <w:t>or</w:t>
      </w:r>
      <w:r w:rsidR="14FEFEA3" w:rsidRPr="5CB1EC68">
        <w:rPr>
          <w:rFonts w:ascii="Times New Roman" w:hAnsi="Times New Roman" w:cs="Times New Roman"/>
          <w:sz w:val="22"/>
          <w:szCs w:val="22"/>
        </w:rPr>
        <w:t xml:space="preserve"> </w:t>
      </w:r>
      <w:r w:rsidR="00581260">
        <w:rPr>
          <w:rFonts w:ascii="Times New Roman" w:hAnsi="Times New Roman" w:cs="Times New Roman"/>
          <w:sz w:val="22"/>
          <w:szCs w:val="22"/>
        </w:rPr>
        <w:t>(c)</w:t>
      </w:r>
      <w:r w:rsidRPr="00C402A0">
        <w:rPr>
          <w:rFonts w:ascii="Times New Roman" w:hAnsi="Times New Roman" w:cs="Times New Roman"/>
          <w:sz w:val="22"/>
          <w:szCs w:val="22"/>
        </w:rPr>
        <w:t xml:space="preserve"> may be </w:t>
      </w:r>
      <w:r w:rsidR="007E1D77" w:rsidRPr="00C402A0">
        <w:rPr>
          <w:rFonts w:ascii="Times New Roman" w:hAnsi="Times New Roman" w:cs="Times New Roman"/>
          <w:sz w:val="22"/>
          <w:szCs w:val="22"/>
        </w:rPr>
        <w:t xml:space="preserve">denied further SUD add-on payments and may be </w:t>
      </w:r>
      <w:r w:rsidRPr="00C402A0">
        <w:rPr>
          <w:rFonts w:ascii="Times New Roman" w:hAnsi="Times New Roman" w:cs="Times New Roman"/>
          <w:sz w:val="22"/>
          <w:szCs w:val="22"/>
        </w:rPr>
        <w:t xml:space="preserve">subject to overpayment action under 130 CMR 450.237: </w:t>
      </w:r>
      <w:r w:rsidRPr="00C402A0">
        <w:rPr>
          <w:rFonts w:ascii="Times New Roman" w:hAnsi="Times New Roman" w:cs="Times New Roman"/>
          <w:i/>
          <w:iCs/>
          <w:sz w:val="22"/>
          <w:szCs w:val="22"/>
        </w:rPr>
        <w:t>Overpayments: Determination</w:t>
      </w:r>
      <w:r w:rsidRPr="00C402A0">
        <w:rPr>
          <w:rFonts w:ascii="Times New Roman" w:hAnsi="Times New Roman" w:cs="Times New Roman"/>
          <w:sz w:val="22"/>
          <w:szCs w:val="22"/>
        </w:rPr>
        <w:t>.</w:t>
      </w:r>
      <w:r w:rsidR="007E1D77" w:rsidRPr="00C402A0">
        <w:rPr>
          <w:rFonts w:ascii="Times New Roman" w:hAnsi="Times New Roman" w:cs="Times New Roman"/>
          <w:sz w:val="22"/>
          <w:szCs w:val="22"/>
        </w:rPr>
        <w:t xml:space="preserve"> In addition, facilities that </w:t>
      </w:r>
      <w:r w:rsidR="4A0CEF37" w:rsidRPr="00C402A0">
        <w:rPr>
          <w:rFonts w:ascii="Times New Roman" w:hAnsi="Times New Roman" w:cs="Times New Roman"/>
          <w:sz w:val="22"/>
          <w:szCs w:val="22"/>
        </w:rPr>
        <w:t xml:space="preserve">refuse </w:t>
      </w:r>
      <w:r w:rsidR="007E1D77" w:rsidRPr="00C402A0">
        <w:rPr>
          <w:rFonts w:ascii="Times New Roman" w:hAnsi="Times New Roman" w:cs="Times New Roman"/>
          <w:sz w:val="22"/>
          <w:szCs w:val="22"/>
        </w:rPr>
        <w:t xml:space="preserve">to admit a </w:t>
      </w:r>
      <w:r w:rsidR="00FC4A15">
        <w:rPr>
          <w:rFonts w:ascii="Times New Roman" w:hAnsi="Times New Roman" w:cs="Times New Roman"/>
          <w:sz w:val="22"/>
          <w:szCs w:val="22"/>
        </w:rPr>
        <w:t>resident</w:t>
      </w:r>
      <w:r w:rsidR="00FC4A15" w:rsidRPr="00C402A0">
        <w:rPr>
          <w:rFonts w:ascii="Times New Roman" w:hAnsi="Times New Roman" w:cs="Times New Roman"/>
          <w:sz w:val="22"/>
          <w:szCs w:val="22"/>
        </w:rPr>
        <w:t xml:space="preserve"> </w:t>
      </w:r>
      <w:r w:rsidR="007E1D77" w:rsidRPr="00C402A0">
        <w:rPr>
          <w:rFonts w:ascii="Times New Roman" w:hAnsi="Times New Roman" w:cs="Times New Roman"/>
          <w:sz w:val="22"/>
          <w:szCs w:val="22"/>
        </w:rPr>
        <w:t xml:space="preserve">with SUD solely because </w:t>
      </w:r>
      <w:r w:rsidR="003214F3" w:rsidRPr="00C402A0">
        <w:rPr>
          <w:rFonts w:ascii="Times New Roman" w:hAnsi="Times New Roman" w:cs="Times New Roman"/>
          <w:sz w:val="22"/>
          <w:szCs w:val="22"/>
        </w:rPr>
        <w:t xml:space="preserve">of </w:t>
      </w:r>
      <w:r w:rsidR="007E1D77" w:rsidRPr="00C402A0">
        <w:rPr>
          <w:rFonts w:ascii="Times New Roman" w:hAnsi="Times New Roman" w:cs="Times New Roman"/>
          <w:sz w:val="22"/>
          <w:szCs w:val="22"/>
        </w:rPr>
        <w:t>the</w:t>
      </w:r>
      <w:r w:rsidR="00FC4A15">
        <w:rPr>
          <w:rFonts w:ascii="Times New Roman" w:hAnsi="Times New Roman" w:cs="Times New Roman"/>
          <w:sz w:val="22"/>
          <w:szCs w:val="22"/>
        </w:rPr>
        <w:t>ir</w:t>
      </w:r>
      <w:r w:rsidR="007E1D77" w:rsidRPr="00C402A0">
        <w:rPr>
          <w:rFonts w:ascii="Times New Roman" w:hAnsi="Times New Roman" w:cs="Times New Roman"/>
          <w:sz w:val="22"/>
          <w:szCs w:val="22"/>
        </w:rPr>
        <w:t xml:space="preserve"> SUD </w:t>
      </w:r>
      <w:r w:rsidR="27C129B1" w:rsidRPr="00C402A0">
        <w:rPr>
          <w:rFonts w:ascii="Times New Roman" w:hAnsi="Times New Roman" w:cs="Times New Roman"/>
          <w:sz w:val="22"/>
          <w:szCs w:val="22"/>
        </w:rPr>
        <w:t xml:space="preserve">diagnosis </w:t>
      </w:r>
      <w:r w:rsidR="4D878FD8" w:rsidRPr="00C402A0">
        <w:rPr>
          <w:rFonts w:ascii="Times New Roman" w:hAnsi="Times New Roman" w:cs="Times New Roman"/>
          <w:sz w:val="22"/>
          <w:szCs w:val="22"/>
        </w:rPr>
        <w:t>may</w:t>
      </w:r>
      <w:r w:rsidR="007E1D77" w:rsidRPr="00C402A0">
        <w:rPr>
          <w:rFonts w:ascii="Times New Roman" w:hAnsi="Times New Roman" w:cs="Times New Roman"/>
          <w:sz w:val="22"/>
          <w:szCs w:val="22"/>
        </w:rPr>
        <w:t xml:space="preserve"> be denied the SUD add-on for the rest of the rate year </w:t>
      </w:r>
      <w:r w:rsidR="00BE1716" w:rsidRPr="00C402A0">
        <w:rPr>
          <w:rFonts w:ascii="Times New Roman" w:hAnsi="Times New Roman" w:cs="Times New Roman"/>
          <w:sz w:val="22"/>
          <w:szCs w:val="22"/>
        </w:rPr>
        <w:t xml:space="preserve">and </w:t>
      </w:r>
      <w:r w:rsidR="007E1D77" w:rsidRPr="00C402A0">
        <w:rPr>
          <w:rFonts w:ascii="Times New Roman" w:hAnsi="Times New Roman" w:cs="Times New Roman"/>
          <w:sz w:val="22"/>
          <w:szCs w:val="22"/>
        </w:rPr>
        <w:t>may be subject to sanctions under 130 CMR 450.2</w:t>
      </w:r>
      <w:r w:rsidR="00BE1716" w:rsidRPr="00C402A0">
        <w:rPr>
          <w:rFonts w:ascii="Times New Roman" w:hAnsi="Times New Roman" w:cs="Times New Roman"/>
          <w:sz w:val="22"/>
          <w:szCs w:val="22"/>
        </w:rPr>
        <w:t>38</w:t>
      </w:r>
      <w:r w:rsidR="000B4AA2" w:rsidRPr="00C402A0">
        <w:rPr>
          <w:rFonts w:ascii="Times New Roman" w:hAnsi="Times New Roman" w:cs="Times New Roman"/>
          <w:sz w:val="22"/>
          <w:szCs w:val="22"/>
        </w:rPr>
        <w:t xml:space="preserve">: </w:t>
      </w:r>
      <w:r w:rsidR="00BE1716" w:rsidRPr="00C402A0">
        <w:rPr>
          <w:rFonts w:ascii="Times New Roman" w:hAnsi="Times New Roman" w:cs="Times New Roman"/>
          <w:i/>
          <w:iCs/>
          <w:sz w:val="22"/>
          <w:szCs w:val="22"/>
        </w:rPr>
        <w:t>Sanctions: General</w:t>
      </w:r>
      <w:r w:rsidR="007E1D77" w:rsidRPr="00C402A0">
        <w:rPr>
          <w:rFonts w:ascii="Times New Roman" w:hAnsi="Times New Roman" w:cs="Times New Roman"/>
          <w:sz w:val="22"/>
          <w:szCs w:val="22"/>
        </w:rPr>
        <w:t xml:space="preserve">. </w:t>
      </w:r>
    </w:p>
    <w:p w14:paraId="24204DB2" w14:textId="124C78B1" w:rsidR="007E1D77" w:rsidRDefault="007E1D77" w:rsidP="00D05202">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hAnsi="Times New Roman" w:cs="Times New Roman"/>
          <w:sz w:val="22"/>
          <w:szCs w:val="22"/>
        </w:rPr>
        <w:t>(</w:t>
      </w:r>
      <w:r w:rsidR="006C755C">
        <w:rPr>
          <w:rFonts w:ascii="Times New Roman" w:hAnsi="Times New Roman" w:cs="Times New Roman"/>
          <w:sz w:val="22"/>
          <w:szCs w:val="22"/>
        </w:rPr>
        <w:t>e</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Additional</w:t>
      </w:r>
      <w:proofErr w:type="gramEnd"/>
      <w:r w:rsidRPr="00C402A0">
        <w:rPr>
          <w:rFonts w:ascii="Times New Roman" w:hAnsi="Times New Roman" w:cs="Times New Roman"/>
          <w:spacing w:val="-2"/>
          <w:sz w:val="22"/>
          <w:szCs w:val="22"/>
          <w:u w:val="single"/>
        </w:rPr>
        <w:t xml:space="preserve"> </w:t>
      </w:r>
      <w:r w:rsidRPr="00A04777">
        <w:rPr>
          <w:rFonts w:ascii="Times New Roman" w:hAnsi="Times New Roman" w:cs="Times New Roman"/>
          <w:spacing w:val="-2"/>
          <w:sz w:val="22"/>
          <w:szCs w:val="22"/>
          <w:u w:val="single"/>
        </w:rPr>
        <w:t>Guidance</w:t>
      </w:r>
      <w:r w:rsidRPr="00A04777">
        <w:rPr>
          <w:rFonts w:ascii="Times New Roman" w:hAnsi="Times New Roman" w:cs="Times New Roman"/>
          <w:spacing w:val="-2"/>
          <w:sz w:val="22"/>
          <w:szCs w:val="22"/>
        </w:rPr>
        <w:t>.</w:t>
      </w:r>
      <w:r w:rsidR="00E62C85" w:rsidRPr="00A04777">
        <w:rPr>
          <w:rFonts w:ascii="Times New Roman" w:hAnsi="Times New Roman" w:cs="Times New Roman"/>
          <w:spacing w:val="-2"/>
          <w:sz w:val="22"/>
          <w:szCs w:val="22"/>
        </w:rPr>
        <w:t xml:space="preserve"> </w:t>
      </w:r>
      <w:r w:rsidRPr="00A04777">
        <w:rPr>
          <w:rFonts w:ascii="Times New Roman" w:hAnsi="Times New Roman" w:cs="Times New Roman"/>
          <w:spacing w:val="-2"/>
          <w:sz w:val="22"/>
          <w:szCs w:val="22"/>
        </w:rPr>
        <w:t xml:space="preserve"> EOHHS may issue, </w:t>
      </w:r>
      <w:r w:rsidRPr="00807596">
        <w:rPr>
          <w:rFonts w:ascii="Times New Roman" w:hAnsi="Times New Roman" w:cs="Times New Roman"/>
          <w:i/>
          <w:iCs/>
          <w:spacing w:val="-2"/>
          <w:sz w:val="22"/>
          <w:szCs w:val="22"/>
        </w:rPr>
        <w:t>via</w:t>
      </w:r>
      <w:r w:rsidRPr="00A04777">
        <w:rPr>
          <w:rFonts w:ascii="Times New Roman" w:hAnsi="Times New Roman" w:cs="Times New Roman"/>
          <w:spacing w:val="-2"/>
          <w:sz w:val="22"/>
          <w:szCs w:val="22"/>
        </w:rPr>
        <w:t xml:space="preserve"> administrative bulletin or other written </w:t>
      </w:r>
      <w:r w:rsidRPr="00A04777" w:rsidDel="007E1D77">
        <w:rPr>
          <w:rFonts w:ascii="Times New Roman" w:hAnsi="Times New Roman" w:cs="Times New Roman"/>
          <w:spacing w:val="-2"/>
          <w:sz w:val="22"/>
          <w:szCs w:val="22"/>
        </w:rPr>
        <w:t>issuance</w:t>
      </w:r>
      <w:r w:rsidRPr="00A04777">
        <w:rPr>
          <w:rFonts w:ascii="Times New Roman" w:hAnsi="Times New Roman" w:cs="Times New Roman"/>
          <w:spacing w:val="-2"/>
          <w:sz w:val="22"/>
          <w:szCs w:val="22"/>
        </w:rPr>
        <w:t xml:space="preserve">, additional guidance </w:t>
      </w:r>
      <w:r w:rsidR="60EF0FDF" w:rsidRPr="1ED8F242">
        <w:rPr>
          <w:rFonts w:ascii="Times New Roman" w:hAnsi="Times New Roman" w:cs="Times New Roman"/>
          <w:sz w:val="22"/>
          <w:szCs w:val="22"/>
        </w:rPr>
        <w:t xml:space="preserve">regarding these </w:t>
      </w:r>
      <w:r w:rsidR="006B1A02" w:rsidRPr="231D953B">
        <w:rPr>
          <w:rFonts w:ascii="Times New Roman" w:hAnsi="Times New Roman" w:cs="Times New Roman"/>
          <w:sz w:val="22"/>
          <w:szCs w:val="22"/>
        </w:rPr>
        <w:t>a</w:t>
      </w:r>
      <w:r w:rsidR="60EF0FDF" w:rsidRPr="231D953B">
        <w:rPr>
          <w:rFonts w:ascii="Times New Roman" w:hAnsi="Times New Roman" w:cs="Times New Roman"/>
          <w:sz w:val="22"/>
          <w:szCs w:val="22"/>
        </w:rPr>
        <w:t>dd</w:t>
      </w:r>
      <w:r w:rsidR="60EF0FDF" w:rsidRPr="1ED8F242">
        <w:rPr>
          <w:rFonts w:ascii="Times New Roman" w:hAnsi="Times New Roman" w:cs="Times New Roman"/>
          <w:sz w:val="22"/>
          <w:szCs w:val="22"/>
        </w:rPr>
        <w:t xml:space="preserve">-ons, including but not limited to guidance </w:t>
      </w:r>
      <w:r w:rsidRPr="00A04777">
        <w:rPr>
          <w:rFonts w:ascii="Times New Roman" w:hAnsi="Times New Roman" w:cs="Times New Roman"/>
          <w:spacing w:val="-2"/>
          <w:sz w:val="22"/>
          <w:szCs w:val="22"/>
        </w:rPr>
        <w:t>on billing procedures</w:t>
      </w:r>
      <w:r w:rsidRPr="09BBC9F7">
        <w:rPr>
          <w:rFonts w:ascii="Times New Roman" w:hAnsi="Times New Roman" w:cs="Times New Roman"/>
          <w:sz w:val="22"/>
          <w:szCs w:val="22"/>
        </w:rPr>
        <w:t xml:space="preserve"> </w:t>
      </w:r>
      <w:r w:rsidRPr="5B2A9DE1">
        <w:rPr>
          <w:rFonts w:ascii="Times New Roman" w:hAnsi="Times New Roman" w:cs="Times New Roman"/>
          <w:sz w:val="22"/>
          <w:szCs w:val="22"/>
        </w:rPr>
        <w:t>and</w:t>
      </w:r>
      <w:r w:rsidRPr="00A04777">
        <w:rPr>
          <w:rFonts w:ascii="Times New Roman" w:hAnsi="Times New Roman" w:cs="Times New Roman"/>
          <w:spacing w:val="-2"/>
          <w:sz w:val="22"/>
          <w:szCs w:val="22"/>
        </w:rPr>
        <w:t xml:space="preserve"> verification of medical records required to support the </w:t>
      </w:r>
      <w:r w:rsidRPr="231B1AFA">
        <w:rPr>
          <w:rFonts w:ascii="Times New Roman" w:hAnsi="Times New Roman" w:cs="Times New Roman"/>
          <w:sz w:val="22"/>
          <w:szCs w:val="22"/>
        </w:rPr>
        <w:t xml:space="preserve">SUD </w:t>
      </w:r>
      <w:r w:rsidRPr="00A04777">
        <w:rPr>
          <w:rFonts w:ascii="Times New Roman" w:hAnsi="Times New Roman" w:cs="Times New Roman"/>
          <w:spacing w:val="-2"/>
          <w:sz w:val="22"/>
          <w:szCs w:val="22"/>
        </w:rPr>
        <w:t>diagnoses.</w:t>
      </w:r>
    </w:p>
    <w:p w14:paraId="598195E4" w14:textId="77777777" w:rsidR="00D05202" w:rsidRDefault="00D05202" w:rsidP="00D05202">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p>
    <w:p w14:paraId="563CE6BD"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(15</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Add</w:t>
      </w:r>
      <w:proofErr w:type="gramEnd"/>
      <w:r w:rsidRPr="00C402A0">
        <w:rPr>
          <w:rFonts w:ascii="Times New Roman" w:eastAsiaTheme="minorEastAsia" w:hAnsi="Times New Roman" w:cs="Times New Roman"/>
          <w:sz w:val="22"/>
          <w:szCs w:val="22"/>
          <w:u w:val="single"/>
        </w:rPr>
        <w:t>-on for Home Dialysis in a Nursing Facility Setting</w:t>
      </w:r>
      <w:r w:rsidRPr="00C402A0">
        <w:rPr>
          <w:rFonts w:ascii="Times New Roman" w:eastAsiaTheme="minorEastAsia" w:hAnsi="Times New Roman" w:cs="Times New Roman"/>
          <w:sz w:val="22"/>
          <w:szCs w:val="22"/>
        </w:rPr>
        <w:t>.</w:t>
      </w:r>
    </w:p>
    <w:p w14:paraId="796CCC2E"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Dialysis</w:t>
      </w:r>
      <w:proofErr w:type="gramEnd"/>
      <w:r w:rsidRPr="00C402A0">
        <w:rPr>
          <w:rFonts w:ascii="Times New Roman" w:eastAsiaTheme="minorEastAsia" w:hAnsi="Times New Roman" w:cs="Times New Roman"/>
          <w:sz w:val="22"/>
          <w:szCs w:val="22"/>
          <w:u w:val="single"/>
        </w:rPr>
        <w:t xml:space="preserve"> Treatment for Members</w:t>
      </w:r>
      <w:r w:rsidRPr="00C402A0">
        <w:rPr>
          <w:rFonts w:ascii="Times New Roman" w:eastAsiaTheme="minorEastAsia" w:hAnsi="Times New Roman" w:cs="Times New Roman"/>
          <w:sz w:val="22"/>
          <w:szCs w:val="22"/>
        </w:rPr>
        <w:t>.  Nursing facilities may have home dialysis services available on-site at the facility, after receiving approval from the Department of Public Health to operate an on-site home dialysis services program, in coordination with a licensed dialysis services provider.</w:t>
      </w:r>
    </w:p>
    <w:p w14:paraId="5DE1F3A6" w14:textId="25A7EF49"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Add</w:t>
      </w:r>
      <w:proofErr w:type="gramEnd"/>
      <w:r w:rsidRPr="00C402A0">
        <w:rPr>
          <w:rFonts w:ascii="Times New Roman" w:eastAsiaTheme="minorEastAsia" w:hAnsi="Times New Roman" w:cs="Times New Roman"/>
          <w:sz w:val="22"/>
          <w:szCs w:val="22"/>
          <w:u w:val="single"/>
        </w:rPr>
        <w:t xml:space="preserve">-on Rate of $85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er Dialysis Treatment</w:t>
      </w:r>
      <w:r w:rsidRPr="00C402A0">
        <w:rPr>
          <w:rFonts w:ascii="Times New Roman" w:eastAsiaTheme="minorEastAsia" w:hAnsi="Times New Roman" w:cs="Times New Roman"/>
          <w:sz w:val="22"/>
          <w:szCs w:val="22"/>
        </w:rPr>
        <w:t>.  Nursing facilities with an approved on-site home dialysis services program in accordance with 101 CMR 206.10(15)(a) may receive a rate add-on of $85 per member residing in the facility and receiving home dialysis services in the facility, for each instance of home dialysis services received in the nursing facility for which the following two conditions are concurrently met:</w:t>
      </w:r>
    </w:p>
    <w:p w14:paraId="404D19B8"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 MassHealth is </w:t>
      </w:r>
      <w:r w:rsidRPr="00C402A0">
        <w:rPr>
          <w:rFonts w:ascii="Times New Roman" w:eastAsiaTheme="minorEastAsia" w:hAnsi="Times New Roman" w:cs="Times New Roman"/>
          <w:i/>
          <w:iCs/>
          <w:sz w:val="22"/>
          <w:szCs w:val="22"/>
        </w:rPr>
        <w:t>not</w:t>
      </w:r>
      <w:r w:rsidRPr="00C402A0">
        <w:rPr>
          <w:rFonts w:ascii="Times New Roman" w:eastAsiaTheme="minorEastAsia" w:hAnsi="Times New Roman" w:cs="Times New Roman"/>
          <w:sz w:val="22"/>
          <w:szCs w:val="22"/>
        </w:rPr>
        <w:t xml:space="preserve"> the primary payer for the member’s home dialysis services received in the nursing facility; and</w:t>
      </w:r>
    </w:p>
    <w:p w14:paraId="68E08FB1"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w:t>
      </w:r>
      <w:proofErr w:type="gramStart"/>
      <w:r w:rsidRPr="00C402A0">
        <w:rPr>
          <w:rFonts w:ascii="Times New Roman" w:eastAsiaTheme="minorEastAsia" w:hAnsi="Times New Roman" w:cs="Times New Roman"/>
          <w:sz w:val="22"/>
          <w:szCs w:val="22"/>
        </w:rPr>
        <w:t>.  MassHealth</w:t>
      </w:r>
      <w:proofErr w:type="gramEnd"/>
      <w:r w:rsidRPr="00C402A0">
        <w:rPr>
          <w:rFonts w:ascii="Times New Roman" w:eastAsiaTheme="minorEastAsia" w:hAnsi="Times New Roman" w:cs="Times New Roman"/>
          <w:sz w:val="22"/>
          <w:szCs w:val="22"/>
        </w:rPr>
        <w:t xml:space="preserve"> is the primary payer for the member’s nursing facility services at the time of home dialysis services received in the nursing facility. </w:t>
      </w:r>
    </w:p>
    <w:p w14:paraId="09F57011" w14:textId="55AFDF1F"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(c</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Add</w:t>
      </w:r>
      <w:proofErr w:type="gramEnd"/>
      <w:r w:rsidRPr="00C402A0">
        <w:rPr>
          <w:rFonts w:ascii="Times New Roman" w:eastAsiaTheme="minorEastAsia" w:hAnsi="Times New Roman" w:cs="Times New Roman"/>
          <w:sz w:val="22"/>
          <w:szCs w:val="22"/>
          <w:u w:val="single"/>
        </w:rPr>
        <w:t xml:space="preserve">-on Rate of $379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er Dialysis Treatment</w:t>
      </w:r>
      <w:r w:rsidRPr="00C402A0">
        <w:rPr>
          <w:rFonts w:ascii="Times New Roman" w:eastAsiaTheme="minorEastAsia" w:hAnsi="Times New Roman" w:cs="Times New Roman"/>
          <w:sz w:val="22"/>
          <w:szCs w:val="22"/>
        </w:rPr>
        <w:t>.  Nursing facilities with an approved on-site home dialysis services program in accordance with 101 CMR 206.10(15)(a) may receive a rate add-on of $379 per member residing in the facility and receiving home dialysis services in the facility, for each instance of home dialysis services received in the nursing facility for which the following two conditions are concurrently met:</w:t>
      </w:r>
    </w:p>
    <w:p w14:paraId="27D8EBD5"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w:t>
      </w:r>
      <w:proofErr w:type="gramStart"/>
      <w:r w:rsidRPr="00C402A0">
        <w:rPr>
          <w:rFonts w:ascii="Times New Roman" w:eastAsiaTheme="minorEastAsia" w:hAnsi="Times New Roman" w:cs="Times New Roman"/>
          <w:sz w:val="22"/>
          <w:szCs w:val="22"/>
        </w:rPr>
        <w:t>.  MassHealth</w:t>
      </w:r>
      <w:proofErr w:type="gramEnd"/>
      <w:r w:rsidRPr="00C402A0">
        <w:rPr>
          <w:rFonts w:ascii="Times New Roman" w:eastAsiaTheme="minorEastAsia" w:hAnsi="Times New Roman" w:cs="Times New Roman"/>
          <w:sz w:val="22"/>
          <w:szCs w:val="22"/>
        </w:rPr>
        <w:t xml:space="preserve"> would be the primary payer for the dialysis services if they were received outside of the nursing facility; and</w:t>
      </w:r>
    </w:p>
    <w:p w14:paraId="47DC11EF"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w:t>
      </w:r>
      <w:proofErr w:type="gramStart"/>
      <w:r w:rsidRPr="00C402A0">
        <w:rPr>
          <w:rFonts w:ascii="Times New Roman" w:eastAsiaTheme="minorEastAsia" w:hAnsi="Times New Roman" w:cs="Times New Roman"/>
          <w:sz w:val="22"/>
          <w:szCs w:val="22"/>
        </w:rPr>
        <w:t>.  MassHealth</w:t>
      </w:r>
      <w:proofErr w:type="gramEnd"/>
      <w:r w:rsidRPr="00C402A0">
        <w:rPr>
          <w:rFonts w:ascii="Times New Roman" w:eastAsiaTheme="minorEastAsia" w:hAnsi="Times New Roman" w:cs="Times New Roman"/>
          <w:sz w:val="22"/>
          <w:szCs w:val="22"/>
        </w:rPr>
        <w:t xml:space="preserve"> is the primary payer for the member’s nursing facility services at the time of home dialysis services received in the nursing facility. </w:t>
      </w:r>
    </w:p>
    <w:p w14:paraId="6BCA982D" w14:textId="77777777" w:rsidR="00F76AC5" w:rsidRPr="00C402A0" w:rsidRDefault="00F76AC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p>
    <w:p w14:paraId="7CFEB3F0" w14:textId="1736BF19" w:rsidR="00A44906" w:rsidRPr="00C402A0" w:rsidRDefault="0049687F" w:rsidP="0006190F">
      <w:pPr>
        <w:tabs>
          <w:tab w:val="left" w:pos="720"/>
        </w:tabs>
        <w:suppressAutoHyphens/>
        <w:ind w:left="720"/>
        <w:rPr>
          <w:rFonts w:ascii="Times New Roman" w:hAnsi="Times New Roman" w:cs="Times New Roman"/>
          <w:sz w:val="22"/>
          <w:szCs w:val="22"/>
        </w:rPr>
      </w:pPr>
      <w:r w:rsidRPr="00C402A0">
        <w:rPr>
          <w:rFonts w:ascii="Times New Roman" w:eastAsiaTheme="minorEastAsia" w:hAnsi="Times New Roman" w:cs="Times New Roman"/>
          <w:sz w:val="22"/>
          <w:szCs w:val="22"/>
        </w:rPr>
        <w:t>(16</w:t>
      </w:r>
      <w:proofErr w:type="gramStart"/>
      <w:r w:rsidRPr="00C402A0">
        <w:rPr>
          <w:rFonts w:ascii="Times New Roman" w:eastAsiaTheme="minorEastAsia" w:hAnsi="Times New Roman" w:cs="Times New Roman"/>
          <w:sz w:val="22"/>
          <w:szCs w:val="22"/>
        </w:rPr>
        <w:t xml:space="preserve">) </w:t>
      </w:r>
      <w:r w:rsidR="003F791C" w:rsidRPr="00C402A0">
        <w:rPr>
          <w:rFonts w:ascii="Times New Roman" w:eastAsiaTheme="minorEastAsia" w:hAnsi="Times New Roman" w:cs="Times New Roman"/>
          <w:sz w:val="22"/>
          <w:szCs w:val="22"/>
        </w:rPr>
        <w:t xml:space="preserve"> </w:t>
      </w:r>
      <w:r w:rsidR="00A44906" w:rsidRPr="00C402A0">
        <w:rPr>
          <w:rFonts w:ascii="Times New Roman" w:hAnsi="Times New Roman" w:cs="Times New Roman"/>
          <w:sz w:val="22"/>
          <w:szCs w:val="22"/>
          <w:u w:val="single"/>
        </w:rPr>
        <w:t>Behavioral</w:t>
      </w:r>
      <w:proofErr w:type="gramEnd"/>
      <w:r w:rsidR="00A44906" w:rsidRPr="00C402A0">
        <w:rPr>
          <w:rFonts w:ascii="Times New Roman" w:hAnsi="Times New Roman" w:cs="Times New Roman"/>
          <w:sz w:val="22"/>
          <w:szCs w:val="22"/>
          <w:u w:val="single"/>
        </w:rPr>
        <w:t xml:space="preserve"> Indicator Add-on</w:t>
      </w:r>
      <w:r w:rsidR="00A44906" w:rsidRPr="00C402A0">
        <w:rPr>
          <w:rFonts w:ascii="Times New Roman" w:hAnsi="Times New Roman" w:cs="Times New Roman"/>
          <w:sz w:val="22"/>
          <w:szCs w:val="22"/>
        </w:rPr>
        <w:t>.</w:t>
      </w:r>
    </w:p>
    <w:p w14:paraId="5249EBF5" w14:textId="269986A6" w:rsidR="00A44906" w:rsidRPr="00C402A0" w:rsidRDefault="00A4490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proofErr w:type="gramStart"/>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Eligibility</w:t>
      </w:r>
      <w:proofErr w:type="gramEnd"/>
      <w:r w:rsidRPr="00C402A0">
        <w:rPr>
          <w:rFonts w:ascii="Times New Roman" w:hAnsi="Times New Roman" w:cs="Times New Roman"/>
          <w:spacing w:val="-2"/>
          <w:sz w:val="22"/>
          <w:szCs w:val="22"/>
          <w:u w:val="single"/>
        </w:rPr>
        <w:t xml:space="preserve"> Criteria</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October 1, 2022, a nursing facility will be eligible for a member-specific behavioral indicator add-on of $50 per member per day for each member residing in the facility for whom MassHealth is the primary payer and who was coded as 2 or 3 on one or more of the following Minimum Data Set 3.0 (MDS 3.0) indicators:  Behavioral Health (E0200A, E0200B, or E0200C), Rejection of Care (E0800), or Wandering (E0900). </w:t>
      </w:r>
      <w:r w:rsidR="0058523B" w:rsidRPr="00C402A0">
        <w:rPr>
          <w:rFonts w:ascii="Times New Roman" w:hAnsi="Times New Roman" w:cs="Times New Roman"/>
          <w:spacing w:val="-2"/>
          <w:sz w:val="22"/>
          <w:szCs w:val="22"/>
        </w:rPr>
        <w:t>For dates of service beginning October 1, 202</w:t>
      </w:r>
      <w:r w:rsidR="0058523B">
        <w:rPr>
          <w:rFonts w:ascii="Times New Roman" w:hAnsi="Times New Roman" w:cs="Times New Roman"/>
          <w:spacing w:val="-2"/>
          <w:sz w:val="22"/>
          <w:szCs w:val="22"/>
        </w:rPr>
        <w:t>5</w:t>
      </w:r>
      <w:r w:rsidR="0058523B" w:rsidRPr="00C402A0">
        <w:rPr>
          <w:rFonts w:ascii="Times New Roman" w:hAnsi="Times New Roman" w:cs="Times New Roman"/>
          <w:spacing w:val="-2"/>
          <w:sz w:val="22"/>
          <w:szCs w:val="22"/>
        </w:rPr>
        <w:t>, a nursing facility will be eligible for a member-specific behavioral indicator add-on of $</w:t>
      </w:r>
      <w:r w:rsidR="0058523B">
        <w:rPr>
          <w:rFonts w:ascii="Times New Roman" w:hAnsi="Times New Roman" w:cs="Times New Roman"/>
          <w:spacing w:val="-2"/>
          <w:sz w:val="22"/>
          <w:szCs w:val="22"/>
        </w:rPr>
        <w:t>45</w:t>
      </w:r>
      <w:r w:rsidR="0058523B" w:rsidRPr="00C402A0">
        <w:rPr>
          <w:rFonts w:ascii="Times New Roman" w:hAnsi="Times New Roman" w:cs="Times New Roman"/>
          <w:spacing w:val="-2"/>
          <w:sz w:val="22"/>
          <w:szCs w:val="22"/>
        </w:rPr>
        <w:t xml:space="preserve"> per member per day for each member residing in the facility for whom MassHealth is the primary payer and who was coded as 2 or 3 on one or more of the following Minimum Data Set 3.0 (MDS 3.0) indicators: Behavioral Health (E0200A, E0200B, or E0200C)</w:t>
      </w:r>
      <w:r w:rsidR="0058523B">
        <w:rPr>
          <w:rFonts w:ascii="Times New Roman" w:hAnsi="Times New Roman" w:cs="Times New Roman"/>
          <w:spacing w:val="-2"/>
          <w:sz w:val="22"/>
          <w:szCs w:val="22"/>
        </w:rPr>
        <w:t>;</w:t>
      </w:r>
      <w:r w:rsidR="0058523B" w:rsidRPr="00C402A0">
        <w:rPr>
          <w:rFonts w:ascii="Times New Roman" w:hAnsi="Times New Roman" w:cs="Times New Roman"/>
          <w:spacing w:val="-2"/>
          <w:sz w:val="22"/>
          <w:szCs w:val="22"/>
        </w:rPr>
        <w:t xml:space="preserve"> Rejection of Care (E0800)</w:t>
      </w:r>
      <w:r w:rsidR="0058523B">
        <w:rPr>
          <w:rFonts w:ascii="Times New Roman" w:hAnsi="Times New Roman" w:cs="Times New Roman"/>
          <w:spacing w:val="-2"/>
          <w:sz w:val="22"/>
          <w:szCs w:val="22"/>
        </w:rPr>
        <w:t>;</w:t>
      </w:r>
      <w:r w:rsidR="0058523B" w:rsidRPr="00C402A0">
        <w:rPr>
          <w:rFonts w:ascii="Times New Roman" w:hAnsi="Times New Roman" w:cs="Times New Roman"/>
          <w:spacing w:val="-2"/>
          <w:sz w:val="22"/>
          <w:szCs w:val="22"/>
        </w:rPr>
        <w:t xml:space="preserve"> or Wandering (E0900). </w:t>
      </w:r>
      <w:r w:rsidRPr="00C402A0">
        <w:rPr>
          <w:rFonts w:ascii="Times New Roman" w:hAnsi="Times New Roman" w:cs="Times New Roman"/>
          <w:spacing w:val="-2"/>
          <w:sz w:val="22"/>
          <w:szCs w:val="22"/>
        </w:rPr>
        <w:t xml:space="preserve">The </w:t>
      </w:r>
      <w:r w:rsidRPr="00C402A0">
        <w:rPr>
          <w:rFonts w:ascii="Times New Roman" w:hAnsi="Times New Roman" w:cs="Times New Roman"/>
          <w:spacing w:val="-2"/>
          <w:sz w:val="22"/>
          <w:szCs w:val="22"/>
        </w:rPr>
        <w:lastRenderedPageBreak/>
        <w:t>add-on is meant to offset additional costs associated with certain members with behavioral conditions (for example, members with severe dementia).</w:t>
      </w:r>
    </w:p>
    <w:p w14:paraId="78EDF3E3" w14:textId="200A4955" w:rsidR="00A44906" w:rsidRDefault="00A4490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E62C85"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Additional</w:t>
      </w:r>
      <w:proofErr w:type="gramEnd"/>
      <w:r w:rsidRPr="00C402A0">
        <w:rPr>
          <w:rFonts w:ascii="Times New Roman" w:hAnsi="Times New Roman" w:cs="Times New Roman"/>
          <w:spacing w:val="-2"/>
          <w:sz w:val="22"/>
          <w:szCs w:val="22"/>
          <w:u w:val="single"/>
        </w:rPr>
        <w:t xml:space="preserve"> Guidance</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issue, </w:t>
      </w:r>
      <w:r w:rsidRPr="00807596">
        <w:rPr>
          <w:rFonts w:ascii="Times New Roman" w:hAnsi="Times New Roman" w:cs="Times New Roman"/>
          <w:i/>
          <w:iCs/>
          <w:spacing w:val="-2"/>
          <w:sz w:val="22"/>
          <w:szCs w:val="22"/>
        </w:rPr>
        <w:t>via</w:t>
      </w:r>
      <w:r w:rsidRPr="00C402A0">
        <w:rPr>
          <w:rFonts w:ascii="Times New Roman" w:hAnsi="Times New Roman" w:cs="Times New Roman"/>
          <w:spacing w:val="-2"/>
          <w:sz w:val="22"/>
          <w:szCs w:val="22"/>
        </w:rPr>
        <w:t xml:space="preserve"> administrative bulletin or other written issuance, additional guidance </w:t>
      </w:r>
      <w:r w:rsidR="009A0E97" w:rsidRPr="00C402A0">
        <w:rPr>
          <w:rFonts w:ascii="Times New Roman" w:hAnsi="Times New Roman" w:cs="Times New Roman"/>
          <w:spacing w:val="-2"/>
          <w:sz w:val="22"/>
          <w:szCs w:val="22"/>
        </w:rPr>
        <w:t>regarding this add-on, including but not limited to</w:t>
      </w:r>
      <w:r w:rsidRPr="00C402A0">
        <w:rPr>
          <w:rFonts w:ascii="Times New Roman" w:hAnsi="Times New Roman" w:cs="Times New Roman"/>
          <w:spacing w:val="-2"/>
          <w:sz w:val="22"/>
          <w:szCs w:val="22"/>
        </w:rPr>
        <w:t xml:space="preserve"> billing procedures for the behavioral indicator add-on and verification of medical records required to support the MDS coding for the add-on.</w:t>
      </w:r>
    </w:p>
    <w:p w14:paraId="183898DB" w14:textId="7DF8BB8D" w:rsidR="008B4A72" w:rsidRPr="00C402A0" w:rsidRDefault="008B4A72" w:rsidP="008B4A72">
      <w:pPr>
        <w:suppressAutoHyphens/>
        <w:ind w:left="1080"/>
        <w:rPr>
          <w:rFonts w:ascii="Times New Roman" w:hAnsi="Times New Roman" w:cs="Times New Roman"/>
          <w:sz w:val="22"/>
          <w:szCs w:val="22"/>
        </w:rPr>
      </w:pPr>
      <w:r>
        <w:rPr>
          <w:rFonts w:ascii="Times New Roman" w:hAnsi="Times New Roman" w:cs="Times New Roman"/>
          <w:spacing w:val="-2"/>
          <w:sz w:val="22"/>
          <w:szCs w:val="22"/>
        </w:rPr>
        <w:t>(c)</w:t>
      </w:r>
      <w:r>
        <w:rPr>
          <w:rFonts w:ascii="Times New Roman" w:hAnsi="Times New Roman" w:cs="Times New Roman"/>
          <w:sz w:val="22"/>
          <w:szCs w:val="22"/>
        </w:rPr>
        <w:t xml:space="preserve"> </w:t>
      </w:r>
      <w:r w:rsidRPr="00C402A0">
        <w:rPr>
          <w:rFonts w:ascii="Times New Roman" w:hAnsi="Times New Roman" w:cs="Times New Roman"/>
          <w:sz w:val="22"/>
          <w:szCs w:val="22"/>
          <w:u w:val="single"/>
        </w:rPr>
        <w:t>Denial of Payment and</w:t>
      </w:r>
      <w:r w:rsidRPr="00C402A0">
        <w:rPr>
          <w:rFonts w:ascii="Times New Roman" w:hAnsi="Times New Roman" w:cs="Times New Roman"/>
          <w:spacing w:val="-2"/>
          <w:sz w:val="22"/>
          <w:szCs w:val="22"/>
          <w:u w:val="single"/>
        </w:rPr>
        <w:t xml:space="preserve"> Overpayments</w:t>
      </w:r>
      <w:r w:rsidRPr="00C402A0">
        <w:rPr>
          <w:rFonts w:ascii="Times New Roman" w:hAnsi="Times New Roman" w:cs="Times New Roman"/>
          <w:sz w:val="22"/>
          <w:szCs w:val="22"/>
        </w:rPr>
        <w:t>.  Facilities that fail to meet the requirements under 101 CMR 206.10(1</w:t>
      </w:r>
      <w:r>
        <w:rPr>
          <w:rFonts w:ascii="Times New Roman" w:hAnsi="Times New Roman" w:cs="Times New Roman"/>
          <w:sz w:val="22"/>
          <w:szCs w:val="22"/>
        </w:rPr>
        <w:t>6</w:t>
      </w:r>
      <w:r w:rsidRPr="00C402A0">
        <w:rPr>
          <w:rFonts w:ascii="Times New Roman" w:hAnsi="Times New Roman" w:cs="Times New Roman"/>
          <w:sz w:val="22"/>
          <w:szCs w:val="22"/>
        </w:rPr>
        <w:t>)(a)</w:t>
      </w:r>
      <w:r>
        <w:rPr>
          <w:rFonts w:ascii="Times New Roman" w:hAnsi="Times New Roman" w:cs="Times New Roman"/>
          <w:sz w:val="22"/>
          <w:szCs w:val="22"/>
        </w:rPr>
        <w:t xml:space="preserve"> or (b) </w:t>
      </w:r>
      <w:r w:rsidRPr="00C402A0">
        <w:rPr>
          <w:rFonts w:ascii="Times New Roman" w:hAnsi="Times New Roman" w:cs="Times New Roman"/>
          <w:sz w:val="22"/>
          <w:szCs w:val="22"/>
        </w:rPr>
        <w:t>may be denied further</w:t>
      </w:r>
      <w:r>
        <w:rPr>
          <w:rFonts w:ascii="Times New Roman" w:hAnsi="Times New Roman" w:cs="Times New Roman"/>
          <w:sz w:val="22"/>
          <w:szCs w:val="22"/>
        </w:rPr>
        <w:t xml:space="preserve"> </w:t>
      </w:r>
      <w:r w:rsidR="001A2B29">
        <w:rPr>
          <w:rFonts w:ascii="Times New Roman" w:hAnsi="Times New Roman" w:cs="Times New Roman"/>
          <w:sz w:val="22"/>
          <w:szCs w:val="22"/>
        </w:rPr>
        <w:t>b</w:t>
      </w:r>
      <w:r>
        <w:rPr>
          <w:rFonts w:ascii="Times New Roman" w:hAnsi="Times New Roman" w:cs="Times New Roman"/>
          <w:sz w:val="22"/>
          <w:szCs w:val="22"/>
        </w:rPr>
        <w:t xml:space="preserve">ehavioral </w:t>
      </w:r>
      <w:r w:rsidR="001A2B29">
        <w:rPr>
          <w:rFonts w:ascii="Times New Roman" w:hAnsi="Times New Roman" w:cs="Times New Roman"/>
          <w:sz w:val="22"/>
          <w:szCs w:val="22"/>
        </w:rPr>
        <w:t>i</w:t>
      </w:r>
      <w:r>
        <w:rPr>
          <w:rFonts w:ascii="Times New Roman" w:hAnsi="Times New Roman" w:cs="Times New Roman"/>
          <w:sz w:val="22"/>
          <w:szCs w:val="22"/>
        </w:rPr>
        <w:t xml:space="preserve">ndicator </w:t>
      </w:r>
      <w:r w:rsidR="001A2B29">
        <w:rPr>
          <w:rFonts w:ascii="Times New Roman" w:hAnsi="Times New Roman" w:cs="Times New Roman"/>
          <w:sz w:val="22"/>
          <w:szCs w:val="22"/>
        </w:rPr>
        <w:t>a</w:t>
      </w:r>
      <w:r>
        <w:rPr>
          <w:rFonts w:ascii="Times New Roman" w:hAnsi="Times New Roman" w:cs="Times New Roman"/>
          <w:sz w:val="22"/>
          <w:szCs w:val="22"/>
        </w:rPr>
        <w:t>dd-on</w:t>
      </w:r>
      <w:r w:rsidRPr="00C402A0">
        <w:rPr>
          <w:rFonts w:ascii="Times New Roman" w:hAnsi="Times New Roman" w:cs="Times New Roman"/>
          <w:sz w:val="22"/>
          <w:szCs w:val="22"/>
        </w:rPr>
        <w:t xml:space="preserve"> payments and may be subject to overpayment action under 130 CMR 450.237: </w:t>
      </w:r>
      <w:r w:rsidRPr="00C402A0">
        <w:rPr>
          <w:rFonts w:ascii="Times New Roman" w:hAnsi="Times New Roman" w:cs="Times New Roman"/>
          <w:i/>
          <w:iCs/>
          <w:sz w:val="22"/>
          <w:szCs w:val="22"/>
        </w:rPr>
        <w:t>Overpayments: Determination</w:t>
      </w:r>
      <w:r w:rsidRPr="00C402A0">
        <w:rPr>
          <w:rFonts w:ascii="Times New Roman" w:hAnsi="Times New Roman" w:cs="Times New Roman"/>
          <w:sz w:val="22"/>
          <w:szCs w:val="22"/>
        </w:rPr>
        <w:t xml:space="preserve">. In addition, facilities that refuse to admit a </w:t>
      </w:r>
      <w:r>
        <w:rPr>
          <w:rFonts w:ascii="Times New Roman" w:hAnsi="Times New Roman" w:cs="Times New Roman"/>
          <w:sz w:val="22"/>
          <w:szCs w:val="22"/>
        </w:rPr>
        <w:t>resident</w:t>
      </w:r>
      <w:r w:rsidRPr="00C402A0">
        <w:rPr>
          <w:rFonts w:ascii="Times New Roman" w:hAnsi="Times New Roman" w:cs="Times New Roman"/>
          <w:sz w:val="22"/>
          <w:szCs w:val="22"/>
        </w:rPr>
        <w:t xml:space="preserve"> with</w:t>
      </w:r>
      <w:r>
        <w:rPr>
          <w:rFonts w:ascii="Times New Roman" w:hAnsi="Times New Roman" w:cs="Times New Roman"/>
          <w:sz w:val="22"/>
          <w:szCs w:val="22"/>
        </w:rPr>
        <w:t xml:space="preserve"> </w:t>
      </w:r>
      <w:r w:rsidR="0018126F">
        <w:rPr>
          <w:rFonts w:ascii="Times New Roman" w:hAnsi="Times New Roman" w:cs="Times New Roman"/>
          <w:sz w:val="22"/>
          <w:szCs w:val="22"/>
        </w:rPr>
        <w:t>behavioral health needs</w:t>
      </w:r>
      <w:r>
        <w:rPr>
          <w:rFonts w:ascii="Times New Roman" w:hAnsi="Times New Roman" w:cs="Times New Roman"/>
          <w:sz w:val="22"/>
          <w:szCs w:val="22"/>
        </w:rPr>
        <w:t xml:space="preserve"> </w:t>
      </w:r>
      <w:r w:rsidRPr="00C402A0">
        <w:rPr>
          <w:rFonts w:ascii="Times New Roman" w:hAnsi="Times New Roman" w:cs="Times New Roman"/>
          <w:sz w:val="22"/>
          <w:szCs w:val="22"/>
        </w:rPr>
        <w:t>solely because of the</w:t>
      </w:r>
      <w:r>
        <w:rPr>
          <w:rFonts w:ascii="Times New Roman" w:hAnsi="Times New Roman" w:cs="Times New Roman"/>
          <w:sz w:val="22"/>
          <w:szCs w:val="22"/>
        </w:rPr>
        <w:t xml:space="preserve">ir </w:t>
      </w:r>
      <w:r w:rsidR="0018126F">
        <w:rPr>
          <w:rFonts w:ascii="Times New Roman" w:hAnsi="Times New Roman" w:cs="Times New Roman"/>
          <w:sz w:val="22"/>
          <w:szCs w:val="22"/>
        </w:rPr>
        <w:t>behavioral health needs</w:t>
      </w:r>
      <w:r w:rsidRPr="00C402A0">
        <w:rPr>
          <w:rFonts w:ascii="Times New Roman" w:hAnsi="Times New Roman" w:cs="Times New Roman"/>
          <w:sz w:val="22"/>
          <w:szCs w:val="22"/>
        </w:rPr>
        <w:t xml:space="preserve"> may be denied the </w:t>
      </w:r>
      <w:r w:rsidR="001A2B29">
        <w:rPr>
          <w:rFonts w:ascii="Times New Roman" w:hAnsi="Times New Roman" w:cs="Times New Roman"/>
          <w:sz w:val="22"/>
          <w:szCs w:val="22"/>
        </w:rPr>
        <w:t>b</w:t>
      </w:r>
      <w:r w:rsidR="0018126F">
        <w:rPr>
          <w:rFonts w:ascii="Times New Roman" w:hAnsi="Times New Roman" w:cs="Times New Roman"/>
          <w:sz w:val="22"/>
          <w:szCs w:val="22"/>
        </w:rPr>
        <w:t xml:space="preserve">ehavioral </w:t>
      </w:r>
      <w:r w:rsidR="001A2B29">
        <w:rPr>
          <w:rFonts w:ascii="Times New Roman" w:hAnsi="Times New Roman" w:cs="Times New Roman"/>
          <w:sz w:val="22"/>
          <w:szCs w:val="22"/>
        </w:rPr>
        <w:t>i</w:t>
      </w:r>
      <w:r w:rsidR="0018126F">
        <w:rPr>
          <w:rFonts w:ascii="Times New Roman" w:hAnsi="Times New Roman" w:cs="Times New Roman"/>
          <w:sz w:val="22"/>
          <w:szCs w:val="22"/>
        </w:rPr>
        <w:t>ndicator</w:t>
      </w:r>
      <w:r w:rsidRPr="00C402A0">
        <w:rPr>
          <w:rFonts w:ascii="Times New Roman" w:hAnsi="Times New Roman" w:cs="Times New Roman"/>
          <w:sz w:val="22"/>
          <w:szCs w:val="22"/>
        </w:rPr>
        <w:t xml:space="preserve"> add-on for the rest of the rate year and may be subject to sanctions under 130 CMR 450.238: </w:t>
      </w:r>
      <w:r w:rsidRPr="00C402A0">
        <w:rPr>
          <w:rFonts w:ascii="Times New Roman" w:hAnsi="Times New Roman" w:cs="Times New Roman"/>
          <w:i/>
          <w:iCs/>
          <w:sz w:val="22"/>
          <w:szCs w:val="22"/>
        </w:rPr>
        <w:t>Sanctions: General</w:t>
      </w:r>
      <w:r w:rsidRPr="00C402A0">
        <w:rPr>
          <w:rFonts w:ascii="Times New Roman" w:hAnsi="Times New Roman" w:cs="Times New Roman"/>
          <w:sz w:val="22"/>
          <w:szCs w:val="22"/>
        </w:rPr>
        <w:t xml:space="preserve">. </w:t>
      </w:r>
    </w:p>
    <w:p w14:paraId="0D1E7039" w14:textId="77777777" w:rsidR="00C603C6" w:rsidRDefault="00C603C6"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6E9325D2" w14:textId="10C3E07E"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FC4A15">
        <w:rPr>
          <w:rFonts w:ascii="Times New Roman" w:eastAsiaTheme="minorEastAsia" w:hAnsi="Times New Roman" w:cs="Times New Roman"/>
          <w:sz w:val="22"/>
          <w:szCs w:val="22"/>
        </w:rPr>
        <w:t>(17</w:t>
      </w:r>
      <w:proofErr w:type="gramStart"/>
      <w:r w:rsidRPr="00FC4A15">
        <w:rPr>
          <w:rFonts w:ascii="Times New Roman" w:eastAsiaTheme="minorEastAsia" w:hAnsi="Times New Roman" w:cs="Times New Roman"/>
          <w:sz w:val="22"/>
          <w:szCs w:val="22"/>
        </w:rPr>
        <w:t xml:space="preserve">)  </w:t>
      </w:r>
      <w:r w:rsidRPr="00FC4A15">
        <w:rPr>
          <w:rFonts w:ascii="Times New Roman" w:eastAsiaTheme="minorEastAsia" w:hAnsi="Times New Roman" w:cs="Times New Roman"/>
          <w:sz w:val="22"/>
          <w:szCs w:val="22"/>
          <w:u w:val="single"/>
        </w:rPr>
        <w:t>Add</w:t>
      </w:r>
      <w:proofErr w:type="gramEnd"/>
      <w:r w:rsidRPr="00FC4A15">
        <w:rPr>
          <w:rFonts w:ascii="Times New Roman" w:eastAsiaTheme="minorEastAsia" w:hAnsi="Times New Roman" w:cs="Times New Roman"/>
          <w:sz w:val="22"/>
          <w:szCs w:val="22"/>
          <w:u w:val="single"/>
        </w:rPr>
        <w:t>-on for Dialysis Services</w:t>
      </w:r>
      <w:r w:rsidR="004B2A2F" w:rsidRPr="00FC4A15">
        <w:rPr>
          <w:rFonts w:ascii="Times New Roman" w:eastAsiaTheme="minorEastAsia" w:hAnsi="Times New Roman" w:cs="Times New Roman"/>
          <w:sz w:val="22"/>
          <w:szCs w:val="22"/>
          <w:u w:val="single"/>
        </w:rPr>
        <w:t xml:space="preserve"> Provided at an Affiliated Inpatient Chronic Disease and Rehabilitation Hospital</w:t>
      </w:r>
    </w:p>
    <w:p w14:paraId="1E1ED9E9" w14:textId="1C4D877A" w:rsidR="0011702D" w:rsidRPr="006D22BF" w:rsidRDefault="0011702D" w:rsidP="00613C60">
      <w:pPr>
        <w:widowControl w:val="0"/>
        <w:tabs>
          <w:tab w:val="left" w:pos="1200"/>
          <w:tab w:val="left" w:pos="1555"/>
          <w:tab w:val="left" w:pos="1915"/>
          <w:tab w:val="left" w:pos="2275"/>
          <w:tab w:val="left" w:pos="2635"/>
          <w:tab w:val="left" w:pos="2995"/>
          <w:tab w:val="left" w:pos="7675"/>
        </w:tabs>
        <w:spacing w:line="259" w:lineRule="auto"/>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(a</w:t>
      </w:r>
      <w:proofErr w:type="gramStart"/>
      <w:r w:rsidRPr="006D22BF">
        <w:rPr>
          <w:rFonts w:ascii="Times New Roman" w:eastAsiaTheme="minorEastAsia" w:hAnsi="Times New Roman" w:cs="Times New Roman"/>
          <w:sz w:val="22"/>
          <w:szCs w:val="22"/>
        </w:rPr>
        <w:t xml:space="preserve">)  </w:t>
      </w:r>
      <w:r w:rsidRPr="006D22BF">
        <w:rPr>
          <w:rFonts w:ascii="Times New Roman" w:eastAsiaTheme="minorEastAsia" w:hAnsi="Times New Roman" w:cs="Times New Roman"/>
          <w:sz w:val="22"/>
          <w:szCs w:val="22"/>
          <w:u w:val="single"/>
        </w:rPr>
        <w:t>Dialysis</w:t>
      </w:r>
      <w:proofErr w:type="gramEnd"/>
      <w:r w:rsidRPr="006D22BF">
        <w:rPr>
          <w:rFonts w:ascii="Times New Roman" w:eastAsiaTheme="minorEastAsia" w:hAnsi="Times New Roman" w:cs="Times New Roman"/>
          <w:sz w:val="22"/>
          <w:szCs w:val="22"/>
          <w:u w:val="single"/>
        </w:rPr>
        <w:t xml:space="preserve"> Treatment for Members</w:t>
      </w:r>
      <w:r w:rsidRPr="006D22BF">
        <w:rPr>
          <w:rFonts w:ascii="Times New Roman" w:eastAsiaTheme="minorEastAsia" w:hAnsi="Times New Roman" w:cs="Times New Roman"/>
          <w:sz w:val="22"/>
          <w:szCs w:val="22"/>
        </w:rPr>
        <w:t xml:space="preserve">.  Nursing facility residents may receive dialysis services </w:t>
      </w:r>
      <w:bookmarkStart w:id="2" w:name="_Hlk173742815"/>
      <w:r w:rsidRPr="006D22BF">
        <w:rPr>
          <w:rFonts w:ascii="Times New Roman" w:eastAsiaTheme="minorEastAsia" w:hAnsi="Times New Roman" w:cs="Times New Roman"/>
          <w:sz w:val="22"/>
          <w:szCs w:val="22"/>
        </w:rPr>
        <w:t xml:space="preserve">at an affiliated </w:t>
      </w:r>
      <w:r w:rsidR="00EC25CD" w:rsidRPr="006D22BF">
        <w:rPr>
          <w:rFonts w:ascii="Times New Roman" w:eastAsiaTheme="minorEastAsia" w:hAnsi="Times New Roman" w:cs="Times New Roman"/>
          <w:sz w:val="22"/>
          <w:szCs w:val="22"/>
        </w:rPr>
        <w:t xml:space="preserve">inpatient </w:t>
      </w:r>
      <w:r w:rsidR="00D823CA" w:rsidRPr="006D22BF">
        <w:rPr>
          <w:rFonts w:ascii="Times New Roman" w:eastAsiaTheme="minorEastAsia" w:hAnsi="Times New Roman" w:cs="Times New Roman"/>
          <w:sz w:val="22"/>
          <w:szCs w:val="22"/>
        </w:rPr>
        <w:t>chronic disease and rehabilitation hospital</w:t>
      </w:r>
      <w:r w:rsidRPr="006D22BF">
        <w:rPr>
          <w:rFonts w:ascii="Times New Roman" w:eastAsiaTheme="minorEastAsia" w:hAnsi="Times New Roman" w:cs="Times New Roman"/>
          <w:sz w:val="22"/>
          <w:szCs w:val="22"/>
        </w:rPr>
        <w:t xml:space="preserve"> </w:t>
      </w:r>
      <w:bookmarkEnd w:id="2"/>
      <w:r w:rsidR="5CBC1151" w:rsidRPr="2A02F92E">
        <w:rPr>
          <w:rFonts w:ascii="Times New Roman" w:eastAsiaTheme="minorEastAsia" w:hAnsi="Times New Roman" w:cs="Times New Roman"/>
          <w:sz w:val="22"/>
          <w:szCs w:val="22"/>
        </w:rPr>
        <w:t xml:space="preserve">that is </w:t>
      </w:r>
      <w:r w:rsidRPr="006D22BF">
        <w:rPr>
          <w:rFonts w:ascii="Times New Roman" w:eastAsiaTheme="minorEastAsia" w:hAnsi="Times New Roman" w:cs="Times New Roman"/>
          <w:sz w:val="22"/>
          <w:szCs w:val="22"/>
        </w:rPr>
        <w:t>licensed by DPH</w:t>
      </w:r>
      <w:r w:rsidR="3C3AA551" w:rsidRPr="2A02F92E">
        <w:rPr>
          <w:rFonts w:ascii="Times New Roman" w:eastAsiaTheme="minorEastAsia" w:hAnsi="Times New Roman" w:cs="Times New Roman"/>
          <w:sz w:val="22"/>
          <w:szCs w:val="22"/>
        </w:rPr>
        <w:t xml:space="preserve"> </w:t>
      </w:r>
      <w:r w:rsidR="5CBC1151" w:rsidRPr="2A02F92E">
        <w:rPr>
          <w:rFonts w:ascii="Times New Roman" w:eastAsiaTheme="minorEastAsia" w:hAnsi="Times New Roman" w:cs="Times New Roman"/>
          <w:sz w:val="22"/>
          <w:szCs w:val="22"/>
        </w:rPr>
        <w:t>and</w:t>
      </w:r>
      <w:r w:rsidR="3C3AA551" w:rsidRPr="2A02F92E">
        <w:rPr>
          <w:rFonts w:ascii="Times New Roman" w:eastAsiaTheme="minorEastAsia" w:hAnsi="Times New Roman" w:cs="Times New Roman"/>
          <w:sz w:val="22"/>
          <w:szCs w:val="22"/>
        </w:rPr>
        <w:t xml:space="preserve"> </w:t>
      </w:r>
      <w:r w:rsidR="00006823" w:rsidRPr="006D22BF">
        <w:rPr>
          <w:rFonts w:ascii="Times New Roman" w:eastAsiaTheme="minorEastAsia" w:hAnsi="Times New Roman" w:cs="Times New Roman"/>
          <w:sz w:val="22"/>
          <w:szCs w:val="22"/>
        </w:rPr>
        <w:t>located in the same building</w:t>
      </w:r>
      <w:r w:rsidRPr="006D22BF">
        <w:rPr>
          <w:rFonts w:ascii="Times New Roman" w:eastAsiaTheme="minorEastAsia" w:hAnsi="Times New Roman" w:cs="Times New Roman"/>
          <w:sz w:val="22"/>
          <w:szCs w:val="22"/>
        </w:rPr>
        <w:t>.</w:t>
      </w:r>
      <w:r w:rsidR="00A65FD4" w:rsidRPr="006D22BF">
        <w:rPr>
          <w:rFonts w:ascii="Times New Roman" w:eastAsiaTheme="minorEastAsia" w:hAnsi="Times New Roman" w:cs="Times New Roman"/>
          <w:sz w:val="22"/>
          <w:szCs w:val="22"/>
        </w:rPr>
        <w:t xml:space="preserve"> </w:t>
      </w:r>
      <w:r w:rsidR="00A11433" w:rsidRPr="006D22BF">
        <w:rPr>
          <w:rFonts w:ascii="Times New Roman" w:eastAsiaTheme="minorEastAsia" w:hAnsi="Times New Roman" w:cs="Times New Roman"/>
          <w:sz w:val="22"/>
          <w:szCs w:val="22"/>
        </w:rPr>
        <w:t>If the dialysis services are licensed</w:t>
      </w:r>
      <w:r w:rsidR="001969C7" w:rsidRPr="006D22BF">
        <w:rPr>
          <w:rFonts w:ascii="Times New Roman" w:eastAsiaTheme="minorEastAsia" w:hAnsi="Times New Roman" w:cs="Times New Roman"/>
          <w:sz w:val="22"/>
          <w:szCs w:val="22"/>
        </w:rPr>
        <w:t xml:space="preserve"> by DPH</w:t>
      </w:r>
      <w:r w:rsidR="00A11433" w:rsidRPr="006D22BF">
        <w:rPr>
          <w:rFonts w:ascii="Times New Roman" w:eastAsiaTheme="minorEastAsia" w:hAnsi="Times New Roman" w:cs="Times New Roman"/>
          <w:sz w:val="22"/>
          <w:szCs w:val="22"/>
        </w:rPr>
        <w:t xml:space="preserve"> </w:t>
      </w:r>
      <w:r w:rsidR="00D923E6">
        <w:rPr>
          <w:rFonts w:ascii="Times New Roman" w:eastAsiaTheme="minorEastAsia" w:hAnsi="Times New Roman" w:cs="Times New Roman"/>
          <w:sz w:val="22"/>
          <w:szCs w:val="22"/>
        </w:rPr>
        <w:t xml:space="preserve">as services provided by an outpatient clinic </w:t>
      </w:r>
      <w:r w:rsidR="00EB2B59" w:rsidRPr="006D22BF">
        <w:rPr>
          <w:rFonts w:ascii="Times New Roman" w:eastAsiaTheme="minorEastAsia" w:hAnsi="Times New Roman" w:cs="Times New Roman"/>
          <w:sz w:val="22"/>
          <w:szCs w:val="22"/>
        </w:rPr>
        <w:t>in accordance with 105 CMR 145.000</w:t>
      </w:r>
      <w:r w:rsidR="006118CC" w:rsidRPr="006D22BF">
        <w:rPr>
          <w:rFonts w:ascii="Times New Roman" w:eastAsiaTheme="minorEastAsia" w:hAnsi="Times New Roman" w:cs="Times New Roman"/>
          <w:sz w:val="22"/>
          <w:szCs w:val="22"/>
        </w:rPr>
        <w:t>,</w:t>
      </w:r>
      <w:r w:rsidR="00130D0B" w:rsidRPr="006D22BF">
        <w:rPr>
          <w:rFonts w:ascii="Times New Roman" w:eastAsiaTheme="minorEastAsia" w:hAnsi="Times New Roman" w:cs="Times New Roman"/>
          <w:sz w:val="22"/>
          <w:szCs w:val="22"/>
        </w:rPr>
        <w:t xml:space="preserve"> the nursing </w:t>
      </w:r>
      <w:r w:rsidR="006E5321" w:rsidRPr="006D22BF">
        <w:rPr>
          <w:rFonts w:ascii="Times New Roman" w:eastAsiaTheme="minorEastAsia" w:hAnsi="Times New Roman" w:cs="Times New Roman"/>
          <w:sz w:val="22"/>
          <w:szCs w:val="22"/>
        </w:rPr>
        <w:t xml:space="preserve">facility may not receive </w:t>
      </w:r>
      <w:r w:rsidR="001969C7" w:rsidRPr="006D22BF">
        <w:rPr>
          <w:rFonts w:ascii="Times New Roman" w:eastAsiaTheme="minorEastAsia" w:hAnsi="Times New Roman" w:cs="Times New Roman"/>
          <w:sz w:val="22"/>
          <w:szCs w:val="22"/>
        </w:rPr>
        <w:t>the</w:t>
      </w:r>
      <w:r w:rsidR="006E5321" w:rsidRPr="006D22BF">
        <w:rPr>
          <w:rFonts w:ascii="Times New Roman" w:eastAsiaTheme="minorEastAsia" w:hAnsi="Times New Roman" w:cs="Times New Roman"/>
          <w:sz w:val="22"/>
          <w:szCs w:val="22"/>
        </w:rPr>
        <w:t xml:space="preserve"> rate add-on under</w:t>
      </w:r>
      <w:r w:rsidR="006118CC" w:rsidRPr="006D22BF">
        <w:rPr>
          <w:rFonts w:ascii="Times New Roman" w:eastAsiaTheme="minorEastAsia" w:hAnsi="Times New Roman" w:cs="Times New Roman"/>
          <w:sz w:val="22"/>
          <w:szCs w:val="22"/>
        </w:rPr>
        <w:t xml:space="preserve"> </w:t>
      </w:r>
      <w:r w:rsidR="000E2897" w:rsidRPr="006D22BF">
        <w:rPr>
          <w:rFonts w:ascii="Times New Roman" w:eastAsiaTheme="minorEastAsia" w:hAnsi="Times New Roman" w:cs="Times New Roman"/>
          <w:sz w:val="22"/>
          <w:szCs w:val="22"/>
        </w:rPr>
        <w:t>101 CMR 206.10(17)</w:t>
      </w:r>
      <w:r w:rsidR="00E75896" w:rsidRPr="006D22BF">
        <w:rPr>
          <w:rFonts w:ascii="Times New Roman" w:eastAsiaTheme="minorEastAsia" w:hAnsi="Times New Roman" w:cs="Times New Roman"/>
          <w:sz w:val="22"/>
          <w:szCs w:val="22"/>
        </w:rPr>
        <w:t xml:space="preserve">. </w:t>
      </w:r>
    </w:p>
    <w:p w14:paraId="209A736C" w14:textId="19913171" w:rsidR="0011702D" w:rsidRPr="006D22BF" w:rsidRDefault="0011702D" w:rsidP="00DA7F90">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(b</w:t>
      </w:r>
      <w:proofErr w:type="gramStart"/>
      <w:r w:rsidRPr="006D22BF">
        <w:rPr>
          <w:rFonts w:ascii="Times New Roman" w:eastAsiaTheme="minorEastAsia" w:hAnsi="Times New Roman" w:cs="Times New Roman"/>
          <w:sz w:val="22"/>
          <w:szCs w:val="22"/>
        </w:rPr>
        <w:t xml:space="preserve">)  </w:t>
      </w:r>
      <w:r w:rsidRPr="006D22BF">
        <w:rPr>
          <w:rFonts w:ascii="Times New Roman" w:eastAsiaTheme="minorEastAsia" w:hAnsi="Times New Roman" w:cs="Times New Roman"/>
          <w:sz w:val="22"/>
          <w:szCs w:val="22"/>
          <w:u w:val="single"/>
        </w:rPr>
        <w:t>Add</w:t>
      </w:r>
      <w:proofErr w:type="gramEnd"/>
      <w:r w:rsidRPr="006D22BF">
        <w:rPr>
          <w:rFonts w:ascii="Times New Roman" w:eastAsiaTheme="minorEastAsia" w:hAnsi="Times New Roman" w:cs="Times New Roman"/>
          <w:sz w:val="22"/>
          <w:szCs w:val="22"/>
          <w:u w:val="single"/>
        </w:rPr>
        <w:t xml:space="preserve">-on Rate of $85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er Dialysis Treatment</w:t>
      </w:r>
      <w:r w:rsidRPr="006D22BF">
        <w:rPr>
          <w:rFonts w:ascii="Times New Roman" w:eastAsiaTheme="minorEastAsia" w:hAnsi="Times New Roman" w:cs="Times New Roman"/>
          <w:sz w:val="22"/>
          <w:szCs w:val="22"/>
        </w:rPr>
        <w:t xml:space="preserve">.  Nursing facilities may receive </w:t>
      </w:r>
      <w:proofErr w:type="gramStart"/>
      <w:r w:rsidRPr="006D22BF">
        <w:rPr>
          <w:rFonts w:ascii="Times New Roman" w:eastAsiaTheme="minorEastAsia" w:hAnsi="Times New Roman" w:cs="Times New Roman"/>
          <w:sz w:val="22"/>
          <w:szCs w:val="22"/>
        </w:rPr>
        <w:t>a rate add-on</w:t>
      </w:r>
      <w:proofErr w:type="gramEnd"/>
      <w:r w:rsidRPr="006D22BF">
        <w:rPr>
          <w:rFonts w:ascii="Times New Roman" w:eastAsiaTheme="minorEastAsia" w:hAnsi="Times New Roman" w:cs="Times New Roman"/>
          <w:sz w:val="22"/>
          <w:szCs w:val="22"/>
        </w:rPr>
        <w:t xml:space="preserve"> of $85 per member residing in the nursing facility and receiving dialysis services </w:t>
      </w:r>
      <w:r w:rsidR="00DA7F90" w:rsidRPr="006D22BF">
        <w:rPr>
          <w:rFonts w:ascii="Times New Roman" w:eastAsiaTheme="minorEastAsia" w:hAnsi="Times New Roman" w:cs="Times New Roman"/>
          <w:sz w:val="22"/>
          <w:szCs w:val="22"/>
        </w:rPr>
        <w:t>in a setting that meets the criteria specified in 101 CMR 206.10(17)(a)</w:t>
      </w:r>
      <w:r w:rsidRPr="006D22BF">
        <w:rPr>
          <w:rFonts w:ascii="Times New Roman" w:eastAsiaTheme="minorEastAsia" w:hAnsi="Times New Roman" w:cs="Times New Roman"/>
          <w:sz w:val="22"/>
          <w:szCs w:val="22"/>
        </w:rPr>
        <w:t xml:space="preserve"> for each instance of dialysis services received in the affiliated facility for which the following two conditions are concurrently met:</w:t>
      </w:r>
    </w:p>
    <w:p w14:paraId="604ABD6A" w14:textId="63FB3A1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1</w:t>
      </w:r>
      <w:proofErr w:type="gramStart"/>
      <w:r w:rsidRPr="006D22BF">
        <w:rPr>
          <w:rFonts w:ascii="Times New Roman" w:eastAsiaTheme="minorEastAsia" w:hAnsi="Times New Roman" w:cs="Times New Roman"/>
          <w:sz w:val="22"/>
          <w:szCs w:val="22"/>
        </w:rPr>
        <w:t xml:space="preserve">. </w:t>
      </w:r>
      <w:r w:rsidR="00FC491C">
        <w:rPr>
          <w:rFonts w:ascii="Times New Roman" w:eastAsiaTheme="minorEastAsia" w:hAnsi="Times New Roman" w:cs="Times New Roman"/>
          <w:sz w:val="22"/>
          <w:szCs w:val="22"/>
        </w:rPr>
        <w:t xml:space="preserve"> </w:t>
      </w:r>
      <w:r w:rsidRPr="006D22BF">
        <w:rPr>
          <w:rFonts w:ascii="Times New Roman" w:eastAsiaTheme="minorEastAsia" w:hAnsi="Times New Roman" w:cs="Times New Roman"/>
          <w:sz w:val="22"/>
          <w:szCs w:val="22"/>
        </w:rPr>
        <w:t>MassHealth</w:t>
      </w:r>
      <w:proofErr w:type="gramEnd"/>
      <w:r w:rsidRPr="006D22BF">
        <w:rPr>
          <w:rFonts w:ascii="Times New Roman" w:eastAsiaTheme="minorEastAsia" w:hAnsi="Times New Roman" w:cs="Times New Roman"/>
          <w:sz w:val="22"/>
          <w:szCs w:val="22"/>
        </w:rPr>
        <w:t xml:space="preserve"> is </w:t>
      </w:r>
      <w:r w:rsidRPr="00766A88">
        <w:rPr>
          <w:rFonts w:ascii="Times New Roman" w:eastAsiaTheme="minorEastAsia" w:hAnsi="Times New Roman" w:cs="Times New Roman"/>
          <w:sz w:val="22"/>
          <w:szCs w:val="22"/>
          <w:u w:val="single"/>
        </w:rPr>
        <w:t>not</w:t>
      </w:r>
      <w:r w:rsidRPr="006D22BF">
        <w:rPr>
          <w:rFonts w:ascii="Times New Roman" w:eastAsiaTheme="minorEastAsia" w:hAnsi="Times New Roman" w:cs="Times New Roman"/>
          <w:sz w:val="22"/>
          <w:szCs w:val="22"/>
        </w:rPr>
        <w:t xml:space="preserve"> the primary payer for the member’s dialysis services received in the affiliated facility; and</w:t>
      </w:r>
    </w:p>
    <w:p w14:paraId="2E517AC7" w14:textId="7777777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2</w:t>
      </w:r>
      <w:proofErr w:type="gramStart"/>
      <w:r w:rsidRPr="006D22BF">
        <w:rPr>
          <w:rFonts w:ascii="Times New Roman" w:eastAsiaTheme="minorEastAsia" w:hAnsi="Times New Roman" w:cs="Times New Roman"/>
          <w:sz w:val="22"/>
          <w:szCs w:val="22"/>
        </w:rPr>
        <w:t>.  MassHealth</w:t>
      </w:r>
      <w:proofErr w:type="gramEnd"/>
      <w:r w:rsidRPr="006D22BF">
        <w:rPr>
          <w:rFonts w:ascii="Times New Roman" w:eastAsiaTheme="minorEastAsia" w:hAnsi="Times New Roman" w:cs="Times New Roman"/>
          <w:sz w:val="22"/>
          <w:szCs w:val="22"/>
        </w:rPr>
        <w:t xml:space="preserve"> is the primary payer for the </w:t>
      </w:r>
      <w:proofErr w:type="gramStart"/>
      <w:r w:rsidRPr="006D22BF">
        <w:rPr>
          <w:rFonts w:ascii="Times New Roman" w:eastAsiaTheme="minorEastAsia" w:hAnsi="Times New Roman" w:cs="Times New Roman"/>
          <w:sz w:val="22"/>
          <w:szCs w:val="22"/>
        </w:rPr>
        <w:t>member’s</w:t>
      </w:r>
      <w:proofErr w:type="gramEnd"/>
      <w:r w:rsidRPr="006D22BF">
        <w:rPr>
          <w:rFonts w:ascii="Times New Roman" w:eastAsiaTheme="minorEastAsia" w:hAnsi="Times New Roman" w:cs="Times New Roman"/>
          <w:sz w:val="22"/>
          <w:szCs w:val="22"/>
        </w:rPr>
        <w:t xml:space="preserve"> nursing facility services at the time of dialysis services received in the affiliated facility. </w:t>
      </w:r>
    </w:p>
    <w:p w14:paraId="06DFF405" w14:textId="7356DED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(c</w:t>
      </w:r>
      <w:proofErr w:type="gramStart"/>
      <w:r w:rsidRPr="006D22BF">
        <w:rPr>
          <w:rFonts w:ascii="Times New Roman" w:eastAsiaTheme="minorEastAsia" w:hAnsi="Times New Roman" w:cs="Times New Roman"/>
          <w:sz w:val="22"/>
          <w:szCs w:val="22"/>
        </w:rPr>
        <w:t xml:space="preserve">)  </w:t>
      </w:r>
      <w:r w:rsidRPr="006D22BF">
        <w:rPr>
          <w:rFonts w:ascii="Times New Roman" w:eastAsiaTheme="minorEastAsia" w:hAnsi="Times New Roman" w:cs="Times New Roman"/>
          <w:sz w:val="22"/>
          <w:szCs w:val="22"/>
          <w:u w:val="single"/>
        </w:rPr>
        <w:t>Add</w:t>
      </w:r>
      <w:proofErr w:type="gramEnd"/>
      <w:r w:rsidRPr="006D22BF">
        <w:rPr>
          <w:rFonts w:ascii="Times New Roman" w:eastAsiaTheme="minorEastAsia" w:hAnsi="Times New Roman" w:cs="Times New Roman"/>
          <w:sz w:val="22"/>
          <w:szCs w:val="22"/>
          <w:u w:val="single"/>
        </w:rPr>
        <w:t xml:space="preserve">-on Rate of $379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er Dialysis Treatment</w:t>
      </w:r>
      <w:r w:rsidRPr="006D22BF">
        <w:rPr>
          <w:rFonts w:ascii="Times New Roman" w:eastAsiaTheme="minorEastAsia" w:hAnsi="Times New Roman" w:cs="Times New Roman"/>
          <w:sz w:val="22"/>
          <w:szCs w:val="22"/>
        </w:rPr>
        <w:t xml:space="preserve">.  Nursing facilities may receive </w:t>
      </w:r>
      <w:proofErr w:type="gramStart"/>
      <w:r w:rsidRPr="006D22BF">
        <w:rPr>
          <w:rFonts w:ascii="Times New Roman" w:eastAsiaTheme="minorEastAsia" w:hAnsi="Times New Roman" w:cs="Times New Roman"/>
          <w:sz w:val="22"/>
          <w:szCs w:val="22"/>
        </w:rPr>
        <w:t>a rate add-on</w:t>
      </w:r>
      <w:proofErr w:type="gramEnd"/>
      <w:r w:rsidRPr="006D22BF">
        <w:rPr>
          <w:rFonts w:ascii="Times New Roman" w:eastAsiaTheme="minorEastAsia" w:hAnsi="Times New Roman" w:cs="Times New Roman"/>
          <w:sz w:val="22"/>
          <w:szCs w:val="22"/>
        </w:rPr>
        <w:t xml:space="preserve"> of $379 per member residing in the nursing facility and receiving dialysis services </w:t>
      </w:r>
      <w:r w:rsidR="006C4BEF" w:rsidRPr="006D22BF">
        <w:rPr>
          <w:rFonts w:ascii="Times New Roman" w:eastAsiaTheme="minorEastAsia" w:hAnsi="Times New Roman" w:cs="Times New Roman"/>
          <w:sz w:val="22"/>
          <w:szCs w:val="22"/>
        </w:rPr>
        <w:t>in a setting that meets the criteria specified in 101 CMR 206.10(17)(a)</w:t>
      </w:r>
      <w:r w:rsidRPr="006D22BF">
        <w:rPr>
          <w:rFonts w:ascii="Times New Roman" w:eastAsiaTheme="minorEastAsia" w:hAnsi="Times New Roman" w:cs="Times New Roman"/>
          <w:sz w:val="22"/>
          <w:szCs w:val="22"/>
        </w:rPr>
        <w:t>, for each instance of dialysis services received in the affiliated facility for which the following two conditions are concurrently met:</w:t>
      </w:r>
    </w:p>
    <w:p w14:paraId="58A1217B" w14:textId="7777777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1</w:t>
      </w:r>
      <w:proofErr w:type="gramStart"/>
      <w:r w:rsidRPr="006D22BF">
        <w:rPr>
          <w:rFonts w:ascii="Times New Roman" w:eastAsiaTheme="minorEastAsia" w:hAnsi="Times New Roman" w:cs="Times New Roman"/>
          <w:sz w:val="22"/>
          <w:szCs w:val="22"/>
        </w:rPr>
        <w:t>.  MassHealth</w:t>
      </w:r>
      <w:proofErr w:type="gramEnd"/>
      <w:r w:rsidRPr="006D22BF">
        <w:rPr>
          <w:rFonts w:ascii="Times New Roman" w:eastAsiaTheme="minorEastAsia" w:hAnsi="Times New Roman" w:cs="Times New Roman"/>
          <w:sz w:val="22"/>
          <w:szCs w:val="22"/>
        </w:rPr>
        <w:t xml:space="preserve"> would be the primary payer for the dialysis services if they were received outside of the nursing facility; and</w:t>
      </w:r>
    </w:p>
    <w:p w14:paraId="388E5855" w14:textId="77777777" w:rsidR="0011702D" w:rsidRPr="00C402A0"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2</w:t>
      </w:r>
      <w:proofErr w:type="gramStart"/>
      <w:r w:rsidRPr="006D22BF">
        <w:rPr>
          <w:rFonts w:ascii="Times New Roman" w:eastAsiaTheme="minorEastAsia" w:hAnsi="Times New Roman" w:cs="Times New Roman"/>
          <w:sz w:val="22"/>
          <w:szCs w:val="22"/>
        </w:rPr>
        <w:t>.  MassHealth</w:t>
      </w:r>
      <w:proofErr w:type="gramEnd"/>
      <w:r w:rsidRPr="006D22BF">
        <w:rPr>
          <w:rFonts w:ascii="Times New Roman" w:eastAsiaTheme="minorEastAsia" w:hAnsi="Times New Roman" w:cs="Times New Roman"/>
          <w:sz w:val="22"/>
          <w:szCs w:val="22"/>
        </w:rPr>
        <w:t xml:space="preserve"> is the primary payer for the </w:t>
      </w:r>
      <w:proofErr w:type="gramStart"/>
      <w:r w:rsidRPr="006D22BF">
        <w:rPr>
          <w:rFonts w:ascii="Times New Roman" w:eastAsiaTheme="minorEastAsia" w:hAnsi="Times New Roman" w:cs="Times New Roman"/>
          <w:sz w:val="22"/>
          <w:szCs w:val="22"/>
        </w:rPr>
        <w:t>member’s</w:t>
      </w:r>
      <w:proofErr w:type="gramEnd"/>
      <w:r w:rsidRPr="006D22BF">
        <w:rPr>
          <w:rFonts w:ascii="Times New Roman" w:eastAsiaTheme="minorEastAsia" w:hAnsi="Times New Roman" w:cs="Times New Roman"/>
          <w:sz w:val="22"/>
          <w:szCs w:val="22"/>
        </w:rPr>
        <w:t xml:space="preserve"> nursing facility services at the time of dialysis services received in the affiliated facility.</w:t>
      </w:r>
      <w:r w:rsidRPr="00C402A0">
        <w:rPr>
          <w:rFonts w:ascii="Times New Roman" w:eastAsiaTheme="minorEastAsia" w:hAnsi="Times New Roman" w:cs="Times New Roman"/>
          <w:sz w:val="22"/>
          <w:szCs w:val="22"/>
        </w:rPr>
        <w:t xml:space="preserve"> </w:t>
      </w:r>
    </w:p>
    <w:p w14:paraId="7024E0C4" w14:textId="77777777" w:rsidR="00C603C6" w:rsidRPr="00C402A0" w:rsidRDefault="00C603C6"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4487DCCA" w14:textId="2A0D7267"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(18</w:t>
      </w:r>
      <w:proofErr w:type="gramStart"/>
      <w:r w:rsidRPr="00C402A0">
        <w:rPr>
          <w:rFonts w:ascii="Times New Roman" w:eastAsiaTheme="minorEastAsia" w:hAnsi="Times New Roman" w:cs="Times New Roman"/>
          <w:sz w:val="22"/>
          <w:szCs w:val="22"/>
        </w:rPr>
        <w:t xml:space="preserve">)  </w:t>
      </w:r>
      <w:bookmarkStart w:id="3" w:name="_Hlk114066701"/>
      <w:r w:rsidRPr="00C402A0">
        <w:rPr>
          <w:rFonts w:ascii="Times New Roman" w:eastAsiaTheme="minorEastAsia" w:hAnsi="Times New Roman" w:cs="Times New Roman"/>
          <w:sz w:val="22"/>
          <w:szCs w:val="22"/>
          <w:u w:val="single"/>
        </w:rPr>
        <w:t>Payments</w:t>
      </w:r>
      <w:proofErr w:type="gramEnd"/>
      <w:r w:rsidRPr="00C402A0">
        <w:rPr>
          <w:rFonts w:ascii="Times New Roman" w:eastAsiaTheme="minorEastAsia" w:hAnsi="Times New Roman" w:cs="Times New Roman"/>
          <w:sz w:val="22"/>
          <w:szCs w:val="22"/>
          <w:u w:val="single"/>
        </w:rPr>
        <w:t xml:space="preserve"> for Quality Improvements through COVID-19 Preparedness</w:t>
      </w:r>
      <w:bookmarkEnd w:id="3"/>
      <w:r w:rsidRPr="00C402A0">
        <w:rPr>
          <w:rFonts w:ascii="Times New Roman" w:eastAsiaTheme="minorEastAsia" w:hAnsi="Times New Roman" w:cs="Times New Roman"/>
          <w:sz w:val="22"/>
          <w:szCs w:val="22"/>
        </w:rPr>
        <w:t>.</w:t>
      </w:r>
    </w:p>
    <w:p w14:paraId="2B2E12DE" w14:textId="742AE093"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General</w:t>
      </w:r>
      <w:proofErr w:type="gramEnd"/>
      <w:r w:rsidRPr="00C402A0">
        <w:rPr>
          <w:rFonts w:ascii="Times New Roman" w:eastAsiaTheme="minorEastAsia" w:hAnsi="Times New Roman" w:cs="Times New Roman"/>
          <w:sz w:val="22"/>
          <w:szCs w:val="22"/>
        </w:rPr>
        <w:t xml:space="preserve">. </w:t>
      </w:r>
      <w:r w:rsidR="00E62C85"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A nursing facility will be eligible for a COVID-19 preparedness payment, as calculated in 101 CMR 206.10(18)(c), to be made upon verification of eligibility criteria described in 101 CMR 206.10(18)(</w:t>
      </w:r>
      <w:r w:rsidR="000B4AA2" w:rsidRPr="00C402A0">
        <w:rPr>
          <w:rFonts w:ascii="Times New Roman" w:eastAsiaTheme="minorEastAsia" w:hAnsi="Times New Roman" w:cs="Times New Roman"/>
          <w:sz w:val="22"/>
          <w:szCs w:val="22"/>
        </w:rPr>
        <w:t>b</w:t>
      </w:r>
      <w:r w:rsidRPr="00C402A0">
        <w:rPr>
          <w:rFonts w:ascii="Times New Roman" w:eastAsiaTheme="minorEastAsia" w:hAnsi="Times New Roman" w:cs="Times New Roman"/>
          <w:sz w:val="22"/>
          <w:szCs w:val="22"/>
        </w:rPr>
        <w:t xml:space="preserve">). </w:t>
      </w:r>
    </w:p>
    <w:p w14:paraId="21968E31" w14:textId="2BF6642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w:t>
      </w:r>
      <w:proofErr w:type="gramStart"/>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Eligibility</w:t>
      </w:r>
      <w:proofErr w:type="gramEnd"/>
      <w:r w:rsidRPr="00C402A0">
        <w:rPr>
          <w:rFonts w:ascii="Times New Roman" w:eastAsiaTheme="minorEastAsia" w:hAnsi="Times New Roman" w:cs="Times New Roman"/>
          <w:sz w:val="22"/>
          <w:szCs w:val="22"/>
          <w:u w:val="single"/>
        </w:rPr>
        <w:t xml:space="preserve"> </w:t>
      </w:r>
      <w:r w:rsidR="000B4AA2" w:rsidRPr="00C402A0">
        <w:rPr>
          <w:rFonts w:ascii="Times New Roman" w:eastAsiaTheme="minorEastAsia" w:hAnsi="Times New Roman" w:cs="Times New Roman"/>
          <w:sz w:val="22"/>
          <w:szCs w:val="22"/>
          <w:u w:val="single"/>
        </w:rPr>
        <w:t>C</w:t>
      </w:r>
      <w:r w:rsidRPr="00C402A0">
        <w:rPr>
          <w:rFonts w:ascii="Times New Roman" w:eastAsiaTheme="minorEastAsia" w:hAnsi="Times New Roman" w:cs="Times New Roman"/>
          <w:sz w:val="22"/>
          <w:szCs w:val="22"/>
          <w:u w:val="single"/>
        </w:rPr>
        <w:t>riteria</w:t>
      </w:r>
      <w:r w:rsidRPr="00C402A0">
        <w:rPr>
          <w:rFonts w:ascii="Times New Roman" w:eastAsiaTheme="minorEastAsia" w:hAnsi="Times New Roman" w:cs="Times New Roman"/>
          <w:sz w:val="22"/>
          <w:szCs w:val="22"/>
        </w:rPr>
        <w:t xml:space="preserve">. </w:t>
      </w:r>
      <w:r w:rsidR="00E62C85"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A nursing facility will be eligible for a COVID-19 preparedness payment if the facility meets </w:t>
      </w:r>
      <w:bookmarkStart w:id="4" w:name="_Hlk114070487"/>
      <w:proofErr w:type="gramStart"/>
      <w:r w:rsidRPr="00C402A0">
        <w:rPr>
          <w:rFonts w:ascii="Times New Roman" w:eastAsiaTheme="minorEastAsia" w:hAnsi="Times New Roman" w:cs="Times New Roman"/>
          <w:sz w:val="22"/>
          <w:szCs w:val="22"/>
        </w:rPr>
        <w:t>all of</w:t>
      </w:r>
      <w:proofErr w:type="gramEnd"/>
      <w:r w:rsidRPr="00C402A0">
        <w:rPr>
          <w:rFonts w:ascii="Times New Roman" w:eastAsiaTheme="minorEastAsia" w:hAnsi="Times New Roman" w:cs="Times New Roman"/>
          <w:sz w:val="22"/>
          <w:szCs w:val="22"/>
        </w:rPr>
        <w:t xml:space="preserve"> the criteria in 101 CMR 206.10(18)(b)1</w:t>
      </w:r>
      <w:r w:rsidR="000B4AA2"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through</w:t>
      </w:r>
      <w:r w:rsidR="000B4AA2" w:rsidRPr="00C402A0">
        <w:rPr>
          <w:rFonts w:ascii="Times New Roman" w:eastAsiaTheme="minorEastAsia" w:hAnsi="Times New Roman" w:cs="Times New Roman"/>
          <w:sz w:val="22"/>
          <w:szCs w:val="22"/>
        </w:rPr>
        <w:t xml:space="preserve"> </w:t>
      </w:r>
      <w:bookmarkEnd w:id="4"/>
      <w:r w:rsidR="00AF4E55" w:rsidRPr="00C402A0">
        <w:rPr>
          <w:rFonts w:ascii="Times New Roman" w:eastAsiaTheme="minorEastAsia" w:hAnsi="Times New Roman" w:cs="Times New Roman"/>
          <w:sz w:val="22"/>
          <w:szCs w:val="22"/>
        </w:rPr>
        <w:t>5</w:t>
      </w:r>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lastRenderedPageBreak/>
        <w:t xml:space="preserve">MassHealth may provide further </w:t>
      </w:r>
      <w:proofErr w:type="gramStart"/>
      <w:r w:rsidRPr="00C402A0">
        <w:rPr>
          <w:rFonts w:ascii="Times New Roman" w:eastAsiaTheme="minorEastAsia" w:hAnsi="Times New Roman" w:cs="Times New Roman"/>
          <w:sz w:val="22"/>
          <w:szCs w:val="22"/>
        </w:rPr>
        <w:t>detail</w:t>
      </w:r>
      <w:proofErr w:type="gramEnd"/>
      <w:r w:rsidRPr="00C402A0">
        <w:rPr>
          <w:rFonts w:ascii="Times New Roman" w:eastAsiaTheme="minorEastAsia" w:hAnsi="Times New Roman" w:cs="Times New Roman"/>
          <w:sz w:val="22"/>
          <w:szCs w:val="22"/>
        </w:rPr>
        <w:t xml:space="preserve"> on such criteria, </w:t>
      </w:r>
      <w:proofErr w:type="gramStart"/>
      <w:r w:rsidRPr="00C402A0">
        <w:rPr>
          <w:rFonts w:ascii="Times New Roman" w:eastAsiaTheme="minorEastAsia" w:hAnsi="Times New Roman" w:cs="Times New Roman"/>
          <w:sz w:val="22"/>
          <w:szCs w:val="22"/>
        </w:rPr>
        <w:t>including on</w:t>
      </w:r>
      <w:proofErr w:type="gramEnd"/>
      <w:r w:rsidRPr="00C402A0">
        <w:rPr>
          <w:rFonts w:ascii="Times New Roman" w:eastAsiaTheme="minorEastAsia" w:hAnsi="Times New Roman" w:cs="Times New Roman"/>
          <w:sz w:val="22"/>
          <w:szCs w:val="22"/>
        </w:rPr>
        <w:t xml:space="preserve"> the specific infection control requirements, attestation forms and deadlines, any necessary reporting deadlines, specific requirements for COVID-19 therapeutic plans, and other information as MassHealth determines necessary</w:t>
      </w:r>
      <w:r w:rsidR="0049297B" w:rsidRPr="00C402A0">
        <w:rPr>
          <w:rFonts w:ascii="Times New Roman" w:eastAsiaTheme="minorEastAsia" w:hAnsi="Times New Roman" w:cs="Times New Roman"/>
          <w:sz w:val="22"/>
          <w:szCs w:val="22"/>
        </w:rPr>
        <w:t xml:space="preserve"> pursuant to 101 CMR 206.10(18)(f)</w:t>
      </w:r>
      <w:r w:rsidRPr="00C402A0">
        <w:rPr>
          <w:rFonts w:ascii="Times New Roman" w:eastAsiaTheme="minorEastAsia" w:hAnsi="Times New Roman" w:cs="Times New Roman"/>
          <w:sz w:val="22"/>
          <w:szCs w:val="22"/>
        </w:rPr>
        <w:t>.</w:t>
      </w:r>
    </w:p>
    <w:p w14:paraId="3140C7A0" w14:textId="14D12A45" w:rsidR="000B4AA2"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4DAD07E2">
        <w:rPr>
          <w:rFonts w:ascii="Times New Roman" w:eastAsiaTheme="minorEastAsia" w:hAnsi="Times New Roman" w:cs="Times New Roman"/>
          <w:sz w:val="22"/>
          <w:szCs w:val="22"/>
        </w:rPr>
        <w:t>1</w:t>
      </w:r>
      <w:proofErr w:type="gramStart"/>
      <w:r w:rsidRPr="4DAD07E2">
        <w:rPr>
          <w:rFonts w:ascii="Times New Roman" w:eastAsiaTheme="minorEastAsia" w:hAnsi="Times New Roman" w:cs="Times New Roman"/>
          <w:sz w:val="22"/>
          <w:szCs w:val="22"/>
        </w:rPr>
        <w:t xml:space="preserve">. </w:t>
      </w:r>
      <w:r w:rsidR="00245398" w:rsidRPr="4DAD07E2">
        <w:rPr>
          <w:rFonts w:ascii="Times New Roman" w:eastAsiaTheme="minorEastAsia" w:hAnsi="Times New Roman" w:cs="Times New Roman"/>
          <w:sz w:val="22"/>
          <w:szCs w:val="22"/>
        </w:rPr>
        <w:t xml:space="preserve"> </w:t>
      </w:r>
      <w:r w:rsidRPr="4DAD07E2">
        <w:rPr>
          <w:rFonts w:ascii="Times New Roman" w:eastAsiaTheme="minorEastAsia" w:hAnsi="Times New Roman" w:cs="Times New Roman"/>
          <w:sz w:val="22"/>
          <w:szCs w:val="22"/>
        </w:rPr>
        <w:t>The</w:t>
      </w:r>
      <w:proofErr w:type="gramEnd"/>
      <w:r w:rsidRPr="4DAD07E2">
        <w:rPr>
          <w:rFonts w:ascii="Times New Roman" w:eastAsiaTheme="minorEastAsia" w:hAnsi="Times New Roman" w:cs="Times New Roman"/>
          <w:sz w:val="22"/>
          <w:szCs w:val="22"/>
        </w:rPr>
        <w:t xml:space="preserve"> nursing facility </w:t>
      </w:r>
    </w:p>
    <w:p w14:paraId="65A3474C" w14:textId="04F345F4" w:rsidR="000B4AA2" w:rsidRPr="00C402A0" w:rsidRDefault="00A859F8" w:rsidP="001F7640">
      <w:pPr>
        <w:widowControl w:val="0"/>
        <w:tabs>
          <w:tab w:val="left" w:pos="1200"/>
          <w:tab w:val="left" w:pos="1555"/>
          <w:tab w:val="left" w:pos="1915"/>
          <w:tab w:val="left" w:pos="2275"/>
          <w:tab w:val="left" w:pos="2635"/>
          <w:tab w:val="left" w:pos="2995"/>
          <w:tab w:val="left" w:pos="7675"/>
        </w:tabs>
        <w:autoSpaceDE w:val="0"/>
        <w:autoSpaceDN w:val="0"/>
        <w:adjustRightInd w:val="0"/>
        <w:ind w:left="180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had an HPPD</w:t>
      </w:r>
      <w:r w:rsidR="38803298" w:rsidRPr="4DAD07E2">
        <w:rPr>
          <w:rFonts w:ascii="Times New Roman" w:eastAsiaTheme="minorEastAsia" w:hAnsi="Times New Roman" w:cs="Times New Roman"/>
          <w:sz w:val="22"/>
          <w:szCs w:val="22"/>
        </w:rPr>
        <w:t>, as defined in 101 CMR 206.13(3),</w:t>
      </w:r>
      <w:r w:rsidR="00A44906" w:rsidRPr="00C402A0">
        <w:rPr>
          <w:rFonts w:ascii="Times New Roman" w:eastAsiaTheme="minorEastAsia" w:hAnsi="Times New Roman" w:cs="Times New Roman"/>
          <w:sz w:val="22"/>
          <w:szCs w:val="22"/>
        </w:rPr>
        <w:t xml:space="preserve"> of 3.58 or higher </w:t>
      </w:r>
      <w:r w:rsidR="00CE3C94">
        <w:rPr>
          <w:rFonts w:ascii="Times New Roman" w:eastAsiaTheme="minorEastAsia" w:hAnsi="Times New Roman" w:cs="Times New Roman"/>
          <w:sz w:val="22"/>
          <w:szCs w:val="22"/>
        </w:rPr>
        <w:t>for at least one</w:t>
      </w:r>
      <w:r w:rsidR="00A44906" w:rsidRPr="00C402A0">
        <w:rPr>
          <w:rFonts w:ascii="Times New Roman" w:eastAsiaTheme="minorEastAsia" w:hAnsi="Times New Roman" w:cs="Times New Roman"/>
          <w:sz w:val="22"/>
          <w:szCs w:val="22"/>
        </w:rPr>
        <w:t xml:space="preserve"> calendar quarter</w:t>
      </w:r>
      <w:r w:rsidR="00E57CCB">
        <w:rPr>
          <w:rFonts w:ascii="Times New Roman" w:eastAsiaTheme="minorEastAsia" w:hAnsi="Times New Roman" w:cs="Times New Roman"/>
          <w:sz w:val="22"/>
          <w:szCs w:val="22"/>
        </w:rPr>
        <w:t xml:space="preserve"> from </w:t>
      </w:r>
      <w:r w:rsidR="00871C66">
        <w:rPr>
          <w:rFonts w:ascii="Times New Roman" w:eastAsiaTheme="minorEastAsia" w:hAnsi="Times New Roman" w:cs="Times New Roman"/>
          <w:sz w:val="22"/>
          <w:szCs w:val="22"/>
        </w:rPr>
        <w:t xml:space="preserve">October 1, 2022, through December 31, </w:t>
      </w:r>
      <w:proofErr w:type="gramStart"/>
      <w:r w:rsidR="00871C66">
        <w:rPr>
          <w:rFonts w:ascii="Times New Roman" w:eastAsiaTheme="minorEastAsia" w:hAnsi="Times New Roman" w:cs="Times New Roman"/>
          <w:sz w:val="22"/>
          <w:szCs w:val="22"/>
        </w:rPr>
        <w:t>2024</w:t>
      </w:r>
      <w:r w:rsidR="00A44906" w:rsidRPr="00C402A0">
        <w:rPr>
          <w:rFonts w:ascii="Times New Roman" w:eastAsiaTheme="minorEastAsia" w:hAnsi="Times New Roman" w:cs="Times New Roman"/>
          <w:sz w:val="22"/>
          <w:szCs w:val="22"/>
        </w:rPr>
        <w:t>;</w:t>
      </w:r>
      <w:proofErr w:type="gramEnd"/>
      <w:r w:rsidR="00A44906" w:rsidRPr="00C402A0">
        <w:rPr>
          <w:rFonts w:ascii="Times New Roman" w:eastAsiaTheme="minorEastAsia" w:hAnsi="Times New Roman" w:cs="Times New Roman"/>
          <w:sz w:val="22"/>
          <w:szCs w:val="22"/>
        </w:rPr>
        <w:t xml:space="preserve"> or </w:t>
      </w:r>
    </w:p>
    <w:p w14:paraId="27D9A27A" w14:textId="30CA8285" w:rsidR="00A44906" w:rsidRPr="00C402A0" w:rsidRDefault="00A859F8" w:rsidP="001F7640">
      <w:pPr>
        <w:widowControl w:val="0"/>
        <w:tabs>
          <w:tab w:val="left" w:pos="1200"/>
          <w:tab w:val="left" w:pos="1555"/>
          <w:tab w:val="left" w:pos="1915"/>
          <w:tab w:val="left" w:pos="2275"/>
          <w:tab w:val="left" w:pos="2635"/>
          <w:tab w:val="left" w:pos="2995"/>
          <w:tab w:val="left" w:pos="7675"/>
        </w:tabs>
        <w:autoSpaceDE w:val="0"/>
        <w:autoSpaceDN w:val="0"/>
        <w:adjustRightInd w:val="0"/>
        <w:ind w:left="180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53696E">
        <w:rPr>
          <w:rFonts w:ascii="Times New Roman" w:eastAsiaTheme="minorEastAsia" w:hAnsi="Times New Roman" w:cs="Times New Roman"/>
          <w:sz w:val="22"/>
          <w:szCs w:val="22"/>
        </w:rPr>
        <w:t xml:space="preserve">achieved a minimum of 10% improvement </w:t>
      </w:r>
      <w:r w:rsidR="00471189">
        <w:rPr>
          <w:rFonts w:ascii="Times New Roman" w:eastAsiaTheme="minorEastAsia" w:hAnsi="Times New Roman" w:cs="Times New Roman"/>
          <w:sz w:val="22"/>
          <w:szCs w:val="22"/>
        </w:rPr>
        <w:t xml:space="preserve">in HPPD </w:t>
      </w:r>
      <w:r w:rsidR="00BF788A">
        <w:rPr>
          <w:rFonts w:ascii="Times New Roman" w:eastAsiaTheme="minorEastAsia" w:hAnsi="Times New Roman" w:cs="Times New Roman"/>
          <w:sz w:val="22"/>
          <w:szCs w:val="22"/>
        </w:rPr>
        <w:t>in at least one calendar quarter from January 1, 2023, through December 31, 2024, as compared to the calendar quarter ending December 31, 2022</w:t>
      </w:r>
      <w:r w:rsidR="00A44906" w:rsidRPr="00C402A0">
        <w:rPr>
          <w:rFonts w:ascii="Times New Roman" w:eastAsiaTheme="minorEastAsia" w:hAnsi="Times New Roman" w:cs="Times New Roman"/>
          <w:sz w:val="22"/>
          <w:szCs w:val="22"/>
        </w:rPr>
        <w:t>.</w:t>
      </w:r>
    </w:p>
    <w:p w14:paraId="633AF065" w14:textId="6829CC87"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w:t>
      </w:r>
      <w:proofErr w:type="gramEnd"/>
      <w:r w:rsidR="00A44906" w:rsidRPr="00C402A0">
        <w:rPr>
          <w:rFonts w:ascii="Times New Roman" w:eastAsiaTheme="minorEastAsia" w:hAnsi="Times New Roman" w:cs="Times New Roman"/>
          <w:sz w:val="22"/>
          <w:szCs w:val="22"/>
        </w:rPr>
        <w:t xml:space="preserve"> nursing facility meets a minimum threshold of staff and residents who are </w:t>
      </w:r>
      <w:proofErr w:type="gramStart"/>
      <w:r w:rsidR="00A44906" w:rsidRPr="00C402A0">
        <w:rPr>
          <w:rFonts w:ascii="Times New Roman" w:eastAsiaTheme="minorEastAsia" w:hAnsi="Times New Roman" w:cs="Times New Roman"/>
          <w:sz w:val="22"/>
          <w:szCs w:val="22"/>
        </w:rPr>
        <w:t>up-to-date</w:t>
      </w:r>
      <w:proofErr w:type="gramEnd"/>
      <w:r w:rsidR="00A44906" w:rsidRPr="00C402A0">
        <w:rPr>
          <w:rFonts w:ascii="Times New Roman" w:eastAsiaTheme="minorEastAsia" w:hAnsi="Times New Roman" w:cs="Times New Roman"/>
          <w:sz w:val="22"/>
          <w:szCs w:val="22"/>
        </w:rPr>
        <w:t xml:space="preserve"> with COVID-19 vaccinations, with thresholds and deadlines established by MassHealth through </w:t>
      </w:r>
      <w:r w:rsidR="000B4AA2" w:rsidRPr="00C402A0">
        <w:rPr>
          <w:rFonts w:ascii="Times New Roman" w:eastAsiaTheme="minorEastAsia" w:hAnsi="Times New Roman" w:cs="Times New Roman"/>
          <w:sz w:val="22"/>
          <w:szCs w:val="22"/>
        </w:rPr>
        <w:t>a</w:t>
      </w:r>
      <w:r w:rsidR="00A44906" w:rsidRPr="00C402A0">
        <w:rPr>
          <w:rFonts w:ascii="Times New Roman" w:eastAsiaTheme="minorEastAsia" w:hAnsi="Times New Roman" w:cs="Times New Roman"/>
          <w:sz w:val="22"/>
          <w:szCs w:val="22"/>
        </w:rPr>
        <w:t xml:space="preserve">dministrative </w:t>
      </w:r>
      <w:r w:rsidR="000B4AA2" w:rsidRPr="00C402A0">
        <w:rPr>
          <w:rFonts w:ascii="Times New Roman" w:eastAsiaTheme="minorEastAsia" w:hAnsi="Times New Roman" w:cs="Times New Roman"/>
          <w:sz w:val="22"/>
          <w:szCs w:val="22"/>
        </w:rPr>
        <w:t>b</w:t>
      </w:r>
      <w:r w:rsidR="00A44906" w:rsidRPr="00C402A0">
        <w:rPr>
          <w:rFonts w:ascii="Times New Roman" w:eastAsiaTheme="minorEastAsia" w:hAnsi="Times New Roman" w:cs="Times New Roman"/>
          <w:sz w:val="22"/>
          <w:szCs w:val="22"/>
        </w:rPr>
        <w:t xml:space="preserve">ulletin or </w:t>
      </w:r>
      <w:proofErr w:type="gramStart"/>
      <w:r w:rsidR="00A44906" w:rsidRPr="00C402A0">
        <w:rPr>
          <w:rFonts w:ascii="Times New Roman" w:eastAsiaTheme="minorEastAsia" w:hAnsi="Times New Roman" w:cs="Times New Roman"/>
          <w:sz w:val="22"/>
          <w:szCs w:val="22"/>
        </w:rPr>
        <w:t>other</w:t>
      </w:r>
      <w:proofErr w:type="gramEnd"/>
      <w:r w:rsidR="00A44906" w:rsidRPr="00C402A0">
        <w:rPr>
          <w:rFonts w:ascii="Times New Roman" w:eastAsiaTheme="minorEastAsia" w:hAnsi="Times New Roman" w:cs="Times New Roman"/>
          <w:sz w:val="22"/>
          <w:szCs w:val="22"/>
        </w:rPr>
        <w:t xml:space="preserve"> written issuance.</w:t>
      </w:r>
    </w:p>
    <w:p w14:paraId="672536DE" w14:textId="53B57A9D"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3</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w:t>
      </w:r>
      <w:proofErr w:type="gramEnd"/>
      <w:r w:rsidR="00A44906" w:rsidRPr="00C402A0">
        <w:rPr>
          <w:rFonts w:ascii="Times New Roman" w:eastAsiaTheme="minorEastAsia" w:hAnsi="Times New Roman" w:cs="Times New Roman"/>
          <w:sz w:val="22"/>
          <w:szCs w:val="22"/>
        </w:rPr>
        <w:t xml:space="preserve"> nursing facility must attest</w:t>
      </w:r>
      <w:r w:rsidR="00A44906" w:rsidRPr="00C402A0">
        <w:rPr>
          <w:rFonts w:ascii="Arial" w:eastAsiaTheme="minorEastAsia" w:hAnsi="Arial" w:cs="Arial"/>
          <w:color w:val="000000"/>
          <w:kern w:val="24"/>
        </w:rPr>
        <w:t xml:space="preserve"> </w:t>
      </w:r>
      <w:r w:rsidR="00A44906" w:rsidRPr="00C402A0">
        <w:rPr>
          <w:rFonts w:ascii="Times New Roman" w:eastAsiaTheme="minorEastAsia" w:hAnsi="Times New Roman" w:cs="Times New Roman"/>
          <w:sz w:val="22"/>
          <w:szCs w:val="22"/>
        </w:rPr>
        <w:t>to implementing core components of infection control requirements and outline a plan for ensuring compliance with these requirements and be in continuous substantial compliance with such requirements during the rate year.</w:t>
      </w:r>
    </w:p>
    <w:p w14:paraId="19B6DD3C" w14:textId="742DC1EF"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4</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A</w:t>
      </w:r>
      <w:proofErr w:type="gramEnd"/>
      <w:r w:rsidR="00A44906" w:rsidRPr="00C402A0">
        <w:rPr>
          <w:rFonts w:ascii="Times New Roman" w:eastAsiaTheme="minorEastAsia" w:hAnsi="Times New Roman" w:cs="Times New Roman"/>
          <w:sz w:val="22"/>
          <w:szCs w:val="22"/>
        </w:rPr>
        <w:t xml:space="preserve"> nursing facility must attest to having a plan in place to administer COVID-19 therapeutics, including monoclonal antibodies and antiviral therapies, to its residents as clinically appropriate.</w:t>
      </w:r>
    </w:p>
    <w:p w14:paraId="70E929F0" w14:textId="1A75D30E" w:rsidR="005B55B9"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5</w:t>
      </w:r>
      <w:proofErr w:type="gramStart"/>
      <w:r w:rsidR="005B55B9"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5B55B9" w:rsidRPr="00C402A0">
        <w:rPr>
          <w:rFonts w:ascii="Times New Roman" w:eastAsiaTheme="minorEastAsia" w:hAnsi="Times New Roman" w:cs="Times New Roman"/>
          <w:sz w:val="22"/>
          <w:szCs w:val="22"/>
        </w:rPr>
        <w:t>The</w:t>
      </w:r>
      <w:proofErr w:type="gramEnd"/>
      <w:r w:rsidR="005B55B9" w:rsidRPr="00C402A0">
        <w:rPr>
          <w:rFonts w:ascii="Times New Roman" w:eastAsiaTheme="minorEastAsia" w:hAnsi="Times New Roman" w:cs="Times New Roman"/>
          <w:sz w:val="22"/>
          <w:szCs w:val="22"/>
        </w:rPr>
        <w:t xml:space="preserve"> nursing facility must meet the 75% DCC-Q threshold established under 101 CMR 206.12(1).</w:t>
      </w:r>
    </w:p>
    <w:p w14:paraId="17520092" w14:textId="352E82D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(c</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Payment</w:t>
      </w:r>
      <w:proofErr w:type="gramEnd"/>
      <w:r w:rsidRPr="00C402A0">
        <w:rPr>
          <w:rFonts w:ascii="Times New Roman" w:eastAsiaTheme="minorEastAsia" w:hAnsi="Times New Roman" w:cs="Times New Roman"/>
          <w:sz w:val="22"/>
          <w:szCs w:val="22"/>
          <w:u w:val="single"/>
        </w:rPr>
        <w:t xml:space="preserve"> Methodology</w:t>
      </w:r>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EOHHS will use the following methodology to calculate COVID-19 preparedness payments for each eligible nursing facility</w:t>
      </w:r>
      <w:r w:rsidR="000B4AA2"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p>
    <w:p w14:paraId="3FEC963D" w14:textId="14CFA81C"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  Determine the total number of Massachusetts Medicaid days, including fee-for-service (FFS) days and managed care days, as reported by eligible nursing facilities in their Quarterly</w:t>
      </w:r>
      <w:r w:rsidRPr="00C402A0">
        <w:t xml:space="preserve"> </w:t>
      </w:r>
      <w:r w:rsidRPr="00C402A0">
        <w:rPr>
          <w:rFonts w:ascii="Times New Roman" w:eastAsiaTheme="minorEastAsia" w:hAnsi="Times New Roman" w:cs="Times New Roman"/>
          <w:sz w:val="22"/>
          <w:szCs w:val="22"/>
        </w:rPr>
        <w:t>User Fee Assessment Forms for the period of July 1, 2021, through June 30, 2022.</w:t>
      </w:r>
    </w:p>
    <w:p w14:paraId="7BA1AE89" w14:textId="6F5D6F73"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Determine</w:t>
      </w:r>
      <w:proofErr w:type="gramEnd"/>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i/>
          <w:iCs/>
          <w:sz w:val="22"/>
          <w:szCs w:val="22"/>
        </w:rPr>
        <w:t>which</w:t>
      </w:r>
      <w:r w:rsidRPr="00C402A0">
        <w:rPr>
          <w:rFonts w:ascii="Times New Roman" w:eastAsiaTheme="minorEastAsia" w:hAnsi="Times New Roman" w:cs="Times New Roman"/>
          <w:sz w:val="22"/>
          <w:szCs w:val="22"/>
        </w:rPr>
        <w:t xml:space="preserve"> of the two thresholds of staff and residents who are </w:t>
      </w:r>
      <w:proofErr w:type="gramStart"/>
      <w:r w:rsidRPr="00C402A0">
        <w:rPr>
          <w:rFonts w:ascii="Times New Roman" w:eastAsiaTheme="minorEastAsia" w:hAnsi="Times New Roman" w:cs="Times New Roman"/>
          <w:sz w:val="22"/>
          <w:szCs w:val="22"/>
        </w:rPr>
        <w:t>up-to-date</w:t>
      </w:r>
      <w:proofErr w:type="gramEnd"/>
      <w:r w:rsidRPr="00C402A0">
        <w:rPr>
          <w:rFonts w:ascii="Times New Roman" w:eastAsiaTheme="minorEastAsia" w:hAnsi="Times New Roman" w:cs="Times New Roman"/>
          <w:sz w:val="22"/>
          <w:szCs w:val="22"/>
        </w:rPr>
        <w:t xml:space="preserve"> with COVID-19 vaccinations a nursing facility meets.</w:t>
      </w:r>
    </w:p>
    <w:p w14:paraId="04B1C41F" w14:textId="7A56F91B"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3.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If the facility meets the </w:t>
      </w:r>
      <w:r w:rsidRPr="00C402A0">
        <w:rPr>
          <w:rFonts w:ascii="Times New Roman" w:eastAsiaTheme="minorEastAsia" w:hAnsi="Times New Roman" w:cs="Times New Roman"/>
          <w:i/>
          <w:iCs/>
          <w:sz w:val="22"/>
          <w:szCs w:val="22"/>
        </w:rPr>
        <w:t>higher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multiply by 3 the number of Massachusetts Medicaid days, including fee-for-service (FFS) days and managed care days, as reported by an eligible nursing facility in its Quarterly User Fee Assessment Forms for the period of July 1, 2021, through June 30, 2022. </w:t>
      </w:r>
    </w:p>
    <w:p w14:paraId="32BD809A" w14:textId="426A44F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4.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If the facility meets the </w:t>
      </w:r>
      <w:r w:rsidRPr="00C402A0">
        <w:rPr>
          <w:rFonts w:ascii="Times New Roman" w:eastAsiaTheme="minorEastAsia" w:hAnsi="Times New Roman" w:cs="Times New Roman"/>
          <w:i/>
          <w:iCs/>
          <w:sz w:val="22"/>
          <w:szCs w:val="22"/>
        </w:rPr>
        <w:t>lower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keep the same the number of Massachusetts Medicaid days, including fee-for-service (FFS) days and managed care days, as reported by an eligible nursing facility in its Quarterly User Fee Assessment Forms for the period of July 1, 2021, through June 30, 2022.</w:t>
      </w:r>
    </w:p>
    <w:p w14:paraId="7D70EAF2" w14:textId="5D878987"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5</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w:t>
      </w:r>
      <w:proofErr w:type="gramEnd"/>
      <w:r w:rsidRPr="00C402A0">
        <w:rPr>
          <w:rFonts w:ascii="Times New Roman" w:eastAsiaTheme="minorEastAsia" w:hAnsi="Times New Roman" w:cs="Times New Roman"/>
          <w:sz w:val="22"/>
          <w:szCs w:val="22"/>
        </w:rPr>
        <w:t xml:space="preserve"> up Massachusetts Medicaid days in 101 CMR 206.10(18)(c)3</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w:t>
      </w:r>
      <w:r w:rsidR="000E483C" w:rsidRPr="00C402A0">
        <w:rPr>
          <w:rFonts w:ascii="Times New Roman" w:eastAsiaTheme="minorEastAsia" w:hAnsi="Times New Roman" w:cs="Times New Roman"/>
          <w:sz w:val="22"/>
          <w:szCs w:val="22"/>
        </w:rPr>
        <w:t xml:space="preserve">101 </w:t>
      </w:r>
      <w:r w:rsidRPr="00C402A0">
        <w:rPr>
          <w:rFonts w:ascii="Times New Roman" w:eastAsiaTheme="minorEastAsia" w:hAnsi="Times New Roman" w:cs="Times New Roman"/>
          <w:sz w:val="22"/>
          <w:szCs w:val="22"/>
        </w:rPr>
        <w:t>CMR 206.10(18)(c)4.</w:t>
      </w:r>
    </w:p>
    <w:p w14:paraId="724C7AA6" w14:textId="5F741252"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6</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Divide</w:t>
      </w:r>
      <w:proofErr w:type="gramEnd"/>
      <w:r w:rsidR="00A44906" w:rsidRPr="00C402A0">
        <w:rPr>
          <w:rFonts w:ascii="Times New Roman" w:eastAsiaTheme="minorEastAsia" w:hAnsi="Times New Roman" w:cs="Times New Roman"/>
          <w:sz w:val="22"/>
          <w:szCs w:val="22"/>
        </w:rPr>
        <w:t xml:space="preserve"> the total amount of available funds, $16,550,000, by the total number of Massachusetts Medicaid days as determined in 101 CMR 206.10(18)(c)</w:t>
      </w:r>
      <w:r w:rsidRPr="00C402A0">
        <w:rPr>
          <w:rFonts w:ascii="Times New Roman" w:eastAsiaTheme="minorEastAsia" w:hAnsi="Times New Roman" w:cs="Times New Roman"/>
          <w:sz w:val="22"/>
          <w:szCs w:val="22"/>
        </w:rPr>
        <w:t>5</w:t>
      </w:r>
      <w:r w:rsidR="00A44906" w:rsidRPr="00C402A0">
        <w:rPr>
          <w:rFonts w:ascii="Times New Roman" w:eastAsiaTheme="minorEastAsia" w:hAnsi="Times New Roman" w:cs="Times New Roman"/>
          <w:sz w:val="22"/>
          <w:szCs w:val="22"/>
        </w:rPr>
        <w:t>.</w:t>
      </w:r>
    </w:p>
    <w:p w14:paraId="7B0A1FFF" w14:textId="28F5C991"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7</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For</w:t>
      </w:r>
      <w:proofErr w:type="gramEnd"/>
      <w:r w:rsidR="00A44906" w:rsidRPr="00C402A0">
        <w:rPr>
          <w:rFonts w:ascii="Times New Roman" w:eastAsiaTheme="minorEastAsia" w:hAnsi="Times New Roman" w:cs="Times New Roman"/>
          <w:sz w:val="22"/>
          <w:szCs w:val="22"/>
        </w:rPr>
        <w:t xml:space="preserve"> each eligible nursing facility</w:t>
      </w:r>
      <w:r w:rsidRPr="00C402A0">
        <w:rPr>
          <w:rFonts w:ascii="Times New Roman" w:eastAsiaTheme="minorEastAsia" w:hAnsi="Times New Roman" w:cs="Times New Roman"/>
          <w:sz w:val="22"/>
          <w:szCs w:val="22"/>
        </w:rPr>
        <w:t xml:space="preserve"> meeting the </w:t>
      </w:r>
      <w:r w:rsidRPr="00C402A0">
        <w:rPr>
          <w:rFonts w:ascii="Times New Roman" w:eastAsiaTheme="minorEastAsia" w:hAnsi="Times New Roman" w:cs="Times New Roman"/>
          <w:i/>
          <w:iCs/>
          <w:sz w:val="22"/>
          <w:szCs w:val="22"/>
        </w:rPr>
        <w:t>higher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00A44906" w:rsidRPr="00C402A0">
        <w:rPr>
          <w:rFonts w:ascii="Times New Roman" w:eastAsiaTheme="minorEastAsia" w:hAnsi="Times New Roman" w:cs="Times New Roman"/>
          <w:sz w:val="22"/>
          <w:szCs w:val="22"/>
        </w:rPr>
        <w:t>, multiply the quotient calculated in 101 CMR 206.10(18)(c)</w:t>
      </w:r>
      <w:r w:rsidRPr="00C402A0">
        <w:rPr>
          <w:rFonts w:ascii="Times New Roman" w:eastAsiaTheme="minorEastAsia" w:hAnsi="Times New Roman" w:cs="Times New Roman"/>
          <w:sz w:val="22"/>
          <w:szCs w:val="22"/>
        </w:rPr>
        <w:t>6</w:t>
      </w:r>
      <w:r w:rsidR="00A44906" w:rsidRPr="00C402A0">
        <w:rPr>
          <w:rFonts w:ascii="Times New Roman" w:eastAsiaTheme="minorEastAsia" w:hAnsi="Times New Roman" w:cs="Times New Roman"/>
          <w:sz w:val="22"/>
          <w:szCs w:val="22"/>
        </w:rPr>
        <w:t xml:space="preserve">. by the eligible nursing facility’s Massachusetts Medicaid days, </w:t>
      </w:r>
      <w:r w:rsidRPr="00C402A0">
        <w:rPr>
          <w:rFonts w:ascii="Times New Roman" w:eastAsiaTheme="minorEastAsia" w:hAnsi="Times New Roman" w:cs="Times New Roman"/>
          <w:sz w:val="22"/>
          <w:szCs w:val="22"/>
        </w:rPr>
        <w:t>as calculated in 101 CMR 206.10(18)(c)3</w:t>
      </w:r>
      <w:r w:rsidR="00A44906" w:rsidRPr="00C402A0">
        <w:rPr>
          <w:rFonts w:ascii="Times New Roman" w:eastAsiaTheme="minorEastAsia" w:hAnsi="Times New Roman" w:cs="Times New Roman"/>
          <w:sz w:val="22"/>
          <w:szCs w:val="22"/>
        </w:rPr>
        <w:t>.</w:t>
      </w:r>
    </w:p>
    <w:p w14:paraId="148210E5" w14:textId="4E59470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8</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For</w:t>
      </w:r>
      <w:proofErr w:type="gramEnd"/>
      <w:r w:rsidRPr="00C402A0">
        <w:rPr>
          <w:rFonts w:ascii="Times New Roman" w:eastAsiaTheme="minorEastAsia" w:hAnsi="Times New Roman" w:cs="Times New Roman"/>
          <w:sz w:val="22"/>
          <w:szCs w:val="22"/>
        </w:rPr>
        <w:t xml:space="preserve"> each eligible nursing facility meeting the </w:t>
      </w:r>
      <w:r w:rsidRPr="00C402A0">
        <w:rPr>
          <w:rFonts w:ascii="Times New Roman" w:eastAsiaTheme="minorEastAsia" w:hAnsi="Times New Roman" w:cs="Times New Roman"/>
          <w:i/>
          <w:iCs/>
          <w:sz w:val="22"/>
          <w:szCs w:val="22"/>
        </w:rPr>
        <w:t xml:space="preserve">lower </w:t>
      </w:r>
      <w:r w:rsidRPr="00C402A0">
        <w:rPr>
          <w:rFonts w:ascii="Times New Roman" w:eastAsiaTheme="minorEastAsia" w:hAnsi="Times New Roman" w:cs="Times New Roman"/>
          <w:sz w:val="22"/>
          <w:szCs w:val="22"/>
        </w:rPr>
        <w:t xml:space="preserve">of the two thresholds in 101 CMR </w:t>
      </w:r>
      <w:r w:rsidRPr="00C402A0">
        <w:rPr>
          <w:rFonts w:ascii="Times New Roman" w:eastAsiaTheme="minorEastAsia" w:hAnsi="Times New Roman" w:cs="Times New Roman"/>
          <w:sz w:val="22"/>
          <w:szCs w:val="22"/>
        </w:rPr>
        <w:lastRenderedPageBreak/>
        <w:t>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multiply the quotient calculated in 101 CMR 206.10(18)(c)6. by the eligible nursing facility’s Massachusetts Medicaid days, as they appear in 101 CMR 206.10(18)(c)4.</w:t>
      </w:r>
    </w:p>
    <w:p w14:paraId="5CCEE2C1" w14:textId="76C292FA"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9</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If</w:t>
      </w:r>
      <w:proofErr w:type="gramEnd"/>
      <w:r w:rsidRPr="00C402A0">
        <w:rPr>
          <w:rFonts w:ascii="Times New Roman" w:eastAsiaTheme="minorEastAsia" w:hAnsi="Times New Roman" w:cs="Times New Roman"/>
          <w:sz w:val="22"/>
          <w:szCs w:val="22"/>
        </w:rPr>
        <w:t xml:space="preserve"> the product </w:t>
      </w:r>
      <w:proofErr w:type="gramStart"/>
      <w:r w:rsidRPr="00C402A0">
        <w:rPr>
          <w:rFonts w:ascii="Times New Roman" w:eastAsiaTheme="minorEastAsia" w:hAnsi="Times New Roman" w:cs="Times New Roman"/>
          <w:sz w:val="22"/>
          <w:szCs w:val="22"/>
        </w:rPr>
        <w:t>in</w:t>
      </w:r>
      <w:proofErr w:type="gramEnd"/>
      <w:r w:rsidRPr="00C402A0">
        <w:rPr>
          <w:rFonts w:ascii="Times New Roman" w:eastAsiaTheme="minorEastAsia" w:hAnsi="Times New Roman" w:cs="Times New Roman"/>
          <w:sz w:val="22"/>
          <w:szCs w:val="22"/>
        </w:rPr>
        <w:t xml:space="preserve"> 101 CMR 206.10(18)(c)7</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w:t>
      </w:r>
      <w:r w:rsidR="00644260" w:rsidRPr="00C402A0">
        <w:rPr>
          <w:rFonts w:ascii="Times New Roman" w:eastAsiaTheme="minorEastAsia" w:hAnsi="Times New Roman" w:cs="Times New Roman"/>
          <w:sz w:val="22"/>
          <w:szCs w:val="22"/>
        </w:rPr>
        <w:t>7</w:t>
      </w:r>
      <w:r w:rsidRPr="00C402A0">
        <w:rPr>
          <w:rFonts w:ascii="Times New Roman" w:eastAsiaTheme="minorEastAsia" w:hAnsi="Times New Roman" w:cs="Times New Roman"/>
          <w:sz w:val="22"/>
          <w:szCs w:val="22"/>
        </w:rPr>
        <w:t>00,000, cap the total calculated for each eligible nursing facility at $</w:t>
      </w:r>
      <w:r w:rsidR="00644260" w:rsidRPr="00C402A0">
        <w:rPr>
          <w:rFonts w:ascii="Times New Roman" w:eastAsiaTheme="minorEastAsia" w:hAnsi="Times New Roman" w:cs="Times New Roman"/>
          <w:sz w:val="22"/>
          <w:szCs w:val="22"/>
        </w:rPr>
        <w:t>7</w:t>
      </w:r>
      <w:r w:rsidRPr="00C402A0">
        <w:rPr>
          <w:rFonts w:ascii="Times New Roman" w:eastAsiaTheme="minorEastAsia" w:hAnsi="Times New Roman" w:cs="Times New Roman"/>
          <w:sz w:val="22"/>
          <w:szCs w:val="22"/>
        </w:rPr>
        <w:t>00,000; otherwise keep the total as is.</w:t>
      </w:r>
    </w:p>
    <w:p w14:paraId="07DDDD7C" w14:textId="4C1D083F"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10</w:t>
      </w:r>
      <w:proofErr w:type="gramStart"/>
      <w:r w:rsidRPr="00C402A0">
        <w:rPr>
          <w:rFonts w:ascii="Times New Roman" w:eastAsiaTheme="minorEastAsia" w:hAnsi="Times New Roman" w:cs="Times New Roman"/>
          <w:sz w:val="22"/>
          <w:szCs w:val="22"/>
        </w:rPr>
        <w:t>.</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If</w:t>
      </w:r>
      <w:proofErr w:type="gramEnd"/>
      <w:r w:rsidRPr="00C402A0">
        <w:rPr>
          <w:rFonts w:ascii="Times New Roman" w:eastAsiaTheme="minorEastAsia" w:hAnsi="Times New Roman" w:cs="Times New Roman"/>
          <w:sz w:val="22"/>
          <w:szCs w:val="22"/>
        </w:rPr>
        <w:t xml:space="preserve"> the product </w:t>
      </w:r>
      <w:proofErr w:type="gramStart"/>
      <w:r w:rsidRPr="00C402A0">
        <w:rPr>
          <w:rFonts w:ascii="Times New Roman" w:eastAsiaTheme="minorEastAsia" w:hAnsi="Times New Roman" w:cs="Times New Roman"/>
          <w:sz w:val="22"/>
          <w:szCs w:val="22"/>
        </w:rPr>
        <w:t>in</w:t>
      </w:r>
      <w:proofErr w:type="gramEnd"/>
      <w:r w:rsidRPr="00C402A0">
        <w:rPr>
          <w:rFonts w:ascii="Times New Roman" w:eastAsiaTheme="minorEastAsia" w:hAnsi="Times New Roman" w:cs="Times New Roman"/>
          <w:sz w:val="22"/>
          <w:szCs w:val="22"/>
        </w:rPr>
        <w:t xml:space="preserve"> 101 CMR 206.10(18)(c)8</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$300,000, cap the total calculated for each eligible nursing facility at $300,000; otherwise keep the total as is.</w:t>
      </w:r>
    </w:p>
    <w:p w14:paraId="65868994" w14:textId="56EE15C6"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11</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w:t>
      </w:r>
      <w:proofErr w:type="gramEnd"/>
      <w:r w:rsidRPr="00C402A0">
        <w:rPr>
          <w:rFonts w:ascii="Times New Roman" w:eastAsiaTheme="minorEastAsia" w:hAnsi="Times New Roman" w:cs="Times New Roman"/>
          <w:sz w:val="22"/>
          <w:szCs w:val="22"/>
        </w:rPr>
        <w:t xml:space="preserve"> up the amounts calculated in 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101 CMR 206.10(18)(c)10. </w:t>
      </w:r>
    </w:p>
    <w:p w14:paraId="7558E10F" w14:textId="22C34D75"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12</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Subtract</w:t>
      </w:r>
      <w:proofErr w:type="gramEnd"/>
      <w:r w:rsidRPr="00C402A0">
        <w:rPr>
          <w:rFonts w:ascii="Times New Roman" w:eastAsiaTheme="minorEastAsia" w:hAnsi="Times New Roman" w:cs="Times New Roman"/>
          <w:sz w:val="22"/>
          <w:szCs w:val="22"/>
        </w:rPr>
        <w:t xml:space="preserve"> the sum calculated </w:t>
      </w:r>
      <w:bookmarkStart w:id="5" w:name="_Hlk126677977"/>
      <w:r w:rsidRPr="00C402A0">
        <w:rPr>
          <w:rFonts w:ascii="Times New Roman" w:eastAsiaTheme="minorEastAsia" w:hAnsi="Times New Roman" w:cs="Times New Roman"/>
          <w:sz w:val="22"/>
          <w:szCs w:val="22"/>
        </w:rPr>
        <w:t>in 101 CMR 206.10(18)(c)11</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bookmarkEnd w:id="5"/>
      <w:r w:rsidRPr="00C402A0">
        <w:rPr>
          <w:rFonts w:ascii="Times New Roman" w:eastAsiaTheme="minorEastAsia" w:hAnsi="Times New Roman" w:cs="Times New Roman"/>
          <w:sz w:val="22"/>
          <w:szCs w:val="22"/>
        </w:rPr>
        <w:t>from $16,550,000.</w:t>
      </w:r>
    </w:p>
    <w:p w14:paraId="6DBEE4AC" w14:textId="5AF1BDFD"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13</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w:t>
      </w:r>
      <w:proofErr w:type="gramEnd"/>
      <w:r w:rsidRPr="00C402A0">
        <w:rPr>
          <w:rFonts w:ascii="Times New Roman" w:eastAsiaTheme="minorEastAsia" w:hAnsi="Times New Roman" w:cs="Times New Roman"/>
          <w:sz w:val="22"/>
          <w:szCs w:val="22"/>
        </w:rPr>
        <w:t xml:space="preserve"> up Massachusetts Medicaid days for eligible nursing facilities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w:t>
      </w:r>
    </w:p>
    <w:p w14:paraId="4F578DCC" w14:textId="3CD802D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14</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Divide</w:t>
      </w:r>
      <w:proofErr w:type="gramEnd"/>
      <w:r w:rsidRPr="00C402A0">
        <w:rPr>
          <w:rFonts w:ascii="Times New Roman" w:eastAsiaTheme="minorEastAsia" w:hAnsi="Times New Roman" w:cs="Times New Roman"/>
          <w:sz w:val="22"/>
          <w:szCs w:val="22"/>
        </w:rPr>
        <w:t xml:space="preserve"> the amount calculated in 101 CMR 206.10(18)(c)12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by the number calculated in 101 CMR 206.10(18)(c)13. </w:t>
      </w:r>
    </w:p>
    <w:p w14:paraId="6CE7B9ED" w14:textId="304A49B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15</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For</w:t>
      </w:r>
      <w:proofErr w:type="gramEnd"/>
      <w:r w:rsidRPr="00C402A0">
        <w:rPr>
          <w:rFonts w:ascii="Times New Roman" w:eastAsiaTheme="minorEastAsia" w:hAnsi="Times New Roman" w:cs="Times New Roman"/>
          <w:sz w:val="22"/>
          <w:szCs w:val="22"/>
        </w:rPr>
        <w:t xml:space="preserve"> each eligible nursing facility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 multiply the quotient calculated in 101 CMR 206.10(18)(c)14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by the eligible nursing facility’s Massachusetts Medicaid days, as calculated in 101 CMR 206.10(18)(c)4.</w:t>
      </w:r>
    </w:p>
    <w:p w14:paraId="10D4ABBE" w14:textId="275B9A64"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16</w:t>
      </w:r>
      <w:proofErr w:type="gramStart"/>
      <w:r w:rsidRPr="00C402A0">
        <w:rPr>
          <w:rFonts w:ascii="Times New Roman" w:eastAsiaTheme="minorEastAsia" w:hAnsi="Times New Roman" w:cs="Times New Roman"/>
          <w:sz w:val="22"/>
          <w:szCs w:val="22"/>
        </w:rPr>
        <w:t>.</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For</w:t>
      </w:r>
      <w:proofErr w:type="gramEnd"/>
      <w:r w:rsidRPr="00C402A0">
        <w:rPr>
          <w:rFonts w:ascii="Times New Roman" w:eastAsiaTheme="minorEastAsia" w:hAnsi="Times New Roman" w:cs="Times New Roman"/>
          <w:sz w:val="22"/>
          <w:szCs w:val="22"/>
        </w:rPr>
        <w:t xml:space="preserve"> each eligible nursing facility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 sum up the amount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the product calculated in 101 CMR 206.10(18)(c)15. </w:t>
      </w:r>
    </w:p>
    <w:p w14:paraId="49CD4834" w14:textId="1190973A"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17</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If</w:t>
      </w:r>
      <w:proofErr w:type="gramEnd"/>
      <w:r w:rsidRPr="00C402A0">
        <w:rPr>
          <w:rFonts w:ascii="Times New Roman" w:eastAsiaTheme="minorEastAsia" w:hAnsi="Times New Roman" w:cs="Times New Roman"/>
          <w:sz w:val="22"/>
          <w:szCs w:val="22"/>
        </w:rPr>
        <w:t xml:space="preserve"> the amount calculated in 101 CMR 206.10(18)(c)16</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$300,000, cap the total calculated for each eligible nursing facility at $300,000; otherwise keep the total as is.</w:t>
      </w:r>
    </w:p>
    <w:p w14:paraId="6357C4DC" w14:textId="6552D479"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18</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w:t>
      </w:r>
      <w:proofErr w:type="gramEnd"/>
      <w:r w:rsidRPr="00C402A0">
        <w:rPr>
          <w:rFonts w:ascii="Times New Roman" w:eastAsiaTheme="minorEastAsia" w:hAnsi="Times New Roman" w:cs="Times New Roman"/>
          <w:sz w:val="22"/>
          <w:szCs w:val="22"/>
        </w:rPr>
        <w:t xml:space="preserve"> up the amounts calculated in 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for eligible facilities that reached the $300,000 cap, and in 101 CMR 206.10(18)(c)17. </w:t>
      </w:r>
    </w:p>
    <w:p w14:paraId="3928212F" w14:textId="075EEED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19</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Subtract</w:t>
      </w:r>
      <w:proofErr w:type="gramEnd"/>
      <w:r w:rsidRPr="00C402A0">
        <w:rPr>
          <w:rFonts w:ascii="Times New Roman" w:eastAsiaTheme="minorEastAsia" w:hAnsi="Times New Roman" w:cs="Times New Roman"/>
          <w:sz w:val="22"/>
          <w:szCs w:val="22"/>
        </w:rPr>
        <w:t xml:space="preserve"> the sum calculated in 101 CMR 206.10(18)(c)18</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from $16,550,000.</w:t>
      </w:r>
    </w:p>
    <w:p w14:paraId="538DEC2D" w14:textId="7D285A1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20</w:t>
      </w:r>
      <w:proofErr w:type="gramStart"/>
      <w:r w:rsidRPr="00C402A0">
        <w:rPr>
          <w:rFonts w:ascii="Times New Roman" w:eastAsiaTheme="minorEastAsia" w:hAnsi="Times New Roman" w:cs="Times New Roman"/>
          <w:sz w:val="22"/>
          <w:szCs w:val="22"/>
        </w:rPr>
        <w:t xml:space="preserve">.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Repeat</w:t>
      </w:r>
      <w:proofErr w:type="gramEnd"/>
      <w:r w:rsidRPr="00C402A0">
        <w:rPr>
          <w:rFonts w:ascii="Times New Roman" w:eastAsiaTheme="minorEastAsia" w:hAnsi="Times New Roman" w:cs="Times New Roman"/>
          <w:sz w:val="22"/>
          <w:szCs w:val="22"/>
        </w:rPr>
        <w:t xml:space="preserve"> the above steps for eligible facilities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are less than $300,000 until the remaining funds are fully distributed. </w:t>
      </w:r>
    </w:p>
    <w:p w14:paraId="4E7A76D7" w14:textId="611A1BE0"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21</w:t>
      </w:r>
      <w:proofErr w:type="gramStart"/>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w:t>
      </w:r>
      <w:proofErr w:type="gramEnd"/>
      <w:r w:rsidR="00A44906" w:rsidRPr="00C402A0">
        <w:rPr>
          <w:rFonts w:ascii="Times New Roman" w:eastAsiaTheme="minorEastAsia" w:hAnsi="Times New Roman" w:cs="Times New Roman"/>
          <w:sz w:val="22"/>
          <w:szCs w:val="22"/>
        </w:rPr>
        <w:t xml:space="preserve"> COVID-19 preparedness payments</w:t>
      </w:r>
      <w:r w:rsidRPr="00C402A0">
        <w:rPr>
          <w:rFonts w:ascii="Times New Roman" w:eastAsiaTheme="minorEastAsia" w:hAnsi="Times New Roman" w:cs="Times New Roman"/>
          <w:sz w:val="22"/>
          <w:szCs w:val="22"/>
        </w:rPr>
        <w:t xml:space="preserve">, for each eligible nursing facility, </w:t>
      </w:r>
      <w:r w:rsidR="00A44906" w:rsidRPr="00C402A0">
        <w:rPr>
          <w:rFonts w:ascii="Times New Roman" w:eastAsiaTheme="minorEastAsia" w:hAnsi="Times New Roman" w:cs="Times New Roman"/>
          <w:sz w:val="22"/>
          <w:szCs w:val="22"/>
        </w:rPr>
        <w:t xml:space="preserve">will equal the total calculated in </w:t>
      </w:r>
      <w:r w:rsidRPr="00C402A0">
        <w:rPr>
          <w:rFonts w:ascii="Times New Roman" w:eastAsiaTheme="minorEastAsia" w:hAnsi="Times New Roman" w:cs="Times New Roman"/>
          <w:sz w:val="22"/>
          <w:szCs w:val="22"/>
        </w:rPr>
        <w:t>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101 CMR 206.10(18)(c)17</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or 101 CMR 206.10(18)(c)20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depending on whether an eligible facility was above or below the allowable cap</w:t>
      </w:r>
      <w:r w:rsidR="00A44906" w:rsidRPr="00C402A0">
        <w:rPr>
          <w:rFonts w:ascii="Times New Roman" w:eastAsiaTheme="minorEastAsia" w:hAnsi="Times New Roman" w:cs="Times New Roman"/>
          <w:sz w:val="22"/>
          <w:szCs w:val="22"/>
        </w:rPr>
        <w:t>.</w:t>
      </w:r>
    </w:p>
    <w:p w14:paraId="4B2E0406" w14:textId="7B4050A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(d</w:t>
      </w:r>
      <w:proofErr w:type="gramStart"/>
      <w:r w:rsidRPr="00C402A0">
        <w:rPr>
          <w:rFonts w:ascii="Times New Roman" w:eastAsiaTheme="minorEastAsia" w:hAnsi="Times New Roman" w:cs="Times New Roman"/>
          <w:sz w:val="22"/>
          <w:szCs w:val="22"/>
        </w:rPr>
        <w:t>)</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Overpayments</w:t>
      </w:r>
      <w:proofErr w:type="gramEnd"/>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A nursing facility that fails to </w:t>
      </w:r>
      <w:r w:rsidR="00B3481A">
        <w:rPr>
          <w:rFonts w:ascii="Times New Roman" w:eastAsiaTheme="minorEastAsia" w:hAnsi="Times New Roman" w:cs="Times New Roman"/>
          <w:sz w:val="22"/>
          <w:szCs w:val="22"/>
        </w:rPr>
        <w:t>m</w:t>
      </w:r>
      <w:r w:rsidR="00EE0977">
        <w:rPr>
          <w:rFonts w:ascii="Times New Roman" w:eastAsiaTheme="minorEastAsia" w:hAnsi="Times New Roman" w:cs="Times New Roman"/>
          <w:sz w:val="22"/>
          <w:szCs w:val="22"/>
        </w:rPr>
        <w:t xml:space="preserve">eet </w:t>
      </w:r>
      <w:r w:rsidR="00714EC0">
        <w:rPr>
          <w:rFonts w:ascii="Times New Roman" w:eastAsiaTheme="minorEastAsia" w:hAnsi="Times New Roman" w:cs="Times New Roman"/>
          <w:sz w:val="22"/>
          <w:szCs w:val="22"/>
        </w:rPr>
        <w:t>the criteria</w:t>
      </w:r>
      <w:r w:rsidRPr="00C402A0">
        <w:rPr>
          <w:rFonts w:ascii="Times New Roman" w:eastAsiaTheme="minorEastAsia" w:hAnsi="Times New Roman" w:cs="Times New Roman"/>
          <w:sz w:val="22"/>
          <w:szCs w:val="22"/>
        </w:rPr>
        <w:t xml:space="preserve"> under 101 CMR 206.10(18)(b)</w:t>
      </w:r>
      <w:r w:rsidR="00AF4E55" w:rsidRPr="00C402A0">
        <w:rPr>
          <w:rFonts w:ascii="Times New Roman" w:eastAsiaTheme="minorEastAsia" w:hAnsi="Times New Roman" w:cs="Times New Roman"/>
          <w:sz w:val="22"/>
          <w:szCs w:val="22"/>
        </w:rPr>
        <w:t>1</w:t>
      </w:r>
      <w:r w:rsidRPr="00C402A0">
        <w:rPr>
          <w:rFonts w:ascii="Times New Roman" w:eastAsiaTheme="minorEastAsia" w:hAnsi="Times New Roman" w:cs="Times New Roman"/>
          <w:sz w:val="22"/>
          <w:szCs w:val="22"/>
        </w:rPr>
        <w:t>. and/or remain in compliance with all infection control requirements during the period of December 1, 2022</w:t>
      </w:r>
      <w:r w:rsidR="004B6C9F"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r w:rsidR="004B6C9F" w:rsidRPr="00C402A0">
        <w:rPr>
          <w:rFonts w:ascii="Times New Roman" w:eastAsiaTheme="minorEastAsia" w:hAnsi="Times New Roman" w:cs="Times New Roman"/>
          <w:sz w:val="22"/>
          <w:szCs w:val="22"/>
        </w:rPr>
        <w:t>through</w:t>
      </w:r>
      <w:r w:rsidRPr="00C402A0">
        <w:rPr>
          <w:rFonts w:ascii="Times New Roman" w:eastAsiaTheme="minorEastAsia" w:hAnsi="Times New Roman" w:cs="Times New Roman"/>
          <w:sz w:val="22"/>
          <w:szCs w:val="22"/>
        </w:rPr>
        <w:t xml:space="preserve"> June 30, 2023</w:t>
      </w:r>
      <w:r w:rsidR="004B6C9F"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under 101 CMR 206.10(18)(b)</w:t>
      </w:r>
      <w:r w:rsidR="00AF4E55" w:rsidRPr="00C402A0">
        <w:rPr>
          <w:rFonts w:ascii="Times New Roman" w:eastAsiaTheme="minorEastAsia" w:hAnsi="Times New Roman" w:cs="Times New Roman"/>
          <w:sz w:val="22"/>
          <w:szCs w:val="22"/>
        </w:rPr>
        <w:t>4</w:t>
      </w:r>
      <w:r w:rsidRPr="00C402A0">
        <w:rPr>
          <w:rFonts w:ascii="Times New Roman" w:eastAsiaTheme="minorEastAsia" w:hAnsi="Times New Roman" w:cs="Times New Roman"/>
          <w:sz w:val="22"/>
          <w:szCs w:val="22"/>
        </w:rPr>
        <w:t>. may be subject to overpayment action under 130 CMR 450.237:</w:t>
      </w:r>
      <w:r w:rsidR="004B6C9F" w:rsidRPr="00C402A0">
        <w:rPr>
          <w:rFonts w:ascii="Times New Roman" w:eastAsiaTheme="minorEastAsia" w:hAnsi="Times New Roman" w:cs="Times New Roman"/>
          <w:sz w:val="22"/>
          <w:szCs w:val="22"/>
        </w:rPr>
        <w:t xml:space="preserve"> </w:t>
      </w:r>
      <w:r w:rsidR="004B6C9F" w:rsidRPr="00C402A0">
        <w:rPr>
          <w:rFonts w:ascii="Times New Roman" w:eastAsiaTheme="minorEastAsia" w:hAnsi="Times New Roman" w:cs="Times New Roman"/>
          <w:i/>
          <w:iCs/>
          <w:sz w:val="22"/>
          <w:szCs w:val="22"/>
        </w:rPr>
        <w:t>Overpayments: Determination</w:t>
      </w:r>
      <w:r w:rsidR="004B6C9F" w:rsidRPr="00C402A0">
        <w:rPr>
          <w:rFonts w:ascii="Times New Roman" w:eastAsiaTheme="minorEastAsia" w:hAnsi="Times New Roman" w:cs="Times New Roman"/>
          <w:sz w:val="22"/>
          <w:szCs w:val="22"/>
        </w:rPr>
        <w:t>.</w:t>
      </w:r>
    </w:p>
    <w:p w14:paraId="3F5D45ED" w14:textId="799A70D0"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(e</w:t>
      </w:r>
      <w:proofErr w:type="gramStart"/>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Correction</w:t>
      </w:r>
      <w:proofErr w:type="gramEnd"/>
      <w:r w:rsidRPr="00C402A0">
        <w:rPr>
          <w:rFonts w:ascii="Times New Roman" w:eastAsiaTheme="minorEastAsia" w:hAnsi="Times New Roman" w:cs="Times New Roman"/>
          <w:sz w:val="22"/>
          <w:szCs w:val="22"/>
          <w:u w:val="single"/>
        </w:rPr>
        <w:t xml:space="preserve"> of Material Error</w:t>
      </w:r>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EOHHS may adjust any supplemental payment upon EOHHS’s determination that there was a material error in the calculation of the payment. EOHHS will not adjust any supplemental payment solely because a facility under-reported Massachusetts Medicaid days in its Quarterly User Fee Assessment Form.</w:t>
      </w:r>
    </w:p>
    <w:p w14:paraId="78507694" w14:textId="64018F0A" w:rsidR="00A44906" w:rsidRPr="00C402A0" w:rsidRDefault="00A44906"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(f</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Additional</w:t>
      </w:r>
      <w:proofErr w:type="gramEnd"/>
      <w:r w:rsidRPr="00C402A0">
        <w:rPr>
          <w:rFonts w:ascii="Times New Roman" w:hAnsi="Times New Roman" w:cs="Times New Roman"/>
          <w:spacing w:val="-2"/>
          <w:sz w:val="22"/>
          <w:szCs w:val="22"/>
          <w:u w:val="single"/>
        </w:rPr>
        <w:t xml:space="preserve"> Guidance</w:t>
      </w:r>
      <w:r w:rsidRPr="00C402A0">
        <w:rPr>
          <w:rFonts w:ascii="Times New Roman" w:hAnsi="Times New Roman" w:cs="Times New Roman"/>
          <w:spacing w:val="-2"/>
          <w:sz w:val="22"/>
          <w:szCs w:val="22"/>
        </w:rPr>
        <w:t xml:space="preserve">. </w:t>
      </w:r>
      <w:r w:rsidR="0024539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issue, </w:t>
      </w:r>
      <w:r w:rsidRPr="00807596">
        <w:rPr>
          <w:rFonts w:ascii="Times New Roman" w:hAnsi="Times New Roman" w:cs="Times New Roman"/>
          <w:i/>
          <w:iCs/>
          <w:spacing w:val="-2"/>
          <w:sz w:val="22"/>
          <w:szCs w:val="22"/>
        </w:rPr>
        <w:t>via</w:t>
      </w:r>
      <w:r w:rsidRPr="00C402A0">
        <w:rPr>
          <w:rFonts w:ascii="Times New Roman" w:hAnsi="Times New Roman" w:cs="Times New Roman"/>
          <w:spacing w:val="-2"/>
          <w:sz w:val="22"/>
          <w:szCs w:val="22"/>
        </w:rPr>
        <w:t xml:space="preserve"> administrative bulletin or other written issuance, additional guidance </w:t>
      </w:r>
      <w:r w:rsidR="0049297B" w:rsidRPr="00C402A0">
        <w:rPr>
          <w:rFonts w:ascii="Times New Roman" w:hAnsi="Times New Roman" w:cs="Times New Roman"/>
          <w:spacing w:val="-2"/>
          <w:sz w:val="22"/>
          <w:szCs w:val="22"/>
        </w:rPr>
        <w:t>regarding</w:t>
      </w:r>
      <w:r w:rsidRPr="00C402A0">
        <w:rPr>
          <w:rFonts w:ascii="Times New Roman" w:hAnsi="Times New Roman" w:cs="Times New Roman"/>
          <w:spacing w:val="-2"/>
          <w:sz w:val="22"/>
          <w:szCs w:val="22"/>
        </w:rPr>
        <w:t xml:space="preserve"> this </w:t>
      </w:r>
      <w:r w:rsidRPr="2E448541">
        <w:rPr>
          <w:rFonts w:ascii="Times New Roman" w:hAnsi="Times New Roman" w:cs="Times New Roman"/>
          <w:sz w:val="22"/>
          <w:szCs w:val="22"/>
        </w:rPr>
        <w:t>a</w:t>
      </w:r>
      <w:r w:rsidRPr="00C402A0">
        <w:rPr>
          <w:rFonts w:ascii="Times New Roman" w:hAnsi="Times New Roman" w:cs="Times New Roman"/>
          <w:spacing w:val="-2"/>
          <w:sz w:val="22"/>
          <w:szCs w:val="22"/>
        </w:rPr>
        <w:t>dd-on.</w:t>
      </w:r>
    </w:p>
    <w:p w14:paraId="1F3F440D" w14:textId="77777777" w:rsidR="0006190F" w:rsidRPr="00C402A0" w:rsidRDefault="0006190F"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41E1F1AB" w14:textId="0DACB8D4" w:rsidR="00A44906" w:rsidRPr="00C402A0" w:rsidRDefault="0006190F"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lastRenderedPageBreak/>
        <w:t xml:space="preserve">(101 CMR 206.10(19) </w:t>
      </w:r>
      <w:r w:rsidR="00300C2E">
        <w:rPr>
          <w:rFonts w:ascii="Times New Roman" w:eastAsiaTheme="minorEastAsia" w:hAnsi="Times New Roman" w:cs="Times New Roman"/>
          <w:sz w:val="22"/>
          <w:szCs w:val="22"/>
        </w:rPr>
        <w:t>through</w:t>
      </w:r>
      <w:r w:rsidR="00300C2E"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(20) Reserved)</w:t>
      </w:r>
    </w:p>
    <w:p w14:paraId="6A179978" w14:textId="32F3E071" w:rsidR="009A0E97" w:rsidRPr="00C402A0" w:rsidRDefault="009A0E97"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eastAsiaTheme="minorEastAsia"/>
          <w:sz w:val="22"/>
          <w:szCs w:val="22"/>
        </w:rPr>
      </w:pPr>
      <w:r w:rsidRPr="00C402A0">
        <w:rPr>
          <w:rFonts w:eastAsiaTheme="minorEastAsia"/>
          <w:sz w:val="22"/>
          <w:szCs w:val="22"/>
        </w:rPr>
        <w:br w:type="page"/>
      </w:r>
    </w:p>
    <w:p w14:paraId="5208B4D8" w14:textId="6D634E3D" w:rsidR="00BE6C02" w:rsidRPr="00C402A0" w:rsidRDefault="009A0E97" w:rsidP="009A0E97">
      <w:pPr>
        <w:tabs>
          <w:tab w:val="left" w:pos="720"/>
        </w:tabs>
        <w:suppressAutoHyphens/>
        <w:ind w:left="720"/>
        <w:rPr>
          <w:rFonts w:ascii="Times New Roman" w:hAnsi="Times New Roman" w:cs="Times New Roman"/>
          <w:sz w:val="22"/>
          <w:szCs w:val="22"/>
          <w:u w:val="single"/>
        </w:rPr>
      </w:pPr>
      <w:r w:rsidRPr="00C402A0">
        <w:rPr>
          <w:rFonts w:ascii="Times New Roman" w:hAnsi="Times New Roman" w:cs="Times New Roman"/>
          <w:sz w:val="22"/>
          <w:szCs w:val="22"/>
        </w:rPr>
        <w:lastRenderedPageBreak/>
        <w:t>(21</w:t>
      </w:r>
      <w:proofErr w:type="gramStart"/>
      <w:r w:rsidRPr="00C402A0">
        <w:rPr>
          <w:rFonts w:ascii="Times New Roman" w:hAnsi="Times New Roman" w:cs="Times New Roman"/>
          <w:sz w:val="22"/>
          <w:szCs w:val="22"/>
        </w:rPr>
        <w:t>)</w:t>
      </w:r>
      <w:r w:rsidR="00BE6C02"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Bariatric</w:t>
      </w:r>
      <w:proofErr w:type="gramEnd"/>
      <w:r w:rsidRPr="00C402A0">
        <w:rPr>
          <w:rFonts w:ascii="Times New Roman" w:hAnsi="Times New Roman" w:cs="Times New Roman"/>
          <w:sz w:val="22"/>
          <w:szCs w:val="22"/>
          <w:u w:val="single"/>
        </w:rPr>
        <w:t xml:space="preserve"> Add-on</w:t>
      </w:r>
      <w:r w:rsidRPr="00AC73BC">
        <w:rPr>
          <w:rFonts w:ascii="Times New Roman" w:hAnsi="Times New Roman" w:cs="Times New Roman"/>
          <w:sz w:val="22"/>
          <w:szCs w:val="22"/>
        </w:rPr>
        <w:t>.</w:t>
      </w:r>
    </w:p>
    <w:p w14:paraId="0F4D34FC" w14:textId="55671ED8" w:rsidR="009A0E97" w:rsidRPr="00C402A0" w:rsidRDefault="00BE6C02" w:rsidP="00BE6C02">
      <w:pPr>
        <w:tabs>
          <w:tab w:val="left" w:pos="72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(a</w:t>
      </w:r>
      <w:proofErr w:type="gramStart"/>
      <w:r w:rsidRPr="00C402A0">
        <w:rPr>
          <w:rFonts w:ascii="Times New Roman" w:hAnsi="Times New Roman" w:cs="Times New Roman"/>
          <w:sz w:val="22"/>
          <w:szCs w:val="22"/>
        </w:rPr>
        <w:t xml:space="preserve">)  </w:t>
      </w:r>
      <w:r w:rsidR="009A0E97" w:rsidRPr="00C402A0">
        <w:rPr>
          <w:rFonts w:ascii="Times New Roman" w:hAnsi="Times New Roman" w:cs="Times New Roman"/>
          <w:sz w:val="22"/>
          <w:szCs w:val="22"/>
        </w:rPr>
        <w:t>For</w:t>
      </w:r>
      <w:proofErr w:type="gramEnd"/>
      <w:r w:rsidR="009A0E97" w:rsidRPr="00C402A0">
        <w:rPr>
          <w:rFonts w:ascii="Times New Roman" w:hAnsi="Times New Roman" w:cs="Times New Roman"/>
          <w:sz w:val="22"/>
          <w:szCs w:val="22"/>
        </w:rPr>
        <w:t xml:space="preserve"> dates of service beginning on </w:t>
      </w:r>
      <w:r w:rsidR="00BC4812" w:rsidRPr="00C402A0">
        <w:rPr>
          <w:rFonts w:ascii="Times New Roman" w:hAnsi="Times New Roman" w:cs="Times New Roman"/>
          <w:sz w:val="22"/>
          <w:szCs w:val="22"/>
        </w:rPr>
        <w:t>February 2</w:t>
      </w:r>
      <w:r w:rsidR="009A0E97" w:rsidRPr="00C402A0">
        <w:rPr>
          <w:rFonts w:ascii="Times New Roman" w:hAnsi="Times New Roman" w:cs="Times New Roman"/>
          <w:sz w:val="22"/>
          <w:szCs w:val="22"/>
        </w:rPr>
        <w:t xml:space="preserve">, 2024, nursing facilities may receive a member-based rate add-on of $300 per member per day for each member residing in a facility for whom MassHealth is the primary payer and </w:t>
      </w:r>
      <w:proofErr w:type="gramStart"/>
      <w:r w:rsidR="009A0E97" w:rsidRPr="00C402A0">
        <w:rPr>
          <w:rFonts w:ascii="Times New Roman" w:hAnsi="Times New Roman" w:cs="Times New Roman"/>
          <w:sz w:val="22"/>
          <w:szCs w:val="22"/>
        </w:rPr>
        <w:t>all of</w:t>
      </w:r>
      <w:proofErr w:type="gramEnd"/>
      <w:r w:rsidR="009A0E97" w:rsidRPr="00C402A0">
        <w:rPr>
          <w:rFonts w:ascii="Times New Roman" w:hAnsi="Times New Roman" w:cs="Times New Roman"/>
          <w:sz w:val="22"/>
          <w:szCs w:val="22"/>
        </w:rPr>
        <w:t xml:space="preserve"> the following conditions are met:</w:t>
      </w:r>
    </w:p>
    <w:p w14:paraId="1FF6734D" w14:textId="4C90B000"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w:t>
      </w:r>
      <w:r w:rsidR="009A0E97" w:rsidRPr="00C402A0">
        <w:rPr>
          <w:rFonts w:ascii="Times New Roman" w:hAnsi="Times New Roman" w:cs="Times New Roman"/>
          <w:sz w:val="22"/>
          <w:szCs w:val="22"/>
        </w:rPr>
        <w:t>rior</w:t>
      </w:r>
      <w:proofErr w:type="gramEnd"/>
      <w:r w:rsidR="009A0E97" w:rsidRPr="00C402A0">
        <w:rPr>
          <w:rFonts w:ascii="Times New Roman" w:hAnsi="Times New Roman" w:cs="Times New Roman"/>
          <w:sz w:val="22"/>
          <w:szCs w:val="22"/>
        </w:rPr>
        <w:t xml:space="preserve"> to the member’s admission, the facility must receive approval from MassHealth to bill the add-on based on the clinical profile of the </w:t>
      </w:r>
      <w:proofErr w:type="gramStart"/>
      <w:r w:rsidR="009A0E97" w:rsidRPr="00C402A0">
        <w:rPr>
          <w:rFonts w:ascii="Times New Roman" w:hAnsi="Times New Roman" w:cs="Times New Roman"/>
          <w:sz w:val="22"/>
          <w:szCs w:val="22"/>
        </w:rPr>
        <w:t>member;</w:t>
      </w:r>
      <w:proofErr w:type="gramEnd"/>
    </w:p>
    <w:p w14:paraId="4CB21CF3" w14:textId="6CC24380"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proofErr w:type="gramStart"/>
      <w:r w:rsidRPr="00C402A0">
        <w:rPr>
          <w:rFonts w:ascii="Times New Roman" w:hAnsi="Times New Roman" w:cs="Times New Roman"/>
          <w:sz w:val="22"/>
          <w:szCs w:val="22"/>
        </w:rPr>
        <w:t xml:space="preserve">. </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t</w:t>
      </w:r>
      <w:r w:rsidR="009A0E97" w:rsidRPr="00C402A0">
        <w:rPr>
          <w:rFonts w:ascii="Times New Roman" w:hAnsi="Times New Roman" w:cs="Times New Roman"/>
          <w:sz w:val="22"/>
          <w:szCs w:val="22"/>
        </w:rPr>
        <w:t>he</w:t>
      </w:r>
      <w:proofErr w:type="gramEnd"/>
      <w:r w:rsidR="009A0E97" w:rsidRPr="00C402A0">
        <w:rPr>
          <w:rFonts w:ascii="Times New Roman" w:hAnsi="Times New Roman" w:cs="Times New Roman"/>
          <w:sz w:val="22"/>
          <w:szCs w:val="22"/>
        </w:rPr>
        <w:t xml:space="preserve"> member has a Body Mass Index (BMI) greater than 40 that can be supported by an ICD-10 code after </w:t>
      </w:r>
      <w:proofErr w:type="gramStart"/>
      <w:r w:rsidR="009A0E97" w:rsidRPr="00C402A0">
        <w:rPr>
          <w:rFonts w:ascii="Times New Roman" w:hAnsi="Times New Roman" w:cs="Times New Roman"/>
          <w:sz w:val="22"/>
          <w:szCs w:val="22"/>
        </w:rPr>
        <w:t>admission;</w:t>
      </w:r>
      <w:proofErr w:type="gramEnd"/>
    </w:p>
    <w:p w14:paraId="680D7728" w14:textId="123E8087"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proofErr w:type="gramStart"/>
      <w:r w:rsidRPr="00C402A0">
        <w:rPr>
          <w:rFonts w:ascii="Times New Roman" w:hAnsi="Times New Roman" w:cs="Times New Roman"/>
          <w:sz w:val="22"/>
          <w:szCs w:val="22"/>
        </w:rPr>
        <w:t>.</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t</w:t>
      </w:r>
      <w:r w:rsidR="009A0E97" w:rsidRPr="00C402A0">
        <w:rPr>
          <w:rFonts w:ascii="Times New Roman" w:hAnsi="Times New Roman" w:cs="Times New Roman"/>
          <w:sz w:val="22"/>
          <w:szCs w:val="22"/>
        </w:rPr>
        <w:t>he</w:t>
      </w:r>
      <w:proofErr w:type="gramEnd"/>
      <w:r w:rsidR="009A0E97" w:rsidRPr="00C402A0">
        <w:rPr>
          <w:rFonts w:ascii="Times New Roman" w:hAnsi="Times New Roman" w:cs="Times New Roman"/>
          <w:sz w:val="22"/>
          <w:szCs w:val="22"/>
        </w:rPr>
        <w:t xml:space="preserve"> member is dependent, as defined by MDS</w:t>
      </w:r>
      <w:r w:rsidR="00726BBC" w:rsidRPr="00C402A0">
        <w:rPr>
          <w:rFonts w:ascii="Times New Roman" w:hAnsi="Times New Roman" w:cs="Times New Roman"/>
          <w:sz w:val="22"/>
          <w:szCs w:val="22"/>
        </w:rPr>
        <w:t>,</w:t>
      </w:r>
      <w:r w:rsidR="009A0E97" w:rsidRPr="00C402A0">
        <w:rPr>
          <w:rFonts w:ascii="Times New Roman" w:hAnsi="Times New Roman" w:cs="Times New Roman"/>
          <w:sz w:val="22"/>
          <w:szCs w:val="22"/>
        </w:rPr>
        <w:t xml:space="preserve"> </w:t>
      </w:r>
      <w:proofErr w:type="gramStart"/>
      <w:r w:rsidR="009A0E97" w:rsidRPr="00C402A0">
        <w:rPr>
          <w:rFonts w:ascii="Times New Roman" w:hAnsi="Times New Roman" w:cs="Times New Roman"/>
          <w:sz w:val="22"/>
          <w:szCs w:val="22"/>
        </w:rPr>
        <w:t>for</w:t>
      </w:r>
      <w:proofErr w:type="gramEnd"/>
      <w:r w:rsidR="009A0E97" w:rsidRPr="00C402A0">
        <w:rPr>
          <w:rFonts w:ascii="Times New Roman" w:hAnsi="Times New Roman" w:cs="Times New Roman"/>
          <w:sz w:val="22"/>
          <w:szCs w:val="22"/>
        </w:rPr>
        <w:t xml:space="preserve"> at least one activity of daily living that requires a service listed in 130 CMR 456.409(B); and </w:t>
      </w:r>
    </w:p>
    <w:p w14:paraId="67A13469" w14:textId="6A1E5EE7"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4.</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t</w:t>
      </w:r>
      <w:r w:rsidR="009A0E97" w:rsidRPr="00C402A0">
        <w:rPr>
          <w:rFonts w:ascii="Times New Roman" w:hAnsi="Times New Roman" w:cs="Times New Roman"/>
          <w:sz w:val="22"/>
          <w:szCs w:val="22"/>
        </w:rPr>
        <w:t>he member requires a minimum of two staff members to assist with transfers, personal care and/or bed mobility.</w:t>
      </w:r>
    </w:p>
    <w:p w14:paraId="64C74F3F" w14:textId="774DD0D4" w:rsidR="009A0E97" w:rsidRDefault="00BE6C02" w:rsidP="00BE6C02">
      <w:pPr>
        <w:tabs>
          <w:tab w:val="left" w:pos="72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(b</w:t>
      </w:r>
      <w:proofErr w:type="gramStart"/>
      <w:r w:rsidRPr="00C402A0">
        <w:rPr>
          <w:rFonts w:ascii="Times New Roman" w:hAnsi="Times New Roman" w:cs="Times New Roman"/>
          <w:sz w:val="22"/>
          <w:szCs w:val="22"/>
        </w:rPr>
        <w:t xml:space="preserve">)  </w:t>
      </w:r>
      <w:r w:rsidR="009A0E97" w:rsidRPr="00C402A0">
        <w:rPr>
          <w:rFonts w:ascii="Times New Roman" w:hAnsi="Times New Roman" w:cs="Times New Roman"/>
          <w:sz w:val="22"/>
          <w:szCs w:val="22"/>
          <w:u w:val="single"/>
        </w:rPr>
        <w:t>Non</w:t>
      </w:r>
      <w:proofErr w:type="gramEnd"/>
      <w:r w:rsidR="009A0E97" w:rsidRPr="00C402A0">
        <w:rPr>
          <w:rFonts w:ascii="Times New Roman" w:hAnsi="Times New Roman" w:cs="Times New Roman"/>
          <w:sz w:val="22"/>
          <w:szCs w:val="22"/>
          <w:u w:val="single"/>
        </w:rPr>
        <w:t>-applicability with Other Payments.</w:t>
      </w:r>
      <w:r w:rsidR="009A0E97" w:rsidRPr="00C402A0">
        <w:rPr>
          <w:rFonts w:ascii="Times New Roman" w:hAnsi="Times New Roman" w:cs="Times New Roman"/>
          <w:sz w:val="22"/>
          <w:szCs w:val="22"/>
        </w:rPr>
        <w:t xml:space="preserve">  A nursing facility may not receive this payment for a member for whom the facility is receiving on the same dates of service a homelessness rate add-on under 101 CMR 206.10(13), a severe mental and neurological disorder add-on under 101 CMR 206.11, or a complicated high-cost care need add-on under 101 CMR 206.15.</w:t>
      </w:r>
    </w:p>
    <w:p w14:paraId="74F3C4FF" w14:textId="6B82DCCA" w:rsidR="00FB4331" w:rsidRDefault="00FB4331" w:rsidP="00FB4331">
      <w:pPr>
        <w:tabs>
          <w:tab w:val="left" w:pos="720"/>
        </w:tabs>
        <w:suppressAutoHyphens/>
        <w:rPr>
          <w:rFonts w:ascii="Times New Roman" w:hAnsi="Times New Roman" w:cs="Times New Roman"/>
          <w:sz w:val="22"/>
          <w:szCs w:val="22"/>
        </w:rPr>
      </w:pPr>
    </w:p>
    <w:p w14:paraId="7B6DB809" w14:textId="352456BD" w:rsidR="003909AD" w:rsidRDefault="00FB4331" w:rsidP="00A8240D">
      <w:pPr>
        <w:tabs>
          <w:tab w:val="left" w:pos="720"/>
        </w:tabs>
        <w:suppressAutoHyphens/>
        <w:ind w:left="720"/>
        <w:rPr>
          <w:rFonts w:ascii="Times New Roman" w:hAnsi="Times New Roman" w:cs="Times New Roman"/>
          <w:sz w:val="22"/>
          <w:szCs w:val="22"/>
          <w:u w:val="single"/>
        </w:rPr>
      </w:pPr>
      <w:r>
        <w:rPr>
          <w:rFonts w:ascii="Times New Roman" w:hAnsi="Times New Roman" w:cs="Times New Roman"/>
          <w:sz w:val="22"/>
          <w:szCs w:val="22"/>
        </w:rPr>
        <w:t>(22</w:t>
      </w:r>
      <w:proofErr w:type="gramStart"/>
      <w:r>
        <w:rPr>
          <w:rFonts w:ascii="Times New Roman" w:hAnsi="Times New Roman" w:cs="Times New Roman"/>
          <w:sz w:val="22"/>
          <w:szCs w:val="22"/>
        </w:rPr>
        <w:t xml:space="preserve">) </w:t>
      </w:r>
      <w:r w:rsidR="00CB5568">
        <w:rPr>
          <w:rFonts w:ascii="Times New Roman" w:hAnsi="Times New Roman" w:cs="Times New Roman"/>
          <w:sz w:val="22"/>
          <w:szCs w:val="22"/>
        </w:rPr>
        <w:t xml:space="preserve"> </w:t>
      </w:r>
      <w:r w:rsidR="00E8488A" w:rsidRPr="00CB5568">
        <w:rPr>
          <w:rFonts w:ascii="Times New Roman" w:hAnsi="Times New Roman" w:cs="Times New Roman"/>
          <w:sz w:val="22"/>
          <w:szCs w:val="22"/>
          <w:u w:val="single"/>
        </w:rPr>
        <w:t>Supplemental</w:t>
      </w:r>
      <w:proofErr w:type="gramEnd"/>
      <w:r w:rsidRPr="00CB5568">
        <w:rPr>
          <w:rFonts w:ascii="Times New Roman" w:hAnsi="Times New Roman" w:cs="Times New Roman"/>
          <w:sz w:val="22"/>
          <w:szCs w:val="22"/>
          <w:u w:val="single"/>
        </w:rPr>
        <w:t xml:space="preserve"> </w:t>
      </w:r>
      <w:r w:rsidR="00A8240D" w:rsidRPr="00A8240D">
        <w:rPr>
          <w:rFonts w:ascii="Times New Roman" w:hAnsi="Times New Roman" w:cs="Times New Roman"/>
          <w:sz w:val="22"/>
          <w:szCs w:val="22"/>
          <w:u w:val="single"/>
        </w:rPr>
        <w:t xml:space="preserve">Payment for </w:t>
      </w:r>
      <w:r w:rsidR="00455B24">
        <w:rPr>
          <w:rFonts w:ascii="Times New Roman" w:hAnsi="Times New Roman" w:cs="Times New Roman"/>
          <w:sz w:val="22"/>
          <w:szCs w:val="22"/>
          <w:u w:val="single"/>
        </w:rPr>
        <w:t>Qualified N</w:t>
      </w:r>
      <w:r w:rsidR="00361E9A" w:rsidRPr="00A8240D">
        <w:rPr>
          <w:rFonts w:ascii="Times New Roman" w:hAnsi="Times New Roman" w:cs="Times New Roman"/>
          <w:sz w:val="22"/>
          <w:szCs w:val="22"/>
          <w:u w:val="single"/>
        </w:rPr>
        <w:t xml:space="preserve">ursing </w:t>
      </w:r>
      <w:r w:rsidR="00455B24">
        <w:rPr>
          <w:rFonts w:ascii="Times New Roman" w:hAnsi="Times New Roman" w:cs="Times New Roman"/>
          <w:sz w:val="22"/>
          <w:szCs w:val="22"/>
          <w:u w:val="single"/>
        </w:rPr>
        <w:t>F</w:t>
      </w:r>
      <w:r w:rsidR="00361E9A" w:rsidRPr="00A8240D">
        <w:rPr>
          <w:rFonts w:ascii="Times New Roman" w:hAnsi="Times New Roman" w:cs="Times New Roman"/>
          <w:sz w:val="22"/>
          <w:szCs w:val="22"/>
          <w:u w:val="single"/>
        </w:rPr>
        <w:t xml:space="preserve">acilities </w:t>
      </w:r>
      <w:r w:rsidR="00455B24">
        <w:rPr>
          <w:rFonts w:ascii="Times New Roman" w:hAnsi="Times New Roman" w:cs="Times New Roman"/>
          <w:sz w:val="22"/>
          <w:szCs w:val="22"/>
          <w:u w:val="single"/>
        </w:rPr>
        <w:t>L</w:t>
      </w:r>
      <w:r w:rsidR="00361E9A" w:rsidRPr="00A8240D">
        <w:rPr>
          <w:rFonts w:ascii="Times New Roman" w:hAnsi="Times New Roman" w:cs="Times New Roman"/>
          <w:sz w:val="22"/>
          <w:szCs w:val="22"/>
          <w:u w:val="single"/>
        </w:rPr>
        <w:t xml:space="preserve">ocated </w:t>
      </w:r>
      <w:r w:rsidR="00644331">
        <w:rPr>
          <w:rFonts w:ascii="Times New Roman" w:hAnsi="Times New Roman" w:cs="Times New Roman"/>
          <w:sz w:val="22"/>
          <w:szCs w:val="22"/>
          <w:u w:val="single"/>
        </w:rPr>
        <w:t>n</w:t>
      </w:r>
      <w:r w:rsidR="00EA46DD">
        <w:rPr>
          <w:rFonts w:ascii="Times New Roman" w:hAnsi="Times New Roman" w:cs="Times New Roman"/>
          <w:sz w:val="22"/>
          <w:szCs w:val="22"/>
          <w:u w:val="single"/>
        </w:rPr>
        <w:t>ear</w:t>
      </w:r>
      <w:r w:rsidR="00361E9A" w:rsidRPr="00A8240D">
        <w:rPr>
          <w:rFonts w:ascii="Times New Roman" w:hAnsi="Times New Roman" w:cs="Times New Roman"/>
          <w:sz w:val="22"/>
          <w:szCs w:val="22"/>
          <w:u w:val="single"/>
        </w:rPr>
        <w:t xml:space="preserve"> North Adams</w:t>
      </w:r>
      <w:r w:rsidR="00AC73BC" w:rsidRPr="00AC73BC">
        <w:rPr>
          <w:rFonts w:ascii="Times New Roman" w:hAnsi="Times New Roman" w:cs="Times New Roman"/>
          <w:sz w:val="22"/>
          <w:szCs w:val="22"/>
        </w:rPr>
        <w:t>.</w:t>
      </w:r>
    </w:p>
    <w:p w14:paraId="6C1FE172" w14:textId="08D4AF06" w:rsidR="00A8240D" w:rsidRDefault="00A8240D" w:rsidP="00CB5568">
      <w:pPr>
        <w:tabs>
          <w:tab w:val="left" w:pos="720"/>
        </w:tabs>
        <w:suppressAutoHyphens/>
        <w:ind w:left="1080"/>
        <w:rPr>
          <w:rFonts w:ascii="Times New Roman" w:hAnsi="Times New Roman" w:cs="Times New Roman"/>
          <w:sz w:val="22"/>
          <w:szCs w:val="22"/>
        </w:rPr>
      </w:pPr>
      <w:r w:rsidRPr="4DAD07E2">
        <w:rPr>
          <w:rFonts w:ascii="Times New Roman" w:hAnsi="Times New Roman" w:cs="Times New Roman"/>
          <w:sz w:val="22"/>
          <w:szCs w:val="22"/>
        </w:rPr>
        <w:t>(a</w:t>
      </w:r>
      <w:proofErr w:type="gramStart"/>
      <w:r w:rsidRPr="4DAD07E2">
        <w:rPr>
          <w:rFonts w:ascii="Times New Roman" w:hAnsi="Times New Roman" w:cs="Times New Roman"/>
          <w:sz w:val="22"/>
          <w:szCs w:val="22"/>
        </w:rPr>
        <w:t>)</w:t>
      </w:r>
      <w:r w:rsidR="009352EB">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00425DA8">
        <w:rPr>
          <w:rFonts w:ascii="Times New Roman" w:hAnsi="Times New Roman" w:cs="Times New Roman"/>
          <w:sz w:val="22"/>
          <w:szCs w:val="22"/>
        </w:rPr>
        <w:t>Beginning</w:t>
      </w:r>
      <w:proofErr w:type="gramEnd"/>
      <w:r w:rsidR="00425DA8">
        <w:rPr>
          <w:rFonts w:ascii="Times New Roman" w:hAnsi="Times New Roman" w:cs="Times New Roman"/>
          <w:sz w:val="22"/>
          <w:szCs w:val="22"/>
        </w:rPr>
        <w:t xml:space="preserve"> </w:t>
      </w:r>
      <w:r w:rsidR="00BF01F6">
        <w:rPr>
          <w:rFonts w:ascii="Times New Roman" w:hAnsi="Times New Roman" w:cs="Times New Roman"/>
          <w:sz w:val="22"/>
          <w:szCs w:val="22"/>
        </w:rPr>
        <w:t>October 1, 2024</w:t>
      </w:r>
      <w:r w:rsidR="00455B24">
        <w:rPr>
          <w:rFonts w:ascii="Times New Roman" w:hAnsi="Times New Roman" w:cs="Times New Roman"/>
          <w:sz w:val="22"/>
          <w:szCs w:val="22"/>
        </w:rPr>
        <w:t>,</w:t>
      </w:r>
      <w:r w:rsidR="00BF01F6">
        <w:rPr>
          <w:rFonts w:ascii="Times New Roman" w:hAnsi="Times New Roman" w:cs="Times New Roman"/>
          <w:sz w:val="22"/>
          <w:szCs w:val="22"/>
        </w:rPr>
        <w:t xml:space="preserve"> </w:t>
      </w:r>
      <w:r w:rsidR="002526AE">
        <w:rPr>
          <w:rFonts w:ascii="Times New Roman" w:hAnsi="Times New Roman" w:cs="Times New Roman"/>
          <w:sz w:val="22"/>
          <w:szCs w:val="22"/>
        </w:rPr>
        <w:t xml:space="preserve">a nursing facility located within </w:t>
      </w:r>
      <w:r w:rsidR="008D7B0D">
        <w:rPr>
          <w:rFonts w:ascii="Times New Roman" w:hAnsi="Times New Roman" w:cs="Times New Roman"/>
          <w:sz w:val="22"/>
          <w:szCs w:val="22"/>
        </w:rPr>
        <w:t xml:space="preserve">17 miles of </w:t>
      </w:r>
      <w:r w:rsidR="00CE0ED2" w:rsidRPr="00CE0ED2">
        <w:rPr>
          <w:rFonts w:ascii="Times New Roman" w:hAnsi="Times New Roman" w:cs="Times New Roman"/>
          <w:sz w:val="22"/>
          <w:szCs w:val="22"/>
        </w:rPr>
        <w:t>71 Hospital Avenue in North Adams, Massachusetts</w:t>
      </w:r>
      <w:r w:rsidR="00CE0ED2">
        <w:rPr>
          <w:rFonts w:ascii="Times New Roman" w:hAnsi="Times New Roman" w:cs="Times New Roman"/>
          <w:sz w:val="22"/>
          <w:szCs w:val="22"/>
        </w:rPr>
        <w:t xml:space="preserve"> will</w:t>
      </w:r>
      <w:r w:rsidR="00CE6FFB">
        <w:rPr>
          <w:rFonts w:ascii="Times New Roman" w:hAnsi="Times New Roman" w:cs="Times New Roman"/>
          <w:sz w:val="22"/>
          <w:szCs w:val="22"/>
        </w:rPr>
        <w:t xml:space="preserve"> qualify</w:t>
      </w:r>
      <w:r w:rsidR="00CE0ED2">
        <w:rPr>
          <w:rFonts w:ascii="Times New Roman" w:hAnsi="Times New Roman" w:cs="Times New Roman"/>
          <w:sz w:val="22"/>
          <w:szCs w:val="22"/>
        </w:rPr>
        <w:t xml:space="preserve"> for </w:t>
      </w:r>
      <w:proofErr w:type="gramStart"/>
      <w:r w:rsidR="00CE0ED2">
        <w:rPr>
          <w:rFonts w:ascii="Times New Roman" w:hAnsi="Times New Roman" w:cs="Times New Roman"/>
          <w:sz w:val="22"/>
          <w:szCs w:val="22"/>
        </w:rPr>
        <w:t>a supplemental</w:t>
      </w:r>
      <w:proofErr w:type="gramEnd"/>
      <w:r w:rsidR="00CE0ED2">
        <w:rPr>
          <w:rFonts w:ascii="Times New Roman" w:hAnsi="Times New Roman" w:cs="Times New Roman"/>
          <w:sz w:val="22"/>
          <w:szCs w:val="22"/>
        </w:rPr>
        <w:t xml:space="preserve"> payment to </w:t>
      </w:r>
      <w:r w:rsidR="0061447C">
        <w:rPr>
          <w:rFonts w:ascii="Times New Roman" w:hAnsi="Times New Roman" w:cs="Times New Roman"/>
          <w:sz w:val="22"/>
          <w:szCs w:val="22"/>
        </w:rPr>
        <w:t xml:space="preserve">support </w:t>
      </w:r>
      <w:r w:rsidR="00D6075A">
        <w:rPr>
          <w:rFonts w:ascii="Times New Roman" w:hAnsi="Times New Roman" w:cs="Times New Roman"/>
          <w:sz w:val="22"/>
          <w:szCs w:val="22"/>
        </w:rPr>
        <w:t>additional allowable costs</w:t>
      </w:r>
      <w:r w:rsidR="00863080">
        <w:rPr>
          <w:rFonts w:ascii="Times New Roman" w:hAnsi="Times New Roman" w:cs="Times New Roman"/>
          <w:sz w:val="22"/>
          <w:szCs w:val="22"/>
        </w:rPr>
        <w:t>.</w:t>
      </w:r>
      <w:r w:rsidR="002B472B">
        <w:rPr>
          <w:rFonts w:ascii="Times New Roman" w:hAnsi="Times New Roman" w:cs="Times New Roman"/>
          <w:sz w:val="22"/>
          <w:szCs w:val="22"/>
        </w:rPr>
        <w:t xml:space="preserve"> Each qualified nursing facility will receive a </w:t>
      </w:r>
      <w:r w:rsidR="00FD08A4">
        <w:rPr>
          <w:rFonts w:ascii="Times New Roman" w:hAnsi="Times New Roman" w:cs="Times New Roman"/>
          <w:sz w:val="22"/>
          <w:szCs w:val="22"/>
        </w:rPr>
        <w:t>proportional</w:t>
      </w:r>
      <w:r w:rsidR="00541AFF">
        <w:rPr>
          <w:rFonts w:ascii="Times New Roman" w:hAnsi="Times New Roman" w:cs="Times New Roman"/>
          <w:sz w:val="22"/>
          <w:szCs w:val="22"/>
        </w:rPr>
        <w:t xml:space="preserve"> </w:t>
      </w:r>
      <w:r w:rsidR="00FD08A4">
        <w:rPr>
          <w:rFonts w:ascii="Times New Roman" w:hAnsi="Times New Roman" w:cs="Times New Roman"/>
          <w:sz w:val="22"/>
          <w:szCs w:val="22"/>
        </w:rPr>
        <w:t xml:space="preserve">payment </w:t>
      </w:r>
      <w:r w:rsidR="00541AFF">
        <w:rPr>
          <w:rFonts w:ascii="Times New Roman" w:hAnsi="Times New Roman" w:cs="Times New Roman"/>
          <w:sz w:val="22"/>
          <w:szCs w:val="22"/>
        </w:rPr>
        <w:t xml:space="preserve">of </w:t>
      </w:r>
      <w:r w:rsidR="00104F95">
        <w:rPr>
          <w:rFonts w:ascii="Times New Roman" w:hAnsi="Times New Roman" w:cs="Times New Roman"/>
          <w:sz w:val="22"/>
          <w:szCs w:val="22"/>
        </w:rPr>
        <w:t xml:space="preserve">the total </w:t>
      </w:r>
      <w:r w:rsidR="008E6EA6">
        <w:rPr>
          <w:rFonts w:ascii="Times New Roman" w:hAnsi="Times New Roman" w:cs="Times New Roman"/>
          <w:sz w:val="22"/>
          <w:szCs w:val="22"/>
        </w:rPr>
        <w:t xml:space="preserve">amount available of </w:t>
      </w:r>
      <w:r w:rsidR="00104F95">
        <w:rPr>
          <w:rFonts w:ascii="Times New Roman" w:hAnsi="Times New Roman" w:cs="Times New Roman"/>
          <w:sz w:val="22"/>
          <w:szCs w:val="22"/>
        </w:rPr>
        <w:t>$2,973,</w:t>
      </w:r>
      <w:r w:rsidR="005A7BB5">
        <w:rPr>
          <w:rFonts w:ascii="Times New Roman" w:hAnsi="Times New Roman" w:cs="Times New Roman"/>
          <w:sz w:val="22"/>
          <w:szCs w:val="22"/>
        </w:rPr>
        <w:t>456</w:t>
      </w:r>
      <w:r w:rsidR="008E6EA6">
        <w:rPr>
          <w:rFonts w:ascii="Times New Roman" w:hAnsi="Times New Roman" w:cs="Times New Roman"/>
          <w:sz w:val="22"/>
          <w:szCs w:val="22"/>
        </w:rPr>
        <w:t>.</w:t>
      </w:r>
    </w:p>
    <w:p w14:paraId="60D728B7" w14:textId="5029ABC2" w:rsidR="002A3253" w:rsidRDefault="00863080" w:rsidP="00CB5568">
      <w:pPr>
        <w:tabs>
          <w:tab w:val="left" w:pos="720"/>
        </w:tabs>
        <w:suppressAutoHyphens/>
        <w:ind w:left="1080"/>
        <w:rPr>
          <w:rFonts w:ascii="Times New Roman" w:hAnsi="Times New Roman" w:cs="Times New Roman"/>
          <w:sz w:val="22"/>
          <w:szCs w:val="22"/>
        </w:rPr>
      </w:pPr>
      <w:r w:rsidRPr="4DAD07E2">
        <w:rPr>
          <w:rFonts w:ascii="Times New Roman" w:hAnsi="Times New Roman" w:cs="Times New Roman"/>
          <w:sz w:val="22"/>
          <w:szCs w:val="22"/>
        </w:rPr>
        <w:t>(b</w:t>
      </w:r>
      <w:proofErr w:type="gramStart"/>
      <w:r w:rsidRPr="4DAD07E2">
        <w:rPr>
          <w:rFonts w:ascii="Times New Roman" w:hAnsi="Times New Roman" w:cs="Times New Roman"/>
          <w:sz w:val="22"/>
          <w:szCs w:val="22"/>
        </w:rPr>
        <w:t>)</w:t>
      </w:r>
      <w:r>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00622F3C">
        <w:rPr>
          <w:rFonts w:ascii="Times New Roman" w:hAnsi="Times New Roman" w:cs="Times New Roman"/>
          <w:sz w:val="22"/>
          <w:szCs w:val="22"/>
        </w:rPr>
        <w:t>Q</w:t>
      </w:r>
      <w:r w:rsidR="00075520">
        <w:rPr>
          <w:rFonts w:ascii="Times New Roman" w:hAnsi="Times New Roman" w:cs="Times New Roman"/>
          <w:sz w:val="22"/>
          <w:szCs w:val="22"/>
        </w:rPr>
        <w:t>ualified</w:t>
      </w:r>
      <w:proofErr w:type="gramEnd"/>
      <w:r w:rsidR="00075520">
        <w:rPr>
          <w:rFonts w:ascii="Times New Roman" w:hAnsi="Times New Roman" w:cs="Times New Roman"/>
          <w:sz w:val="22"/>
          <w:szCs w:val="22"/>
        </w:rPr>
        <w:t xml:space="preserve"> nursing facilit</w:t>
      </w:r>
      <w:r w:rsidR="00622F3C">
        <w:rPr>
          <w:rFonts w:ascii="Times New Roman" w:hAnsi="Times New Roman" w:cs="Times New Roman"/>
          <w:sz w:val="22"/>
          <w:szCs w:val="22"/>
        </w:rPr>
        <w:t>ies</w:t>
      </w:r>
      <w:r w:rsidR="00075520">
        <w:rPr>
          <w:rFonts w:ascii="Times New Roman" w:hAnsi="Times New Roman" w:cs="Times New Roman"/>
          <w:sz w:val="22"/>
          <w:szCs w:val="22"/>
        </w:rPr>
        <w:t xml:space="preserve"> will receive a supplemental payment</w:t>
      </w:r>
      <w:r w:rsidR="00AB25DA">
        <w:rPr>
          <w:rFonts w:ascii="Times New Roman" w:hAnsi="Times New Roman" w:cs="Times New Roman"/>
          <w:sz w:val="22"/>
          <w:szCs w:val="22"/>
        </w:rPr>
        <w:t xml:space="preserve">, which will </w:t>
      </w:r>
      <w:r w:rsidR="002A3253">
        <w:rPr>
          <w:rFonts w:ascii="Times New Roman" w:hAnsi="Times New Roman" w:cs="Times New Roman"/>
          <w:sz w:val="22"/>
          <w:szCs w:val="22"/>
        </w:rPr>
        <w:t>be calculated and determined as follows.</w:t>
      </w:r>
    </w:p>
    <w:p w14:paraId="01EF2B08" w14:textId="24F9F457" w:rsidR="00863080" w:rsidRDefault="00903CCD"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1.</w:t>
      </w:r>
      <w:r w:rsidR="00300C2E">
        <w:rPr>
          <w:rFonts w:ascii="Times New Roman" w:hAnsi="Times New Roman" w:cs="Times New Roman"/>
          <w:sz w:val="22"/>
          <w:szCs w:val="22"/>
        </w:rPr>
        <w:t xml:space="preserve"> </w:t>
      </w:r>
      <w:r>
        <w:rPr>
          <w:rFonts w:ascii="Times New Roman" w:hAnsi="Times New Roman" w:cs="Times New Roman"/>
          <w:sz w:val="22"/>
          <w:szCs w:val="22"/>
        </w:rPr>
        <w:t xml:space="preserve"> Calculate </w:t>
      </w:r>
      <w:r w:rsidR="00060AC6">
        <w:rPr>
          <w:rFonts w:ascii="Times New Roman" w:hAnsi="Times New Roman" w:cs="Times New Roman"/>
          <w:sz w:val="22"/>
          <w:szCs w:val="22"/>
        </w:rPr>
        <w:t>the total of all</w:t>
      </w:r>
      <w:r>
        <w:rPr>
          <w:rFonts w:ascii="Times New Roman" w:hAnsi="Times New Roman" w:cs="Times New Roman"/>
          <w:sz w:val="22"/>
          <w:szCs w:val="22"/>
        </w:rPr>
        <w:t xml:space="preserve"> qualified nursing </w:t>
      </w:r>
      <w:r w:rsidR="6C6B0D5A" w:rsidRPr="1A0C7515">
        <w:rPr>
          <w:rFonts w:ascii="Times New Roman" w:hAnsi="Times New Roman" w:cs="Times New Roman"/>
          <w:sz w:val="22"/>
          <w:szCs w:val="22"/>
        </w:rPr>
        <w:t>facilit</w:t>
      </w:r>
      <w:r w:rsidR="49B6EB13" w:rsidRPr="1A0C7515">
        <w:rPr>
          <w:rFonts w:ascii="Times New Roman" w:hAnsi="Times New Roman" w:cs="Times New Roman"/>
          <w:sz w:val="22"/>
          <w:szCs w:val="22"/>
        </w:rPr>
        <w:t>ies</w:t>
      </w:r>
      <w:r w:rsidR="40B32398" w:rsidRPr="1A0C7515">
        <w:rPr>
          <w:rFonts w:ascii="Times New Roman" w:hAnsi="Times New Roman" w:cs="Times New Roman"/>
          <w:sz w:val="22"/>
          <w:szCs w:val="22"/>
        </w:rPr>
        <w:t>’</w:t>
      </w:r>
      <w:r w:rsidR="00650C68">
        <w:rPr>
          <w:rFonts w:ascii="Times New Roman" w:hAnsi="Times New Roman" w:cs="Times New Roman"/>
          <w:sz w:val="22"/>
          <w:szCs w:val="22"/>
        </w:rPr>
        <w:t xml:space="preserve"> </w:t>
      </w:r>
      <w:r w:rsidR="006A4BBE">
        <w:rPr>
          <w:rFonts w:ascii="Times New Roman" w:hAnsi="Times New Roman" w:cs="Times New Roman"/>
          <w:sz w:val="22"/>
          <w:szCs w:val="22"/>
        </w:rPr>
        <w:t xml:space="preserve">Massachusetts </w:t>
      </w:r>
      <w:r w:rsidR="00BB111F">
        <w:rPr>
          <w:rFonts w:ascii="Times New Roman" w:hAnsi="Times New Roman" w:cs="Times New Roman"/>
          <w:sz w:val="22"/>
          <w:szCs w:val="22"/>
        </w:rPr>
        <w:t xml:space="preserve">Medicaid </w:t>
      </w:r>
      <w:r w:rsidR="000F6796">
        <w:rPr>
          <w:rFonts w:ascii="Times New Roman" w:hAnsi="Times New Roman" w:cs="Times New Roman"/>
          <w:sz w:val="22"/>
          <w:szCs w:val="22"/>
        </w:rPr>
        <w:t>days</w:t>
      </w:r>
      <w:r w:rsidR="00060AC6">
        <w:rPr>
          <w:rFonts w:ascii="Times New Roman" w:hAnsi="Times New Roman" w:cs="Times New Roman"/>
          <w:sz w:val="22"/>
          <w:szCs w:val="22"/>
        </w:rPr>
        <w:t>,</w:t>
      </w:r>
      <w:r w:rsidR="000F6796">
        <w:rPr>
          <w:rFonts w:ascii="Times New Roman" w:hAnsi="Times New Roman" w:cs="Times New Roman"/>
          <w:sz w:val="22"/>
          <w:szCs w:val="22"/>
        </w:rPr>
        <w:t xml:space="preserve"> </w:t>
      </w:r>
      <w:r w:rsidR="00060AC6" w:rsidRPr="00060AC6">
        <w:rPr>
          <w:rFonts w:ascii="Times New Roman" w:hAnsi="Times New Roman" w:cs="Times New Roman"/>
          <w:sz w:val="22"/>
          <w:szCs w:val="22"/>
        </w:rPr>
        <w:t xml:space="preserve">as reported on quarterly User Fee Assessment Forms for the period </w:t>
      </w:r>
      <w:r w:rsidR="002B4478">
        <w:rPr>
          <w:rFonts w:ascii="Times New Roman" w:hAnsi="Times New Roman" w:cs="Times New Roman"/>
          <w:sz w:val="22"/>
          <w:szCs w:val="22"/>
        </w:rPr>
        <w:t>April 1</w:t>
      </w:r>
      <w:r w:rsidR="00060AC6" w:rsidRPr="00060AC6">
        <w:rPr>
          <w:rFonts w:ascii="Times New Roman" w:hAnsi="Times New Roman" w:cs="Times New Roman"/>
          <w:sz w:val="22"/>
          <w:szCs w:val="22"/>
        </w:rPr>
        <w:t>, 202</w:t>
      </w:r>
      <w:r w:rsidR="002B4478">
        <w:rPr>
          <w:rFonts w:ascii="Times New Roman" w:hAnsi="Times New Roman" w:cs="Times New Roman"/>
          <w:sz w:val="22"/>
          <w:szCs w:val="22"/>
        </w:rPr>
        <w:t>3</w:t>
      </w:r>
      <w:r w:rsidR="00060AC6" w:rsidRPr="00060AC6">
        <w:rPr>
          <w:rFonts w:ascii="Times New Roman" w:hAnsi="Times New Roman" w:cs="Times New Roman"/>
          <w:sz w:val="22"/>
          <w:szCs w:val="22"/>
        </w:rPr>
        <w:t xml:space="preserve">, through </w:t>
      </w:r>
      <w:r w:rsidR="002B4478">
        <w:rPr>
          <w:rFonts w:ascii="Times New Roman" w:hAnsi="Times New Roman" w:cs="Times New Roman"/>
          <w:sz w:val="22"/>
          <w:szCs w:val="22"/>
        </w:rPr>
        <w:t>March 3</w:t>
      </w:r>
      <w:r w:rsidR="00B55B0E">
        <w:rPr>
          <w:rFonts w:ascii="Times New Roman" w:hAnsi="Times New Roman" w:cs="Times New Roman"/>
          <w:sz w:val="22"/>
          <w:szCs w:val="22"/>
        </w:rPr>
        <w:t>1</w:t>
      </w:r>
      <w:r w:rsidR="002B4478">
        <w:rPr>
          <w:rFonts w:ascii="Times New Roman" w:hAnsi="Times New Roman" w:cs="Times New Roman"/>
          <w:sz w:val="22"/>
          <w:szCs w:val="22"/>
        </w:rPr>
        <w:t>, 2024.</w:t>
      </w:r>
    </w:p>
    <w:p w14:paraId="6FCB04DB" w14:textId="76EA1AE8" w:rsidR="002B4478" w:rsidRDefault="00D9706D"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008217C9">
        <w:rPr>
          <w:rFonts w:ascii="Times New Roman" w:hAnsi="Times New Roman" w:cs="Times New Roman"/>
          <w:sz w:val="22"/>
          <w:szCs w:val="22"/>
        </w:rPr>
        <w:t>Determine</w:t>
      </w:r>
      <w:proofErr w:type="gramEnd"/>
      <w:r w:rsidR="008217C9">
        <w:rPr>
          <w:rFonts w:ascii="Times New Roman" w:hAnsi="Times New Roman" w:cs="Times New Roman"/>
          <w:sz w:val="22"/>
          <w:szCs w:val="22"/>
        </w:rPr>
        <w:t xml:space="preserve"> </w:t>
      </w:r>
      <w:r w:rsidR="003726BA">
        <w:rPr>
          <w:rFonts w:ascii="Times New Roman" w:hAnsi="Times New Roman" w:cs="Times New Roman"/>
          <w:sz w:val="22"/>
          <w:szCs w:val="22"/>
        </w:rPr>
        <w:t xml:space="preserve">each qualified nursing facility’s </w:t>
      </w:r>
      <w:r w:rsidR="008217C9">
        <w:rPr>
          <w:rFonts w:ascii="Times New Roman" w:hAnsi="Times New Roman" w:cs="Times New Roman"/>
          <w:sz w:val="22"/>
          <w:szCs w:val="22"/>
        </w:rPr>
        <w:t xml:space="preserve">proportion of </w:t>
      </w:r>
      <w:r w:rsidR="00BE7047">
        <w:rPr>
          <w:rFonts w:ascii="Times New Roman" w:hAnsi="Times New Roman" w:cs="Times New Roman"/>
          <w:sz w:val="22"/>
          <w:szCs w:val="22"/>
        </w:rPr>
        <w:t xml:space="preserve">Massachusetts </w:t>
      </w:r>
      <w:r w:rsidR="008217C9">
        <w:rPr>
          <w:rFonts w:ascii="Times New Roman" w:hAnsi="Times New Roman" w:cs="Times New Roman"/>
          <w:sz w:val="22"/>
          <w:szCs w:val="22"/>
        </w:rPr>
        <w:t>Medicaid</w:t>
      </w:r>
      <w:r w:rsidR="00BE7047">
        <w:rPr>
          <w:rFonts w:ascii="Times New Roman" w:hAnsi="Times New Roman" w:cs="Times New Roman"/>
          <w:sz w:val="22"/>
          <w:szCs w:val="22"/>
        </w:rPr>
        <w:t xml:space="preserve"> </w:t>
      </w:r>
      <w:r w:rsidR="008217C9">
        <w:rPr>
          <w:rFonts w:ascii="Times New Roman" w:hAnsi="Times New Roman" w:cs="Times New Roman"/>
          <w:sz w:val="22"/>
          <w:szCs w:val="22"/>
        </w:rPr>
        <w:t xml:space="preserve">days </w:t>
      </w:r>
      <w:r w:rsidR="003726BA">
        <w:rPr>
          <w:rFonts w:ascii="Times New Roman" w:hAnsi="Times New Roman" w:cs="Times New Roman"/>
          <w:sz w:val="22"/>
          <w:szCs w:val="22"/>
        </w:rPr>
        <w:t xml:space="preserve">as a total of all qualified nursing facility </w:t>
      </w:r>
      <w:r w:rsidR="00914110">
        <w:rPr>
          <w:rFonts w:ascii="Times New Roman" w:hAnsi="Times New Roman" w:cs="Times New Roman"/>
          <w:sz w:val="22"/>
          <w:szCs w:val="22"/>
        </w:rPr>
        <w:t>Mass</w:t>
      </w:r>
      <w:r w:rsidR="001E5163">
        <w:rPr>
          <w:rFonts w:ascii="Times New Roman" w:hAnsi="Times New Roman" w:cs="Times New Roman"/>
          <w:sz w:val="22"/>
          <w:szCs w:val="22"/>
        </w:rPr>
        <w:t xml:space="preserve">achusetts </w:t>
      </w:r>
      <w:r w:rsidR="003726BA">
        <w:rPr>
          <w:rFonts w:ascii="Times New Roman" w:hAnsi="Times New Roman" w:cs="Times New Roman"/>
          <w:sz w:val="22"/>
          <w:szCs w:val="22"/>
        </w:rPr>
        <w:t>Medicaid days</w:t>
      </w:r>
      <w:r w:rsidR="00644331">
        <w:rPr>
          <w:rFonts w:ascii="Times New Roman" w:hAnsi="Times New Roman" w:cs="Times New Roman"/>
          <w:sz w:val="22"/>
          <w:szCs w:val="22"/>
        </w:rPr>
        <w:t>.</w:t>
      </w:r>
    </w:p>
    <w:p w14:paraId="47BE7797" w14:textId="0F54C4B1" w:rsidR="003726BA" w:rsidRPr="00863080" w:rsidRDefault="003726BA"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3</w:t>
      </w:r>
      <w:proofErr w:type="gramStart"/>
      <w:r>
        <w:rPr>
          <w:rFonts w:ascii="Times New Roman" w:hAnsi="Times New Roman" w:cs="Times New Roman"/>
          <w:sz w:val="22"/>
          <w:szCs w:val="22"/>
        </w:rPr>
        <w:t>.</w:t>
      </w:r>
      <w:r w:rsidR="00300C2E">
        <w:rPr>
          <w:rFonts w:ascii="Times New Roman" w:hAnsi="Times New Roman" w:cs="Times New Roman"/>
          <w:sz w:val="22"/>
          <w:szCs w:val="22"/>
        </w:rPr>
        <w:t xml:space="preserve"> </w:t>
      </w:r>
      <w:r>
        <w:rPr>
          <w:rFonts w:ascii="Times New Roman" w:hAnsi="Times New Roman" w:cs="Times New Roman"/>
          <w:sz w:val="22"/>
          <w:szCs w:val="22"/>
        </w:rPr>
        <w:t xml:space="preserve"> Multiply</w:t>
      </w:r>
      <w:proofErr w:type="gramEnd"/>
      <w:r>
        <w:rPr>
          <w:rFonts w:ascii="Times New Roman" w:hAnsi="Times New Roman" w:cs="Times New Roman"/>
          <w:sz w:val="22"/>
          <w:szCs w:val="22"/>
        </w:rPr>
        <w:t xml:space="preserve"> the </w:t>
      </w:r>
      <w:r w:rsidR="00B839FE">
        <w:rPr>
          <w:rFonts w:ascii="Times New Roman" w:hAnsi="Times New Roman" w:cs="Times New Roman"/>
          <w:sz w:val="22"/>
          <w:szCs w:val="22"/>
        </w:rPr>
        <w:t>p</w:t>
      </w:r>
      <w:r w:rsidR="0054605C">
        <w:rPr>
          <w:rFonts w:ascii="Times New Roman" w:hAnsi="Times New Roman" w:cs="Times New Roman"/>
          <w:sz w:val="22"/>
          <w:szCs w:val="22"/>
        </w:rPr>
        <w:t xml:space="preserve">roportion of each facility’s </w:t>
      </w:r>
      <w:r w:rsidR="003D6401">
        <w:rPr>
          <w:rFonts w:ascii="Times New Roman" w:hAnsi="Times New Roman" w:cs="Times New Roman"/>
          <w:sz w:val="22"/>
          <w:szCs w:val="22"/>
        </w:rPr>
        <w:t>Medicaid User Fee days by the total amount available of $2,973,456</w:t>
      </w:r>
      <w:r w:rsidR="58A507CE" w:rsidRPr="1A0C7515">
        <w:rPr>
          <w:rFonts w:ascii="Times New Roman" w:hAnsi="Times New Roman" w:cs="Times New Roman"/>
          <w:sz w:val="22"/>
          <w:szCs w:val="22"/>
        </w:rPr>
        <w:t>.</w:t>
      </w:r>
    </w:p>
    <w:p w14:paraId="6A1C9A36" w14:textId="77777777" w:rsidR="00AC73BC" w:rsidRDefault="00AC73BC" w:rsidP="00AC73BC">
      <w:pPr>
        <w:tabs>
          <w:tab w:val="left" w:pos="720"/>
        </w:tabs>
        <w:suppressAutoHyphens/>
        <w:ind w:left="720"/>
        <w:rPr>
          <w:rFonts w:ascii="Times New Roman" w:hAnsi="Times New Roman" w:cs="Times New Roman"/>
          <w:sz w:val="22"/>
          <w:szCs w:val="22"/>
        </w:rPr>
      </w:pPr>
    </w:p>
    <w:p w14:paraId="55FA493C" w14:textId="267687B4" w:rsidR="00AC73BC" w:rsidRPr="00D40BEF" w:rsidRDefault="00AC73BC" w:rsidP="00AC73BC">
      <w:pPr>
        <w:tabs>
          <w:tab w:val="left" w:pos="720"/>
        </w:tabs>
        <w:suppressAutoHyphens/>
        <w:ind w:left="720"/>
        <w:rPr>
          <w:rFonts w:ascii="Times New Roman" w:hAnsi="Times New Roman" w:cs="Times New Roman"/>
          <w:sz w:val="22"/>
          <w:szCs w:val="22"/>
        </w:rPr>
      </w:pPr>
      <w:r w:rsidRPr="00D40BEF">
        <w:rPr>
          <w:rFonts w:ascii="Times New Roman" w:hAnsi="Times New Roman" w:cs="Times New Roman"/>
          <w:sz w:val="22"/>
          <w:szCs w:val="22"/>
        </w:rPr>
        <w:t>(23</w:t>
      </w:r>
      <w:proofErr w:type="gramStart"/>
      <w:r w:rsidRPr="00D40BEF">
        <w:rPr>
          <w:rFonts w:ascii="Times New Roman" w:hAnsi="Times New Roman" w:cs="Times New Roman"/>
          <w:sz w:val="22"/>
          <w:szCs w:val="22"/>
        </w:rPr>
        <w:t xml:space="preserve">) </w:t>
      </w:r>
      <w:r w:rsidR="00D74496">
        <w:rPr>
          <w:rFonts w:ascii="Times New Roman" w:hAnsi="Times New Roman" w:cs="Times New Roman"/>
          <w:sz w:val="22"/>
          <w:szCs w:val="22"/>
        </w:rPr>
        <w:t xml:space="preserve"> </w:t>
      </w:r>
      <w:r w:rsidRPr="00C428C8">
        <w:rPr>
          <w:rFonts w:ascii="Times New Roman" w:hAnsi="Times New Roman" w:cs="Times New Roman"/>
          <w:sz w:val="22"/>
          <w:szCs w:val="22"/>
          <w:u w:val="single"/>
        </w:rPr>
        <w:t>Supplemental</w:t>
      </w:r>
      <w:proofErr w:type="gramEnd"/>
      <w:r w:rsidRPr="00C428C8">
        <w:rPr>
          <w:rFonts w:ascii="Times New Roman" w:hAnsi="Times New Roman" w:cs="Times New Roman"/>
          <w:sz w:val="22"/>
          <w:szCs w:val="22"/>
          <w:u w:val="single"/>
        </w:rPr>
        <w:t xml:space="preserve"> Payment for Qualified Nursing Facilities Located on Martha’s Vineyard</w:t>
      </w:r>
      <w:r w:rsidRPr="00AC73BC">
        <w:rPr>
          <w:rFonts w:ascii="Times New Roman" w:hAnsi="Times New Roman" w:cs="Times New Roman"/>
          <w:sz w:val="22"/>
          <w:szCs w:val="22"/>
        </w:rPr>
        <w:t>.</w:t>
      </w:r>
    </w:p>
    <w:p w14:paraId="7DD85703" w14:textId="2B49459E" w:rsidR="00AC73BC" w:rsidRDefault="00AC73BC" w:rsidP="00AC73BC">
      <w:pPr>
        <w:tabs>
          <w:tab w:val="left" w:pos="720"/>
        </w:tabs>
        <w:suppressAutoHyphens/>
        <w:ind w:left="1080"/>
        <w:rPr>
          <w:rFonts w:ascii="Times New Roman" w:hAnsi="Times New Roman" w:cs="Times New Roman"/>
          <w:sz w:val="22"/>
          <w:szCs w:val="22"/>
        </w:rPr>
      </w:pPr>
      <w:r>
        <w:rPr>
          <w:rFonts w:ascii="Times New Roman" w:hAnsi="Times New Roman" w:cs="Times New Roman"/>
          <w:sz w:val="22"/>
          <w:szCs w:val="22"/>
        </w:rPr>
        <w:t>(a</w:t>
      </w:r>
      <w:proofErr w:type="gramStart"/>
      <w:r>
        <w:rPr>
          <w:rFonts w:ascii="Times New Roman" w:hAnsi="Times New Roman" w:cs="Times New Roman"/>
          <w:sz w:val="22"/>
          <w:szCs w:val="22"/>
        </w:rPr>
        <w:t xml:space="preserve">) </w:t>
      </w:r>
      <w:r w:rsidR="00D74496">
        <w:rPr>
          <w:rFonts w:ascii="Times New Roman" w:hAnsi="Times New Roman" w:cs="Times New Roman"/>
          <w:sz w:val="22"/>
          <w:szCs w:val="22"/>
        </w:rPr>
        <w:t xml:space="preserve"> </w:t>
      </w:r>
      <w:r>
        <w:rPr>
          <w:rFonts w:ascii="Times New Roman" w:hAnsi="Times New Roman" w:cs="Times New Roman"/>
          <w:sz w:val="22"/>
          <w:szCs w:val="22"/>
        </w:rPr>
        <w:t>Beginning</w:t>
      </w:r>
      <w:proofErr w:type="gramEnd"/>
      <w:r>
        <w:rPr>
          <w:rFonts w:ascii="Times New Roman" w:hAnsi="Times New Roman" w:cs="Times New Roman"/>
          <w:sz w:val="22"/>
          <w:szCs w:val="22"/>
        </w:rPr>
        <w:t xml:space="preserve"> October 1, 2025, a nursing facility located within eight miles of Ma</w:t>
      </w:r>
      <w:r w:rsidR="00D74496" w:rsidRPr="000F2E3F">
        <w:rPr>
          <w:rFonts w:ascii="Times New Roman" w:hAnsi="Times New Roman" w:cs="Times New Roman"/>
          <w:sz w:val="22"/>
          <w:szCs w:val="22"/>
        </w:rPr>
        <w:t>r</w:t>
      </w:r>
      <w:r>
        <w:rPr>
          <w:rFonts w:ascii="Times New Roman" w:hAnsi="Times New Roman" w:cs="Times New Roman"/>
          <w:sz w:val="22"/>
          <w:szCs w:val="22"/>
        </w:rPr>
        <w:t>tha’s Vineyard Critical Access Hospital will qualify for a supplemental payment to support additional allowable costs. Each qualified nursing facility will receive a proportional payment of the total amount available of $3,800,000.</w:t>
      </w:r>
    </w:p>
    <w:p w14:paraId="6F8F1495" w14:textId="7F104940" w:rsidR="00AC73BC" w:rsidRDefault="00AC73BC" w:rsidP="00AC73BC">
      <w:pPr>
        <w:tabs>
          <w:tab w:val="left" w:pos="720"/>
        </w:tabs>
        <w:suppressAutoHyphens/>
        <w:ind w:left="1080"/>
        <w:rPr>
          <w:rFonts w:ascii="Times New Roman" w:hAnsi="Times New Roman" w:cs="Times New Roman"/>
          <w:sz w:val="22"/>
          <w:szCs w:val="22"/>
        </w:rPr>
      </w:pPr>
      <w:r>
        <w:rPr>
          <w:rFonts w:ascii="Times New Roman" w:hAnsi="Times New Roman" w:cs="Times New Roman"/>
          <w:sz w:val="22"/>
          <w:szCs w:val="22"/>
        </w:rPr>
        <w:t>(b</w:t>
      </w:r>
      <w:proofErr w:type="gramStart"/>
      <w:r>
        <w:rPr>
          <w:rFonts w:ascii="Times New Roman" w:hAnsi="Times New Roman" w:cs="Times New Roman"/>
          <w:sz w:val="22"/>
          <w:szCs w:val="22"/>
        </w:rPr>
        <w:t xml:space="preserve">) </w:t>
      </w:r>
      <w:r w:rsidR="00D74496">
        <w:rPr>
          <w:rFonts w:ascii="Times New Roman" w:hAnsi="Times New Roman" w:cs="Times New Roman"/>
          <w:sz w:val="22"/>
          <w:szCs w:val="22"/>
        </w:rPr>
        <w:t xml:space="preserve"> </w:t>
      </w:r>
      <w:r>
        <w:rPr>
          <w:rFonts w:ascii="Times New Roman" w:hAnsi="Times New Roman" w:cs="Times New Roman"/>
          <w:sz w:val="22"/>
          <w:szCs w:val="22"/>
        </w:rPr>
        <w:t>Qualified</w:t>
      </w:r>
      <w:proofErr w:type="gramEnd"/>
      <w:r>
        <w:rPr>
          <w:rFonts w:ascii="Times New Roman" w:hAnsi="Times New Roman" w:cs="Times New Roman"/>
          <w:sz w:val="22"/>
          <w:szCs w:val="22"/>
        </w:rPr>
        <w:t xml:space="preserve"> nursing facilities will receive a supplemental payment, which will be calculated and determined as follows.</w:t>
      </w:r>
    </w:p>
    <w:p w14:paraId="5F159A21" w14:textId="205050AA" w:rsidR="00AC73BC" w:rsidRDefault="00AC73BC" w:rsidP="00AC73BC">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 xml:space="preserve">. </w:t>
      </w:r>
      <w:r w:rsidR="001F2535">
        <w:rPr>
          <w:rFonts w:ascii="Times New Roman" w:hAnsi="Times New Roman" w:cs="Times New Roman"/>
          <w:sz w:val="22"/>
          <w:szCs w:val="22"/>
        </w:rPr>
        <w:t xml:space="preserve"> </w:t>
      </w:r>
      <w:r>
        <w:rPr>
          <w:rFonts w:ascii="Times New Roman" w:hAnsi="Times New Roman" w:cs="Times New Roman"/>
          <w:sz w:val="22"/>
          <w:szCs w:val="22"/>
        </w:rPr>
        <w:t>Calculate</w:t>
      </w:r>
      <w:proofErr w:type="gramEnd"/>
      <w:r>
        <w:rPr>
          <w:rFonts w:ascii="Times New Roman" w:hAnsi="Times New Roman" w:cs="Times New Roman"/>
          <w:sz w:val="22"/>
          <w:szCs w:val="22"/>
        </w:rPr>
        <w:t xml:space="preserve"> the total of all qualified nursing </w:t>
      </w:r>
      <w:r w:rsidRPr="1A0C7515">
        <w:rPr>
          <w:rFonts w:ascii="Times New Roman" w:hAnsi="Times New Roman" w:cs="Times New Roman"/>
          <w:sz w:val="22"/>
          <w:szCs w:val="22"/>
        </w:rPr>
        <w:t>facilities’</w:t>
      </w:r>
      <w:r>
        <w:rPr>
          <w:rFonts w:ascii="Times New Roman" w:hAnsi="Times New Roman" w:cs="Times New Roman"/>
          <w:sz w:val="22"/>
          <w:szCs w:val="22"/>
        </w:rPr>
        <w:t xml:space="preserve"> Massachusetts Medicaid days, </w:t>
      </w:r>
      <w:r w:rsidRPr="00060AC6">
        <w:rPr>
          <w:rFonts w:ascii="Times New Roman" w:hAnsi="Times New Roman" w:cs="Times New Roman"/>
          <w:sz w:val="22"/>
          <w:szCs w:val="22"/>
        </w:rPr>
        <w:t xml:space="preserve">as reported on quarterly User Fee Assessment Forms for the period </w:t>
      </w:r>
      <w:r>
        <w:rPr>
          <w:rFonts w:ascii="Times New Roman" w:hAnsi="Times New Roman" w:cs="Times New Roman"/>
          <w:sz w:val="22"/>
          <w:szCs w:val="22"/>
        </w:rPr>
        <w:t>April 1</w:t>
      </w:r>
      <w:r w:rsidRPr="00060AC6">
        <w:rPr>
          <w:rFonts w:ascii="Times New Roman" w:hAnsi="Times New Roman" w:cs="Times New Roman"/>
          <w:sz w:val="22"/>
          <w:szCs w:val="22"/>
        </w:rPr>
        <w:t>, 202</w:t>
      </w:r>
      <w:r>
        <w:rPr>
          <w:rFonts w:ascii="Times New Roman" w:hAnsi="Times New Roman" w:cs="Times New Roman"/>
          <w:sz w:val="22"/>
          <w:szCs w:val="22"/>
        </w:rPr>
        <w:t>4</w:t>
      </w:r>
      <w:r w:rsidRPr="00060AC6">
        <w:rPr>
          <w:rFonts w:ascii="Times New Roman" w:hAnsi="Times New Roman" w:cs="Times New Roman"/>
          <w:sz w:val="22"/>
          <w:szCs w:val="22"/>
        </w:rPr>
        <w:t xml:space="preserve">, through </w:t>
      </w:r>
      <w:r>
        <w:rPr>
          <w:rFonts w:ascii="Times New Roman" w:hAnsi="Times New Roman" w:cs="Times New Roman"/>
          <w:sz w:val="22"/>
          <w:szCs w:val="22"/>
        </w:rPr>
        <w:t>March 31, 2025.</w:t>
      </w:r>
    </w:p>
    <w:p w14:paraId="5AC6C385" w14:textId="77777777" w:rsidR="00AC73BC" w:rsidRDefault="00AC73BC" w:rsidP="00AC73BC">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  Determine</w:t>
      </w:r>
      <w:proofErr w:type="gramEnd"/>
      <w:r>
        <w:rPr>
          <w:rFonts w:ascii="Times New Roman" w:hAnsi="Times New Roman" w:cs="Times New Roman"/>
          <w:sz w:val="22"/>
          <w:szCs w:val="22"/>
        </w:rPr>
        <w:t xml:space="preserve"> each qualified nursing facility’s proportion of Massachusetts Medicaid days as a total of all qualified nursing facility Massachusetts Medicaid days.</w:t>
      </w:r>
    </w:p>
    <w:p w14:paraId="1647B5DD" w14:textId="77777777" w:rsidR="00AC73BC" w:rsidRDefault="00AC73BC" w:rsidP="00AC73BC">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3</w:t>
      </w:r>
      <w:proofErr w:type="gramStart"/>
      <w:r>
        <w:rPr>
          <w:rFonts w:ascii="Times New Roman" w:hAnsi="Times New Roman" w:cs="Times New Roman"/>
          <w:sz w:val="22"/>
          <w:szCs w:val="22"/>
        </w:rPr>
        <w:t>.  Multiply</w:t>
      </w:r>
      <w:proofErr w:type="gramEnd"/>
      <w:r>
        <w:rPr>
          <w:rFonts w:ascii="Times New Roman" w:hAnsi="Times New Roman" w:cs="Times New Roman"/>
          <w:sz w:val="22"/>
          <w:szCs w:val="22"/>
        </w:rPr>
        <w:t xml:space="preserve"> the proportion of each facility’s Medicaid User Fee days by the total amount available of $3,800,000.</w:t>
      </w:r>
    </w:p>
    <w:p w14:paraId="6FF030F1" w14:textId="736FC249" w:rsidR="00C6777F" w:rsidRPr="001F2A4E" w:rsidRDefault="00C6777F" w:rsidP="00C6777F">
      <w:pPr>
        <w:tabs>
          <w:tab w:val="left" w:pos="720"/>
        </w:tabs>
        <w:suppressAutoHyphens/>
        <w:ind w:left="720"/>
        <w:rPr>
          <w:rFonts w:ascii="Times New Roman" w:hAnsi="Times New Roman" w:cs="Times New Roman"/>
          <w:sz w:val="22"/>
          <w:szCs w:val="22"/>
        </w:rPr>
      </w:pPr>
      <w:r w:rsidRPr="001F2A4E">
        <w:rPr>
          <w:rFonts w:ascii="Times New Roman" w:hAnsi="Times New Roman" w:cs="Times New Roman"/>
          <w:sz w:val="22"/>
          <w:szCs w:val="22"/>
        </w:rPr>
        <w:lastRenderedPageBreak/>
        <w:t>(24</w:t>
      </w:r>
      <w:proofErr w:type="gramStart"/>
      <w:r w:rsidRPr="001F2A4E">
        <w:rPr>
          <w:rFonts w:ascii="Times New Roman" w:hAnsi="Times New Roman" w:cs="Times New Roman"/>
          <w:sz w:val="22"/>
          <w:szCs w:val="22"/>
        </w:rPr>
        <w:t xml:space="preserve">) </w:t>
      </w:r>
      <w:r w:rsidR="00D74496" w:rsidRPr="001F2A4E">
        <w:rPr>
          <w:rFonts w:ascii="Times New Roman" w:hAnsi="Times New Roman" w:cs="Times New Roman"/>
          <w:sz w:val="22"/>
          <w:szCs w:val="22"/>
        </w:rPr>
        <w:t xml:space="preserve"> </w:t>
      </w:r>
      <w:r w:rsidRPr="001F2A4E">
        <w:rPr>
          <w:rFonts w:ascii="Times New Roman" w:hAnsi="Times New Roman" w:cs="Times New Roman"/>
          <w:sz w:val="22"/>
          <w:szCs w:val="22"/>
        </w:rPr>
        <w:t>Supplemental</w:t>
      </w:r>
      <w:proofErr w:type="gramEnd"/>
      <w:r w:rsidRPr="001F2A4E">
        <w:rPr>
          <w:rFonts w:ascii="Times New Roman" w:hAnsi="Times New Roman" w:cs="Times New Roman"/>
          <w:sz w:val="22"/>
          <w:szCs w:val="22"/>
        </w:rPr>
        <w:t xml:space="preserve"> Payment for Qualified Nursing Facilities</w:t>
      </w:r>
    </w:p>
    <w:p w14:paraId="6C928176" w14:textId="533B5712" w:rsidR="00C6777F" w:rsidRPr="001F2A4E" w:rsidRDefault="00C6777F" w:rsidP="00C6777F">
      <w:pPr>
        <w:tabs>
          <w:tab w:val="left" w:pos="720"/>
        </w:tabs>
        <w:suppressAutoHyphens/>
        <w:ind w:left="1080"/>
        <w:rPr>
          <w:rFonts w:ascii="Times New Roman" w:hAnsi="Times New Roman" w:cs="Times New Roman"/>
          <w:sz w:val="22"/>
          <w:szCs w:val="22"/>
        </w:rPr>
      </w:pPr>
      <w:r w:rsidRPr="001F2A4E">
        <w:rPr>
          <w:rFonts w:ascii="Times New Roman" w:hAnsi="Times New Roman" w:cs="Times New Roman"/>
          <w:sz w:val="22"/>
          <w:szCs w:val="22"/>
        </w:rPr>
        <w:t>(a</w:t>
      </w:r>
      <w:proofErr w:type="gramStart"/>
      <w:r w:rsidRPr="001F2A4E">
        <w:rPr>
          <w:rFonts w:ascii="Times New Roman" w:hAnsi="Times New Roman" w:cs="Times New Roman"/>
          <w:sz w:val="22"/>
          <w:szCs w:val="22"/>
        </w:rPr>
        <w:t xml:space="preserve">) </w:t>
      </w:r>
      <w:r w:rsidR="00D74496" w:rsidRPr="001F2A4E">
        <w:rPr>
          <w:rFonts w:ascii="Times New Roman" w:hAnsi="Times New Roman" w:cs="Times New Roman"/>
          <w:sz w:val="22"/>
          <w:szCs w:val="22"/>
        </w:rPr>
        <w:t xml:space="preserve"> </w:t>
      </w:r>
      <w:r w:rsidRPr="001F2A4E">
        <w:rPr>
          <w:rFonts w:ascii="Times New Roman" w:hAnsi="Times New Roman" w:cs="Times New Roman"/>
          <w:sz w:val="22"/>
          <w:szCs w:val="22"/>
        </w:rPr>
        <w:t>Beginning</w:t>
      </w:r>
      <w:proofErr w:type="gramEnd"/>
      <w:r w:rsidRPr="001F2A4E">
        <w:rPr>
          <w:rFonts w:ascii="Times New Roman" w:hAnsi="Times New Roman" w:cs="Times New Roman"/>
          <w:sz w:val="22"/>
          <w:szCs w:val="22"/>
        </w:rPr>
        <w:t xml:space="preserve"> October 1, 2025, a nursing facility with Massachusetts Medicaid days reported on quarterly User Fee Assessment Forms for the period of April 1, 2024, through March 31, 2025</w:t>
      </w:r>
      <w:r w:rsidR="001F2535" w:rsidRPr="001F2A4E">
        <w:rPr>
          <w:rFonts w:ascii="Times New Roman" w:hAnsi="Times New Roman" w:cs="Times New Roman"/>
          <w:sz w:val="22"/>
          <w:szCs w:val="22"/>
        </w:rPr>
        <w:t>,</w:t>
      </w:r>
      <w:r w:rsidRPr="001F2A4E">
        <w:rPr>
          <w:rFonts w:ascii="Times New Roman" w:hAnsi="Times New Roman" w:cs="Times New Roman"/>
          <w:sz w:val="22"/>
          <w:szCs w:val="22"/>
        </w:rPr>
        <w:t xml:space="preserve"> will qualify for a supplemental payment to support additional allowable costs. Each qualified nursing facility will receive a proportional payment of the total amount available of $25,000,000 using the following methodology</w:t>
      </w:r>
      <w:r w:rsidR="001F2535" w:rsidRPr="001F2A4E">
        <w:rPr>
          <w:rFonts w:ascii="Times New Roman" w:hAnsi="Times New Roman" w:cs="Times New Roman"/>
          <w:sz w:val="22"/>
          <w:szCs w:val="22"/>
        </w:rPr>
        <w:t>.</w:t>
      </w:r>
    </w:p>
    <w:p w14:paraId="4B7D8C12" w14:textId="219CEDAB" w:rsidR="00C6777F" w:rsidRPr="001F2A4E" w:rsidRDefault="00C6777F" w:rsidP="00C6777F">
      <w:pPr>
        <w:tabs>
          <w:tab w:val="left" w:pos="720"/>
        </w:tabs>
        <w:suppressAutoHyphens/>
        <w:ind w:left="1440"/>
        <w:rPr>
          <w:rFonts w:ascii="Times New Roman" w:hAnsi="Times New Roman" w:cs="Times New Roman"/>
          <w:sz w:val="22"/>
          <w:szCs w:val="22"/>
        </w:rPr>
      </w:pPr>
      <w:r w:rsidRPr="001F2A4E">
        <w:rPr>
          <w:rFonts w:ascii="Times New Roman" w:hAnsi="Times New Roman" w:cs="Times New Roman"/>
          <w:sz w:val="22"/>
          <w:szCs w:val="22"/>
        </w:rPr>
        <w:t>1</w:t>
      </w:r>
      <w:proofErr w:type="gramStart"/>
      <w:r w:rsidRPr="001F2A4E">
        <w:rPr>
          <w:rFonts w:ascii="Times New Roman" w:hAnsi="Times New Roman" w:cs="Times New Roman"/>
          <w:sz w:val="22"/>
          <w:szCs w:val="22"/>
        </w:rPr>
        <w:t xml:space="preserve">. </w:t>
      </w:r>
      <w:r w:rsidR="001F2535" w:rsidRPr="001F2A4E">
        <w:rPr>
          <w:rFonts w:ascii="Times New Roman" w:hAnsi="Times New Roman" w:cs="Times New Roman"/>
          <w:sz w:val="22"/>
          <w:szCs w:val="22"/>
        </w:rPr>
        <w:t xml:space="preserve"> </w:t>
      </w:r>
      <w:r w:rsidRPr="001F2A4E">
        <w:rPr>
          <w:rFonts w:ascii="Times New Roman" w:hAnsi="Times New Roman" w:cs="Times New Roman"/>
          <w:sz w:val="22"/>
          <w:szCs w:val="22"/>
        </w:rPr>
        <w:t>Calculate</w:t>
      </w:r>
      <w:proofErr w:type="gramEnd"/>
      <w:r w:rsidRPr="001F2A4E">
        <w:rPr>
          <w:rFonts w:ascii="Times New Roman" w:hAnsi="Times New Roman" w:cs="Times New Roman"/>
          <w:sz w:val="22"/>
          <w:szCs w:val="22"/>
        </w:rPr>
        <w:t xml:space="preserve"> the total of all qualified nursing facilities’ Massachusetts Medicaid days, as reported on quarterly User Fee Assessment Forms for the period </w:t>
      </w:r>
      <w:r w:rsidR="001F2535" w:rsidRPr="001F2A4E">
        <w:rPr>
          <w:rFonts w:ascii="Times New Roman" w:hAnsi="Times New Roman" w:cs="Times New Roman"/>
          <w:sz w:val="22"/>
          <w:szCs w:val="22"/>
        </w:rPr>
        <w:t xml:space="preserve">of </w:t>
      </w:r>
      <w:r w:rsidRPr="001F2A4E">
        <w:rPr>
          <w:rFonts w:ascii="Times New Roman" w:hAnsi="Times New Roman" w:cs="Times New Roman"/>
          <w:sz w:val="22"/>
          <w:szCs w:val="22"/>
        </w:rPr>
        <w:t>April 1, 2024, through March 31, 2025.</w:t>
      </w:r>
    </w:p>
    <w:p w14:paraId="2A73604A" w14:textId="77777777" w:rsidR="00C6777F" w:rsidRPr="001F2A4E" w:rsidRDefault="00C6777F" w:rsidP="00C6777F">
      <w:pPr>
        <w:tabs>
          <w:tab w:val="left" w:pos="720"/>
        </w:tabs>
        <w:suppressAutoHyphens/>
        <w:ind w:left="1440"/>
        <w:rPr>
          <w:rFonts w:ascii="Times New Roman" w:hAnsi="Times New Roman" w:cs="Times New Roman"/>
          <w:sz w:val="22"/>
          <w:szCs w:val="22"/>
        </w:rPr>
      </w:pPr>
      <w:r w:rsidRPr="001F2A4E">
        <w:rPr>
          <w:rFonts w:ascii="Times New Roman" w:hAnsi="Times New Roman" w:cs="Times New Roman"/>
          <w:sz w:val="22"/>
          <w:szCs w:val="22"/>
        </w:rPr>
        <w:t>2</w:t>
      </w:r>
      <w:proofErr w:type="gramStart"/>
      <w:r w:rsidRPr="001F2A4E">
        <w:rPr>
          <w:rFonts w:ascii="Times New Roman" w:hAnsi="Times New Roman" w:cs="Times New Roman"/>
          <w:sz w:val="22"/>
          <w:szCs w:val="22"/>
        </w:rPr>
        <w:t>.  Determine</w:t>
      </w:r>
      <w:proofErr w:type="gramEnd"/>
      <w:r w:rsidRPr="001F2A4E">
        <w:rPr>
          <w:rFonts w:ascii="Times New Roman" w:hAnsi="Times New Roman" w:cs="Times New Roman"/>
          <w:sz w:val="22"/>
          <w:szCs w:val="22"/>
        </w:rPr>
        <w:t xml:space="preserve"> each qualified nursing facility’s proportion of Massachusetts Medicaid days as a total of all qualified nursing facilities’ Massachusetts Medicaid days.</w:t>
      </w:r>
    </w:p>
    <w:p w14:paraId="3C3A0FDC" w14:textId="662B8FDE" w:rsidR="00C6777F" w:rsidRDefault="00C6777F" w:rsidP="00C6777F">
      <w:pPr>
        <w:tabs>
          <w:tab w:val="left" w:pos="720"/>
        </w:tabs>
        <w:suppressAutoHyphens/>
        <w:ind w:left="1440"/>
        <w:rPr>
          <w:rFonts w:ascii="Times New Roman" w:hAnsi="Times New Roman" w:cs="Times New Roman"/>
          <w:sz w:val="22"/>
          <w:szCs w:val="22"/>
        </w:rPr>
      </w:pPr>
      <w:r w:rsidRPr="001F2A4E">
        <w:rPr>
          <w:rFonts w:ascii="Times New Roman" w:hAnsi="Times New Roman" w:cs="Times New Roman"/>
          <w:sz w:val="22"/>
          <w:szCs w:val="22"/>
        </w:rPr>
        <w:t>3</w:t>
      </w:r>
      <w:proofErr w:type="gramStart"/>
      <w:r w:rsidRPr="001F2A4E">
        <w:rPr>
          <w:rFonts w:ascii="Times New Roman" w:hAnsi="Times New Roman" w:cs="Times New Roman"/>
          <w:sz w:val="22"/>
          <w:szCs w:val="22"/>
        </w:rPr>
        <w:t>.  Multiply</w:t>
      </w:r>
      <w:proofErr w:type="gramEnd"/>
      <w:r w:rsidRPr="001F2A4E">
        <w:rPr>
          <w:rFonts w:ascii="Times New Roman" w:hAnsi="Times New Roman" w:cs="Times New Roman"/>
          <w:sz w:val="22"/>
          <w:szCs w:val="22"/>
        </w:rPr>
        <w:t xml:space="preserve"> the proportion of each facility’s Medicaid User Fee days by the total amount available of $25,000,0000.</w:t>
      </w:r>
    </w:p>
    <w:p w14:paraId="50F617BB" w14:textId="77777777" w:rsidR="00D87789" w:rsidRPr="001F7640" w:rsidRDefault="00D87789"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p>
    <w:p w14:paraId="6624F59B" w14:textId="3CDB5403" w:rsidR="001A356E" w:rsidRPr="00C402A0" w:rsidRDefault="001A356E" w:rsidP="0006190F">
      <w:pPr>
        <w:tabs>
          <w:tab w:val="left" w:pos="720"/>
        </w:tabs>
        <w:suppressAutoHyphens/>
        <w:rPr>
          <w:rFonts w:ascii="Times New Roman" w:hAnsi="Times New Roman" w:cs="Times New Roman"/>
          <w:sz w:val="22"/>
          <w:szCs w:val="22"/>
        </w:rPr>
      </w:pPr>
      <w:r w:rsidRPr="00C402A0">
        <w:rPr>
          <w:rFonts w:ascii="Times New Roman" w:hAnsi="Times New Roman" w:cs="Times New Roman"/>
          <w:sz w:val="22"/>
          <w:szCs w:val="22"/>
          <w:u w:val="single"/>
        </w:rPr>
        <w:t>206.11</w:t>
      </w:r>
      <w:proofErr w:type="gramStart"/>
      <w:r w:rsidRPr="00C402A0">
        <w:rPr>
          <w:rFonts w:ascii="Times New Roman" w:hAnsi="Times New Roman" w:cs="Times New Roman"/>
          <w:sz w:val="22"/>
          <w:szCs w:val="22"/>
          <w:u w:val="single"/>
        </w:rPr>
        <w:t>:</w:t>
      </w:r>
      <w:r w:rsidR="006577D6" w:rsidRPr="00C402A0">
        <w:rPr>
          <w:rFonts w:ascii="Times New Roman" w:hAnsi="Times New Roman" w:cs="Times New Roman"/>
          <w:sz w:val="22"/>
          <w:szCs w:val="22"/>
          <w:u w:val="single"/>
        </w:rPr>
        <w:t xml:space="preserve"> </w:t>
      </w:r>
      <w:r w:rsidR="00640BFC" w:rsidRPr="00C402A0">
        <w:rPr>
          <w:rFonts w:ascii="Times New Roman" w:hAnsi="Times New Roman" w:cs="Times New Roman"/>
          <w:sz w:val="22"/>
          <w:szCs w:val="22"/>
          <w:u w:val="single"/>
        </w:rPr>
        <w:t xml:space="preserve"> </w:t>
      </w:r>
      <w:r w:rsidRPr="00C402A0">
        <w:rPr>
          <w:rFonts w:ascii="Times New Roman" w:hAnsi="Times New Roman" w:cs="Times New Roman"/>
          <w:sz w:val="22"/>
          <w:szCs w:val="22"/>
          <w:u w:val="single"/>
        </w:rPr>
        <w:t>Rates</w:t>
      </w:r>
      <w:proofErr w:type="gramEnd"/>
      <w:r w:rsidRPr="00C402A0">
        <w:rPr>
          <w:rFonts w:ascii="Times New Roman" w:hAnsi="Times New Roman" w:cs="Times New Roman"/>
          <w:sz w:val="22"/>
          <w:szCs w:val="22"/>
          <w:u w:val="single"/>
        </w:rPr>
        <w:t xml:space="preserve"> for Severe Mental and Neurological Disorder Services</w:t>
      </w:r>
      <w:r w:rsidRPr="00C402A0">
        <w:rPr>
          <w:rFonts w:ascii="Times New Roman" w:hAnsi="Times New Roman" w:cs="Times New Roman"/>
          <w:sz w:val="22"/>
          <w:szCs w:val="22"/>
        </w:rPr>
        <w:t xml:space="preserve"> </w:t>
      </w:r>
    </w:p>
    <w:p w14:paraId="32EF32BF" w14:textId="77777777" w:rsidR="001A356E" w:rsidRPr="00C402A0" w:rsidRDefault="001A356E" w:rsidP="0006190F">
      <w:pPr>
        <w:tabs>
          <w:tab w:val="left" w:pos="720"/>
        </w:tabs>
        <w:suppressAutoHyphens/>
        <w:rPr>
          <w:rFonts w:ascii="Times New Roman" w:hAnsi="Times New Roman" w:cs="Times New Roman"/>
          <w:sz w:val="22"/>
          <w:szCs w:val="22"/>
        </w:rPr>
      </w:pPr>
    </w:p>
    <w:p w14:paraId="1D7A9165" w14:textId="212E91FB" w:rsidR="001A356E" w:rsidRPr="00C402A0" w:rsidRDefault="001A356E" w:rsidP="0006190F">
      <w:pPr>
        <w:tabs>
          <w:tab w:val="left" w:pos="720"/>
        </w:tabs>
        <w:suppressAutoHyphens/>
        <w:ind w:left="720"/>
        <w:rPr>
          <w:rFonts w:ascii="Times New Roman" w:hAnsi="Times New Roman" w:cs="Times New Roman"/>
          <w:iCs/>
          <w:sz w:val="22"/>
          <w:szCs w:val="22"/>
          <w:lang w:bidi="en-US"/>
        </w:rPr>
      </w:pPr>
      <w:r w:rsidRPr="00C402A0">
        <w:rPr>
          <w:rFonts w:ascii="Times New Roman" w:hAnsi="Times New Roman" w:cs="Times New Roman"/>
          <w:sz w:val="22"/>
          <w:szCs w:val="22"/>
        </w:rPr>
        <w:t>(1</w:t>
      </w:r>
      <w:proofErr w:type="gramStart"/>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Qualifying</w:t>
      </w:r>
      <w:proofErr w:type="gramEnd"/>
      <w:r w:rsidRPr="00C402A0">
        <w:rPr>
          <w:rFonts w:ascii="Times New Roman" w:hAnsi="Times New Roman" w:cs="Times New Roman"/>
          <w:sz w:val="22"/>
          <w:szCs w:val="22"/>
          <w:u w:val="single"/>
        </w:rPr>
        <w:t xml:space="preserve"> Nursing Facility</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25DA8">
        <w:rPr>
          <w:rFonts w:ascii="Times New Roman" w:hAnsi="Times New Roman" w:cs="Times New Roman"/>
          <w:sz w:val="22"/>
          <w:szCs w:val="22"/>
        </w:rPr>
        <w:t>F</w:t>
      </w:r>
      <w:r w:rsidR="001D530E" w:rsidRPr="00C402A0">
        <w:rPr>
          <w:rFonts w:ascii="Times New Roman" w:hAnsi="Times New Roman" w:cs="Times New Roman"/>
          <w:sz w:val="22"/>
          <w:szCs w:val="22"/>
        </w:rPr>
        <w:t>or dates of service beginning January 15</w:t>
      </w:r>
      <w:r w:rsidRPr="00C402A0">
        <w:rPr>
          <w:rFonts w:ascii="Times New Roman" w:hAnsi="Times New Roman" w:cs="Times New Roman"/>
          <w:sz w:val="22"/>
          <w:szCs w:val="22"/>
        </w:rPr>
        <w:t xml:space="preserve">, </w:t>
      </w:r>
      <w:r w:rsidR="00686755" w:rsidRPr="00C402A0">
        <w:rPr>
          <w:rFonts w:ascii="Times New Roman" w:hAnsi="Times New Roman" w:cs="Times New Roman"/>
          <w:sz w:val="22"/>
          <w:szCs w:val="22"/>
        </w:rPr>
        <w:t>202</w:t>
      </w:r>
      <w:r w:rsidR="001D530E" w:rsidRPr="00C402A0">
        <w:rPr>
          <w:rFonts w:ascii="Times New Roman" w:hAnsi="Times New Roman" w:cs="Times New Roman"/>
          <w:sz w:val="22"/>
          <w:szCs w:val="22"/>
        </w:rPr>
        <w:t>2</w:t>
      </w:r>
      <w:r w:rsidRPr="00C402A0">
        <w:rPr>
          <w:rFonts w:ascii="Times New Roman" w:hAnsi="Times New Roman" w:cs="Times New Roman"/>
          <w:iCs/>
          <w:sz w:val="22"/>
          <w:szCs w:val="22"/>
          <w:lang w:bidi="en-US"/>
        </w:rPr>
        <w:t xml:space="preserve">, qualifying nursing facilities will be able to receive a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for residents with severe mental or neurological disorders who are receiving specialized </w:t>
      </w:r>
      <w:r w:rsidR="00686755" w:rsidRPr="00C402A0">
        <w:rPr>
          <w:rFonts w:ascii="Times New Roman" w:hAnsi="Times New Roman" w:cs="Times New Roman"/>
          <w:iCs/>
          <w:sz w:val="22"/>
          <w:szCs w:val="22"/>
          <w:lang w:bidi="en-US"/>
        </w:rPr>
        <w:t xml:space="preserve">rehabilitation </w:t>
      </w:r>
      <w:r w:rsidRPr="00C402A0">
        <w:rPr>
          <w:rFonts w:ascii="Times New Roman" w:hAnsi="Times New Roman" w:cs="Times New Roman"/>
          <w:iCs/>
          <w:sz w:val="22"/>
          <w:szCs w:val="22"/>
          <w:lang w:bidi="en-US"/>
        </w:rPr>
        <w:t xml:space="preserve">services for such disorders. </w:t>
      </w:r>
      <w:proofErr w:type="gramStart"/>
      <w:r w:rsidRPr="00C402A0">
        <w:rPr>
          <w:rFonts w:ascii="Times New Roman" w:hAnsi="Times New Roman" w:cs="Times New Roman"/>
          <w:iCs/>
          <w:sz w:val="22"/>
          <w:szCs w:val="22"/>
          <w:lang w:bidi="en-US"/>
        </w:rPr>
        <w:t>In order to</w:t>
      </w:r>
      <w:proofErr w:type="gramEnd"/>
      <w:r w:rsidRPr="00C402A0">
        <w:rPr>
          <w:rFonts w:ascii="Times New Roman" w:hAnsi="Times New Roman" w:cs="Times New Roman"/>
          <w:iCs/>
          <w:sz w:val="22"/>
          <w:szCs w:val="22"/>
          <w:lang w:bidi="en-US"/>
        </w:rPr>
        <w:t xml:space="preserve"> qualify for this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a nursing facility must</w:t>
      </w:r>
    </w:p>
    <w:p w14:paraId="02289887" w14:textId="3AE7F59E" w:rsidR="001A356E" w:rsidRPr="00C402A0" w:rsidRDefault="001A356E"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(a</w:t>
      </w:r>
      <w:proofErr w:type="gramStart"/>
      <w:r w:rsidRPr="00C402A0">
        <w:rPr>
          <w:rFonts w:ascii="Times New Roman" w:hAnsi="Times New Roman" w:cs="Times New Roman"/>
          <w:iCs/>
          <w:sz w:val="22"/>
          <w:szCs w:val="22"/>
          <w:lang w:bidi="en-US"/>
        </w:rPr>
        <w:t>)  as</w:t>
      </w:r>
      <w:proofErr w:type="gramEnd"/>
      <w:r w:rsidRPr="00C402A0">
        <w:rPr>
          <w:rFonts w:ascii="Times New Roman" w:hAnsi="Times New Roman" w:cs="Times New Roman"/>
          <w:iCs/>
          <w:sz w:val="22"/>
          <w:szCs w:val="22"/>
          <w:lang w:bidi="en-US"/>
        </w:rPr>
        <w:t xml:space="preserve"> of August 1, 2020, operate to provide nursing facility services, including the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services described in 101 CMR 206.11</w:t>
      </w:r>
      <w:r w:rsidR="00DA0B12" w:rsidRPr="00460A7E">
        <w:rPr>
          <w:rFonts w:ascii="Times New Roman" w:hAnsi="Times New Roman" w:cs="Times New Roman"/>
          <w:iCs/>
          <w:sz w:val="22"/>
          <w:szCs w:val="22"/>
          <w:lang w:bidi="en-US"/>
        </w:rPr>
        <w:t>(1)</w:t>
      </w:r>
      <w:r w:rsidRPr="00460A7E">
        <w:rPr>
          <w:rFonts w:ascii="Times New Roman" w:hAnsi="Times New Roman" w:cs="Times New Roman"/>
          <w:iCs/>
          <w:sz w:val="22"/>
          <w:szCs w:val="22"/>
          <w:lang w:bidi="en-US"/>
        </w:rPr>
        <w:t>(</w:t>
      </w:r>
      <w:r w:rsidR="001D530E" w:rsidRPr="00C402A0">
        <w:rPr>
          <w:rFonts w:ascii="Times New Roman" w:hAnsi="Times New Roman" w:cs="Times New Roman"/>
          <w:iCs/>
          <w:sz w:val="22"/>
          <w:szCs w:val="22"/>
          <w:lang w:bidi="en-US"/>
        </w:rPr>
        <w:t>c</w:t>
      </w:r>
      <w:r w:rsidRPr="00C402A0">
        <w:rPr>
          <w:rFonts w:ascii="Times New Roman" w:hAnsi="Times New Roman" w:cs="Times New Roman"/>
          <w:iCs/>
          <w:sz w:val="22"/>
          <w:szCs w:val="22"/>
          <w:lang w:bidi="en-US"/>
        </w:rPr>
        <w:t xml:space="preserve">), to residents with mental or neurological disorders, including residents with acquired brain </w:t>
      </w:r>
      <w:proofErr w:type="gramStart"/>
      <w:r w:rsidRPr="00C402A0">
        <w:rPr>
          <w:rFonts w:ascii="Times New Roman" w:hAnsi="Times New Roman" w:cs="Times New Roman"/>
          <w:iCs/>
          <w:sz w:val="22"/>
          <w:szCs w:val="22"/>
          <w:lang w:bidi="en-US"/>
        </w:rPr>
        <w:t>injuries;</w:t>
      </w:r>
      <w:proofErr w:type="gramEnd"/>
    </w:p>
    <w:p w14:paraId="7C71B589" w14:textId="22DB6A15" w:rsidR="001D530E" w:rsidRPr="00C402A0" w:rsidRDefault="001D530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(b</w:t>
      </w:r>
      <w:proofErr w:type="gramStart"/>
      <w:r w:rsidRPr="00C402A0">
        <w:rPr>
          <w:rFonts w:ascii="Times New Roman" w:hAnsi="Times New Roman" w:cs="Times New Roman"/>
          <w:iCs/>
          <w:sz w:val="22"/>
          <w:szCs w:val="22"/>
        </w:rPr>
        <w:t>)  demonstrate</w:t>
      </w:r>
      <w:proofErr w:type="gramEnd"/>
      <w:r w:rsidRPr="00C402A0">
        <w:rPr>
          <w:rFonts w:ascii="Times New Roman" w:hAnsi="Times New Roman" w:cs="Times New Roman"/>
          <w:iCs/>
          <w:sz w:val="22"/>
          <w:szCs w:val="22"/>
        </w:rPr>
        <w:t>, in the form and manner requested by EOHHS, that the percentage of the facility’s annual resident days for residents with mental or neurological disorders, including residents with acquired or traumatic brain injuries,</w:t>
      </w:r>
      <w:r w:rsidRPr="00C402A0" w:rsidDel="000C0711">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is at least </w:t>
      </w:r>
      <w:r w:rsidR="00D87789" w:rsidRPr="00C402A0">
        <w:rPr>
          <w:rFonts w:ascii="Times New Roman" w:hAnsi="Times New Roman" w:cs="Times New Roman"/>
          <w:iCs/>
          <w:sz w:val="22"/>
          <w:szCs w:val="22"/>
        </w:rPr>
        <w:t>5</w:t>
      </w:r>
      <w:r w:rsidRPr="00C402A0">
        <w:rPr>
          <w:rFonts w:ascii="Times New Roman" w:hAnsi="Times New Roman" w:cs="Times New Roman"/>
          <w:iCs/>
          <w:sz w:val="22"/>
          <w:szCs w:val="22"/>
        </w:rPr>
        <w:t xml:space="preserve">0% of its total annual resident </w:t>
      </w:r>
      <w:proofErr w:type="gramStart"/>
      <w:r w:rsidRPr="00C402A0">
        <w:rPr>
          <w:rFonts w:ascii="Times New Roman" w:hAnsi="Times New Roman" w:cs="Times New Roman"/>
          <w:iCs/>
          <w:sz w:val="22"/>
          <w:szCs w:val="22"/>
        </w:rPr>
        <w:t>days;</w:t>
      </w:r>
      <w:proofErr w:type="gramEnd"/>
    </w:p>
    <w:p w14:paraId="6A70156F" w14:textId="0F47F0B0" w:rsidR="001A356E" w:rsidRPr="00C402A0" w:rsidRDefault="001A356E" w:rsidP="0006190F">
      <w:pPr>
        <w:suppressAutoHyphens/>
        <w:ind w:left="1080"/>
        <w:rPr>
          <w:rFonts w:ascii="Times New Roman" w:hAnsi="Times New Roman" w:cs="Times New Roman"/>
          <w:sz w:val="22"/>
          <w:szCs w:val="22"/>
        </w:rPr>
      </w:pPr>
      <w:r w:rsidRPr="00C402A0">
        <w:rPr>
          <w:rFonts w:ascii="Times New Roman" w:hAnsi="Times New Roman" w:cs="Times New Roman"/>
          <w:iCs/>
          <w:sz w:val="22"/>
          <w:szCs w:val="22"/>
          <w:lang w:bidi="en-US"/>
        </w:rPr>
        <w:t>(</w:t>
      </w:r>
      <w:r w:rsidR="001D530E" w:rsidRPr="00C402A0">
        <w:rPr>
          <w:rFonts w:ascii="Times New Roman" w:hAnsi="Times New Roman" w:cs="Times New Roman"/>
          <w:iCs/>
          <w:sz w:val="22"/>
          <w:szCs w:val="22"/>
          <w:lang w:bidi="en-US"/>
        </w:rPr>
        <w:t>c</w:t>
      </w:r>
      <w:proofErr w:type="gramStart"/>
      <w:r w:rsidRPr="00C402A0">
        <w:rPr>
          <w:rFonts w:ascii="Times New Roman" w:hAnsi="Times New Roman" w:cs="Times New Roman"/>
          <w:iCs/>
          <w:sz w:val="22"/>
          <w:szCs w:val="22"/>
          <w:lang w:bidi="en-US"/>
        </w:rPr>
        <w:t>)  provide</w:t>
      </w:r>
      <w:proofErr w:type="gramEnd"/>
      <w:r w:rsidRPr="00C402A0">
        <w:rPr>
          <w:rFonts w:ascii="Times New Roman" w:hAnsi="Times New Roman" w:cs="Times New Roman"/>
          <w:iCs/>
          <w:sz w:val="22"/>
          <w:szCs w:val="22"/>
          <w:lang w:bidi="en-US"/>
        </w:rPr>
        <w:t xml:space="preserve"> the following specialized rehabilitation services for its residents:</w:t>
      </w:r>
    </w:p>
    <w:p w14:paraId="68F32B7A"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1</w:t>
      </w:r>
      <w:proofErr w:type="gramStart"/>
      <w:r w:rsidRPr="00C402A0">
        <w:rPr>
          <w:rFonts w:ascii="Times New Roman" w:hAnsi="Times New Roman" w:cs="Times New Roman"/>
          <w:sz w:val="22"/>
          <w:szCs w:val="22"/>
          <w:lang w:bidi="en-US"/>
        </w:rPr>
        <w:t>.  an</w:t>
      </w:r>
      <w:proofErr w:type="gramEnd"/>
      <w:r w:rsidRPr="00C402A0">
        <w:rPr>
          <w:rFonts w:ascii="Times New Roman" w:hAnsi="Times New Roman" w:cs="Times New Roman"/>
          <w:sz w:val="22"/>
          <w:szCs w:val="22"/>
          <w:lang w:bidi="en-US"/>
        </w:rPr>
        <w:t xml:space="preserve"> individualized therapeutic skill development plan for each </w:t>
      </w:r>
      <w:proofErr w:type="gramStart"/>
      <w:r w:rsidRPr="00C402A0">
        <w:rPr>
          <w:rFonts w:ascii="Times New Roman" w:hAnsi="Times New Roman" w:cs="Times New Roman"/>
          <w:sz w:val="22"/>
          <w:szCs w:val="22"/>
          <w:lang w:bidi="en-US"/>
        </w:rPr>
        <w:t>member;</w:t>
      </w:r>
      <w:proofErr w:type="gramEnd"/>
      <w:r w:rsidRPr="00C402A0">
        <w:rPr>
          <w:rFonts w:ascii="Times New Roman" w:hAnsi="Times New Roman" w:cs="Times New Roman"/>
          <w:sz w:val="22"/>
          <w:szCs w:val="22"/>
          <w:lang w:bidi="en-US"/>
        </w:rPr>
        <w:t xml:space="preserve"> </w:t>
      </w:r>
    </w:p>
    <w:p w14:paraId="53D7C43B"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2</w:t>
      </w:r>
      <w:proofErr w:type="gramStart"/>
      <w:r w:rsidRPr="00C402A0">
        <w:rPr>
          <w:rFonts w:ascii="Times New Roman" w:hAnsi="Times New Roman" w:cs="Times New Roman"/>
          <w:sz w:val="22"/>
          <w:szCs w:val="22"/>
          <w:lang w:bidi="en-US"/>
        </w:rPr>
        <w:t>.  individual</w:t>
      </w:r>
      <w:proofErr w:type="gramEnd"/>
      <w:r w:rsidRPr="00C402A0">
        <w:rPr>
          <w:rFonts w:ascii="Times New Roman" w:hAnsi="Times New Roman" w:cs="Times New Roman"/>
          <w:sz w:val="22"/>
          <w:szCs w:val="22"/>
          <w:lang w:bidi="en-US"/>
        </w:rPr>
        <w:t xml:space="preserve"> </w:t>
      </w:r>
      <w:proofErr w:type="gramStart"/>
      <w:r w:rsidRPr="00C402A0">
        <w:rPr>
          <w:rFonts w:ascii="Times New Roman" w:hAnsi="Times New Roman" w:cs="Times New Roman"/>
          <w:sz w:val="22"/>
          <w:szCs w:val="22"/>
          <w:lang w:bidi="en-US"/>
        </w:rPr>
        <w:t>counseling;</w:t>
      </w:r>
      <w:proofErr w:type="gramEnd"/>
      <w:r w:rsidRPr="00C402A0">
        <w:rPr>
          <w:rFonts w:ascii="Times New Roman" w:hAnsi="Times New Roman" w:cs="Times New Roman"/>
          <w:sz w:val="22"/>
          <w:szCs w:val="22"/>
          <w:lang w:bidi="en-US"/>
        </w:rPr>
        <w:t xml:space="preserve"> </w:t>
      </w:r>
    </w:p>
    <w:p w14:paraId="178FEE44"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3</w:t>
      </w:r>
      <w:proofErr w:type="gramStart"/>
      <w:r w:rsidRPr="00C402A0">
        <w:rPr>
          <w:rFonts w:ascii="Times New Roman" w:hAnsi="Times New Roman" w:cs="Times New Roman"/>
          <w:sz w:val="22"/>
          <w:szCs w:val="22"/>
          <w:lang w:bidi="en-US"/>
        </w:rPr>
        <w:t>.  group</w:t>
      </w:r>
      <w:proofErr w:type="gramEnd"/>
      <w:r w:rsidRPr="00C402A0">
        <w:rPr>
          <w:rFonts w:ascii="Times New Roman" w:hAnsi="Times New Roman" w:cs="Times New Roman"/>
          <w:sz w:val="22"/>
          <w:szCs w:val="22"/>
          <w:lang w:bidi="en-US"/>
        </w:rPr>
        <w:t xml:space="preserve"> counseling (therapeutic and life skills groups), with group sessions offered multiple times each week to ensure access based on member needs and </w:t>
      </w:r>
      <w:proofErr w:type="gramStart"/>
      <w:r w:rsidRPr="00C402A0">
        <w:rPr>
          <w:rFonts w:ascii="Times New Roman" w:hAnsi="Times New Roman" w:cs="Times New Roman"/>
          <w:sz w:val="22"/>
          <w:szCs w:val="22"/>
          <w:lang w:bidi="en-US"/>
        </w:rPr>
        <w:t>preferences;</w:t>
      </w:r>
      <w:proofErr w:type="gramEnd"/>
      <w:r w:rsidRPr="00C402A0">
        <w:rPr>
          <w:rFonts w:ascii="Times New Roman" w:hAnsi="Times New Roman" w:cs="Times New Roman"/>
          <w:sz w:val="22"/>
          <w:szCs w:val="22"/>
          <w:lang w:bidi="en-US"/>
        </w:rPr>
        <w:t xml:space="preserve"> </w:t>
      </w:r>
    </w:p>
    <w:p w14:paraId="07B47096"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4</w:t>
      </w:r>
      <w:proofErr w:type="gramStart"/>
      <w:r w:rsidRPr="00C402A0">
        <w:rPr>
          <w:rFonts w:ascii="Times New Roman" w:hAnsi="Times New Roman" w:cs="Times New Roman"/>
          <w:sz w:val="22"/>
          <w:szCs w:val="22"/>
          <w:lang w:bidi="en-US"/>
        </w:rPr>
        <w:t>.  sensory</w:t>
      </w:r>
      <w:proofErr w:type="gramEnd"/>
      <w:r w:rsidRPr="00C402A0">
        <w:rPr>
          <w:rFonts w:ascii="Times New Roman" w:hAnsi="Times New Roman" w:cs="Times New Roman"/>
          <w:sz w:val="22"/>
          <w:szCs w:val="22"/>
          <w:lang w:bidi="en-US"/>
        </w:rPr>
        <w:t xml:space="preserve"> modulation and cognitive </w:t>
      </w:r>
      <w:proofErr w:type="gramStart"/>
      <w:r w:rsidRPr="00C402A0">
        <w:rPr>
          <w:rFonts w:ascii="Times New Roman" w:hAnsi="Times New Roman" w:cs="Times New Roman"/>
          <w:sz w:val="22"/>
          <w:szCs w:val="22"/>
          <w:lang w:bidi="en-US"/>
        </w:rPr>
        <w:t>rehabilitation;</w:t>
      </w:r>
      <w:proofErr w:type="gramEnd"/>
      <w:r w:rsidRPr="00C402A0">
        <w:rPr>
          <w:rFonts w:ascii="Times New Roman" w:hAnsi="Times New Roman" w:cs="Times New Roman"/>
          <w:sz w:val="22"/>
          <w:szCs w:val="22"/>
          <w:lang w:bidi="en-US"/>
        </w:rPr>
        <w:t xml:space="preserve"> </w:t>
      </w:r>
    </w:p>
    <w:p w14:paraId="304FE1B7"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5</w:t>
      </w:r>
      <w:proofErr w:type="gramStart"/>
      <w:r w:rsidRPr="00C402A0">
        <w:rPr>
          <w:rFonts w:ascii="Times New Roman" w:hAnsi="Times New Roman" w:cs="Times New Roman"/>
          <w:sz w:val="22"/>
          <w:szCs w:val="22"/>
          <w:lang w:bidi="en-US"/>
        </w:rPr>
        <w:t>.  neuropsychological</w:t>
      </w:r>
      <w:proofErr w:type="gramEnd"/>
      <w:r w:rsidRPr="00C402A0">
        <w:rPr>
          <w:rFonts w:ascii="Times New Roman" w:hAnsi="Times New Roman" w:cs="Times New Roman"/>
          <w:sz w:val="22"/>
          <w:szCs w:val="22"/>
          <w:lang w:bidi="en-US"/>
        </w:rPr>
        <w:t xml:space="preserve"> testing, evaluation, and </w:t>
      </w:r>
      <w:proofErr w:type="gramStart"/>
      <w:r w:rsidRPr="00C402A0">
        <w:rPr>
          <w:rFonts w:ascii="Times New Roman" w:hAnsi="Times New Roman" w:cs="Times New Roman"/>
          <w:sz w:val="22"/>
          <w:szCs w:val="22"/>
          <w:lang w:bidi="en-US"/>
        </w:rPr>
        <w:t>intervention;</w:t>
      </w:r>
      <w:proofErr w:type="gramEnd"/>
      <w:r w:rsidRPr="00C402A0">
        <w:rPr>
          <w:rFonts w:ascii="Times New Roman" w:hAnsi="Times New Roman" w:cs="Times New Roman"/>
          <w:sz w:val="22"/>
          <w:szCs w:val="22"/>
          <w:lang w:bidi="en-US"/>
        </w:rPr>
        <w:t xml:space="preserve"> </w:t>
      </w:r>
    </w:p>
    <w:p w14:paraId="0392FE4E" w14:textId="12A31F75"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6</w:t>
      </w:r>
      <w:proofErr w:type="gramStart"/>
      <w:r w:rsidRPr="00C402A0">
        <w:rPr>
          <w:rFonts w:ascii="Times New Roman" w:hAnsi="Times New Roman" w:cs="Times New Roman"/>
          <w:sz w:val="22"/>
          <w:szCs w:val="22"/>
          <w:lang w:bidi="en-US"/>
        </w:rPr>
        <w:t>.  alcohol</w:t>
      </w:r>
      <w:proofErr w:type="gramEnd"/>
      <w:r w:rsidRPr="00C402A0">
        <w:rPr>
          <w:rFonts w:ascii="Times New Roman" w:hAnsi="Times New Roman" w:cs="Times New Roman"/>
          <w:sz w:val="22"/>
          <w:szCs w:val="22"/>
          <w:lang w:bidi="en-US"/>
        </w:rPr>
        <w:t xml:space="preserve"> and substance </w:t>
      </w:r>
      <w:r w:rsidR="00DF5898">
        <w:rPr>
          <w:rFonts w:ascii="Times New Roman" w:hAnsi="Times New Roman" w:cs="Times New Roman"/>
          <w:sz w:val="22"/>
          <w:szCs w:val="22"/>
          <w:lang w:bidi="en-US"/>
        </w:rPr>
        <w:t>use disorder</w:t>
      </w:r>
      <w:r w:rsidR="00DF5898" w:rsidRPr="00C402A0">
        <w:rPr>
          <w:rFonts w:ascii="Times New Roman" w:hAnsi="Times New Roman" w:cs="Times New Roman"/>
          <w:sz w:val="22"/>
          <w:szCs w:val="22"/>
          <w:lang w:bidi="en-US"/>
        </w:rPr>
        <w:t xml:space="preserve"> </w:t>
      </w:r>
      <w:r w:rsidRPr="00C402A0">
        <w:rPr>
          <w:rFonts w:ascii="Times New Roman" w:hAnsi="Times New Roman" w:cs="Times New Roman"/>
          <w:sz w:val="22"/>
          <w:szCs w:val="22"/>
          <w:lang w:bidi="en-US"/>
        </w:rPr>
        <w:t xml:space="preserve">counseling and </w:t>
      </w:r>
      <w:proofErr w:type="gramStart"/>
      <w:r w:rsidRPr="00C402A0">
        <w:rPr>
          <w:rFonts w:ascii="Times New Roman" w:hAnsi="Times New Roman" w:cs="Times New Roman"/>
          <w:sz w:val="22"/>
          <w:szCs w:val="22"/>
          <w:lang w:bidi="en-US"/>
        </w:rPr>
        <w:t>prevention;</w:t>
      </w:r>
      <w:proofErr w:type="gramEnd"/>
      <w:r w:rsidRPr="00C402A0">
        <w:rPr>
          <w:rFonts w:ascii="Times New Roman" w:hAnsi="Times New Roman" w:cs="Times New Roman"/>
          <w:sz w:val="22"/>
          <w:szCs w:val="22"/>
          <w:lang w:bidi="en-US"/>
        </w:rPr>
        <w:t xml:space="preserve"> </w:t>
      </w:r>
    </w:p>
    <w:p w14:paraId="39329B20" w14:textId="240464B6"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7.  all mental health services as indicated by each resident’s P</w:t>
      </w:r>
      <w:r w:rsidR="00B33EB2">
        <w:rPr>
          <w:rFonts w:ascii="Times New Roman" w:hAnsi="Times New Roman" w:cs="Times New Roman"/>
          <w:sz w:val="22"/>
          <w:szCs w:val="22"/>
          <w:lang w:bidi="en-US"/>
        </w:rPr>
        <w:t>re-</w:t>
      </w:r>
      <w:r w:rsidRPr="00C402A0">
        <w:rPr>
          <w:rFonts w:ascii="Times New Roman" w:hAnsi="Times New Roman" w:cs="Times New Roman"/>
          <w:sz w:val="22"/>
          <w:szCs w:val="22"/>
          <w:lang w:bidi="en-US"/>
        </w:rPr>
        <w:t>A</w:t>
      </w:r>
      <w:r w:rsidR="00B33EB2">
        <w:rPr>
          <w:rFonts w:ascii="Times New Roman" w:hAnsi="Times New Roman" w:cs="Times New Roman"/>
          <w:sz w:val="22"/>
          <w:szCs w:val="22"/>
          <w:lang w:bidi="en-US"/>
        </w:rPr>
        <w:t xml:space="preserve">dmission </w:t>
      </w:r>
      <w:r w:rsidRPr="00C402A0">
        <w:rPr>
          <w:rFonts w:ascii="Times New Roman" w:hAnsi="Times New Roman" w:cs="Times New Roman"/>
          <w:sz w:val="22"/>
          <w:szCs w:val="22"/>
          <w:lang w:bidi="en-US"/>
        </w:rPr>
        <w:t>S</w:t>
      </w:r>
      <w:r w:rsidR="00B33EB2">
        <w:rPr>
          <w:rFonts w:ascii="Times New Roman" w:hAnsi="Times New Roman" w:cs="Times New Roman"/>
          <w:sz w:val="22"/>
          <w:szCs w:val="22"/>
          <w:lang w:bidi="en-US"/>
        </w:rPr>
        <w:t xml:space="preserve">creening and </w:t>
      </w:r>
      <w:r w:rsidR="00B32C29"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 xml:space="preserve">esident </w:t>
      </w:r>
      <w:r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eview (</w:t>
      </w:r>
      <w:r w:rsidRPr="00C402A0">
        <w:rPr>
          <w:rFonts w:ascii="Times New Roman" w:hAnsi="Times New Roman" w:cs="Times New Roman"/>
          <w:sz w:val="22"/>
          <w:szCs w:val="22"/>
          <w:lang w:bidi="en-US"/>
        </w:rPr>
        <w:t>PAS</w:t>
      </w:r>
      <w:r w:rsidR="00B32C29" w:rsidRPr="00C402A0">
        <w:rPr>
          <w:rFonts w:ascii="Times New Roman" w:hAnsi="Times New Roman" w:cs="Times New Roman"/>
          <w:sz w:val="22"/>
          <w:szCs w:val="22"/>
          <w:lang w:bidi="en-US"/>
        </w:rPr>
        <w:t>R</w:t>
      </w:r>
      <w:r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w:t>
      </w:r>
      <w:r w:rsidRPr="00C402A0">
        <w:rPr>
          <w:rFonts w:ascii="Times New Roman" w:hAnsi="Times New Roman" w:cs="Times New Roman"/>
          <w:sz w:val="22"/>
          <w:szCs w:val="22"/>
          <w:lang w:bidi="en-US"/>
        </w:rPr>
        <w:t xml:space="preserve"> Level II evaluation</w:t>
      </w:r>
      <w:r w:rsidR="00686755" w:rsidRPr="00C402A0">
        <w:rPr>
          <w:rFonts w:ascii="Times New Roman" w:hAnsi="Times New Roman" w:cs="Times New Roman"/>
          <w:sz w:val="22"/>
          <w:szCs w:val="22"/>
          <w:lang w:bidi="en-US"/>
        </w:rPr>
        <w:t>, or coordinate with additional providers and practitioners, who may separately bill or be paid under the appropriate provider regulations, for services designated as specialized services under the PASRR program and therefore are services that are not included in standard nursing facility services</w:t>
      </w:r>
      <w:r w:rsidRPr="00C402A0">
        <w:rPr>
          <w:rFonts w:ascii="Times New Roman" w:hAnsi="Times New Roman" w:cs="Times New Roman"/>
          <w:sz w:val="22"/>
          <w:szCs w:val="22"/>
          <w:lang w:bidi="en-US"/>
        </w:rPr>
        <w:t xml:space="preserve">; </w:t>
      </w:r>
    </w:p>
    <w:p w14:paraId="6575FB95"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8</w:t>
      </w:r>
      <w:proofErr w:type="gramStart"/>
      <w:r w:rsidRPr="00C402A0">
        <w:rPr>
          <w:rFonts w:ascii="Times New Roman" w:hAnsi="Times New Roman" w:cs="Times New Roman"/>
          <w:sz w:val="22"/>
          <w:szCs w:val="22"/>
          <w:lang w:bidi="en-US"/>
        </w:rPr>
        <w:t>.  vocational</w:t>
      </w:r>
      <w:proofErr w:type="gramEnd"/>
      <w:r w:rsidRPr="00C402A0">
        <w:rPr>
          <w:rFonts w:ascii="Times New Roman" w:hAnsi="Times New Roman" w:cs="Times New Roman"/>
          <w:sz w:val="22"/>
          <w:szCs w:val="22"/>
          <w:lang w:bidi="en-US"/>
        </w:rPr>
        <w:t xml:space="preserve"> programming; and </w:t>
      </w:r>
    </w:p>
    <w:p w14:paraId="7A415E9D" w14:textId="48C456DB"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9</w:t>
      </w:r>
      <w:proofErr w:type="gramStart"/>
      <w:r w:rsidRPr="00C402A0">
        <w:rPr>
          <w:rFonts w:ascii="Times New Roman" w:hAnsi="Times New Roman" w:cs="Times New Roman"/>
          <w:sz w:val="22"/>
          <w:szCs w:val="22"/>
          <w:lang w:bidi="en-US"/>
        </w:rPr>
        <w:t>.  community</w:t>
      </w:r>
      <w:proofErr w:type="gramEnd"/>
      <w:r w:rsidRPr="00C402A0">
        <w:rPr>
          <w:rFonts w:ascii="Times New Roman" w:hAnsi="Times New Roman" w:cs="Times New Roman"/>
          <w:sz w:val="22"/>
          <w:szCs w:val="22"/>
          <w:lang w:bidi="en-US"/>
        </w:rPr>
        <w:t xml:space="preserve"> reintegration.</w:t>
      </w:r>
    </w:p>
    <w:p w14:paraId="43DEBD30" w14:textId="5BE33B56" w:rsidR="001A356E" w:rsidRPr="00C402A0" w:rsidRDefault="001A356E" w:rsidP="0006190F">
      <w:pPr>
        <w:tabs>
          <w:tab w:val="left" w:pos="720"/>
          <w:tab w:val="left" w:pos="1080"/>
        </w:tabs>
        <w:suppressAutoHyphens/>
        <w:ind w:left="1080"/>
        <w:rPr>
          <w:rFonts w:ascii="Times New Roman" w:hAnsi="Times New Roman" w:cs="Times New Roman"/>
          <w:sz w:val="22"/>
          <w:szCs w:val="22"/>
          <w:lang w:bidi="en-US"/>
        </w:rPr>
      </w:pPr>
      <w:r w:rsidRPr="00C402A0">
        <w:rPr>
          <w:rFonts w:ascii="Times New Roman" w:hAnsi="Times New Roman" w:cs="Times New Roman"/>
          <w:sz w:val="22"/>
          <w:szCs w:val="22"/>
          <w:lang w:bidi="en-US"/>
        </w:rPr>
        <w:t>(</w:t>
      </w:r>
      <w:r w:rsidR="001D530E" w:rsidRPr="00C402A0">
        <w:rPr>
          <w:rFonts w:ascii="Times New Roman" w:hAnsi="Times New Roman" w:cs="Times New Roman"/>
          <w:sz w:val="22"/>
          <w:szCs w:val="22"/>
          <w:lang w:bidi="en-US"/>
        </w:rPr>
        <w:t>d</w:t>
      </w:r>
      <w:proofErr w:type="gramStart"/>
      <w:r w:rsidRPr="00C402A0">
        <w:rPr>
          <w:rFonts w:ascii="Times New Roman" w:hAnsi="Times New Roman" w:cs="Times New Roman"/>
          <w:sz w:val="22"/>
          <w:szCs w:val="22"/>
          <w:lang w:bidi="en-US"/>
        </w:rPr>
        <w:t>)  Maintain</w:t>
      </w:r>
      <w:proofErr w:type="gramEnd"/>
      <w:r w:rsidRPr="00C402A0">
        <w:rPr>
          <w:rFonts w:ascii="Times New Roman" w:hAnsi="Times New Roman" w:cs="Times New Roman"/>
          <w:sz w:val="22"/>
          <w:szCs w:val="22"/>
          <w:lang w:bidi="en-US"/>
        </w:rPr>
        <w:t xml:space="preserve"> a program staff of specially trained professionals, including but not limited to, a neuropsychiatrist, a neuropsychologist, licensed mental health counselors, vocational specialists, life skills counselors, certified brain injury specialists, substance abuse </w:t>
      </w:r>
      <w:r w:rsidRPr="00C402A0">
        <w:rPr>
          <w:rFonts w:ascii="Times New Roman" w:hAnsi="Times New Roman" w:cs="Times New Roman"/>
          <w:sz w:val="22"/>
          <w:szCs w:val="22"/>
          <w:lang w:bidi="en-US"/>
        </w:rPr>
        <w:lastRenderedPageBreak/>
        <w:t xml:space="preserve">counselors, and therapeutic technicians. All such staff must be trained in behavior modification and de-escalation techniques. </w:t>
      </w:r>
    </w:p>
    <w:p w14:paraId="530CB0E7" w14:textId="77777777" w:rsidR="00D80282" w:rsidRPr="00C402A0" w:rsidRDefault="00D80282" w:rsidP="0006190F">
      <w:pPr>
        <w:tabs>
          <w:tab w:val="left" w:pos="720"/>
        </w:tabs>
        <w:suppressAutoHyphens/>
        <w:rPr>
          <w:rFonts w:ascii="Times New Roman" w:hAnsi="Times New Roman" w:cs="Times New Roman"/>
          <w:iCs/>
          <w:sz w:val="22"/>
          <w:szCs w:val="22"/>
          <w:lang w:bidi="en-US"/>
        </w:rPr>
      </w:pPr>
    </w:p>
    <w:p w14:paraId="28EB7F49" w14:textId="21370842" w:rsidR="001A356E" w:rsidRPr="00C402A0" w:rsidRDefault="001A356E" w:rsidP="0006190F">
      <w:pPr>
        <w:tabs>
          <w:tab w:val="left" w:pos="720"/>
        </w:tabs>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(2</w:t>
      </w:r>
      <w:proofErr w:type="gramStart"/>
      <w:r w:rsidRPr="00C402A0">
        <w:rPr>
          <w:rFonts w:ascii="Times New Roman" w:hAnsi="Times New Roman" w:cs="Times New Roman"/>
          <w:iCs/>
          <w:sz w:val="22"/>
          <w:szCs w:val="22"/>
          <w:lang w:bidi="en-US"/>
        </w:rPr>
        <w:t xml:space="preserve">)  </w:t>
      </w:r>
      <w:r w:rsidRPr="00C402A0">
        <w:rPr>
          <w:rFonts w:ascii="Times New Roman" w:hAnsi="Times New Roman" w:cs="Times New Roman"/>
          <w:i/>
          <w:sz w:val="22"/>
          <w:szCs w:val="22"/>
          <w:u w:val="single"/>
          <w:lang w:bidi="en-US"/>
        </w:rPr>
        <w:t>Per</w:t>
      </w:r>
      <w:proofErr w:type="gramEnd"/>
      <w:r w:rsidRPr="00C402A0">
        <w:rPr>
          <w:rFonts w:ascii="Times New Roman" w:hAnsi="Times New Roman" w:cs="Times New Roman"/>
          <w:i/>
          <w:sz w:val="22"/>
          <w:szCs w:val="22"/>
          <w:u w:val="single"/>
          <w:lang w:bidi="en-US"/>
        </w:rPr>
        <w:t xml:space="preserve"> Diem</w:t>
      </w:r>
      <w:r w:rsidRPr="00C402A0">
        <w:rPr>
          <w:rFonts w:ascii="Times New Roman" w:hAnsi="Times New Roman" w:cs="Times New Roman"/>
          <w:iCs/>
          <w:sz w:val="22"/>
          <w:szCs w:val="22"/>
          <w:u w:val="single"/>
          <w:lang w:bidi="en-US"/>
        </w:rPr>
        <w:t xml:space="preserve"> Rate for Approved Admitted Members</w:t>
      </w:r>
      <w:r w:rsidRPr="00C402A0">
        <w:rPr>
          <w:rFonts w:ascii="Times New Roman" w:hAnsi="Times New Roman" w:cs="Times New Roman"/>
          <w:iCs/>
          <w:sz w:val="22"/>
          <w:szCs w:val="22"/>
          <w:lang w:bidi="en-US"/>
        </w:rPr>
        <w:t>.</w:t>
      </w:r>
      <w:r w:rsidR="00C7214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 xml:space="preserve"> </w:t>
      </w:r>
      <w:r w:rsidR="00425DA8">
        <w:rPr>
          <w:rFonts w:ascii="Times New Roman" w:hAnsi="Times New Roman" w:cs="Times New Roman"/>
          <w:iCs/>
          <w:sz w:val="22"/>
          <w:szCs w:val="22"/>
          <w:lang w:bidi="en-US"/>
        </w:rPr>
        <w:t>F</w:t>
      </w:r>
      <w:r w:rsidR="00B83FFF" w:rsidRPr="00C402A0">
        <w:rPr>
          <w:rFonts w:ascii="Times New Roman" w:hAnsi="Times New Roman" w:cs="Times New Roman"/>
          <w:iCs/>
          <w:sz w:val="22"/>
          <w:szCs w:val="22"/>
          <w:lang w:bidi="en-US"/>
        </w:rPr>
        <w:t>or dates of service beginning October 1, 2023, q</w:t>
      </w:r>
      <w:r w:rsidRPr="00C402A0">
        <w:rPr>
          <w:rFonts w:ascii="Times New Roman" w:hAnsi="Times New Roman" w:cs="Times New Roman"/>
          <w:iCs/>
          <w:sz w:val="22"/>
          <w:szCs w:val="22"/>
          <w:lang w:bidi="en-US"/>
        </w:rPr>
        <w:t xml:space="preserve">ualifying nursing facilities may receive a flat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of $</w:t>
      </w:r>
      <w:r w:rsidR="00D87789" w:rsidRPr="00C402A0">
        <w:rPr>
          <w:rFonts w:ascii="Times New Roman" w:hAnsi="Times New Roman" w:cs="Times New Roman"/>
          <w:iCs/>
          <w:sz w:val="22"/>
          <w:szCs w:val="22"/>
          <w:lang w:bidi="en-US"/>
        </w:rPr>
        <w:t xml:space="preserve">486 </w:t>
      </w:r>
      <w:r w:rsidRPr="00C402A0">
        <w:rPr>
          <w:rFonts w:ascii="Times New Roman" w:hAnsi="Times New Roman" w:cs="Times New Roman"/>
          <w:iCs/>
          <w:sz w:val="22"/>
          <w:szCs w:val="22"/>
          <w:lang w:bidi="en-US"/>
        </w:rPr>
        <w:t xml:space="preserve">for members with a mental or neurological disorder that severely affects the member’s behavior who are admitted on or after August 1, 2020, provided that the qualifying nursing facility receives approval from MassHealth prior to the member’s admission that the member requires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 xml:space="preserve">services described in 101 CMR 206.11(1) and is therefore eligible for this enhanced rate. The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 xml:space="preserve">services program is designed to transition the member back to community-based care or less-restrictive placement, and such rate applies only during the time that the member has been approved by MassHealth for the enhanced rate. Qualifying nursing facilities receiving this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are not eligible for any other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rates or payments established under 101 CMR 206.00 with respect to such approved members, except as provided in 101 CMR 206.11(3) or, if applicable, 101 CMR 206.10. Qualifying facilities may also </w:t>
      </w:r>
      <w:proofErr w:type="gramStart"/>
      <w:r w:rsidRPr="00C402A0">
        <w:rPr>
          <w:rFonts w:ascii="Times New Roman" w:hAnsi="Times New Roman" w:cs="Times New Roman"/>
          <w:iCs/>
          <w:sz w:val="22"/>
          <w:szCs w:val="22"/>
          <w:lang w:bidi="en-US"/>
        </w:rPr>
        <w:t>admit</w:t>
      </w:r>
      <w:proofErr w:type="gramEnd"/>
      <w:r w:rsidRPr="00C402A0">
        <w:rPr>
          <w:rFonts w:ascii="Times New Roman" w:hAnsi="Times New Roman" w:cs="Times New Roman"/>
          <w:iCs/>
          <w:sz w:val="22"/>
          <w:szCs w:val="22"/>
          <w:lang w:bidi="en-US"/>
        </w:rPr>
        <w:t xml:space="preserve"> members without seeking approval from the MassHealth agency. In such circumstances, qualifying nursing facilities will receive the standard nursing facility rate established under 101 CMR 206.00 with respect to those members.</w:t>
      </w:r>
    </w:p>
    <w:p w14:paraId="6D7EE68A" w14:textId="77777777" w:rsidR="001A356E" w:rsidRPr="00C402A0" w:rsidRDefault="001A356E" w:rsidP="0006190F">
      <w:pPr>
        <w:tabs>
          <w:tab w:val="left" w:pos="720"/>
        </w:tabs>
        <w:suppressAutoHyphens/>
        <w:ind w:left="720"/>
        <w:rPr>
          <w:rFonts w:ascii="Times New Roman" w:hAnsi="Times New Roman" w:cs="Times New Roman"/>
          <w:iCs/>
          <w:sz w:val="22"/>
          <w:szCs w:val="22"/>
          <w:lang w:bidi="en-US"/>
        </w:rPr>
      </w:pPr>
    </w:p>
    <w:p w14:paraId="385F1FDD" w14:textId="1BF73785" w:rsidR="001A356E" w:rsidRPr="00C402A0" w:rsidRDefault="001A356E" w:rsidP="0006190F">
      <w:pPr>
        <w:tabs>
          <w:tab w:val="left" w:pos="720"/>
        </w:tabs>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(3</w:t>
      </w:r>
      <w:proofErr w:type="gramStart"/>
      <w:r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u w:val="single"/>
        </w:rPr>
        <w:t>High</w:t>
      </w:r>
      <w:proofErr w:type="gramEnd"/>
      <w:r w:rsidRPr="00C402A0">
        <w:rPr>
          <w:rFonts w:ascii="Times New Roman" w:hAnsi="Times New Roman" w:cs="Times New Roman"/>
          <w:iCs/>
          <w:sz w:val="22"/>
          <w:szCs w:val="22"/>
          <w:u w:val="single"/>
        </w:rPr>
        <w:t>-cost Member Additional Rate</w:t>
      </w:r>
      <w:r w:rsidRPr="00C402A0">
        <w:rPr>
          <w:rFonts w:ascii="Times New Roman" w:hAnsi="Times New Roman" w:cs="Times New Roman"/>
          <w:iCs/>
          <w:sz w:val="22"/>
          <w:szCs w:val="22"/>
        </w:rPr>
        <w:t xml:space="preserve">. </w:t>
      </w:r>
      <w:r w:rsidR="002D1EC1"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Qualifying nursing facilities may receive an additional member-based rate of $150 in addition to the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 set by 101 CMR 206.11(2) for any member approved for admittance to the nursing facility for whom reasonable and allowable direct care costs associated with providing for such member’s clinical care needs is more than 100</w:t>
      </w:r>
      <w:r w:rsidR="00193CDF"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greater than the facility’s average direct care costs per resident, provided that the facility</w:t>
      </w:r>
    </w:p>
    <w:p w14:paraId="34563222" w14:textId="5A971585" w:rsidR="001A356E" w:rsidRPr="00460A7E" w:rsidRDefault="001A356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(a</w:t>
      </w:r>
      <w:proofErr w:type="gramStart"/>
      <w:r w:rsidRPr="00C402A0">
        <w:rPr>
          <w:rFonts w:ascii="Times New Roman" w:hAnsi="Times New Roman" w:cs="Times New Roman"/>
          <w:iCs/>
          <w:sz w:val="22"/>
          <w:szCs w:val="22"/>
        </w:rPr>
        <w:t>)  certifies</w:t>
      </w:r>
      <w:proofErr w:type="gramEnd"/>
      <w:r w:rsidRPr="00C402A0">
        <w:rPr>
          <w:rFonts w:ascii="Times New Roman" w:hAnsi="Times New Roman" w:cs="Times New Roman"/>
          <w:iCs/>
          <w:sz w:val="22"/>
          <w:szCs w:val="22"/>
        </w:rPr>
        <w:t xml:space="preserve"> that the direct care costs associated with providing services to such </w:t>
      </w:r>
      <w:proofErr w:type="gramStart"/>
      <w:r w:rsidRPr="00C402A0">
        <w:rPr>
          <w:rFonts w:ascii="Times New Roman" w:hAnsi="Times New Roman" w:cs="Times New Roman"/>
          <w:iCs/>
          <w:sz w:val="22"/>
          <w:szCs w:val="22"/>
        </w:rPr>
        <w:t>member meets</w:t>
      </w:r>
      <w:proofErr w:type="gramEnd"/>
      <w:r w:rsidRPr="00C402A0">
        <w:rPr>
          <w:rFonts w:ascii="Times New Roman" w:hAnsi="Times New Roman" w:cs="Times New Roman"/>
          <w:iCs/>
          <w:sz w:val="22"/>
          <w:szCs w:val="22"/>
        </w:rPr>
        <w:t xml:space="preserve"> the requirements of </w:t>
      </w:r>
      <w:r w:rsidR="00820B9A" w:rsidRPr="00460A7E">
        <w:rPr>
          <w:rFonts w:ascii="Times New Roman" w:hAnsi="Times New Roman" w:cs="Times New Roman"/>
          <w:iCs/>
          <w:sz w:val="22"/>
          <w:szCs w:val="22"/>
        </w:rPr>
        <w:t xml:space="preserve">101 CMR </w:t>
      </w:r>
      <w:proofErr w:type="gramStart"/>
      <w:r w:rsidR="00820B9A" w:rsidRPr="00460A7E">
        <w:rPr>
          <w:rFonts w:ascii="Times New Roman" w:hAnsi="Times New Roman" w:cs="Times New Roman"/>
          <w:iCs/>
          <w:sz w:val="22"/>
          <w:szCs w:val="22"/>
        </w:rPr>
        <w:t>206.11(3)</w:t>
      </w:r>
      <w:r w:rsidRPr="00460A7E">
        <w:rPr>
          <w:rFonts w:ascii="Times New Roman" w:hAnsi="Times New Roman" w:cs="Times New Roman"/>
          <w:iCs/>
          <w:sz w:val="22"/>
          <w:szCs w:val="22"/>
        </w:rPr>
        <w:t>;</w:t>
      </w:r>
      <w:proofErr w:type="gramEnd"/>
    </w:p>
    <w:p w14:paraId="69CE1BD0" w14:textId="7121681B" w:rsidR="001A356E" w:rsidRPr="00C402A0" w:rsidRDefault="001A356E" w:rsidP="0006190F">
      <w:pPr>
        <w:suppressAutoHyphens/>
        <w:ind w:left="1080"/>
        <w:rPr>
          <w:rFonts w:ascii="Times New Roman" w:hAnsi="Times New Roman" w:cs="Times New Roman"/>
          <w:iCs/>
          <w:sz w:val="22"/>
          <w:szCs w:val="22"/>
        </w:rPr>
      </w:pPr>
      <w:r w:rsidRPr="00460A7E">
        <w:rPr>
          <w:rFonts w:ascii="Times New Roman" w:hAnsi="Times New Roman" w:cs="Times New Roman"/>
          <w:iCs/>
          <w:sz w:val="22"/>
          <w:szCs w:val="22"/>
        </w:rPr>
        <w:t>(b</w:t>
      </w:r>
      <w:proofErr w:type="gramStart"/>
      <w:r w:rsidRPr="00460A7E">
        <w:rPr>
          <w:rFonts w:ascii="Times New Roman" w:hAnsi="Times New Roman" w:cs="Times New Roman"/>
          <w:iCs/>
          <w:sz w:val="22"/>
          <w:szCs w:val="22"/>
        </w:rPr>
        <w:t>)  submits</w:t>
      </w:r>
      <w:proofErr w:type="gramEnd"/>
      <w:r w:rsidRPr="00460A7E">
        <w:rPr>
          <w:rFonts w:ascii="Times New Roman" w:hAnsi="Times New Roman" w:cs="Times New Roman"/>
          <w:iCs/>
          <w:sz w:val="22"/>
          <w:szCs w:val="22"/>
        </w:rPr>
        <w:t xml:space="preserve"> a summary of expected direct care costs associated with providing services to such </w:t>
      </w:r>
      <w:proofErr w:type="gramStart"/>
      <w:r w:rsidRPr="00460A7E">
        <w:rPr>
          <w:rFonts w:ascii="Times New Roman" w:hAnsi="Times New Roman" w:cs="Times New Roman"/>
          <w:iCs/>
          <w:sz w:val="22"/>
          <w:szCs w:val="22"/>
        </w:rPr>
        <w:t>member</w:t>
      </w:r>
      <w:proofErr w:type="gramEnd"/>
      <w:r w:rsidRPr="00460A7E">
        <w:rPr>
          <w:rFonts w:ascii="Times New Roman" w:hAnsi="Times New Roman" w:cs="Times New Roman"/>
          <w:iCs/>
          <w:sz w:val="22"/>
          <w:szCs w:val="22"/>
        </w:rPr>
        <w:t xml:space="preserve"> demonstrating that the requirements of </w:t>
      </w:r>
      <w:r w:rsidR="00820B9A" w:rsidRPr="00460A7E">
        <w:rPr>
          <w:rFonts w:ascii="Times New Roman" w:hAnsi="Times New Roman" w:cs="Times New Roman"/>
          <w:iCs/>
          <w:sz w:val="22"/>
          <w:szCs w:val="22"/>
        </w:rPr>
        <w:t>101 CMR 206.11(3)</w:t>
      </w:r>
      <w:r w:rsidRPr="00C402A0">
        <w:rPr>
          <w:rFonts w:ascii="Times New Roman" w:hAnsi="Times New Roman" w:cs="Times New Roman"/>
          <w:iCs/>
          <w:sz w:val="22"/>
          <w:szCs w:val="22"/>
        </w:rPr>
        <w:t xml:space="preserve"> have been met; and </w:t>
      </w:r>
    </w:p>
    <w:p w14:paraId="230DF61F" w14:textId="77777777" w:rsidR="001A356E" w:rsidRPr="00C402A0" w:rsidRDefault="001A356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(c</w:t>
      </w:r>
      <w:proofErr w:type="gramStart"/>
      <w:r w:rsidRPr="00C402A0">
        <w:rPr>
          <w:rFonts w:ascii="Times New Roman" w:hAnsi="Times New Roman" w:cs="Times New Roman"/>
          <w:iCs/>
          <w:sz w:val="22"/>
          <w:szCs w:val="22"/>
        </w:rPr>
        <w:t>)  receives</w:t>
      </w:r>
      <w:proofErr w:type="gramEnd"/>
      <w:r w:rsidRPr="00C402A0">
        <w:rPr>
          <w:rFonts w:ascii="Times New Roman" w:hAnsi="Times New Roman" w:cs="Times New Roman"/>
          <w:iCs/>
          <w:sz w:val="22"/>
          <w:szCs w:val="22"/>
        </w:rPr>
        <w:t xml:space="preserve"> approval from the MassHealth agency for the additional rate, to be applied prospectively from the date of approval, with respect to such </w:t>
      </w:r>
      <w:proofErr w:type="gramStart"/>
      <w:r w:rsidRPr="00C402A0">
        <w:rPr>
          <w:rFonts w:ascii="Times New Roman" w:hAnsi="Times New Roman" w:cs="Times New Roman"/>
          <w:iCs/>
          <w:sz w:val="22"/>
          <w:szCs w:val="22"/>
        </w:rPr>
        <w:t>member</w:t>
      </w:r>
      <w:proofErr w:type="gramEnd"/>
      <w:r w:rsidRPr="00C402A0">
        <w:rPr>
          <w:rFonts w:ascii="Times New Roman" w:hAnsi="Times New Roman" w:cs="Times New Roman"/>
          <w:iCs/>
          <w:sz w:val="22"/>
          <w:szCs w:val="22"/>
        </w:rPr>
        <w:t>.</w:t>
      </w:r>
    </w:p>
    <w:p w14:paraId="69A7CAE4" w14:textId="77777777" w:rsidR="001A356E" w:rsidRPr="00C402A0" w:rsidRDefault="001A356E" w:rsidP="0006190F">
      <w:pPr>
        <w:suppressAutoHyphens/>
        <w:ind w:left="1080" w:firstLine="36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The MassHealth agency reserves the right to request additional documentation in support of the expected direct care costs prior to granting approval for this additional rate.</w:t>
      </w:r>
    </w:p>
    <w:p w14:paraId="651F7F8B" w14:textId="7C3C55CD" w:rsidR="005E0C79" w:rsidRPr="00C402A0" w:rsidRDefault="005E0C79" w:rsidP="0006190F">
      <w:pPr>
        <w:suppressAutoHyphens/>
        <w:rPr>
          <w:rFonts w:ascii="Times New Roman" w:hAnsi="Times New Roman" w:cs="Times New Roman"/>
          <w:iCs/>
          <w:sz w:val="22"/>
          <w:szCs w:val="22"/>
          <w:lang w:bidi="en-US"/>
        </w:rPr>
      </w:pPr>
    </w:p>
    <w:p w14:paraId="31B49AE0" w14:textId="68EB8872" w:rsidR="00A44906" w:rsidRPr="00C402A0" w:rsidRDefault="00A44906" w:rsidP="0006190F">
      <w:pPr>
        <w:suppressAutoHyphens/>
        <w:ind w:left="720"/>
        <w:rPr>
          <w:rFonts w:ascii="Times New Roman" w:hAnsi="Times New Roman" w:cs="Times New Roman"/>
          <w:spacing w:val="-2"/>
          <w:sz w:val="22"/>
          <w:szCs w:val="22"/>
        </w:rPr>
      </w:pPr>
      <w:r w:rsidRPr="00C402A0">
        <w:rPr>
          <w:rFonts w:ascii="Times New Roman" w:hAnsi="Times New Roman" w:cs="Times New Roman"/>
          <w:iCs/>
          <w:sz w:val="22"/>
          <w:szCs w:val="22"/>
          <w:lang w:bidi="en-US"/>
        </w:rPr>
        <w:t>(4</w:t>
      </w:r>
      <w:proofErr w:type="gramStart"/>
      <w:r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u w:val="single"/>
          <w:lang w:bidi="en-US"/>
        </w:rPr>
        <w:t>Non</w:t>
      </w:r>
      <w:proofErr w:type="gramEnd"/>
      <w:r w:rsidRPr="00C402A0">
        <w:rPr>
          <w:rFonts w:ascii="Times New Roman" w:hAnsi="Times New Roman" w:cs="Times New Roman"/>
          <w:iCs/>
          <w:sz w:val="22"/>
          <w:szCs w:val="22"/>
          <w:u w:val="single"/>
          <w:lang w:bidi="en-US"/>
        </w:rPr>
        <w:t>-applicability with Other Payments</w:t>
      </w:r>
      <w:r w:rsidRPr="00C402A0">
        <w:rPr>
          <w:rFonts w:ascii="Times New Roman" w:hAnsi="Times New Roman" w:cs="Times New Roman"/>
          <w:iCs/>
          <w:sz w:val="22"/>
          <w:szCs w:val="22"/>
          <w:lang w:bidi="en-US"/>
        </w:rPr>
        <w:t xml:space="preserve">. </w:t>
      </w:r>
      <w:r w:rsidR="00E62C85"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A nursing facility may not receive this payment for a member for whom the facility is receiving on the same dates of service a </w:t>
      </w:r>
      <w:r w:rsidRPr="00C402A0">
        <w:rPr>
          <w:rFonts w:ascii="Times New Roman" w:hAnsi="Times New Roman" w:cs="Times New Roman"/>
          <w:spacing w:val="-2"/>
          <w:sz w:val="22"/>
          <w:szCs w:val="22"/>
        </w:rPr>
        <w:t xml:space="preserve">Medicaid transitional  add-on under 101 CMR 206.10(7), a homelessness rate add-on under 101 CMR 206.10(13), a substance use disorder add-on </w:t>
      </w:r>
      <w:r w:rsidR="00B83FFF" w:rsidRPr="00C402A0">
        <w:rPr>
          <w:rFonts w:ascii="Times New Roman" w:hAnsi="Times New Roman" w:cs="Times New Roman"/>
          <w:spacing w:val="-2"/>
          <w:sz w:val="22"/>
          <w:szCs w:val="22"/>
        </w:rPr>
        <w:t xml:space="preserve">or a substance use disorder induction period add-on </w:t>
      </w:r>
      <w:r w:rsidRPr="00C402A0">
        <w:rPr>
          <w:rFonts w:ascii="Times New Roman" w:hAnsi="Times New Roman" w:cs="Times New Roman"/>
          <w:spacing w:val="-2"/>
          <w:sz w:val="22"/>
          <w:szCs w:val="22"/>
        </w:rPr>
        <w:t xml:space="preserve">under 101 CMR 206.10(14), a behavioral indicator add-on under 101 CMR 206.10(16), </w:t>
      </w:r>
      <w:r w:rsidR="00B438D5" w:rsidRPr="00C402A0">
        <w:rPr>
          <w:rFonts w:ascii="Times New Roman" w:hAnsi="Times New Roman" w:cs="Times New Roman"/>
          <w:spacing w:val="-2"/>
          <w:sz w:val="22"/>
          <w:szCs w:val="22"/>
        </w:rPr>
        <w:t xml:space="preserve">a bariatric add-on under 101 CMR 206.10(21), </w:t>
      </w:r>
      <w:r w:rsidRPr="00C402A0">
        <w:rPr>
          <w:rFonts w:ascii="Times New Roman" w:hAnsi="Times New Roman" w:cs="Times New Roman"/>
          <w:spacing w:val="-2"/>
          <w:sz w:val="22"/>
          <w:szCs w:val="22"/>
        </w:rPr>
        <w:t>or a complicated high-cost care need add-on under 101 CMR 206.15.</w:t>
      </w:r>
    </w:p>
    <w:p w14:paraId="7C0F703C" w14:textId="77777777" w:rsidR="002E6836" w:rsidRDefault="002E6836" w:rsidP="0006190F">
      <w:pPr>
        <w:suppressAutoHyphens/>
        <w:rPr>
          <w:rFonts w:ascii="Times New Roman" w:hAnsi="Times New Roman" w:cs="Times New Roman"/>
          <w:spacing w:val="-2"/>
          <w:sz w:val="22"/>
          <w:szCs w:val="22"/>
        </w:rPr>
      </w:pPr>
    </w:p>
    <w:p w14:paraId="046CD4DC" w14:textId="0211B312" w:rsidR="005E0C79" w:rsidRPr="00C402A0" w:rsidRDefault="005E0C79" w:rsidP="0006190F">
      <w:pPr>
        <w:suppressAutoHyphens/>
        <w:rPr>
          <w:rFonts w:ascii="Times New Roman" w:hAnsi="Times New Roman" w:cs="Times New Roman"/>
          <w:iCs/>
          <w:sz w:val="22"/>
          <w:szCs w:val="22"/>
          <w:u w:val="single"/>
          <w:lang w:bidi="en-US"/>
        </w:rPr>
      </w:pPr>
      <w:r w:rsidRPr="00C402A0">
        <w:rPr>
          <w:rFonts w:ascii="Times New Roman" w:hAnsi="Times New Roman" w:cs="Times New Roman"/>
          <w:iCs/>
          <w:sz w:val="22"/>
          <w:szCs w:val="22"/>
          <w:u w:val="single"/>
          <w:lang w:bidi="en-US"/>
        </w:rPr>
        <w:t>206.12</w:t>
      </w:r>
      <w:proofErr w:type="gramStart"/>
      <w:r w:rsidRPr="00C402A0">
        <w:rPr>
          <w:rFonts w:ascii="Times New Roman" w:hAnsi="Times New Roman" w:cs="Times New Roman"/>
          <w:iCs/>
          <w:sz w:val="22"/>
          <w:szCs w:val="22"/>
          <w:u w:val="single"/>
          <w:lang w:bidi="en-US"/>
        </w:rPr>
        <w:t xml:space="preserve">: </w:t>
      </w:r>
      <w:r w:rsidR="00640BFC"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Direct</w:t>
      </w:r>
      <w:proofErr w:type="gramEnd"/>
      <w:r w:rsidRPr="00C402A0">
        <w:rPr>
          <w:rFonts w:ascii="Times New Roman" w:hAnsi="Times New Roman" w:cs="Times New Roman"/>
          <w:iCs/>
          <w:sz w:val="22"/>
          <w:szCs w:val="22"/>
          <w:u w:val="single"/>
          <w:lang w:bidi="en-US"/>
        </w:rPr>
        <w:t xml:space="preserve"> Care Cost Quotient </w:t>
      </w:r>
    </w:p>
    <w:p w14:paraId="5E2EBBD6" w14:textId="77777777" w:rsidR="005E0C79" w:rsidRPr="00C402A0" w:rsidRDefault="005E0C79" w:rsidP="0006190F">
      <w:pPr>
        <w:suppressAutoHyphens/>
        <w:rPr>
          <w:rFonts w:ascii="Times New Roman" w:hAnsi="Times New Roman" w:cs="Times New Roman"/>
          <w:iCs/>
          <w:sz w:val="22"/>
          <w:szCs w:val="22"/>
          <w:lang w:bidi="en-US"/>
        </w:rPr>
      </w:pPr>
    </w:p>
    <w:p w14:paraId="41E8D842" w14:textId="3ED615A7"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(1</w:t>
      </w:r>
      <w:proofErr w:type="gramStart"/>
      <w:r w:rsidRPr="00C402A0">
        <w:rPr>
          <w:rFonts w:ascii="Times New Roman" w:hAnsi="Times New Roman" w:cs="Times New Roman"/>
          <w:iCs/>
          <w:sz w:val="22"/>
          <w:szCs w:val="22"/>
          <w:lang w:bidi="en-US"/>
        </w:rPr>
        <w:t>)  Beginning</w:t>
      </w:r>
      <w:proofErr w:type="gramEnd"/>
      <w:r w:rsidRPr="00C402A0">
        <w:rPr>
          <w:rFonts w:ascii="Times New Roman" w:hAnsi="Times New Roman" w:cs="Times New Roman"/>
          <w:iCs/>
          <w:sz w:val="22"/>
          <w:szCs w:val="22"/>
          <w:lang w:bidi="en-US"/>
        </w:rPr>
        <w:t xml:space="preserve"> October 1, 2020, nursing facilities must have a Direct Care Cost Quotient </w:t>
      </w:r>
      <w:r w:rsidR="00935963" w:rsidRPr="00C402A0">
        <w:rPr>
          <w:rFonts w:ascii="Times New Roman" w:hAnsi="Times New Roman" w:cs="Times New Roman"/>
          <w:iCs/>
          <w:sz w:val="22"/>
          <w:szCs w:val="22"/>
          <w:lang w:bidi="en-US"/>
        </w:rPr>
        <w:br/>
      </w:r>
      <w:r w:rsidRPr="00C402A0">
        <w:rPr>
          <w:rFonts w:ascii="Times New Roman" w:hAnsi="Times New Roman" w:cs="Times New Roman"/>
          <w:iCs/>
          <w:sz w:val="22"/>
          <w:szCs w:val="22"/>
          <w:lang w:bidi="en-US"/>
        </w:rPr>
        <w:t xml:space="preserve">(DCC-Q), as described in 101 CMR 206.12(2), of at least 75%. </w:t>
      </w:r>
      <w:r w:rsidR="000543D8" w:rsidRPr="00C402A0">
        <w:rPr>
          <w:rFonts w:ascii="Times New Roman" w:hAnsi="Times New Roman" w:cs="Times New Roman"/>
          <w:iCs/>
          <w:sz w:val="22"/>
          <w:szCs w:val="22"/>
          <w:lang w:bidi="en-US"/>
        </w:rPr>
        <w:t>For the rate year b</w:t>
      </w:r>
      <w:r w:rsidRPr="00C402A0">
        <w:rPr>
          <w:rFonts w:ascii="Times New Roman" w:hAnsi="Times New Roman" w:cs="Times New Roman"/>
          <w:iCs/>
          <w:sz w:val="22"/>
          <w:szCs w:val="22"/>
          <w:lang w:bidi="en-US"/>
        </w:rPr>
        <w:t xml:space="preserve">eginning October 1, </w:t>
      </w:r>
      <w:r w:rsidR="00686755" w:rsidRPr="00C402A0">
        <w:rPr>
          <w:rFonts w:ascii="Times New Roman" w:hAnsi="Times New Roman" w:cs="Times New Roman"/>
          <w:iCs/>
          <w:sz w:val="22"/>
          <w:szCs w:val="22"/>
          <w:lang w:bidi="en-US"/>
        </w:rPr>
        <w:t>2022</w:t>
      </w:r>
      <w:r w:rsidRPr="00C402A0">
        <w:rPr>
          <w:rFonts w:ascii="Times New Roman" w:hAnsi="Times New Roman" w:cs="Times New Roman"/>
          <w:iCs/>
          <w:sz w:val="22"/>
          <w:szCs w:val="22"/>
          <w:lang w:bidi="en-US"/>
        </w:rPr>
        <w:t xml:space="preserve">, a nursing facility rate </w:t>
      </w:r>
      <w:r w:rsidR="00185C00" w:rsidRPr="00C402A0">
        <w:rPr>
          <w:rFonts w:ascii="Times New Roman" w:hAnsi="Times New Roman" w:cs="Times New Roman"/>
          <w:iCs/>
          <w:sz w:val="22"/>
          <w:szCs w:val="22"/>
          <w:lang w:bidi="en-US"/>
        </w:rPr>
        <w:t xml:space="preserve">will </w:t>
      </w:r>
      <w:r w:rsidRPr="00C402A0">
        <w:rPr>
          <w:rFonts w:ascii="Times New Roman" w:hAnsi="Times New Roman" w:cs="Times New Roman"/>
          <w:iCs/>
          <w:sz w:val="22"/>
          <w:szCs w:val="22"/>
          <w:lang w:bidi="en-US"/>
        </w:rPr>
        <w:t>be subject to a downward adjustment if the facility fail</w:t>
      </w:r>
      <w:r w:rsidR="00185C00" w:rsidRPr="00C402A0">
        <w:rPr>
          <w:rFonts w:ascii="Times New Roman" w:hAnsi="Times New Roman" w:cs="Times New Roman"/>
          <w:iCs/>
          <w:sz w:val="22"/>
          <w:szCs w:val="22"/>
          <w:lang w:bidi="en-US"/>
        </w:rPr>
        <w:t>ed</w:t>
      </w:r>
      <w:r w:rsidRPr="00C402A0">
        <w:rPr>
          <w:rFonts w:ascii="Times New Roman" w:hAnsi="Times New Roman" w:cs="Times New Roman"/>
          <w:iCs/>
          <w:sz w:val="22"/>
          <w:szCs w:val="22"/>
          <w:lang w:bidi="en-US"/>
        </w:rPr>
        <w:t xml:space="preserve"> to be at or above the 75% DCC-Q</w:t>
      </w:r>
      <w:r w:rsidR="000543D8" w:rsidRPr="00C402A0">
        <w:rPr>
          <w:rFonts w:ascii="Times New Roman" w:hAnsi="Times New Roman" w:cs="Times New Roman"/>
          <w:iCs/>
          <w:sz w:val="22"/>
          <w:szCs w:val="22"/>
          <w:lang w:bidi="en-US"/>
        </w:rPr>
        <w:t xml:space="preserve"> </w:t>
      </w:r>
      <w:r w:rsidR="00907FAB" w:rsidRPr="00C402A0">
        <w:rPr>
          <w:rFonts w:ascii="Times New Roman" w:hAnsi="Times New Roman" w:cs="Times New Roman"/>
          <w:iCs/>
          <w:sz w:val="22"/>
          <w:szCs w:val="22"/>
          <w:lang w:bidi="en-US"/>
        </w:rPr>
        <w:t xml:space="preserve">threshold </w:t>
      </w:r>
      <w:r w:rsidR="000543D8" w:rsidRPr="00C402A0">
        <w:rPr>
          <w:rFonts w:ascii="Times New Roman" w:hAnsi="Times New Roman" w:cs="Times New Roman"/>
          <w:iCs/>
          <w:sz w:val="22"/>
          <w:szCs w:val="22"/>
          <w:lang w:bidi="en-US"/>
        </w:rPr>
        <w:t xml:space="preserve">for the period of </w:t>
      </w:r>
      <w:r w:rsidR="00686755" w:rsidRPr="00C402A0">
        <w:rPr>
          <w:rFonts w:ascii="Times New Roman" w:hAnsi="Times New Roman" w:cs="Times New Roman"/>
          <w:iCs/>
          <w:sz w:val="22"/>
          <w:szCs w:val="22"/>
          <w:lang w:bidi="en-US"/>
        </w:rPr>
        <w:t xml:space="preserve">July </w:t>
      </w:r>
      <w:r w:rsidR="000543D8" w:rsidRPr="00C402A0">
        <w:rPr>
          <w:rFonts w:ascii="Times New Roman" w:hAnsi="Times New Roman" w:cs="Times New Roman"/>
          <w:iCs/>
          <w:sz w:val="22"/>
          <w:szCs w:val="22"/>
          <w:lang w:bidi="en-US"/>
        </w:rPr>
        <w:t xml:space="preserve">1, </w:t>
      </w:r>
      <w:r w:rsidR="00686755" w:rsidRPr="00C402A0">
        <w:rPr>
          <w:rFonts w:ascii="Times New Roman" w:hAnsi="Times New Roman" w:cs="Times New Roman"/>
          <w:iCs/>
          <w:sz w:val="22"/>
          <w:szCs w:val="22"/>
          <w:lang w:bidi="en-US"/>
        </w:rPr>
        <w:t>2021</w:t>
      </w:r>
      <w:r w:rsidR="00681C48" w:rsidRPr="00C402A0">
        <w:rPr>
          <w:rFonts w:ascii="Times New Roman" w:hAnsi="Times New Roman" w:cs="Times New Roman"/>
          <w:iCs/>
          <w:sz w:val="22"/>
          <w:szCs w:val="22"/>
          <w:lang w:bidi="en-US"/>
        </w:rPr>
        <w:t>,</w:t>
      </w:r>
      <w:r w:rsidR="000543D8" w:rsidRPr="00C402A0">
        <w:rPr>
          <w:rFonts w:ascii="Times New Roman" w:hAnsi="Times New Roman" w:cs="Times New Roman"/>
          <w:iCs/>
          <w:sz w:val="22"/>
          <w:szCs w:val="22"/>
          <w:lang w:bidi="en-US"/>
        </w:rPr>
        <w:t xml:space="preserve"> through June 30, </w:t>
      </w:r>
      <w:r w:rsidR="00686755" w:rsidRPr="00C402A0">
        <w:rPr>
          <w:rFonts w:ascii="Times New Roman" w:hAnsi="Times New Roman" w:cs="Times New Roman"/>
          <w:iCs/>
          <w:sz w:val="22"/>
          <w:szCs w:val="22"/>
          <w:lang w:bidi="en-US"/>
        </w:rPr>
        <w:t>2022</w:t>
      </w:r>
      <w:r w:rsidR="000543D8" w:rsidRPr="00C402A0">
        <w:rPr>
          <w:rFonts w:ascii="Times New Roman" w:hAnsi="Times New Roman" w:cs="Times New Roman"/>
          <w:iCs/>
          <w:sz w:val="22"/>
          <w:szCs w:val="22"/>
          <w:lang w:bidi="en-US"/>
        </w:rPr>
        <w:t xml:space="preserve">. For rate years beginning on or after October 1, </w:t>
      </w:r>
      <w:r w:rsidR="00686755" w:rsidRPr="00C402A0">
        <w:rPr>
          <w:rFonts w:ascii="Times New Roman" w:hAnsi="Times New Roman" w:cs="Times New Roman"/>
          <w:iCs/>
          <w:sz w:val="22"/>
          <w:szCs w:val="22"/>
          <w:lang w:bidi="en-US"/>
        </w:rPr>
        <w:t>2023</w:t>
      </w:r>
      <w:r w:rsidR="000543D8" w:rsidRPr="00C402A0">
        <w:rPr>
          <w:rFonts w:ascii="Times New Roman" w:hAnsi="Times New Roman" w:cs="Times New Roman"/>
          <w:iCs/>
          <w:sz w:val="22"/>
          <w:szCs w:val="22"/>
          <w:lang w:bidi="en-US"/>
        </w:rPr>
        <w:t xml:space="preserve">, a nursing facility rate </w:t>
      </w:r>
      <w:r w:rsidR="00185C00" w:rsidRPr="00C402A0">
        <w:rPr>
          <w:rFonts w:ascii="Times New Roman" w:hAnsi="Times New Roman" w:cs="Times New Roman"/>
          <w:iCs/>
          <w:sz w:val="22"/>
          <w:szCs w:val="22"/>
          <w:lang w:bidi="en-US"/>
        </w:rPr>
        <w:t xml:space="preserve">will </w:t>
      </w:r>
      <w:r w:rsidR="000543D8" w:rsidRPr="00C402A0">
        <w:rPr>
          <w:rFonts w:ascii="Times New Roman" w:hAnsi="Times New Roman" w:cs="Times New Roman"/>
          <w:iCs/>
          <w:sz w:val="22"/>
          <w:szCs w:val="22"/>
          <w:lang w:bidi="en-US"/>
        </w:rPr>
        <w:t xml:space="preserve">be subject </w:t>
      </w:r>
      <w:r w:rsidR="000543D8" w:rsidRPr="00C402A0">
        <w:rPr>
          <w:rFonts w:ascii="Times New Roman" w:hAnsi="Times New Roman" w:cs="Times New Roman"/>
          <w:iCs/>
          <w:sz w:val="22"/>
          <w:szCs w:val="22"/>
          <w:lang w:bidi="en-US"/>
        </w:rPr>
        <w:lastRenderedPageBreak/>
        <w:t>to a downward adjustment if the facility fails to be at or above the 75% DCC-Q</w:t>
      </w:r>
      <w:r w:rsidR="00907FAB" w:rsidRPr="00C402A0">
        <w:rPr>
          <w:rFonts w:ascii="Times New Roman" w:hAnsi="Times New Roman" w:cs="Times New Roman"/>
          <w:iCs/>
          <w:sz w:val="22"/>
          <w:szCs w:val="22"/>
          <w:lang w:bidi="en-US"/>
        </w:rPr>
        <w:t xml:space="preserve"> threshold</w:t>
      </w:r>
      <w:r w:rsidRPr="00C402A0">
        <w:rPr>
          <w:rFonts w:ascii="Times New Roman" w:hAnsi="Times New Roman" w:cs="Times New Roman"/>
          <w:iCs/>
          <w:sz w:val="22"/>
          <w:szCs w:val="22"/>
          <w:lang w:bidi="en-US"/>
        </w:rPr>
        <w:t xml:space="preserve"> in the previous </w:t>
      </w:r>
      <w:r w:rsidR="000543D8" w:rsidRPr="00C402A0">
        <w:rPr>
          <w:rFonts w:ascii="Times New Roman" w:hAnsi="Times New Roman" w:cs="Times New Roman"/>
          <w:iCs/>
          <w:sz w:val="22"/>
          <w:szCs w:val="22"/>
          <w:lang w:bidi="en-US"/>
        </w:rPr>
        <w:t xml:space="preserve">full fiscal </w:t>
      </w:r>
      <w:r w:rsidRPr="00C402A0">
        <w:rPr>
          <w:rFonts w:ascii="Times New Roman" w:hAnsi="Times New Roman" w:cs="Times New Roman"/>
          <w:iCs/>
          <w:sz w:val="22"/>
          <w:szCs w:val="22"/>
          <w:lang w:bidi="en-US"/>
        </w:rPr>
        <w:t xml:space="preserve">year. </w:t>
      </w:r>
      <w:r w:rsidR="00AC73BC" w:rsidRPr="00C402A0">
        <w:rPr>
          <w:rFonts w:ascii="Times New Roman" w:hAnsi="Times New Roman" w:cs="Times New Roman"/>
          <w:iCs/>
          <w:sz w:val="22"/>
          <w:szCs w:val="22"/>
          <w:lang w:bidi="en-US"/>
        </w:rPr>
        <w:t>For rate years beginning on or after October 1, 202</w:t>
      </w:r>
      <w:r w:rsidR="00AC73BC">
        <w:rPr>
          <w:rFonts w:ascii="Times New Roman" w:hAnsi="Times New Roman" w:cs="Times New Roman"/>
          <w:iCs/>
          <w:sz w:val="22"/>
          <w:szCs w:val="22"/>
          <w:lang w:bidi="en-US"/>
        </w:rPr>
        <w:t>6</w:t>
      </w:r>
      <w:r w:rsidR="00AC73BC" w:rsidRPr="00C402A0">
        <w:rPr>
          <w:rFonts w:ascii="Times New Roman" w:hAnsi="Times New Roman" w:cs="Times New Roman"/>
          <w:iCs/>
          <w:sz w:val="22"/>
          <w:szCs w:val="22"/>
          <w:lang w:bidi="en-US"/>
        </w:rPr>
        <w:t xml:space="preserve">, a nursing facility rate will be subject to a downward adjustment if the facility fails to be at or above the 75% DCC-Q threshold in the previous full </w:t>
      </w:r>
      <w:r w:rsidR="00AC73BC">
        <w:rPr>
          <w:rFonts w:ascii="Times New Roman" w:hAnsi="Times New Roman" w:cs="Times New Roman"/>
          <w:iCs/>
          <w:sz w:val="22"/>
          <w:szCs w:val="22"/>
          <w:lang w:bidi="en-US"/>
        </w:rPr>
        <w:t>calendar</w:t>
      </w:r>
      <w:r w:rsidR="00AC73BC" w:rsidRPr="00C402A0">
        <w:rPr>
          <w:rFonts w:ascii="Times New Roman" w:hAnsi="Times New Roman" w:cs="Times New Roman"/>
          <w:iCs/>
          <w:sz w:val="22"/>
          <w:szCs w:val="22"/>
          <w:lang w:bidi="en-US"/>
        </w:rPr>
        <w:t xml:space="preserve"> year</w:t>
      </w:r>
      <w:r w:rsidR="00AC73BC">
        <w:rPr>
          <w:rFonts w:ascii="Times New Roman" w:hAnsi="Times New Roman" w:cs="Times New Roman"/>
          <w:iCs/>
          <w:sz w:val="22"/>
          <w:szCs w:val="22"/>
          <w:lang w:bidi="en-US"/>
        </w:rPr>
        <w:t>.</w:t>
      </w:r>
    </w:p>
    <w:p w14:paraId="1CBD3BD0" w14:textId="77777777" w:rsidR="005E0C79" w:rsidRPr="00C402A0" w:rsidRDefault="005E0C79" w:rsidP="0006190F">
      <w:pPr>
        <w:suppressAutoHyphens/>
        <w:ind w:left="720"/>
        <w:rPr>
          <w:rFonts w:ascii="Times New Roman" w:hAnsi="Times New Roman" w:cs="Times New Roman"/>
          <w:iCs/>
          <w:sz w:val="22"/>
          <w:szCs w:val="22"/>
          <w:lang w:bidi="en-US"/>
        </w:rPr>
      </w:pPr>
    </w:p>
    <w:p w14:paraId="22AC5A41" w14:textId="1261DCA3"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(2)  The DCC-Q will be calculated by dividing certain direct care workforce expenses, such as nursing, dietary</w:t>
      </w:r>
      <w:r w:rsidR="00BA118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restorative therapy</w:t>
      </w:r>
      <w:r w:rsidR="00C7214D" w:rsidRPr="00C402A0">
        <w:rPr>
          <w:rFonts w:ascii="Times New Roman" w:hAnsi="Times New Roman" w:cs="Times New Roman"/>
          <w:iCs/>
          <w:sz w:val="22"/>
          <w:szCs w:val="22"/>
          <w:lang w:bidi="en-US"/>
        </w:rPr>
        <w:t>, or social worker</w:t>
      </w:r>
      <w:r w:rsidRPr="00C402A0">
        <w:rPr>
          <w:rFonts w:ascii="Times New Roman" w:hAnsi="Times New Roman" w:cs="Times New Roman"/>
          <w:iCs/>
          <w:sz w:val="22"/>
          <w:szCs w:val="22"/>
          <w:lang w:bidi="en-US"/>
        </w:rPr>
        <w:t xml:space="preserve"> staff expenses, by the facility’s total revenue, excluding the revenue for non-nursing facility lines of business and subtracting the User Fee Assessments</w:t>
      </w:r>
      <w:r w:rsidR="00375536" w:rsidRPr="00C402A0">
        <w:rPr>
          <w:rFonts w:ascii="Times New Roman" w:hAnsi="Times New Roman" w:cs="Times New Roman"/>
          <w:iCs/>
          <w:sz w:val="22"/>
          <w:szCs w:val="22"/>
          <w:lang w:bidi="en-US"/>
        </w:rPr>
        <w:t>,</w:t>
      </w:r>
      <w:r w:rsidRPr="00C402A0">
        <w:rPr>
          <w:rFonts w:ascii="Times New Roman" w:hAnsi="Times New Roman" w:cs="Times New Roman"/>
          <w:iCs/>
          <w:sz w:val="22"/>
          <w:szCs w:val="22"/>
          <w:lang w:bidi="en-US"/>
        </w:rPr>
        <w:t xml:space="preserve"> </w:t>
      </w:r>
      <w:r w:rsidR="00185C00" w:rsidRPr="00C402A0">
        <w:rPr>
          <w:rFonts w:ascii="Times New Roman" w:hAnsi="Times New Roman" w:cs="Times New Roman"/>
          <w:iCs/>
          <w:sz w:val="22"/>
          <w:szCs w:val="22"/>
          <w:lang w:bidi="en-US"/>
        </w:rPr>
        <w:t xml:space="preserve">certain federal and state payments, </w:t>
      </w:r>
      <w:r w:rsidRPr="00C402A0">
        <w:rPr>
          <w:rFonts w:ascii="Times New Roman" w:hAnsi="Times New Roman" w:cs="Times New Roman"/>
          <w:iCs/>
          <w:sz w:val="22"/>
          <w:szCs w:val="22"/>
          <w:lang w:bidi="en-US"/>
        </w:rPr>
        <w:t>certain prescription drug expenses</w:t>
      </w:r>
      <w:r w:rsidR="00375536" w:rsidRPr="00C402A0">
        <w:rPr>
          <w:rFonts w:ascii="Times New Roman" w:hAnsi="Times New Roman" w:cs="Times New Roman"/>
          <w:iCs/>
          <w:sz w:val="22"/>
          <w:szCs w:val="22"/>
          <w:lang w:bidi="en-US"/>
        </w:rPr>
        <w:t xml:space="preserve">, and </w:t>
      </w:r>
      <w:r w:rsidR="004E6A1F" w:rsidRPr="00C402A0">
        <w:rPr>
          <w:rFonts w:ascii="Times New Roman" w:hAnsi="Times New Roman" w:cs="Times New Roman"/>
          <w:iCs/>
          <w:sz w:val="22"/>
          <w:szCs w:val="22"/>
          <w:lang w:bidi="en-US"/>
        </w:rPr>
        <w:t xml:space="preserve">certain </w:t>
      </w:r>
      <w:r w:rsidR="00375536" w:rsidRPr="00C402A0">
        <w:rPr>
          <w:rFonts w:ascii="Times New Roman" w:hAnsi="Times New Roman" w:cs="Times New Roman"/>
          <w:iCs/>
          <w:sz w:val="22"/>
          <w:szCs w:val="22"/>
          <w:lang w:bidi="en-US"/>
        </w:rPr>
        <w:t>other ancillary costs related to services provided to Medicare residents</w:t>
      </w:r>
      <w:r w:rsidR="004E6A1F" w:rsidRPr="00C402A0">
        <w:rPr>
          <w:rFonts w:ascii="Times New Roman" w:hAnsi="Times New Roman" w:cs="Times New Roman"/>
          <w:iCs/>
          <w:sz w:val="22"/>
          <w:szCs w:val="22"/>
          <w:lang w:bidi="en-US"/>
        </w:rPr>
        <w:t xml:space="preserve">, to be identified </w:t>
      </w:r>
      <w:r w:rsidR="004E6A1F" w:rsidRPr="00807596">
        <w:rPr>
          <w:rFonts w:ascii="Times New Roman" w:hAnsi="Times New Roman" w:cs="Times New Roman"/>
          <w:i/>
          <w:sz w:val="22"/>
          <w:szCs w:val="22"/>
          <w:lang w:bidi="en-US"/>
        </w:rPr>
        <w:t>via</w:t>
      </w:r>
      <w:r w:rsidR="004E6A1F" w:rsidRPr="00C402A0">
        <w:rPr>
          <w:rFonts w:ascii="Times New Roman" w:hAnsi="Times New Roman" w:cs="Times New Roman"/>
          <w:iCs/>
          <w:sz w:val="22"/>
          <w:szCs w:val="22"/>
          <w:lang w:bidi="en-US"/>
        </w:rPr>
        <w:t xml:space="preserve"> administrative bulletin or other written issuance</w:t>
      </w:r>
      <w:r w:rsidRPr="00C402A0">
        <w:rPr>
          <w:rFonts w:ascii="Times New Roman" w:hAnsi="Times New Roman" w:cs="Times New Roman"/>
          <w:iCs/>
          <w:sz w:val="22"/>
          <w:szCs w:val="22"/>
          <w:lang w:bidi="en-US"/>
        </w:rPr>
        <w:t>.</w:t>
      </w:r>
    </w:p>
    <w:p w14:paraId="490F3239" w14:textId="77777777" w:rsidR="00C7214D" w:rsidRPr="00C402A0" w:rsidRDefault="00C7214D"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(a</w:t>
      </w:r>
      <w:proofErr w:type="gramStart"/>
      <w:r w:rsidRPr="00C402A0">
        <w:rPr>
          <w:rFonts w:ascii="Times New Roman" w:hAnsi="Times New Roman" w:cs="Times New Roman"/>
          <w:iCs/>
          <w:sz w:val="22"/>
          <w:szCs w:val="22"/>
          <w:lang w:bidi="en-US"/>
        </w:rPr>
        <w:t>)  A</w:t>
      </w:r>
      <w:proofErr w:type="gramEnd"/>
      <w:r w:rsidRPr="00C402A0">
        <w:rPr>
          <w:rFonts w:ascii="Times New Roman" w:hAnsi="Times New Roman" w:cs="Times New Roman"/>
          <w:iCs/>
          <w:sz w:val="22"/>
          <w:szCs w:val="22"/>
          <w:lang w:bidi="en-US"/>
        </w:rPr>
        <w:t xml:space="preserve"> multiplier may be applied to one or more direct care workforce position types as an incentive. A multiplier must be calculated by multiplying the cost associated with a given direct care workforce position type in the numerator by 1.5 or more, but not to exceed 3. </w:t>
      </w:r>
    </w:p>
    <w:p w14:paraId="0457A2DA" w14:textId="652EB684" w:rsidR="005E0C79" w:rsidRPr="00C402A0" w:rsidRDefault="00C7214D"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(b</w:t>
      </w:r>
      <w:proofErr w:type="gramStart"/>
      <w:r w:rsidRPr="00C402A0">
        <w:rPr>
          <w:rFonts w:ascii="Times New Roman" w:hAnsi="Times New Roman" w:cs="Times New Roman"/>
          <w:iCs/>
          <w:sz w:val="22"/>
          <w:szCs w:val="22"/>
          <w:lang w:bidi="en-US"/>
        </w:rPr>
        <w:t>)  The</w:t>
      </w:r>
      <w:proofErr w:type="gramEnd"/>
      <w:r w:rsidRPr="00C402A0">
        <w:rPr>
          <w:rFonts w:ascii="Times New Roman" w:hAnsi="Times New Roman" w:cs="Times New Roman"/>
          <w:iCs/>
          <w:sz w:val="22"/>
          <w:szCs w:val="22"/>
          <w:lang w:bidi="en-US"/>
        </w:rPr>
        <w:t xml:space="preserve"> workforce position types eligible for any multiplier described in 101 CMR 206.12(2) and the magnitude of such multiplier in calculating the DCC-Q may be established by EOHHS </w:t>
      </w:r>
      <w:r w:rsidRPr="00807596">
        <w:rPr>
          <w:rFonts w:ascii="Times New Roman" w:hAnsi="Times New Roman" w:cs="Times New Roman"/>
          <w:i/>
          <w:sz w:val="22"/>
          <w:szCs w:val="22"/>
          <w:lang w:bidi="en-US"/>
        </w:rPr>
        <w:t>via</w:t>
      </w:r>
      <w:r w:rsidRPr="00C402A0">
        <w:rPr>
          <w:rFonts w:ascii="Times New Roman" w:hAnsi="Times New Roman" w:cs="Times New Roman"/>
          <w:iCs/>
          <w:sz w:val="22"/>
          <w:szCs w:val="22"/>
          <w:lang w:bidi="en-US"/>
        </w:rPr>
        <w:t xml:space="preserve"> administrative bulletin or other written issuance.</w:t>
      </w:r>
    </w:p>
    <w:p w14:paraId="4C1CE328" w14:textId="77777777" w:rsidR="00640BFC" w:rsidRPr="00C402A0" w:rsidRDefault="00640BFC" w:rsidP="0006190F">
      <w:pPr>
        <w:suppressAutoHyphens/>
        <w:ind w:left="1080"/>
        <w:rPr>
          <w:rFonts w:ascii="Times New Roman" w:hAnsi="Times New Roman" w:cs="Times New Roman"/>
          <w:iCs/>
          <w:sz w:val="22"/>
          <w:szCs w:val="22"/>
          <w:lang w:bidi="en-US"/>
        </w:rPr>
      </w:pPr>
    </w:p>
    <w:p w14:paraId="310F2C02" w14:textId="3EF2731E"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(3</w:t>
      </w:r>
      <w:proofErr w:type="gramStart"/>
      <w:r w:rsidRPr="00C402A0">
        <w:rPr>
          <w:rFonts w:ascii="Times New Roman" w:hAnsi="Times New Roman" w:cs="Times New Roman"/>
          <w:iCs/>
          <w:sz w:val="22"/>
          <w:szCs w:val="22"/>
          <w:lang w:bidi="en-US"/>
        </w:rPr>
        <w:t>)  All</w:t>
      </w:r>
      <w:proofErr w:type="gramEnd"/>
      <w:r w:rsidRPr="00C402A0">
        <w:rPr>
          <w:rFonts w:ascii="Times New Roman" w:hAnsi="Times New Roman" w:cs="Times New Roman"/>
          <w:iCs/>
          <w:sz w:val="22"/>
          <w:szCs w:val="22"/>
          <w:lang w:bidi="en-US"/>
        </w:rPr>
        <w:t xml:space="preserve"> nursing facilities, including facilities in 101 CMR 206.12(5)</w:t>
      </w:r>
      <w:r w:rsidR="008178D3" w:rsidRPr="00C402A0">
        <w:rPr>
          <w:rFonts w:ascii="Times New Roman" w:hAnsi="Times New Roman" w:cs="Times New Roman"/>
          <w:iCs/>
          <w:sz w:val="22"/>
          <w:szCs w:val="22"/>
          <w:lang w:bidi="en-US"/>
        </w:rPr>
        <w:t>,</w:t>
      </w:r>
      <w:r w:rsidRPr="00C402A0">
        <w:rPr>
          <w:rFonts w:ascii="Times New Roman" w:hAnsi="Times New Roman" w:cs="Times New Roman"/>
          <w:iCs/>
          <w:sz w:val="22"/>
          <w:szCs w:val="22"/>
          <w:lang w:bidi="en-US"/>
        </w:rPr>
        <w:t xml:space="preserve"> will be required to submit </w:t>
      </w:r>
      <w:r w:rsidR="00AC73BC">
        <w:rPr>
          <w:rFonts w:ascii="Times New Roman" w:hAnsi="Times New Roman" w:cs="Times New Roman"/>
          <w:iCs/>
          <w:sz w:val="22"/>
          <w:szCs w:val="22"/>
          <w:lang w:bidi="en-US"/>
        </w:rPr>
        <w:t>a final</w:t>
      </w:r>
      <w:r w:rsidRPr="00C402A0">
        <w:rPr>
          <w:rFonts w:ascii="Times New Roman" w:hAnsi="Times New Roman" w:cs="Times New Roman"/>
          <w:iCs/>
          <w:sz w:val="22"/>
          <w:szCs w:val="22"/>
          <w:lang w:bidi="en-US"/>
        </w:rPr>
        <w:t xml:space="preserve"> compliance report </w:t>
      </w:r>
      <w:r w:rsidR="008178D3" w:rsidRPr="00C402A0">
        <w:rPr>
          <w:rFonts w:ascii="Times New Roman" w:hAnsi="Times New Roman" w:cs="Times New Roman"/>
          <w:iCs/>
          <w:sz w:val="22"/>
          <w:szCs w:val="22"/>
          <w:lang w:bidi="en-US"/>
        </w:rPr>
        <w:t>by March 1 of each year</w:t>
      </w:r>
      <w:r w:rsidRPr="00C402A0">
        <w:rPr>
          <w:rFonts w:ascii="Times New Roman" w:hAnsi="Times New Roman" w:cs="Times New Roman"/>
          <w:iCs/>
          <w:sz w:val="22"/>
          <w:szCs w:val="22"/>
          <w:lang w:bidi="en-US"/>
        </w:rPr>
        <w:t xml:space="preserve"> and </w:t>
      </w:r>
      <w:r w:rsidR="00AC73BC">
        <w:rPr>
          <w:rFonts w:ascii="Times New Roman" w:hAnsi="Times New Roman" w:cs="Times New Roman"/>
          <w:iCs/>
          <w:sz w:val="22"/>
          <w:szCs w:val="22"/>
          <w:lang w:bidi="en-US"/>
        </w:rPr>
        <w:t>an interim</w:t>
      </w:r>
      <w:r w:rsidRPr="00C402A0">
        <w:rPr>
          <w:rFonts w:ascii="Times New Roman" w:hAnsi="Times New Roman" w:cs="Times New Roman"/>
          <w:iCs/>
          <w:sz w:val="22"/>
          <w:szCs w:val="22"/>
          <w:lang w:bidi="en-US"/>
        </w:rPr>
        <w:t xml:space="preserve"> compliance report by </w:t>
      </w:r>
      <w:r w:rsidR="00C7214D" w:rsidRPr="00C402A0">
        <w:rPr>
          <w:rFonts w:ascii="Times New Roman" w:hAnsi="Times New Roman" w:cs="Times New Roman"/>
          <w:iCs/>
          <w:sz w:val="22"/>
          <w:szCs w:val="22"/>
          <w:lang w:bidi="en-US"/>
        </w:rPr>
        <w:t>July</w:t>
      </w:r>
      <w:r w:rsidRPr="00C402A0">
        <w:rPr>
          <w:rFonts w:ascii="Times New Roman" w:hAnsi="Times New Roman" w:cs="Times New Roman"/>
          <w:iCs/>
          <w:sz w:val="22"/>
          <w:szCs w:val="22"/>
          <w:lang w:bidi="en-US"/>
        </w:rPr>
        <w:t xml:space="preserve"> </w:t>
      </w:r>
      <w:r w:rsidR="00C7214D" w:rsidRPr="00C402A0">
        <w:rPr>
          <w:rFonts w:ascii="Times New Roman" w:hAnsi="Times New Roman" w:cs="Times New Roman"/>
          <w:iCs/>
          <w:sz w:val="22"/>
          <w:szCs w:val="22"/>
          <w:lang w:bidi="en-US"/>
        </w:rPr>
        <w:t>3</w:t>
      </w:r>
      <w:r w:rsidR="00185C00" w:rsidRPr="00C402A0">
        <w:rPr>
          <w:rFonts w:ascii="Times New Roman" w:hAnsi="Times New Roman" w:cs="Times New Roman"/>
          <w:iCs/>
          <w:sz w:val="22"/>
          <w:szCs w:val="22"/>
          <w:lang w:bidi="en-US"/>
        </w:rPr>
        <w:t>1</w:t>
      </w:r>
      <w:r w:rsidR="008178D3" w:rsidRPr="00C402A0">
        <w:rPr>
          <w:rFonts w:ascii="Times New Roman" w:hAnsi="Times New Roman" w:cs="Times New Roman"/>
          <w:iCs/>
          <w:sz w:val="22"/>
          <w:szCs w:val="22"/>
          <w:lang w:bidi="en-US"/>
        </w:rPr>
        <w:t xml:space="preserve"> of each year</w:t>
      </w:r>
      <w:r w:rsidRPr="00C402A0">
        <w:rPr>
          <w:rFonts w:ascii="Times New Roman" w:hAnsi="Times New Roman" w:cs="Times New Roman"/>
          <w:iCs/>
          <w:sz w:val="22"/>
          <w:szCs w:val="22"/>
          <w:lang w:bidi="en-US"/>
        </w:rPr>
        <w:t xml:space="preserve">. The interim report will </w:t>
      </w:r>
      <w:r w:rsidR="00681C48" w:rsidRPr="00C402A0">
        <w:rPr>
          <w:rFonts w:ascii="Times New Roman" w:hAnsi="Times New Roman" w:cs="Times New Roman"/>
          <w:iCs/>
          <w:sz w:val="22"/>
          <w:szCs w:val="22"/>
          <w:lang w:bidi="en-US"/>
        </w:rPr>
        <w:t xml:space="preserve">be </w:t>
      </w:r>
      <w:r w:rsidRPr="00C402A0">
        <w:rPr>
          <w:rFonts w:ascii="Times New Roman" w:hAnsi="Times New Roman" w:cs="Times New Roman"/>
          <w:iCs/>
          <w:sz w:val="22"/>
          <w:szCs w:val="22"/>
          <w:lang w:bidi="en-US"/>
        </w:rPr>
        <w:t xml:space="preserve">used to inform nursing facilities if they are on track to meet the 75% DCC-Q threshold set forth in 101 CMR 206.12(1). The final </w:t>
      </w:r>
      <w:r w:rsidR="006256F8" w:rsidRPr="00C402A0">
        <w:rPr>
          <w:rFonts w:ascii="Times New Roman" w:hAnsi="Times New Roman" w:cs="Times New Roman"/>
          <w:iCs/>
          <w:sz w:val="22"/>
          <w:szCs w:val="22"/>
          <w:lang w:bidi="en-US"/>
        </w:rPr>
        <w:t xml:space="preserve">compliance </w:t>
      </w:r>
      <w:r w:rsidRPr="00C402A0">
        <w:rPr>
          <w:rFonts w:ascii="Times New Roman" w:hAnsi="Times New Roman" w:cs="Times New Roman"/>
          <w:iCs/>
          <w:sz w:val="22"/>
          <w:szCs w:val="22"/>
          <w:lang w:bidi="en-US"/>
        </w:rPr>
        <w:t xml:space="preserve">report will be used </w:t>
      </w:r>
      <w:proofErr w:type="gramStart"/>
      <w:r w:rsidRPr="00C402A0">
        <w:rPr>
          <w:rFonts w:ascii="Times New Roman" w:hAnsi="Times New Roman" w:cs="Times New Roman"/>
          <w:iCs/>
          <w:sz w:val="22"/>
          <w:szCs w:val="22"/>
          <w:lang w:bidi="en-US"/>
        </w:rPr>
        <w:t>for determining</w:t>
      </w:r>
      <w:proofErr w:type="gramEnd"/>
      <w:r w:rsidRPr="00C402A0">
        <w:rPr>
          <w:rFonts w:ascii="Times New Roman" w:hAnsi="Times New Roman" w:cs="Times New Roman"/>
          <w:iCs/>
          <w:sz w:val="22"/>
          <w:szCs w:val="22"/>
          <w:lang w:bidi="en-US"/>
        </w:rPr>
        <w:t xml:space="preserve"> whether the facility </w:t>
      </w:r>
      <w:proofErr w:type="gramStart"/>
      <w:r w:rsidRPr="00C402A0">
        <w:rPr>
          <w:rFonts w:ascii="Times New Roman" w:hAnsi="Times New Roman" w:cs="Times New Roman"/>
          <w:iCs/>
          <w:sz w:val="22"/>
          <w:szCs w:val="22"/>
          <w:lang w:bidi="en-US"/>
        </w:rPr>
        <w:t>met</w:t>
      </w:r>
      <w:proofErr w:type="gramEnd"/>
      <w:r w:rsidRPr="00C402A0">
        <w:rPr>
          <w:rFonts w:ascii="Times New Roman" w:hAnsi="Times New Roman" w:cs="Times New Roman"/>
          <w:iCs/>
          <w:sz w:val="22"/>
          <w:szCs w:val="22"/>
          <w:lang w:bidi="en-US"/>
        </w:rPr>
        <w:t xml:space="preserve"> that threshold.</w:t>
      </w:r>
    </w:p>
    <w:p w14:paraId="2E182604" w14:textId="77777777" w:rsidR="005E0C79" w:rsidRPr="00C402A0" w:rsidRDefault="005E0C79" w:rsidP="0006190F">
      <w:pPr>
        <w:suppressAutoHyphens/>
        <w:ind w:left="720"/>
        <w:rPr>
          <w:rFonts w:ascii="Times New Roman" w:hAnsi="Times New Roman" w:cs="Times New Roman"/>
          <w:iCs/>
          <w:sz w:val="22"/>
          <w:szCs w:val="22"/>
          <w:lang w:bidi="en-US"/>
        </w:rPr>
      </w:pPr>
    </w:p>
    <w:p w14:paraId="6F772065" w14:textId="2B6F7580" w:rsidR="005E0C79" w:rsidRPr="00C402A0" w:rsidRDefault="005E0C79" w:rsidP="0006190F">
      <w:pPr>
        <w:suppressAutoHyphens/>
        <w:ind w:left="720"/>
        <w:rPr>
          <w:rFonts w:ascii="Times New Roman" w:hAnsi="Times New Roman" w:cs="Times New Roman"/>
          <w:iCs/>
          <w:sz w:val="22"/>
          <w:szCs w:val="22"/>
          <w:lang w:bidi="en-US"/>
        </w:rPr>
      </w:pPr>
      <w:bookmarkStart w:id="6" w:name="_Hlk173768282"/>
      <w:r w:rsidRPr="00C402A0">
        <w:rPr>
          <w:rFonts w:ascii="Times New Roman" w:hAnsi="Times New Roman" w:cs="Times New Roman"/>
          <w:iCs/>
          <w:sz w:val="22"/>
          <w:szCs w:val="22"/>
          <w:lang w:bidi="en-US"/>
        </w:rPr>
        <w:t xml:space="preserve">(4) </w:t>
      </w:r>
      <w:r w:rsidR="00A31E5F"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The downward adjustment to the rate will be applied in the following rate year to facilities that failed to meet the 75% DCC-Q threshold. Such downward adjustment will be calculated as follows</w:t>
      </w:r>
      <w:r w:rsidR="00B805E3" w:rsidRPr="00C402A0">
        <w:rPr>
          <w:rFonts w:ascii="Times New Roman" w:hAnsi="Times New Roman" w:cs="Times New Roman"/>
          <w:iCs/>
          <w:sz w:val="22"/>
          <w:szCs w:val="22"/>
          <w:lang w:bidi="en-US"/>
        </w:rPr>
        <w:t>.</w:t>
      </w:r>
    </w:p>
    <w:p w14:paraId="4822C4B1" w14:textId="7E18E23A" w:rsidR="005E0C79" w:rsidRPr="00C402A0" w:rsidRDefault="005E0C79"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(a</w:t>
      </w:r>
      <w:proofErr w:type="gramStart"/>
      <w:r w:rsidRPr="00C402A0">
        <w:rPr>
          <w:rFonts w:ascii="Times New Roman" w:hAnsi="Times New Roman" w:cs="Times New Roman"/>
          <w:iCs/>
          <w:sz w:val="22"/>
          <w:szCs w:val="22"/>
          <w:lang w:bidi="en-US"/>
        </w:rPr>
        <w:t>)  For</w:t>
      </w:r>
      <w:proofErr w:type="gramEnd"/>
      <w:r w:rsidRPr="00C402A0">
        <w:rPr>
          <w:rFonts w:ascii="Times New Roman" w:hAnsi="Times New Roman" w:cs="Times New Roman"/>
          <w:iCs/>
          <w:sz w:val="22"/>
          <w:szCs w:val="22"/>
          <w:lang w:bidi="en-US"/>
        </w:rPr>
        <w:t xml:space="preserve"> every 1% below the 75% DCC-Q threshold, a 0.5% downward adjustment will be applied to the facility’s nursing and operating standard payments</w:t>
      </w:r>
      <w:r w:rsidR="008A0A95" w:rsidRPr="00C402A0">
        <w:rPr>
          <w:rFonts w:ascii="Times New Roman" w:hAnsi="Times New Roman" w:cs="Times New Roman"/>
          <w:iCs/>
          <w:sz w:val="22"/>
          <w:szCs w:val="22"/>
          <w:lang w:bidi="en-US"/>
        </w:rPr>
        <w:t xml:space="preserve"> at each </w:t>
      </w:r>
      <w:r w:rsidR="00A43FEB" w:rsidRPr="00C402A0">
        <w:rPr>
          <w:rFonts w:ascii="Times New Roman" w:hAnsi="Times New Roman" w:cs="Times New Roman"/>
          <w:iCs/>
          <w:sz w:val="22"/>
          <w:szCs w:val="22"/>
          <w:lang w:bidi="en-US"/>
        </w:rPr>
        <w:t>PDPM nursing case mix</w:t>
      </w:r>
      <w:r w:rsidR="008A0A95" w:rsidRPr="00C402A0">
        <w:rPr>
          <w:rFonts w:ascii="Times New Roman" w:hAnsi="Times New Roman" w:cs="Times New Roman"/>
          <w:iCs/>
          <w:sz w:val="22"/>
          <w:szCs w:val="22"/>
          <w:lang w:bidi="en-US"/>
        </w:rPr>
        <w:t xml:space="preserve"> category</w:t>
      </w:r>
      <w:r w:rsidRPr="00C402A0">
        <w:rPr>
          <w:rFonts w:ascii="Times New Roman" w:hAnsi="Times New Roman" w:cs="Times New Roman"/>
          <w:iCs/>
          <w:sz w:val="22"/>
          <w:szCs w:val="22"/>
          <w:lang w:bidi="en-US"/>
        </w:rPr>
        <w:t>.</w:t>
      </w:r>
    </w:p>
    <w:p w14:paraId="78E099D5" w14:textId="1BABBC70" w:rsidR="005E0C79" w:rsidRDefault="005E0C79"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(b</w:t>
      </w:r>
      <w:proofErr w:type="gramStart"/>
      <w:r w:rsidRPr="00C402A0">
        <w:rPr>
          <w:rFonts w:ascii="Times New Roman" w:hAnsi="Times New Roman" w:cs="Times New Roman"/>
          <w:iCs/>
          <w:sz w:val="22"/>
          <w:szCs w:val="22"/>
          <w:lang w:bidi="en-US"/>
        </w:rPr>
        <w:t>)  The</w:t>
      </w:r>
      <w:proofErr w:type="gramEnd"/>
      <w:r w:rsidRPr="00C402A0">
        <w:rPr>
          <w:rFonts w:ascii="Times New Roman" w:hAnsi="Times New Roman" w:cs="Times New Roman"/>
          <w:iCs/>
          <w:sz w:val="22"/>
          <w:szCs w:val="22"/>
          <w:lang w:bidi="en-US"/>
        </w:rPr>
        <w:t xml:space="preserve"> maximum downward adjustment calculated in 101 CMR 206.12(3)(a) may be no more than 5% of the facility’s nursing and operating standard payments</w:t>
      </w:r>
      <w:r w:rsidR="008A0A95" w:rsidRPr="00C402A0">
        <w:rPr>
          <w:rFonts w:ascii="Times New Roman" w:hAnsi="Times New Roman" w:cs="Times New Roman"/>
          <w:iCs/>
          <w:sz w:val="22"/>
          <w:szCs w:val="22"/>
          <w:lang w:bidi="en-US"/>
        </w:rPr>
        <w:t xml:space="preserve"> at each </w:t>
      </w:r>
      <w:r w:rsidR="00A43FEB" w:rsidRPr="00C402A0">
        <w:rPr>
          <w:rFonts w:ascii="Times New Roman" w:hAnsi="Times New Roman" w:cs="Times New Roman"/>
          <w:iCs/>
          <w:sz w:val="22"/>
          <w:szCs w:val="22"/>
          <w:lang w:bidi="en-US"/>
        </w:rPr>
        <w:t>PDPM nursing case mix</w:t>
      </w:r>
      <w:r w:rsidRPr="00C402A0">
        <w:rPr>
          <w:rFonts w:ascii="Times New Roman" w:hAnsi="Times New Roman" w:cs="Times New Roman"/>
          <w:iCs/>
          <w:sz w:val="22"/>
          <w:szCs w:val="22"/>
          <w:lang w:bidi="en-US"/>
        </w:rPr>
        <w:t xml:space="preserve">. </w:t>
      </w:r>
      <w:r w:rsidR="00C7214D" w:rsidRPr="00C402A0">
        <w:rPr>
          <w:rFonts w:ascii="Times New Roman" w:hAnsi="Times New Roman" w:cs="Times New Roman"/>
          <w:iCs/>
          <w:sz w:val="22"/>
          <w:szCs w:val="22"/>
          <w:lang w:bidi="en-US"/>
        </w:rPr>
        <w:t xml:space="preserve">EOHHS may apply the maximum downward adjustment of 5% in the </w:t>
      </w:r>
      <w:proofErr w:type="gramStart"/>
      <w:r w:rsidR="00C7214D" w:rsidRPr="00C402A0">
        <w:rPr>
          <w:rFonts w:ascii="Times New Roman" w:hAnsi="Times New Roman" w:cs="Times New Roman"/>
          <w:iCs/>
          <w:sz w:val="22"/>
          <w:szCs w:val="22"/>
          <w:lang w:bidi="en-US"/>
        </w:rPr>
        <w:t>following rate</w:t>
      </w:r>
      <w:proofErr w:type="gramEnd"/>
      <w:r w:rsidR="00C7214D" w:rsidRPr="00C402A0">
        <w:rPr>
          <w:rFonts w:ascii="Times New Roman" w:hAnsi="Times New Roman" w:cs="Times New Roman"/>
          <w:iCs/>
          <w:sz w:val="22"/>
          <w:szCs w:val="22"/>
          <w:lang w:bidi="en-US"/>
        </w:rPr>
        <w:t xml:space="preserve"> year for facilities that fail to submit the final report by the due date established in 101 CMR 206.12(3).</w:t>
      </w:r>
    </w:p>
    <w:bookmarkEnd w:id="6"/>
    <w:p w14:paraId="769FF287" w14:textId="3632A37C" w:rsidR="000A05A2" w:rsidRPr="00C402A0" w:rsidRDefault="000A05A2" w:rsidP="713D36F5">
      <w:pPr>
        <w:suppressAutoHyphens/>
        <w:ind w:left="1080"/>
        <w:rPr>
          <w:rFonts w:ascii="Times New Roman" w:hAnsi="Times New Roman" w:cs="Times New Roman"/>
          <w:sz w:val="22"/>
          <w:szCs w:val="22"/>
          <w:lang w:bidi="en-US"/>
        </w:rPr>
      </w:pPr>
      <w:r w:rsidRPr="792EEA57">
        <w:rPr>
          <w:rFonts w:ascii="Times New Roman" w:hAnsi="Times New Roman" w:cs="Times New Roman"/>
          <w:sz w:val="22"/>
          <w:szCs w:val="22"/>
          <w:lang w:bidi="en-US"/>
        </w:rPr>
        <w:t>(c</w:t>
      </w:r>
      <w:proofErr w:type="gramStart"/>
      <w:r w:rsidRPr="792EEA57">
        <w:rPr>
          <w:rFonts w:ascii="Times New Roman" w:hAnsi="Times New Roman" w:cs="Times New Roman"/>
          <w:sz w:val="22"/>
          <w:szCs w:val="22"/>
          <w:lang w:bidi="en-US"/>
        </w:rPr>
        <w:t>)</w:t>
      </w:r>
      <w:r w:rsidR="002E6836">
        <w:rPr>
          <w:rFonts w:ascii="Times New Roman" w:hAnsi="Times New Roman" w:cs="Times New Roman"/>
          <w:sz w:val="22"/>
          <w:szCs w:val="22"/>
          <w:lang w:bidi="en-US"/>
        </w:rPr>
        <w:t xml:space="preserve"> </w:t>
      </w:r>
      <w:r w:rsidRPr="792EEA57">
        <w:rPr>
          <w:rFonts w:ascii="Times New Roman" w:hAnsi="Times New Roman" w:cs="Times New Roman"/>
          <w:sz w:val="22"/>
          <w:szCs w:val="22"/>
          <w:lang w:bidi="en-US"/>
        </w:rPr>
        <w:t xml:space="preserve"> </w:t>
      </w:r>
      <w:r w:rsidRPr="00FE7CE1">
        <w:rPr>
          <w:rFonts w:ascii="Times New Roman" w:hAnsi="Times New Roman" w:cs="Times New Roman"/>
          <w:sz w:val="22"/>
          <w:szCs w:val="22"/>
          <w:lang w:bidi="en-US"/>
        </w:rPr>
        <w:t>EOHHS</w:t>
      </w:r>
      <w:proofErr w:type="gramEnd"/>
      <w:r w:rsidRPr="00FE7CE1">
        <w:rPr>
          <w:rFonts w:ascii="Times New Roman" w:hAnsi="Times New Roman" w:cs="Times New Roman"/>
          <w:sz w:val="22"/>
          <w:szCs w:val="22"/>
          <w:lang w:bidi="en-US"/>
        </w:rPr>
        <w:t xml:space="preserve"> will not adjust</w:t>
      </w:r>
      <w:r w:rsidR="00354025" w:rsidRPr="00FE7CE1">
        <w:rPr>
          <w:rFonts w:ascii="Times New Roman" w:hAnsi="Times New Roman" w:cs="Times New Roman"/>
          <w:sz w:val="22"/>
          <w:szCs w:val="22"/>
          <w:lang w:bidi="en-US"/>
        </w:rPr>
        <w:t xml:space="preserve"> </w:t>
      </w:r>
      <w:r w:rsidR="007121ED" w:rsidRPr="00FE7CE1">
        <w:rPr>
          <w:rFonts w:ascii="Times New Roman" w:hAnsi="Times New Roman" w:cs="Times New Roman"/>
          <w:sz w:val="22"/>
          <w:szCs w:val="22"/>
          <w:lang w:bidi="en-US"/>
        </w:rPr>
        <w:t>any downward adjustment</w:t>
      </w:r>
      <w:r w:rsidR="00AE06ED" w:rsidRPr="00FE7CE1">
        <w:rPr>
          <w:rFonts w:ascii="Times New Roman" w:hAnsi="Times New Roman" w:cs="Times New Roman"/>
          <w:sz w:val="22"/>
          <w:szCs w:val="22"/>
          <w:lang w:bidi="en-US"/>
        </w:rPr>
        <w:t xml:space="preserve"> </w:t>
      </w:r>
      <w:r w:rsidR="2010C150" w:rsidRPr="00FE7CE1">
        <w:rPr>
          <w:rFonts w:ascii="Times New Roman" w:hAnsi="Times New Roman" w:cs="Times New Roman"/>
          <w:sz w:val="22"/>
          <w:szCs w:val="22"/>
          <w:lang w:bidi="en-US"/>
        </w:rPr>
        <w:t>under 101 CMR 206.12(4)</w:t>
      </w:r>
      <w:r w:rsidR="00AE06ED" w:rsidRPr="00FE7CE1">
        <w:rPr>
          <w:rFonts w:ascii="Times New Roman" w:hAnsi="Times New Roman" w:cs="Times New Roman"/>
          <w:sz w:val="22"/>
          <w:szCs w:val="22"/>
          <w:lang w:bidi="en-US"/>
        </w:rPr>
        <w:t xml:space="preserve"> solely because a facility under-reported </w:t>
      </w:r>
      <w:r w:rsidR="003975C7" w:rsidRPr="00FE7CE1">
        <w:rPr>
          <w:rFonts w:ascii="Times New Roman" w:hAnsi="Times New Roman" w:cs="Times New Roman"/>
          <w:sz w:val="22"/>
          <w:szCs w:val="22"/>
          <w:lang w:bidi="en-US"/>
        </w:rPr>
        <w:t>certain direct care workforce expenses</w:t>
      </w:r>
      <w:r w:rsidR="00FA475C" w:rsidRPr="00FE7CE1">
        <w:rPr>
          <w:rFonts w:ascii="Times New Roman" w:hAnsi="Times New Roman" w:cs="Times New Roman"/>
          <w:sz w:val="22"/>
          <w:szCs w:val="22"/>
          <w:lang w:bidi="en-US"/>
        </w:rPr>
        <w:t xml:space="preserve"> </w:t>
      </w:r>
      <w:r w:rsidR="7D9F71F0" w:rsidRPr="00FE7CE1">
        <w:rPr>
          <w:rFonts w:ascii="Times New Roman" w:hAnsi="Times New Roman" w:cs="Times New Roman"/>
          <w:sz w:val="22"/>
          <w:szCs w:val="22"/>
          <w:lang w:bidi="en-US"/>
        </w:rPr>
        <w:t>or over-reported its</w:t>
      </w:r>
      <w:r w:rsidR="00FA475C" w:rsidRPr="00FE7CE1">
        <w:rPr>
          <w:rFonts w:ascii="Times New Roman" w:hAnsi="Times New Roman" w:cs="Times New Roman"/>
          <w:sz w:val="22"/>
          <w:szCs w:val="22"/>
          <w:lang w:bidi="en-US"/>
        </w:rPr>
        <w:t xml:space="preserve"> </w:t>
      </w:r>
      <w:r w:rsidR="7D9F71F0" w:rsidRPr="00FE7CE1">
        <w:rPr>
          <w:rFonts w:ascii="Times New Roman" w:hAnsi="Times New Roman" w:cs="Times New Roman"/>
          <w:sz w:val="22"/>
          <w:szCs w:val="22"/>
          <w:lang w:bidi="en-US"/>
        </w:rPr>
        <w:t>revenue</w:t>
      </w:r>
      <w:r w:rsidR="00FA475C" w:rsidRPr="00FE7CE1">
        <w:rPr>
          <w:rFonts w:ascii="Times New Roman" w:hAnsi="Times New Roman" w:cs="Times New Roman"/>
          <w:sz w:val="22"/>
          <w:szCs w:val="22"/>
          <w:lang w:bidi="en-US"/>
        </w:rPr>
        <w:t xml:space="preserve"> in its </w:t>
      </w:r>
      <w:r w:rsidR="00772602" w:rsidRPr="00FE7CE1">
        <w:rPr>
          <w:rFonts w:ascii="Times New Roman" w:hAnsi="Times New Roman" w:cs="Times New Roman"/>
          <w:sz w:val="22"/>
          <w:szCs w:val="22"/>
          <w:lang w:bidi="en-US"/>
        </w:rPr>
        <w:t>final</w:t>
      </w:r>
      <w:r w:rsidR="00AD365F" w:rsidRPr="00FE7CE1">
        <w:rPr>
          <w:rFonts w:ascii="Times New Roman" w:hAnsi="Times New Roman" w:cs="Times New Roman"/>
          <w:sz w:val="22"/>
          <w:szCs w:val="22"/>
          <w:lang w:bidi="en-US"/>
        </w:rPr>
        <w:t xml:space="preserve"> DC</w:t>
      </w:r>
      <w:r w:rsidR="00354025" w:rsidRPr="00FE7CE1">
        <w:rPr>
          <w:rFonts w:ascii="Times New Roman" w:hAnsi="Times New Roman" w:cs="Times New Roman"/>
          <w:sz w:val="22"/>
          <w:szCs w:val="22"/>
          <w:lang w:bidi="en-US"/>
        </w:rPr>
        <w:t>C-Q compliance</w:t>
      </w:r>
      <w:r w:rsidR="00772602" w:rsidRPr="00FE7CE1">
        <w:rPr>
          <w:rFonts w:ascii="Times New Roman" w:hAnsi="Times New Roman" w:cs="Times New Roman"/>
          <w:sz w:val="22"/>
          <w:szCs w:val="22"/>
          <w:lang w:bidi="en-US"/>
        </w:rPr>
        <w:t xml:space="preserve"> report.</w:t>
      </w:r>
    </w:p>
    <w:p w14:paraId="5B7A70EB" w14:textId="77777777" w:rsidR="005E0C79" w:rsidRPr="00C402A0" w:rsidRDefault="005E0C79" w:rsidP="0006190F">
      <w:pPr>
        <w:suppressAutoHyphens/>
        <w:ind w:left="720"/>
        <w:rPr>
          <w:rFonts w:ascii="Times New Roman" w:hAnsi="Times New Roman" w:cs="Times New Roman"/>
          <w:iCs/>
          <w:sz w:val="22"/>
          <w:szCs w:val="22"/>
          <w:lang w:bidi="en-US"/>
        </w:rPr>
      </w:pPr>
    </w:p>
    <w:p w14:paraId="034AE0FC" w14:textId="4243F921"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(5</w:t>
      </w:r>
      <w:proofErr w:type="gramStart"/>
      <w:r w:rsidRPr="00C402A0">
        <w:rPr>
          <w:rFonts w:ascii="Times New Roman" w:hAnsi="Times New Roman" w:cs="Times New Roman"/>
          <w:iCs/>
          <w:sz w:val="22"/>
          <w:szCs w:val="22"/>
          <w:lang w:bidi="en-US"/>
        </w:rPr>
        <w:t xml:space="preserve">) </w:t>
      </w:r>
      <w:r w:rsidR="00C7214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Nursing</w:t>
      </w:r>
      <w:proofErr w:type="gramEnd"/>
      <w:r w:rsidRPr="00C402A0">
        <w:rPr>
          <w:rFonts w:ascii="Times New Roman" w:hAnsi="Times New Roman" w:cs="Times New Roman"/>
          <w:iCs/>
          <w:sz w:val="22"/>
          <w:szCs w:val="22"/>
          <w:lang w:bidi="en-US"/>
        </w:rPr>
        <w:t xml:space="preserve"> facilities that </w:t>
      </w:r>
      <w:r w:rsidR="008A0A95" w:rsidRPr="00C402A0">
        <w:rPr>
          <w:rFonts w:ascii="Times New Roman" w:hAnsi="Times New Roman" w:cs="Times New Roman"/>
          <w:iCs/>
          <w:sz w:val="22"/>
          <w:szCs w:val="22"/>
          <w:lang w:bidi="en-US"/>
        </w:rPr>
        <w:t>had</w:t>
      </w:r>
      <w:r w:rsidRPr="00C402A0">
        <w:rPr>
          <w:rFonts w:ascii="Times New Roman" w:hAnsi="Times New Roman" w:cs="Times New Roman"/>
          <w:iCs/>
          <w:sz w:val="22"/>
          <w:szCs w:val="22"/>
          <w:lang w:bidi="en-US"/>
        </w:rPr>
        <w:t xml:space="preserve"> less than 5,000 Massachusetts Medicaid Days, as reported on their Quarterly User Fee Assessment Forms for the period of </w:t>
      </w:r>
      <w:r w:rsidR="00E86F32" w:rsidRPr="4DAD07E2">
        <w:rPr>
          <w:rFonts w:ascii="Times New Roman" w:hAnsi="Times New Roman" w:cs="Times New Roman"/>
          <w:sz w:val="22"/>
          <w:szCs w:val="22"/>
          <w:lang w:bidi="en-US"/>
        </w:rPr>
        <w:t>April</w:t>
      </w:r>
      <w:r w:rsidRPr="4DAD07E2">
        <w:rPr>
          <w:rFonts w:ascii="Times New Roman" w:hAnsi="Times New Roman" w:cs="Times New Roman"/>
          <w:sz w:val="22"/>
          <w:szCs w:val="22"/>
          <w:lang w:bidi="en-US"/>
        </w:rPr>
        <w:t xml:space="preserve"> 1, </w:t>
      </w:r>
      <w:r w:rsidR="00AC73BC" w:rsidRPr="4DAD07E2">
        <w:rPr>
          <w:rFonts w:ascii="Times New Roman" w:hAnsi="Times New Roman" w:cs="Times New Roman"/>
          <w:sz w:val="22"/>
          <w:szCs w:val="22"/>
          <w:lang w:bidi="en-US"/>
        </w:rPr>
        <w:t>202</w:t>
      </w:r>
      <w:r w:rsidR="00AC73BC">
        <w:rPr>
          <w:rFonts w:ascii="Times New Roman" w:hAnsi="Times New Roman" w:cs="Times New Roman"/>
          <w:sz w:val="22"/>
          <w:szCs w:val="22"/>
          <w:lang w:bidi="en-US"/>
        </w:rPr>
        <w:t>4</w:t>
      </w:r>
      <w:r w:rsidRPr="00C402A0">
        <w:rPr>
          <w:rFonts w:ascii="Times New Roman" w:hAnsi="Times New Roman" w:cs="Times New Roman"/>
          <w:iCs/>
          <w:sz w:val="22"/>
          <w:szCs w:val="22"/>
          <w:lang w:bidi="en-US"/>
        </w:rPr>
        <w:t xml:space="preserve">, through </w:t>
      </w:r>
      <w:r w:rsidR="00E86F32" w:rsidRPr="4DAD07E2">
        <w:rPr>
          <w:rFonts w:ascii="Times New Roman" w:hAnsi="Times New Roman" w:cs="Times New Roman"/>
          <w:sz w:val="22"/>
          <w:szCs w:val="22"/>
          <w:lang w:bidi="en-US"/>
        </w:rPr>
        <w:t>March</w:t>
      </w:r>
      <w:r w:rsidRPr="4DAD07E2">
        <w:rPr>
          <w:rFonts w:ascii="Times New Roman" w:hAnsi="Times New Roman" w:cs="Times New Roman"/>
          <w:sz w:val="22"/>
          <w:szCs w:val="22"/>
          <w:lang w:bidi="en-US"/>
        </w:rPr>
        <w:t xml:space="preserve"> 3</w:t>
      </w:r>
      <w:r w:rsidR="00E86F32" w:rsidRPr="4DAD07E2">
        <w:rPr>
          <w:rFonts w:ascii="Times New Roman" w:hAnsi="Times New Roman" w:cs="Times New Roman"/>
          <w:sz w:val="22"/>
          <w:szCs w:val="22"/>
          <w:lang w:bidi="en-US"/>
        </w:rPr>
        <w:t>1</w:t>
      </w:r>
      <w:r w:rsidRPr="4DAD07E2">
        <w:rPr>
          <w:rFonts w:ascii="Times New Roman" w:hAnsi="Times New Roman" w:cs="Times New Roman"/>
          <w:sz w:val="22"/>
          <w:szCs w:val="22"/>
          <w:lang w:bidi="en-US"/>
        </w:rPr>
        <w:t xml:space="preserve">, </w:t>
      </w:r>
      <w:r w:rsidR="00AC73BC" w:rsidRPr="4DAD07E2">
        <w:rPr>
          <w:rFonts w:ascii="Times New Roman" w:hAnsi="Times New Roman" w:cs="Times New Roman"/>
          <w:sz w:val="22"/>
          <w:szCs w:val="22"/>
          <w:lang w:bidi="en-US"/>
        </w:rPr>
        <w:t>202</w:t>
      </w:r>
      <w:r w:rsidR="00AC73BC">
        <w:rPr>
          <w:rFonts w:ascii="Times New Roman" w:hAnsi="Times New Roman" w:cs="Times New Roman"/>
          <w:sz w:val="22"/>
          <w:szCs w:val="22"/>
          <w:lang w:bidi="en-US"/>
        </w:rPr>
        <w:t>5</w:t>
      </w:r>
      <w:r w:rsidRPr="00C402A0">
        <w:rPr>
          <w:rFonts w:ascii="Times New Roman" w:hAnsi="Times New Roman" w:cs="Times New Roman"/>
          <w:iCs/>
          <w:sz w:val="22"/>
          <w:szCs w:val="22"/>
          <w:lang w:bidi="en-US"/>
        </w:rPr>
        <w:t>, will be exempt from the downward adjustment set forth in 101 CMR 206.12(4).</w:t>
      </w:r>
      <w:r w:rsidR="00AC73BC">
        <w:rPr>
          <w:rFonts w:ascii="Times New Roman" w:hAnsi="Times New Roman" w:cs="Times New Roman"/>
          <w:iCs/>
          <w:sz w:val="22"/>
          <w:szCs w:val="22"/>
          <w:lang w:bidi="en-US"/>
        </w:rPr>
        <w:t xml:space="preserve"> </w:t>
      </w:r>
      <w:r w:rsidR="00AC73BC" w:rsidRPr="00C402A0">
        <w:rPr>
          <w:rFonts w:ascii="Times New Roman" w:hAnsi="Times New Roman" w:cs="Times New Roman"/>
          <w:iCs/>
          <w:sz w:val="22"/>
          <w:szCs w:val="22"/>
          <w:lang w:bidi="en-US"/>
        </w:rPr>
        <w:t>For rate years beginning on or after October 1, 202</w:t>
      </w:r>
      <w:r w:rsidR="00AC73BC">
        <w:rPr>
          <w:rFonts w:ascii="Times New Roman" w:hAnsi="Times New Roman" w:cs="Times New Roman"/>
          <w:iCs/>
          <w:sz w:val="22"/>
          <w:szCs w:val="22"/>
          <w:lang w:bidi="en-US"/>
        </w:rPr>
        <w:t>6</w:t>
      </w:r>
      <w:r w:rsidR="00AC73BC" w:rsidRPr="00C402A0">
        <w:rPr>
          <w:rFonts w:ascii="Times New Roman" w:hAnsi="Times New Roman" w:cs="Times New Roman"/>
          <w:iCs/>
          <w:sz w:val="22"/>
          <w:szCs w:val="22"/>
          <w:lang w:bidi="en-US"/>
        </w:rPr>
        <w:t>,</w:t>
      </w:r>
      <w:r w:rsidR="00AC73BC">
        <w:rPr>
          <w:rFonts w:ascii="Times New Roman" w:hAnsi="Times New Roman" w:cs="Times New Roman"/>
          <w:iCs/>
          <w:sz w:val="22"/>
          <w:szCs w:val="22"/>
          <w:lang w:bidi="en-US"/>
        </w:rPr>
        <w:t xml:space="preserve"> n</w:t>
      </w:r>
      <w:r w:rsidR="00AC73BC" w:rsidRPr="00C402A0">
        <w:rPr>
          <w:rFonts w:ascii="Times New Roman" w:hAnsi="Times New Roman" w:cs="Times New Roman"/>
          <w:iCs/>
          <w:sz w:val="22"/>
          <w:szCs w:val="22"/>
          <w:lang w:bidi="en-US"/>
        </w:rPr>
        <w:t xml:space="preserve">ursing facilities that had less than 5,000 Massachusetts Medicaid Days, as reported on their Quarterly User Fee Assessment Forms for the period of </w:t>
      </w:r>
      <w:r w:rsidR="00AC73BC">
        <w:rPr>
          <w:rFonts w:ascii="Times New Roman" w:hAnsi="Times New Roman" w:cs="Times New Roman"/>
          <w:sz w:val="22"/>
          <w:szCs w:val="22"/>
          <w:lang w:bidi="en-US"/>
        </w:rPr>
        <w:t>January</w:t>
      </w:r>
      <w:r w:rsidR="00AC73BC" w:rsidRPr="235B5CFA">
        <w:rPr>
          <w:rFonts w:ascii="Times New Roman" w:hAnsi="Times New Roman" w:cs="Times New Roman"/>
          <w:sz w:val="22"/>
          <w:szCs w:val="22"/>
          <w:lang w:bidi="en-US"/>
        </w:rPr>
        <w:t xml:space="preserve"> 1, 202</w:t>
      </w:r>
      <w:r w:rsidR="00AC73BC">
        <w:rPr>
          <w:rFonts w:ascii="Times New Roman" w:hAnsi="Times New Roman" w:cs="Times New Roman"/>
          <w:sz w:val="22"/>
          <w:szCs w:val="22"/>
          <w:lang w:bidi="en-US"/>
        </w:rPr>
        <w:t>5</w:t>
      </w:r>
      <w:r w:rsidR="00AC73BC" w:rsidRPr="00C402A0">
        <w:rPr>
          <w:rFonts w:ascii="Times New Roman" w:hAnsi="Times New Roman" w:cs="Times New Roman"/>
          <w:iCs/>
          <w:sz w:val="22"/>
          <w:szCs w:val="22"/>
          <w:lang w:bidi="en-US"/>
        </w:rPr>
        <w:t xml:space="preserve">, through </w:t>
      </w:r>
      <w:r w:rsidR="00AC73BC">
        <w:rPr>
          <w:rFonts w:ascii="Times New Roman" w:hAnsi="Times New Roman" w:cs="Times New Roman"/>
          <w:sz w:val="22"/>
          <w:szCs w:val="22"/>
          <w:lang w:bidi="en-US"/>
        </w:rPr>
        <w:t>December</w:t>
      </w:r>
      <w:r w:rsidR="00AC73BC" w:rsidRPr="235B5CFA">
        <w:rPr>
          <w:rFonts w:ascii="Times New Roman" w:hAnsi="Times New Roman" w:cs="Times New Roman"/>
          <w:sz w:val="22"/>
          <w:szCs w:val="22"/>
          <w:lang w:bidi="en-US"/>
        </w:rPr>
        <w:t xml:space="preserve"> 31, 2025</w:t>
      </w:r>
      <w:r w:rsidR="00AC73BC" w:rsidRPr="00C402A0">
        <w:rPr>
          <w:rFonts w:ascii="Times New Roman" w:hAnsi="Times New Roman" w:cs="Times New Roman"/>
          <w:iCs/>
          <w:sz w:val="22"/>
          <w:szCs w:val="22"/>
          <w:lang w:bidi="en-US"/>
        </w:rPr>
        <w:t>, will be exempt from the downward adjustment set forth in 101 CMR 206.12(4).</w:t>
      </w:r>
    </w:p>
    <w:p w14:paraId="6AA5CF74" w14:textId="77777777" w:rsidR="00C7214D" w:rsidRPr="00C402A0" w:rsidRDefault="00C7214D" w:rsidP="0006190F">
      <w:pPr>
        <w:suppressAutoHyphens/>
        <w:ind w:left="720"/>
        <w:rPr>
          <w:rFonts w:ascii="Times New Roman" w:hAnsi="Times New Roman" w:cs="Times New Roman"/>
          <w:iCs/>
          <w:sz w:val="22"/>
          <w:szCs w:val="22"/>
          <w:lang w:bidi="en-US"/>
        </w:rPr>
      </w:pPr>
    </w:p>
    <w:p w14:paraId="76147FEA" w14:textId="77777777" w:rsidR="005E0C79"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lastRenderedPageBreak/>
        <w:t>(6</w:t>
      </w:r>
      <w:proofErr w:type="gramStart"/>
      <w:r w:rsidRPr="00C402A0">
        <w:rPr>
          <w:rFonts w:ascii="Times New Roman" w:hAnsi="Times New Roman" w:cs="Times New Roman"/>
          <w:iCs/>
          <w:sz w:val="22"/>
          <w:szCs w:val="22"/>
          <w:lang w:bidi="en-US"/>
        </w:rPr>
        <w:t xml:space="preserve">)  </w:t>
      </w:r>
      <w:r w:rsidR="005E0C79" w:rsidRPr="00C402A0">
        <w:rPr>
          <w:rFonts w:ascii="Times New Roman" w:hAnsi="Times New Roman" w:cs="Times New Roman"/>
          <w:iCs/>
          <w:sz w:val="22"/>
          <w:szCs w:val="22"/>
          <w:lang w:bidi="en-US"/>
        </w:rPr>
        <w:t>EOHHS</w:t>
      </w:r>
      <w:proofErr w:type="gramEnd"/>
      <w:r w:rsidR="005E0C79"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 xml:space="preserve">may </w:t>
      </w:r>
      <w:r w:rsidR="005E0C79" w:rsidRPr="00C402A0">
        <w:rPr>
          <w:rFonts w:ascii="Times New Roman" w:hAnsi="Times New Roman" w:cs="Times New Roman"/>
          <w:iCs/>
          <w:sz w:val="22"/>
          <w:szCs w:val="22"/>
          <w:lang w:bidi="en-US"/>
        </w:rPr>
        <w:t xml:space="preserve">issue an administrative bulletin or other written issuance to clarify provisions of 101 CMR 206.12, and to provide further detail on the types of staffing and direct care expenditures that qualify towards the DCC-Q and the data reporting requirements. </w:t>
      </w:r>
    </w:p>
    <w:p w14:paraId="0B7C1EA2" w14:textId="77777777" w:rsidR="005E0C79" w:rsidRPr="00C402A0" w:rsidRDefault="005E0C79" w:rsidP="0006190F">
      <w:pPr>
        <w:pStyle w:val="ListParagraph"/>
        <w:suppressAutoHyphens/>
        <w:ind w:left="1080"/>
        <w:rPr>
          <w:rFonts w:ascii="Times New Roman" w:hAnsi="Times New Roman" w:cs="Times New Roman"/>
          <w:iCs/>
          <w:sz w:val="22"/>
          <w:szCs w:val="22"/>
          <w:lang w:bidi="en-US"/>
        </w:rPr>
      </w:pPr>
    </w:p>
    <w:p w14:paraId="33AFF29C" w14:textId="5457F3DA" w:rsidR="00C7214D" w:rsidRPr="00C402A0" w:rsidRDefault="00C7214D" w:rsidP="0006190F">
      <w:pPr>
        <w:suppressAutoHyphens/>
        <w:rPr>
          <w:rFonts w:ascii="Times New Roman" w:hAnsi="Times New Roman" w:cs="Times New Roman"/>
          <w:iCs/>
          <w:sz w:val="22"/>
          <w:szCs w:val="22"/>
          <w:u w:val="single"/>
          <w:lang w:bidi="en-US"/>
        </w:rPr>
      </w:pPr>
      <w:r w:rsidRPr="00C402A0">
        <w:rPr>
          <w:rFonts w:ascii="Times New Roman" w:hAnsi="Times New Roman" w:cs="Times New Roman"/>
          <w:iCs/>
          <w:sz w:val="22"/>
          <w:szCs w:val="22"/>
          <w:u w:val="single"/>
          <w:lang w:bidi="en-US"/>
        </w:rPr>
        <w:t>206.13</w:t>
      </w:r>
      <w:proofErr w:type="gramStart"/>
      <w:r w:rsidRPr="00C402A0">
        <w:rPr>
          <w:rFonts w:ascii="Times New Roman" w:hAnsi="Times New Roman" w:cs="Times New Roman"/>
          <w:iCs/>
          <w:sz w:val="22"/>
          <w:szCs w:val="22"/>
          <w:u w:val="single"/>
          <w:lang w:bidi="en-US"/>
        </w:rPr>
        <w:t xml:space="preserve">: </w:t>
      </w:r>
      <w:r w:rsidR="00977463"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Average</w:t>
      </w:r>
      <w:proofErr w:type="gramEnd"/>
      <w:r w:rsidRPr="00C402A0">
        <w:rPr>
          <w:rFonts w:ascii="Times New Roman" w:hAnsi="Times New Roman" w:cs="Times New Roman"/>
          <w:iCs/>
          <w:sz w:val="22"/>
          <w:szCs w:val="22"/>
          <w:u w:val="single"/>
          <w:lang w:bidi="en-US"/>
        </w:rPr>
        <w:t xml:space="preserve"> Staffing Hours Incentive </w:t>
      </w:r>
    </w:p>
    <w:p w14:paraId="7FFB28A1" w14:textId="77777777" w:rsidR="00C7214D" w:rsidRPr="00C402A0" w:rsidRDefault="00C7214D" w:rsidP="0006190F">
      <w:pPr>
        <w:suppressAutoHyphens/>
        <w:rPr>
          <w:rFonts w:ascii="Times New Roman" w:hAnsi="Times New Roman" w:cs="Times New Roman"/>
          <w:iCs/>
          <w:sz w:val="22"/>
          <w:szCs w:val="22"/>
          <w:lang w:bidi="en-US"/>
        </w:rPr>
      </w:pPr>
    </w:p>
    <w:p w14:paraId="6152A026" w14:textId="5DCEDF35"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(1</w:t>
      </w:r>
      <w:proofErr w:type="gramStart"/>
      <w:r w:rsidRPr="00C402A0">
        <w:rPr>
          <w:rFonts w:ascii="Times New Roman" w:hAnsi="Times New Roman" w:cs="Times New Roman"/>
          <w:iCs/>
          <w:sz w:val="22"/>
          <w:szCs w:val="22"/>
          <w:lang w:bidi="en-US"/>
        </w:rPr>
        <w:t xml:space="preserve">)  </w:t>
      </w:r>
      <w:r w:rsidR="002F1B7C" w:rsidRPr="00C402A0" w:rsidDel="00180063">
        <w:rPr>
          <w:rFonts w:ascii="Times New Roman" w:hAnsi="Times New Roman" w:cs="Times New Roman"/>
          <w:iCs/>
          <w:sz w:val="22"/>
          <w:szCs w:val="22"/>
          <w:lang w:bidi="en-US"/>
        </w:rPr>
        <w:t>As</w:t>
      </w:r>
      <w:proofErr w:type="gramEnd"/>
      <w:r w:rsidR="002F1B7C" w:rsidRPr="00C402A0" w:rsidDel="00180063">
        <w:rPr>
          <w:rFonts w:ascii="Times New Roman" w:hAnsi="Times New Roman" w:cs="Times New Roman"/>
          <w:iCs/>
          <w:sz w:val="22"/>
          <w:szCs w:val="22"/>
          <w:lang w:bidi="en-US"/>
        </w:rPr>
        <w:t xml:space="preserve"> of </w:t>
      </w:r>
      <w:r w:rsidRPr="00C402A0" w:rsidDel="00180063">
        <w:rPr>
          <w:rFonts w:ascii="Times New Roman" w:hAnsi="Times New Roman" w:cs="Times New Roman"/>
          <w:iCs/>
          <w:sz w:val="22"/>
          <w:szCs w:val="22"/>
          <w:lang w:bidi="en-US"/>
        </w:rPr>
        <w:t xml:space="preserve">October </w:t>
      </w:r>
      <w:r w:rsidR="00AF0E88" w:rsidRPr="00C402A0" w:rsidDel="00180063">
        <w:rPr>
          <w:rFonts w:ascii="Times New Roman" w:hAnsi="Times New Roman" w:cs="Times New Roman"/>
          <w:iCs/>
          <w:sz w:val="22"/>
          <w:szCs w:val="22"/>
          <w:lang w:bidi="en-US"/>
        </w:rPr>
        <w:t>5</w:t>
      </w:r>
      <w:r w:rsidRPr="00C402A0" w:rsidDel="00180063">
        <w:rPr>
          <w:rFonts w:ascii="Times New Roman" w:hAnsi="Times New Roman" w:cs="Times New Roman"/>
          <w:iCs/>
          <w:sz w:val="22"/>
          <w:szCs w:val="22"/>
          <w:lang w:bidi="en-US"/>
        </w:rPr>
        <w:t>, 2020, e</w:t>
      </w:r>
      <w:r w:rsidRPr="6FD6E618">
        <w:rPr>
          <w:rFonts w:ascii="Times New Roman" w:hAnsi="Times New Roman" w:cs="Times New Roman"/>
          <w:sz w:val="22"/>
          <w:szCs w:val="22"/>
          <w:lang w:bidi="en-US"/>
        </w:rPr>
        <w:t>ach</w:t>
      </w:r>
      <w:r w:rsidRPr="00C402A0">
        <w:rPr>
          <w:rFonts w:ascii="Times New Roman" w:hAnsi="Times New Roman" w:cs="Times New Roman"/>
          <w:iCs/>
          <w:sz w:val="22"/>
          <w:szCs w:val="22"/>
          <w:lang w:bidi="en-US"/>
        </w:rPr>
        <w:t xml:space="preserve"> nursing facility </w:t>
      </w:r>
      <w:r w:rsidR="002F1B7C" w:rsidRPr="00C402A0">
        <w:rPr>
          <w:rFonts w:ascii="Times New Roman" w:hAnsi="Times New Roman" w:cs="Times New Roman"/>
          <w:iCs/>
          <w:sz w:val="22"/>
          <w:szCs w:val="22"/>
          <w:lang w:bidi="en-US"/>
        </w:rPr>
        <w:t>is</w:t>
      </w:r>
      <w:r w:rsidRPr="00C402A0">
        <w:rPr>
          <w:rFonts w:ascii="Times New Roman" w:hAnsi="Times New Roman" w:cs="Times New Roman"/>
          <w:iCs/>
          <w:sz w:val="22"/>
          <w:szCs w:val="22"/>
          <w:lang w:bidi="en-US"/>
        </w:rPr>
        <w:t xml:space="preserve"> required to submit </w:t>
      </w:r>
      <w:r w:rsidRPr="00C402A0" w:rsidDel="00180063">
        <w:rPr>
          <w:rFonts w:ascii="Times New Roman" w:hAnsi="Times New Roman" w:cs="Times New Roman"/>
          <w:iCs/>
          <w:sz w:val="22"/>
          <w:szCs w:val="22"/>
          <w:lang w:bidi="en-US"/>
        </w:rPr>
        <w:t xml:space="preserve">information </w:t>
      </w:r>
      <w:r w:rsidRPr="4DAD07E2">
        <w:rPr>
          <w:rFonts w:ascii="Times New Roman" w:hAnsi="Times New Roman" w:cs="Times New Roman"/>
          <w:sz w:val="22"/>
          <w:szCs w:val="22"/>
          <w:lang w:bidi="en-US"/>
        </w:rPr>
        <w:t>on</w:t>
      </w:r>
      <w:r w:rsidRPr="00C402A0" w:rsidDel="00E915C0">
        <w:rPr>
          <w:rFonts w:ascii="Times New Roman" w:hAnsi="Times New Roman" w:cs="Times New Roman"/>
          <w:iCs/>
          <w:sz w:val="22"/>
          <w:szCs w:val="22"/>
          <w:lang w:bidi="en-US"/>
        </w:rPr>
        <w:t xml:space="preserve"> its staffin</w:t>
      </w:r>
      <w:r w:rsidRPr="00C402A0">
        <w:rPr>
          <w:rFonts w:ascii="Times New Roman" w:hAnsi="Times New Roman" w:cs="Times New Roman"/>
          <w:iCs/>
          <w:sz w:val="22"/>
          <w:szCs w:val="22"/>
          <w:lang w:bidi="en-US"/>
        </w:rPr>
        <w:t xml:space="preserve">g </w:t>
      </w:r>
      <w:r w:rsidRPr="4DAD07E2">
        <w:rPr>
          <w:rFonts w:ascii="Times New Roman" w:hAnsi="Times New Roman" w:cs="Times New Roman"/>
          <w:sz w:val="22"/>
          <w:szCs w:val="22"/>
          <w:lang w:bidi="en-US"/>
        </w:rPr>
        <w:t>levels</w:t>
      </w:r>
      <w:r w:rsidRPr="3E56539E">
        <w:rPr>
          <w:rFonts w:ascii="Times New Roman" w:hAnsi="Times New Roman" w:cs="Times New Roman"/>
          <w:sz w:val="22"/>
          <w:szCs w:val="22"/>
          <w:lang w:bidi="en-US"/>
        </w:rPr>
        <w:t>,</w:t>
      </w:r>
      <w:r w:rsidRPr="00C402A0" w:rsidDel="00CE7816">
        <w:rPr>
          <w:rFonts w:ascii="Times New Roman" w:hAnsi="Times New Roman" w:cs="Times New Roman"/>
          <w:iCs/>
          <w:sz w:val="22"/>
          <w:szCs w:val="22"/>
          <w:lang w:bidi="en-US"/>
        </w:rPr>
        <w:t xml:space="preserve"> including information demonstrating the facility’s average hours per patient day </w:t>
      </w:r>
      <w:r w:rsidR="1DC6E3ED" w:rsidRPr="6FD6E618">
        <w:rPr>
          <w:rFonts w:ascii="Times New Roman" w:hAnsi="Times New Roman" w:cs="Times New Roman"/>
          <w:sz w:val="22"/>
          <w:szCs w:val="22"/>
          <w:lang w:bidi="en-US"/>
        </w:rPr>
        <w:t>(HPPD)</w:t>
      </w:r>
      <w:r w:rsidRPr="6FD6E618">
        <w:rPr>
          <w:rFonts w:ascii="Times New Roman" w:hAnsi="Times New Roman" w:cs="Times New Roman"/>
          <w:sz w:val="22"/>
          <w:szCs w:val="22"/>
          <w:lang w:bidi="en-US"/>
        </w:rPr>
        <w:t xml:space="preserve"> </w:t>
      </w:r>
      <w:r w:rsidRPr="00C402A0" w:rsidDel="00CE7816">
        <w:rPr>
          <w:rFonts w:ascii="Times New Roman" w:hAnsi="Times New Roman" w:cs="Times New Roman"/>
          <w:iCs/>
          <w:sz w:val="22"/>
          <w:szCs w:val="22"/>
          <w:lang w:bidi="en-US"/>
        </w:rPr>
        <w:t xml:space="preserve">to EOHHS, in the manner and format requested by EOHHS </w:t>
      </w:r>
      <w:r w:rsidRPr="00807596" w:rsidDel="00CE7816">
        <w:rPr>
          <w:rFonts w:ascii="Times New Roman" w:hAnsi="Times New Roman" w:cs="Times New Roman"/>
          <w:i/>
          <w:sz w:val="22"/>
          <w:szCs w:val="22"/>
          <w:lang w:bidi="en-US"/>
        </w:rPr>
        <w:t>via</w:t>
      </w:r>
      <w:r w:rsidRPr="00C402A0" w:rsidDel="00CE7816">
        <w:rPr>
          <w:rFonts w:ascii="Times New Roman" w:hAnsi="Times New Roman" w:cs="Times New Roman"/>
          <w:iCs/>
          <w:sz w:val="22"/>
          <w:szCs w:val="22"/>
          <w:lang w:bidi="en-US"/>
        </w:rPr>
        <w:t xml:space="preserve"> administrative bulletin or other written issuance.</w:t>
      </w:r>
    </w:p>
    <w:p w14:paraId="39D6AECB" w14:textId="77777777" w:rsidR="00C7214D" w:rsidRPr="00C402A0" w:rsidRDefault="00C7214D" w:rsidP="0006190F">
      <w:pPr>
        <w:suppressAutoHyphens/>
        <w:ind w:left="720"/>
        <w:rPr>
          <w:rFonts w:ascii="Times New Roman" w:hAnsi="Times New Roman" w:cs="Times New Roman"/>
          <w:iCs/>
          <w:sz w:val="22"/>
          <w:szCs w:val="22"/>
          <w:lang w:bidi="en-US"/>
        </w:rPr>
      </w:pPr>
    </w:p>
    <w:p w14:paraId="7BFC652E" w14:textId="127A30DF" w:rsidR="00C7214D" w:rsidRDefault="49C25500" w:rsidP="3F1CE5E4">
      <w:pPr>
        <w:suppressAutoHyphens/>
        <w:ind w:left="720"/>
        <w:rPr>
          <w:rFonts w:ascii="Times New Roman" w:hAnsi="Times New Roman" w:cs="Times New Roman"/>
          <w:sz w:val="22"/>
          <w:szCs w:val="22"/>
          <w:lang w:bidi="en-US"/>
        </w:rPr>
      </w:pPr>
      <w:r w:rsidRPr="3F1CE5E4">
        <w:rPr>
          <w:rFonts w:ascii="Times New Roman" w:hAnsi="Times New Roman" w:cs="Times New Roman"/>
          <w:sz w:val="22"/>
          <w:szCs w:val="22"/>
          <w:lang w:bidi="en-US"/>
        </w:rPr>
        <w:t>(2</w:t>
      </w:r>
      <w:proofErr w:type="gramStart"/>
      <w:r w:rsidRPr="3F1CE5E4">
        <w:rPr>
          <w:rFonts w:ascii="Times New Roman" w:hAnsi="Times New Roman" w:cs="Times New Roman"/>
          <w:sz w:val="22"/>
          <w:szCs w:val="22"/>
          <w:lang w:bidi="en-US"/>
        </w:rPr>
        <w:t xml:space="preserve">) </w:t>
      </w:r>
      <w:r w:rsidR="711D0B7B" w:rsidRPr="3F1CE5E4">
        <w:rPr>
          <w:rFonts w:ascii="Times New Roman" w:hAnsi="Times New Roman" w:cs="Times New Roman"/>
          <w:sz w:val="22"/>
          <w:szCs w:val="22"/>
          <w:lang w:bidi="en-US"/>
        </w:rPr>
        <w:t xml:space="preserve"> </w:t>
      </w:r>
      <w:r w:rsidR="58331D16" w:rsidRPr="3F1CE5E4">
        <w:rPr>
          <w:rFonts w:ascii="Times New Roman" w:hAnsi="Times New Roman" w:cs="Times New Roman"/>
          <w:sz w:val="22"/>
          <w:szCs w:val="22"/>
          <w:lang w:bidi="en-US"/>
        </w:rPr>
        <w:t>As</w:t>
      </w:r>
      <w:proofErr w:type="gramEnd"/>
      <w:r w:rsidR="58331D16" w:rsidRPr="3F1CE5E4">
        <w:rPr>
          <w:rFonts w:ascii="Times New Roman" w:hAnsi="Times New Roman" w:cs="Times New Roman"/>
          <w:sz w:val="22"/>
          <w:szCs w:val="22"/>
          <w:lang w:bidi="en-US"/>
        </w:rPr>
        <w:t xml:space="preserve"> of </w:t>
      </w:r>
      <w:r w:rsidRPr="3F1CE5E4">
        <w:rPr>
          <w:rFonts w:ascii="Times New Roman" w:hAnsi="Times New Roman" w:cs="Times New Roman"/>
          <w:sz w:val="22"/>
          <w:szCs w:val="22"/>
          <w:lang w:bidi="en-US"/>
        </w:rPr>
        <w:t xml:space="preserve">January 1, 2021, a nursing facility that fails to meet an average of at least 3.58 </w:t>
      </w:r>
      <w:r w:rsidR="72C044D1" w:rsidRPr="4DAD07E2">
        <w:rPr>
          <w:rFonts w:ascii="Times New Roman" w:hAnsi="Times New Roman" w:cs="Times New Roman"/>
          <w:sz w:val="22"/>
          <w:szCs w:val="22"/>
          <w:lang w:bidi="en-US"/>
        </w:rPr>
        <w:t>HPPD</w:t>
      </w:r>
      <w:r w:rsidR="18BD1A4B" w:rsidRPr="3F1CE5E4">
        <w:rPr>
          <w:rFonts w:ascii="Times New Roman" w:hAnsi="Times New Roman" w:cs="Times New Roman"/>
          <w:sz w:val="22"/>
          <w:szCs w:val="22"/>
          <w:lang w:bidi="en-US"/>
        </w:rPr>
        <w:t xml:space="preserve"> </w:t>
      </w:r>
      <w:r w:rsidRPr="3F1CE5E4">
        <w:rPr>
          <w:rFonts w:ascii="Times New Roman" w:hAnsi="Times New Roman" w:cs="Times New Roman"/>
          <w:sz w:val="22"/>
          <w:szCs w:val="22"/>
          <w:lang w:bidi="en-US"/>
        </w:rPr>
        <w:t>in accordance with 101 CMR 206.</w:t>
      </w:r>
      <w:r w:rsidR="165E9E1C" w:rsidRPr="3F1CE5E4">
        <w:rPr>
          <w:rFonts w:ascii="Times New Roman" w:hAnsi="Times New Roman" w:cs="Times New Roman"/>
          <w:sz w:val="22"/>
          <w:szCs w:val="22"/>
          <w:lang w:bidi="en-US"/>
        </w:rPr>
        <w:t>13</w:t>
      </w:r>
      <w:r w:rsidRPr="3F1CE5E4">
        <w:rPr>
          <w:rFonts w:ascii="Times New Roman" w:hAnsi="Times New Roman" w:cs="Times New Roman"/>
          <w:sz w:val="22"/>
          <w:szCs w:val="22"/>
          <w:lang w:bidi="en-US"/>
        </w:rPr>
        <w:t>(1</w:t>
      </w:r>
      <w:r w:rsidR="75B59087" w:rsidRPr="3F1CE5E4">
        <w:rPr>
          <w:rFonts w:ascii="Times New Roman" w:hAnsi="Times New Roman" w:cs="Times New Roman"/>
          <w:sz w:val="22"/>
          <w:szCs w:val="22"/>
          <w:lang w:bidi="en-US"/>
        </w:rPr>
        <w:t>),</w:t>
      </w:r>
      <w:r w:rsidRPr="3F1CE5E4">
        <w:rPr>
          <w:rFonts w:ascii="Times New Roman" w:hAnsi="Times New Roman" w:cs="Times New Roman"/>
          <w:sz w:val="22"/>
          <w:szCs w:val="22"/>
          <w:lang w:bidi="en-US"/>
        </w:rPr>
        <w:t xml:space="preserve"> </w:t>
      </w:r>
      <w:r w:rsidR="58331D16" w:rsidRPr="3F1CE5E4">
        <w:rPr>
          <w:rFonts w:ascii="Times New Roman" w:hAnsi="Times New Roman" w:cs="Times New Roman"/>
          <w:sz w:val="22"/>
          <w:szCs w:val="22"/>
          <w:lang w:bidi="en-US"/>
        </w:rPr>
        <w:t>is</w:t>
      </w:r>
      <w:r w:rsidRPr="3F1CE5E4">
        <w:rPr>
          <w:rFonts w:ascii="Times New Roman" w:hAnsi="Times New Roman" w:cs="Times New Roman"/>
          <w:sz w:val="22"/>
          <w:szCs w:val="22"/>
          <w:lang w:bidi="en-US"/>
        </w:rPr>
        <w:t xml:space="preserve"> subject to a </w:t>
      </w:r>
      <w:r w:rsidR="593F107C" w:rsidRPr="3F1CE5E4">
        <w:rPr>
          <w:rFonts w:ascii="Times New Roman" w:hAnsi="Times New Roman" w:cs="Times New Roman"/>
          <w:sz w:val="22"/>
          <w:szCs w:val="22"/>
          <w:lang w:bidi="en-US"/>
        </w:rPr>
        <w:t>downward adjustment</w:t>
      </w:r>
      <w:r w:rsidR="7F7D12A1" w:rsidRPr="3F1CE5E4">
        <w:rPr>
          <w:rFonts w:ascii="Times New Roman" w:hAnsi="Times New Roman" w:cs="Times New Roman"/>
          <w:sz w:val="22"/>
          <w:szCs w:val="22"/>
          <w:lang w:bidi="en-US"/>
        </w:rPr>
        <w:t xml:space="preserve"> </w:t>
      </w:r>
      <w:r w:rsidRPr="3F1CE5E4">
        <w:rPr>
          <w:rFonts w:ascii="Times New Roman" w:hAnsi="Times New Roman" w:cs="Times New Roman"/>
          <w:sz w:val="22"/>
          <w:szCs w:val="22"/>
          <w:lang w:bidi="en-US"/>
        </w:rPr>
        <w:t xml:space="preserve">equal to </w:t>
      </w:r>
      <w:r w:rsidRPr="00FE7CE1">
        <w:rPr>
          <w:rFonts w:ascii="Times New Roman" w:hAnsi="Times New Roman" w:cs="Times New Roman"/>
          <w:sz w:val="22"/>
          <w:szCs w:val="22"/>
          <w:lang w:bidi="en-US"/>
        </w:rPr>
        <w:t>2%</w:t>
      </w:r>
      <w:r w:rsidRPr="3F1CE5E4">
        <w:rPr>
          <w:rFonts w:ascii="Times New Roman" w:hAnsi="Times New Roman" w:cs="Times New Roman"/>
          <w:sz w:val="22"/>
          <w:szCs w:val="22"/>
          <w:lang w:bidi="en-US"/>
        </w:rPr>
        <w:t xml:space="preserve"> of the facility’s standard rate for that calendar quarter</w:t>
      </w:r>
      <w:r w:rsidR="75B59087" w:rsidRPr="3F1CE5E4">
        <w:rPr>
          <w:rFonts w:ascii="Times New Roman" w:hAnsi="Times New Roman" w:cs="Times New Roman"/>
          <w:sz w:val="22"/>
          <w:szCs w:val="22"/>
          <w:lang w:bidi="en-US"/>
        </w:rPr>
        <w:t>.</w:t>
      </w:r>
      <w:r w:rsidRPr="3F1CE5E4">
        <w:rPr>
          <w:rFonts w:ascii="Times New Roman" w:hAnsi="Times New Roman" w:cs="Times New Roman"/>
          <w:sz w:val="22"/>
          <w:szCs w:val="22"/>
          <w:lang w:bidi="en-US"/>
        </w:rPr>
        <w:t xml:space="preserve"> </w:t>
      </w:r>
      <w:r w:rsidR="00AC73BC">
        <w:rPr>
          <w:rFonts w:ascii="Times New Roman" w:hAnsi="Times New Roman" w:cs="Times New Roman"/>
          <w:sz w:val="22"/>
          <w:szCs w:val="22"/>
          <w:lang w:bidi="en-US"/>
        </w:rPr>
        <w:t xml:space="preserve">As of October 1, 2025, for HPPD calculated based on staffing levels in calendar quarters starting in October 2025, a nursing facility that fails to meet an average of at least 3.58 HPPD in accordance with 101 CMR 206.13(1) is subject to a downward adjustment that will be equal to 0.5% for HPPD between 3.57 and 3.48; 1% for HPPD between 3.47 and 3.38; 1.5% for HPPD between 3.37 and 3.28; and 3% for HPPD at 3.27 or below. </w:t>
      </w:r>
      <w:r w:rsidR="593F107C" w:rsidRPr="3F1CE5E4">
        <w:rPr>
          <w:rFonts w:ascii="Times New Roman" w:hAnsi="Times New Roman" w:cs="Times New Roman"/>
          <w:sz w:val="22"/>
          <w:szCs w:val="22"/>
          <w:lang w:bidi="en-US"/>
        </w:rPr>
        <w:t>The dollar amount resu</w:t>
      </w:r>
      <w:r w:rsidR="291167C8" w:rsidRPr="3F1CE5E4">
        <w:rPr>
          <w:rFonts w:ascii="Times New Roman" w:hAnsi="Times New Roman" w:cs="Times New Roman"/>
          <w:sz w:val="22"/>
          <w:szCs w:val="22"/>
          <w:lang w:bidi="en-US"/>
        </w:rPr>
        <w:t>l</w:t>
      </w:r>
      <w:r w:rsidR="593F107C" w:rsidRPr="3F1CE5E4">
        <w:rPr>
          <w:rFonts w:ascii="Times New Roman" w:hAnsi="Times New Roman" w:cs="Times New Roman"/>
          <w:sz w:val="22"/>
          <w:szCs w:val="22"/>
          <w:lang w:bidi="en-US"/>
        </w:rPr>
        <w:t>ting from this adjustment</w:t>
      </w:r>
      <w:r w:rsidRPr="3F1CE5E4">
        <w:rPr>
          <w:rFonts w:ascii="Times New Roman" w:hAnsi="Times New Roman" w:cs="Times New Roman"/>
          <w:sz w:val="22"/>
          <w:szCs w:val="22"/>
          <w:lang w:bidi="en-US"/>
        </w:rPr>
        <w:t xml:space="preserve"> will be </w:t>
      </w:r>
      <w:r w:rsidR="593F107C" w:rsidRPr="3F1CE5E4">
        <w:rPr>
          <w:rFonts w:ascii="Times New Roman" w:hAnsi="Times New Roman" w:cs="Times New Roman"/>
          <w:sz w:val="22"/>
          <w:szCs w:val="22"/>
          <w:lang w:bidi="en-US"/>
        </w:rPr>
        <w:t>considered</w:t>
      </w:r>
      <w:r w:rsidRPr="3F1CE5E4">
        <w:rPr>
          <w:rFonts w:ascii="Times New Roman" w:hAnsi="Times New Roman" w:cs="Times New Roman"/>
          <w:sz w:val="22"/>
          <w:szCs w:val="22"/>
          <w:lang w:bidi="en-US"/>
        </w:rPr>
        <w:t xml:space="preserve"> an overpayment pursuant to 130 CMR 450.235: </w:t>
      </w:r>
      <w:r w:rsidRPr="3F1CE5E4">
        <w:rPr>
          <w:rFonts w:ascii="Times New Roman" w:hAnsi="Times New Roman" w:cs="Times New Roman"/>
          <w:i/>
          <w:iCs/>
          <w:sz w:val="22"/>
          <w:szCs w:val="22"/>
          <w:lang w:bidi="en-US"/>
        </w:rPr>
        <w:t>Overpayments</w:t>
      </w:r>
      <w:r w:rsidRPr="3F1CE5E4">
        <w:rPr>
          <w:rFonts w:ascii="Times New Roman" w:hAnsi="Times New Roman" w:cs="Times New Roman"/>
          <w:sz w:val="22"/>
          <w:szCs w:val="22"/>
          <w:lang w:bidi="en-US"/>
        </w:rPr>
        <w:t xml:space="preserve">. </w:t>
      </w:r>
    </w:p>
    <w:p w14:paraId="3021D831" w14:textId="77777777" w:rsidR="00DC6A00" w:rsidRDefault="00DC6A00" w:rsidP="00DC6A00">
      <w:pPr>
        <w:suppressAutoHyphens/>
        <w:ind w:left="720"/>
        <w:rPr>
          <w:rFonts w:ascii="Times New Roman" w:hAnsi="Times New Roman" w:cs="Times New Roman"/>
          <w:sz w:val="22"/>
          <w:szCs w:val="22"/>
          <w:lang w:bidi="en-US"/>
        </w:rPr>
      </w:pPr>
    </w:p>
    <w:tbl>
      <w:tblPr>
        <w:tblStyle w:val="TableGrid"/>
        <w:tblW w:w="0" w:type="auto"/>
        <w:tblInd w:w="720" w:type="dxa"/>
        <w:tblLook w:val="04A0" w:firstRow="1" w:lastRow="0" w:firstColumn="1" w:lastColumn="0" w:noHBand="0" w:noVBand="1"/>
      </w:tblPr>
      <w:tblGrid>
        <w:gridCol w:w="4292"/>
        <w:gridCol w:w="4338"/>
      </w:tblGrid>
      <w:tr w:rsidR="00DC6A00" w14:paraId="10BD22A4" w14:textId="77777777" w:rsidTr="00A644E4">
        <w:tc>
          <w:tcPr>
            <w:tcW w:w="4292" w:type="dxa"/>
          </w:tcPr>
          <w:p w14:paraId="1D6F9530" w14:textId="11B5DF0F"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HPPD Average (for calendar quarters beginning October 1, 2025)</w:t>
            </w:r>
          </w:p>
        </w:tc>
        <w:tc>
          <w:tcPr>
            <w:tcW w:w="4338" w:type="dxa"/>
          </w:tcPr>
          <w:p w14:paraId="5CBB190E"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Downward Adjustment Percentage</w:t>
            </w:r>
          </w:p>
        </w:tc>
      </w:tr>
      <w:tr w:rsidR="00DC6A00" w14:paraId="1D090693" w14:textId="77777777" w:rsidTr="00A644E4">
        <w:tc>
          <w:tcPr>
            <w:tcW w:w="4292" w:type="dxa"/>
          </w:tcPr>
          <w:p w14:paraId="42E6A2A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3.58 or above</w:t>
            </w:r>
          </w:p>
        </w:tc>
        <w:tc>
          <w:tcPr>
            <w:tcW w:w="4338" w:type="dxa"/>
          </w:tcPr>
          <w:p w14:paraId="24F9C50B"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0%</w:t>
            </w:r>
          </w:p>
        </w:tc>
      </w:tr>
      <w:tr w:rsidR="00DC6A00" w14:paraId="210CD401" w14:textId="77777777" w:rsidTr="00A644E4">
        <w:tc>
          <w:tcPr>
            <w:tcW w:w="4292" w:type="dxa"/>
          </w:tcPr>
          <w:p w14:paraId="7E4DE52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3.57 – 3.48</w:t>
            </w:r>
          </w:p>
        </w:tc>
        <w:tc>
          <w:tcPr>
            <w:tcW w:w="4338" w:type="dxa"/>
          </w:tcPr>
          <w:p w14:paraId="0D5C17E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0.5%</w:t>
            </w:r>
          </w:p>
        </w:tc>
      </w:tr>
      <w:tr w:rsidR="00DC6A00" w14:paraId="4876B7FC" w14:textId="77777777" w:rsidTr="00A644E4">
        <w:tc>
          <w:tcPr>
            <w:tcW w:w="4292" w:type="dxa"/>
          </w:tcPr>
          <w:p w14:paraId="042DE5DC"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3.47 – 3.38</w:t>
            </w:r>
          </w:p>
        </w:tc>
        <w:tc>
          <w:tcPr>
            <w:tcW w:w="4338" w:type="dxa"/>
          </w:tcPr>
          <w:p w14:paraId="6FD7E4F0"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1%</w:t>
            </w:r>
          </w:p>
        </w:tc>
      </w:tr>
      <w:tr w:rsidR="00DC6A00" w14:paraId="0C9C300A" w14:textId="77777777" w:rsidTr="00A644E4">
        <w:tc>
          <w:tcPr>
            <w:tcW w:w="4292" w:type="dxa"/>
          </w:tcPr>
          <w:p w14:paraId="0D7D0E80"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3.37 – 3.28</w:t>
            </w:r>
          </w:p>
        </w:tc>
        <w:tc>
          <w:tcPr>
            <w:tcW w:w="4338" w:type="dxa"/>
          </w:tcPr>
          <w:p w14:paraId="11A1F0B6"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1.5%</w:t>
            </w:r>
          </w:p>
        </w:tc>
      </w:tr>
      <w:tr w:rsidR="00DC6A00" w14:paraId="19A3BD02" w14:textId="77777777" w:rsidTr="00A644E4">
        <w:tc>
          <w:tcPr>
            <w:tcW w:w="4292" w:type="dxa"/>
          </w:tcPr>
          <w:p w14:paraId="5EEBB2C4"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3.27 or below</w:t>
            </w:r>
          </w:p>
        </w:tc>
        <w:tc>
          <w:tcPr>
            <w:tcW w:w="4338" w:type="dxa"/>
          </w:tcPr>
          <w:p w14:paraId="1335FFD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w:t>
            </w:r>
          </w:p>
        </w:tc>
      </w:tr>
    </w:tbl>
    <w:p w14:paraId="64925100" w14:textId="137AF8C4" w:rsidR="0061199C" w:rsidRPr="00C402A0" w:rsidRDefault="0061199C" w:rsidP="0006190F">
      <w:pPr>
        <w:suppressAutoHyphens/>
        <w:rPr>
          <w:rFonts w:ascii="Times New Roman" w:hAnsi="Times New Roman" w:cs="Times New Roman"/>
          <w:iCs/>
          <w:sz w:val="22"/>
          <w:szCs w:val="22"/>
          <w:lang w:bidi="en-US"/>
        </w:rPr>
      </w:pPr>
    </w:p>
    <w:p w14:paraId="0D2C08C7" w14:textId="10D561D3"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(3</w:t>
      </w:r>
      <w:proofErr w:type="gramStart"/>
      <w:r w:rsidRPr="00C402A0">
        <w:rPr>
          <w:rFonts w:ascii="Times New Roman" w:hAnsi="Times New Roman" w:cs="Times New Roman"/>
          <w:iCs/>
          <w:sz w:val="22"/>
          <w:szCs w:val="22"/>
          <w:lang w:bidi="en-US"/>
        </w:rPr>
        <w:t xml:space="preserve">) </w:t>
      </w:r>
      <w:r w:rsidR="00656561"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To</w:t>
      </w:r>
      <w:proofErr w:type="gramEnd"/>
      <w:r w:rsidRPr="00C402A0">
        <w:rPr>
          <w:rFonts w:ascii="Times New Roman" w:hAnsi="Times New Roman" w:cs="Times New Roman"/>
          <w:iCs/>
          <w:sz w:val="22"/>
          <w:szCs w:val="22"/>
          <w:lang w:bidi="en-US"/>
        </w:rPr>
        <w:t xml:space="preserve"> determine a facility’s average </w:t>
      </w:r>
      <w:r w:rsidR="3EAC99D8" w:rsidRPr="2ECA61C6">
        <w:rPr>
          <w:rFonts w:ascii="Times New Roman" w:hAnsi="Times New Roman" w:cs="Times New Roman"/>
          <w:sz w:val="22"/>
          <w:szCs w:val="22"/>
          <w:lang w:bidi="en-US"/>
        </w:rPr>
        <w:t>HPPD</w:t>
      </w:r>
      <w:r w:rsidRPr="00C402A0">
        <w:rPr>
          <w:rFonts w:ascii="Times New Roman" w:hAnsi="Times New Roman" w:cs="Times New Roman"/>
          <w:iCs/>
          <w:sz w:val="22"/>
          <w:szCs w:val="22"/>
          <w:lang w:bidi="en-US"/>
        </w:rPr>
        <w:t xml:space="preserve"> in each calendar quarter, EOHHS will divide the facility’s total number of productive hours worked by nursing staff, including registered nurses, licensed practical nurses and nurses’ aides, in the calendar quarter by the facility’s total number of patient days in that calendar quarter.</w:t>
      </w:r>
    </w:p>
    <w:p w14:paraId="40030180" w14:textId="77777777" w:rsidR="00047F52" w:rsidRDefault="00047F52" w:rsidP="0006190F">
      <w:pPr>
        <w:suppressAutoHyphens/>
        <w:ind w:left="720"/>
        <w:rPr>
          <w:rFonts w:ascii="Times New Roman" w:hAnsi="Times New Roman" w:cs="Times New Roman"/>
          <w:iCs/>
          <w:sz w:val="22"/>
          <w:szCs w:val="22"/>
          <w:lang w:bidi="en-US"/>
        </w:rPr>
      </w:pPr>
    </w:p>
    <w:p w14:paraId="1AB271CB" w14:textId="2AB0142E"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(4</w:t>
      </w:r>
      <w:proofErr w:type="gramStart"/>
      <w:r w:rsidRPr="00C402A0">
        <w:rPr>
          <w:rFonts w:ascii="Times New Roman" w:hAnsi="Times New Roman" w:cs="Times New Roman"/>
          <w:iCs/>
          <w:sz w:val="22"/>
          <w:szCs w:val="22"/>
          <w:lang w:bidi="en-US"/>
        </w:rPr>
        <w:t xml:space="preserve">) </w:t>
      </w:r>
      <w:r w:rsidR="00656561"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EOHHS</w:t>
      </w:r>
      <w:proofErr w:type="gramEnd"/>
      <w:r w:rsidRPr="00C402A0">
        <w:rPr>
          <w:rFonts w:ascii="Times New Roman" w:hAnsi="Times New Roman" w:cs="Times New Roman"/>
          <w:iCs/>
          <w:sz w:val="22"/>
          <w:szCs w:val="22"/>
          <w:lang w:bidi="en-US"/>
        </w:rPr>
        <w:t xml:space="preserve"> may issue administrative bulletins or other written issuance to further clarify these provisions and to provide additional guidance regarding what qualifies as productive hours, what staff types are included in nursing staff, the reporting requirements</w:t>
      </w:r>
      <w:r w:rsidR="00D87789" w:rsidRPr="00C402A0">
        <w:rPr>
          <w:rFonts w:ascii="Times New Roman" w:hAnsi="Times New Roman" w:cs="Times New Roman"/>
          <w:iCs/>
          <w:sz w:val="22"/>
          <w:szCs w:val="22"/>
          <w:lang w:bidi="en-US"/>
        </w:rPr>
        <w:t>, and the requirements for disputing the calculation described in 101 CMR 206.13(3)</w:t>
      </w:r>
      <w:r w:rsidRPr="00C402A0">
        <w:rPr>
          <w:rFonts w:ascii="Times New Roman" w:hAnsi="Times New Roman" w:cs="Times New Roman"/>
          <w:iCs/>
          <w:sz w:val="22"/>
          <w:szCs w:val="22"/>
          <w:lang w:bidi="en-US"/>
        </w:rPr>
        <w:t>.</w:t>
      </w:r>
    </w:p>
    <w:p w14:paraId="6F7EF751" w14:textId="77777777" w:rsidR="003F791C" w:rsidRPr="00C402A0" w:rsidRDefault="003F791C" w:rsidP="0006190F">
      <w:pPr>
        <w:suppressAutoHyphens/>
        <w:rPr>
          <w:rFonts w:ascii="Times New Roman" w:eastAsiaTheme="minorEastAsia" w:hAnsi="Times New Roman" w:cs="Times New Roman"/>
          <w:sz w:val="22"/>
          <w:szCs w:val="22"/>
        </w:rPr>
      </w:pPr>
    </w:p>
    <w:p w14:paraId="0C21E753" w14:textId="00E4BAAB" w:rsidR="001C0279" w:rsidRPr="00C402A0" w:rsidRDefault="001C0279" w:rsidP="0006190F">
      <w:pPr>
        <w:suppressAutoHyphens/>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u w:val="single"/>
        </w:rPr>
        <w:t xml:space="preserve">206.14:  Special Requirements Related to </w:t>
      </w:r>
      <w:r w:rsidR="00476360" w:rsidRPr="00C402A0">
        <w:rPr>
          <w:rFonts w:ascii="Times New Roman" w:eastAsiaTheme="minorEastAsia" w:hAnsi="Times New Roman" w:cs="Times New Roman"/>
          <w:sz w:val="22"/>
          <w:szCs w:val="22"/>
          <w:u w:val="single"/>
        </w:rPr>
        <w:t>St. 2022, c. 268</w:t>
      </w:r>
    </w:p>
    <w:p w14:paraId="0BB40F88" w14:textId="77777777" w:rsidR="001C0279" w:rsidRPr="00C402A0" w:rsidRDefault="001C0279" w:rsidP="0006190F">
      <w:pPr>
        <w:suppressAutoHyphens/>
        <w:rPr>
          <w:rFonts w:ascii="Times New Roman" w:eastAsiaTheme="minorEastAsia" w:hAnsi="Times New Roman" w:cs="Times New Roman"/>
          <w:sz w:val="22"/>
          <w:szCs w:val="22"/>
        </w:rPr>
      </w:pPr>
    </w:p>
    <w:p w14:paraId="15C4869C" w14:textId="296173C9" w:rsidR="001C0279" w:rsidRPr="00C402A0" w:rsidRDefault="001C0279" w:rsidP="00C702F1">
      <w:pPr>
        <w:suppressAutoHyphens/>
        <w:ind w:left="720" w:firstLine="36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Recognizing the constraints on nursing facility capacity and the intent of </w:t>
      </w:r>
      <w:r w:rsidR="00476360" w:rsidRPr="00C402A0">
        <w:rPr>
          <w:rFonts w:ascii="Times New Roman" w:eastAsiaTheme="minorEastAsia" w:hAnsi="Times New Roman" w:cs="Times New Roman"/>
          <w:sz w:val="22"/>
          <w:szCs w:val="22"/>
        </w:rPr>
        <w:t>St. 2022, c.</w:t>
      </w:r>
      <w:r w:rsidRPr="00C402A0">
        <w:rPr>
          <w:rFonts w:ascii="Times New Roman" w:eastAsiaTheme="minorEastAsia" w:hAnsi="Times New Roman" w:cs="Times New Roman"/>
          <w:sz w:val="22"/>
          <w:szCs w:val="22"/>
        </w:rPr>
        <w:t xml:space="preserve"> </w:t>
      </w:r>
      <w:r w:rsidR="00476360" w:rsidRPr="00C402A0">
        <w:rPr>
          <w:rFonts w:ascii="Times New Roman" w:eastAsiaTheme="minorEastAsia" w:hAnsi="Times New Roman" w:cs="Times New Roman"/>
          <w:sz w:val="22"/>
          <w:szCs w:val="22"/>
        </w:rPr>
        <w:t>268</w:t>
      </w:r>
      <w:r w:rsidRPr="00C402A0">
        <w:rPr>
          <w:rFonts w:ascii="Times New Roman" w:eastAsiaTheme="minorEastAsia" w:hAnsi="Times New Roman" w:cs="Times New Roman"/>
          <w:sz w:val="22"/>
          <w:szCs w:val="22"/>
        </w:rPr>
        <w:t xml:space="preserve"> to support economic growth and relief in the Commonwealth, nursing facilities are expected to use the incremental increases in funding resulting from the increased nursing and operating standard rates cost adjustment factor funded by </w:t>
      </w:r>
      <w:r w:rsidR="00476360" w:rsidRPr="00C402A0">
        <w:rPr>
          <w:rFonts w:ascii="Times New Roman" w:eastAsiaTheme="minorEastAsia" w:hAnsi="Times New Roman" w:cs="Times New Roman"/>
          <w:sz w:val="22"/>
          <w:szCs w:val="22"/>
        </w:rPr>
        <w:t>St. 2022, c.</w:t>
      </w:r>
      <w:r w:rsidRPr="00C402A0">
        <w:rPr>
          <w:rFonts w:ascii="Times New Roman" w:eastAsiaTheme="minorEastAsia" w:hAnsi="Times New Roman" w:cs="Times New Roman"/>
          <w:sz w:val="22"/>
          <w:szCs w:val="22"/>
        </w:rPr>
        <w:t xml:space="preserve"> 268 and implemented in 101 CMR </w:t>
      </w:r>
      <w:r w:rsidRPr="00C402A0">
        <w:rPr>
          <w:rFonts w:ascii="Times New Roman" w:eastAsiaTheme="minorEastAsia" w:hAnsi="Times New Roman" w:cs="Times New Roman"/>
          <w:sz w:val="22"/>
          <w:szCs w:val="22"/>
        </w:rPr>
        <w:lastRenderedPageBreak/>
        <w:t>206.03(1)(a) and 101 CMR 206.06(7)(b), to support nursing facility workforce, direct care staffing, and capacity in order to increase capacity and the timeliness of admissions.</w:t>
      </w:r>
    </w:p>
    <w:p w14:paraId="4ED1DE23" w14:textId="77777777" w:rsidR="00690733" w:rsidRPr="00C402A0" w:rsidRDefault="00690733" w:rsidP="0006190F">
      <w:pPr>
        <w:suppressAutoHyphens/>
        <w:rPr>
          <w:rFonts w:ascii="Times New Roman" w:hAnsi="Times New Roman" w:cs="Times New Roman"/>
          <w:iCs/>
          <w:sz w:val="22"/>
          <w:szCs w:val="22"/>
          <w:lang w:bidi="en-US"/>
        </w:rPr>
      </w:pPr>
    </w:p>
    <w:p w14:paraId="1D6AAD44" w14:textId="4D32DBEB" w:rsidR="002F1B7C" w:rsidRPr="00C402A0" w:rsidRDefault="002F1B7C" w:rsidP="0006190F">
      <w:pPr>
        <w:suppressAutoHyphens/>
        <w:rPr>
          <w:rFonts w:ascii="Times New Roman" w:hAnsi="Times New Roman" w:cs="Times New Roman"/>
          <w:iCs/>
          <w:sz w:val="22"/>
          <w:szCs w:val="22"/>
          <w:lang w:bidi="en-US"/>
        </w:rPr>
      </w:pPr>
      <w:r w:rsidRPr="00C402A0">
        <w:rPr>
          <w:rFonts w:ascii="Times New Roman" w:hAnsi="Times New Roman" w:cs="Times New Roman"/>
          <w:iCs/>
          <w:sz w:val="22"/>
          <w:szCs w:val="22"/>
          <w:u w:val="single"/>
          <w:lang w:bidi="en-US"/>
        </w:rPr>
        <w:t>206.15</w:t>
      </w:r>
      <w:proofErr w:type="gramStart"/>
      <w:r w:rsidRPr="00C402A0">
        <w:rPr>
          <w:rFonts w:ascii="Times New Roman" w:hAnsi="Times New Roman" w:cs="Times New Roman"/>
          <w:iCs/>
          <w:sz w:val="22"/>
          <w:szCs w:val="22"/>
          <w:u w:val="single"/>
          <w:lang w:bidi="en-US"/>
        </w:rPr>
        <w:t xml:space="preserve">: </w:t>
      </w:r>
      <w:r w:rsidR="00977463"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Add</w:t>
      </w:r>
      <w:proofErr w:type="gramEnd"/>
      <w:r w:rsidRPr="00C402A0">
        <w:rPr>
          <w:rFonts w:ascii="Times New Roman" w:hAnsi="Times New Roman" w:cs="Times New Roman"/>
          <w:iCs/>
          <w:sz w:val="22"/>
          <w:szCs w:val="22"/>
          <w:u w:val="single"/>
          <w:lang w:bidi="en-US"/>
        </w:rPr>
        <w:t>-on for Members with Complicated High-</w:t>
      </w:r>
      <w:r w:rsidR="0022454C" w:rsidRPr="00C402A0">
        <w:rPr>
          <w:rFonts w:ascii="Times New Roman" w:hAnsi="Times New Roman" w:cs="Times New Roman"/>
          <w:iCs/>
          <w:sz w:val="22"/>
          <w:szCs w:val="22"/>
          <w:u w:val="single"/>
          <w:lang w:bidi="en-US"/>
        </w:rPr>
        <w:t>c</w:t>
      </w:r>
      <w:r w:rsidRPr="00C402A0">
        <w:rPr>
          <w:rFonts w:ascii="Times New Roman" w:hAnsi="Times New Roman" w:cs="Times New Roman"/>
          <w:iCs/>
          <w:sz w:val="22"/>
          <w:szCs w:val="22"/>
          <w:u w:val="single"/>
          <w:lang w:bidi="en-US"/>
        </w:rPr>
        <w:t>ost Care Needs</w:t>
      </w:r>
      <w:r w:rsidRPr="00C402A0">
        <w:rPr>
          <w:rFonts w:ascii="Times New Roman" w:hAnsi="Times New Roman" w:cs="Times New Roman"/>
          <w:iCs/>
          <w:sz w:val="22"/>
          <w:szCs w:val="22"/>
          <w:lang w:bidi="en-US"/>
        </w:rPr>
        <w:t xml:space="preserve"> </w:t>
      </w:r>
    </w:p>
    <w:p w14:paraId="2085D83B" w14:textId="77777777" w:rsidR="002F1B7C" w:rsidRPr="00C402A0" w:rsidRDefault="002F1B7C" w:rsidP="0006190F">
      <w:pPr>
        <w:suppressAutoHyphens/>
        <w:rPr>
          <w:rFonts w:ascii="Times New Roman" w:hAnsi="Times New Roman" w:cs="Times New Roman"/>
          <w:iCs/>
          <w:sz w:val="22"/>
          <w:szCs w:val="22"/>
          <w:lang w:bidi="en-US"/>
        </w:rPr>
      </w:pPr>
    </w:p>
    <w:p w14:paraId="49C510B2" w14:textId="6E7A6667" w:rsidR="002F1B7C"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lang w:bidi="en-US"/>
        </w:rPr>
        <w:t>(1</w:t>
      </w:r>
      <w:proofErr w:type="gramStart"/>
      <w:r w:rsidRPr="00C402A0">
        <w:rPr>
          <w:rFonts w:ascii="Times New Roman" w:hAnsi="Times New Roman" w:cs="Times New Roman"/>
          <w:iCs/>
          <w:sz w:val="22"/>
          <w:szCs w:val="22"/>
          <w:lang w:bidi="en-US"/>
        </w:rPr>
        <w:t xml:space="preserve">) </w:t>
      </w:r>
      <w:r w:rsidR="003F791C"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u w:val="single"/>
          <w:lang w:bidi="en-US"/>
        </w:rPr>
        <w:t>Members</w:t>
      </w:r>
      <w:proofErr w:type="gramEnd"/>
      <w:r w:rsidRPr="00C402A0">
        <w:rPr>
          <w:rFonts w:ascii="Times New Roman" w:hAnsi="Times New Roman" w:cs="Times New Roman"/>
          <w:iCs/>
          <w:sz w:val="22"/>
          <w:szCs w:val="22"/>
          <w:u w:val="single"/>
          <w:lang w:bidi="en-US"/>
        </w:rPr>
        <w:t xml:space="preserve"> with Complicated High-</w:t>
      </w:r>
      <w:r w:rsidR="0022454C" w:rsidRPr="00C402A0">
        <w:rPr>
          <w:rFonts w:ascii="Times New Roman" w:hAnsi="Times New Roman" w:cs="Times New Roman"/>
          <w:iCs/>
          <w:sz w:val="22"/>
          <w:szCs w:val="22"/>
          <w:u w:val="single"/>
          <w:lang w:bidi="en-US"/>
        </w:rPr>
        <w:t>c</w:t>
      </w:r>
      <w:r w:rsidRPr="00C402A0">
        <w:rPr>
          <w:rFonts w:ascii="Times New Roman" w:hAnsi="Times New Roman" w:cs="Times New Roman"/>
          <w:iCs/>
          <w:sz w:val="22"/>
          <w:szCs w:val="22"/>
          <w:u w:val="single"/>
          <w:lang w:bidi="en-US"/>
        </w:rPr>
        <w:t>ost Care Needs</w:t>
      </w:r>
      <w:r w:rsidRPr="00C402A0">
        <w:rPr>
          <w:rFonts w:ascii="Times New Roman" w:hAnsi="Times New Roman" w:cs="Times New Roman"/>
          <w:iCs/>
          <w:sz w:val="22"/>
          <w:szCs w:val="22"/>
          <w:lang w:bidi="en-US"/>
        </w:rPr>
        <w:t xml:space="preserve">. </w:t>
      </w:r>
      <w:r w:rsidR="00A31E5F"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Nursing facilities may receive a member-based rate add-on, in addition to the facility’s standard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 established under 101 CMR 206.00, for any member </w:t>
      </w:r>
      <w:r w:rsidR="00B9671C" w:rsidRPr="00C402A0">
        <w:rPr>
          <w:rFonts w:ascii="Times New Roman" w:hAnsi="Times New Roman" w:cs="Times New Roman"/>
          <w:iCs/>
          <w:sz w:val="22"/>
          <w:szCs w:val="22"/>
        </w:rPr>
        <w:t>(for example, a resident</w:t>
      </w:r>
      <w:r w:rsidR="00B438D5" w:rsidRPr="00C402A0">
        <w:rPr>
          <w:rFonts w:ascii="Times New Roman" w:hAnsi="Times New Roman" w:cs="Times New Roman"/>
          <w:iCs/>
          <w:sz w:val="22"/>
          <w:szCs w:val="22"/>
        </w:rPr>
        <w:t xml:space="preserve"> requiring 1:1 staffing</w:t>
      </w:r>
      <w:r w:rsidR="00B967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for whom reasonable and allowable direct care costs associated with providing for such member’s clinical care needs are significantly greater than the</w:t>
      </w:r>
      <w:r w:rsidR="0022454C" w:rsidRPr="00C402A0">
        <w:rPr>
          <w:rFonts w:ascii="Times New Roman" w:hAnsi="Times New Roman" w:cs="Times New Roman"/>
          <w:iCs/>
          <w:sz w:val="22"/>
          <w:szCs w:val="22"/>
        </w:rPr>
        <w:t xml:space="preserve"> standard nursing facility rate</w:t>
      </w:r>
      <w:r w:rsidR="00B9671C" w:rsidRPr="00C402A0">
        <w:rPr>
          <w:rFonts w:ascii="Times New Roman" w:hAnsi="Times New Roman" w:cs="Times New Roman"/>
          <w:iCs/>
          <w:sz w:val="22"/>
          <w:szCs w:val="22"/>
        </w:rPr>
        <w:t xml:space="preserve"> (for example, because the member’s care needs necessitates the purchase or rental of specialized equipment or hiring of additional staff)</w:t>
      </w:r>
      <w:r w:rsidR="0022454C"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w:t>
      </w:r>
      <w:r w:rsidR="0022454C" w:rsidRPr="00C402A0">
        <w:rPr>
          <w:rFonts w:ascii="Times New Roman" w:hAnsi="Times New Roman" w:cs="Times New Roman"/>
          <w:iCs/>
          <w:sz w:val="22"/>
          <w:szCs w:val="22"/>
        </w:rPr>
        <w:t>T</w:t>
      </w:r>
      <w:r w:rsidRPr="00C402A0">
        <w:rPr>
          <w:rFonts w:ascii="Times New Roman" w:hAnsi="Times New Roman" w:cs="Times New Roman"/>
          <w:iCs/>
          <w:sz w:val="22"/>
          <w:szCs w:val="22"/>
        </w:rPr>
        <w:t xml:space="preserve">he facility may receive an add-on for such </w:t>
      </w:r>
      <w:proofErr w:type="gramStart"/>
      <w:r w:rsidRPr="00C402A0">
        <w:rPr>
          <w:rFonts w:ascii="Times New Roman" w:hAnsi="Times New Roman" w:cs="Times New Roman"/>
          <w:iCs/>
          <w:sz w:val="22"/>
          <w:szCs w:val="22"/>
        </w:rPr>
        <w:t>member</w:t>
      </w:r>
      <w:proofErr w:type="gramEnd"/>
      <w:r w:rsidRPr="00C402A0">
        <w:rPr>
          <w:rFonts w:ascii="Times New Roman" w:hAnsi="Times New Roman" w:cs="Times New Roman"/>
          <w:iCs/>
          <w:sz w:val="22"/>
          <w:szCs w:val="22"/>
        </w:rPr>
        <w:t>, as calculated</w:t>
      </w:r>
      <w:r w:rsidR="0022454C" w:rsidRPr="00C402A0">
        <w:rPr>
          <w:rFonts w:ascii="Times New Roman" w:hAnsi="Times New Roman" w:cs="Times New Roman"/>
          <w:iCs/>
          <w:sz w:val="22"/>
          <w:szCs w:val="22"/>
        </w:rPr>
        <w:t xml:space="preserve"> according to 101 CMR 206.15(2),</w:t>
      </w:r>
      <w:r w:rsidRPr="00C402A0">
        <w:rPr>
          <w:rFonts w:ascii="Times New Roman" w:hAnsi="Times New Roman" w:cs="Times New Roman"/>
          <w:iCs/>
          <w:sz w:val="22"/>
          <w:szCs w:val="22"/>
        </w:rPr>
        <w:t xml:space="preserve"> </w:t>
      </w:r>
      <w:proofErr w:type="gramStart"/>
      <w:r w:rsidRPr="00C402A0">
        <w:rPr>
          <w:rFonts w:ascii="Times New Roman" w:hAnsi="Times New Roman" w:cs="Times New Roman"/>
          <w:iCs/>
          <w:sz w:val="22"/>
          <w:szCs w:val="22"/>
        </w:rPr>
        <w:t>provided that</w:t>
      </w:r>
      <w:proofErr w:type="gramEnd"/>
      <w:r w:rsidRPr="00C402A0">
        <w:rPr>
          <w:rFonts w:ascii="Times New Roman" w:hAnsi="Times New Roman" w:cs="Times New Roman"/>
          <w:iCs/>
          <w:sz w:val="22"/>
          <w:szCs w:val="22"/>
        </w:rPr>
        <w:t xml:space="preserve"> all of the following conditions are met:</w:t>
      </w:r>
    </w:p>
    <w:p w14:paraId="301CF6B3" w14:textId="147E4ADC" w:rsidR="002F1B7C" w:rsidRPr="00C402A0" w:rsidRDefault="002F1B7C"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a</w:t>
      </w:r>
      <w:proofErr w:type="gramStart"/>
      <w:r w:rsidRPr="00C402A0">
        <w:rPr>
          <w:rFonts w:ascii="Times New Roman" w:hAnsi="Times New Roman" w:cs="Times New Roman"/>
          <w:iCs/>
          <w:sz w:val="22"/>
          <w:szCs w:val="22"/>
        </w:rPr>
        <w:t xml:space="preserve">)  </w:t>
      </w:r>
      <w:r w:rsidR="00D87789" w:rsidRPr="00C402A0">
        <w:rPr>
          <w:rFonts w:ascii="Times New Roman" w:hAnsi="Times New Roman" w:cs="Times New Roman"/>
          <w:iCs/>
          <w:sz w:val="22"/>
          <w:szCs w:val="22"/>
        </w:rPr>
        <w:t>Prior</w:t>
      </w:r>
      <w:proofErr w:type="gramEnd"/>
      <w:r w:rsidR="00D87789" w:rsidRPr="00C402A0">
        <w:rPr>
          <w:rFonts w:ascii="Times New Roman" w:hAnsi="Times New Roman" w:cs="Times New Roman"/>
          <w:iCs/>
          <w:sz w:val="22"/>
          <w:szCs w:val="22"/>
        </w:rPr>
        <w:t xml:space="preserve"> to admission</w:t>
      </w:r>
      <w:r w:rsidR="002D668A"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 xml:space="preserve"> t</w:t>
      </w:r>
      <w:r w:rsidRPr="00C402A0">
        <w:rPr>
          <w:rFonts w:ascii="Times New Roman" w:hAnsi="Times New Roman" w:cs="Times New Roman"/>
          <w:iCs/>
          <w:sz w:val="22"/>
          <w:szCs w:val="22"/>
        </w:rPr>
        <w:t>he facility certifie</w:t>
      </w:r>
      <w:r w:rsidR="00D87789" w:rsidRPr="00C402A0">
        <w:rPr>
          <w:rFonts w:ascii="Times New Roman" w:hAnsi="Times New Roman" w:cs="Times New Roman"/>
          <w:iCs/>
          <w:sz w:val="22"/>
          <w:szCs w:val="22"/>
        </w:rPr>
        <w:t>s</w:t>
      </w:r>
      <w:r w:rsidRPr="00C402A0">
        <w:rPr>
          <w:rFonts w:ascii="Times New Roman" w:hAnsi="Times New Roman" w:cs="Times New Roman"/>
          <w:iCs/>
          <w:sz w:val="22"/>
          <w:szCs w:val="22"/>
        </w:rPr>
        <w:t xml:space="preserve"> that the direct care costs associated or expected to be associated with providing services to such </w:t>
      </w:r>
      <w:proofErr w:type="gramStart"/>
      <w:r w:rsidRPr="00C402A0">
        <w:rPr>
          <w:rFonts w:ascii="Times New Roman" w:hAnsi="Times New Roman" w:cs="Times New Roman"/>
          <w:iCs/>
          <w:sz w:val="22"/>
          <w:szCs w:val="22"/>
        </w:rPr>
        <w:t>member</w:t>
      </w:r>
      <w:proofErr w:type="gramEnd"/>
      <w:r w:rsidRPr="00C402A0">
        <w:rPr>
          <w:rFonts w:ascii="Times New Roman" w:hAnsi="Times New Roman" w:cs="Times New Roman"/>
          <w:iCs/>
          <w:sz w:val="22"/>
          <w:szCs w:val="22"/>
        </w:rPr>
        <w:t xml:space="preserve"> are necessary to provide the services recommended by the member’s physician and care team, and documented in the member’s care </w:t>
      </w:r>
      <w:proofErr w:type="gramStart"/>
      <w:r w:rsidRPr="00C402A0">
        <w:rPr>
          <w:rFonts w:ascii="Times New Roman" w:hAnsi="Times New Roman" w:cs="Times New Roman"/>
          <w:iCs/>
          <w:sz w:val="22"/>
          <w:szCs w:val="22"/>
        </w:rPr>
        <w:t>plan;</w:t>
      </w:r>
      <w:proofErr w:type="gramEnd"/>
    </w:p>
    <w:p w14:paraId="6230F775" w14:textId="4C0AA2AD" w:rsidR="002F1B7C" w:rsidRPr="00C402A0" w:rsidRDefault="002F1B7C"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lang w:bidi="en-US"/>
        </w:rPr>
        <w:t>(</w:t>
      </w:r>
      <w:r w:rsidR="00D87789" w:rsidRPr="00C402A0">
        <w:rPr>
          <w:rFonts w:ascii="Times New Roman" w:hAnsi="Times New Roman" w:cs="Times New Roman"/>
          <w:iCs/>
          <w:sz w:val="22"/>
          <w:szCs w:val="22"/>
          <w:lang w:bidi="en-US"/>
        </w:rPr>
        <w:t>b</w:t>
      </w:r>
      <w:proofErr w:type="gramStart"/>
      <w:r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The</w:t>
      </w:r>
      <w:proofErr w:type="gramEnd"/>
      <w:r w:rsidRPr="00C402A0">
        <w:rPr>
          <w:rFonts w:ascii="Times New Roman" w:hAnsi="Times New Roman" w:cs="Times New Roman"/>
          <w:iCs/>
          <w:sz w:val="22"/>
          <w:szCs w:val="22"/>
        </w:rPr>
        <w:t xml:space="preserve"> facility submitted a summary of expected direct care costs associated with providing services to such </w:t>
      </w:r>
      <w:proofErr w:type="gramStart"/>
      <w:r w:rsidRPr="00C402A0">
        <w:rPr>
          <w:rFonts w:ascii="Times New Roman" w:hAnsi="Times New Roman" w:cs="Times New Roman"/>
          <w:iCs/>
          <w:sz w:val="22"/>
          <w:szCs w:val="22"/>
        </w:rPr>
        <w:t>member</w:t>
      </w:r>
      <w:proofErr w:type="gramEnd"/>
      <w:r w:rsidRPr="00C402A0">
        <w:rPr>
          <w:rFonts w:ascii="Times New Roman" w:hAnsi="Times New Roman" w:cs="Times New Roman"/>
          <w:iCs/>
          <w:sz w:val="22"/>
          <w:szCs w:val="22"/>
        </w:rPr>
        <w:t xml:space="preserve"> demonstrating that the requirements of </w:t>
      </w:r>
      <w:r w:rsidR="00034626" w:rsidRPr="00C402A0">
        <w:rPr>
          <w:rFonts w:ascii="Times New Roman" w:hAnsi="Times New Roman" w:cs="Times New Roman"/>
          <w:iCs/>
          <w:sz w:val="22"/>
          <w:szCs w:val="22"/>
        </w:rPr>
        <w:t>101 CMR 206.15</w:t>
      </w:r>
      <w:r w:rsidRPr="00C402A0">
        <w:rPr>
          <w:rFonts w:ascii="Times New Roman" w:hAnsi="Times New Roman" w:cs="Times New Roman"/>
          <w:iCs/>
          <w:sz w:val="22"/>
          <w:szCs w:val="22"/>
        </w:rPr>
        <w:t xml:space="preserve"> have been </w:t>
      </w:r>
      <w:proofErr w:type="gramStart"/>
      <w:r w:rsidRPr="00C402A0">
        <w:rPr>
          <w:rFonts w:ascii="Times New Roman" w:hAnsi="Times New Roman" w:cs="Times New Roman"/>
          <w:iCs/>
          <w:sz w:val="22"/>
          <w:szCs w:val="22"/>
        </w:rPr>
        <w:t>met;</w:t>
      </w:r>
      <w:proofErr w:type="gramEnd"/>
    </w:p>
    <w:p w14:paraId="0B9239D2" w14:textId="4F0FAEFF" w:rsidR="002F1B7C" w:rsidRPr="00C402A0" w:rsidRDefault="002F1B7C"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c</w:t>
      </w:r>
      <w:proofErr w:type="gramStart"/>
      <w:r w:rsidRPr="00C402A0">
        <w:rPr>
          <w:rFonts w:ascii="Times New Roman" w:hAnsi="Times New Roman" w:cs="Times New Roman"/>
          <w:iCs/>
          <w:sz w:val="22"/>
          <w:szCs w:val="22"/>
        </w:rPr>
        <w:t>)  The</w:t>
      </w:r>
      <w:proofErr w:type="gramEnd"/>
      <w:r w:rsidRPr="00C402A0">
        <w:rPr>
          <w:rFonts w:ascii="Times New Roman" w:hAnsi="Times New Roman" w:cs="Times New Roman"/>
          <w:iCs/>
          <w:sz w:val="22"/>
          <w:szCs w:val="22"/>
        </w:rPr>
        <w:t xml:space="preserve"> facility provides the </w:t>
      </w:r>
      <w:r w:rsidRPr="00C402A0">
        <w:rPr>
          <w:rFonts w:ascii="Times New Roman" w:hAnsi="Times New Roman" w:cs="Times New Roman"/>
          <w:iCs/>
          <w:sz w:val="22"/>
          <w:szCs w:val="22"/>
          <w:lang w:bidi="en-US"/>
        </w:rPr>
        <w:t>MassHealth agency with any additional or clarifying documentation in support of the actual or expected direct care costs associated with the resident’s care needs;</w:t>
      </w:r>
      <w:r w:rsidR="00EE20F7" w:rsidRPr="00C402A0">
        <w:rPr>
          <w:rFonts w:ascii="Times New Roman" w:hAnsi="Times New Roman" w:cs="Times New Roman"/>
          <w:iCs/>
          <w:sz w:val="22"/>
          <w:szCs w:val="22"/>
          <w:lang w:bidi="en-US"/>
        </w:rPr>
        <w:t xml:space="preserve"> and</w:t>
      </w:r>
    </w:p>
    <w:p w14:paraId="03C0D980" w14:textId="27B958E9" w:rsidR="002F1B7C" w:rsidRPr="00C402A0" w:rsidRDefault="002F1B7C"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lang w:bidi="en-US"/>
        </w:rPr>
        <w:t>(</w:t>
      </w:r>
      <w:r w:rsidR="00D87789" w:rsidRPr="00C402A0">
        <w:rPr>
          <w:rFonts w:ascii="Times New Roman" w:hAnsi="Times New Roman" w:cs="Times New Roman"/>
          <w:iCs/>
          <w:sz w:val="22"/>
          <w:szCs w:val="22"/>
          <w:lang w:bidi="en-US"/>
        </w:rPr>
        <w:t>d</w:t>
      </w:r>
      <w:proofErr w:type="gramStart"/>
      <w:r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The</w:t>
      </w:r>
      <w:proofErr w:type="gramEnd"/>
      <w:r w:rsidRPr="00C402A0">
        <w:rPr>
          <w:rFonts w:ascii="Times New Roman" w:hAnsi="Times New Roman" w:cs="Times New Roman"/>
          <w:iCs/>
          <w:sz w:val="22"/>
          <w:szCs w:val="22"/>
        </w:rPr>
        <w:t xml:space="preserve"> facility receives approval from the MassHealth agency for </w:t>
      </w:r>
      <w:r w:rsidR="00EE20F7" w:rsidRPr="00C402A0">
        <w:rPr>
          <w:rFonts w:ascii="Times New Roman" w:hAnsi="Times New Roman" w:cs="Times New Roman"/>
          <w:iCs/>
          <w:sz w:val="22"/>
          <w:szCs w:val="22"/>
        </w:rPr>
        <w:t>the add-on.</w:t>
      </w:r>
      <w:r w:rsidRPr="00C402A0">
        <w:rPr>
          <w:rFonts w:ascii="Times New Roman" w:hAnsi="Times New Roman" w:cs="Times New Roman"/>
          <w:iCs/>
          <w:sz w:val="22"/>
          <w:szCs w:val="22"/>
        </w:rPr>
        <w:t xml:space="preserve"> </w:t>
      </w:r>
    </w:p>
    <w:p w14:paraId="666F31BB" w14:textId="77777777" w:rsidR="001F7640" w:rsidRDefault="001F7640" w:rsidP="0006190F">
      <w:pPr>
        <w:suppressAutoHyphens/>
        <w:ind w:left="720"/>
        <w:rPr>
          <w:rFonts w:ascii="Times New Roman" w:hAnsi="Times New Roman" w:cs="Times New Roman"/>
          <w:iCs/>
          <w:sz w:val="22"/>
          <w:szCs w:val="22"/>
        </w:rPr>
      </w:pPr>
    </w:p>
    <w:p w14:paraId="6BC39B5E" w14:textId="5251BDEF" w:rsidR="00690733"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(2</w:t>
      </w:r>
      <w:proofErr w:type="gramStart"/>
      <w:r w:rsidRPr="00C402A0">
        <w:rPr>
          <w:rFonts w:ascii="Times New Roman" w:hAnsi="Times New Roman" w:cs="Times New Roman"/>
          <w:iCs/>
          <w:sz w:val="22"/>
          <w:szCs w:val="22"/>
        </w:rPr>
        <w:t xml:space="preserve">) </w:t>
      </w:r>
      <w:r w:rsidR="003F79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u w:val="single"/>
        </w:rPr>
        <w:t>Complicated</w:t>
      </w:r>
      <w:proofErr w:type="gramEnd"/>
      <w:r w:rsidRPr="00C402A0">
        <w:rPr>
          <w:rFonts w:ascii="Times New Roman" w:hAnsi="Times New Roman" w:cs="Times New Roman"/>
          <w:iCs/>
          <w:sz w:val="22"/>
          <w:szCs w:val="22"/>
          <w:u w:val="single"/>
        </w:rPr>
        <w:t xml:space="preserve"> and High-</w:t>
      </w:r>
      <w:r w:rsidR="00EE20F7" w:rsidRPr="00C402A0">
        <w:rPr>
          <w:rFonts w:ascii="Times New Roman" w:hAnsi="Times New Roman" w:cs="Times New Roman"/>
          <w:iCs/>
          <w:sz w:val="22"/>
          <w:szCs w:val="22"/>
          <w:u w:val="single"/>
        </w:rPr>
        <w:t>c</w:t>
      </w:r>
      <w:r w:rsidRPr="00C402A0">
        <w:rPr>
          <w:rFonts w:ascii="Times New Roman" w:hAnsi="Times New Roman" w:cs="Times New Roman"/>
          <w:iCs/>
          <w:sz w:val="22"/>
          <w:szCs w:val="22"/>
          <w:u w:val="single"/>
        </w:rPr>
        <w:t>ost Care Add-on Calculation</w:t>
      </w:r>
      <w:r w:rsidRPr="00C402A0">
        <w:rPr>
          <w:rFonts w:ascii="Times New Roman" w:hAnsi="Times New Roman" w:cs="Times New Roman"/>
          <w:iCs/>
          <w:sz w:val="22"/>
          <w:szCs w:val="22"/>
        </w:rPr>
        <w:t xml:space="preserve">. </w:t>
      </w:r>
      <w:r w:rsidR="00A31E5F"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The add-on rate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be a daily rate equal to the total reasonable and allowable costs associated with the high-cost member as determined by EOHHS, above the standard nursing, capital, and operating costs considered and included in calculating the nursing facility’s standard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rates established under 101 CMR 206.00, up to a maximum add-on of $600 per day. EOHHS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have sole discretion over what may be considered a reasonable and allowable cost for the </w:t>
      </w:r>
      <w:proofErr w:type="gramStart"/>
      <w:r w:rsidRPr="00C402A0">
        <w:rPr>
          <w:rFonts w:ascii="Times New Roman" w:hAnsi="Times New Roman" w:cs="Times New Roman"/>
          <w:iCs/>
          <w:sz w:val="22"/>
          <w:szCs w:val="22"/>
        </w:rPr>
        <w:t>purposes</w:t>
      </w:r>
      <w:proofErr w:type="gramEnd"/>
      <w:r w:rsidRPr="00C402A0">
        <w:rPr>
          <w:rFonts w:ascii="Times New Roman" w:hAnsi="Times New Roman" w:cs="Times New Roman"/>
          <w:iCs/>
          <w:sz w:val="22"/>
          <w:szCs w:val="22"/>
        </w:rPr>
        <w:t xml:space="preserve"> of calculating this add-on. The add-on for each resident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be effective </w:t>
      </w:r>
      <w:proofErr w:type="gramStart"/>
      <w:r w:rsidRPr="00C402A0">
        <w:rPr>
          <w:rFonts w:ascii="Times New Roman" w:hAnsi="Times New Roman" w:cs="Times New Roman"/>
          <w:iCs/>
          <w:sz w:val="22"/>
          <w:szCs w:val="22"/>
        </w:rPr>
        <w:t>on</w:t>
      </w:r>
      <w:proofErr w:type="gramEnd"/>
      <w:r w:rsidRPr="00C402A0">
        <w:rPr>
          <w:rFonts w:ascii="Times New Roman" w:hAnsi="Times New Roman" w:cs="Times New Roman"/>
          <w:iCs/>
          <w:sz w:val="22"/>
          <w:szCs w:val="22"/>
        </w:rPr>
        <w:t xml:space="preserve"> the </w:t>
      </w:r>
      <w:proofErr w:type="gramStart"/>
      <w:r w:rsidRPr="00C402A0">
        <w:rPr>
          <w:rFonts w:ascii="Times New Roman" w:hAnsi="Times New Roman" w:cs="Times New Roman"/>
          <w:iCs/>
          <w:sz w:val="22"/>
          <w:szCs w:val="22"/>
        </w:rPr>
        <w:t>later of the</w:t>
      </w:r>
      <w:proofErr w:type="gramEnd"/>
      <w:r w:rsidRPr="00C402A0">
        <w:rPr>
          <w:rFonts w:ascii="Times New Roman" w:hAnsi="Times New Roman" w:cs="Times New Roman"/>
          <w:iCs/>
          <w:sz w:val="22"/>
          <w:szCs w:val="22"/>
        </w:rPr>
        <w:t xml:space="preserve"> date the nursing facility receives MassHealth approval for the add-on or the date of the member’s admission to the nursing facility. A nursing facility may not receive this add-on for a member for whom the facility is receiving on the same dates of service a </w:t>
      </w:r>
      <w:r w:rsidR="00B9671C" w:rsidRPr="00C402A0">
        <w:rPr>
          <w:rFonts w:ascii="Times New Roman" w:hAnsi="Times New Roman" w:cs="Times New Roman"/>
          <w:spacing w:val="-2"/>
          <w:sz w:val="22"/>
          <w:szCs w:val="22"/>
        </w:rPr>
        <w:t>Medicaid transitional</w:t>
      </w:r>
      <w:r w:rsidRPr="00C402A0">
        <w:rPr>
          <w:rFonts w:ascii="Times New Roman" w:hAnsi="Times New Roman" w:cs="Times New Roman"/>
          <w:iCs/>
          <w:sz w:val="22"/>
          <w:szCs w:val="22"/>
        </w:rPr>
        <w:t xml:space="preserve"> add-on under 101 CMR 206.</w:t>
      </w:r>
      <w:r w:rsidR="00422C7E" w:rsidRPr="00C402A0">
        <w:rPr>
          <w:rFonts w:ascii="Times New Roman" w:hAnsi="Times New Roman" w:cs="Times New Roman"/>
          <w:iCs/>
          <w:sz w:val="22"/>
          <w:szCs w:val="22"/>
        </w:rPr>
        <w:t>1</w:t>
      </w:r>
      <w:r w:rsidRPr="00C402A0">
        <w:rPr>
          <w:rFonts w:ascii="Times New Roman" w:hAnsi="Times New Roman" w:cs="Times New Roman"/>
          <w:iCs/>
          <w:sz w:val="22"/>
          <w:szCs w:val="22"/>
        </w:rPr>
        <w:t>0</w:t>
      </w:r>
      <w:r w:rsidR="00422C7E" w:rsidRPr="00C402A0">
        <w:rPr>
          <w:rFonts w:ascii="Times New Roman" w:hAnsi="Times New Roman" w:cs="Times New Roman"/>
          <w:iCs/>
          <w:sz w:val="22"/>
          <w:szCs w:val="22"/>
        </w:rPr>
        <w:t>(</w:t>
      </w:r>
      <w:r w:rsidRPr="00C402A0">
        <w:rPr>
          <w:rFonts w:ascii="Times New Roman" w:hAnsi="Times New Roman" w:cs="Times New Roman"/>
          <w:iCs/>
          <w:sz w:val="22"/>
          <w:szCs w:val="22"/>
        </w:rPr>
        <w:t>7</w:t>
      </w:r>
      <w:r w:rsidR="00422C7E"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w:t>
      </w:r>
      <w:r w:rsidR="00B9671C" w:rsidRPr="00C402A0">
        <w:rPr>
          <w:rFonts w:ascii="Times New Roman" w:hAnsi="Times New Roman" w:cs="Times New Roman"/>
          <w:spacing w:val="-2"/>
          <w:sz w:val="22"/>
          <w:szCs w:val="22"/>
        </w:rPr>
        <w:t>a homelessness rate add-on under</w:t>
      </w:r>
      <w:r w:rsidRPr="00C402A0">
        <w:rPr>
          <w:rFonts w:ascii="Times New Roman" w:hAnsi="Times New Roman" w:cs="Times New Roman"/>
          <w:iCs/>
          <w:sz w:val="22"/>
          <w:szCs w:val="22"/>
        </w:rPr>
        <w:t xml:space="preserve"> </w:t>
      </w:r>
      <w:r w:rsidR="0055316F" w:rsidRPr="00C402A0">
        <w:rPr>
          <w:rFonts w:ascii="Times New Roman" w:hAnsi="Times New Roman" w:cs="Times New Roman"/>
          <w:iCs/>
          <w:sz w:val="22"/>
          <w:szCs w:val="22"/>
        </w:rPr>
        <w:t xml:space="preserve">101 CMR 206.10(13), </w:t>
      </w:r>
      <w:r w:rsidR="00B9671C" w:rsidRPr="00C402A0">
        <w:rPr>
          <w:rFonts w:ascii="Times New Roman" w:hAnsi="Times New Roman" w:cs="Times New Roman"/>
          <w:spacing w:val="-2"/>
          <w:sz w:val="22"/>
          <w:szCs w:val="22"/>
        </w:rPr>
        <w:t xml:space="preserve">a substance use disorder add-on </w:t>
      </w:r>
      <w:r w:rsidR="00D87789" w:rsidRPr="00C402A0">
        <w:rPr>
          <w:rFonts w:ascii="Times New Roman" w:hAnsi="Times New Roman" w:cs="Times New Roman"/>
          <w:spacing w:val="-2"/>
          <w:sz w:val="22"/>
          <w:szCs w:val="22"/>
        </w:rPr>
        <w:t xml:space="preserve">or a substance use disorder induction period add-on </w:t>
      </w:r>
      <w:r w:rsidR="00B9671C" w:rsidRPr="00C402A0">
        <w:rPr>
          <w:rFonts w:ascii="Times New Roman" w:hAnsi="Times New Roman" w:cs="Times New Roman"/>
          <w:spacing w:val="-2"/>
          <w:sz w:val="22"/>
          <w:szCs w:val="22"/>
        </w:rPr>
        <w:t>under</w:t>
      </w:r>
      <w:r w:rsidR="00B9671C" w:rsidRPr="00C402A0">
        <w:rPr>
          <w:rFonts w:ascii="Times New Roman" w:hAnsi="Times New Roman" w:cs="Times New Roman"/>
          <w:iCs/>
          <w:sz w:val="22"/>
          <w:szCs w:val="22"/>
        </w:rPr>
        <w:t xml:space="preserve"> </w:t>
      </w:r>
      <w:r w:rsidR="0055316F" w:rsidRPr="00C402A0">
        <w:rPr>
          <w:rFonts w:ascii="Times New Roman" w:hAnsi="Times New Roman" w:cs="Times New Roman"/>
          <w:iCs/>
          <w:sz w:val="22"/>
          <w:szCs w:val="22"/>
        </w:rPr>
        <w:t xml:space="preserve">101 CMR 206.10(14), </w:t>
      </w:r>
      <w:r w:rsidR="00B9671C" w:rsidRPr="00C402A0">
        <w:rPr>
          <w:rFonts w:ascii="Times New Roman" w:hAnsi="Times New Roman" w:cs="Times New Roman"/>
          <w:spacing w:val="-2"/>
          <w:sz w:val="22"/>
          <w:szCs w:val="22"/>
        </w:rPr>
        <w:t xml:space="preserve">a behavioral indicator add-on under 101 CMR 206.10(16), </w:t>
      </w:r>
      <w:r w:rsidR="00B438D5" w:rsidRPr="00C402A0">
        <w:rPr>
          <w:rFonts w:ascii="Times New Roman" w:hAnsi="Times New Roman" w:cs="Times New Roman"/>
          <w:spacing w:val="-2"/>
          <w:sz w:val="22"/>
          <w:szCs w:val="22"/>
        </w:rPr>
        <w:t xml:space="preserve">a bariatric add-on under 101 CMR 206.10(21), </w:t>
      </w:r>
      <w:r w:rsidR="00B9671C" w:rsidRPr="00C402A0">
        <w:rPr>
          <w:rFonts w:ascii="Times New Roman" w:hAnsi="Times New Roman" w:cs="Times New Roman"/>
          <w:spacing w:val="-2"/>
          <w:sz w:val="22"/>
          <w:szCs w:val="22"/>
        </w:rPr>
        <w:t xml:space="preserve">or a </w:t>
      </w:r>
      <w:r w:rsidR="00B9671C" w:rsidRPr="00807596">
        <w:rPr>
          <w:rFonts w:ascii="Times New Roman" w:hAnsi="Times New Roman" w:cs="Times New Roman"/>
          <w:i/>
          <w:iCs/>
          <w:spacing w:val="-2"/>
          <w:sz w:val="22"/>
          <w:szCs w:val="22"/>
        </w:rPr>
        <w:t>per diem</w:t>
      </w:r>
      <w:r w:rsidR="00B9671C" w:rsidRPr="00C402A0">
        <w:rPr>
          <w:rFonts w:ascii="Times New Roman" w:hAnsi="Times New Roman" w:cs="Times New Roman"/>
          <w:spacing w:val="-2"/>
          <w:sz w:val="22"/>
          <w:szCs w:val="22"/>
        </w:rPr>
        <w:t xml:space="preserve"> rate for severe mental or neurological disorders under</w:t>
      </w:r>
      <w:r w:rsidR="00B967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101 CMR 206.11.</w:t>
      </w:r>
    </w:p>
    <w:p w14:paraId="3AF0893B" w14:textId="77777777" w:rsidR="003A7837" w:rsidRPr="00C402A0" w:rsidRDefault="003A7837" w:rsidP="0006190F">
      <w:pPr>
        <w:suppressAutoHyphens/>
        <w:ind w:left="720"/>
        <w:rPr>
          <w:rFonts w:ascii="Times New Roman" w:hAnsi="Times New Roman" w:cs="Times New Roman"/>
          <w:iCs/>
          <w:sz w:val="22"/>
          <w:szCs w:val="22"/>
        </w:rPr>
      </w:pPr>
    </w:p>
    <w:p w14:paraId="22C90FFF" w14:textId="0C94A82E" w:rsidR="002F1B7C"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(3</w:t>
      </w:r>
      <w:proofErr w:type="gramStart"/>
      <w:r w:rsidRPr="00C402A0">
        <w:rPr>
          <w:rFonts w:ascii="Times New Roman" w:hAnsi="Times New Roman" w:cs="Times New Roman"/>
          <w:iCs/>
          <w:sz w:val="22"/>
          <w:szCs w:val="22"/>
        </w:rPr>
        <w:t xml:space="preserve">) </w:t>
      </w:r>
      <w:r w:rsidR="003F79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u w:val="single"/>
        </w:rPr>
        <w:t>Periodic</w:t>
      </w:r>
      <w:proofErr w:type="gramEnd"/>
      <w:r w:rsidRPr="00C402A0">
        <w:rPr>
          <w:rFonts w:ascii="Times New Roman" w:hAnsi="Times New Roman" w:cs="Times New Roman"/>
          <w:iCs/>
          <w:sz w:val="22"/>
          <w:szCs w:val="22"/>
          <w:u w:val="single"/>
        </w:rPr>
        <w:t xml:space="preserve"> Recertification</w:t>
      </w:r>
      <w:r w:rsidRPr="00C402A0">
        <w:rPr>
          <w:rFonts w:ascii="Times New Roman" w:hAnsi="Times New Roman" w:cs="Times New Roman"/>
          <w:iCs/>
          <w:sz w:val="22"/>
          <w:szCs w:val="22"/>
        </w:rPr>
        <w:t xml:space="preserve">. </w:t>
      </w:r>
      <w:r w:rsidR="00A31E5F"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A nursing facility that receives the add-on under </w:t>
      </w:r>
      <w:r w:rsidR="00034626" w:rsidRPr="00C402A0">
        <w:rPr>
          <w:rFonts w:ascii="Times New Roman" w:hAnsi="Times New Roman" w:cs="Times New Roman"/>
          <w:iCs/>
          <w:sz w:val="22"/>
          <w:szCs w:val="22"/>
        </w:rPr>
        <w:t>101 CMR 206.15</w:t>
      </w:r>
      <w:r w:rsidRPr="00C402A0">
        <w:rPr>
          <w:rFonts w:ascii="Times New Roman" w:hAnsi="Times New Roman" w:cs="Times New Roman"/>
          <w:iCs/>
          <w:sz w:val="22"/>
          <w:szCs w:val="22"/>
        </w:rPr>
        <w:t xml:space="preserve"> may be required periodically to recertify to MassHealth that all conditions established under 101 CMR 206.15(1)(a) continue to be met with respect to each member for whom it receives the add-on and must submit updated direct care cost information for each member. If the facility fails to provide such certification and information, MassHealth may terminate the add-on received by the nursing facility for the member.</w:t>
      </w:r>
    </w:p>
    <w:p w14:paraId="3994E594" w14:textId="77777777" w:rsidR="002F1B7C" w:rsidRPr="00C402A0" w:rsidRDefault="002F1B7C" w:rsidP="0006190F">
      <w:pPr>
        <w:suppressAutoHyphens/>
        <w:rPr>
          <w:rFonts w:ascii="Times New Roman" w:hAnsi="Times New Roman" w:cs="Times New Roman"/>
          <w:spacing w:val="-2"/>
          <w:sz w:val="22"/>
          <w:szCs w:val="22"/>
        </w:rPr>
      </w:pPr>
    </w:p>
    <w:p w14:paraId="5F50EEB0" w14:textId="6D49741F" w:rsidR="008476A4" w:rsidRDefault="008476A4" w:rsidP="008476A4">
      <w:pPr>
        <w:suppressAutoHyphens/>
        <w:rPr>
          <w:rFonts w:ascii="Times New Roman" w:hAnsi="Times New Roman" w:cs="Times New Roman"/>
          <w:iCs/>
          <w:sz w:val="22"/>
          <w:szCs w:val="22"/>
          <w:u w:val="single"/>
          <w:lang w:bidi="en-US"/>
        </w:rPr>
      </w:pPr>
      <w:r w:rsidRPr="00037F13">
        <w:rPr>
          <w:rFonts w:ascii="Times New Roman" w:hAnsi="Times New Roman" w:cs="Times New Roman"/>
          <w:iCs/>
          <w:sz w:val="22"/>
          <w:szCs w:val="22"/>
          <w:u w:val="single"/>
          <w:lang w:bidi="en-US"/>
        </w:rPr>
        <w:lastRenderedPageBreak/>
        <w:t>206.1</w:t>
      </w:r>
      <w:r w:rsidR="00AB7DC1">
        <w:rPr>
          <w:rFonts w:ascii="Times New Roman" w:hAnsi="Times New Roman" w:cs="Times New Roman"/>
          <w:iCs/>
          <w:sz w:val="22"/>
          <w:szCs w:val="22"/>
          <w:u w:val="single"/>
          <w:lang w:bidi="en-US"/>
        </w:rPr>
        <w:t>6</w:t>
      </w:r>
      <w:proofErr w:type="gramStart"/>
      <w:r w:rsidRPr="00037F13">
        <w:rPr>
          <w:rFonts w:ascii="Times New Roman" w:hAnsi="Times New Roman" w:cs="Times New Roman"/>
          <w:iCs/>
          <w:sz w:val="22"/>
          <w:szCs w:val="22"/>
          <w:u w:val="single"/>
          <w:lang w:bidi="en-US"/>
        </w:rPr>
        <w:t>:  Severability</w:t>
      </w:r>
      <w:proofErr w:type="gramEnd"/>
    </w:p>
    <w:p w14:paraId="3EE1D158" w14:textId="77777777" w:rsidR="008476A4" w:rsidRDefault="008476A4" w:rsidP="008476A4">
      <w:pPr>
        <w:suppressAutoHyphens/>
        <w:rPr>
          <w:rFonts w:ascii="Times New Roman" w:hAnsi="Times New Roman" w:cs="Times New Roman"/>
          <w:iCs/>
          <w:sz w:val="22"/>
          <w:szCs w:val="22"/>
          <w:lang w:bidi="en-US"/>
        </w:rPr>
      </w:pPr>
    </w:p>
    <w:p w14:paraId="7828FD06" w14:textId="77777777" w:rsidR="008476A4" w:rsidRDefault="008476A4" w:rsidP="008476A4">
      <w:pPr>
        <w:suppressAutoHyphens/>
        <w:ind w:left="720" w:firstLine="360"/>
        <w:rPr>
          <w:rFonts w:ascii="Times New Roman" w:hAnsi="Times New Roman" w:cs="Times New Roman"/>
          <w:iCs/>
          <w:sz w:val="22"/>
          <w:szCs w:val="22"/>
          <w:lang w:bidi="en-US"/>
        </w:rPr>
      </w:pPr>
      <w:r w:rsidRPr="00037F13">
        <w:rPr>
          <w:rFonts w:ascii="Times New Roman" w:hAnsi="Times New Roman" w:cs="Times New Roman"/>
          <w:iCs/>
          <w:sz w:val="22"/>
          <w:szCs w:val="22"/>
          <w:lang w:bidi="en-US"/>
        </w:rPr>
        <w:t>The provisions of 101 CMR 206.00 are severable. If any provision of 101 CMR 206.00 or application of any provision to an applicable individual, entity, or circumstance is held invalid or unconstitutional, that holding will not be construed to affect the validity or constitutionality of any remaining provisions of 101 CMR 206.00 or application of those provisions to applicable individuals, entities, or circumstances.</w:t>
      </w:r>
    </w:p>
    <w:p w14:paraId="1433ED6C" w14:textId="77777777" w:rsidR="00037F13" w:rsidRDefault="00037F13" w:rsidP="00037F13">
      <w:pPr>
        <w:suppressAutoHyphens/>
        <w:rPr>
          <w:rFonts w:ascii="Times New Roman" w:hAnsi="Times New Roman" w:cs="Times New Roman"/>
          <w:iCs/>
          <w:sz w:val="22"/>
          <w:szCs w:val="22"/>
          <w:lang w:bidi="en-US"/>
        </w:rPr>
      </w:pPr>
    </w:p>
    <w:p w14:paraId="46406C26" w14:textId="77777777" w:rsidR="00037F13" w:rsidRPr="00C402A0" w:rsidRDefault="00037F13" w:rsidP="00037F13">
      <w:pPr>
        <w:suppressAutoHyphens/>
        <w:rPr>
          <w:rFonts w:ascii="Times New Roman" w:hAnsi="Times New Roman" w:cs="Times New Roman"/>
          <w:iCs/>
          <w:sz w:val="22"/>
          <w:szCs w:val="22"/>
          <w:lang w:bidi="en-US"/>
        </w:rPr>
      </w:pPr>
    </w:p>
    <w:p w14:paraId="66B66FC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REGULATORY AUTHORITY</w:t>
      </w:r>
    </w:p>
    <w:p w14:paraId="7FEBFC29" w14:textId="77777777" w:rsidR="00A40EFB" w:rsidRPr="00C402A0" w:rsidRDefault="00A40EFB" w:rsidP="0006190F">
      <w:pPr>
        <w:suppressAutoHyphens/>
        <w:rPr>
          <w:rFonts w:ascii="Times New Roman" w:hAnsi="Times New Roman" w:cs="Times New Roman"/>
          <w:spacing w:val="-2"/>
          <w:sz w:val="22"/>
          <w:szCs w:val="22"/>
        </w:rPr>
      </w:pPr>
    </w:p>
    <w:p w14:paraId="1B35B84B" w14:textId="77777777" w:rsidR="001863B1" w:rsidRPr="00CE0FA9"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101 CMR 206.00</w:t>
      </w:r>
      <w:proofErr w:type="gramStart"/>
      <w:r w:rsidRPr="00C402A0">
        <w:rPr>
          <w:rFonts w:ascii="Times New Roman" w:hAnsi="Times New Roman" w:cs="Times New Roman"/>
          <w:spacing w:val="-2"/>
          <w:sz w:val="22"/>
          <w:szCs w:val="22"/>
        </w:rPr>
        <w:t>:  M</w:t>
      </w:r>
      <w:proofErr w:type="gramEnd"/>
      <w:r w:rsidRPr="00C402A0">
        <w:rPr>
          <w:rFonts w:ascii="Times New Roman" w:hAnsi="Times New Roman" w:cs="Times New Roman"/>
          <w:spacing w:val="-2"/>
          <w:sz w:val="22"/>
          <w:szCs w:val="22"/>
        </w:rPr>
        <w:t>.G.L. c. 118E.</w:t>
      </w:r>
    </w:p>
    <w:sectPr w:rsidR="001863B1" w:rsidRPr="00CE0FA9" w:rsidSect="004337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49A0" w14:textId="77777777" w:rsidR="00FD6443" w:rsidRDefault="00FD6443">
      <w:pPr>
        <w:spacing w:line="20" w:lineRule="exact"/>
        <w:rPr>
          <w:sz w:val="24"/>
          <w:szCs w:val="24"/>
        </w:rPr>
      </w:pPr>
    </w:p>
  </w:endnote>
  <w:endnote w:type="continuationSeparator" w:id="0">
    <w:p w14:paraId="15795C77" w14:textId="77777777" w:rsidR="00FD6443" w:rsidRDefault="00FD6443">
      <w:r>
        <w:rPr>
          <w:sz w:val="24"/>
          <w:szCs w:val="24"/>
        </w:rPr>
        <w:t xml:space="preserve"> </w:t>
      </w:r>
    </w:p>
  </w:endnote>
  <w:endnote w:type="continuationNotice" w:id="1">
    <w:p w14:paraId="1628FAFD" w14:textId="77777777" w:rsidR="00FD6443" w:rsidRDefault="00FD6443">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6DBA" w14:textId="77777777" w:rsidR="008231CB" w:rsidRPr="00D7477A" w:rsidRDefault="008231CB">
    <w:pPr>
      <w:pStyle w:val="Footer"/>
      <w:framePr w:wrap="auto" w:vAnchor="text" w:hAnchor="margin" w:xAlign="center" w:y="1"/>
      <w:rPr>
        <w:rStyle w:val="PageNumber"/>
        <w:rFonts w:ascii="Times New Roman" w:hAnsi="Times New Roman" w:cs="Times New Roman"/>
        <w:sz w:val="22"/>
        <w:szCs w:val="22"/>
      </w:rPr>
    </w:pPr>
    <w:r w:rsidRPr="00D7477A">
      <w:rPr>
        <w:rStyle w:val="PageNumber"/>
        <w:rFonts w:ascii="Times New Roman" w:hAnsi="Times New Roman" w:cs="Times New Roman"/>
        <w:sz w:val="22"/>
        <w:szCs w:val="22"/>
      </w:rPr>
      <w:fldChar w:fldCharType="begin"/>
    </w:r>
    <w:r w:rsidRPr="00D7477A">
      <w:rPr>
        <w:rStyle w:val="PageNumber"/>
        <w:rFonts w:ascii="Times New Roman" w:hAnsi="Times New Roman" w:cs="Times New Roman"/>
        <w:sz w:val="22"/>
        <w:szCs w:val="22"/>
      </w:rPr>
      <w:instrText xml:space="preserve">PAGE  </w:instrText>
    </w:r>
    <w:r w:rsidRPr="00D7477A">
      <w:rPr>
        <w:rStyle w:val="PageNumber"/>
        <w:rFonts w:ascii="Times New Roman" w:hAnsi="Times New Roman" w:cs="Times New Roman"/>
        <w:sz w:val="22"/>
        <w:szCs w:val="22"/>
      </w:rPr>
      <w:fldChar w:fldCharType="separate"/>
    </w:r>
    <w:r>
      <w:rPr>
        <w:rStyle w:val="PageNumber"/>
        <w:rFonts w:ascii="Times New Roman" w:hAnsi="Times New Roman" w:cs="Times New Roman"/>
        <w:noProof/>
        <w:sz w:val="22"/>
        <w:szCs w:val="22"/>
      </w:rPr>
      <w:t>44</w:t>
    </w:r>
    <w:r w:rsidRPr="00D7477A">
      <w:rPr>
        <w:rStyle w:val="PageNumber"/>
        <w:rFonts w:ascii="Times New Roman" w:hAnsi="Times New Roman" w:cs="Times New Roman"/>
        <w:sz w:val="22"/>
        <w:szCs w:val="22"/>
      </w:rPr>
      <w:fldChar w:fldCharType="end"/>
    </w:r>
  </w:p>
  <w:p w14:paraId="56C76EE2" w14:textId="77777777" w:rsidR="008231CB" w:rsidRDefault="00823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DAD5" w14:textId="77777777" w:rsidR="00FD6443" w:rsidRDefault="00FD6443">
      <w:r>
        <w:rPr>
          <w:sz w:val="24"/>
          <w:szCs w:val="24"/>
        </w:rPr>
        <w:separator/>
      </w:r>
    </w:p>
  </w:footnote>
  <w:footnote w:type="continuationSeparator" w:id="0">
    <w:p w14:paraId="2A88CEB5" w14:textId="77777777" w:rsidR="00FD6443" w:rsidRDefault="00FD6443">
      <w:r>
        <w:continuationSeparator/>
      </w:r>
    </w:p>
  </w:footnote>
  <w:footnote w:type="continuationNotice" w:id="1">
    <w:p w14:paraId="7AAF5EF9" w14:textId="77777777" w:rsidR="00FD6443" w:rsidRDefault="00FD6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453D" w14:textId="5B9738DD" w:rsidR="001030B2" w:rsidRPr="001030B2" w:rsidRDefault="00766A88" w:rsidP="001030B2">
    <w:pPr>
      <w:pStyle w:val="Header"/>
      <w:jc w:val="right"/>
      <w:rPr>
        <w:rFonts w:ascii="Times New Roman" w:hAnsi="Times New Roman" w:cs="Times New Roman"/>
        <w:sz w:val="22"/>
        <w:szCs w:val="22"/>
      </w:rPr>
    </w:pPr>
    <w:r>
      <w:rPr>
        <w:rFonts w:ascii="Times New Roman" w:hAnsi="Times New Roman" w:cs="Times New Roman"/>
        <w:sz w:val="22"/>
        <w:szCs w:val="22"/>
      </w:rPr>
      <w:t>Final</w:t>
    </w:r>
    <w:r w:rsidRPr="001030B2">
      <w:rPr>
        <w:rFonts w:ascii="Times New Roman" w:hAnsi="Times New Roman" w:cs="Times New Roman"/>
        <w:sz w:val="22"/>
        <w:szCs w:val="22"/>
      </w:rPr>
      <w:t xml:space="preserve"> </w:t>
    </w:r>
    <w:r w:rsidR="001030B2" w:rsidRPr="001030B2">
      <w:rPr>
        <w:rFonts w:ascii="Times New Roman" w:hAnsi="Times New Roman" w:cs="Times New Roman"/>
        <w:sz w:val="22"/>
        <w:szCs w:val="22"/>
      </w:rPr>
      <w:t>Adoption</w:t>
    </w:r>
  </w:p>
  <w:p w14:paraId="497C9629" w14:textId="15A6CDCB" w:rsidR="008231CB" w:rsidRDefault="001030B2" w:rsidP="001030B2">
    <w:pPr>
      <w:pStyle w:val="Header"/>
      <w:tabs>
        <w:tab w:val="clear" w:pos="4320"/>
        <w:tab w:val="clear" w:pos="8640"/>
      </w:tabs>
      <w:jc w:val="right"/>
      <w:rPr>
        <w:rFonts w:ascii="Times New Roman" w:hAnsi="Times New Roman" w:cs="Times New Roman"/>
        <w:sz w:val="22"/>
        <w:szCs w:val="22"/>
      </w:rPr>
    </w:pPr>
    <w:r w:rsidRPr="001030B2">
      <w:rPr>
        <w:rFonts w:ascii="Times New Roman" w:hAnsi="Times New Roman" w:cs="Times New Roman"/>
        <w:sz w:val="22"/>
        <w:szCs w:val="22"/>
      </w:rPr>
      <w:t xml:space="preserve">Date </w:t>
    </w:r>
    <w:r w:rsidR="008B2B53">
      <w:rPr>
        <w:rFonts w:ascii="Times New Roman" w:hAnsi="Times New Roman" w:cs="Times New Roman"/>
        <w:sz w:val="22"/>
        <w:szCs w:val="22"/>
      </w:rPr>
      <w:t xml:space="preserve">Published in </w:t>
    </w:r>
    <w:r w:rsidR="00766A88">
      <w:rPr>
        <w:rFonts w:ascii="Times New Roman" w:hAnsi="Times New Roman" w:cs="Times New Roman"/>
        <w:sz w:val="22"/>
        <w:szCs w:val="22"/>
      </w:rPr>
      <w:t xml:space="preserve">Mass. Register: </w:t>
    </w:r>
    <w:r w:rsidR="0017118C">
      <w:rPr>
        <w:rFonts w:ascii="Times New Roman" w:hAnsi="Times New Roman" w:cs="Times New Roman"/>
        <w:sz w:val="22"/>
        <w:szCs w:val="22"/>
      </w:rPr>
      <w:t>February 13, 2026</w:t>
    </w:r>
  </w:p>
  <w:p w14:paraId="65E14EEB" w14:textId="77777777" w:rsidR="005D7039" w:rsidRDefault="005D7039" w:rsidP="001030B2">
    <w:pPr>
      <w:pStyle w:val="Header"/>
      <w:tabs>
        <w:tab w:val="clear" w:pos="4320"/>
        <w:tab w:val="clear" w:pos="8640"/>
      </w:tabs>
      <w:jc w:val="right"/>
      <w:rPr>
        <w:rFonts w:ascii="Times New Roman" w:hAnsi="Times New Roman" w:cs="Times New Roman"/>
        <w:sz w:val="22"/>
        <w:szCs w:val="22"/>
      </w:rPr>
    </w:pPr>
  </w:p>
  <w:p w14:paraId="4B9978FD" w14:textId="77777777" w:rsidR="008231CB" w:rsidRDefault="008231CB">
    <w:pPr>
      <w:pStyle w:val="Header"/>
      <w:tabs>
        <w:tab w:val="clear" w:pos="4320"/>
        <w:tab w:val="clear" w:pos="8640"/>
      </w:tabs>
      <w:jc w:val="center"/>
      <w:rPr>
        <w:rFonts w:ascii="Times New Roman" w:hAnsi="Times New Roman" w:cs="Times New Roman"/>
        <w:sz w:val="22"/>
        <w:szCs w:val="22"/>
      </w:rPr>
    </w:pPr>
    <w:r>
      <w:rPr>
        <w:rFonts w:ascii="Times New Roman" w:hAnsi="Times New Roman" w:cs="Times New Roman"/>
        <w:sz w:val="22"/>
        <w:szCs w:val="22"/>
      </w:rPr>
      <w:t>101 CMR:  EXECUTIVE OFFICE OF HEALTH AND HUMAN SERVICES</w:t>
    </w:r>
  </w:p>
  <w:p w14:paraId="59C3506F" w14:textId="77777777" w:rsidR="008231CB" w:rsidRDefault="008231CB">
    <w:pPr>
      <w:pStyle w:val="Header"/>
      <w:tabs>
        <w:tab w:val="clear" w:pos="4320"/>
        <w:tab w:val="clear" w:pos="8640"/>
      </w:tabs>
      <w:jc w:val="center"/>
      <w:rPr>
        <w:rFonts w:ascii="Times New Roman" w:hAnsi="Times New Roman" w:cs="Times New Roman"/>
        <w:sz w:val="22"/>
        <w:szCs w:val="22"/>
      </w:rPr>
    </w:pPr>
  </w:p>
  <w:p w14:paraId="34F199F3" w14:textId="77777777" w:rsidR="008231CB" w:rsidRDefault="008231CB" w:rsidP="009B7B4B">
    <w:pPr>
      <w:pStyle w:val="Header"/>
      <w:tabs>
        <w:tab w:val="clear" w:pos="4320"/>
        <w:tab w:val="clear" w:pos="8640"/>
      </w:tabs>
      <w:jc w:val="center"/>
      <w:rPr>
        <w:rFonts w:ascii="Times New Roman" w:hAnsi="Times New Roman" w:cs="Times New Roman"/>
        <w:sz w:val="22"/>
        <w:szCs w:val="22"/>
      </w:rPr>
    </w:pPr>
    <w:r>
      <w:rPr>
        <w:rFonts w:ascii="Times New Roman" w:hAnsi="Times New Roman" w:cs="Times New Roman"/>
        <w:sz w:val="22"/>
        <w:szCs w:val="22"/>
      </w:rPr>
      <w:t>101 CMR 206.00:  STANDARD PAYMENTS TO NURSING FACILITIES</w:t>
    </w:r>
  </w:p>
  <w:p w14:paraId="33ABE123" w14:textId="77777777" w:rsidR="008231CB" w:rsidRDefault="008231CB" w:rsidP="009B7B4B">
    <w:pPr>
      <w:pStyle w:val="Header"/>
      <w:tabs>
        <w:tab w:val="clear" w:pos="4320"/>
        <w:tab w:val="clear" w:pos="8640"/>
      </w:tab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164"/>
    <w:multiLevelType w:val="hybridMultilevel"/>
    <w:tmpl w:val="DB947B54"/>
    <w:lvl w:ilvl="0" w:tplc="A598344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04FE4491"/>
    <w:multiLevelType w:val="hybridMultilevel"/>
    <w:tmpl w:val="696E39F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8611A6"/>
    <w:multiLevelType w:val="multilevel"/>
    <w:tmpl w:val="6C346B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E2E91"/>
    <w:multiLevelType w:val="hybridMultilevel"/>
    <w:tmpl w:val="7684080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6559D0"/>
    <w:multiLevelType w:val="hybridMultilevel"/>
    <w:tmpl w:val="F1C47E12"/>
    <w:lvl w:ilvl="0" w:tplc="CF22C262">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C74EDF"/>
    <w:multiLevelType w:val="hybridMultilevel"/>
    <w:tmpl w:val="01F096A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26A274B"/>
    <w:multiLevelType w:val="hybridMultilevel"/>
    <w:tmpl w:val="1840B818"/>
    <w:lvl w:ilvl="0" w:tplc="D58A9128">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8E5DE5"/>
    <w:multiLevelType w:val="hybridMultilevel"/>
    <w:tmpl w:val="B1C2F866"/>
    <w:lvl w:ilvl="0" w:tplc="6DBAF288">
      <w:start w:val="11"/>
      <w:numFmt w:val="decimal"/>
      <w:lvlText w:val="(%1)"/>
      <w:lvlJc w:val="left"/>
      <w:pPr>
        <w:tabs>
          <w:tab w:val="num" w:pos="1080"/>
        </w:tabs>
        <w:ind w:left="1080" w:hanging="360"/>
      </w:pPr>
      <w:rPr>
        <w:rFonts w:hint="default"/>
        <w:u w:val="single"/>
      </w:rPr>
    </w:lvl>
    <w:lvl w:ilvl="1" w:tplc="EE5E4242">
      <w:start w:val="1"/>
      <w:numFmt w:val="lowerLetter"/>
      <w:lvlText w:val="(%2)"/>
      <w:lvlJc w:val="left"/>
      <w:pPr>
        <w:tabs>
          <w:tab w:val="num" w:pos="1800"/>
        </w:tabs>
        <w:ind w:left="1800" w:hanging="360"/>
      </w:pPr>
      <w:rPr>
        <w:rFonts w:hint="default"/>
      </w:rPr>
    </w:lvl>
    <w:lvl w:ilvl="2" w:tplc="548606CC">
      <w:start w:val="1"/>
      <w:numFmt w:val="lowerRoman"/>
      <w:lvlText w:val="%3."/>
      <w:lvlJc w:val="right"/>
      <w:pPr>
        <w:tabs>
          <w:tab w:val="num" w:pos="2520"/>
        </w:tabs>
        <w:ind w:left="2520" w:hanging="180"/>
      </w:pPr>
    </w:lvl>
    <w:lvl w:ilvl="3" w:tplc="FF3648DC">
      <w:start w:val="1"/>
      <w:numFmt w:val="decimal"/>
      <w:lvlText w:val="%4."/>
      <w:lvlJc w:val="left"/>
      <w:pPr>
        <w:tabs>
          <w:tab w:val="num" w:pos="3240"/>
        </w:tabs>
        <w:ind w:left="3240" w:hanging="360"/>
      </w:pPr>
    </w:lvl>
    <w:lvl w:ilvl="4" w:tplc="7EF28424">
      <w:start w:val="1"/>
      <w:numFmt w:val="lowerLetter"/>
      <w:lvlText w:val="%5."/>
      <w:lvlJc w:val="left"/>
      <w:pPr>
        <w:tabs>
          <w:tab w:val="num" w:pos="3960"/>
        </w:tabs>
        <w:ind w:left="3960" w:hanging="360"/>
      </w:pPr>
    </w:lvl>
    <w:lvl w:ilvl="5" w:tplc="F432BAF0">
      <w:start w:val="1"/>
      <w:numFmt w:val="lowerRoman"/>
      <w:lvlText w:val="%6."/>
      <w:lvlJc w:val="right"/>
      <w:pPr>
        <w:tabs>
          <w:tab w:val="num" w:pos="4680"/>
        </w:tabs>
        <w:ind w:left="4680" w:hanging="180"/>
      </w:pPr>
    </w:lvl>
    <w:lvl w:ilvl="6" w:tplc="0DD2AC76">
      <w:start w:val="1"/>
      <w:numFmt w:val="decimal"/>
      <w:lvlText w:val="%7."/>
      <w:lvlJc w:val="left"/>
      <w:pPr>
        <w:tabs>
          <w:tab w:val="num" w:pos="5400"/>
        </w:tabs>
        <w:ind w:left="5400" w:hanging="360"/>
      </w:pPr>
    </w:lvl>
    <w:lvl w:ilvl="7" w:tplc="A27E2A96">
      <w:start w:val="1"/>
      <w:numFmt w:val="lowerLetter"/>
      <w:lvlText w:val="%8."/>
      <w:lvlJc w:val="left"/>
      <w:pPr>
        <w:tabs>
          <w:tab w:val="num" w:pos="6120"/>
        </w:tabs>
        <w:ind w:left="6120" w:hanging="360"/>
      </w:pPr>
    </w:lvl>
    <w:lvl w:ilvl="8" w:tplc="25905598">
      <w:start w:val="1"/>
      <w:numFmt w:val="lowerRoman"/>
      <w:lvlText w:val="%9."/>
      <w:lvlJc w:val="right"/>
      <w:pPr>
        <w:tabs>
          <w:tab w:val="num" w:pos="6840"/>
        </w:tabs>
        <w:ind w:left="6840" w:hanging="180"/>
      </w:pPr>
    </w:lvl>
  </w:abstractNum>
  <w:abstractNum w:abstractNumId="8" w15:restartNumberingAfterBreak="0">
    <w:nsid w:val="2209601B"/>
    <w:multiLevelType w:val="hybridMultilevel"/>
    <w:tmpl w:val="85769FDC"/>
    <w:lvl w:ilvl="0" w:tplc="D58A9128">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A83533"/>
    <w:multiLevelType w:val="hybridMultilevel"/>
    <w:tmpl w:val="44283A4A"/>
    <w:lvl w:ilvl="0" w:tplc="B82CE91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26BC3B34"/>
    <w:multiLevelType w:val="hybridMultilevel"/>
    <w:tmpl w:val="0E089AF4"/>
    <w:lvl w:ilvl="0" w:tplc="1DEC71F4">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282549F1"/>
    <w:multiLevelType w:val="hybridMultilevel"/>
    <w:tmpl w:val="F44A6F8A"/>
    <w:lvl w:ilvl="0" w:tplc="5E1E084A">
      <w:start w:val="1"/>
      <w:numFmt w:val="decimal"/>
      <w:lvlText w:val="%1."/>
      <w:lvlJc w:val="left"/>
      <w:pPr>
        <w:ind w:left="2250" w:hanging="360"/>
      </w:pPr>
      <w:rPr>
        <w:rFonts w:ascii="Times New Roman" w:hAnsi="Times New Roman"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2AC62C6B"/>
    <w:multiLevelType w:val="hybridMultilevel"/>
    <w:tmpl w:val="7312DE1E"/>
    <w:lvl w:ilvl="0" w:tplc="1F742346">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4667203"/>
    <w:multiLevelType w:val="hybridMultilevel"/>
    <w:tmpl w:val="8900365C"/>
    <w:lvl w:ilvl="0" w:tplc="C4C406A2">
      <w:start w:val="1"/>
      <w:numFmt w:val="decimal"/>
      <w:lvlText w:val="(%1)"/>
      <w:lvlJc w:val="left"/>
      <w:pPr>
        <w:ind w:left="1080" w:hanging="360"/>
      </w:pPr>
      <w:rPr>
        <w:rFonts w:hint="default"/>
      </w:rPr>
    </w:lvl>
    <w:lvl w:ilvl="1" w:tplc="1F74234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C1365F"/>
    <w:multiLevelType w:val="hybridMultilevel"/>
    <w:tmpl w:val="C1E629D4"/>
    <w:lvl w:ilvl="0" w:tplc="BF8AA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83541D"/>
    <w:multiLevelType w:val="hybridMultilevel"/>
    <w:tmpl w:val="B9F212CE"/>
    <w:lvl w:ilvl="0" w:tplc="CFA0D06E">
      <w:start w:val="1"/>
      <w:numFmt w:val="decimal"/>
      <w:lvlText w:val="(%1)"/>
      <w:lvlJc w:val="left"/>
      <w:pPr>
        <w:tabs>
          <w:tab w:val="num" w:pos="1080"/>
        </w:tabs>
        <w:ind w:left="1080" w:hanging="360"/>
      </w:pPr>
      <w:rPr>
        <w:rFonts w:hint="default"/>
      </w:rPr>
    </w:lvl>
    <w:lvl w:ilvl="1" w:tplc="CD2CBBC2">
      <w:start w:val="1"/>
      <w:numFmt w:val="lowerLetter"/>
      <w:lvlText w:val="%2."/>
      <w:lvlJc w:val="left"/>
      <w:pPr>
        <w:tabs>
          <w:tab w:val="num" w:pos="1800"/>
        </w:tabs>
        <w:ind w:left="1800" w:hanging="360"/>
      </w:pPr>
    </w:lvl>
    <w:lvl w:ilvl="2" w:tplc="ADC4A33E">
      <w:start w:val="1"/>
      <w:numFmt w:val="lowerRoman"/>
      <w:lvlText w:val="%3."/>
      <w:lvlJc w:val="right"/>
      <w:pPr>
        <w:tabs>
          <w:tab w:val="num" w:pos="2520"/>
        </w:tabs>
        <w:ind w:left="2520" w:hanging="180"/>
      </w:pPr>
    </w:lvl>
    <w:lvl w:ilvl="3" w:tplc="FFB8C3EA">
      <w:start w:val="1"/>
      <w:numFmt w:val="decimal"/>
      <w:lvlText w:val="%4."/>
      <w:lvlJc w:val="left"/>
      <w:pPr>
        <w:tabs>
          <w:tab w:val="num" w:pos="3240"/>
        </w:tabs>
        <w:ind w:left="3240" w:hanging="360"/>
      </w:pPr>
    </w:lvl>
    <w:lvl w:ilvl="4" w:tplc="7FDA4DB8">
      <w:start w:val="1"/>
      <w:numFmt w:val="lowerLetter"/>
      <w:lvlText w:val="%5."/>
      <w:lvlJc w:val="left"/>
      <w:pPr>
        <w:tabs>
          <w:tab w:val="num" w:pos="3960"/>
        </w:tabs>
        <w:ind w:left="3960" w:hanging="360"/>
      </w:pPr>
    </w:lvl>
    <w:lvl w:ilvl="5" w:tplc="FE1066BE">
      <w:start w:val="1"/>
      <w:numFmt w:val="lowerRoman"/>
      <w:lvlText w:val="%6."/>
      <w:lvlJc w:val="right"/>
      <w:pPr>
        <w:tabs>
          <w:tab w:val="num" w:pos="4680"/>
        </w:tabs>
        <w:ind w:left="4680" w:hanging="180"/>
      </w:pPr>
    </w:lvl>
    <w:lvl w:ilvl="6" w:tplc="EA72B4D0">
      <w:start w:val="1"/>
      <w:numFmt w:val="decimal"/>
      <w:lvlText w:val="%7."/>
      <w:lvlJc w:val="left"/>
      <w:pPr>
        <w:tabs>
          <w:tab w:val="num" w:pos="5400"/>
        </w:tabs>
        <w:ind w:left="5400" w:hanging="360"/>
      </w:pPr>
    </w:lvl>
    <w:lvl w:ilvl="7" w:tplc="024A41A2">
      <w:start w:val="1"/>
      <w:numFmt w:val="lowerLetter"/>
      <w:lvlText w:val="%8."/>
      <w:lvlJc w:val="left"/>
      <w:pPr>
        <w:tabs>
          <w:tab w:val="num" w:pos="6120"/>
        </w:tabs>
        <w:ind w:left="6120" w:hanging="360"/>
      </w:pPr>
    </w:lvl>
    <w:lvl w:ilvl="8" w:tplc="6C069916">
      <w:start w:val="1"/>
      <w:numFmt w:val="lowerRoman"/>
      <w:lvlText w:val="%9."/>
      <w:lvlJc w:val="right"/>
      <w:pPr>
        <w:tabs>
          <w:tab w:val="num" w:pos="6840"/>
        </w:tabs>
        <w:ind w:left="6840" w:hanging="180"/>
      </w:pPr>
    </w:lvl>
  </w:abstractNum>
  <w:abstractNum w:abstractNumId="16" w15:restartNumberingAfterBreak="0">
    <w:nsid w:val="3A535485"/>
    <w:multiLevelType w:val="multilevel"/>
    <w:tmpl w:val="64184E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F81635"/>
    <w:multiLevelType w:val="singleLevel"/>
    <w:tmpl w:val="34AAAD76"/>
    <w:lvl w:ilvl="0">
      <w:start w:val="9"/>
      <w:numFmt w:val="decimal"/>
      <w:lvlText w:val="%1."/>
      <w:lvlJc w:val="left"/>
      <w:pPr>
        <w:tabs>
          <w:tab w:val="num" w:pos="2520"/>
        </w:tabs>
        <w:ind w:left="2520" w:hanging="360"/>
      </w:pPr>
      <w:rPr>
        <w:rFonts w:hint="default"/>
      </w:rPr>
    </w:lvl>
  </w:abstractNum>
  <w:abstractNum w:abstractNumId="18" w15:restartNumberingAfterBreak="0">
    <w:nsid w:val="3ED2344F"/>
    <w:multiLevelType w:val="multilevel"/>
    <w:tmpl w:val="64184E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DE000B"/>
    <w:multiLevelType w:val="multilevel"/>
    <w:tmpl w:val="C3CE3F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A25992"/>
    <w:multiLevelType w:val="hybridMultilevel"/>
    <w:tmpl w:val="F282E918"/>
    <w:lvl w:ilvl="0" w:tplc="C824BE84">
      <w:start w:val="1"/>
      <w:numFmt w:val="lowerLetter"/>
      <w:lvlText w:val="(%1)"/>
      <w:lvlJc w:val="left"/>
      <w:pPr>
        <w:ind w:left="1890" w:hanging="720"/>
      </w:pPr>
      <w:rPr>
        <w:rFonts w:ascii="Times New Roman" w:hAnsi="Times New Roman" w:hint="default"/>
      </w:rPr>
    </w:lvl>
    <w:lvl w:ilvl="1" w:tplc="C114CAA2">
      <w:start w:val="1"/>
      <w:numFmt w:val="lowerLetter"/>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417441AC"/>
    <w:multiLevelType w:val="hybridMultilevel"/>
    <w:tmpl w:val="44F866B6"/>
    <w:lvl w:ilvl="0" w:tplc="1F742346">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CB7FD0"/>
    <w:multiLevelType w:val="hybridMultilevel"/>
    <w:tmpl w:val="34921E1C"/>
    <w:lvl w:ilvl="0" w:tplc="EE5E42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036E50"/>
    <w:multiLevelType w:val="hybridMultilevel"/>
    <w:tmpl w:val="6374F568"/>
    <w:lvl w:ilvl="0" w:tplc="A2B21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9B18D8"/>
    <w:multiLevelType w:val="hybridMultilevel"/>
    <w:tmpl w:val="C23C16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89E5D82">
      <w:start w:val="1"/>
      <w:numFmt w:val="lowerLetter"/>
      <w:lvlText w:val="%3."/>
      <w:lvlJc w:val="left"/>
      <w:pPr>
        <w:ind w:left="2160" w:hanging="180"/>
      </w:pPr>
      <w:rPr>
        <w:b w:val="0"/>
        <w:bCs w:val="0"/>
        <w:i w:val="0"/>
        <w:iCs w:val="0"/>
      </w:rPr>
    </w:lvl>
    <w:lvl w:ilvl="3" w:tplc="BCD4A170">
      <w:start w:val="1"/>
      <w:numFmt w:val="decimal"/>
      <w:lvlText w:val="%4."/>
      <w:lvlJc w:val="left"/>
      <w:pPr>
        <w:ind w:left="2880" w:hanging="360"/>
      </w:pPr>
      <w:rPr>
        <w:b w:val="0"/>
        <w:bCs w:val="0"/>
        <w:i w:val="0"/>
        <w:iCs w:val="0"/>
      </w:rPr>
    </w:lvl>
    <w:lvl w:ilvl="4" w:tplc="04090019">
      <w:start w:val="1"/>
      <w:numFmt w:val="lowerLetter"/>
      <w:lvlText w:val="%5."/>
      <w:lvlJc w:val="left"/>
      <w:pPr>
        <w:ind w:left="3420" w:hanging="18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B66D54"/>
    <w:multiLevelType w:val="hybridMultilevel"/>
    <w:tmpl w:val="6374F568"/>
    <w:lvl w:ilvl="0" w:tplc="A2B21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447A3B"/>
    <w:multiLevelType w:val="hybridMultilevel"/>
    <w:tmpl w:val="C6E6F5A2"/>
    <w:lvl w:ilvl="0" w:tplc="50DEEA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87707E"/>
    <w:multiLevelType w:val="hybridMultilevel"/>
    <w:tmpl w:val="FEC465B2"/>
    <w:lvl w:ilvl="0" w:tplc="1F7423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D3348D"/>
    <w:multiLevelType w:val="hybridMultilevel"/>
    <w:tmpl w:val="5FB05232"/>
    <w:lvl w:ilvl="0" w:tplc="DDE6573E">
      <w:start w:val="1"/>
      <w:numFmt w:val="lowerRoman"/>
      <w:lvlText w:val="(%1)"/>
      <w:lvlJc w:val="left"/>
      <w:pPr>
        <w:tabs>
          <w:tab w:val="num" w:pos="2160"/>
        </w:tabs>
        <w:ind w:left="2160" w:hanging="720"/>
      </w:pPr>
      <w:rPr>
        <w:rFonts w:hint="default"/>
        <w:b w:val="0"/>
        <w:bCs w:val="0"/>
        <w:i w:val="0"/>
        <w:iCs w:val="0"/>
        <w:color w:val="auto"/>
      </w:rPr>
    </w:lvl>
    <w:lvl w:ilvl="1" w:tplc="BF9EA73A">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5DB0BF2"/>
    <w:multiLevelType w:val="hybridMultilevel"/>
    <w:tmpl w:val="329E3B94"/>
    <w:lvl w:ilvl="0" w:tplc="1F742346">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E737D"/>
    <w:multiLevelType w:val="multilevel"/>
    <w:tmpl w:val="E56E66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3F031B"/>
    <w:multiLevelType w:val="hybridMultilevel"/>
    <w:tmpl w:val="95127D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59735483"/>
    <w:multiLevelType w:val="singleLevel"/>
    <w:tmpl w:val="FA74DA40"/>
    <w:lvl w:ilvl="0">
      <w:start w:val="1"/>
      <w:numFmt w:val="lowerLetter"/>
      <w:lvlText w:val="(%1)"/>
      <w:lvlJc w:val="left"/>
      <w:pPr>
        <w:tabs>
          <w:tab w:val="num" w:pos="1800"/>
        </w:tabs>
        <w:ind w:left="1800" w:hanging="360"/>
      </w:pPr>
      <w:rPr>
        <w:rFonts w:hint="default"/>
      </w:rPr>
    </w:lvl>
  </w:abstractNum>
  <w:abstractNum w:abstractNumId="33" w15:restartNumberingAfterBreak="0">
    <w:nsid w:val="5B922957"/>
    <w:multiLevelType w:val="hybridMultilevel"/>
    <w:tmpl w:val="AFEEB2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1170BDE"/>
    <w:multiLevelType w:val="multilevel"/>
    <w:tmpl w:val="0BCE48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3"/>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F871A6"/>
    <w:multiLevelType w:val="hybridMultilevel"/>
    <w:tmpl w:val="A2669A24"/>
    <w:lvl w:ilvl="0" w:tplc="1C788972">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E470C2"/>
    <w:multiLevelType w:val="singleLevel"/>
    <w:tmpl w:val="1F742346"/>
    <w:lvl w:ilvl="0">
      <w:start w:val="1"/>
      <w:numFmt w:val="lowerLetter"/>
      <w:lvlText w:val="(%1)"/>
      <w:lvlJc w:val="left"/>
      <w:pPr>
        <w:tabs>
          <w:tab w:val="num" w:pos="1800"/>
        </w:tabs>
        <w:ind w:left="1800" w:hanging="360"/>
      </w:pPr>
      <w:rPr>
        <w:rFonts w:hint="default"/>
      </w:rPr>
    </w:lvl>
  </w:abstractNum>
  <w:abstractNum w:abstractNumId="37" w15:restartNumberingAfterBreak="0">
    <w:nsid w:val="6C9617EC"/>
    <w:multiLevelType w:val="hybridMultilevel"/>
    <w:tmpl w:val="BBCE4C7E"/>
    <w:lvl w:ilvl="0" w:tplc="1F742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DDA1073"/>
    <w:multiLevelType w:val="hybridMultilevel"/>
    <w:tmpl w:val="8AB499C8"/>
    <w:lvl w:ilvl="0" w:tplc="FA38E5C4">
      <w:start w:val="1"/>
      <w:numFmt w:val="decimal"/>
      <w:lvlText w:val="(%1)"/>
      <w:lvlJc w:val="left"/>
      <w:pPr>
        <w:ind w:left="1095" w:hanging="375"/>
      </w:pPr>
      <w:rPr>
        <w:rFonts w:hint="default"/>
      </w:rPr>
    </w:lvl>
    <w:lvl w:ilvl="1" w:tplc="8D822A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17107E"/>
    <w:multiLevelType w:val="hybridMultilevel"/>
    <w:tmpl w:val="ABCA18E0"/>
    <w:lvl w:ilvl="0" w:tplc="B84A7FB4">
      <w:start w:val="4"/>
      <w:numFmt w:val="lowerLetter"/>
      <w:lvlText w:val="%1."/>
      <w:lvlJc w:val="left"/>
      <w:pPr>
        <w:tabs>
          <w:tab w:val="num" w:pos="2880"/>
        </w:tabs>
        <w:ind w:left="2880" w:hanging="720"/>
      </w:pPr>
      <w:rPr>
        <w:rFonts w:hint="default"/>
        <w:b w:val="0"/>
        <w:bCs w:val="0"/>
        <w:i/>
        <w:iCs/>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40" w15:restartNumberingAfterBreak="0">
    <w:nsid w:val="76305095"/>
    <w:multiLevelType w:val="hybridMultilevel"/>
    <w:tmpl w:val="5EB24558"/>
    <w:lvl w:ilvl="0" w:tplc="1F742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6950A3E"/>
    <w:multiLevelType w:val="hybridMultilevel"/>
    <w:tmpl w:val="8CEA5152"/>
    <w:lvl w:ilvl="0" w:tplc="ACF6E0D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254438105">
    <w:abstractNumId w:val="36"/>
  </w:num>
  <w:num w:numId="2" w16cid:durableId="948663526">
    <w:abstractNumId w:val="17"/>
  </w:num>
  <w:num w:numId="3" w16cid:durableId="916523237">
    <w:abstractNumId w:val="32"/>
  </w:num>
  <w:num w:numId="4" w16cid:durableId="1928877834">
    <w:abstractNumId w:val="7"/>
  </w:num>
  <w:num w:numId="5" w16cid:durableId="1288660421">
    <w:abstractNumId w:val="15"/>
  </w:num>
  <w:num w:numId="6" w16cid:durableId="781614765">
    <w:abstractNumId w:val="0"/>
  </w:num>
  <w:num w:numId="7" w16cid:durableId="831069670">
    <w:abstractNumId w:val="28"/>
  </w:num>
  <w:num w:numId="8" w16cid:durableId="248390895">
    <w:abstractNumId w:val="24"/>
  </w:num>
  <w:num w:numId="9" w16cid:durableId="1343774123">
    <w:abstractNumId w:val="39"/>
  </w:num>
  <w:num w:numId="10" w16cid:durableId="1179008685">
    <w:abstractNumId w:val="9"/>
  </w:num>
  <w:num w:numId="11" w16cid:durableId="380248735">
    <w:abstractNumId w:val="41"/>
  </w:num>
  <w:num w:numId="12" w16cid:durableId="961544402">
    <w:abstractNumId w:val="2"/>
  </w:num>
  <w:num w:numId="13" w16cid:durableId="1811437407">
    <w:abstractNumId w:val="12"/>
  </w:num>
  <w:num w:numId="14" w16cid:durableId="1102335713">
    <w:abstractNumId w:val="21"/>
  </w:num>
  <w:num w:numId="15" w16cid:durableId="1915238338">
    <w:abstractNumId w:val="35"/>
  </w:num>
  <w:num w:numId="16" w16cid:durableId="1347445176">
    <w:abstractNumId w:val="37"/>
  </w:num>
  <w:num w:numId="17" w16cid:durableId="906182788">
    <w:abstractNumId w:val="30"/>
  </w:num>
  <w:num w:numId="18" w16cid:durableId="69082709">
    <w:abstractNumId w:val="19"/>
  </w:num>
  <w:num w:numId="19" w16cid:durableId="1485051024">
    <w:abstractNumId w:val="8"/>
  </w:num>
  <w:num w:numId="20" w16cid:durableId="1226378420">
    <w:abstractNumId w:val="27"/>
  </w:num>
  <w:num w:numId="21" w16cid:durableId="891427802">
    <w:abstractNumId w:val="18"/>
  </w:num>
  <w:num w:numId="22" w16cid:durableId="1760717475">
    <w:abstractNumId w:val="16"/>
  </w:num>
  <w:num w:numId="23" w16cid:durableId="480270066">
    <w:abstractNumId w:val="40"/>
  </w:num>
  <w:num w:numId="24" w16cid:durableId="1084574318">
    <w:abstractNumId w:val="34"/>
  </w:num>
  <w:num w:numId="25" w16cid:durableId="261226616">
    <w:abstractNumId w:val="33"/>
  </w:num>
  <w:num w:numId="26" w16cid:durableId="433211782">
    <w:abstractNumId w:val="6"/>
  </w:num>
  <w:num w:numId="27" w16cid:durableId="309096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1125267">
    <w:abstractNumId w:val="29"/>
  </w:num>
  <w:num w:numId="29" w16cid:durableId="218127581">
    <w:abstractNumId w:val="1"/>
  </w:num>
  <w:num w:numId="30" w16cid:durableId="1534998495">
    <w:abstractNumId w:val="10"/>
  </w:num>
  <w:num w:numId="31" w16cid:durableId="1855654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119916">
    <w:abstractNumId w:val="3"/>
  </w:num>
  <w:num w:numId="33" w16cid:durableId="1948847537">
    <w:abstractNumId w:val="38"/>
  </w:num>
  <w:num w:numId="34" w16cid:durableId="2109616802">
    <w:abstractNumId w:val="4"/>
  </w:num>
  <w:num w:numId="35" w16cid:durableId="1629161836">
    <w:abstractNumId w:val="20"/>
  </w:num>
  <w:num w:numId="36" w16cid:durableId="1342928199">
    <w:abstractNumId w:val="11"/>
  </w:num>
  <w:num w:numId="37" w16cid:durableId="110636604">
    <w:abstractNumId w:val="25"/>
  </w:num>
  <w:num w:numId="38" w16cid:durableId="14310313">
    <w:abstractNumId w:val="23"/>
  </w:num>
  <w:num w:numId="39" w16cid:durableId="1102803333">
    <w:abstractNumId w:val="5"/>
  </w:num>
  <w:num w:numId="40" w16cid:durableId="159540063">
    <w:abstractNumId w:val="14"/>
  </w:num>
  <w:num w:numId="41" w16cid:durableId="162478353">
    <w:abstractNumId w:val="13"/>
  </w:num>
  <w:num w:numId="42" w16cid:durableId="2066760639">
    <w:abstractNumId w:val="26"/>
  </w:num>
  <w:num w:numId="43" w16cid:durableId="318928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CE"/>
    <w:rsid w:val="0000038F"/>
    <w:rsid w:val="000009FB"/>
    <w:rsid w:val="00000C44"/>
    <w:rsid w:val="00001678"/>
    <w:rsid w:val="000025CF"/>
    <w:rsid w:val="000027A0"/>
    <w:rsid w:val="000030C5"/>
    <w:rsid w:val="00003414"/>
    <w:rsid w:val="00003831"/>
    <w:rsid w:val="00003AC7"/>
    <w:rsid w:val="00003AF7"/>
    <w:rsid w:val="00003C72"/>
    <w:rsid w:val="00003F38"/>
    <w:rsid w:val="00004314"/>
    <w:rsid w:val="00004DC3"/>
    <w:rsid w:val="0000605A"/>
    <w:rsid w:val="00006823"/>
    <w:rsid w:val="00007BD7"/>
    <w:rsid w:val="00007C03"/>
    <w:rsid w:val="0001098C"/>
    <w:rsid w:val="00010F80"/>
    <w:rsid w:val="00012B41"/>
    <w:rsid w:val="000136BF"/>
    <w:rsid w:val="00013CF5"/>
    <w:rsid w:val="00014B4C"/>
    <w:rsid w:val="000152B1"/>
    <w:rsid w:val="0001531C"/>
    <w:rsid w:val="00015928"/>
    <w:rsid w:val="000167A7"/>
    <w:rsid w:val="000169D6"/>
    <w:rsid w:val="00016C45"/>
    <w:rsid w:val="000172FD"/>
    <w:rsid w:val="0001757A"/>
    <w:rsid w:val="000177CA"/>
    <w:rsid w:val="00020303"/>
    <w:rsid w:val="00020E28"/>
    <w:rsid w:val="0002100F"/>
    <w:rsid w:val="000216AE"/>
    <w:rsid w:val="0002206B"/>
    <w:rsid w:val="0002219D"/>
    <w:rsid w:val="00022D72"/>
    <w:rsid w:val="0002352E"/>
    <w:rsid w:val="00023DF4"/>
    <w:rsid w:val="00024D54"/>
    <w:rsid w:val="00024E39"/>
    <w:rsid w:val="00025499"/>
    <w:rsid w:val="0002553B"/>
    <w:rsid w:val="00025939"/>
    <w:rsid w:val="00025E2D"/>
    <w:rsid w:val="000263A5"/>
    <w:rsid w:val="0002659D"/>
    <w:rsid w:val="00026A92"/>
    <w:rsid w:val="00026DA3"/>
    <w:rsid w:val="000274B3"/>
    <w:rsid w:val="00030432"/>
    <w:rsid w:val="00030F64"/>
    <w:rsid w:val="0003113F"/>
    <w:rsid w:val="00031245"/>
    <w:rsid w:val="0003134A"/>
    <w:rsid w:val="0003154C"/>
    <w:rsid w:val="00031728"/>
    <w:rsid w:val="00031C3E"/>
    <w:rsid w:val="00031F51"/>
    <w:rsid w:val="00032003"/>
    <w:rsid w:val="000327D6"/>
    <w:rsid w:val="00032CE5"/>
    <w:rsid w:val="00033FE0"/>
    <w:rsid w:val="00034626"/>
    <w:rsid w:val="00034A29"/>
    <w:rsid w:val="000354B3"/>
    <w:rsid w:val="000355E6"/>
    <w:rsid w:val="00035A14"/>
    <w:rsid w:val="00035F31"/>
    <w:rsid w:val="00036176"/>
    <w:rsid w:val="000364EB"/>
    <w:rsid w:val="0003668F"/>
    <w:rsid w:val="000376C2"/>
    <w:rsid w:val="0003775D"/>
    <w:rsid w:val="00037B97"/>
    <w:rsid w:val="00037CC6"/>
    <w:rsid w:val="00037F13"/>
    <w:rsid w:val="000409E7"/>
    <w:rsid w:val="00041081"/>
    <w:rsid w:val="000425F7"/>
    <w:rsid w:val="00042D5E"/>
    <w:rsid w:val="00042EF2"/>
    <w:rsid w:val="00043496"/>
    <w:rsid w:val="0004374B"/>
    <w:rsid w:val="000437FE"/>
    <w:rsid w:val="0004394C"/>
    <w:rsid w:val="0004443D"/>
    <w:rsid w:val="0004495F"/>
    <w:rsid w:val="000450E9"/>
    <w:rsid w:val="0004569C"/>
    <w:rsid w:val="000457E6"/>
    <w:rsid w:val="00045CC0"/>
    <w:rsid w:val="00045D9D"/>
    <w:rsid w:val="0004636B"/>
    <w:rsid w:val="00047291"/>
    <w:rsid w:val="000473D0"/>
    <w:rsid w:val="00047951"/>
    <w:rsid w:val="00047C22"/>
    <w:rsid w:val="00047C6D"/>
    <w:rsid w:val="00047DAC"/>
    <w:rsid w:val="00047F52"/>
    <w:rsid w:val="0005099C"/>
    <w:rsid w:val="000513D9"/>
    <w:rsid w:val="0005232E"/>
    <w:rsid w:val="000523DF"/>
    <w:rsid w:val="000524C4"/>
    <w:rsid w:val="00052FEB"/>
    <w:rsid w:val="000534C5"/>
    <w:rsid w:val="00053E1C"/>
    <w:rsid w:val="000541D9"/>
    <w:rsid w:val="000543D8"/>
    <w:rsid w:val="00054541"/>
    <w:rsid w:val="000558BA"/>
    <w:rsid w:val="0005611B"/>
    <w:rsid w:val="00056411"/>
    <w:rsid w:val="000573E2"/>
    <w:rsid w:val="00057855"/>
    <w:rsid w:val="00057F7F"/>
    <w:rsid w:val="00057F95"/>
    <w:rsid w:val="000605DA"/>
    <w:rsid w:val="000609BB"/>
    <w:rsid w:val="00060AC6"/>
    <w:rsid w:val="0006190F"/>
    <w:rsid w:val="00061ADF"/>
    <w:rsid w:val="00062173"/>
    <w:rsid w:val="0006248C"/>
    <w:rsid w:val="00062607"/>
    <w:rsid w:val="0006268F"/>
    <w:rsid w:val="00062BF0"/>
    <w:rsid w:val="00062C7B"/>
    <w:rsid w:val="00062C9C"/>
    <w:rsid w:val="00062D5A"/>
    <w:rsid w:val="00062EC8"/>
    <w:rsid w:val="000634AE"/>
    <w:rsid w:val="00063869"/>
    <w:rsid w:val="000638E3"/>
    <w:rsid w:val="00064089"/>
    <w:rsid w:val="00064324"/>
    <w:rsid w:val="00064E8E"/>
    <w:rsid w:val="000652EC"/>
    <w:rsid w:val="0006582A"/>
    <w:rsid w:val="00065B27"/>
    <w:rsid w:val="00065CC2"/>
    <w:rsid w:val="000660E5"/>
    <w:rsid w:val="000666C9"/>
    <w:rsid w:val="00066AFB"/>
    <w:rsid w:val="00067145"/>
    <w:rsid w:val="00067728"/>
    <w:rsid w:val="00067880"/>
    <w:rsid w:val="00068C54"/>
    <w:rsid w:val="00070548"/>
    <w:rsid w:val="0007141B"/>
    <w:rsid w:val="0007194F"/>
    <w:rsid w:val="000721D9"/>
    <w:rsid w:val="000722EE"/>
    <w:rsid w:val="000726C9"/>
    <w:rsid w:val="00072D6C"/>
    <w:rsid w:val="00072DB5"/>
    <w:rsid w:val="00072F7B"/>
    <w:rsid w:val="00073EDB"/>
    <w:rsid w:val="00074C83"/>
    <w:rsid w:val="00074D04"/>
    <w:rsid w:val="000750EE"/>
    <w:rsid w:val="00075520"/>
    <w:rsid w:val="0007634C"/>
    <w:rsid w:val="00076424"/>
    <w:rsid w:val="00076763"/>
    <w:rsid w:val="00077211"/>
    <w:rsid w:val="000774ED"/>
    <w:rsid w:val="00077896"/>
    <w:rsid w:val="00077913"/>
    <w:rsid w:val="000779CC"/>
    <w:rsid w:val="00077A59"/>
    <w:rsid w:val="00080A83"/>
    <w:rsid w:val="00081044"/>
    <w:rsid w:val="00081245"/>
    <w:rsid w:val="00081301"/>
    <w:rsid w:val="00081BCB"/>
    <w:rsid w:val="00081C91"/>
    <w:rsid w:val="00081FC8"/>
    <w:rsid w:val="0008210F"/>
    <w:rsid w:val="00082154"/>
    <w:rsid w:val="000822FC"/>
    <w:rsid w:val="00082D5A"/>
    <w:rsid w:val="000838EE"/>
    <w:rsid w:val="00083D76"/>
    <w:rsid w:val="000842CD"/>
    <w:rsid w:val="000847C8"/>
    <w:rsid w:val="000847D1"/>
    <w:rsid w:val="00084A3C"/>
    <w:rsid w:val="00084F19"/>
    <w:rsid w:val="00085421"/>
    <w:rsid w:val="00085638"/>
    <w:rsid w:val="00085ADD"/>
    <w:rsid w:val="00085CEE"/>
    <w:rsid w:val="00085E08"/>
    <w:rsid w:val="000860CD"/>
    <w:rsid w:val="000861DB"/>
    <w:rsid w:val="000862A9"/>
    <w:rsid w:val="00086547"/>
    <w:rsid w:val="000865AC"/>
    <w:rsid w:val="0008676C"/>
    <w:rsid w:val="00086ABB"/>
    <w:rsid w:val="00086D89"/>
    <w:rsid w:val="0008715A"/>
    <w:rsid w:val="000874DA"/>
    <w:rsid w:val="000877EC"/>
    <w:rsid w:val="00087949"/>
    <w:rsid w:val="000879A1"/>
    <w:rsid w:val="00090740"/>
    <w:rsid w:val="0009202B"/>
    <w:rsid w:val="00092CD0"/>
    <w:rsid w:val="00092D21"/>
    <w:rsid w:val="00092DA4"/>
    <w:rsid w:val="000931B7"/>
    <w:rsid w:val="00093655"/>
    <w:rsid w:val="00093748"/>
    <w:rsid w:val="000939DC"/>
    <w:rsid w:val="00094468"/>
    <w:rsid w:val="00094599"/>
    <w:rsid w:val="00094790"/>
    <w:rsid w:val="00094947"/>
    <w:rsid w:val="00094E96"/>
    <w:rsid w:val="00095116"/>
    <w:rsid w:val="00095505"/>
    <w:rsid w:val="000964DA"/>
    <w:rsid w:val="00096AE6"/>
    <w:rsid w:val="00096BCF"/>
    <w:rsid w:val="00096F10"/>
    <w:rsid w:val="000979DC"/>
    <w:rsid w:val="00097B37"/>
    <w:rsid w:val="00097DBA"/>
    <w:rsid w:val="00097FA3"/>
    <w:rsid w:val="000A025D"/>
    <w:rsid w:val="000A05A2"/>
    <w:rsid w:val="000A05CA"/>
    <w:rsid w:val="000A0F41"/>
    <w:rsid w:val="000A15EB"/>
    <w:rsid w:val="000A2140"/>
    <w:rsid w:val="000A26D7"/>
    <w:rsid w:val="000A2C00"/>
    <w:rsid w:val="000A3819"/>
    <w:rsid w:val="000A38F5"/>
    <w:rsid w:val="000A49B9"/>
    <w:rsid w:val="000A5276"/>
    <w:rsid w:val="000A58CF"/>
    <w:rsid w:val="000A5A2B"/>
    <w:rsid w:val="000A6463"/>
    <w:rsid w:val="000A6C9A"/>
    <w:rsid w:val="000A71CA"/>
    <w:rsid w:val="000A742B"/>
    <w:rsid w:val="000A75C3"/>
    <w:rsid w:val="000B0127"/>
    <w:rsid w:val="000B07EB"/>
    <w:rsid w:val="000B0B3E"/>
    <w:rsid w:val="000B0CAC"/>
    <w:rsid w:val="000B18C0"/>
    <w:rsid w:val="000B1D5D"/>
    <w:rsid w:val="000B3152"/>
    <w:rsid w:val="000B3548"/>
    <w:rsid w:val="000B39E8"/>
    <w:rsid w:val="000B4AA2"/>
    <w:rsid w:val="000B4DB9"/>
    <w:rsid w:val="000B4E13"/>
    <w:rsid w:val="000B5366"/>
    <w:rsid w:val="000B5502"/>
    <w:rsid w:val="000B5568"/>
    <w:rsid w:val="000B55AC"/>
    <w:rsid w:val="000B580B"/>
    <w:rsid w:val="000B589E"/>
    <w:rsid w:val="000B58D9"/>
    <w:rsid w:val="000B59FF"/>
    <w:rsid w:val="000B5B33"/>
    <w:rsid w:val="000B62B3"/>
    <w:rsid w:val="000B6363"/>
    <w:rsid w:val="000B6E89"/>
    <w:rsid w:val="000B7665"/>
    <w:rsid w:val="000B7FA6"/>
    <w:rsid w:val="000C0097"/>
    <w:rsid w:val="000C01F9"/>
    <w:rsid w:val="000C0B74"/>
    <w:rsid w:val="000C0BAE"/>
    <w:rsid w:val="000C168D"/>
    <w:rsid w:val="000C1754"/>
    <w:rsid w:val="000C2367"/>
    <w:rsid w:val="000C23B4"/>
    <w:rsid w:val="000C269B"/>
    <w:rsid w:val="000C2CBB"/>
    <w:rsid w:val="000C3257"/>
    <w:rsid w:val="000C3598"/>
    <w:rsid w:val="000C36C4"/>
    <w:rsid w:val="000C3B89"/>
    <w:rsid w:val="000C3E67"/>
    <w:rsid w:val="000C529E"/>
    <w:rsid w:val="000C53CF"/>
    <w:rsid w:val="000C5833"/>
    <w:rsid w:val="000C5E67"/>
    <w:rsid w:val="000C65DA"/>
    <w:rsid w:val="000C69EC"/>
    <w:rsid w:val="000C6BDA"/>
    <w:rsid w:val="000C6CF4"/>
    <w:rsid w:val="000C6DB2"/>
    <w:rsid w:val="000C74EB"/>
    <w:rsid w:val="000C7A58"/>
    <w:rsid w:val="000D0C2C"/>
    <w:rsid w:val="000D1162"/>
    <w:rsid w:val="000D1454"/>
    <w:rsid w:val="000D1FB5"/>
    <w:rsid w:val="000D2795"/>
    <w:rsid w:val="000D2B2B"/>
    <w:rsid w:val="000D2ED3"/>
    <w:rsid w:val="000D3662"/>
    <w:rsid w:val="000D379F"/>
    <w:rsid w:val="000D3A1F"/>
    <w:rsid w:val="000D3CCB"/>
    <w:rsid w:val="000D4212"/>
    <w:rsid w:val="000D4AFE"/>
    <w:rsid w:val="000D57FF"/>
    <w:rsid w:val="000D5B30"/>
    <w:rsid w:val="000D6464"/>
    <w:rsid w:val="000D6A6E"/>
    <w:rsid w:val="000D6EAE"/>
    <w:rsid w:val="000D71D7"/>
    <w:rsid w:val="000D7FD6"/>
    <w:rsid w:val="000E01FC"/>
    <w:rsid w:val="000E0E4C"/>
    <w:rsid w:val="000E13E5"/>
    <w:rsid w:val="000E16A0"/>
    <w:rsid w:val="000E16CF"/>
    <w:rsid w:val="000E17AC"/>
    <w:rsid w:val="000E195C"/>
    <w:rsid w:val="000E2897"/>
    <w:rsid w:val="000E2CFE"/>
    <w:rsid w:val="000E2E72"/>
    <w:rsid w:val="000E31A1"/>
    <w:rsid w:val="000E3B72"/>
    <w:rsid w:val="000E3E81"/>
    <w:rsid w:val="000E483C"/>
    <w:rsid w:val="000E4C6F"/>
    <w:rsid w:val="000E58B6"/>
    <w:rsid w:val="000E5C96"/>
    <w:rsid w:val="000E60AA"/>
    <w:rsid w:val="000E6549"/>
    <w:rsid w:val="000E6AFA"/>
    <w:rsid w:val="000E6DDB"/>
    <w:rsid w:val="000E6E1A"/>
    <w:rsid w:val="000E7305"/>
    <w:rsid w:val="000E7775"/>
    <w:rsid w:val="000F023C"/>
    <w:rsid w:val="000F0817"/>
    <w:rsid w:val="000F0A62"/>
    <w:rsid w:val="000F0FF6"/>
    <w:rsid w:val="000F17FC"/>
    <w:rsid w:val="000F1802"/>
    <w:rsid w:val="000F2400"/>
    <w:rsid w:val="000F246D"/>
    <w:rsid w:val="000F2B75"/>
    <w:rsid w:val="000F2D12"/>
    <w:rsid w:val="000F2E3F"/>
    <w:rsid w:val="000F31C6"/>
    <w:rsid w:val="000F3366"/>
    <w:rsid w:val="000F3FD8"/>
    <w:rsid w:val="000F4577"/>
    <w:rsid w:val="000F46BD"/>
    <w:rsid w:val="000F472C"/>
    <w:rsid w:val="000F4A7C"/>
    <w:rsid w:val="000F4E03"/>
    <w:rsid w:val="000F52D2"/>
    <w:rsid w:val="000F58FD"/>
    <w:rsid w:val="000F6796"/>
    <w:rsid w:val="000F6C12"/>
    <w:rsid w:val="000F6DBF"/>
    <w:rsid w:val="000F7081"/>
    <w:rsid w:val="000F7EC3"/>
    <w:rsid w:val="00100133"/>
    <w:rsid w:val="00100A18"/>
    <w:rsid w:val="00101856"/>
    <w:rsid w:val="00101AB2"/>
    <w:rsid w:val="0010220F"/>
    <w:rsid w:val="00102A46"/>
    <w:rsid w:val="00102A69"/>
    <w:rsid w:val="00102ED5"/>
    <w:rsid w:val="00102F83"/>
    <w:rsid w:val="001030B2"/>
    <w:rsid w:val="001032C5"/>
    <w:rsid w:val="0010382D"/>
    <w:rsid w:val="00103B99"/>
    <w:rsid w:val="00104827"/>
    <w:rsid w:val="00104F95"/>
    <w:rsid w:val="001051E1"/>
    <w:rsid w:val="00105318"/>
    <w:rsid w:val="00105B32"/>
    <w:rsid w:val="00106B3A"/>
    <w:rsid w:val="00106C43"/>
    <w:rsid w:val="00107F5D"/>
    <w:rsid w:val="001102DB"/>
    <w:rsid w:val="0011032E"/>
    <w:rsid w:val="0011052F"/>
    <w:rsid w:val="0011053A"/>
    <w:rsid w:val="00110CAD"/>
    <w:rsid w:val="001115AD"/>
    <w:rsid w:val="001117C8"/>
    <w:rsid w:val="00111A35"/>
    <w:rsid w:val="00111CAA"/>
    <w:rsid w:val="0011250E"/>
    <w:rsid w:val="00113C91"/>
    <w:rsid w:val="001148A6"/>
    <w:rsid w:val="00114A03"/>
    <w:rsid w:val="00115DC7"/>
    <w:rsid w:val="00115F4F"/>
    <w:rsid w:val="0011606B"/>
    <w:rsid w:val="0011702D"/>
    <w:rsid w:val="0012056E"/>
    <w:rsid w:val="0012077C"/>
    <w:rsid w:val="00120E0B"/>
    <w:rsid w:val="001214EB"/>
    <w:rsid w:val="00121B41"/>
    <w:rsid w:val="00121DB4"/>
    <w:rsid w:val="0012318E"/>
    <w:rsid w:val="00124128"/>
    <w:rsid w:val="00124203"/>
    <w:rsid w:val="0012456A"/>
    <w:rsid w:val="001248E1"/>
    <w:rsid w:val="00124FF5"/>
    <w:rsid w:val="00125112"/>
    <w:rsid w:val="00125597"/>
    <w:rsid w:val="00125A56"/>
    <w:rsid w:val="00125C96"/>
    <w:rsid w:val="0012684A"/>
    <w:rsid w:val="00126BEC"/>
    <w:rsid w:val="001270E1"/>
    <w:rsid w:val="0013064A"/>
    <w:rsid w:val="00130A21"/>
    <w:rsid w:val="00130D0B"/>
    <w:rsid w:val="00131191"/>
    <w:rsid w:val="00131284"/>
    <w:rsid w:val="00131574"/>
    <w:rsid w:val="00131F17"/>
    <w:rsid w:val="00132198"/>
    <w:rsid w:val="00132544"/>
    <w:rsid w:val="00132547"/>
    <w:rsid w:val="00132619"/>
    <w:rsid w:val="00133775"/>
    <w:rsid w:val="00134142"/>
    <w:rsid w:val="001341A6"/>
    <w:rsid w:val="00136B04"/>
    <w:rsid w:val="00136FA3"/>
    <w:rsid w:val="0013729B"/>
    <w:rsid w:val="0013782D"/>
    <w:rsid w:val="0013797B"/>
    <w:rsid w:val="00137FE4"/>
    <w:rsid w:val="001404DF"/>
    <w:rsid w:val="001408A7"/>
    <w:rsid w:val="001408C4"/>
    <w:rsid w:val="00140906"/>
    <w:rsid w:val="001416EB"/>
    <w:rsid w:val="00141A7F"/>
    <w:rsid w:val="00141AC5"/>
    <w:rsid w:val="00142226"/>
    <w:rsid w:val="001423CE"/>
    <w:rsid w:val="001424C8"/>
    <w:rsid w:val="0014272C"/>
    <w:rsid w:val="00142A80"/>
    <w:rsid w:val="0014371D"/>
    <w:rsid w:val="001443A3"/>
    <w:rsid w:val="001447B9"/>
    <w:rsid w:val="00144EA5"/>
    <w:rsid w:val="00145681"/>
    <w:rsid w:val="001467CB"/>
    <w:rsid w:val="00146B5F"/>
    <w:rsid w:val="00146FC4"/>
    <w:rsid w:val="00147086"/>
    <w:rsid w:val="00147542"/>
    <w:rsid w:val="0015024A"/>
    <w:rsid w:val="00150B9B"/>
    <w:rsid w:val="001516D3"/>
    <w:rsid w:val="00151915"/>
    <w:rsid w:val="00151952"/>
    <w:rsid w:val="00152366"/>
    <w:rsid w:val="0015241C"/>
    <w:rsid w:val="00152C7E"/>
    <w:rsid w:val="00152F9C"/>
    <w:rsid w:val="00153559"/>
    <w:rsid w:val="00153599"/>
    <w:rsid w:val="001537E1"/>
    <w:rsid w:val="00153CD3"/>
    <w:rsid w:val="00153DA4"/>
    <w:rsid w:val="00153DE8"/>
    <w:rsid w:val="00154ED9"/>
    <w:rsid w:val="001558E1"/>
    <w:rsid w:val="00155E62"/>
    <w:rsid w:val="00156D3E"/>
    <w:rsid w:val="00156F94"/>
    <w:rsid w:val="0015711B"/>
    <w:rsid w:val="001571AB"/>
    <w:rsid w:val="00157BD0"/>
    <w:rsid w:val="00157C2A"/>
    <w:rsid w:val="00157FA1"/>
    <w:rsid w:val="00160173"/>
    <w:rsid w:val="00160F3A"/>
    <w:rsid w:val="0016193C"/>
    <w:rsid w:val="00161D19"/>
    <w:rsid w:val="00162E0C"/>
    <w:rsid w:val="00163084"/>
    <w:rsid w:val="001632C2"/>
    <w:rsid w:val="00163527"/>
    <w:rsid w:val="00163F61"/>
    <w:rsid w:val="001651A2"/>
    <w:rsid w:val="00165911"/>
    <w:rsid w:val="001667E2"/>
    <w:rsid w:val="00167CEB"/>
    <w:rsid w:val="00167FA8"/>
    <w:rsid w:val="001701E5"/>
    <w:rsid w:val="00170738"/>
    <w:rsid w:val="00170A0E"/>
    <w:rsid w:val="00170E23"/>
    <w:rsid w:val="0017118C"/>
    <w:rsid w:val="00171833"/>
    <w:rsid w:val="00171C51"/>
    <w:rsid w:val="00171E84"/>
    <w:rsid w:val="00172A5B"/>
    <w:rsid w:val="00172DF5"/>
    <w:rsid w:val="00173617"/>
    <w:rsid w:val="00173F21"/>
    <w:rsid w:val="00175B69"/>
    <w:rsid w:val="0017613B"/>
    <w:rsid w:val="00176CEE"/>
    <w:rsid w:val="00177166"/>
    <w:rsid w:val="00177352"/>
    <w:rsid w:val="00177E55"/>
    <w:rsid w:val="00177F1E"/>
    <w:rsid w:val="00180063"/>
    <w:rsid w:val="0018067A"/>
    <w:rsid w:val="0018092F"/>
    <w:rsid w:val="0018126F"/>
    <w:rsid w:val="001812CF"/>
    <w:rsid w:val="00181AD7"/>
    <w:rsid w:val="00181CCA"/>
    <w:rsid w:val="00182154"/>
    <w:rsid w:val="00182161"/>
    <w:rsid w:val="00182474"/>
    <w:rsid w:val="00182547"/>
    <w:rsid w:val="00182593"/>
    <w:rsid w:val="00183AC8"/>
    <w:rsid w:val="00183D6D"/>
    <w:rsid w:val="00183F30"/>
    <w:rsid w:val="00184423"/>
    <w:rsid w:val="0018469E"/>
    <w:rsid w:val="00184FEF"/>
    <w:rsid w:val="001853D8"/>
    <w:rsid w:val="0018587D"/>
    <w:rsid w:val="00185965"/>
    <w:rsid w:val="00185C00"/>
    <w:rsid w:val="001863B1"/>
    <w:rsid w:val="00186757"/>
    <w:rsid w:val="001867E6"/>
    <w:rsid w:val="00187894"/>
    <w:rsid w:val="00190362"/>
    <w:rsid w:val="0019127D"/>
    <w:rsid w:val="001916B3"/>
    <w:rsid w:val="00191DBD"/>
    <w:rsid w:val="001923CD"/>
    <w:rsid w:val="001924C0"/>
    <w:rsid w:val="00192A88"/>
    <w:rsid w:val="001931DC"/>
    <w:rsid w:val="00193AD3"/>
    <w:rsid w:val="00193CDF"/>
    <w:rsid w:val="00193EAD"/>
    <w:rsid w:val="001949B7"/>
    <w:rsid w:val="00194F54"/>
    <w:rsid w:val="0019510D"/>
    <w:rsid w:val="001956C4"/>
    <w:rsid w:val="001969C7"/>
    <w:rsid w:val="00196BA3"/>
    <w:rsid w:val="00197138"/>
    <w:rsid w:val="00197642"/>
    <w:rsid w:val="00197C71"/>
    <w:rsid w:val="001A010D"/>
    <w:rsid w:val="001A074A"/>
    <w:rsid w:val="001A0AC1"/>
    <w:rsid w:val="001A1208"/>
    <w:rsid w:val="001A2205"/>
    <w:rsid w:val="001A25F4"/>
    <w:rsid w:val="001A2B29"/>
    <w:rsid w:val="001A2E3D"/>
    <w:rsid w:val="001A3207"/>
    <w:rsid w:val="001A3334"/>
    <w:rsid w:val="001A349C"/>
    <w:rsid w:val="001A356E"/>
    <w:rsid w:val="001A3D2B"/>
    <w:rsid w:val="001A4D46"/>
    <w:rsid w:val="001A5E80"/>
    <w:rsid w:val="001A63A4"/>
    <w:rsid w:val="001A649F"/>
    <w:rsid w:val="001A6715"/>
    <w:rsid w:val="001A6B30"/>
    <w:rsid w:val="001A6BA9"/>
    <w:rsid w:val="001A7007"/>
    <w:rsid w:val="001A7522"/>
    <w:rsid w:val="001A763E"/>
    <w:rsid w:val="001A7824"/>
    <w:rsid w:val="001B0FCB"/>
    <w:rsid w:val="001B15DA"/>
    <w:rsid w:val="001B1F4E"/>
    <w:rsid w:val="001B2076"/>
    <w:rsid w:val="001B2DB1"/>
    <w:rsid w:val="001B2E19"/>
    <w:rsid w:val="001B37AD"/>
    <w:rsid w:val="001B3941"/>
    <w:rsid w:val="001B40FD"/>
    <w:rsid w:val="001B46A3"/>
    <w:rsid w:val="001B4948"/>
    <w:rsid w:val="001B4E4F"/>
    <w:rsid w:val="001B518B"/>
    <w:rsid w:val="001B5427"/>
    <w:rsid w:val="001B5C0E"/>
    <w:rsid w:val="001B6774"/>
    <w:rsid w:val="001B6E95"/>
    <w:rsid w:val="001B6ED1"/>
    <w:rsid w:val="001B6F35"/>
    <w:rsid w:val="001B7C37"/>
    <w:rsid w:val="001B7D07"/>
    <w:rsid w:val="001C0279"/>
    <w:rsid w:val="001C0628"/>
    <w:rsid w:val="001C0644"/>
    <w:rsid w:val="001C0A41"/>
    <w:rsid w:val="001C0E7B"/>
    <w:rsid w:val="001C123B"/>
    <w:rsid w:val="001C1329"/>
    <w:rsid w:val="001C164E"/>
    <w:rsid w:val="001C17C5"/>
    <w:rsid w:val="001C1AA6"/>
    <w:rsid w:val="001C21D9"/>
    <w:rsid w:val="001C2437"/>
    <w:rsid w:val="001C2835"/>
    <w:rsid w:val="001C298C"/>
    <w:rsid w:val="001C332B"/>
    <w:rsid w:val="001C34AE"/>
    <w:rsid w:val="001C3BF2"/>
    <w:rsid w:val="001C4C13"/>
    <w:rsid w:val="001C5481"/>
    <w:rsid w:val="001C5C8D"/>
    <w:rsid w:val="001C5C9F"/>
    <w:rsid w:val="001C5DE5"/>
    <w:rsid w:val="001C6DA3"/>
    <w:rsid w:val="001C6EF7"/>
    <w:rsid w:val="001C776F"/>
    <w:rsid w:val="001C7BB3"/>
    <w:rsid w:val="001D0818"/>
    <w:rsid w:val="001D148A"/>
    <w:rsid w:val="001D1E79"/>
    <w:rsid w:val="001D1E9B"/>
    <w:rsid w:val="001D2799"/>
    <w:rsid w:val="001D28A7"/>
    <w:rsid w:val="001D2984"/>
    <w:rsid w:val="001D29F6"/>
    <w:rsid w:val="001D2FB2"/>
    <w:rsid w:val="001D4787"/>
    <w:rsid w:val="001D4933"/>
    <w:rsid w:val="001D524B"/>
    <w:rsid w:val="001D530E"/>
    <w:rsid w:val="001D5AE0"/>
    <w:rsid w:val="001D5B1A"/>
    <w:rsid w:val="001D5E97"/>
    <w:rsid w:val="001D5FDF"/>
    <w:rsid w:val="001D6EB5"/>
    <w:rsid w:val="001E0433"/>
    <w:rsid w:val="001E0EC6"/>
    <w:rsid w:val="001E1841"/>
    <w:rsid w:val="001E1E54"/>
    <w:rsid w:val="001E2023"/>
    <w:rsid w:val="001E252A"/>
    <w:rsid w:val="001E29B1"/>
    <w:rsid w:val="001E2ADD"/>
    <w:rsid w:val="001E2C6B"/>
    <w:rsid w:val="001E3DBD"/>
    <w:rsid w:val="001E410E"/>
    <w:rsid w:val="001E5163"/>
    <w:rsid w:val="001E539E"/>
    <w:rsid w:val="001E53B3"/>
    <w:rsid w:val="001E5596"/>
    <w:rsid w:val="001E604F"/>
    <w:rsid w:val="001E6635"/>
    <w:rsid w:val="001E67CD"/>
    <w:rsid w:val="001E6EA1"/>
    <w:rsid w:val="001E786E"/>
    <w:rsid w:val="001F10C5"/>
    <w:rsid w:val="001F1250"/>
    <w:rsid w:val="001F130B"/>
    <w:rsid w:val="001F161B"/>
    <w:rsid w:val="001F2535"/>
    <w:rsid w:val="001F2A4E"/>
    <w:rsid w:val="001F2C83"/>
    <w:rsid w:val="001F408A"/>
    <w:rsid w:val="001F4097"/>
    <w:rsid w:val="001F4131"/>
    <w:rsid w:val="001F42DE"/>
    <w:rsid w:val="001F467A"/>
    <w:rsid w:val="001F482E"/>
    <w:rsid w:val="001F4F03"/>
    <w:rsid w:val="001F5113"/>
    <w:rsid w:val="001F5196"/>
    <w:rsid w:val="001F63C0"/>
    <w:rsid w:val="001F64B1"/>
    <w:rsid w:val="001F6D83"/>
    <w:rsid w:val="001F7321"/>
    <w:rsid w:val="001F7640"/>
    <w:rsid w:val="001F76F7"/>
    <w:rsid w:val="00200913"/>
    <w:rsid w:val="00200BBF"/>
    <w:rsid w:val="00201415"/>
    <w:rsid w:val="00201756"/>
    <w:rsid w:val="00201D0F"/>
    <w:rsid w:val="00202084"/>
    <w:rsid w:val="002024AF"/>
    <w:rsid w:val="00203A24"/>
    <w:rsid w:val="00203B9F"/>
    <w:rsid w:val="00204342"/>
    <w:rsid w:val="00205273"/>
    <w:rsid w:val="00205288"/>
    <w:rsid w:val="00205587"/>
    <w:rsid w:val="00205857"/>
    <w:rsid w:val="0020597A"/>
    <w:rsid w:val="0020690E"/>
    <w:rsid w:val="00206B74"/>
    <w:rsid w:val="00206C01"/>
    <w:rsid w:val="002077A8"/>
    <w:rsid w:val="00207B14"/>
    <w:rsid w:val="00207EA5"/>
    <w:rsid w:val="00210154"/>
    <w:rsid w:val="0021021A"/>
    <w:rsid w:val="00210266"/>
    <w:rsid w:val="00210EC4"/>
    <w:rsid w:val="002111AA"/>
    <w:rsid w:val="002118A6"/>
    <w:rsid w:val="00211B05"/>
    <w:rsid w:val="00211F9C"/>
    <w:rsid w:val="00211FEE"/>
    <w:rsid w:val="00212D14"/>
    <w:rsid w:val="00212ED6"/>
    <w:rsid w:val="002135C8"/>
    <w:rsid w:val="00213F64"/>
    <w:rsid w:val="00214D00"/>
    <w:rsid w:val="00215BDD"/>
    <w:rsid w:val="00215FD1"/>
    <w:rsid w:val="002173FB"/>
    <w:rsid w:val="00217670"/>
    <w:rsid w:val="002179AD"/>
    <w:rsid w:val="00217AEF"/>
    <w:rsid w:val="002203A0"/>
    <w:rsid w:val="00220F06"/>
    <w:rsid w:val="00221BA6"/>
    <w:rsid w:val="002232FA"/>
    <w:rsid w:val="00223BDF"/>
    <w:rsid w:val="00223FC0"/>
    <w:rsid w:val="002240FF"/>
    <w:rsid w:val="00224327"/>
    <w:rsid w:val="00224514"/>
    <w:rsid w:val="0022454C"/>
    <w:rsid w:val="002250C8"/>
    <w:rsid w:val="0022542A"/>
    <w:rsid w:val="00225613"/>
    <w:rsid w:val="002256AF"/>
    <w:rsid w:val="0022595E"/>
    <w:rsid w:val="002273E7"/>
    <w:rsid w:val="00227DFE"/>
    <w:rsid w:val="002303A8"/>
    <w:rsid w:val="00230689"/>
    <w:rsid w:val="00230B4F"/>
    <w:rsid w:val="00230C57"/>
    <w:rsid w:val="00231386"/>
    <w:rsid w:val="002317E1"/>
    <w:rsid w:val="002319BA"/>
    <w:rsid w:val="00232283"/>
    <w:rsid w:val="0023243F"/>
    <w:rsid w:val="002324C3"/>
    <w:rsid w:val="00232BF8"/>
    <w:rsid w:val="0023319D"/>
    <w:rsid w:val="00234058"/>
    <w:rsid w:val="00234281"/>
    <w:rsid w:val="00234451"/>
    <w:rsid w:val="00234609"/>
    <w:rsid w:val="002346E8"/>
    <w:rsid w:val="0023481B"/>
    <w:rsid w:val="00234C6F"/>
    <w:rsid w:val="00234C76"/>
    <w:rsid w:val="0023509C"/>
    <w:rsid w:val="002356CD"/>
    <w:rsid w:val="00235902"/>
    <w:rsid w:val="00235D82"/>
    <w:rsid w:val="00236350"/>
    <w:rsid w:val="00237330"/>
    <w:rsid w:val="002377B1"/>
    <w:rsid w:val="00237803"/>
    <w:rsid w:val="002379D7"/>
    <w:rsid w:val="00237CF5"/>
    <w:rsid w:val="00240057"/>
    <w:rsid w:val="002401D4"/>
    <w:rsid w:val="002401FA"/>
    <w:rsid w:val="002405F6"/>
    <w:rsid w:val="002408B8"/>
    <w:rsid w:val="002411B3"/>
    <w:rsid w:val="00241236"/>
    <w:rsid w:val="00241EF0"/>
    <w:rsid w:val="002420D1"/>
    <w:rsid w:val="00242344"/>
    <w:rsid w:val="00242774"/>
    <w:rsid w:val="00243219"/>
    <w:rsid w:val="002436CD"/>
    <w:rsid w:val="00243832"/>
    <w:rsid w:val="00243C29"/>
    <w:rsid w:val="002443B7"/>
    <w:rsid w:val="0024482F"/>
    <w:rsid w:val="00244A0A"/>
    <w:rsid w:val="00244C5E"/>
    <w:rsid w:val="00244F35"/>
    <w:rsid w:val="002452B7"/>
    <w:rsid w:val="00245398"/>
    <w:rsid w:val="002465E6"/>
    <w:rsid w:val="00246718"/>
    <w:rsid w:val="0024713D"/>
    <w:rsid w:val="00247451"/>
    <w:rsid w:val="00247C03"/>
    <w:rsid w:val="002503CD"/>
    <w:rsid w:val="002509AD"/>
    <w:rsid w:val="00250DE7"/>
    <w:rsid w:val="00250F3D"/>
    <w:rsid w:val="0025110C"/>
    <w:rsid w:val="0025176D"/>
    <w:rsid w:val="0025181D"/>
    <w:rsid w:val="00251D1D"/>
    <w:rsid w:val="00252099"/>
    <w:rsid w:val="002522E7"/>
    <w:rsid w:val="002525B4"/>
    <w:rsid w:val="002526AE"/>
    <w:rsid w:val="00252817"/>
    <w:rsid w:val="00253010"/>
    <w:rsid w:val="00253259"/>
    <w:rsid w:val="002536DA"/>
    <w:rsid w:val="00253CFD"/>
    <w:rsid w:val="00254743"/>
    <w:rsid w:val="00254EEC"/>
    <w:rsid w:val="00255735"/>
    <w:rsid w:val="00255AD5"/>
    <w:rsid w:val="0025651C"/>
    <w:rsid w:val="002566F9"/>
    <w:rsid w:val="0025751F"/>
    <w:rsid w:val="002575F5"/>
    <w:rsid w:val="00257B5C"/>
    <w:rsid w:val="00260468"/>
    <w:rsid w:val="0026051D"/>
    <w:rsid w:val="00260B5A"/>
    <w:rsid w:val="00260D2B"/>
    <w:rsid w:val="00261383"/>
    <w:rsid w:val="00262316"/>
    <w:rsid w:val="0026258F"/>
    <w:rsid w:val="002625BF"/>
    <w:rsid w:val="00262AF8"/>
    <w:rsid w:val="002633A4"/>
    <w:rsid w:val="00263448"/>
    <w:rsid w:val="002639AC"/>
    <w:rsid w:val="00263C25"/>
    <w:rsid w:val="002644F9"/>
    <w:rsid w:val="00264F06"/>
    <w:rsid w:val="00265D0E"/>
    <w:rsid w:val="002663CB"/>
    <w:rsid w:val="00266705"/>
    <w:rsid w:val="0026690C"/>
    <w:rsid w:val="002669C6"/>
    <w:rsid w:val="00266AC3"/>
    <w:rsid w:val="00267923"/>
    <w:rsid w:val="00267B32"/>
    <w:rsid w:val="00270016"/>
    <w:rsid w:val="0027038C"/>
    <w:rsid w:val="00270ADD"/>
    <w:rsid w:val="00270F8A"/>
    <w:rsid w:val="002715E9"/>
    <w:rsid w:val="0027169F"/>
    <w:rsid w:val="00271AF0"/>
    <w:rsid w:val="002725B0"/>
    <w:rsid w:val="00272980"/>
    <w:rsid w:val="00273686"/>
    <w:rsid w:val="00273F6B"/>
    <w:rsid w:val="00274844"/>
    <w:rsid w:val="002748DD"/>
    <w:rsid w:val="00274A76"/>
    <w:rsid w:val="00274E40"/>
    <w:rsid w:val="002752CA"/>
    <w:rsid w:val="002755DA"/>
    <w:rsid w:val="00275E38"/>
    <w:rsid w:val="00275F0E"/>
    <w:rsid w:val="00276DCC"/>
    <w:rsid w:val="00276E31"/>
    <w:rsid w:val="00277405"/>
    <w:rsid w:val="00277487"/>
    <w:rsid w:val="002778C7"/>
    <w:rsid w:val="0028090A"/>
    <w:rsid w:val="00281D09"/>
    <w:rsid w:val="002820BD"/>
    <w:rsid w:val="00282283"/>
    <w:rsid w:val="00282D86"/>
    <w:rsid w:val="00283EA4"/>
    <w:rsid w:val="00284682"/>
    <w:rsid w:val="00284C18"/>
    <w:rsid w:val="00285464"/>
    <w:rsid w:val="00285AFE"/>
    <w:rsid w:val="0028674B"/>
    <w:rsid w:val="00286DAF"/>
    <w:rsid w:val="0028728E"/>
    <w:rsid w:val="002873EB"/>
    <w:rsid w:val="0028743E"/>
    <w:rsid w:val="00287C33"/>
    <w:rsid w:val="00287D9B"/>
    <w:rsid w:val="00290942"/>
    <w:rsid w:val="002917D5"/>
    <w:rsid w:val="002920A2"/>
    <w:rsid w:val="002923E1"/>
    <w:rsid w:val="0029256B"/>
    <w:rsid w:val="00292917"/>
    <w:rsid w:val="00292C40"/>
    <w:rsid w:val="00292FF4"/>
    <w:rsid w:val="0029311D"/>
    <w:rsid w:val="00293D9C"/>
    <w:rsid w:val="00293F48"/>
    <w:rsid w:val="00294036"/>
    <w:rsid w:val="002940AC"/>
    <w:rsid w:val="002947C3"/>
    <w:rsid w:val="00295300"/>
    <w:rsid w:val="00295FBA"/>
    <w:rsid w:val="00296D76"/>
    <w:rsid w:val="00297D53"/>
    <w:rsid w:val="00297DD3"/>
    <w:rsid w:val="00297E77"/>
    <w:rsid w:val="002A1114"/>
    <w:rsid w:val="002A127F"/>
    <w:rsid w:val="002A1C65"/>
    <w:rsid w:val="002A20EA"/>
    <w:rsid w:val="002A2656"/>
    <w:rsid w:val="002A3253"/>
    <w:rsid w:val="002A49A5"/>
    <w:rsid w:val="002A50BD"/>
    <w:rsid w:val="002A583A"/>
    <w:rsid w:val="002A5862"/>
    <w:rsid w:val="002A5B00"/>
    <w:rsid w:val="002A5B77"/>
    <w:rsid w:val="002A5CF4"/>
    <w:rsid w:val="002A658C"/>
    <w:rsid w:val="002A6643"/>
    <w:rsid w:val="002A72D9"/>
    <w:rsid w:val="002A7540"/>
    <w:rsid w:val="002A7D9A"/>
    <w:rsid w:val="002A7DD5"/>
    <w:rsid w:val="002B04C0"/>
    <w:rsid w:val="002B0855"/>
    <w:rsid w:val="002B0E96"/>
    <w:rsid w:val="002B150D"/>
    <w:rsid w:val="002B1B65"/>
    <w:rsid w:val="002B2A02"/>
    <w:rsid w:val="002B3163"/>
    <w:rsid w:val="002B3A28"/>
    <w:rsid w:val="002B3A6C"/>
    <w:rsid w:val="002B4189"/>
    <w:rsid w:val="002B43DF"/>
    <w:rsid w:val="002B4458"/>
    <w:rsid w:val="002B4478"/>
    <w:rsid w:val="002B472B"/>
    <w:rsid w:val="002B4758"/>
    <w:rsid w:val="002B4B58"/>
    <w:rsid w:val="002B56A4"/>
    <w:rsid w:val="002B5AB4"/>
    <w:rsid w:val="002B6113"/>
    <w:rsid w:val="002B61B5"/>
    <w:rsid w:val="002B6EC8"/>
    <w:rsid w:val="002B7699"/>
    <w:rsid w:val="002C0C8C"/>
    <w:rsid w:val="002C1002"/>
    <w:rsid w:val="002C1141"/>
    <w:rsid w:val="002C188A"/>
    <w:rsid w:val="002C18AF"/>
    <w:rsid w:val="002C2B17"/>
    <w:rsid w:val="002C2D2D"/>
    <w:rsid w:val="002C2F7C"/>
    <w:rsid w:val="002C300D"/>
    <w:rsid w:val="002C32B7"/>
    <w:rsid w:val="002C3737"/>
    <w:rsid w:val="002C3F60"/>
    <w:rsid w:val="002C4375"/>
    <w:rsid w:val="002C461E"/>
    <w:rsid w:val="002C4918"/>
    <w:rsid w:val="002C4E93"/>
    <w:rsid w:val="002C55C6"/>
    <w:rsid w:val="002C5E63"/>
    <w:rsid w:val="002C63D5"/>
    <w:rsid w:val="002C6A5C"/>
    <w:rsid w:val="002C6D50"/>
    <w:rsid w:val="002C6DED"/>
    <w:rsid w:val="002C7767"/>
    <w:rsid w:val="002C7D10"/>
    <w:rsid w:val="002D00EC"/>
    <w:rsid w:val="002D110C"/>
    <w:rsid w:val="002D19F4"/>
    <w:rsid w:val="002D1ADB"/>
    <w:rsid w:val="002D1EC1"/>
    <w:rsid w:val="002D2055"/>
    <w:rsid w:val="002D2855"/>
    <w:rsid w:val="002D2AA8"/>
    <w:rsid w:val="002D3CA5"/>
    <w:rsid w:val="002D581E"/>
    <w:rsid w:val="002D5860"/>
    <w:rsid w:val="002D5885"/>
    <w:rsid w:val="002D5DE0"/>
    <w:rsid w:val="002D5E29"/>
    <w:rsid w:val="002D64D4"/>
    <w:rsid w:val="002D65B1"/>
    <w:rsid w:val="002D668A"/>
    <w:rsid w:val="002D66E1"/>
    <w:rsid w:val="002D686C"/>
    <w:rsid w:val="002D6896"/>
    <w:rsid w:val="002D6C57"/>
    <w:rsid w:val="002D71E6"/>
    <w:rsid w:val="002D7B31"/>
    <w:rsid w:val="002D7CF0"/>
    <w:rsid w:val="002E00AD"/>
    <w:rsid w:val="002E00DB"/>
    <w:rsid w:val="002E0A64"/>
    <w:rsid w:val="002E1110"/>
    <w:rsid w:val="002E226F"/>
    <w:rsid w:val="002E252C"/>
    <w:rsid w:val="002E373A"/>
    <w:rsid w:val="002E3BDD"/>
    <w:rsid w:val="002E4A24"/>
    <w:rsid w:val="002E4EF7"/>
    <w:rsid w:val="002E50AC"/>
    <w:rsid w:val="002E565D"/>
    <w:rsid w:val="002E57A4"/>
    <w:rsid w:val="002E5881"/>
    <w:rsid w:val="002E62A8"/>
    <w:rsid w:val="002E65A6"/>
    <w:rsid w:val="002E671B"/>
    <w:rsid w:val="002E673A"/>
    <w:rsid w:val="002E6836"/>
    <w:rsid w:val="002E6F5A"/>
    <w:rsid w:val="002E7445"/>
    <w:rsid w:val="002E7641"/>
    <w:rsid w:val="002E7769"/>
    <w:rsid w:val="002F08F0"/>
    <w:rsid w:val="002F0927"/>
    <w:rsid w:val="002F0C06"/>
    <w:rsid w:val="002F0C07"/>
    <w:rsid w:val="002F1201"/>
    <w:rsid w:val="002F13BA"/>
    <w:rsid w:val="002F17E3"/>
    <w:rsid w:val="002F18C2"/>
    <w:rsid w:val="002F196E"/>
    <w:rsid w:val="002F1B7C"/>
    <w:rsid w:val="002F22DD"/>
    <w:rsid w:val="002F2580"/>
    <w:rsid w:val="002F258A"/>
    <w:rsid w:val="002F2852"/>
    <w:rsid w:val="002F3142"/>
    <w:rsid w:val="002F3450"/>
    <w:rsid w:val="002F3681"/>
    <w:rsid w:val="002F3905"/>
    <w:rsid w:val="002F3F23"/>
    <w:rsid w:val="002F404F"/>
    <w:rsid w:val="002F4570"/>
    <w:rsid w:val="002F45AB"/>
    <w:rsid w:val="002F523C"/>
    <w:rsid w:val="002F55F0"/>
    <w:rsid w:val="002F56DA"/>
    <w:rsid w:val="002F6ED6"/>
    <w:rsid w:val="002F706A"/>
    <w:rsid w:val="002F70CC"/>
    <w:rsid w:val="002F7AE2"/>
    <w:rsid w:val="002F7C15"/>
    <w:rsid w:val="002F7C95"/>
    <w:rsid w:val="003005B7"/>
    <w:rsid w:val="00300C2E"/>
    <w:rsid w:val="00301F22"/>
    <w:rsid w:val="00301F35"/>
    <w:rsid w:val="00302906"/>
    <w:rsid w:val="003033D5"/>
    <w:rsid w:val="00303749"/>
    <w:rsid w:val="00303C6F"/>
    <w:rsid w:val="00303D54"/>
    <w:rsid w:val="003045A3"/>
    <w:rsid w:val="00304808"/>
    <w:rsid w:val="00304CAC"/>
    <w:rsid w:val="0030508E"/>
    <w:rsid w:val="0030515A"/>
    <w:rsid w:val="00305719"/>
    <w:rsid w:val="0030588F"/>
    <w:rsid w:val="00305D19"/>
    <w:rsid w:val="00305F74"/>
    <w:rsid w:val="00307B0B"/>
    <w:rsid w:val="003101D7"/>
    <w:rsid w:val="00310349"/>
    <w:rsid w:val="00310714"/>
    <w:rsid w:val="0031076B"/>
    <w:rsid w:val="00311816"/>
    <w:rsid w:val="003118CE"/>
    <w:rsid w:val="00311906"/>
    <w:rsid w:val="00311C62"/>
    <w:rsid w:val="00312483"/>
    <w:rsid w:val="00312C25"/>
    <w:rsid w:val="0031393C"/>
    <w:rsid w:val="00315330"/>
    <w:rsid w:val="00315358"/>
    <w:rsid w:val="0031542D"/>
    <w:rsid w:val="00315E2F"/>
    <w:rsid w:val="00316A5E"/>
    <w:rsid w:val="00316A73"/>
    <w:rsid w:val="00316A98"/>
    <w:rsid w:val="00316C0F"/>
    <w:rsid w:val="00316C4A"/>
    <w:rsid w:val="00316EDB"/>
    <w:rsid w:val="0031752F"/>
    <w:rsid w:val="00317B42"/>
    <w:rsid w:val="00320245"/>
    <w:rsid w:val="003205AB"/>
    <w:rsid w:val="00320610"/>
    <w:rsid w:val="00320B97"/>
    <w:rsid w:val="0032114C"/>
    <w:rsid w:val="003214F3"/>
    <w:rsid w:val="00321A95"/>
    <w:rsid w:val="0032209B"/>
    <w:rsid w:val="003231B8"/>
    <w:rsid w:val="0032348F"/>
    <w:rsid w:val="00323E2A"/>
    <w:rsid w:val="003249BD"/>
    <w:rsid w:val="003259F3"/>
    <w:rsid w:val="00325DD6"/>
    <w:rsid w:val="00326943"/>
    <w:rsid w:val="00327AA5"/>
    <w:rsid w:val="00327BE4"/>
    <w:rsid w:val="00327C63"/>
    <w:rsid w:val="00332280"/>
    <w:rsid w:val="00332CE7"/>
    <w:rsid w:val="00333296"/>
    <w:rsid w:val="0033384F"/>
    <w:rsid w:val="00333F2C"/>
    <w:rsid w:val="003348F1"/>
    <w:rsid w:val="00335A0B"/>
    <w:rsid w:val="003360B4"/>
    <w:rsid w:val="00336612"/>
    <w:rsid w:val="00336A75"/>
    <w:rsid w:val="00337326"/>
    <w:rsid w:val="003377CC"/>
    <w:rsid w:val="00337B1D"/>
    <w:rsid w:val="003409F2"/>
    <w:rsid w:val="00340BD4"/>
    <w:rsid w:val="0034108F"/>
    <w:rsid w:val="003415C3"/>
    <w:rsid w:val="00342026"/>
    <w:rsid w:val="00342648"/>
    <w:rsid w:val="003427C7"/>
    <w:rsid w:val="0034344A"/>
    <w:rsid w:val="003441D8"/>
    <w:rsid w:val="00344F89"/>
    <w:rsid w:val="0034597E"/>
    <w:rsid w:val="00345AE7"/>
    <w:rsid w:val="00345C47"/>
    <w:rsid w:val="0034655B"/>
    <w:rsid w:val="00346746"/>
    <w:rsid w:val="003467DB"/>
    <w:rsid w:val="00347767"/>
    <w:rsid w:val="003478FB"/>
    <w:rsid w:val="00350496"/>
    <w:rsid w:val="003509FD"/>
    <w:rsid w:val="00351535"/>
    <w:rsid w:val="003515AF"/>
    <w:rsid w:val="0035166C"/>
    <w:rsid w:val="0035224F"/>
    <w:rsid w:val="0035225B"/>
    <w:rsid w:val="0035241C"/>
    <w:rsid w:val="00352609"/>
    <w:rsid w:val="0035289D"/>
    <w:rsid w:val="00352A1E"/>
    <w:rsid w:val="00352BEF"/>
    <w:rsid w:val="0035356D"/>
    <w:rsid w:val="00353BCF"/>
    <w:rsid w:val="00353C78"/>
    <w:rsid w:val="00353E10"/>
    <w:rsid w:val="00354025"/>
    <w:rsid w:val="00354305"/>
    <w:rsid w:val="0035488C"/>
    <w:rsid w:val="00355488"/>
    <w:rsid w:val="00356640"/>
    <w:rsid w:val="003579B5"/>
    <w:rsid w:val="00357E6B"/>
    <w:rsid w:val="003602FF"/>
    <w:rsid w:val="003606BF"/>
    <w:rsid w:val="003618F5"/>
    <w:rsid w:val="0036192E"/>
    <w:rsid w:val="00361996"/>
    <w:rsid w:val="00361E9A"/>
    <w:rsid w:val="00362ADB"/>
    <w:rsid w:val="00362B51"/>
    <w:rsid w:val="00362D43"/>
    <w:rsid w:val="003630E6"/>
    <w:rsid w:val="0036355B"/>
    <w:rsid w:val="00363BA3"/>
    <w:rsid w:val="00363FF7"/>
    <w:rsid w:val="0036407A"/>
    <w:rsid w:val="0036414B"/>
    <w:rsid w:val="00364219"/>
    <w:rsid w:val="00364735"/>
    <w:rsid w:val="00364BFB"/>
    <w:rsid w:val="00364ECB"/>
    <w:rsid w:val="00365214"/>
    <w:rsid w:val="0036521A"/>
    <w:rsid w:val="00365232"/>
    <w:rsid w:val="003652C7"/>
    <w:rsid w:val="003655D2"/>
    <w:rsid w:val="00365953"/>
    <w:rsid w:val="00365EF0"/>
    <w:rsid w:val="00365F06"/>
    <w:rsid w:val="00366193"/>
    <w:rsid w:val="003664E2"/>
    <w:rsid w:val="003670B7"/>
    <w:rsid w:val="00367129"/>
    <w:rsid w:val="0036718C"/>
    <w:rsid w:val="00367233"/>
    <w:rsid w:val="0036795F"/>
    <w:rsid w:val="00370071"/>
    <w:rsid w:val="00370A1B"/>
    <w:rsid w:val="003718DB"/>
    <w:rsid w:val="00372511"/>
    <w:rsid w:val="003726BA"/>
    <w:rsid w:val="003728C0"/>
    <w:rsid w:val="003728CD"/>
    <w:rsid w:val="003733D7"/>
    <w:rsid w:val="00373551"/>
    <w:rsid w:val="00373802"/>
    <w:rsid w:val="003742C4"/>
    <w:rsid w:val="003745A2"/>
    <w:rsid w:val="00374EF7"/>
    <w:rsid w:val="00375536"/>
    <w:rsid w:val="003755C6"/>
    <w:rsid w:val="0037592F"/>
    <w:rsid w:val="00375EFA"/>
    <w:rsid w:val="003761D9"/>
    <w:rsid w:val="00376289"/>
    <w:rsid w:val="003773C3"/>
    <w:rsid w:val="00377D5C"/>
    <w:rsid w:val="003805F1"/>
    <w:rsid w:val="0038147D"/>
    <w:rsid w:val="003817B1"/>
    <w:rsid w:val="00381D0E"/>
    <w:rsid w:val="003821AB"/>
    <w:rsid w:val="0038228C"/>
    <w:rsid w:val="003826C5"/>
    <w:rsid w:val="00382A00"/>
    <w:rsid w:val="00382A89"/>
    <w:rsid w:val="00382C01"/>
    <w:rsid w:val="00382DB2"/>
    <w:rsid w:val="003830EE"/>
    <w:rsid w:val="00383539"/>
    <w:rsid w:val="00383890"/>
    <w:rsid w:val="00384BFF"/>
    <w:rsid w:val="00385403"/>
    <w:rsid w:val="0038552E"/>
    <w:rsid w:val="00385C47"/>
    <w:rsid w:val="003861A5"/>
    <w:rsid w:val="003864C1"/>
    <w:rsid w:val="00386B57"/>
    <w:rsid w:val="003872ED"/>
    <w:rsid w:val="00387880"/>
    <w:rsid w:val="00387BD0"/>
    <w:rsid w:val="003903D7"/>
    <w:rsid w:val="00390799"/>
    <w:rsid w:val="003909AD"/>
    <w:rsid w:val="00390BC7"/>
    <w:rsid w:val="00390BF1"/>
    <w:rsid w:val="00390FB6"/>
    <w:rsid w:val="00391A77"/>
    <w:rsid w:val="00391B39"/>
    <w:rsid w:val="00391FE9"/>
    <w:rsid w:val="0039227E"/>
    <w:rsid w:val="0039342D"/>
    <w:rsid w:val="003945BC"/>
    <w:rsid w:val="0039477C"/>
    <w:rsid w:val="003968A1"/>
    <w:rsid w:val="003968BC"/>
    <w:rsid w:val="00396D72"/>
    <w:rsid w:val="00396E73"/>
    <w:rsid w:val="003972D7"/>
    <w:rsid w:val="003975C7"/>
    <w:rsid w:val="00397952"/>
    <w:rsid w:val="003A015D"/>
    <w:rsid w:val="003A05BB"/>
    <w:rsid w:val="003A067C"/>
    <w:rsid w:val="003A085D"/>
    <w:rsid w:val="003A1523"/>
    <w:rsid w:val="003A193D"/>
    <w:rsid w:val="003A197A"/>
    <w:rsid w:val="003A20B1"/>
    <w:rsid w:val="003A2B89"/>
    <w:rsid w:val="003A3557"/>
    <w:rsid w:val="003A36CC"/>
    <w:rsid w:val="003A4670"/>
    <w:rsid w:val="003A48B1"/>
    <w:rsid w:val="003A4D9E"/>
    <w:rsid w:val="003A4F1A"/>
    <w:rsid w:val="003A4F6D"/>
    <w:rsid w:val="003A53B6"/>
    <w:rsid w:val="003A5661"/>
    <w:rsid w:val="003A57B0"/>
    <w:rsid w:val="003A6141"/>
    <w:rsid w:val="003A62C9"/>
    <w:rsid w:val="003A62CE"/>
    <w:rsid w:val="003A6BE1"/>
    <w:rsid w:val="003A6E54"/>
    <w:rsid w:val="003A7837"/>
    <w:rsid w:val="003A7C6E"/>
    <w:rsid w:val="003A7C93"/>
    <w:rsid w:val="003B040A"/>
    <w:rsid w:val="003B054E"/>
    <w:rsid w:val="003B1952"/>
    <w:rsid w:val="003B1AE5"/>
    <w:rsid w:val="003B1B19"/>
    <w:rsid w:val="003B1C93"/>
    <w:rsid w:val="003B2D98"/>
    <w:rsid w:val="003B3CC7"/>
    <w:rsid w:val="003B435D"/>
    <w:rsid w:val="003B43D1"/>
    <w:rsid w:val="003B4CEA"/>
    <w:rsid w:val="003B5017"/>
    <w:rsid w:val="003B51F3"/>
    <w:rsid w:val="003B5CD0"/>
    <w:rsid w:val="003B6094"/>
    <w:rsid w:val="003B64C0"/>
    <w:rsid w:val="003B66C0"/>
    <w:rsid w:val="003B724B"/>
    <w:rsid w:val="003B744A"/>
    <w:rsid w:val="003B75D2"/>
    <w:rsid w:val="003B770E"/>
    <w:rsid w:val="003B7E27"/>
    <w:rsid w:val="003B7E47"/>
    <w:rsid w:val="003C0617"/>
    <w:rsid w:val="003C2524"/>
    <w:rsid w:val="003C2587"/>
    <w:rsid w:val="003C2D7E"/>
    <w:rsid w:val="003C348E"/>
    <w:rsid w:val="003C40E6"/>
    <w:rsid w:val="003C4A75"/>
    <w:rsid w:val="003C551F"/>
    <w:rsid w:val="003C57E8"/>
    <w:rsid w:val="003C6921"/>
    <w:rsid w:val="003C6E46"/>
    <w:rsid w:val="003C7259"/>
    <w:rsid w:val="003C7516"/>
    <w:rsid w:val="003C78F5"/>
    <w:rsid w:val="003D037E"/>
    <w:rsid w:val="003D044C"/>
    <w:rsid w:val="003D0629"/>
    <w:rsid w:val="003D0A34"/>
    <w:rsid w:val="003D146A"/>
    <w:rsid w:val="003D150C"/>
    <w:rsid w:val="003D1655"/>
    <w:rsid w:val="003D1B9F"/>
    <w:rsid w:val="003D1EB9"/>
    <w:rsid w:val="003D2703"/>
    <w:rsid w:val="003D2E9E"/>
    <w:rsid w:val="003D3018"/>
    <w:rsid w:val="003D36FD"/>
    <w:rsid w:val="003D3791"/>
    <w:rsid w:val="003D40E3"/>
    <w:rsid w:val="003D44A0"/>
    <w:rsid w:val="003D501B"/>
    <w:rsid w:val="003D5033"/>
    <w:rsid w:val="003D51CB"/>
    <w:rsid w:val="003D554D"/>
    <w:rsid w:val="003D5CC5"/>
    <w:rsid w:val="003D6401"/>
    <w:rsid w:val="003D6446"/>
    <w:rsid w:val="003D67BA"/>
    <w:rsid w:val="003D6B5F"/>
    <w:rsid w:val="003D7E64"/>
    <w:rsid w:val="003E1139"/>
    <w:rsid w:val="003E12C5"/>
    <w:rsid w:val="003E1711"/>
    <w:rsid w:val="003E1741"/>
    <w:rsid w:val="003E1F8D"/>
    <w:rsid w:val="003E2BD6"/>
    <w:rsid w:val="003E3043"/>
    <w:rsid w:val="003E3EF3"/>
    <w:rsid w:val="003E3F07"/>
    <w:rsid w:val="003E3FAE"/>
    <w:rsid w:val="003E456C"/>
    <w:rsid w:val="003E4874"/>
    <w:rsid w:val="003E4B28"/>
    <w:rsid w:val="003E4CD7"/>
    <w:rsid w:val="003E510C"/>
    <w:rsid w:val="003E550F"/>
    <w:rsid w:val="003E5707"/>
    <w:rsid w:val="003E623D"/>
    <w:rsid w:val="003E708F"/>
    <w:rsid w:val="003F033F"/>
    <w:rsid w:val="003F0460"/>
    <w:rsid w:val="003F0627"/>
    <w:rsid w:val="003F071F"/>
    <w:rsid w:val="003F0FE0"/>
    <w:rsid w:val="003F2231"/>
    <w:rsid w:val="003F27D8"/>
    <w:rsid w:val="003F2AB9"/>
    <w:rsid w:val="003F3D6B"/>
    <w:rsid w:val="003F43FE"/>
    <w:rsid w:val="003F4A1F"/>
    <w:rsid w:val="003F4DF0"/>
    <w:rsid w:val="003F5025"/>
    <w:rsid w:val="003F52F3"/>
    <w:rsid w:val="003F558D"/>
    <w:rsid w:val="003F594E"/>
    <w:rsid w:val="003F620D"/>
    <w:rsid w:val="003F720A"/>
    <w:rsid w:val="003F730D"/>
    <w:rsid w:val="003F791C"/>
    <w:rsid w:val="003F7C8F"/>
    <w:rsid w:val="00400197"/>
    <w:rsid w:val="0040037D"/>
    <w:rsid w:val="0040091E"/>
    <w:rsid w:val="004009D6"/>
    <w:rsid w:val="00400AB7"/>
    <w:rsid w:val="00401111"/>
    <w:rsid w:val="0040161F"/>
    <w:rsid w:val="0040168F"/>
    <w:rsid w:val="00401D91"/>
    <w:rsid w:val="00401E36"/>
    <w:rsid w:val="004025ED"/>
    <w:rsid w:val="00403104"/>
    <w:rsid w:val="004035ED"/>
    <w:rsid w:val="00403697"/>
    <w:rsid w:val="00403821"/>
    <w:rsid w:val="00403848"/>
    <w:rsid w:val="004038D5"/>
    <w:rsid w:val="004048CD"/>
    <w:rsid w:val="00404973"/>
    <w:rsid w:val="00404FF6"/>
    <w:rsid w:val="0040513F"/>
    <w:rsid w:val="0040579D"/>
    <w:rsid w:val="00405901"/>
    <w:rsid w:val="00405CEC"/>
    <w:rsid w:val="00405FA7"/>
    <w:rsid w:val="00405FB5"/>
    <w:rsid w:val="00406283"/>
    <w:rsid w:val="0040653A"/>
    <w:rsid w:val="004066A3"/>
    <w:rsid w:val="00406AC2"/>
    <w:rsid w:val="00406EB2"/>
    <w:rsid w:val="0040726C"/>
    <w:rsid w:val="0040797C"/>
    <w:rsid w:val="00407EEE"/>
    <w:rsid w:val="004102B6"/>
    <w:rsid w:val="00410388"/>
    <w:rsid w:val="00410F05"/>
    <w:rsid w:val="00410F37"/>
    <w:rsid w:val="00411268"/>
    <w:rsid w:val="00411B71"/>
    <w:rsid w:val="00411B72"/>
    <w:rsid w:val="00411E9A"/>
    <w:rsid w:val="004122C3"/>
    <w:rsid w:val="0041278F"/>
    <w:rsid w:val="0041337E"/>
    <w:rsid w:val="004136F0"/>
    <w:rsid w:val="00414697"/>
    <w:rsid w:val="004146D9"/>
    <w:rsid w:val="004152E7"/>
    <w:rsid w:val="0041638C"/>
    <w:rsid w:val="00416878"/>
    <w:rsid w:val="00416C92"/>
    <w:rsid w:val="00416FF4"/>
    <w:rsid w:val="00417212"/>
    <w:rsid w:val="004177B5"/>
    <w:rsid w:val="0042005A"/>
    <w:rsid w:val="0042051D"/>
    <w:rsid w:val="0042295D"/>
    <w:rsid w:val="00422C7E"/>
    <w:rsid w:val="004230F2"/>
    <w:rsid w:val="00423B23"/>
    <w:rsid w:val="00423E3A"/>
    <w:rsid w:val="004242E4"/>
    <w:rsid w:val="0042438D"/>
    <w:rsid w:val="00424456"/>
    <w:rsid w:val="00424586"/>
    <w:rsid w:val="00424C82"/>
    <w:rsid w:val="00424EEA"/>
    <w:rsid w:val="00424FF0"/>
    <w:rsid w:val="004254CC"/>
    <w:rsid w:val="00425735"/>
    <w:rsid w:val="00425751"/>
    <w:rsid w:val="00425A7F"/>
    <w:rsid w:val="00425DA8"/>
    <w:rsid w:val="004260A2"/>
    <w:rsid w:val="0042644F"/>
    <w:rsid w:val="00426999"/>
    <w:rsid w:val="00426D95"/>
    <w:rsid w:val="004270F8"/>
    <w:rsid w:val="004271A7"/>
    <w:rsid w:val="00427B06"/>
    <w:rsid w:val="00427FFA"/>
    <w:rsid w:val="004305F9"/>
    <w:rsid w:val="00431794"/>
    <w:rsid w:val="004320EA"/>
    <w:rsid w:val="00432673"/>
    <w:rsid w:val="004328BE"/>
    <w:rsid w:val="00432FE9"/>
    <w:rsid w:val="00433360"/>
    <w:rsid w:val="00433717"/>
    <w:rsid w:val="004343FE"/>
    <w:rsid w:val="00434520"/>
    <w:rsid w:val="00434D67"/>
    <w:rsid w:val="00434F22"/>
    <w:rsid w:val="00435BE2"/>
    <w:rsid w:val="0043646C"/>
    <w:rsid w:val="0043651C"/>
    <w:rsid w:val="00436784"/>
    <w:rsid w:val="00436A68"/>
    <w:rsid w:val="00436F7E"/>
    <w:rsid w:val="004375D2"/>
    <w:rsid w:val="004376A5"/>
    <w:rsid w:val="004378AF"/>
    <w:rsid w:val="00437AE9"/>
    <w:rsid w:val="00440543"/>
    <w:rsid w:val="00440AE5"/>
    <w:rsid w:val="00441BA0"/>
    <w:rsid w:val="004421BF"/>
    <w:rsid w:val="0044344C"/>
    <w:rsid w:val="004434D0"/>
    <w:rsid w:val="004434EC"/>
    <w:rsid w:val="004435CE"/>
    <w:rsid w:val="0044380C"/>
    <w:rsid w:val="00443F7C"/>
    <w:rsid w:val="00443FC8"/>
    <w:rsid w:val="00443FEF"/>
    <w:rsid w:val="00444A42"/>
    <w:rsid w:val="00444C73"/>
    <w:rsid w:val="004459D6"/>
    <w:rsid w:val="00445A09"/>
    <w:rsid w:val="00446286"/>
    <w:rsid w:val="00446456"/>
    <w:rsid w:val="0044676F"/>
    <w:rsid w:val="00447888"/>
    <w:rsid w:val="004507BE"/>
    <w:rsid w:val="00450E90"/>
    <w:rsid w:val="0045155A"/>
    <w:rsid w:val="004518E6"/>
    <w:rsid w:val="0045224E"/>
    <w:rsid w:val="00452709"/>
    <w:rsid w:val="00452FD0"/>
    <w:rsid w:val="0045397C"/>
    <w:rsid w:val="00453B39"/>
    <w:rsid w:val="00454080"/>
    <w:rsid w:val="004556F9"/>
    <w:rsid w:val="00455ABF"/>
    <w:rsid w:val="00455B24"/>
    <w:rsid w:val="00455D0C"/>
    <w:rsid w:val="00455E1B"/>
    <w:rsid w:val="00455E38"/>
    <w:rsid w:val="004569C6"/>
    <w:rsid w:val="00457F8E"/>
    <w:rsid w:val="00460179"/>
    <w:rsid w:val="004601A1"/>
    <w:rsid w:val="004606DA"/>
    <w:rsid w:val="004608D0"/>
    <w:rsid w:val="00460A04"/>
    <w:rsid w:val="00460A7E"/>
    <w:rsid w:val="004610FB"/>
    <w:rsid w:val="0046147A"/>
    <w:rsid w:val="0046184F"/>
    <w:rsid w:val="00461A90"/>
    <w:rsid w:val="00461DD0"/>
    <w:rsid w:val="00462107"/>
    <w:rsid w:val="00462C8B"/>
    <w:rsid w:val="004635D6"/>
    <w:rsid w:val="004638D9"/>
    <w:rsid w:val="00464109"/>
    <w:rsid w:val="004645BD"/>
    <w:rsid w:val="004647BE"/>
    <w:rsid w:val="004647C4"/>
    <w:rsid w:val="00465667"/>
    <w:rsid w:val="00465746"/>
    <w:rsid w:val="00465E23"/>
    <w:rsid w:val="0046783F"/>
    <w:rsid w:val="00467F78"/>
    <w:rsid w:val="004705B3"/>
    <w:rsid w:val="00470D9B"/>
    <w:rsid w:val="00471189"/>
    <w:rsid w:val="004714FA"/>
    <w:rsid w:val="004723F3"/>
    <w:rsid w:val="00472EC3"/>
    <w:rsid w:val="00473589"/>
    <w:rsid w:val="00473C53"/>
    <w:rsid w:val="00473E78"/>
    <w:rsid w:val="00474200"/>
    <w:rsid w:val="00475707"/>
    <w:rsid w:val="00476360"/>
    <w:rsid w:val="0047648E"/>
    <w:rsid w:val="004771F4"/>
    <w:rsid w:val="004772DF"/>
    <w:rsid w:val="00477965"/>
    <w:rsid w:val="00480C93"/>
    <w:rsid w:val="00481560"/>
    <w:rsid w:val="00481B57"/>
    <w:rsid w:val="00481C36"/>
    <w:rsid w:val="00482850"/>
    <w:rsid w:val="00482DCE"/>
    <w:rsid w:val="00483FEC"/>
    <w:rsid w:val="004841C3"/>
    <w:rsid w:val="004859AE"/>
    <w:rsid w:val="0048668F"/>
    <w:rsid w:val="00486D40"/>
    <w:rsid w:val="004876B4"/>
    <w:rsid w:val="00487AC4"/>
    <w:rsid w:val="00487C3E"/>
    <w:rsid w:val="00490D14"/>
    <w:rsid w:val="00490D19"/>
    <w:rsid w:val="0049200B"/>
    <w:rsid w:val="004922A4"/>
    <w:rsid w:val="0049297B"/>
    <w:rsid w:val="00492BF7"/>
    <w:rsid w:val="00492F8F"/>
    <w:rsid w:val="00493789"/>
    <w:rsid w:val="00493CB4"/>
    <w:rsid w:val="00493ED5"/>
    <w:rsid w:val="00495903"/>
    <w:rsid w:val="0049687F"/>
    <w:rsid w:val="00497213"/>
    <w:rsid w:val="00497844"/>
    <w:rsid w:val="00497D61"/>
    <w:rsid w:val="004A0068"/>
    <w:rsid w:val="004A0421"/>
    <w:rsid w:val="004A0843"/>
    <w:rsid w:val="004A09B0"/>
    <w:rsid w:val="004A0AAF"/>
    <w:rsid w:val="004A2550"/>
    <w:rsid w:val="004A2580"/>
    <w:rsid w:val="004A282F"/>
    <w:rsid w:val="004A2C8B"/>
    <w:rsid w:val="004A2EDD"/>
    <w:rsid w:val="004A30F0"/>
    <w:rsid w:val="004A34AC"/>
    <w:rsid w:val="004A3525"/>
    <w:rsid w:val="004A35A0"/>
    <w:rsid w:val="004A36F0"/>
    <w:rsid w:val="004A3858"/>
    <w:rsid w:val="004A425E"/>
    <w:rsid w:val="004A4987"/>
    <w:rsid w:val="004A4A1F"/>
    <w:rsid w:val="004A4D0D"/>
    <w:rsid w:val="004A5C6A"/>
    <w:rsid w:val="004A5F35"/>
    <w:rsid w:val="004A61EF"/>
    <w:rsid w:val="004A6A53"/>
    <w:rsid w:val="004A6AA3"/>
    <w:rsid w:val="004A6DF8"/>
    <w:rsid w:val="004B0256"/>
    <w:rsid w:val="004B0598"/>
    <w:rsid w:val="004B0667"/>
    <w:rsid w:val="004B0B6B"/>
    <w:rsid w:val="004B0CE8"/>
    <w:rsid w:val="004B11B3"/>
    <w:rsid w:val="004B26D6"/>
    <w:rsid w:val="004B2827"/>
    <w:rsid w:val="004B2A2F"/>
    <w:rsid w:val="004B32AB"/>
    <w:rsid w:val="004B3632"/>
    <w:rsid w:val="004B3839"/>
    <w:rsid w:val="004B420A"/>
    <w:rsid w:val="004B4717"/>
    <w:rsid w:val="004B4A26"/>
    <w:rsid w:val="004B4E2B"/>
    <w:rsid w:val="004B5384"/>
    <w:rsid w:val="004B5E87"/>
    <w:rsid w:val="004B63C5"/>
    <w:rsid w:val="004B6C9F"/>
    <w:rsid w:val="004B6DCE"/>
    <w:rsid w:val="004B71BE"/>
    <w:rsid w:val="004B7412"/>
    <w:rsid w:val="004B77CA"/>
    <w:rsid w:val="004B7FD6"/>
    <w:rsid w:val="004C0C02"/>
    <w:rsid w:val="004C12F0"/>
    <w:rsid w:val="004C16EA"/>
    <w:rsid w:val="004C19A3"/>
    <w:rsid w:val="004C1CE9"/>
    <w:rsid w:val="004C1F65"/>
    <w:rsid w:val="004C25A6"/>
    <w:rsid w:val="004C2661"/>
    <w:rsid w:val="004C2C18"/>
    <w:rsid w:val="004C2DFC"/>
    <w:rsid w:val="004C30B5"/>
    <w:rsid w:val="004C33C0"/>
    <w:rsid w:val="004C3F39"/>
    <w:rsid w:val="004C4A3B"/>
    <w:rsid w:val="004C4D52"/>
    <w:rsid w:val="004C5C8E"/>
    <w:rsid w:val="004C5CDB"/>
    <w:rsid w:val="004C6AFE"/>
    <w:rsid w:val="004C70F4"/>
    <w:rsid w:val="004C718A"/>
    <w:rsid w:val="004D07B4"/>
    <w:rsid w:val="004D154F"/>
    <w:rsid w:val="004D16FF"/>
    <w:rsid w:val="004D1C27"/>
    <w:rsid w:val="004D1F69"/>
    <w:rsid w:val="004D2507"/>
    <w:rsid w:val="004D2797"/>
    <w:rsid w:val="004D299D"/>
    <w:rsid w:val="004D473B"/>
    <w:rsid w:val="004D5936"/>
    <w:rsid w:val="004D690C"/>
    <w:rsid w:val="004D6A05"/>
    <w:rsid w:val="004D6EE9"/>
    <w:rsid w:val="004D6FA1"/>
    <w:rsid w:val="004D7078"/>
    <w:rsid w:val="004E047D"/>
    <w:rsid w:val="004E0B40"/>
    <w:rsid w:val="004E0F6E"/>
    <w:rsid w:val="004E12A8"/>
    <w:rsid w:val="004E14F2"/>
    <w:rsid w:val="004E1AB7"/>
    <w:rsid w:val="004E1D6F"/>
    <w:rsid w:val="004E1E91"/>
    <w:rsid w:val="004E28C5"/>
    <w:rsid w:val="004E448D"/>
    <w:rsid w:val="004E4854"/>
    <w:rsid w:val="004E49FF"/>
    <w:rsid w:val="004E4BDC"/>
    <w:rsid w:val="004E4F4C"/>
    <w:rsid w:val="004E5173"/>
    <w:rsid w:val="004E51E6"/>
    <w:rsid w:val="004E52E3"/>
    <w:rsid w:val="004E5F03"/>
    <w:rsid w:val="004E6096"/>
    <w:rsid w:val="004E64E6"/>
    <w:rsid w:val="004E64F6"/>
    <w:rsid w:val="004E6697"/>
    <w:rsid w:val="004E6A1F"/>
    <w:rsid w:val="004E70A2"/>
    <w:rsid w:val="004E7493"/>
    <w:rsid w:val="004E75BA"/>
    <w:rsid w:val="004E7ED3"/>
    <w:rsid w:val="004E7F54"/>
    <w:rsid w:val="004F10F6"/>
    <w:rsid w:val="004F151F"/>
    <w:rsid w:val="004F16CF"/>
    <w:rsid w:val="004F1D17"/>
    <w:rsid w:val="004F2161"/>
    <w:rsid w:val="004F2725"/>
    <w:rsid w:val="004F2A00"/>
    <w:rsid w:val="004F306F"/>
    <w:rsid w:val="004F3297"/>
    <w:rsid w:val="004F3695"/>
    <w:rsid w:val="004F422D"/>
    <w:rsid w:val="004F4540"/>
    <w:rsid w:val="004F4644"/>
    <w:rsid w:val="004F4D53"/>
    <w:rsid w:val="004F5098"/>
    <w:rsid w:val="004F5179"/>
    <w:rsid w:val="004F520A"/>
    <w:rsid w:val="004F5283"/>
    <w:rsid w:val="004F5370"/>
    <w:rsid w:val="004F53E9"/>
    <w:rsid w:val="004F581A"/>
    <w:rsid w:val="004F5DF3"/>
    <w:rsid w:val="004F61BD"/>
    <w:rsid w:val="004F6D72"/>
    <w:rsid w:val="004F7027"/>
    <w:rsid w:val="0050012C"/>
    <w:rsid w:val="0050012F"/>
    <w:rsid w:val="005013BF"/>
    <w:rsid w:val="0050259C"/>
    <w:rsid w:val="0050310B"/>
    <w:rsid w:val="0050338D"/>
    <w:rsid w:val="0050349E"/>
    <w:rsid w:val="005040CD"/>
    <w:rsid w:val="00505C2B"/>
    <w:rsid w:val="00505F15"/>
    <w:rsid w:val="005063EE"/>
    <w:rsid w:val="00506B36"/>
    <w:rsid w:val="005108CB"/>
    <w:rsid w:val="00510DB6"/>
    <w:rsid w:val="00510FF3"/>
    <w:rsid w:val="005110AC"/>
    <w:rsid w:val="00511517"/>
    <w:rsid w:val="005125B5"/>
    <w:rsid w:val="00512B7D"/>
    <w:rsid w:val="005130E7"/>
    <w:rsid w:val="005136C4"/>
    <w:rsid w:val="0051409A"/>
    <w:rsid w:val="005142CA"/>
    <w:rsid w:val="00514C02"/>
    <w:rsid w:val="005152AD"/>
    <w:rsid w:val="005156B9"/>
    <w:rsid w:val="005156D1"/>
    <w:rsid w:val="00515DD6"/>
    <w:rsid w:val="00515F22"/>
    <w:rsid w:val="00516AEF"/>
    <w:rsid w:val="00517105"/>
    <w:rsid w:val="00517902"/>
    <w:rsid w:val="00520753"/>
    <w:rsid w:val="00520900"/>
    <w:rsid w:val="00520AB9"/>
    <w:rsid w:val="00520CBE"/>
    <w:rsid w:val="005211B5"/>
    <w:rsid w:val="005212E0"/>
    <w:rsid w:val="0052167C"/>
    <w:rsid w:val="00521C2B"/>
    <w:rsid w:val="00522273"/>
    <w:rsid w:val="0052233E"/>
    <w:rsid w:val="00523137"/>
    <w:rsid w:val="00523BCC"/>
    <w:rsid w:val="00523F30"/>
    <w:rsid w:val="00524378"/>
    <w:rsid w:val="0052449D"/>
    <w:rsid w:val="00524CDD"/>
    <w:rsid w:val="005252BA"/>
    <w:rsid w:val="00525A19"/>
    <w:rsid w:val="0052631A"/>
    <w:rsid w:val="005265CF"/>
    <w:rsid w:val="005269B7"/>
    <w:rsid w:val="00526AA7"/>
    <w:rsid w:val="005270CC"/>
    <w:rsid w:val="0052746A"/>
    <w:rsid w:val="005300AE"/>
    <w:rsid w:val="00531C2D"/>
    <w:rsid w:val="00531CB4"/>
    <w:rsid w:val="005324FB"/>
    <w:rsid w:val="00532B9F"/>
    <w:rsid w:val="005336C5"/>
    <w:rsid w:val="005341A0"/>
    <w:rsid w:val="00534827"/>
    <w:rsid w:val="005356A0"/>
    <w:rsid w:val="00535CE0"/>
    <w:rsid w:val="005364FB"/>
    <w:rsid w:val="00536733"/>
    <w:rsid w:val="0053696E"/>
    <w:rsid w:val="0053696F"/>
    <w:rsid w:val="00536D59"/>
    <w:rsid w:val="00536D8A"/>
    <w:rsid w:val="0053731B"/>
    <w:rsid w:val="0053744B"/>
    <w:rsid w:val="005374B2"/>
    <w:rsid w:val="00537EBA"/>
    <w:rsid w:val="0054018A"/>
    <w:rsid w:val="00540194"/>
    <w:rsid w:val="005403B8"/>
    <w:rsid w:val="00540A7F"/>
    <w:rsid w:val="00541AFF"/>
    <w:rsid w:val="00541D2D"/>
    <w:rsid w:val="00541F0A"/>
    <w:rsid w:val="0054201E"/>
    <w:rsid w:val="0054232B"/>
    <w:rsid w:val="00543169"/>
    <w:rsid w:val="0054336C"/>
    <w:rsid w:val="00543E01"/>
    <w:rsid w:val="0054485E"/>
    <w:rsid w:val="005450A4"/>
    <w:rsid w:val="00545175"/>
    <w:rsid w:val="0054591E"/>
    <w:rsid w:val="0054605C"/>
    <w:rsid w:val="00546445"/>
    <w:rsid w:val="005468C4"/>
    <w:rsid w:val="00546DA8"/>
    <w:rsid w:val="005472B1"/>
    <w:rsid w:val="00547E0B"/>
    <w:rsid w:val="0055085C"/>
    <w:rsid w:val="005508E5"/>
    <w:rsid w:val="00550A16"/>
    <w:rsid w:val="00550D2F"/>
    <w:rsid w:val="00550DFC"/>
    <w:rsid w:val="00550E3B"/>
    <w:rsid w:val="00551476"/>
    <w:rsid w:val="00551B28"/>
    <w:rsid w:val="00551C8C"/>
    <w:rsid w:val="0055316F"/>
    <w:rsid w:val="00554737"/>
    <w:rsid w:val="00554747"/>
    <w:rsid w:val="00554EC8"/>
    <w:rsid w:val="005551F5"/>
    <w:rsid w:val="00556254"/>
    <w:rsid w:val="005562F0"/>
    <w:rsid w:val="0055678F"/>
    <w:rsid w:val="00556AB7"/>
    <w:rsid w:val="0056021C"/>
    <w:rsid w:val="00560991"/>
    <w:rsid w:val="00560B2F"/>
    <w:rsid w:val="00560D51"/>
    <w:rsid w:val="0056116B"/>
    <w:rsid w:val="005625D1"/>
    <w:rsid w:val="005631EB"/>
    <w:rsid w:val="00563748"/>
    <w:rsid w:val="0056492A"/>
    <w:rsid w:val="00564D22"/>
    <w:rsid w:val="00564D2D"/>
    <w:rsid w:val="00565066"/>
    <w:rsid w:val="00565D73"/>
    <w:rsid w:val="00565F76"/>
    <w:rsid w:val="00566053"/>
    <w:rsid w:val="00566225"/>
    <w:rsid w:val="0056786A"/>
    <w:rsid w:val="00567B02"/>
    <w:rsid w:val="0057012B"/>
    <w:rsid w:val="00570239"/>
    <w:rsid w:val="00570272"/>
    <w:rsid w:val="00570E60"/>
    <w:rsid w:val="0057189A"/>
    <w:rsid w:val="00571902"/>
    <w:rsid w:val="005722CB"/>
    <w:rsid w:val="005732EC"/>
    <w:rsid w:val="00573D80"/>
    <w:rsid w:val="00573DBD"/>
    <w:rsid w:val="00573FA4"/>
    <w:rsid w:val="0057417F"/>
    <w:rsid w:val="00574A65"/>
    <w:rsid w:val="00574C39"/>
    <w:rsid w:val="00574EF4"/>
    <w:rsid w:val="00575CB7"/>
    <w:rsid w:val="0057672C"/>
    <w:rsid w:val="00576E24"/>
    <w:rsid w:val="00577118"/>
    <w:rsid w:val="0057739B"/>
    <w:rsid w:val="00577E12"/>
    <w:rsid w:val="00581260"/>
    <w:rsid w:val="00581521"/>
    <w:rsid w:val="00581843"/>
    <w:rsid w:val="00582169"/>
    <w:rsid w:val="0058238C"/>
    <w:rsid w:val="0058290C"/>
    <w:rsid w:val="00582BAB"/>
    <w:rsid w:val="00583910"/>
    <w:rsid w:val="005844B5"/>
    <w:rsid w:val="00584A73"/>
    <w:rsid w:val="0058523B"/>
    <w:rsid w:val="005855D2"/>
    <w:rsid w:val="00585677"/>
    <w:rsid w:val="005864D4"/>
    <w:rsid w:val="00586B30"/>
    <w:rsid w:val="00586F63"/>
    <w:rsid w:val="00587BD8"/>
    <w:rsid w:val="0059047F"/>
    <w:rsid w:val="0059153D"/>
    <w:rsid w:val="005918C9"/>
    <w:rsid w:val="00591CE8"/>
    <w:rsid w:val="005924B7"/>
    <w:rsid w:val="00592C64"/>
    <w:rsid w:val="00593168"/>
    <w:rsid w:val="005931CD"/>
    <w:rsid w:val="0059392D"/>
    <w:rsid w:val="00594104"/>
    <w:rsid w:val="00594BB8"/>
    <w:rsid w:val="00594F9F"/>
    <w:rsid w:val="0059503E"/>
    <w:rsid w:val="0059578C"/>
    <w:rsid w:val="00595AD2"/>
    <w:rsid w:val="00595DEB"/>
    <w:rsid w:val="0059603B"/>
    <w:rsid w:val="00596176"/>
    <w:rsid w:val="00596225"/>
    <w:rsid w:val="00596A3B"/>
    <w:rsid w:val="005974BC"/>
    <w:rsid w:val="0059790A"/>
    <w:rsid w:val="00597A2C"/>
    <w:rsid w:val="005A0046"/>
    <w:rsid w:val="005A11CE"/>
    <w:rsid w:val="005A144A"/>
    <w:rsid w:val="005A1ACA"/>
    <w:rsid w:val="005A1B43"/>
    <w:rsid w:val="005A2482"/>
    <w:rsid w:val="005A27EE"/>
    <w:rsid w:val="005A2CB0"/>
    <w:rsid w:val="005A3144"/>
    <w:rsid w:val="005A3809"/>
    <w:rsid w:val="005A3991"/>
    <w:rsid w:val="005A41BC"/>
    <w:rsid w:val="005A43EF"/>
    <w:rsid w:val="005A47E3"/>
    <w:rsid w:val="005A4C4B"/>
    <w:rsid w:val="005A5908"/>
    <w:rsid w:val="005A60E0"/>
    <w:rsid w:val="005A70E5"/>
    <w:rsid w:val="005A7945"/>
    <w:rsid w:val="005A7BB5"/>
    <w:rsid w:val="005A7F3E"/>
    <w:rsid w:val="005B01DB"/>
    <w:rsid w:val="005B05C9"/>
    <w:rsid w:val="005B07DF"/>
    <w:rsid w:val="005B1154"/>
    <w:rsid w:val="005B1D8C"/>
    <w:rsid w:val="005B2012"/>
    <w:rsid w:val="005B240E"/>
    <w:rsid w:val="005B2567"/>
    <w:rsid w:val="005B260F"/>
    <w:rsid w:val="005B32EC"/>
    <w:rsid w:val="005B3332"/>
    <w:rsid w:val="005B5594"/>
    <w:rsid w:val="005B55B9"/>
    <w:rsid w:val="005B597F"/>
    <w:rsid w:val="005B5D5E"/>
    <w:rsid w:val="005B621C"/>
    <w:rsid w:val="005B6934"/>
    <w:rsid w:val="005B6ADD"/>
    <w:rsid w:val="005B6C74"/>
    <w:rsid w:val="005B6E05"/>
    <w:rsid w:val="005B734B"/>
    <w:rsid w:val="005B74B1"/>
    <w:rsid w:val="005B7CDE"/>
    <w:rsid w:val="005C01C6"/>
    <w:rsid w:val="005C0C4D"/>
    <w:rsid w:val="005C0D70"/>
    <w:rsid w:val="005C1414"/>
    <w:rsid w:val="005C1631"/>
    <w:rsid w:val="005C19EA"/>
    <w:rsid w:val="005C1EF8"/>
    <w:rsid w:val="005C1FB9"/>
    <w:rsid w:val="005C277C"/>
    <w:rsid w:val="005C2BFB"/>
    <w:rsid w:val="005C4539"/>
    <w:rsid w:val="005C5190"/>
    <w:rsid w:val="005C5263"/>
    <w:rsid w:val="005C5524"/>
    <w:rsid w:val="005C57C9"/>
    <w:rsid w:val="005C588D"/>
    <w:rsid w:val="005C64EE"/>
    <w:rsid w:val="005C7834"/>
    <w:rsid w:val="005D01F6"/>
    <w:rsid w:val="005D026A"/>
    <w:rsid w:val="005D099C"/>
    <w:rsid w:val="005D0B72"/>
    <w:rsid w:val="005D1073"/>
    <w:rsid w:val="005D16C7"/>
    <w:rsid w:val="005D220E"/>
    <w:rsid w:val="005D225B"/>
    <w:rsid w:val="005D2CF6"/>
    <w:rsid w:val="005D2E1C"/>
    <w:rsid w:val="005D2EC1"/>
    <w:rsid w:val="005D300E"/>
    <w:rsid w:val="005D3223"/>
    <w:rsid w:val="005D32CA"/>
    <w:rsid w:val="005D360D"/>
    <w:rsid w:val="005D3839"/>
    <w:rsid w:val="005D38E0"/>
    <w:rsid w:val="005D409C"/>
    <w:rsid w:val="005D50F5"/>
    <w:rsid w:val="005D551B"/>
    <w:rsid w:val="005D5D21"/>
    <w:rsid w:val="005D654F"/>
    <w:rsid w:val="005D65CC"/>
    <w:rsid w:val="005D6ACA"/>
    <w:rsid w:val="005D7039"/>
    <w:rsid w:val="005D7302"/>
    <w:rsid w:val="005D7578"/>
    <w:rsid w:val="005D79DF"/>
    <w:rsid w:val="005D7DB8"/>
    <w:rsid w:val="005D7DC9"/>
    <w:rsid w:val="005E03C0"/>
    <w:rsid w:val="005E0C79"/>
    <w:rsid w:val="005E0F8D"/>
    <w:rsid w:val="005E10D1"/>
    <w:rsid w:val="005E1AA1"/>
    <w:rsid w:val="005E25A8"/>
    <w:rsid w:val="005E2823"/>
    <w:rsid w:val="005E2A9D"/>
    <w:rsid w:val="005E2F18"/>
    <w:rsid w:val="005E32B4"/>
    <w:rsid w:val="005E3378"/>
    <w:rsid w:val="005E338F"/>
    <w:rsid w:val="005E3681"/>
    <w:rsid w:val="005E3B2A"/>
    <w:rsid w:val="005E3B55"/>
    <w:rsid w:val="005E4183"/>
    <w:rsid w:val="005E440A"/>
    <w:rsid w:val="005E5381"/>
    <w:rsid w:val="005E547E"/>
    <w:rsid w:val="005E6439"/>
    <w:rsid w:val="005E6B63"/>
    <w:rsid w:val="005E6ED5"/>
    <w:rsid w:val="005E6FD9"/>
    <w:rsid w:val="005E7BDC"/>
    <w:rsid w:val="005F0D64"/>
    <w:rsid w:val="005F1B26"/>
    <w:rsid w:val="005F1C73"/>
    <w:rsid w:val="005F2005"/>
    <w:rsid w:val="005F2DAA"/>
    <w:rsid w:val="005F2DF5"/>
    <w:rsid w:val="005F2E14"/>
    <w:rsid w:val="005F3003"/>
    <w:rsid w:val="005F5836"/>
    <w:rsid w:val="005F6232"/>
    <w:rsid w:val="005F631C"/>
    <w:rsid w:val="005F7123"/>
    <w:rsid w:val="005F74B2"/>
    <w:rsid w:val="005F76D6"/>
    <w:rsid w:val="005F7739"/>
    <w:rsid w:val="005F7A50"/>
    <w:rsid w:val="005F7D45"/>
    <w:rsid w:val="00600143"/>
    <w:rsid w:val="006004FF"/>
    <w:rsid w:val="0060096B"/>
    <w:rsid w:val="00600C6B"/>
    <w:rsid w:val="0060156F"/>
    <w:rsid w:val="006015E9"/>
    <w:rsid w:val="00601777"/>
    <w:rsid w:val="006017CB"/>
    <w:rsid w:val="006019DE"/>
    <w:rsid w:val="00602056"/>
    <w:rsid w:val="006024C5"/>
    <w:rsid w:val="00602DBC"/>
    <w:rsid w:val="00603174"/>
    <w:rsid w:val="00603257"/>
    <w:rsid w:val="00603312"/>
    <w:rsid w:val="006035D7"/>
    <w:rsid w:val="00603C93"/>
    <w:rsid w:val="00604107"/>
    <w:rsid w:val="0060473E"/>
    <w:rsid w:val="0060523B"/>
    <w:rsid w:val="006067E2"/>
    <w:rsid w:val="00606E10"/>
    <w:rsid w:val="00606F47"/>
    <w:rsid w:val="0060710E"/>
    <w:rsid w:val="00607A1E"/>
    <w:rsid w:val="00607F96"/>
    <w:rsid w:val="0061000A"/>
    <w:rsid w:val="00610653"/>
    <w:rsid w:val="0061138D"/>
    <w:rsid w:val="006118CC"/>
    <w:rsid w:val="006118FC"/>
    <w:rsid w:val="0061199C"/>
    <w:rsid w:val="00611F91"/>
    <w:rsid w:val="0061240D"/>
    <w:rsid w:val="00613319"/>
    <w:rsid w:val="006139A0"/>
    <w:rsid w:val="00613B34"/>
    <w:rsid w:val="00613C60"/>
    <w:rsid w:val="006142BE"/>
    <w:rsid w:val="0061447C"/>
    <w:rsid w:val="00615223"/>
    <w:rsid w:val="006156AB"/>
    <w:rsid w:val="00615A8F"/>
    <w:rsid w:val="00615AFB"/>
    <w:rsid w:val="00615B02"/>
    <w:rsid w:val="006160F6"/>
    <w:rsid w:val="00616556"/>
    <w:rsid w:val="006169BB"/>
    <w:rsid w:val="00616B07"/>
    <w:rsid w:val="00616F99"/>
    <w:rsid w:val="00617359"/>
    <w:rsid w:val="006177A1"/>
    <w:rsid w:val="0062023D"/>
    <w:rsid w:val="0062122E"/>
    <w:rsid w:val="00621BD7"/>
    <w:rsid w:val="00621CA9"/>
    <w:rsid w:val="00622214"/>
    <w:rsid w:val="00622E0B"/>
    <w:rsid w:val="00622F3C"/>
    <w:rsid w:val="0062405B"/>
    <w:rsid w:val="006248F4"/>
    <w:rsid w:val="00624989"/>
    <w:rsid w:val="00625148"/>
    <w:rsid w:val="006256F8"/>
    <w:rsid w:val="0062642A"/>
    <w:rsid w:val="006264C9"/>
    <w:rsid w:val="00627585"/>
    <w:rsid w:val="00627C50"/>
    <w:rsid w:val="00627CED"/>
    <w:rsid w:val="00630020"/>
    <w:rsid w:val="0063040E"/>
    <w:rsid w:val="00630526"/>
    <w:rsid w:val="00630545"/>
    <w:rsid w:val="00630F38"/>
    <w:rsid w:val="006311B3"/>
    <w:rsid w:val="006312D0"/>
    <w:rsid w:val="0063181B"/>
    <w:rsid w:val="00631E38"/>
    <w:rsid w:val="006322F0"/>
    <w:rsid w:val="00632A7B"/>
    <w:rsid w:val="00632C5B"/>
    <w:rsid w:val="00632D5F"/>
    <w:rsid w:val="00633669"/>
    <w:rsid w:val="00633ACD"/>
    <w:rsid w:val="00633CB7"/>
    <w:rsid w:val="00633D93"/>
    <w:rsid w:val="00634415"/>
    <w:rsid w:val="00634C13"/>
    <w:rsid w:val="00634C7C"/>
    <w:rsid w:val="0063503C"/>
    <w:rsid w:val="00635524"/>
    <w:rsid w:val="00635BB5"/>
    <w:rsid w:val="006377A3"/>
    <w:rsid w:val="00637B05"/>
    <w:rsid w:val="00640307"/>
    <w:rsid w:val="00640431"/>
    <w:rsid w:val="00640BFC"/>
    <w:rsid w:val="00641EB6"/>
    <w:rsid w:val="00642201"/>
    <w:rsid w:val="006423F0"/>
    <w:rsid w:val="00642A26"/>
    <w:rsid w:val="00642F9C"/>
    <w:rsid w:val="006434D2"/>
    <w:rsid w:val="006435DA"/>
    <w:rsid w:val="006438CF"/>
    <w:rsid w:val="00643E34"/>
    <w:rsid w:val="00643ED7"/>
    <w:rsid w:val="00644260"/>
    <w:rsid w:val="00644331"/>
    <w:rsid w:val="00644400"/>
    <w:rsid w:val="00644682"/>
    <w:rsid w:val="006449FE"/>
    <w:rsid w:val="00644E7D"/>
    <w:rsid w:val="006455ED"/>
    <w:rsid w:val="0064579B"/>
    <w:rsid w:val="00645AF6"/>
    <w:rsid w:val="006463FF"/>
    <w:rsid w:val="00646C04"/>
    <w:rsid w:val="006470A0"/>
    <w:rsid w:val="00647753"/>
    <w:rsid w:val="00650867"/>
    <w:rsid w:val="00650C68"/>
    <w:rsid w:val="00651460"/>
    <w:rsid w:val="006519D9"/>
    <w:rsid w:val="00651B99"/>
    <w:rsid w:val="00651FA7"/>
    <w:rsid w:val="00652442"/>
    <w:rsid w:val="00652BE3"/>
    <w:rsid w:val="00652E04"/>
    <w:rsid w:val="0065317F"/>
    <w:rsid w:val="006531DC"/>
    <w:rsid w:val="006533A1"/>
    <w:rsid w:val="00653638"/>
    <w:rsid w:val="006539DB"/>
    <w:rsid w:val="006545EE"/>
    <w:rsid w:val="006557DD"/>
    <w:rsid w:val="00655AE7"/>
    <w:rsid w:val="00655C27"/>
    <w:rsid w:val="00656561"/>
    <w:rsid w:val="006565C4"/>
    <w:rsid w:val="006577D6"/>
    <w:rsid w:val="00657831"/>
    <w:rsid w:val="00660E8B"/>
    <w:rsid w:val="00662F21"/>
    <w:rsid w:val="00663724"/>
    <w:rsid w:val="00663C35"/>
    <w:rsid w:val="00663C5E"/>
    <w:rsid w:val="00664680"/>
    <w:rsid w:val="0066569E"/>
    <w:rsid w:val="006656E3"/>
    <w:rsid w:val="006662C1"/>
    <w:rsid w:val="006669A1"/>
    <w:rsid w:val="006670A5"/>
    <w:rsid w:val="00667C8A"/>
    <w:rsid w:val="006706DD"/>
    <w:rsid w:val="00670CA0"/>
    <w:rsid w:val="00670ED2"/>
    <w:rsid w:val="00671243"/>
    <w:rsid w:val="00671510"/>
    <w:rsid w:val="006716A4"/>
    <w:rsid w:val="0067172B"/>
    <w:rsid w:val="00672666"/>
    <w:rsid w:val="006728A8"/>
    <w:rsid w:val="00672A19"/>
    <w:rsid w:val="00672A2D"/>
    <w:rsid w:val="00672AD9"/>
    <w:rsid w:val="0067319B"/>
    <w:rsid w:val="006739A4"/>
    <w:rsid w:val="00673AFA"/>
    <w:rsid w:val="00674856"/>
    <w:rsid w:val="00675C94"/>
    <w:rsid w:val="0067613D"/>
    <w:rsid w:val="0067682F"/>
    <w:rsid w:val="00676F74"/>
    <w:rsid w:val="00677290"/>
    <w:rsid w:val="00680775"/>
    <w:rsid w:val="00680DA3"/>
    <w:rsid w:val="00680DE7"/>
    <w:rsid w:val="0068190A"/>
    <w:rsid w:val="00681A57"/>
    <w:rsid w:val="00681C48"/>
    <w:rsid w:val="00681E20"/>
    <w:rsid w:val="00682D83"/>
    <w:rsid w:val="00682F82"/>
    <w:rsid w:val="00683422"/>
    <w:rsid w:val="0068389F"/>
    <w:rsid w:val="00683C8B"/>
    <w:rsid w:val="00684BC8"/>
    <w:rsid w:val="00685279"/>
    <w:rsid w:val="00685A62"/>
    <w:rsid w:val="006860EF"/>
    <w:rsid w:val="006864BE"/>
    <w:rsid w:val="00686755"/>
    <w:rsid w:val="00686765"/>
    <w:rsid w:val="00687697"/>
    <w:rsid w:val="00687B68"/>
    <w:rsid w:val="006903C5"/>
    <w:rsid w:val="00690733"/>
    <w:rsid w:val="0069096A"/>
    <w:rsid w:val="00690C56"/>
    <w:rsid w:val="00690D12"/>
    <w:rsid w:val="00691233"/>
    <w:rsid w:val="00691460"/>
    <w:rsid w:val="006915AA"/>
    <w:rsid w:val="00691935"/>
    <w:rsid w:val="00691BC1"/>
    <w:rsid w:val="00692435"/>
    <w:rsid w:val="006928EB"/>
    <w:rsid w:val="00693BB7"/>
    <w:rsid w:val="00693BE1"/>
    <w:rsid w:val="00694441"/>
    <w:rsid w:val="00694508"/>
    <w:rsid w:val="006945A1"/>
    <w:rsid w:val="0069498F"/>
    <w:rsid w:val="00694D5E"/>
    <w:rsid w:val="0069502A"/>
    <w:rsid w:val="006950C4"/>
    <w:rsid w:val="00695135"/>
    <w:rsid w:val="00695145"/>
    <w:rsid w:val="006951A1"/>
    <w:rsid w:val="00695441"/>
    <w:rsid w:val="00695652"/>
    <w:rsid w:val="006956A3"/>
    <w:rsid w:val="006956E3"/>
    <w:rsid w:val="00695702"/>
    <w:rsid w:val="006957F5"/>
    <w:rsid w:val="006958C8"/>
    <w:rsid w:val="006958DE"/>
    <w:rsid w:val="00695CEE"/>
    <w:rsid w:val="00695E98"/>
    <w:rsid w:val="00695F99"/>
    <w:rsid w:val="00696360"/>
    <w:rsid w:val="0069675D"/>
    <w:rsid w:val="00696774"/>
    <w:rsid w:val="0069699F"/>
    <w:rsid w:val="00696BA4"/>
    <w:rsid w:val="00696DFF"/>
    <w:rsid w:val="006A06FD"/>
    <w:rsid w:val="006A0901"/>
    <w:rsid w:val="006A1778"/>
    <w:rsid w:val="006A3010"/>
    <w:rsid w:val="006A3390"/>
    <w:rsid w:val="006A391D"/>
    <w:rsid w:val="006A3A26"/>
    <w:rsid w:val="006A4BBE"/>
    <w:rsid w:val="006A4DD7"/>
    <w:rsid w:val="006A591C"/>
    <w:rsid w:val="006A67C3"/>
    <w:rsid w:val="006A699F"/>
    <w:rsid w:val="006A6AD4"/>
    <w:rsid w:val="006A6C3A"/>
    <w:rsid w:val="006A72D5"/>
    <w:rsid w:val="006A747A"/>
    <w:rsid w:val="006A756E"/>
    <w:rsid w:val="006A7718"/>
    <w:rsid w:val="006A7B09"/>
    <w:rsid w:val="006B0F15"/>
    <w:rsid w:val="006B11BA"/>
    <w:rsid w:val="006B1A02"/>
    <w:rsid w:val="006B248B"/>
    <w:rsid w:val="006B27B0"/>
    <w:rsid w:val="006B2A9B"/>
    <w:rsid w:val="006B2D6A"/>
    <w:rsid w:val="006B2EE9"/>
    <w:rsid w:val="006B3116"/>
    <w:rsid w:val="006B347A"/>
    <w:rsid w:val="006B374D"/>
    <w:rsid w:val="006B377A"/>
    <w:rsid w:val="006B3DBE"/>
    <w:rsid w:val="006B41C0"/>
    <w:rsid w:val="006B479F"/>
    <w:rsid w:val="006B4D1B"/>
    <w:rsid w:val="006B4DE5"/>
    <w:rsid w:val="006B5E64"/>
    <w:rsid w:val="006B61C6"/>
    <w:rsid w:val="006B61F2"/>
    <w:rsid w:val="006B6654"/>
    <w:rsid w:val="006B6D47"/>
    <w:rsid w:val="006B78A2"/>
    <w:rsid w:val="006B7AC6"/>
    <w:rsid w:val="006B7C76"/>
    <w:rsid w:val="006C0808"/>
    <w:rsid w:val="006C08C3"/>
    <w:rsid w:val="006C0CBC"/>
    <w:rsid w:val="006C1273"/>
    <w:rsid w:val="006C15A1"/>
    <w:rsid w:val="006C18E0"/>
    <w:rsid w:val="006C1A53"/>
    <w:rsid w:val="006C2BBF"/>
    <w:rsid w:val="006C3062"/>
    <w:rsid w:val="006C4BEF"/>
    <w:rsid w:val="006C536D"/>
    <w:rsid w:val="006C545A"/>
    <w:rsid w:val="006C5861"/>
    <w:rsid w:val="006C600F"/>
    <w:rsid w:val="006C6B36"/>
    <w:rsid w:val="006C72BB"/>
    <w:rsid w:val="006C755C"/>
    <w:rsid w:val="006C764E"/>
    <w:rsid w:val="006C78FD"/>
    <w:rsid w:val="006C7BDC"/>
    <w:rsid w:val="006D06E1"/>
    <w:rsid w:val="006D0B42"/>
    <w:rsid w:val="006D0B82"/>
    <w:rsid w:val="006D1417"/>
    <w:rsid w:val="006D14D2"/>
    <w:rsid w:val="006D163C"/>
    <w:rsid w:val="006D1D27"/>
    <w:rsid w:val="006D1EA9"/>
    <w:rsid w:val="006D22BF"/>
    <w:rsid w:val="006D2504"/>
    <w:rsid w:val="006D2554"/>
    <w:rsid w:val="006D2CB1"/>
    <w:rsid w:val="006D3EB5"/>
    <w:rsid w:val="006D4CBB"/>
    <w:rsid w:val="006D4D83"/>
    <w:rsid w:val="006D525C"/>
    <w:rsid w:val="006D5590"/>
    <w:rsid w:val="006D5B61"/>
    <w:rsid w:val="006D6182"/>
    <w:rsid w:val="006D6687"/>
    <w:rsid w:val="006D67BE"/>
    <w:rsid w:val="006D6C2F"/>
    <w:rsid w:val="006D6FE1"/>
    <w:rsid w:val="006D7C2C"/>
    <w:rsid w:val="006D7DCC"/>
    <w:rsid w:val="006E0160"/>
    <w:rsid w:val="006E01B7"/>
    <w:rsid w:val="006E0592"/>
    <w:rsid w:val="006E06B8"/>
    <w:rsid w:val="006E0D29"/>
    <w:rsid w:val="006E14B0"/>
    <w:rsid w:val="006E1961"/>
    <w:rsid w:val="006E1C86"/>
    <w:rsid w:val="006E279B"/>
    <w:rsid w:val="006E2E4D"/>
    <w:rsid w:val="006E31BD"/>
    <w:rsid w:val="006E35A9"/>
    <w:rsid w:val="006E3A5E"/>
    <w:rsid w:val="006E3DB6"/>
    <w:rsid w:val="006E3E79"/>
    <w:rsid w:val="006E47FF"/>
    <w:rsid w:val="006E511A"/>
    <w:rsid w:val="006E5321"/>
    <w:rsid w:val="006E5906"/>
    <w:rsid w:val="006E612C"/>
    <w:rsid w:val="006E6B8F"/>
    <w:rsid w:val="006E73A1"/>
    <w:rsid w:val="006E758C"/>
    <w:rsid w:val="006E7893"/>
    <w:rsid w:val="006E7A40"/>
    <w:rsid w:val="006F0358"/>
    <w:rsid w:val="006F0B42"/>
    <w:rsid w:val="006F0F09"/>
    <w:rsid w:val="006F1005"/>
    <w:rsid w:val="006F169B"/>
    <w:rsid w:val="006F288B"/>
    <w:rsid w:val="006F2A01"/>
    <w:rsid w:val="006F2D6C"/>
    <w:rsid w:val="006F3C14"/>
    <w:rsid w:val="006F4208"/>
    <w:rsid w:val="006F4328"/>
    <w:rsid w:val="006F4E3C"/>
    <w:rsid w:val="006F5998"/>
    <w:rsid w:val="006F59BE"/>
    <w:rsid w:val="006F5E54"/>
    <w:rsid w:val="006F65C8"/>
    <w:rsid w:val="006F68D7"/>
    <w:rsid w:val="006F6AE9"/>
    <w:rsid w:val="006F6DDF"/>
    <w:rsid w:val="006F798B"/>
    <w:rsid w:val="006F7C94"/>
    <w:rsid w:val="006F7FF9"/>
    <w:rsid w:val="007009C2"/>
    <w:rsid w:val="00700A9C"/>
    <w:rsid w:val="0070105E"/>
    <w:rsid w:val="007013FE"/>
    <w:rsid w:val="0070150A"/>
    <w:rsid w:val="00703135"/>
    <w:rsid w:val="007038E7"/>
    <w:rsid w:val="007039D2"/>
    <w:rsid w:val="00703F3D"/>
    <w:rsid w:val="00704036"/>
    <w:rsid w:val="00704919"/>
    <w:rsid w:val="007054AD"/>
    <w:rsid w:val="00705F97"/>
    <w:rsid w:val="00706285"/>
    <w:rsid w:val="00706C56"/>
    <w:rsid w:val="00706DAF"/>
    <w:rsid w:val="00707549"/>
    <w:rsid w:val="00707C6F"/>
    <w:rsid w:val="00710003"/>
    <w:rsid w:val="007105E7"/>
    <w:rsid w:val="00710682"/>
    <w:rsid w:val="00710FD9"/>
    <w:rsid w:val="00711020"/>
    <w:rsid w:val="0071112F"/>
    <w:rsid w:val="00711EA5"/>
    <w:rsid w:val="007121ED"/>
    <w:rsid w:val="007126CA"/>
    <w:rsid w:val="00712F44"/>
    <w:rsid w:val="00712F55"/>
    <w:rsid w:val="007132E4"/>
    <w:rsid w:val="0071356B"/>
    <w:rsid w:val="007138E0"/>
    <w:rsid w:val="00713D3B"/>
    <w:rsid w:val="007145CF"/>
    <w:rsid w:val="007147EC"/>
    <w:rsid w:val="0071490F"/>
    <w:rsid w:val="00714DF7"/>
    <w:rsid w:val="00714EC0"/>
    <w:rsid w:val="00714F04"/>
    <w:rsid w:val="00715526"/>
    <w:rsid w:val="00715692"/>
    <w:rsid w:val="007157F0"/>
    <w:rsid w:val="00715FFE"/>
    <w:rsid w:val="00717060"/>
    <w:rsid w:val="007171B9"/>
    <w:rsid w:val="007172F5"/>
    <w:rsid w:val="007201EC"/>
    <w:rsid w:val="0072055F"/>
    <w:rsid w:val="00720B9A"/>
    <w:rsid w:val="00720CEC"/>
    <w:rsid w:val="0072187C"/>
    <w:rsid w:val="00721BDD"/>
    <w:rsid w:val="00721ECA"/>
    <w:rsid w:val="00722491"/>
    <w:rsid w:val="0072249C"/>
    <w:rsid w:val="00722999"/>
    <w:rsid w:val="00723B61"/>
    <w:rsid w:val="00725479"/>
    <w:rsid w:val="0072575A"/>
    <w:rsid w:val="00725DD1"/>
    <w:rsid w:val="0072622C"/>
    <w:rsid w:val="007263CD"/>
    <w:rsid w:val="007264DC"/>
    <w:rsid w:val="0072660A"/>
    <w:rsid w:val="00726BBC"/>
    <w:rsid w:val="007273F4"/>
    <w:rsid w:val="007273F9"/>
    <w:rsid w:val="00727563"/>
    <w:rsid w:val="007277C0"/>
    <w:rsid w:val="00727AB5"/>
    <w:rsid w:val="00730736"/>
    <w:rsid w:val="00730C8B"/>
    <w:rsid w:val="00730D60"/>
    <w:rsid w:val="00730D7A"/>
    <w:rsid w:val="007313EF"/>
    <w:rsid w:val="007315E7"/>
    <w:rsid w:val="00732282"/>
    <w:rsid w:val="00732C36"/>
    <w:rsid w:val="007332CB"/>
    <w:rsid w:val="00733575"/>
    <w:rsid w:val="0073400E"/>
    <w:rsid w:val="00734CFC"/>
    <w:rsid w:val="00734E17"/>
    <w:rsid w:val="00734E18"/>
    <w:rsid w:val="00734E9E"/>
    <w:rsid w:val="00734F58"/>
    <w:rsid w:val="00735EE6"/>
    <w:rsid w:val="007362C3"/>
    <w:rsid w:val="007369FE"/>
    <w:rsid w:val="00736DCF"/>
    <w:rsid w:val="007377E8"/>
    <w:rsid w:val="00737A04"/>
    <w:rsid w:val="00737B62"/>
    <w:rsid w:val="00737DA2"/>
    <w:rsid w:val="007415AA"/>
    <w:rsid w:val="00742481"/>
    <w:rsid w:val="00742523"/>
    <w:rsid w:val="007426E5"/>
    <w:rsid w:val="00743200"/>
    <w:rsid w:val="007432D4"/>
    <w:rsid w:val="007434BC"/>
    <w:rsid w:val="0074368C"/>
    <w:rsid w:val="0074384D"/>
    <w:rsid w:val="007439C3"/>
    <w:rsid w:val="00743C1D"/>
    <w:rsid w:val="00743D22"/>
    <w:rsid w:val="00744207"/>
    <w:rsid w:val="00744FCE"/>
    <w:rsid w:val="0074549D"/>
    <w:rsid w:val="00745AC1"/>
    <w:rsid w:val="00745FD0"/>
    <w:rsid w:val="00746945"/>
    <w:rsid w:val="007469FF"/>
    <w:rsid w:val="00746FE6"/>
    <w:rsid w:val="00747275"/>
    <w:rsid w:val="007472E4"/>
    <w:rsid w:val="00747347"/>
    <w:rsid w:val="0074758B"/>
    <w:rsid w:val="007475C8"/>
    <w:rsid w:val="00747BA8"/>
    <w:rsid w:val="00747ED0"/>
    <w:rsid w:val="007500B4"/>
    <w:rsid w:val="007502B4"/>
    <w:rsid w:val="007502F3"/>
    <w:rsid w:val="00750909"/>
    <w:rsid w:val="0075093D"/>
    <w:rsid w:val="00750B45"/>
    <w:rsid w:val="0075132B"/>
    <w:rsid w:val="00751AEE"/>
    <w:rsid w:val="00751D54"/>
    <w:rsid w:val="00752686"/>
    <w:rsid w:val="00752B6B"/>
    <w:rsid w:val="007531DE"/>
    <w:rsid w:val="007534B7"/>
    <w:rsid w:val="007538FF"/>
    <w:rsid w:val="0075439A"/>
    <w:rsid w:val="007549ED"/>
    <w:rsid w:val="00754B12"/>
    <w:rsid w:val="0075505E"/>
    <w:rsid w:val="00755200"/>
    <w:rsid w:val="0075538D"/>
    <w:rsid w:val="0075544C"/>
    <w:rsid w:val="00755B9B"/>
    <w:rsid w:val="00755C98"/>
    <w:rsid w:val="00755D6F"/>
    <w:rsid w:val="0075649B"/>
    <w:rsid w:val="007564A6"/>
    <w:rsid w:val="00756678"/>
    <w:rsid w:val="00756AAE"/>
    <w:rsid w:val="007600CD"/>
    <w:rsid w:val="00760518"/>
    <w:rsid w:val="00760DC4"/>
    <w:rsid w:val="00761055"/>
    <w:rsid w:val="0076107A"/>
    <w:rsid w:val="007612BE"/>
    <w:rsid w:val="00761621"/>
    <w:rsid w:val="007619DA"/>
    <w:rsid w:val="007619E0"/>
    <w:rsid w:val="00762344"/>
    <w:rsid w:val="00762474"/>
    <w:rsid w:val="00762CC1"/>
    <w:rsid w:val="00762F08"/>
    <w:rsid w:val="007630D6"/>
    <w:rsid w:val="00763B53"/>
    <w:rsid w:val="00764007"/>
    <w:rsid w:val="007643E6"/>
    <w:rsid w:val="00765257"/>
    <w:rsid w:val="0076540B"/>
    <w:rsid w:val="00766026"/>
    <w:rsid w:val="00766A88"/>
    <w:rsid w:val="00767345"/>
    <w:rsid w:val="007673BE"/>
    <w:rsid w:val="00767ADD"/>
    <w:rsid w:val="00767F75"/>
    <w:rsid w:val="00770D82"/>
    <w:rsid w:val="00770EC8"/>
    <w:rsid w:val="00770F77"/>
    <w:rsid w:val="0077118F"/>
    <w:rsid w:val="007712FA"/>
    <w:rsid w:val="007713A4"/>
    <w:rsid w:val="0077177C"/>
    <w:rsid w:val="00772340"/>
    <w:rsid w:val="00772602"/>
    <w:rsid w:val="00772EC4"/>
    <w:rsid w:val="0077487B"/>
    <w:rsid w:val="00774B66"/>
    <w:rsid w:val="00775F25"/>
    <w:rsid w:val="00776BE5"/>
    <w:rsid w:val="00777621"/>
    <w:rsid w:val="007778B7"/>
    <w:rsid w:val="007779BE"/>
    <w:rsid w:val="00777E06"/>
    <w:rsid w:val="0078032F"/>
    <w:rsid w:val="00780CB2"/>
    <w:rsid w:val="0078153B"/>
    <w:rsid w:val="00781EDA"/>
    <w:rsid w:val="0078221B"/>
    <w:rsid w:val="00782C0D"/>
    <w:rsid w:val="007839B5"/>
    <w:rsid w:val="00783A45"/>
    <w:rsid w:val="00784095"/>
    <w:rsid w:val="0078485A"/>
    <w:rsid w:val="00784A28"/>
    <w:rsid w:val="00784B60"/>
    <w:rsid w:val="0078519E"/>
    <w:rsid w:val="00785959"/>
    <w:rsid w:val="00785A9C"/>
    <w:rsid w:val="00785D1A"/>
    <w:rsid w:val="00785E1D"/>
    <w:rsid w:val="00785E25"/>
    <w:rsid w:val="00785E52"/>
    <w:rsid w:val="00785F18"/>
    <w:rsid w:val="00786C48"/>
    <w:rsid w:val="00786C78"/>
    <w:rsid w:val="0078740D"/>
    <w:rsid w:val="007874E7"/>
    <w:rsid w:val="007875C8"/>
    <w:rsid w:val="0078776A"/>
    <w:rsid w:val="007905C8"/>
    <w:rsid w:val="00790E36"/>
    <w:rsid w:val="00790E64"/>
    <w:rsid w:val="00790EA2"/>
    <w:rsid w:val="007930BF"/>
    <w:rsid w:val="00793635"/>
    <w:rsid w:val="00793660"/>
    <w:rsid w:val="007944A2"/>
    <w:rsid w:val="00794B73"/>
    <w:rsid w:val="007962C2"/>
    <w:rsid w:val="007963B3"/>
    <w:rsid w:val="0079694A"/>
    <w:rsid w:val="00796AC3"/>
    <w:rsid w:val="0079754E"/>
    <w:rsid w:val="007A0067"/>
    <w:rsid w:val="007A0239"/>
    <w:rsid w:val="007A0282"/>
    <w:rsid w:val="007A03F3"/>
    <w:rsid w:val="007A085A"/>
    <w:rsid w:val="007A14CB"/>
    <w:rsid w:val="007A193F"/>
    <w:rsid w:val="007A1983"/>
    <w:rsid w:val="007A19B1"/>
    <w:rsid w:val="007A1EB0"/>
    <w:rsid w:val="007A2062"/>
    <w:rsid w:val="007A2336"/>
    <w:rsid w:val="007A294A"/>
    <w:rsid w:val="007A2A2D"/>
    <w:rsid w:val="007A2CBC"/>
    <w:rsid w:val="007A3737"/>
    <w:rsid w:val="007A3AE5"/>
    <w:rsid w:val="007A5453"/>
    <w:rsid w:val="007A5D1E"/>
    <w:rsid w:val="007A628D"/>
    <w:rsid w:val="007A6B6D"/>
    <w:rsid w:val="007A6D02"/>
    <w:rsid w:val="007B07D6"/>
    <w:rsid w:val="007B231A"/>
    <w:rsid w:val="007B2AA3"/>
    <w:rsid w:val="007B3166"/>
    <w:rsid w:val="007B43DD"/>
    <w:rsid w:val="007B44AE"/>
    <w:rsid w:val="007B49E9"/>
    <w:rsid w:val="007B49FC"/>
    <w:rsid w:val="007B5492"/>
    <w:rsid w:val="007B63D2"/>
    <w:rsid w:val="007B64B2"/>
    <w:rsid w:val="007B6717"/>
    <w:rsid w:val="007B6879"/>
    <w:rsid w:val="007B6C3A"/>
    <w:rsid w:val="007B7BAF"/>
    <w:rsid w:val="007B7D0B"/>
    <w:rsid w:val="007B7E5F"/>
    <w:rsid w:val="007C0228"/>
    <w:rsid w:val="007C02C0"/>
    <w:rsid w:val="007C14DD"/>
    <w:rsid w:val="007C194B"/>
    <w:rsid w:val="007C1CAE"/>
    <w:rsid w:val="007C1F9E"/>
    <w:rsid w:val="007C2AA7"/>
    <w:rsid w:val="007C2AA8"/>
    <w:rsid w:val="007C303D"/>
    <w:rsid w:val="007C3465"/>
    <w:rsid w:val="007C34DF"/>
    <w:rsid w:val="007C3A5B"/>
    <w:rsid w:val="007C40E2"/>
    <w:rsid w:val="007C46B2"/>
    <w:rsid w:val="007C4A2A"/>
    <w:rsid w:val="007C4DCF"/>
    <w:rsid w:val="007C5284"/>
    <w:rsid w:val="007C532C"/>
    <w:rsid w:val="007C534F"/>
    <w:rsid w:val="007C5A45"/>
    <w:rsid w:val="007C5BCB"/>
    <w:rsid w:val="007C5CB2"/>
    <w:rsid w:val="007C5F19"/>
    <w:rsid w:val="007C63E5"/>
    <w:rsid w:val="007C7312"/>
    <w:rsid w:val="007C784F"/>
    <w:rsid w:val="007D0B1E"/>
    <w:rsid w:val="007D0FB2"/>
    <w:rsid w:val="007D1497"/>
    <w:rsid w:val="007D16DF"/>
    <w:rsid w:val="007D190E"/>
    <w:rsid w:val="007D1A5A"/>
    <w:rsid w:val="007D1A76"/>
    <w:rsid w:val="007D1CFB"/>
    <w:rsid w:val="007D1D5A"/>
    <w:rsid w:val="007D27AB"/>
    <w:rsid w:val="007D289F"/>
    <w:rsid w:val="007D2BA9"/>
    <w:rsid w:val="007D2E66"/>
    <w:rsid w:val="007D3292"/>
    <w:rsid w:val="007D42D6"/>
    <w:rsid w:val="007D4D05"/>
    <w:rsid w:val="007D4FE1"/>
    <w:rsid w:val="007D50C8"/>
    <w:rsid w:val="007D559D"/>
    <w:rsid w:val="007D56CD"/>
    <w:rsid w:val="007D58BD"/>
    <w:rsid w:val="007D5AD9"/>
    <w:rsid w:val="007D64C0"/>
    <w:rsid w:val="007D6DB5"/>
    <w:rsid w:val="007D72B0"/>
    <w:rsid w:val="007D73D0"/>
    <w:rsid w:val="007D74D1"/>
    <w:rsid w:val="007D7749"/>
    <w:rsid w:val="007D7AC4"/>
    <w:rsid w:val="007E163F"/>
    <w:rsid w:val="007E1D77"/>
    <w:rsid w:val="007E2786"/>
    <w:rsid w:val="007E2E0B"/>
    <w:rsid w:val="007E2F6C"/>
    <w:rsid w:val="007E3A2B"/>
    <w:rsid w:val="007E3ABE"/>
    <w:rsid w:val="007E49C8"/>
    <w:rsid w:val="007E4BCB"/>
    <w:rsid w:val="007E4F77"/>
    <w:rsid w:val="007E564F"/>
    <w:rsid w:val="007E5963"/>
    <w:rsid w:val="007E5B89"/>
    <w:rsid w:val="007E67A1"/>
    <w:rsid w:val="007E6F1C"/>
    <w:rsid w:val="007F0DB5"/>
    <w:rsid w:val="007F0E53"/>
    <w:rsid w:val="007F2265"/>
    <w:rsid w:val="007F2AD4"/>
    <w:rsid w:val="007F32F3"/>
    <w:rsid w:val="007F37FE"/>
    <w:rsid w:val="007F3AED"/>
    <w:rsid w:val="007F4198"/>
    <w:rsid w:val="007F4A1F"/>
    <w:rsid w:val="007F4C6E"/>
    <w:rsid w:val="007F5170"/>
    <w:rsid w:val="007F54F6"/>
    <w:rsid w:val="007F5561"/>
    <w:rsid w:val="007F669E"/>
    <w:rsid w:val="007F66B3"/>
    <w:rsid w:val="007F6C3D"/>
    <w:rsid w:val="007F721E"/>
    <w:rsid w:val="007F7549"/>
    <w:rsid w:val="007F7652"/>
    <w:rsid w:val="007F76A2"/>
    <w:rsid w:val="007F7A3C"/>
    <w:rsid w:val="007F7F05"/>
    <w:rsid w:val="00800312"/>
    <w:rsid w:val="00800596"/>
    <w:rsid w:val="008008BD"/>
    <w:rsid w:val="00800ADC"/>
    <w:rsid w:val="0080210A"/>
    <w:rsid w:val="008022F8"/>
    <w:rsid w:val="00802780"/>
    <w:rsid w:val="00802B44"/>
    <w:rsid w:val="00802D1C"/>
    <w:rsid w:val="00802D46"/>
    <w:rsid w:val="008037B9"/>
    <w:rsid w:val="0080381A"/>
    <w:rsid w:val="008038EE"/>
    <w:rsid w:val="00804A44"/>
    <w:rsid w:val="008051ED"/>
    <w:rsid w:val="00806095"/>
    <w:rsid w:val="00806769"/>
    <w:rsid w:val="00806B85"/>
    <w:rsid w:val="00807596"/>
    <w:rsid w:val="00807C99"/>
    <w:rsid w:val="00807D29"/>
    <w:rsid w:val="00810CC2"/>
    <w:rsid w:val="00810FC3"/>
    <w:rsid w:val="008112D2"/>
    <w:rsid w:val="008112E6"/>
    <w:rsid w:val="00811F30"/>
    <w:rsid w:val="00812160"/>
    <w:rsid w:val="00812937"/>
    <w:rsid w:val="00812B5E"/>
    <w:rsid w:val="00812B90"/>
    <w:rsid w:val="00812BF2"/>
    <w:rsid w:val="00812FBF"/>
    <w:rsid w:val="00813BDE"/>
    <w:rsid w:val="00813E30"/>
    <w:rsid w:val="00814798"/>
    <w:rsid w:val="00814863"/>
    <w:rsid w:val="00815640"/>
    <w:rsid w:val="008158F9"/>
    <w:rsid w:val="00815981"/>
    <w:rsid w:val="00815EEE"/>
    <w:rsid w:val="008161DF"/>
    <w:rsid w:val="008166F7"/>
    <w:rsid w:val="008168EB"/>
    <w:rsid w:val="00816A20"/>
    <w:rsid w:val="00816EA4"/>
    <w:rsid w:val="0081702A"/>
    <w:rsid w:val="0081706E"/>
    <w:rsid w:val="008177CB"/>
    <w:rsid w:val="008178D3"/>
    <w:rsid w:val="00817B00"/>
    <w:rsid w:val="00817DEF"/>
    <w:rsid w:val="00820193"/>
    <w:rsid w:val="00820218"/>
    <w:rsid w:val="00820B9A"/>
    <w:rsid w:val="008213DA"/>
    <w:rsid w:val="00821498"/>
    <w:rsid w:val="008217C9"/>
    <w:rsid w:val="00821937"/>
    <w:rsid w:val="00821FD4"/>
    <w:rsid w:val="008231CB"/>
    <w:rsid w:val="0082422D"/>
    <w:rsid w:val="0082454D"/>
    <w:rsid w:val="00824FFB"/>
    <w:rsid w:val="00825307"/>
    <w:rsid w:val="00826445"/>
    <w:rsid w:val="008265E4"/>
    <w:rsid w:val="00826643"/>
    <w:rsid w:val="008277FC"/>
    <w:rsid w:val="00827A27"/>
    <w:rsid w:val="00827B22"/>
    <w:rsid w:val="00827D05"/>
    <w:rsid w:val="008302C3"/>
    <w:rsid w:val="00830632"/>
    <w:rsid w:val="0083068B"/>
    <w:rsid w:val="0083085E"/>
    <w:rsid w:val="00830FB4"/>
    <w:rsid w:val="00831697"/>
    <w:rsid w:val="008317F7"/>
    <w:rsid w:val="0083193D"/>
    <w:rsid w:val="00832A06"/>
    <w:rsid w:val="00832CC7"/>
    <w:rsid w:val="0083303E"/>
    <w:rsid w:val="00834987"/>
    <w:rsid w:val="00834DEE"/>
    <w:rsid w:val="0083521A"/>
    <w:rsid w:val="008353E9"/>
    <w:rsid w:val="00835570"/>
    <w:rsid w:val="00835CC5"/>
    <w:rsid w:val="008363FB"/>
    <w:rsid w:val="00836C19"/>
    <w:rsid w:val="00836DF2"/>
    <w:rsid w:val="008400A0"/>
    <w:rsid w:val="0084016D"/>
    <w:rsid w:val="00841A02"/>
    <w:rsid w:val="00841AFC"/>
    <w:rsid w:val="008426B1"/>
    <w:rsid w:val="008427CC"/>
    <w:rsid w:val="00842B20"/>
    <w:rsid w:val="00842FEC"/>
    <w:rsid w:val="00843665"/>
    <w:rsid w:val="008438F0"/>
    <w:rsid w:val="00844B22"/>
    <w:rsid w:val="0084506D"/>
    <w:rsid w:val="008454AD"/>
    <w:rsid w:val="00845611"/>
    <w:rsid w:val="008456CA"/>
    <w:rsid w:val="00845A81"/>
    <w:rsid w:val="008463D8"/>
    <w:rsid w:val="0084655C"/>
    <w:rsid w:val="00846AFF"/>
    <w:rsid w:val="008470FC"/>
    <w:rsid w:val="00847625"/>
    <w:rsid w:val="008476A4"/>
    <w:rsid w:val="00847A22"/>
    <w:rsid w:val="008501BE"/>
    <w:rsid w:val="008505A3"/>
    <w:rsid w:val="0085076E"/>
    <w:rsid w:val="0085123D"/>
    <w:rsid w:val="00851FF8"/>
    <w:rsid w:val="0085207A"/>
    <w:rsid w:val="00852887"/>
    <w:rsid w:val="008532F3"/>
    <w:rsid w:val="0085335D"/>
    <w:rsid w:val="00853C65"/>
    <w:rsid w:val="00853D6D"/>
    <w:rsid w:val="00853ED9"/>
    <w:rsid w:val="00853F4C"/>
    <w:rsid w:val="00854DB9"/>
    <w:rsid w:val="00854F95"/>
    <w:rsid w:val="0085503C"/>
    <w:rsid w:val="008558DC"/>
    <w:rsid w:val="00856DF6"/>
    <w:rsid w:val="008576F3"/>
    <w:rsid w:val="00860036"/>
    <w:rsid w:val="00860DE3"/>
    <w:rsid w:val="008610D1"/>
    <w:rsid w:val="00861934"/>
    <w:rsid w:val="00861DF6"/>
    <w:rsid w:val="00861F62"/>
    <w:rsid w:val="00862604"/>
    <w:rsid w:val="00863080"/>
    <w:rsid w:val="008639A9"/>
    <w:rsid w:val="00863AE4"/>
    <w:rsid w:val="00864352"/>
    <w:rsid w:val="00864598"/>
    <w:rsid w:val="0086488D"/>
    <w:rsid w:val="00864E78"/>
    <w:rsid w:val="00865C08"/>
    <w:rsid w:val="0086613D"/>
    <w:rsid w:val="00866583"/>
    <w:rsid w:val="008667BF"/>
    <w:rsid w:val="00866C7F"/>
    <w:rsid w:val="00867111"/>
    <w:rsid w:val="008671CF"/>
    <w:rsid w:val="008672FA"/>
    <w:rsid w:val="00867CEC"/>
    <w:rsid w:val="00870091"/>
    <w:rsid w:val="00870394"/>
    <w:rsid w:val="00870AF1"/>
    <w:rsid w:val="00870EE4"/>
    <w:rsid w:val="00870F54"/>
    <w:rsid w:val="008715D8"/>
    <w:rsid w:val="00871C66"/>
    <w:rsid w:val="00871FC1"/>
    <w:rsid w:val="008721B4"/>
    <w:rsid w:val="008729AF"/>
    <w:rsid w:val="00872AE4"/>
    <w:rsid w:val="00872B4B"/>
    <w:rsid w:val="00872E92"/>
    <w:rsid w:val="008735E8"/>
    <w:rsid w:val="008739D2"/>
    <w:rsid w:val="00873B65"/>
    <w:rsid w:val="00873C6C"/>
    <w:rsid w:val="008745CE"/>
    <w:rsid w:val="00874825"/>
    <w:rsid w:val="0087491F"/>
    <w:rsid w:val="00874D46"/>
    <w:rsid w:val="00875A7E"/>
    <w:rsid w:val="008761C6"/>
    <w:rsid w:val="008764E7"/>
    <w:rsid w:val="00876D7B"/>
    <w:rsid w:val="0087797E"/>
    <w:rsid w:val="00877FCE"/>
    <w:rsid w:val="0088005B"/>
    <w:rsid w:val="0088099F"/>
    <w:rsid w:val="00880AC7"/>
    <w:rsid w:val="008815C1"/>
    <w:rsid w:val="0088195F"/>
    <w:rsid w:val="008823A6"/>
    <w:rsid w:val="008824D3"/>
    <w:rsid w:val="00882780"/>
    <w:rsid w:val="00882F5A"/>
    <w:rsid w:val="008833BD"/>
    <w:rsid w:val="00883786"/>
    <w:rsid w:val="00883D0F"/>
    <w:rsid w:val="0088482B"/>
    <w:rsid w:val="008855C1"/>
    <w:rsid w:val="00886ABB"/>
    <w:rsid w:val="008872BD"/>
    <w:rsid w:val="008877FB"/>
    <w:rsid w:val="0088782B"/>
    <w:rsid w:val="00887A72"/>
    <w:rsid w:val="0088AB89"/>
    <w:rsid w:val="00890B67"/>
    <w:rsid w:val="00891278"/>
    <w:rsid w:val="00891318"/>
    <w:rsid w:val="0089174A"/>
    <w:rsid w:val="0089179C"/>
    <w:rsid w:val="008919C5"/>
    <w:rsid w:val="00891A0F"/>
    <w:rsid w:val="00891A92"/>
    <w:rsid w:val="00891F89"/>
    <w:rsid w:val="00892A33"/>
    <w:rsid w:val="00892B17"/>
    <w:rsid w:val="00892FE6"/>
    <w:rsid w:val="00893574"/>
    <w:rsid w:val="00893C22"/>
    <w:rsid w:val="00893C60"/>
    <w:rsid w:val="0089426C"/>
    <w:rsid w:val="0089430B"/>
    <w:rsid w:val="00895070"/>
    <w:rsid w:val="008954D1"/>
    <w:rsid w:val="00895786"/>
    <w:rsid w:val="00895ABF"/>
    <w:rsid w:val="00895C7F"/>
    <w:rsid w:val="00896EFE"/>
    <w:rsid w:val="00897415"/>
    <w:rsid w:val="008A01DC"/>
    <w:rsid w:val="008A0540"/>
    <w:rsid w:val="008A0780"/>
    <w:rsid w:val="008A0A95"/>
    <w:rsid w:val="008A1276"/>
    <w:rsid w:val="008A1328"/>
    <w:rsid w:val="008A1770"/>
    <w:rsid w:val="008A1A75"/>
    <w:rsid w:val="008A2447"/>
    <w:rsid w:val="008A26B7"/>
    <w:rsid w:val="008A2BB3"/>
    <w:rsid w:val="008A2DAB"/>
    <w:rsid w:val="008A2E0B"/>
    <w:rsid w:val="008A378E"/>
    <w:rsid w:val="008A4095"/>
    <w:rsid w:val="008A40FB"/>
    <w:rsid w:val="008A45E5"/>
    <w:rsid w:val="008A56C5"/>
    <w:rsid w:val="008A6171"/>
    <w:rsid w:val="008A659E"/>
    <w:rsid w:val="008B0069"/>
    <w:rsid w:val="008B0254"/>
    <w:rsid w:val="008B0804"/>
    <w:rsid w:val="008B1591"/>
    <w:rsid w:val="008B17C2"/>
    <w:rsid w:val="008B2B53"/>
    <w:rsid w:val="008B3EF2"/>
    <w:rsid w:val="008B403A"/>
    <w:rsid w:val="008B4215"/>
    <w:rsid w:val="008B428D"/>
    <w:rsid w:val="008B481C"/>
    <w:rsid w:val="008B4A72"/>
    <w:rsid w:val="008B4CE9"/>
    <w:rsid w:val="008B4D04"/>
    <w:rsid w:val="008B4D0B"/>
    <w:rsid w:val="008B512A"/>
    <w:rsid w:val="008B5248"/>
    <w:rsid w:val="008B5626"/>
    <w:rsid w:val="008B578E"/>
    <w:rsid w:val="008B5A80"/>
    <w:rsid w:val="008B5CDE"/>
    <w:rsid w:val="008B6323"/>
    <w:rsid w:val="008B696A"/>
    <w:rsid w:val="008B7A58"/>
    <w:rsid w:val="008B7B5F"/>
    <w:rsid w:val="008B7E87"/>
    <w:rsid w:val="008C022F"/>
    <w:rsid w:val="008C0CAE"/>
    <w:rsid w:val="008C12DC"/>
    <w:rsid w:val="008C1C84"/>
    <w:rsid w:val="008C2328"/>
    <w:rsid w:val="008C298E"/>
    <w:rsid w:val="008C2CF4"/>
    <w:rsid w:val="008C2FEE"/>
    <w:rsid w:val="008C32F5"/>
    <w:rsid w:val="008C407B"/>
    <w:rsid w:val="008C40E0"/>
    <w:rsid w:val="008C4CD4"/>
    <w:rsid w:val="008C5296"/>
    <w:rsid w:val="008C575C"/>
    <w:rsid w:val="008C5EC6"/>
    <w:rsid w:val="008C6207"/>
    <w:rsid w:val="008C62C9"/>
    <w:rsid w:val="008C6DDF"/>
    <w:rsid w:val="008C70C9"/>
    <w:rsid w:val="008C74BB"/>
    <w:rsid w:val="008C755D"/>
    <w:rsid w:val="008C7E1F"/>
    <w:rsid w:val="008D0122"/>
    <w:rsid w:val="008D017A"/>
    <w:rsid w:val="008D10D3"/>
    <w:rsid w:val="008D24E9"/>
    <w:rsid w:val="008D347B"/>
    <w:rsid w:val="008D3499"/>
    <w:rsid w:val="008D39FC"/>
    <w:rsid w:val="008D3CE8"/>
    <w:rsid w:val="008D4631"/>
    <w:rsid w:val="008D4B5F"/>
    <w:rsid w:val="008D4BD3"/>
    <w:rsid w:val="008D4FDE"/>
    <w:rsid w:val="008D54BB"/>
    <w:rsid w:val="008D5609"/>
    <w:rsid w:val="008D58C3"/>
    <w:rsid w:val="008D5B4A"/>
    <w:rsid w:val="008D65BF"/>
    <w:rsid w:val="008D65CA"/>
    <w:rsid w:val="008D6F4B"/>
    <w:rsid w:val="008D7B0D"/>
    <w:rsid w:val="008E02EE"/>
    <w:rsid w:val="008E0975"/>
    <w:rsid w:val="008E0ECE"/>
    <w:rsid w:val="008E10D4"/>
    <w:rsid w:val="008E1B2F"/>
    <w:rsid w:val="008E22FD"/>
    <w:rsid w:val="008E231C"/>
    <w:rsid w:val="008E25C2"/>
    <w:rsid w:val="008E285A"/>
    <w:rsid w:val="008E305A"/>
    <w:rsid w:val="008E31F2"/>
    <w:rsid w:val="008E3341"/>
    <w:rsid w:val="008E419F"/>
    <w:rsid w:val="008E4803"/>
    <w:rsid w:val="008E512D"/>
    <w:rsid w:val="008E52BA"/>
    <w:rsid w:val="008E5A40"/>
    <w:rsid w:val="008E6B03"/>
    <w:rsid w:val="008E6B13"/>
    <w:rsid w:val="008E6EA6"/>
    <w:rsid w:val="008E74BB"/>
    <w:rsid w:val="008E75ED"/>
    <w:rsid w:val="008E796D"/>
    <w:rsid w:val="008E7A6A"/>
    <w:rsid w:val="008F04AB"/>
    <w:rsid w:val="008F055A"/>
    <w:rsid w:val="008F0735"/>
    <w:rsid w:val="008F0B5E"/>
    <w:rsid w:val="008F0DA2"/>
    <w:rsid w:val="008F0EDA"/>
    <w:rsid w:val="008F10E3"/>
    <w:rsid w:val="008F1370"/>
    <w:rsid w:val="008F13C2"/>
    <w:rsid w:val="008F1463"/>
    <w:rsid w:val="008F2447"/>
    <w:rsid w:val="008F2BF2"/>
    <w:rsid w:val="008F3C9C"/>
    <w:rsid w:val="008F3FC9"/>
    <w:rsid w:val="008F40B2"/>
    <w:rsid w:val="008F4630"/>
    <w:rsid w:val="008F485E"/>
    <w:rsid w:val="008F621F"/>
    <w:rsid w:val="008F635F"/>
    <w:rsid w:val="008F684E"/>
    <w:rsid w:val="008F6A9C"/>
    <w:rsid w:val="008F7467"/>
    <w:rsid w:val="008F74CE"/>
    <w:rsid w:val="008F7DA2"/>
    <w:rsid w:val="008F7F07"/>
    <w:rsid w:val="00900122"/>
    <w:rsid w:val="00900E26"/>
    <w:rsid w:val="00901D9B"/>
    <w:rsid w:val="00902D38"/>
    <w:rsid w:val="00903415"/>
    <w:rsid w:val="009036DF"/>
    <w:rsid w:val="00903BE1"/>
    <w:rsid w:val="00903C2C"/>
    <w:rsid w:val="00903CCD"/>
    <w:rsid w:val="00903D84"/>
    <w:rsid w:val="00904191"/>
    <w:rsid w:val="009043BA"/>
    <w:rsid w:val="009050FE"/>
    <w:rsid w:val="00905C72"/>
    <w:rsid w:val="00905D19"/>
    <w:rsid w:val="00906887"/>
    <w:rsid w:val="0090716F"/>
    <w:rsid w:val="00907823"/>
    <w:rsid w:val="00907CAA"/>
    <w:rsid w:val="00907FAB"/>
    <w:rsid w:val="00910900"/>
    <w:rsid w:val="00910A9F"/>
    <w:rsid w:val="00910B2B"/>
    <w:rsid w:val="00911774"/>
    <w:rsid w:val="00911F68"/>
    <w:rsid w:val="00912266"/>
    <w:rsid w:val="00914065"/>
    <w:rsid w:val="00914110"/>
    <w:rsid w:val="00914126"/>
    <w:rsid w:val="00914EB5"/>
    <w:rsid w:val="00915AA9"/>
    <w:rsid w:val="00915B78"/>
    <w:rsid w:val="00915FC3"/>
    <w:rsid w:val="00916288"/>
    <w:rsid w:val="00916C89"/>
    <w:rsid w:val="00916FCA"/>
    <w:rsid w:val="009173D1"/>
    <w:rsid w:val="00917A85"/>
    <w:rsid w:val="00917FFD"/>
    <w:rsid w:val="00920638"/>
    <w:rsid w:val="0092232D"/>
    <w:rsid w:val="00922646"/>
    <w:rsid w:val="00922FEF"/>
    <w:rsid w:val="009230FA"/>
    <w:rsid w:val="00923615"/>
    <w:rsid w:val="00923B25"/>
    <w:rsid w:val="009240A4"/>
    <w:rsid w:val="00924421"/>
    <w:rsid w:val="00924C44"/>
    <w:rsid w:val="00924C74"/>
    <w:rsid w:val="00925239"/>
    <w:rsid w:val="009260B8"/>
    <w:rsid w:val="00926DDD"/>
    <w:rsid w:val="009273A9"/>
    <w:rsid w:val="009302D2"/>
    <w:rsid w:val="009306C6"/>
    <w:rsid w:val="00930A1F"/>
    <w:rsid w:val="00930B86"/>
    <w:rsid w:val="00930C74"/>
    <w:rsid w:val="009312BF"/>
    <w:rsid w:val="00931770"/>
    <w:rsid w:val="00931A90"/>
    <w:rsid w:val="00931DFF"/>
    <w:rsid w:val="00931EF6"/>
    <w:rsid w:val="00931F72"/>
    <w:rsid w:val="00932349"/>
    <w:rsid w:val="009327FB"/>
    <w:rsid w:val="00932DB6"/>
    <w:rsid w:val="009352EB"/>
    <w:rsid w:val="00935602"/>
    <w:rsid w:val="00935811"/>
    <w:rsid w:val="00935963"/>
    <w:rsid w:val="00935D13"/>
    <w:rsid w:val="00936ADC"/>
    <w:rsid w:val="00936E38"/>
    <w:rsid w:val="009375CB"/>
    <w:rsid w:val="009375CF"/>
    <w:rsid w:val="0093782D"/>
    <w:rsid w:val="00937BF5"/>
    <w:rsid w:val="009401A4"/>
    <w:rsid w:val="00940C61"/>
    <w:rsid w:val="0094147B"/>
    <w:rsid w:val="00941AB2"/>
    <w:rsid w:val="00941F79"/>
    <w:rsid w:val="00942759"/>
    <w:rsid w:val="0094336D"/>
    <w:rsid w:val="00943C44"/>
    <w:rsid w:val="00943FCD"/>
    <w:rsid w:val="00944102"/>
    <w:rsid w:val="009443FF"/>
    <w:rsid w:val="0094495A"/>
    <w:rsid w:val="009452DB"/>
    <w:rsid w:val="00945873"/>
    <w:rsid w:val="00945A9C"/>
    <w:rsid w:val="0094601E"/>
    <w:rsid w:val="009463BB"/>
    <w:rsid w:val="00947799"/>
    <w:rsid w:val="009477C2"/>
    <w:rsid w:val="009509F9"/>
    <w:rsid w:val="00950FA9"/>
    <w:rsid w:val="009517E0"/>
    <w:rsid w:val="0095194D"/>
    <w:rsid w:val="00951CF5"/>
    <w:rsid w:val="00952564"/>
    <w:rsid w:val="00952902"/>
    <w:rsid w:val="00952AC5"/>
    <w:rsid w:val="00952DFD"/>
    <w:rsid w:val="00952F28"/>
    <w:rsid w:val="00953F6D"/>
    <w:rsid w:val="009548D5"/>
    <w:rsid w:val="009554BC"/>
    <w:rsid w:val="00955F75"/>
    <w:rsid w:val="0095622B"/>
    <w:rsid w:val="00956328"/>
    <w:rsid w:val="00956A0F"/>
    <w:rsid w:val="00956C05"/>
    <w:rsid w:val="00956E23"/>
    <w:rsid w:val="00957570"/>
    <w:rsid w:val="00957EB7"/>
    <w:rsid w:val="00957F9D"/>
    <w:rsid w:val="009602B1"/>
    <w:rsid w:val="009606BE"/>
    <w:rsid w:val="00960FC5"/>
    <w:rsid w:val="00961221"/>
    <w:rsid w:val="009615D0"/>
    <w:rsid w:val="0096189F"/>
    <w:rsid w:val="00961E24"/>
    <w:rsid w:val="0096222E"/>
    <w:rsid w:val="009624AF"/>
    <w:rsid w:val="00962E96"/>
    <w:rsid w:val="00963283"/>
    <w:rsid w:val="009632ED"/>
    <w:rsid w:val="00963967"/>
    <w:rsid w:val="00963E3A"/>
    <w:rsid w:val="0096520A"/>
    <w:rsid w:val="00965810"/>
    <w:rsid w:val="00966F65"/>
    <w:rsid w:val="009703BE"/>
    <w:rsid w:val="009705CC"/>
    <w:rsid w:val="00970C64"/>
    <w:rsid w:val="00971356"/>
    <w:rsid w:val="009713E7"/>
    <w:rsid w:val="009716F3"/>
    <w:rsid w:val="009717D0"/>
    <w:rsid w:val="00971DBF"/>
    <w:rsid w:val="00972376"/>
    <w:rsid w:val="009728CB"/>
    <w:rsid w:val="009730F6"/>
    <w:rsid w:val="009731A8"/>
    <w:rsid w:val="00973398"/>
    <w:rsid w:val="00974092"/>
    <w:rsid w:val="00974794"/>
    <w:rsid w:val="00975225"/>
    <w:rsid w:val="0097536C"/>
    <w:rsid w:val="00975549"/>
    <w:rsid w:val="00975AA2"/>
    <w:rsid w:val="0097650A"/>
    <w:rsid w:val="00976932"/>
    <w:rsid w:val="0097693B"/>
    <w:rsid w:val="00976B3A"/>
    <w:rsid w:val="00976FEF"/>
    <w:rsid w:val="009771B6"/>
    <w:rsid w:val="00977463"/>
    <w:rsid w:val="00977C9F"/>
    <w:rsid w:val="00980387"/>
    <w:rsid w:val="0098067D"/>
    <w:rsid w:val="00980959"/>
    <w:rsid w:val="00980CFA"/>
    <w:rsid w:val="009813D3"/>
    <w:rsid w:val="00981AB0"/>
    <w:rsid w:val="00981C61"/>
    <w:rsid w:val="00981D93"/>
    <w:rsid w:val="00982534"/>
    <w:rsid w:val="00982BB1"/>
    <w:rsid w:val="00982F7B"/>
    <w:rsid w:val="0098354E"/>
    <w:rsid w:val="009840D6"/>
    <w:rsid w:val="009842A6"/>
    <w:rsid w:val="00984A75"/>
    <w:rsid w:val="00984EE0"/>
    <w:rsid w:val="00985178"/>
    <w:rsid w:val="00985794"/>
    <w:rsid w:val="00985EA4"/>
    <w:rsid w:val="009868A8"/>
    <w:rsid w:val="00987DDF"/>
    <w:rsid w:val="00990962"/>
    <w:rsid w:val="00990A15"/>
    <w:rsid w:val="00990A6F"/>
    <w:rsid w:val="009913F9"/>
    <w:rsid w:val="00991A02"/>
    <w:rsid w:val="00991ABA"/>
    <w:rsid w:val="00991EA8"/>
    <w:rsid w:val="00991F2A"/>
    <w:rsid w:val="00992A7F"/>
    <w:rsid w:val="00993196"/>
    <w:rsid w:val="00993ADD"/>
    <w:rsid w:val="00994787"/>
    <w:rsid w:val="009947BC"/>
    <w:rsid w:val="009951D7"/>
    <w:rsid w:val="00996438"/>
    <w:rsid w:val="009966EC"/>
    <w:rsid w:val="009967D7"/>
    <w:rsid w:val="00997631"/>
    <w:rsid w:val="00997B6E"/>
    <w:rsid w:val="00997C8C"/>
    <w:rsid w:val="00997F10"/>
    <w:rsid w:val="009A0CFA"/>
    <w:rsid w:val="009A0E97"/>
    <w:rsid w:val="009A0FA9"/>
    <w:rsid w:val="009A1023"/>
    <w:rsid w:val="009A2494"/>
    <w:rsid w:val="009A2993"/>
    <w:rsid w:val="009A2B16"/>
    <w:rsid w:val="009A3324"/>
    <w:rsid w:val="009A3455"/>
    <w:rsid w:val="009A36D9"/>
    <w:rsid w:val="009A3C77"/>
    <w:rsid w:val="009A4017"/>
    <w:rsid w:val="009A42C7"/>
    <w:rsid w:val="009A43B8"/>
    <w:rsid w:val="009A49F1"/>
    <w:rsid w:val="009A5CB5"/>
    <w:rsid w:val="009A6114"/>
    <w:rsid w:val="009A6753"/>
    <w:rsid w:val="009A6B0F"/>
    <w:rsid w:val="009A6B78"/>
    <w:rsid w:val="009A6C60"/>
    <w:rsid w:val="009A6C82"/>
    <w:rsid w:val="009A77BA"/>
    <w:rsid w:val="009A786D"/>
    <w:rsid w:val="009B04DE"/>
    <w:rsid w:val="009B094F"/>
    <w:rsid w:val="009B0EA9"/>
    <w:rsid w:val="009B1409"/>
    <w:rsid w:val="009B2CB4"/>
    <w:rsid w:val="009B3C3F"/>
    <w:rsid w:val="009B4A39"/>
    <w:rsid w:val="009B4D8F"/>
    <w:rsid w:val="009B4E61"/>
    <w:rsid w:val="009B500C"/>
    <w:rsid w:val="009B5164"/>
    <w:rsid w:val="009B54D1"/>
    <w:rsid w:val="009B5542"/>
    <w:rsid w:val="009B5A73"/>
    <w:rsid w:val="009B5B5F"/>
    <w:rsid w:val="009B6537"/>
    <w:rsid w:val="009B7B4B"/>
    <w:rsid w:val="009B7D36"/>
    <w:rsid w:val="009C00E1"/>
    <w:rsid w:val="009C0578"/>
    <w:rsid w:val="009C08DF"/>
    <w:rsid w:val="009C0936"/>
    <w:rsid w:val="009C0B78"/>
    <w:rsid w:val="009C163C"/>
    <w:rsid w:val="009C171C"/>
    <w:rsid w:val="009C1784"/>
    <w:rsid w:val="009C22C2"/>
    <w:rsid w:val="009C2416"/>
    <w:rsid w:val="009C2DCC"/>
    <w:rsid w:val="009C3149"/>
    <w:rsid w:val="009C4768"/>
    <w:rsid w:val="009C4AC2"/>
    <w:rsid w:val="009C5664"/>
    <w:rsid w:val="009C57D3"/>
    <w:rsid w:val="009C5FA7"/>
    <w:rsid w:val="009C65F5"/>
    <w:rsid w:val="009C68CB"/>
    <w:rsid w:val="009C6B55"/>
    <w:rsid w:val="009C6DF8"/>
    <w:rsid w:val="009C7739"/>
    <w:rsid w:val="009C792E"/>
    <w:rsid w:val="009D000F"/>
    <w:rsid w:val="009D11C2"/>
    <w:rsid w:val="009D18BC"/>
    <w:rsid w:val="009D1FB3"/>
    <w:rsid w:val="009D234E"/>
    <w:rsid w:val="009D25F2"/>
    <w:rsid w:val="009D271F"/>
    <w:rsid w:val="009D2B39"/>
    <w:rsid w:val="009D2D1C"/>
    <w:rsid w:val="009D3133"/>
    <w:rsid w:val="009D3464"/>
    <w:rsid w:val="009D402B"/>
    <w:rsid w:val="009D4530"/>
    <w:rsid w:val="009D4EF6"/>
    <w:rsid w:val="009D4F5A"/>
    <w:rsid w:val="009D573C"/>
    <w:rsid w:val="009D5997"/>
    <w:rsid w:val="009D5DA6"/>
    <w:rsid w:val="009D65E9"/>
    <w:rsid w:val="009D6C01"/>
    <w:rsid w:val="009D6DB8"/>
    <w:rsid w:val="009D7847"/>
    <w:rsid w:val="009D7CAF"/>
    <w:rsid w:val="009D7E56"/>
    <w:rsid w:val="009E0909"/>
    <w:rsid w:val="009E0D30"/>
    <w:rsid w:val="009E0F9D"/>
    <w:rsid w:val="009E1229"/>
    <w:rsid w:val="009E16EA"/>
    <w:rsid w:val="009E1CB8"/>
    <w:rsid w:val="009E1DA6"/>
    <w:rsid w:val="009E20CD"/>
    <w:rsid w:val="009E29EB"/>
    <w:rsid w:val="009E2A2E"/>
    <w:rsid w:val="009E2A7B"/>
    <w:rsid w:val="009E34E4"/>
    <w:rsid w:val="009E3756"/>
    <w:rsid w:val="009E38B5"/>
    <w:rsid w:val="009E5028"/>
    <w:rsid w:val="009E5186"/>
    <w:rsid w:val="009E5E87"/>
    <w:rsid w:val="009E625D"/>
    <w:rsid w:val="009E6569"/>
    <w:rsid w:val="009E740A"/>
    <w:rsid w:val="009E7A36"/>
    <w:rsid w:val="009E7BFA"/>
    <w:rsid w:val="009F004B"/>
    <w:rsid w:val="009F06B5"/>
    <w:rsid w:val="009F07E4"/>
    <w:rsid w:val="009F1F42"/>
    <w:rsid w:val="009F2337"/>
    <w:rsid w:val="009F287B"/>
    <w:rsid w:val="009F2A78"/>
    <w:rsid w:val="009F3006"/>
    <w:rsid w:val="009F3520"/>
    <w:rsid w:val="009F3892"/>
    <w:rsid w:val="009F38B4"/>
    <w:rsid w:val="009F430A"/>
    <w:rsid w:val="009F4A6A"/>
    <w:rsid w:val="009F4F1B"/>
    <w:rsid w:val="009F580A"/>
    <w:rsid w:val="009F5CB9"/>
    <w:rsid w:val="009F5CE6"/>
    <w:rsid w:val="009F5CFB"/>
    <w:rsid w:val="009F618C"/>
    <w:rsid w:val="009F681C"/>
    <w:rsid w:val="009F6A18"/>
    <w:rsid w:val="009F6C92"/>
    <w:rsid w:val="009F7304"/>
    <w:rsid w:val="009F7D54"/>
    <w:rsid w:val="00A00AA6"/>
    <w:rsid w:val="00A00C2B"/>
    <w:rsid w:val="00A0108E"/>
    <w:rsid w:val="00A012EC"/>
    <w:rsid w:val="00A01929"/>
    <w:rsid w:val="00A02341"/>
    <w:rsid w:val="00A02536"/>
    <w:rsid w:val="00A02712"/>
    <w:rsid w:val="00A02872"/>
    <w:rsid w:val="00A02A1F"/>
    <w:rsid w:val="00A03322"/>
    <w:rsid w:val="00A036A5"/>
    <w:rsid w:val="00A03F38"/>
    <w:rsid w:val="00A04777"/>
    <w:rsid w:val="00A04A71"/>
    <w:rsid w:val="00A04C75"/>
    <w:rsid w:val="00A054FE"/>
    <w:rsid w:val="00A06340"/>
    <w:rsid w:val="00A069D3"/>
    <w:rsid w:val="00A06FFF"/>
    <w:rsid w:val="00A10309"/>
    <w:rsid w:val="00A10A6A"/>
    <w:rsid w:val="00A1124A"/>
    <w:rsid w:val="00A11433"/>
    <w:rsid w:val="00A118EE"/>
    <w:rsid w:val="00A11C0F"/>
    <w:rsid w:val="00A11FB5"/>
    <w:rsid w:val="00A1207E"/>
    <w:rsid w:val="00A1259C"/>
    <w:rsid w:val="00A138A5"/>
    <w:rsid w:val="00A143ED"/>
    <w:rsid w:val="00A14BFB"/>
    <w:rsid w:val="00A14F7A"/>
    <w:rsid w:val="00A15577"/>
    <w:rsid w:val="00A15BE5"/>
    <w:rsid w:val="00A1779C"/>
    <w:rsid w:val="00A17BE6"/>
    <w:rsid w:val="00A17C1D"/>
    <w:rsid w:val="00A2009D"/>
    <w:rsid w:val="00A20896"/>
    <w:rsid w:val="00A20A8A"/>
    <w:rsid w:val="00A20BF7"/>
    <w:rsid w:val="00A22968"/>
    <w:rsid w:val="00A22C6B"/>
    <w:rsid w:val="00A22F0F"/>
    <w:rsid w:val="00A22F18"/>
    <w:rsid w:val="00A23216"/>
    <w:rsid w:val="00A23803"/>
    <w:rsid w:val="00A23B02"/>
    <w:rsid w:val="00A23C0C"/>
    <w:rsid w:val="00A241FC"/>
    <w:rsid w:val="00A24C5D"/>
    <w:rsid w:val="00A24DEE"/>
    <w:rsid w:val="00A24EE5"/>
    <w:rsid w:val="00A24EEA"/>
    <w:rsid w:val="00A26320"/>
    <w:rsid w:val="00A2646F"/>
    <w:rsid w:val="00A266B3"/>
    <w:rsid w:val="00A26B8A"/>
    <w:rsid w:val="00A27503"/>
    <w:rsid w:val="00A27E5E"/>
    <w:rsid w:val="00A300BF"/>
    <w:rsid w:val="00A300E5"/>
    <w:rsid w:val="00A300F5"/>
    <w:rsid w:val="00A3033B"/>
    <w:rsid w:val="00A3094A"/>
    <w:rsid w:val="00A31233"/>
    <w:rsid w:val="00A319D3"/>
    <w:rsid w:val="00A31A49"/>
    <w:rsid w:val="00A31C59"/>
    <w:rsid w:val="00A31E5F"/>
    <w:rsid w:val="00A32484"/>
    <w:rsid w:val="00A33828"/>
    <w:rsid w:val="00A33964"/>
    <w:rsid w:val="00A344E1"/>
    <w:rsid w:val="00A34E73"/>
    <w:rsid w:val="00A35E6F"/>
    <w:rsid w:val="00A35E90"/>
    <w:rsid w:val="00A3685F"/>
    <w:rsid w:val="00A36E8A"/>
    <w:rsid w:val="00A36ECA"/>
    <w:rsid w:val="00A3712B"/>
    <w:rsid w:val="00A3713C"/>
    <w:rsid w:val="00A37BD8"/>
    <w:rsid w:val="00A40479"/>
    <w:rsid w:val="00A40EFB"/>
    <w:rsid w:val="00A41105"/>
    <w:rsid w:val="00A411D5"/>
    <w:rsid w:val="00A41A07"/>
    <w:rsid w:val="00A420E1"/>
    <w:rsid w:val="00A427EA"/>
    <w:rsid w:val="00A4282D"/>
    <w:rsid w:val="00A429AA"/>
    <w:rsid w:val="00A42F38"/>
    <w:rsid w:val="00A435C5"/>
    <w:rsid w:val="00A43E7F"/>
    <w:rsid w:val="00A43FEB"/>
    <w:rsid w:val="00A43FF6"/>
    <w:rsid w:val="00A44906"/>
    <w:rsid w:val="00A466C1"/>
    <w:rsid w:val="00A4677A"/>
    <w:rsid w:val="00A46B17"/>
    <w:rsid w:val="00A47280"/>
    <w:rsid w:val="00A47425"/>
    <w:rsid w:val="00A50A6B"/>
    <w:rsid w:val="00A50F2E"/>
    <w:rsid w:val="00A51789"/>
    <w:rsid w:val="00A51AB8"/>
    <w:rsid w:val="00A51CCA"/>
    <w:rsid w:val="00A52584"/>
    <w:rsid w:val="00A52914"/>
    <w:rsid w:val="00A5298E"/>
    <w:rsid w:val="00A52C60"/>
    <w:rsid w:val="00A5320A"/>
    <w:rsid w:val="00A53385"/>
    <w:rsid w:val="00A53A44"/>
    <w:rsid w:val="00A53D31"/>
    <w:rsid w:val="00A5412F"/>
    <w:rsid w:val="00A549C3"/>
    <w:rsid w:val="00A54CA4"/>
    <w:rsid w:val="00A54CA6"/>
    <w:rsid w:val="00A55939"/>
    <w:rsid w:val="00A562A2"/>
    <w:rsid w:val="00A56B3B"/>
    <w:rsid w:val="00A57796"/>
    <w:rsid w:val="00A57F97"/>
    <w:rsid w:val="00A5A54B"/>
    <w:rsid w:val="00A60A2D"/>
    <w:rsid w:val="00A60AC1"/>
    <w:rsid w:val="00A619A9"/>
    <w:rsid w:val="00A619D6"/>
    <w:rsid w:val="00A61F8A"/>
    <w:rsid w:val="00A62216"/>
    <w:rsid w:val="00A625F2"/>
    <w:rsid w:val="00A6293B"/>
    <w:rsid w:val="00A6387B"/>
    <w:rsid w:val="00A63CC3"/>
    <w:rsid w:val="00A640D8"/>
    <w:rsid w:val="00A642C7"/>
    <w:rsid w:val="00A65486"/>
    <w:rsid w:val="00A65FD4"/>
    <w:rsid w:val="00A66859"/>
    <w:rsid w:val="00A66ADE"/>
    <w:rsid w:val="00A67404"/>
    <w:rsid w:val="00A6760E"/>
    <w:rsid w:val="00A67613"/>
    <w:rsid w:val="00A67678"/>
    <w:rsid w:val="00A711A4"/>
    <w:rsid w:val="00A71AEB"/>
    <w:rsid w:val="00A71EDA"/>
    <w:rsid w:val="00A72097"/>
    <w:rsid w:val="00A72FA2"/>
    <w:rsid w:val="00A73A9C"/>
    <w:rsid w:val="00A74188"/>
    <w:rsid w:val="00A747CC"/>
    <w:rsid w:val="00A74D63"/>
    <w:rsid w:val="00A74FFB"/>
    <w:rsid w:val="00A75036"/>
    <w:rsid w:val="00A7522C"/>
    <w:rsid w:val="00A75BD9"/>
    <w:rsid w:val="00A75E85"/>
    <w:rsid w:val="00A76D7B"/>
    <w:rsid w:val="00A77476"/>
    <w:rsid w:val="00A77C63"/>
    <w:rsid w:val="00A804D6"/>
    <w:rsid w:val="00A8240D"/>
    <w:rsid w:val="00A82A6B"/>
    <w:rsid w:val="00A82CA0"/>
    <w:rsid w:val="00A83B4B"/>
    <w:rsid w:val="00A83D80"/>
    <w:rsid w:val="00A83F45"/>
    <w:rsid w:val="00A84AD5"/>
    <w:rsid w:val="00A851EC"/>
    <w:rsid w:val="00A859F8"/>
    <w:rsid w:val="00A8711B"/>
    <w:rsid w:val="00A8725D"/>
    <w:rsid w:val="00A874A9"/>
    <w:rsid w:val="00A87FE3"/>
    <w:rsid w:val="00A9034A"/>
    <w:rsid w:val="00A90552"/>
    <w:rsid w:val="00A91A46"/>
    <w:rsid w:val="00A922AE"/>
    <w:rsid w:val="00A92BEA"/>
    <w:rsid w:val="00A92E82"/>
    <w:rsid w:val="00A9315A"/>
    <w:rsid w:val="00A932C7"/>
    <w:rsid w:val="00A93305"/>
    <w:rsid w:val="00A9338D"/>
    <w:rsid w:val="00A93919"/>
    <w:rsid w:val="00A93B3D"/>
    <w:rsid w:val="00A95345"/>
    <w:rsid w:val="00A96147"/>
    <w:rsid w:val="00A961AB"/>
    <w:rsid w:val="00A964E1"/>
    <w:rsid w:val="00A9778E"/>
    <w:rsid w:val="00A9798D"/>
    <w:rsid w:val="00A97F5F"/>
    <w:rsid w:val="00A97F80"/>
    <w:rsid w:val="00AA11F2"/>
    <w:rsid w:val="00AA2566"/>
    <w:rsid w:val="00AA3462"/>
    <w:rsid w:val="00AA3582"/>
    <w:rsid w:val="00AA3884"/>
    <w:rsid w:val="00AA3B1A"/>
    <w:rsid w:val="00AA3B33"/>
    <w:rsid w:val="00AA47EF"/>
    <w:rsid w:val="00AA4D60"/>
    <w:rsid w:val="00AA5397"/>
    <w:rsid w:val="00AA54E6"/>
    <w:rsid w:val="00AA550B"/>
    <w:rsid w:val="00AA5765"/>
    <w:rsid w:val="00AA5AC5"/>
    <w:rsid w:val="00AA622A"/>
    <w:rsid w:val="00AA6795"/>
    <w:rsid w:val="00AA6D39"/>
    <w:rsid w:val="00AA72F0"/>
    <w:rsid w:val="00AA7B9E"/>
    <w:rsid w:val="00AA7BD5"/>
    <w:rsid w:val="00AB13F4"/>
    <w:rsid w:val="00AB146B"/>
    <w:rsid w:val="00AB16CD"/>
    <w:rsid w:val="00AB1B53"/>
    <w:rsid w:val="00AB237D"/>
    <w:rsid w:val="00AB25DA"/>
    <w:rsid w:val="00AB2831"/>
    <w:rsid w:val="00AB2986"/>
    <w:rsid w:val="00AB3041"/>
    <w:rsid w:val="00AB36BC"/>
    <w:rsid w:val="00AB4294"/>
    <w:rsid w:val="00AB4483"/>
    <w:rsid w:val="00AB4629"/>
    <w:rsid w:val="00AB55A2"/>
    <w:rsid w:val="00AB58A5"/>
    <w:rsid w:val="00AB6578"/>
    <w:rsid w:val="00AB6724"/>
    <w:rsid w:val="00AB7069"/>
    <w:rsid w:val="00AB7DC1"/>
    <w:rsid w:val="00AB7E54"/>
    <w:rsid w:val="00AC0572"/>
    <w:rsid w:val="00AC083A"/>
    <w:rsid w:val="00AC0EF0"/>
    <w:rsid w:val="00AC101B"/>
    <w:rsid w:val="00AC18F4"/>
    <w:rsid w:val="00AC1CD1"/>
    <w:rsid w:val="00AC1EDB"/>
    <w:rsid w:val="00AC228B"/>
    <w:rsid w:val="00AC25B4"/>
    <w:rsid w:val="00AC313C"/>
    <w:rsid w:val="00AC4521"/>
    <w:rsid w:val="00AC4880"/>
    <w:rsid w:val="00AC4E99"/>
    <w:rsid w:val="00AC5233"/>
    <w:rsid w:val="00AC5F5E"/>
    <w:rsid w:val="00AC5F6C"/>
    <w:rsid w:val="00AC628B"/>
    <w:rsid w:val="00AC673D"/>
    <w:rsid w:val="00AC6E68"/>
    <w:rsid w:val="00AC6E85"/>
    <w:rsid w:val="00AC7374"/>
    <w:rsid w:val="00AC73BC"/>
    <w:rsid w:val="00AC7598"/>
    <w:rsid w:val="00AC7E8B"/>
    <w:rsid w:val="00AD00D6"/>
    <w:rsid w:val="00AD0378"/>
    <w:rsid w:val="00AD0DA7"/>
    <w:rsid w:val="00AD118D"/>
    <w:rsid w:val="00AD11B4"/>
    <w:rsid w:val="00AD12FD"/>
    <w:rsid w:val="00AD1C1A"/>
    <w:rsid w:val="00AD254B"/>
    <w:rsid w:val="00AD2583"/>
    <w:rsid w:val="00AD32FF"/>
    <w:rsid w:val="00AD365F"/>
    <w:rsid w:val="00AD4236"/>
    <w:rsid w:val="00AD43BA"/>
    <w:rsid w:val="00AD5279"/>
    <w:rsid w:val="00AD5682"/>
    <w:rsid w:val="00AD62AF"/>
    <w:rsid w:val="00AD64E0"/>
    <w:rsid w:val="00AD6BCB"/>
    <w:rsid w:val="00AD6D3B"/>
    <w:rsid w:val="00AD6D93"/>
    <w:rsid w:val="00AE06ED"/>
    <w:rsid w:val="00AE192A"/>
    <w:rsid w:val="00AE22C3"/>
    <w:rsid w:val="00AE22DC"/>
    <w:rsid w:val="00AE2335"/>
    <w:rsid w:val="00AE3785"/>
    <w:rsid w:val="00AE3804"/>
    <w:rsid w:val="00AE3ADF"/>
    <w:rsid w:val="00AE412B"/>
    <w:rsid w:val="00AE484D"/>
    <w:rsid w:val="00AE579B"/>
    <w:rsid w:val="00AE5883"/>
    <w:rsid w:val="00AE5A5D"/>
    <w:rsid w:val="00AE646A"/>
    <w:rsid w:val="00AE69BB"/>
    <w:rsid w:val="00AE718C"/>
    <w:rsid w:val="00AE770D"/>
    <w:rsid w:val="00AE7BAC"/>
    <w:rsid w:val="00AF0963"/>
    <w:rsid w:val="00AF0A10"/>
    <w:rsid w:val="00AF0E88"/>
    <w:rsid w:val="00AF1080"/>
    <w:rsid w:val="00AF128A"/>
    <w:rsid w:val="00AF1F11"/>
    <w:rsid w:val="00AF1F96"/>
    <w:rsid w:val="00AF2739"/>
    <w:rsid w:val="00AF2CB0"/>
    <w:rsid w:val="00AF322E"/>
    <w:rsid w:val="00AF324F"/>
    <w:rsid w:val="00AF3E7F"/>
    <w:rsid w:val="00AF4065"/>
    <w:rsid w:val="00AF4715"/>
    <w:rsid w:val="00AF4E55"/>
    <w:rsid w:val="00AF523E"/>
    <w:rsid w:val="00AF552E"/>
    <w:rsid w:val="00AF5725"/>
    <w:rsid w:val="00AF5850"/>
    <w:rsid w:val="00AF5D6A"/>
    <w:rsid w:val="00AF5F5E"/>
    <w:rsid w:val="00AF6750"/>
    <w:rsid w:val="00AF6FBD"/>
    <w:rsid w:val="00AF7012"/>
    <w:rsid w:val="00AF7275"/>
    <w:rsid w:val="00AF7E84"/>
    <w:rsid w:val="00B006FD"/>
    <w:rsid w:val="00B0076E"/>
    <w:rsid w:val="00B007ED"/>
    <w:rsid w:val="00B009C0"/>
    <w:rsid w:val="00B01558"/>
    <w:rsid w:val="00B01A33"/>
    <w:rsid w:val="00B01D93"/>
    <w:rsid w:val="00B02152"/>
    <w:rsid w:val="00B0264B"/>
    <w:rsid w:val="00B02651"/>
    <w:rsid w:val="00B026B3"/>
    <w:rsid w:val="00B026EA"/>
    <w:rsid w:val="00B0295F"/>
    <w:rsid w:val="00B02B94"/>
    <w:rsid w:val="00B02DFF"/>
    <w:rsid w:val="00B02EF0"/>
    <w:rsid w:val="00B03DD2"/>
    <w:rsid w:val="00B041E5"/>
    <w:rsid w:val="00B0423D"/>
    <w:rsid w:val="00B04DDF"/>
    <w:rsid w:val="00B05526"/>
    <w:rsid w:val="00B06039"/>
    <w:rsid w:val="00B0607B"/>
    <w:rsid w:val="00B06CF9"/>
    <w:rsid w:val="00B07DA2"/>
    <w:rsid w:val="00B101D0"/>
    <w:rsid w:val="00B105E5"/>
    <w:rsid w:val="00B10993"/>
    <w:rsid w:val="00B10F47"/>
    <w:rsid w:val="00B11922"/>
    <w:rsid w:val="00B11960"/>
    <w:rsid w:val="00B11A31"/>
    <w:rsid w:val="00B12125"/>
    <w:rsid w:val="00B1328D"/>
    <w:rsid w:val="00B13298"/>
    <w:rsid w:val="00B13878"/>
    <w:rsid w:val="00B13A71"/>
    <w:rsid w:val="00B13BC1"/>
    <w:rsid w:val="00B14A32"/>
    <w:rsid w:val="00B14C00"/>
    <w:rsid w:val="00B14D83"/>
    <w:rsid w:val="00B15260"/>
    <w:rsid w:val="00B15DEB"/>
    <w:rsid w:val="00B15EB3"/>
    <w:rsid w:val="00B1687D"/>
    <w:rsid w:val="00B17255"/>
    <w:rsid w:val="00B1726F"/>
    <w:rsid w:val="00B17667"/>
    <w:rsid w:val="00B176A1"/>
    <w:rsid w:val="00B2190D"/>
    <w:rsid w:val="00B221ED"/>
    <w:rsid w:val="00B22236"/>
    <w:rsid w:val="00B227DF"/>
    <w:rsid w:val="00B22DF6"/>
    <w:rsid w:val="00B22E65"/>
    <w:rsid w:val="00B24A68"/>
    <w:rsid w:val="00B24AB2"/>
    <w:rsid w:val="00B24FE4"/>
    <w:rsid w:val="00B25011"/>
    <w:rsid w:val="00B250A6"/>
    <w:rsid w:val="00B25C5F"/>
    <w:rsid w:val="00B25CBF"/>
    <w:rsid w:val="00B25D6F"/>
    <w:rsid w:val="00B25ED9"/>
    <w:rsid w:val="00B26110"/>
    <w:rsid w:val="00B263C4"/>
    <w:rsid w:val="00B2668F"/>
    <w:rsid w:val="00B26CE2"/>
    <w:rsid w:val="00B2754D"/>
    <w:rsid w:val="00B27783"/>
    <w:rsid w:val="00B27962"/>
    <w:rsid w:val="00B27FDC"/>
    <w:rsid w:val="00B30C83"/>
    <w:rsid w:val="00B30F97"/>
    <w:rsid w:val="00B31155"/>
    <w:rsid w:val="00B311F5"/>
    <w:rsid w:val="00B3124C"/>
    <w:rsid w:val="00B31447"/>
    <w:rsid w:val="00B31A59"/>
    <w:rsid w:val="00B31A77"/>
    <w:rsid w:val="00B32B75"/>
    <w:rsid w:val="00B32C29"/>
    <w:rsid w:val="00B32C36"/>
    <w:rsid w:val="00B32C73"/>
    <w:rsid w:val="00B330FD"/>
    <w:rsid w:val="00B33613"/>
    <w:rsid w:val="00B3394B"/>
    <w:rsid w:val="00B33B05"/>
    <w:rsid w:val="00B33EB2"/>
    <w:rsid w:val="00B34215"/>
    <w:rsid w:val="00B342FF"/>
    <w:rsid w:val="00B345A3"/>
    <w:rsid w:val="00B346EE"/>
    <w:rsid w:val="00B3481A"/>
    <w:rsid w:val="00B352BF"/>
    <w:rsid w:val="00B35727"/>
    <w:rsid w:val="00B35BC0"/>
    <w:rsid w:val="00B35BDC"/>
    <w:rsid w:val="00B36334"/>
    <w:rsid w:val="00B36BDE"/>
    <w:rsid w:val="00B36D47"/>
    <w:rsid w:val="00B37739"/>
    <w:rsid w:val="00B37A37"/>
    <w:rsid w:val="00B404BF"/>
    <w:rsid w:val="00B40A98"/>
    <w:rsid w:val="00B40EF2"/>
    <w:rsid w:val="00B40FE2"/>
    <w:rsid w:val="00B41001"/>
    <w:rsid w:val="00B411E6"/>
    <w:rsid w:val="00B416EF"/>
    <w:rsid w:val="00B418A7"/>
    <w:rsid w:val="00B4289B"/>
    <w:rsid w:val="00B42EF5"/>
    <w:rsid w:val="00B42F26"/>
    <w:rsid w:val="00B4338C"/>
    <w:rsid w:val="00B43428"/>
    <w:rsid w:val="00B438D5"/>
    <w:rsid w:val="00B442E0"/>
    <w:rsid w:val="00B44335"/>
    <w:rsid w:val="00B449DB"/>
    <w:rsid w:val="00B45794"/>
    <w:rsid w:val="00B4665D"/>
    <w:rsid w:val="00B46696"/>
    <w:rsid w:val="00B4673F"/>
    <w:rsid w:val="00B46E37"/>
    <w:rsid w:val="00B46EB4"/>
    <w:rsid w:val="00B47A6B"/>
    <w:rsid w:val="00B5030B"/>
    <w:rsid w:val="00B50340"/>
    <w:rsid w:val="00B50479"/>
    <w:rsid w:val="00B5063E"/>
    <w:rsid w:val="00B51606"/>
    <w:rsid w:val="00B51750"/>
    <w:rsid w:val="00B5241A"/>
    <w:rsid w:val="00B52931"/>
    <w:rsid w:val="00B52B25"/>
    <w:rsid w:val="00B52D5F"/>
    <w:rsid w:val="00B52EB5"/>
    <w:rsid w:val="00B53236"/>
    <w:rsid w:val="00B53AC6"/>
    <w:rsid w:val="00B53D05"/>
    <w:rsid w:val="00B53D41"/>
    <w:rsid w:val="00B54787"/>
    <w:rsid w:val="00B547A4"/>
    <w:rsid w:val="00B553FC"/>
    <w:rsid w:val="00B558DA"/>
    <w:rsid w:val="00B55B0E"/>
    <w:rsid w:val="00B5688C"/>
    <w:rsid w:val="00B56CEE"/>
    <w:rsid w:val="00B56DF4"/>
    <w:rsid w:val="00B572FD"/>
    <w:rsid w:val="00B57733"/>
    <w:rsid w:val="00B57802"/>
    <w:rsid w:val="00B57D2C"/>
    <w:rsid w:val="00B603A5"/>
    <w:rsid w:val="00B605B5"/>
    <w:rsid w:val="00B60C38"/>
    <w:rsid w:val="00B60F3E"/>
    <w:rsid w:val="00B61789"/>
    <w:rsid w:val="00B6194E"/>
    <w:rsid w:val="00B628C9"/>
    <w:rsid w:val="00B63132"/>
    <w:rsid w:val="00B63133"/>
    <w:rsid w:val="00B63272"/>
    <w:rsid w:val="00B63728"/>
    <w:rsid w:val="00B63B05"/>
    <w:rsid w:val="00B6416F"/>
    <w:rsid w:val="00B64306"/>
    <w:rsid w:val="00B6465B"/>
    <w:rsid w:val="00B6689F"/>
    <w:rsid w:val="00B66DBF"/>
    <w:rsid w:val="00B67065"/>
    <w:rsid w:val="00B672DC"/>
    <w:rsid w:val="00B6794B"/>
    <w:rsid w:val="00B67EF9"/>
    <w:rsid w:val="00B70719"/>
    <w:rsid w:val="00B70DED"/>
    <w:rsid w:val="00B7265C"/>
    <w:rsid w:val="00B72C2D"/>
    <w:rsid w:val="00B7314B"/>
    <w:rsid w:val="00B7335B"/>
    <w:rsid w:val="00B7381B"/>
    <w:rsid w:val="00B739DA"/>
    <w:rsid w:val="00B73B91"/>
    <w:rsid w:val="00B74EAA"/>
    <w:rsid w:val="00B75869"/>
    <w:rsid w:val="00B75A55"/>
    <w:rsid w:val="00B75BE2"/>
    <w:rsid w:val="00B75F4C"/>
    <w:rsid w:val="00B75F85"/>
    <w:rsid w:val="00B7616C"/>
    <w:rsid w:val="00B76470"/>
    <w:rsid w:val="00B767D3"/>
    <w:rsid w:val="00B772F3"/>
    <w:rsid w:val="00B77E4B"/>
    <w:rsid w:val="00B805E3"/>
    <w:rsid w:val="00B807B4"/>
    <w:rsid w:val="00B80E9E"/>
    <w:rsid w:val="00B81431"/>
    <w:rsid w:val="00B814A3"/>
    <w:rsid w:val="00B8167C"/>
    <w:rsid w:val="00B819BA"/>
    <w:rsid w:val="00B81F69"/>
    <w:rsid w:val="00B81FE1"/>
    <w:rsid w:val="00B820D2"/>
    <w:rsid w:val="00B82BA0"/>
    <w:rsid w:val="00B82C3C"/>
    <w:rsid w:val="00B82EC0"/>
    <w:rsid w:val="00B8309A"/>
    <w:rsid w:val="00B837C2"/>
    <w:rsid w:val="00B839FE"/>
    <w:rsid w:val="00B83AE7"/>
    <w:rsid w:val="00B83FFF"/>
    <w:rsid w:val="00B85465"/>
    <w:rsid w:val="00B86542"/>
    <w:rsid w:val="00B866BD"/>
    <w:rsid w:val="00B86865"/>
    <w:rsid w:val="00B86F11"/>
    <w:rsid w:val="00B8739D"/>
    <w:rsid w:val="00B87CD3"/>
    <w:rsid w:val="00B9007E"/>
    <w:rsid w:val="00B90BFA"/>
    <w:rsid w:val="00B917B5"/>
    <w:rsid w:val="00B91B2D"/>
    <w:rsid w:val="00B91FFD"/>
    <w:rsid w:val="00B92AB1"/>
    <w:rsid w:val="00B9396E"/>
    <w:rsid w:val="00B94D35"/>
    <w:rsid w:val="00B95274"/>
    <w:rsid w:val="00B956CA"/>
    <w:rsid w:val="00B96227"/>
    <w:rsid w:val="00B9671C"/>
    <w:rsid w:val="00B96A27"/>
    <w:rsid w:val="00B96C92"/>
    <w:rsid w:val="00B97122"/>
    <w:rsid w:val="00B9731C"/>
    <w:rsid w:val="00B97456"/>
    <w:rsid w:val="00B97464"/>
    <w:rsid w:val="00B97753"/>
    <w:rsid w:val="00B977AD"/>
    <w:rsid w:val="00B97823"/>
    <w:rsid w:val="00B97A74"/>
    <w:rsid w:val="00B97BEB"/>
    <w:rsid w:val="00B97F9D"/>
    <w:rsid w:val="00BA0AB1"/>
    <w:rsid w:val="00BA118D"/>
    <w:rsid w:val="00BA151A"/>
    <w:rsid w:val="00BA18AE"/>
    <w:rsid w:val="00BA1C25"/>
    <w:rsid w:val="00BA2561"/>
    <w:rsid w:val="00BA2937"/>
    <w:rsid w:val="00BA330D"/>
    <w:rsid w:val="00BA3378"/>
    <w:rsid w:val="00BA37D9"/>
    <w:rsid w:val="00BA3A91"/>
    <w:rsid w:val="00BA3B33"/>
    <w:rsid w:val="00BA3CF3"/>
    <w:rsid w:val="00BA3D78"/>
    <w:rsid w:val="00BA44A1"/>
    <w:rsid w:val="00BA49FC"/>
    <w:rsid w:val="00BA4FFD"/>
    <w:rsid w:val="00BA54A4"/>
    <w:rsid w:val="00BA5CD7"/>
    <w:rsid w:val="00BA5E08"/>
    <w:rsid w:val="00BA5F6B"/>
    <w:rsid w:val="00BA6456"/>
    <w:rsid w:val="00BA6465"/>
    <w:rsid w:val="00BA647D"/>
    <w:rsid w:val="00BA652E"/>
    <w:rsid w:val="00BA69CC"/>
    <w:rsid w:val="00BA7169"/>
    <w:rsid w:val="00BB0044"/>
    <w:rsid w:val="00BB111F"/>
    <w:rsid w:val="00BB143C"/>
    <w:rsid w:val="00BB1EDB"/>
    <w:rsid w:val="00BB2183"/>
    <w:rsid w:val="00BB2D1D"/>
    <w:rsid w:val="00BB369A"/>
    <w:rsid w:val="00BB371D"/>
    <w:rsid w:val="00BB39F4"/>
    <w:rsid w:val="00BB3CB2"/>
    <w:rsid w:val="00BB48F8"/>
    <w:rsid w:val="00BB4AAA"/>
    <w:rsid w:val="00BB508F"/>
    <w:rsid w:val="00BB5238"/>
    <w:rsid w:val="00BB52B7"/>
    <w:rsid w:val="00BB563F"/>
    <w:rsid w:val="00BB598D"/>
    <w:rsid w:val="00BB599A"/>
    <w:rsid w:val="00BB6657"/>
    <w:rsid w:val="00BB6C0C"/>
    <w:rsid w:val="00BB6E5F"/>
    <w:rsid w:val="00BB6E6E"/>
    <w:rsid w:val="00BB7077"/>
    <w:rsid w:val="00BB7F01"/>
    <w:rsid w:val="00BC08F1"/>
    <w:rsid w:val="00BC0D3A"/>
    <w:rsid w:val="00BC0FD4"/>
    <w:rsid w:val="00BC1E0D"/>
    <w:rsid w:val="00BC2045"/>
    <w:rsid w:val="00BC2656"/>
    <w:rsid w:val="00BC2B85"/>
    <w:rsid w:val="00BC2D48"/>
    <w:rsid w:val="00BC367F"/>
    <w:rsid w:val="00BC3899"/>
    <w:rsid w:val="00BC4091"/>
    <w:rsid w:val="00BC4812"/>
    <w:rsid w:val="00BC49E0"/>
    <w:rsid w:val="00BC49F1"/>
    <w:rsid w:val="00BC4A77"/>
    <w:rsid w:val="00BC4C3A"/>
    <w:rsid w:val="00BC4C76"/>
    <w:rsid w:val="00BC500C"/>
    <w:rsid w:val="00BC5299"/>
    <w:rsid w:val="00BC54AB"/>
    <w:rsid w:val="00BC570E"/>
    <w:rsid w:val="00BC58FA"/>
    <w:rsid w:val="00BC6F45"/>
    <w:rsid w:val="00BC739A"/>
    <w:rsid w:val="00BD0630"/>
    <w:rsid w:val="00BD08D2"/>
    <w:rsid w:val="00BD0AB5"/>
    <w:rsid w:val="00BD0C22"/>
    <w:rsid w:val="00BD1150"/>
    <w:rsid w:val="00BD1B69"/>
    <w:rsid w:val="00BD27FD"/>
    <w:rsid w:val="00BD37EA"/>
    <w:rsid w:val="00BD3971"/>
    <w:rsid w:val="00BD439F"/>
    <w:rsid w:val="00BD4644"/>
    <w:rsid w:val="00BD46C5"/>
    <w:rsid w:val="00BD49A0"/>
    <w:rsid w:val="00BD4C22"/>
    <w:rsid w:val="00BD6189"/>
    <w:rsid w:val="00BD713C"/>
    <w:rsid w:val="00BD7825"/>
    <w:rsid w:val="00BD7AC4"/>
    <w:rsid w:val="00BE0BEE"/>
    <w:rsid w:val="00BE1716"/>
    <w:rsid w:val="00BE1877"/>
    <w:rsid w:val="00BE216F"/>
    <w:rsid w:val="00BE284A"/>
    <w:rsid w:val="00BE28F5"/>
    <w:rsid w:val="00BE2C41"/>
    <w:rsid w:val="00BE2E10"/>
    <w:rsid w:val="00BE311F"/>
    <w:rsid w:val="00BE4D21"/>
    <w:rsid w:val="00BE5188"/>
    <w:rsid w:val="00BE53AC"/>
    <w:rsid w:val="00BE593C"/>
    <w:rsid w:val="00BE5E55"/>
    <w:rsid w:val="00BE600A"/>
    <w:rsid w:val="00BE637F"/>
    <w:rsid w:val="00BE6C02"/>
    <w:rsid w:val="00BE6FF9"/>
    <w:rsid w:val="00BE7047"/>
    <w:rsid w:val="00BE7688"/>
    <w:rsid w:val="00BE7868"/>
    <w:rsid w:val="00BE7A00"/>
    <w:rsid w:val="00BE7C75"/>
    <w:rsid w:val="00BF00C0"/>
    <w:rsid w:val="00BF01F6"/>
    <w:rsid w:val="00BF042C"/>
    <w:rsid w:val="00BF09A2"/>
    <w:rsid w:val="00BF09DB"/>
    <w:rsid w:val="00BF0A15"/>
    <w:rsid w:val="00BF156E"/>
    <w:rsid w:val="00BF197E"/>
    <w:rsid w:val="00BF1991"/>
    <w:rsid w:val="00BF21F4"/>
    <w:rsid w:val="00BF237D"/>
    <w:rsid w:val="00BF2558"/>
    <w:rsid w:val="00BF2984"/>
    <w:rsid w:val="00BF2A19"/>
    <w:rsid w:val="00BF2EF6"/>
    <w:rsid w:val="00BF3CB4"/>
    <w:rsid w:val="00BF42E6"/>
    <w:rsid w:val="00BF49C9"/>
    <w:rsid w:val="00BF5398"/>
    <w:rsid w:val="00BF57B2"/>
    <w:rsid w:val="00BF5FBE"/>
    <w:rsid w:val="00BF6175"/>
    <w:rsid w:val="00BF62F9"/>
    <w:rsid w:val="00BF641F"/>
    <w:rsid w:val="00BF6B79"/>
    <w:rsid w:val="00BF788A"/>
    <w:rsid w:val="00BF79C3"/>
    <w:rsid w:val="00BF7E27"/>
    <w:rsid w:val="00C0003D"/>
    <w:rsid w:val="00C00A22"/>
    <w:rsid w:val="00C00D20"/>
    <w:rsid w:val="00C00D21"/>
    <w:rsid w:val="00C015F4"/>
    <w:rsid w:val="00C018B6"/>
    <w:rsid w:val="00C022B6"/>
    <w:rsid w:val="00C0248D"/>
    <w:rsid w:val="00C02D4B"/>
    <w:rsid w:val="00C04926"/>
    <w:rsid w:val="00C04E8A"/>
    <w:rsid w:val="00C055BB"/>
    <w:rsid w:val="00C05637"/>
    <w:rsid w:val="00C05EB6"/>
    <w:rsid w:val="00C06092"/>
    <w:rsid w:val="00C06144"/>
    <w:rsid w:val="00C061B5"/>
    <w:rsid w:val="00C068BE"/>
    <w:rsid w:val="00C06BBD"/>
    <w:rsid w:val="00C0723A"/>
    <w:rsid w:val="00C073D7"/>
    <w:rsid w:val="00C0752C"/>
    <w:rsid w:val="00C077AB"/>
    <w:rsid w:val="00C07A9A"/>
    <w:rsid w:val="00C104C6"/>
    <w:rsid w:val="00C117A2"/>
    <w:rsid w:val="00C119A2"/>
    <w:rsid w:val="00C11CB7"/>
    <w:rsid w:val="00C1221D"/>
    <w:rsid w:val="00C12586"/>
    <w:rsid w:val="00C12891"/>
    <w:rsid w:val="00C12C66"/>
    <w:rsid w:val="00C13801"/>
    <w:rsid w:val="00C138A8"/>
    <w:rsid w:val="00C13B73"/>
    <w:rsid w:val="00C13F68"/>
    <w:rsid w:val="00C1421E"/>
    <w:rsid w:val="00C144D4"/>
    <w:rsid w:val="00C14B38"/>
    <w:rsid w:val="00C14E48"/>
    <w:rsid w:val="00C15D84"/>
    <w:rsid w:val="00C15F08"/>
    <w:rsid w:val="00C16524"/>
    <w:rsid w:val="00C17D78"/>
    <w:rsid w:val="00C20ED7"/>
    <w:rsid w:val="00C212DA"/>
    <w:rsid w:val="00C2183A"/>
    <w:rsid w:val="00C2236F"/>
    <w:rsid w:val="00C23088"/>
    <w:rsid w:val="00C2316D"/>
    <w:rsid w:val="00C23574"/>
    <w:rsid w:val="00C23C6D"/>
    <w:rsid w:val="00C2445D"/>
    <w:rsid w:val="00C246D4"/>
    <w:rsid w:val="00C24A5A"/>
    <w:rsid w:val="00C24A98"/>
    <w:rsid w:val="00C24DFE"/>
    <w:rsid w:val="00C255D1"/>
    <w:rsid w:val="00C25784"/>
    <w:rsid w:val="00C258FF"/>
    <w:rsid w:val="00C25A39"/>
    <w:rsid w:val="00C25D0F"/>
    <w:rsid w:val="00C264BE"/>
    <w:rsid w:val="00C266B8"/>
    <w:rsid w:val="00C26B94"/>
    <w:rsid w:val="00C26E15"/>
    <w:rsid w:val="00C274A6"/>
    <w:rsid w:val="00C275A6"/>
    <w:rsid w:val="00C278CC"/>
    <w:rsid w:val="00C30171"/>
    <w:rsid w:val="00C313AA"/>
    <w:rsid w:val="00C317A6"/>
    <w:rsid w:val="00C329DF"/>
    <w:rsid w:val="00C32C7E"/>
    <w:rsid w:val="00C32EF7"/>
    <w:rsid w:val="00C338D8"/>
    <w:rsid w:val="00C3436F"/>
    <w:rsid w:val="00C347FA"/>
    <w:rsid w:val="00C34C6A"/>
    <w:rsid w:val="00C35CF8"/>
    <w:rsid w:val="00C3669F"/>
    <w:rsid w:val="00C36B54"/>
    <w:rsid w:val="00C36BA6"/>
    <w:rsid w:val="00C36E7A"/>
    <w:rsid w:val="00C36E91"/>
    <w:rsid w:val="00C37161"/>
    <w:rsid w:val="00C37726"/>
    <w:rsid w:val="00C37E93"/>
    <w:rsid w:val="00C4006D"/>
    <w:rsid w:val="00C402A0"/>
    <w:rsid w:val="00C412D6"/>
    <w:rsid w:val="00C41CDF"/>
    <w:rsid w:val="00C42122"/>
    <w:rsid w:val="00C424EF"/>
    <w:rsid w:val="00C425D1"/>
    <w:rsid w:val="00C4264C"/>
    <w:rsid w:val="00C428C8"/>
    <w:rsid w:val="00C429D3"/>
    <w:rsid w:val="00C430F4"/>
    <w:rsid w:val="00C43392"/>
    <w:rsid w:val="00C433AC"/>
    <w:rsid w:val="00C43A80"/>
    <w:rsid w:val="00C453AC"/>
    <w:rsid w:val="00C453C1"/>
    <w:rsid w:val="00C45A68"/>
    <w:rsid w:val="00C45FC9"/>
    <w:rsid w:val="00C461A0"/>
    <w:rsid w:val="00C464A3"/>
    <w:rsid w:val="00C465EE"/>
    <w:rsid w:val="00C47491"/>
    <w:rsid w:val="00C47888"/>
    <w:rsid w:val="00C50488"/>
    <w:rsid w:val="00C50F9F"/>
    <w:rsid w:val="00C513CD"/>
    <w:rsid w:val="00C513FD"/>
    <w:rsid w:val="00C51895"/>
    <w:rsid w:val="00C51EB9"/>
    <w:rsid w:val="00C52579"/>
    <w:rsid w:val="00C52B91"/>
    <w:rsid w:val="00C52BCC"/>
    <w:rsid w:val="00C52DAE"/>
    <w:rsid w:val="00C530F5"/>
    <w:rsid w:val="00C53D16"/>
    <w:rsid w:val="00C54A27"/>
    <w:rsid w:val="00C54D64"/>
    <w:rsid w:val="00C554BF"/>
    <w:rsid w:val="00C555E2"/>
    <w:rsid w:val="00C55633"/>
    <w:rsid w:val="00C5584C"/>
    <w:rsid w:val="00C558A7"/>
    <w:rsid w:val="00C56031"/>
    <w:rsid w:val="00C5607F"/>
    <w:rsid w:val="00C56140"/>
    <w:rsid w:val="00C56293"/>
    <w:rsid w:val="00C56EF4"/>
    <w:rsid w:val="00C57096"/>
    <w:rsid w:val="00C57D9B"/>
    <w:rsid w:val="00C57E39"/>
    <w:rsid w:val="00C57FE6"/>
    <w:rsid w:val="00C603C6"/>
    <w:rsid w:val="00C6070B"/>
    <w:rsid w:val="00C6126E"/>
    <w:rsid w:val="00C612E2"/>
    <w:rsid w:val="00C6187F"/>
    <w:rsid w:val="00C61F2C"/>
    <w:rsid w:val="00C623B3"/>
    <w:rsid w:val="00C632D4"/>
    <w:rsid w:val="00C6484E"/>
    <w:rsid w:val="00C65102"/>
    <w:rsid w:val="00C65668"/>
    <w:rsid w:val="00C65880"/>
    <w:rsid w:val="00C66460"/>
    <w:rsid w:val="00C6648E"/>
    <w:rsid w:val="00C66617"/>
    <w:rsid w:val="00C66C9A"/>
    <w:rsid w:val="00C673F8"/>
    <w:rsid w:val="00C67659"/>
    <w:rsid w:val="00C6777F"/>
    <w:rsid w:val="00C67C2D"/>
    <w:rsid w:val="00C702F1"/>
    <w:rsid w:val="00C71126"/>
    <w:rsid w:val="00C7114A"/>
    <w:rsid w:val="00C7148B"/>
    <w:rsid w:val="00C71581"/>
    <w:rsid w:val="00C71D6C"/>
    <w:rsid w:val="00C7214D"/>
    <w:rsid w:val="00C727FF"/>
    <w:rsid w:val="00C729CC"/>
    <w:rsid w:val="00C737AD"/>
    <w:rsid w:val="00C73C67"/>
    <w:rsid w:val="00C74153"/>
    <w:rsid w:val="00C74279"/>
    <w:rsid w:val="00C742FA"/>
    <w:rsid w:val="00C7514F"/>
    <w:rsid w:val="00C7582E"/>
    <w:rsid w:val="00C7690F"/>
    <w:rsid w:val="00C77034"/>
    <w:rsid w:val="00C776C2"/>
    <w:rsid w:val="00C8008A"/>
    <w:rsid w:val="00C801B6"/>
    <w:rsid w:val="00C80AC9"/>
    <w:rsid w:val="00C81170"/>
    <w:rsid w:val="00C82904"/>
    <w:rsid w:val="00C82C6E"/>
    <w:rsid w:val="00C83405"/>
    <w:rsid w:val="00C83FCF"/>
    <w:rsid w:val="00C8464A"/>
    <w:rsid w:val="00C8494C"/>
    <w:rsid w:val="00C84ED7"/>
    <w:rsid w:val="00C850B0"/>
    <w:rsid w:val="00C85326"/>
    <w:rsid w:val="00C85369"/>
    <w:rsid w:val="00C855B9"/>
    <w:rsid w:val="00C8560C"/>
    <w:rsid w:val="00C8572D"/>
    <w:rsid w:val="00C85870"/>
    <w:rsid w:val="00C85BE0"/>
    <w:rsid w:val="00C863E4"/>
    <w:rsid w:val="00C866B0"/>
    <w:rsid w:val="00C8765E"/>
    <w:rsid w:val="00C87721"/>
    <w:rsid w:val="00C90007"/>
    <w:rsid w:val="00C91AD9"/>
    <w:rsid w:val="00C925F9"/>
    <w:rsid w:val="00C927DC"/>
    <w:rsid w:val="00C93410"/>
    <w:rsid w:val="00C9362A"/>
    <w:rsid w:val="00C93E5F"/>
    <w:rsid w:val="00C9416C"/>
    <w:rsid w:val="00C947D2"/>
    <w:rsid w:val="00C947E5"/>
    <w:rsid w:val="00C94D11"/>
    <w:rsid w:val="00C952B7"/>
    <w:rsid w:val="00C9535A"/>
    <w:rsid w:val="00C95F1A"/>
    <w:rsid w:val="00C96953"/>
    <w:rsid w:val="00C96E36"/>
    <w:rsid w:val="00C9793D"/>
    <w:rsid w:val="00C97BE1"/>
    <w:rsid w:val="00C97D66"/>
    <w:rsid w:val="00CA0074"/>
    <w:rsid w:val="00CA0948"/>
    <w:rsid w:val="00CA1F67"/>
    <w:rsid w:val="00CA228E"/>
    <w:rsid w:val="00CA26C5"/>
    <w:rsid w:val="00CA275B"/>
    <w:rsid w:val="00CA2AF4"/>
    <w:rsid w:val="00CA336C"/>
    <w:rsid w:val="00CA36DF"/>
    <w:rsid w:val="00CA4036"/>
    <w:rsid w:val="00CA47E0"/>
    <w:rsid w:val="00CA4A70"/>
    <w:rsid w:val="00CA5A56"/>
    <w:rsid w:val="00CA65D2"/>
    <w:rsid w:val="00CA6B28"/>
    <w:rsid w:val="00CA7076"/>
    <w:rsid w:val="00CA741E"/>
    <w:rsid w:val="00CA77D3"/>
    <w:rsid w:val="00CB0088"/>
    <w:rsid w:val="00CB143B"/>
    <w:rsid w:val="00CB1FAD"/>
    <w:rsid w:val="00CB22B4"/>
    <w:rsid w:val="00CB31CD"/>
    <w:rsid w:val="00CB33FF"/>
    <w:rsid w:val="00CB43CE"/>
    <w:rsid w:val="00CB5265"/>
    <w:rsid w:val="00CB52B1"/>
    <w:rsid w:val="00CB5568"/>
    <w:rsid w:val="00CB5784"/>
    <w:rsid w:val="00CB5C9C"/>
    <w:rsid w:val="00CB5F9D"/>
    <w:rsid w:val="00CB705D"/>
    <w:rsid w:val="00CB75AA"/>
    <w:rsid w:val="00CB7786"/>
    <w:rsid w:val="00CB77F3"/>
    <w:rsid w:val="00CB7CD1"/>
    <w:rsid w:val="00CB7CF0"/>
    <w:rsid w:val="00CC0B3F"/>
    <w:rsid w:val="00CC1C4D"/>
    <w:rsid w:val="00CC1D4C"/>
    <w:rsid w:val="00CC1F58"/>
    <w:rsid w:val="00CC346F"/>
    <w:rsid w:val="00CC3621"/>
    <w:rsid w:val="00CC44FA"/>
    <w:rsid w:val="00CC4D0A"/>
    <w:rsid w:val="00CC57D4"/>
    <w:rsid w:val="00CC5E15"/>
    <w:rsid w:val="00CC5F84"/>
    <w:rsid w:val="00CC6CCD"/>
    <w:rsid w:val="00CC74BE"/>
    <w:rsid w:val="00CC76B1"/>
    <w:rsid w:val="00CC7B22"/>
    <w:rsid w:val="00CC7CE8"/>
    <w:rsid w:val="00CD0A39"/>
    <w:rsid w:val="00CD0AB1"/>
    <w:rsid w:val="00CD0B04"/>
    <w:rsid w:val="00CD122E"/>
    <w:rsid w:val="00CD170E"/>
    <w:rsid w:val="00CD1CDC"/>
    <w:rsid w:val="00CD21AD"/>
    <w:rsid w:val="00CD26D9"/>
    <w:rsid w:val="00CD2E34"/>
    <w:rsid w:val="00CD32E5"/>
    <w:rsid w:val="00CD34E6"/>
    <w:rsid w:val="00CD36BB"/>
    <w:rsid w:val="00CD37BE"/>
    <w:rsid w:val="00CD3EFF"/>
    <w:rsid w:val="00CD618C"/>
    <w:rsid w:val="00CD62CB"/>
    <w:rsid w:val="00CD72D1"/>
    <w:rsid w:val="00CD764C"/>
    <w:rsid w:val="00CD76DE"/>
    <w:rsid w:val="00CD7E2C"/>
    <w:rsid w:val="00CE0291"/>
    <w:rsid w:val="00CE03D0"/>
    <w:rsid w:val="00CE0ED2"/>
    <w:rsid w:val="00CE0FA9"/>
    <w:rsid w:val="00CE12AF"/>
    <w:rsid w:val="00CE1F35"/>
    <w:rsid w:val="00CE2170"/>
    <w:rsid w:val="00CE2179"/>
    <w:rsid w:val="00CE233C"/>
    <w:rsid w:val="00CE2B9F"/>
    <w:rsid w:val="00CE34E0"/>
    <w:rsid w:val="00CE3C7C"/>
    <w:rsid w:val="00CE3C94"/>
    <w:rsid w:val="00CE5048"/>
    <w:rsid w:val="00CE56C3"/>
    <w:rsid w:val="00CE5B6F"/>
    <w:rsid w:val="00CE623B"/>
    <w:rsid w:val="00CE6402"/>
    <w:rsid w:val="00CE6FFB"/>
    <w:rsid w:val="00CE70EF"/>
    <w:rsid w:val="00CE72A7"/>
    <w:rsid w:val="00CE7816"/>
    <w:rsid w:val="00CE7A93"/>
    <w:rsid w:val="00CF02E9"/>
    <w:rsid w:val="00CF041F"/>
    <w:rsid w:val="00CF06FE"/>
    <w:rsid w:val="00CF0A47"/>
    <w:rsid w:val="00CF0EB4"/>
    <w:rsid w:val="00CF0F08"/>
    <w:rsid w:val="00CF1225"/>
    <w:rsid w:val="00CF160A"/>
    <w:rsid w:val="00CF1F55"/>
    <w:rsid w:val="00CF3805"/>
    <w:rsid w:val="00CF3919"/>
    <w:rsid w:val="00CF3973"/>
    <w:rsid w:val="00CF408B"/>
    <w:rsid w:val="00CF4106"/>
    <w:rsid w:val="00CF43EF"/>
    <w:rsid w:val="00CF4D43"/>
    <w:rsid w:val="00CF5413"/>
    <w:rsid w:val="00CF57D0"/>
    <w:rsid w:val="00CF5B45"/>
    <w:rsid w:val="00CF5F2C"/>
    <w:rsid w:val="00CF6546"/>
    <w:rsid w:val="00CF6B1A"/>
    <w:rsid w:val="00CF7834"/>
    <w:rsid w:val="00CF7B48"/>
    <w:rsid w:val="00CF7CBE"/>
    <w:rsid w:val="00D00588"/>
    <w:rsid w:val="00D0077D"/>
    <w:rsid w:val="00D00B14"/>
    <w:rsid w:val="00D00BCA"/>
    <w:rsid w:val="00D00ED3"/>
    <w:rsid w:val="00D0132A"/>
    <w:rsid w:val="00D017ED"/>
    <w:rsid w:val="00D019FD"/>
    <w:rsid w:val="00D02DB7"/>
    <w:rsid w:val="00D03780"/>
    <w:rsid w:val="00D03942"/>
    <w:rsid w:val="00D04ED2"/>
    <w:rsid w:val="00D05202"/>
    <w:rsid w:val="00D0529E"/>
    <w:rsid w:val="00D054BD"/>
    <w:rsid w:val="00D056A6"/>
    <w:rsid w:val="00D06904"/>
    <w:rsid w:val="00D06D9C"/>
    <w:rsid w:val="00D06DC3"/>
    <w:rsid w:val="00D070D8"/>
    <w:rsid w:val="00D0766A"/>
    <w:rsid w:val="00D0783E"/>
    <w:rsid w:val="00D07A2A"/>
    <w:rsid w:val="00D07A3D"/>
    <w:rsid w:val="00D10077"/>
    <w:rsid w:val="00D100BC"/>
    <w:rsid w:val="00D10221"/>
    <w:rsid w:val="00D10544"/>
    <w:rsid w:val="00D10781"/>
    <w:rsid w:val="00D107DB"/>
    <w:rsid w:val="00D10D41"/>
    <w:rsid w:val="00D11D18"/>
    <w:rsid w:val="00D1210B"/>
    <w:rsid w:val="00D125AD"/>
    <w:rsid w:val="00D1271E"/>
    <w:rsid w:val="00D12BB2"/>
    <w:rsid w:val="00D12E8B"/>
    <w:rsid w:val="00D134FC"/>
    <w:rsid w:val="00D13516"/>
    <w:rsid w:val="00D142FC"/>
    <w:rsid w:val="00D14CAA"/>
    <w:rsid w:val="00D15222"/>
    <w:rsid w:val="00D15654"/>
    <w:rsid w:val="00D15ACB"/>
    <w:rsid w:val="00D17305"/>
    <w:rsid w:val="00D17B67"/>
    <w:rsid w:val="00D200D7"/>
    <w:rsid w:val="00D20E13"/>
    <w:rsid w:val="00D21E05"/>
    <w:rsid w:val="00D22752"/>
    <w:rsid w:val="00D2312D"/>
    <w:rsid w:val="00D2426E"/>
    <w:rsid w:val="00D247DA"/>
    <w:rsid w:val="00D24941"/>
    <w:rsid w:val="00D25EB5"/>
    <w:rsid w:val="00D26551"/>
    <w:rsid w:val="00D265A2"/>
    <w:rsid w:val="00D265D5"/>
    <w:rsid w:val="00D2679A"/>
    <w:rsid w:val="00D26CD0"/>
    <w:rsid w:val="00D27140"/>
    <w:rsid w:val="00D27FD6"/>
    <w:rsid w:val="00D2FEC5"/>
    <w:rsid w:val="00D30415"/>
    <w:rsid w:val="00D30A8C"/>
    <w:rsid w:val="00D315BC"/>
    <w:rsid w:val="00D31917"/>
    <w:rsid w:val="00D3194E"/>
    <w:rsid w:val="00D31C05"/>
    <w:rsid w:val="00D3208D"/>
    <w:rsid w:val="00D32584"/>
    <w:rsid w:val="00D32A71"/>
    <w:rsid w:val="00D32D76"/>
    <w:rsid w:val="00D33F15"/>
    <w:rsid w:val="00D34346"/>
    <w:rsid w:val="00D34B31"/>
    <w:rsid w:val="00D350FA"/>
    <w:rsid w:val="00D3533B"/>
    <w:rsid w:val="00D35460"/>
    <w:rsid w:val="00D3591F"/>
    <w:rsid w:val="00D35E20"/>
    <w:rsid w:val="00D363D8"/>
    <w:rsid w:val="00D367EE"/>
    <w:rsid w:val="00D374C4"/>
    <w:rsid w:val="00D375A7"/>
    <w:rsid w:val="00D3765E"/>
    <w:rsid w:val="00D377BD"/>
    <w:rsid w:val="00D410E2"/>
    <w:rsid w:val="00D4136E"/>
    <w:rsid w:val="00D41A89"/>
    <w:rsid w:val="00D41C39"/>
    <w:rsid w:val="00D41E7C"/>
    <w:rsid w:val="00D4205F"/>
    <w:rsid w:val="00D420A9"/>
    <w:rsid w:val="00D430F2"/>
    <w:rsid w:val="00D43117"/>
    <w:rsid w:val="00D431AA"/>
    <w:rsid w:val="00D43C3F"/>
    <w:rsid w:val="00D44975"/>
    <w:rsid w:val="00D44CC6"/>
    <w:rsid w:val="00D44F35"/>
    <w:rsid w:val="00D44F91"/>
    <w:rsid w:val="00D459C0"/>
    <w:rsid w:val="00D460E8"/>
    <w:rsid w:val="00D46A94"/>
    <w:rsid w:val="00D47B66"/>
    <w:rsid w:val="00D50319"/>
    <w:rsid w:val="00D50875"/>
    <w:rsid w:val="00D50ED4"/>
    <w:rsid w:val="00D51040"/>
    <w:rsid w:val="00D51A4A"/>
    <w:rsid w:val="00D51E31"/>
    <w:rsid w:val="00D52062"/>
    <w:rsid w:val="00D5299C"/>
    <w:rsid w:val="00D5300F"/>
    <w:rsid w:val="00D5332D"/>
    <w:rsid w:val="00D53449"/>
    <w:rsid w:val="00D53E3B"/>
    <w:rsid w:val="00D5468F"/>
    <w:rsid w:val="00D54A61"/>
    <w:rsid w:val="00D5650F"/>
    <w:rsid w:val="00D5745B"/>
    <w:rsid w:val="00D600CB"/>
    <w:rsid w:val="00D605BE"/>
    <w:rsid w:val="00D6075A"/>
    <w:rsid w:val="00D6086E"/>
    <w:rsid w:val="00D60ACC"/>
    <w:rsid w:val="00D61054"/>
    <w:rsid w:val="00D615AA"/>
    <w:rsid w:val="00D615EA"/>
    <w:rsid w:val="00D61771"/>
    <w:rsid w:val="00D621A3"/>
    <w:rsid w:val="00D62722"/>
    <w:rsid w:val="00D6285B"/>
    <w:rsid w:val="00D62BC6"/>
    <w:rsid w:val="00D62EF4"/>
    <w:rsid w:val="00D63A29"/>
    <w:rsid w:val="00D63CD7"/>
    <w:rsid w:val="00D6452F"/>
    <w:rsid w:val="00D647A9"/>
    <w:rsid w:val="00D64A82"/>
    <w:rsid w:val="00D650A4"/>
    <w:rsid w:val="00D65338"/>
    <w:rsid w:val="00D65C03"/>
    <w:rsid w:val="00D67302"/>
    <w:rsid w:val="00D6783D"/>
    <w:rsid w:val="00D67D10"/>
    <w:rsid w:val="00D67EEF"/>
    <w:rsid w:val="00D70592"/>
    <w:rsid w:val="00D716F1"/>
    <w:rsid w:val="00D717A9"/>
    <w:rsid w:val="00D722AE"/>
    <w:rsid w:val="00D7230B"/>
    <w:rsid w:val="00D72B3D"/>
    <w:rsid w:val="00D738BA"/>
    <w:rsid w:val="00D74496"/>
    <w:rsid w:val="00D7477A"/>
    <w:rsid w:val="00D74BD6"/>
    <w:rsid w:val="00D75245"/>
    <w:rsid w:val="00D75302"/>
    <w:rsid w:val="00D7605B"/>
    <w:rsid w:val="00D76228"/>
    <w:rsid w:val="00D76356"/>
    <w:rsid w:val="00D76509"/>
    <w:rsid w:val="00D76CEA"/>
    <w:rsid w:val="00D76DBF"/>
    <w:rsid w:val="00D77A16"/>
    <w:rsid w:val="00D77AA5"/>
    <w:rsid w:val="00D77B4E"/>
    <w:rsid w:val="00D80282"/>
    <w:rsid w:val="00D8079C"/>
    <w:rsid w:val="00D815D6"/>
    <w:rsid w:val="00D82074"/>
    <w:rsid w:val="00D823CA"/>
    <w:rsid w:val="00D829E6"/>
    <w:rsid w:val="00D82C0B"/>
    <w:rsid w:val="00D8374A"/>
    <w:rsid w:val="00D8396C"/>
    <w:rsid w:val="00D842E2"/>
    <w:rsid w:val="00D853F4"/>
    <w:rsid w:val="00D8558F"/>
    <w:rsid w:val="00D855D3"/>
    <w:rsid w:val="00D856CA"/>
    <w:rsid w:val="00D85BD7"/>
    <w:rsid w:val="00D85C87"/>
    <w:rsid w:val="00D86192"/>
    <w:rsid w:val="00D86C4C"/>
    <w:rsid w:val="00D86FAC"/>
    <w:rsid w:val="00D8700C"/>
    <w:rsid w:val="00D87789"/>
    <w:rsid w:val="00D87F27"/>
    <w:rsid w:val="00D90174"/>
    <w:rsid w:val="00D90622"/>
    <w:rsid w:val="00D9063E"/>
    <w:rsid w:val="00D9067A"/>
    <w:rsid w:val="00D908C3"/>
    <w:rsid w:val="00D90966"/>
    <w:rsid w:val="00D90A4A"/>
    <w:rsid w:val="00D918A6"/>
    <w:rsid w:val="00D918C9"/>
    <w:rsid w:val="00D923E6"/>
    <w:rsid w:val="00D92ED6"/>
    <w:rsid w:val="00D92FCD"/>
    <w:rsid w:val="00D935D5"/>
    <w:rsid w:val="00D93764"/>
    <w:rsid w:val="00D93B73"/>
    <w:rsid w:val="00D94618"/>
    <w:rsid w:val="00D9464B"/>
    <w:rsid w:val="00D94778"/>
    <w:rsid w:val="00D94F42"/>
    <w:rsid w:val="00D95391"/>
    <w:rsid w:val="00D955DC"/>
    <w:rsid w:val="00D958F5"/>
    <w:rsid w:val="00D95955"/>
    <w:rsid w:val="00D9615F"/>
    <w:rsid w:val="00D96BB1"/>
    <w:rsid w:val="00D96CA9"/>
    <w:rsid w:val="00D9706D"/>
    <w:rsid w:val="00D970FB"/>
    <w:rsid w:val="00D976C1"/>
    <w:rsid w:val="00D97753"/>
    <w:rsid w:val="00D977E7"/>
    <w:rsid w:val="00D978ED"/>
    <w:rsid w:val="00DA02A5"/>
    <w:rsid w:val="00DA0530"/>
    <w:rsid w:val="00DA0711"/>
    <w:rsid w:val="00DA0B12"/>
    <w:rsid w:val="00DA0E6D"/>
    <w:rsid w:val="00DA1068"/>
    <w:rsid w:val="00DA1E1B"/>
    <w:rsid w:val="00DA2EE8"/>
    <w:rsid w:val="00DA3600"/>
    <w:rsid w:val="00DA3745"/>
    <w:rsid w:val="00DA3DB3"/>
    <w:rsid w:val="00DA43CB"/>
    <w:rsid w:val="00DA45CA"/>
    <w:rsid w:val="00DA5B81"/>
    <w:rsid w:val="00DA62B3"/>
    <w:rsid w:val="00DA634D"/>
    <w:rsid w:val="00DA6941"/>
    <w:rsid w:val="00DA6C15"/>
    <w:rsid w:val="00DA78C7"/>
    <w:rsid w:val="00DA7AA7"/>
    <w:rsid w:val="00DA7AE9"/>
    <w:rsid w:val="00DA7D56"/>
    <w:rsid w:val="00DA7F90"/>
    <w:rsid w:val="00DB00EF"/>
    <w:rsid w:val="00DB08A1"/>
    <w:rsid w:val="00DB1124"/>
    <w:rsid w:val="00DB141A"/>
    <w:rsid w:val="00DB1DAC"/>
    <w:rsid w:val="00DB1F1B"/>
    <w:rsid w:val="00DB3728"/>
    <w:rsid w:val="00DB3864"/>
    <w:rsid w:val="00DB3B4E"/>
    <w:rsid w:val="00DB428B"/>
    <w:rsid w:val="00DB48CA"/>
    <w:rsid w:val="00DB5493"/>
    <w:rsid w:val="00DB58DA"/>
    <w:rsid w:val="00DB5989"/>
    <w:rsid w:val="00DB5D4A"/>
    <w:rsid w:val="00DB7AA4"/>
    <w:rsid w:val="00DB7F73"/>
    <w:rsid w:val="00DC14F7"/>
    <w:rsid w:val="00DC1CAD"/>
    <w:rsid w:val="00DC1E19"/>
    <w:rsid w:val="00DC20FA"/>
    <w:rsid w:val="00DC2C54"/>
    <w:rsid w:val="00DC3A8E"/>
    <w:rsid w:val="00DC46CA"/>
    <w:rsid w:val="00DC4DA8"/>
    <w:rsid w:val="00DC4DB0"/>
    <w:rsid w:val="00DC4F49"/>
    <w:rsid w:val="00DC5AD8"/>
    <w:rsid w:val="00DC68D1"/>
    <w:rsid w:val="00DC6A00"/>
    <w:rsid w:val="00DC6DF1"/>
    <w:rsid w:val="00DC70A2"/>
    <w:rsid w:val="00DC765D"/>
    <w:rsid w:val="00DC7ADB"/>
    <w:rsid w:val="00DC7C90"/>
    <w:rsid w:val="00DC7E4B"/>
    <w:rsid w:val="00DC7F3F"/>
    <w:rsid w:val="00DD00AA"/>
    <w:rsid w:val="00DD091D"/>
    <w:rsid w:val="00DD0F0B"/>
    <w:rsid w:val="00DD1608"/>
    <w:rsid w:val="00DD28E2"/>
    <w:rsid w:val="00DD3649"/>
    <w:rsid w:val="00DD3861"/>
    <w:rsid w:val="00DD3DF4"/>
    <w:rsid w:val="00DD4721"/>
    <w:rsid w:val="00DD4797"/>
    <w:rsid w:val="00DD4835"/>
    <w:rsid w:val="00DD48F2"/>
    <w:rsid w:val="00DD4DB7"/>
    <w:rsid w:val="00DD540C"/>
    <w:rsid w:val="00DD6B9F"/>
    <w:rsid w:val="00DD755E"/>
    <w:rsid w:val="00DD7B79"/>
    <w:rsid w:val="00DD7D4E"/>
    <w:rsid w:val="00DE0D0A"/>
    <w:rsid w:val="00DE1295"/>
    <w:rsid w:val="00DE1A40"/>
    <w:rsid w:val="00DE21C8"/>
    <w:rsid w:val="00DE2D28"/>
    <w:rsid w:val="00DE3327"/>
    <w:rsid w:val="00DE3A83"/>
    <w:rsid w:val="00DE3F29"/>
    <w:rsid w:val="00DE43BD"/>
    <w:rsid w:val="00DE45EE"/>
    <w:rsid w:val="00DE5ABA"/>
    <w:rsid w:val="00DE5B58"/>
    <w:rsid w:val="00DE6657"/>
    <w:rsid w:val="00DE6C53"/>
    <w:rsid w:val="00DE737B"/>
    <w:rsid w:val="00DE7A70"/>
    <w:rsid w:val="00DF01CD"/>
    <w:rsid w:val="00DF0342"/>
    <w:rsid w:val="00DF0477"/>
    <w:rsid w:val="00DF0986"/>
    <w:rsid w:val="00DF0C41"/>
    <w:rsid w:val="00DF1095"/>
    <w:rsid w:val="00DF16A6"/>
    <w:rsid w:val="00DF23F4"/>
    <w:rsid w:val="00DF3121"/>
    <w:rsid w:val="00DF328C"/>
    <w:rsid w:val="00DF3964"/>
    <w:rsid w:val="00DF4325"/>
    <w:rsid w:val="00DF476C"/>
    <w:rsid w:val="00DF48B7"/>
    <w:rsid w:val="00DF4CEC"/>
    <w:rsid w:val="00DF5898"/>
    <w:rsid w:val="00DF60AE"/>
    <w:rsid w:val="00DF6638"/>
    <w:rsid w:val="00DF68BB"/>
    <w:rsid w:val="00DF68C3"/>
    <w:rsid w:val="00DF6968"/>
    <w:rsid w:val="00DF7675"/>
    <w:rsid w:val="00DF7715"/>
    <w:rsid w:val="00DF7BA2"/>
    <w:rsid w:val="00DF7F78"/>
    <w:rsid w:val="00E0063B"/>
    <w:rsid w:val="00E00819"/>
    <w:rsid w:val="00E00F55"/>
    <w:rsid w:val="00E010D1"/>
    <w:rsid w:val="00E0132B"/>
    <w:rsid w:val="00E0151D"/>
    <w:rsid w:val="00E0179F"/>
    <w:rsid w:val="00E01A3C"/>
    <w:rsid w:val="00E01CB6"/>
    <w:rsid w:val="00E01DA8"/>
    <w:rsid w:val="00E01E70"/>
    <w:rsid w:val="00E0277E"/>
    <w:rsid w:val="00E02E31"/>
    <w:rsid w:val="00E0357B"/>
    <w:rsid w:val="00E03591"/>
    <w:rsid w:val="00E03604"/>
    <w:rsid w:val="00E0374E"/>
    <w:rsid w:val="00E03DF4"/>
    <w:rsid w:val="00E0472A"/>
    <w:rsid w:val="00E04D62"/>
    <w:rsid w:val="00E04E95"/>
    <w:rsid w:val="00E056D1"/>
    <w:rsid w:val="00E058C3"/>
    <w:rsid w:val="00E05A6B"/>
    <w:rsid w:val="00E06D76"/>
    <w:rsid w:val="00E07106"/>
    <w:rsid w:val="00E07669"/>
    <w:rsid w:val="00E07A24"/>
    <w:rsid w:val="00E10205"/>
    <w:rsid w:val="00E10583"/>
    <w:rsid w:val="00E1095D"/>
    <w:rsid w:val="00E10CC1"/>
    <w:rsid w:val="00E11267"/>
    <w:rsid w:val="00E11D20"/>
    <w:rsid w:val="00E1280E"/>
    <w:rsid w:val="00E13ED6"/>
    <w:rsid w:val="00E148D7"/>
    <w:rsid w:val="00E14D53"/>
    <w:rsid w:val="00E1523C"/>
    <w:rsid w:val="00E158D7"/>
    <w:rsid w:val="00E15CF3"/>
    <w:rsid w:val="00E16963"/>
    <w:rsid w:val="00E16B02"/>
    <w:rsid w:val="00E1790E"/>
    <w:rsid w:val="00E17957"/>
    <w:rsid w:val="00E1796F"/>
    <w:rsid w:val="00E17C6A"/>
    <w:rsid w:val="00E20670"/>
    <w:rsid w:val="00E20ABD"/>
    <w:rsid w:val="00E2179F"/>
    <w:rsid w:val="00E21849"/>
    <w:rsid w:val="00E2209D"/>
    <w:rsid w:val="00E22113"/>
    <w:rsid w:val="00E22280"/>
    <w:rsid w:val="00E222F1"/>
    <w:rsid w:val="00E22FDF"/>
    <w:rsid w:val="00E2352E"/>
    <w:rsid w:val="00E235D5"/>
    <w:rsid w:val="00E23CA0"/>
    <w:rsid w:val="00E23F4A"/>
    <w:rsid w:val="00E2412A"/>
    <w:rsid w:val="00E2426C"/>
    <w:rsid w:val="00E245DF"/>
    <w:rsid w:val="00E246B1"/>
    <w:rsid w:val="00E248D0"/>
    <w:rsid w:val="00E24B72"/>
    <w:rsid w:val="00E24C46"/>
    <w:rsid w:val="00E24FC0"/>
    <w:rsid w:val="00E25009"/>
    <w:rsid w:val="00E250A3"/>
    <w:rsid w:val="00E25BD7"/>
    <w:rsid w:val="00E263AC"/>
    <w:rsid w:val="00E2680C"/>
    <w:rsid w:val="00E26A16"/>
    <w:rsid w:val="00E26B47"/>
    <w:rsid w:val="00E275DA"/>
    <w:rsid w:val="00E27BB4"/>
    <w:rsid w:val="00E3041D"/>
    <w:rsid w:val="00E30938"/>
    <w:rsid w:val="00E30C76"/>
    <w:rsid w:val="00E30D09"/>
    <w:rsid w:val="00E31172"/>
    <w:rsid w:val="00E31205"/>
    <w:rsid w:val="00E31372"/>
    <w:rsid w:val="00E31550"/>
    <w:rsid w:val="00E31B89"/>
    <w:rsid w:val="00E323DF"/>
    <w:rsid w:val="00E328C2"/>
    <w:rsid w:val="00E32C39"/>
    <w:rsid w:val="00E33338"/>
    <w:rsid w:val="00E33FC0"/>
    <w:rsid w:val="00E34F1B"/>
    <w:rsid w:val="00E3513C"/>
    <w:rsid w:val="00E351AF"/>
    <w:rsid w:val="00E355EA"/>
    <w:rsid w:val="00E35826"/>
    <w:rsid w:val="00E36AEB"/>
    <w:rsid w:val="00E36E7C"/>
    <w:rsid w:val="00E37D28"/>
    <w:rsid w:val="00E4150D"/>
    <w:rsid w:val="00E418A4"/>
    <w:rsid w:val="00E41FF6"/>
    <w:rsid w:val="00E4211E"/>
    <w:rsid w:val="00E422B7"/>
    <w:rsid w:val="00E430B4"/>
    <w:rsid w:val="00E4335B"/>
    <w:rsid w:val="00E43AFD"/>
    <w:rsid w:val="00E44091"/>
    <w:rsid w:val="00E4465D"/>
    <w:rsid w:val="00E447B0"/>
    <w:rsid w:val="00E450E1"/>
    <w:rsid w:val="00E45107"/>
    <w:rsid w:val="00E45E92"/>
    <w:rsid w:val="00E461E6"/>
    <w:rsid w:val="00E465D0"/>
    <w:rsid w:val="00E47691"/>
    <w:rsid w:val="00E4789F"/>
    <w:rsid w:val="00E47BF1"/>
    <w:rsid w:val="00E50C5E"/>
    <w:rsid w:val="00E50E2C"/>
    <w:rsid w:val="00E51299"/>
    <w:rsid w:val="00E5180B"/>
    <w:rsid w:val="00E52259"/>
    <w:rsid w:val="00E53A15"/>
    <w:rsid w:val="00E53A5F"/>
    <w:rsid w:val="00E53C18"/>
    <w:rsid w:val="00E545FF"/>
    <w:rsid w:val="00E54C8A"/>
    <w:rsid w:val="00E555BF"/>
    <w:rsid w:val="00E56918"/>
    <w:rsid w:val="00E56F04"/>
    <w:rsid w:val="00E5753C"/>
    <w:rsid w:val="00E57725"/>
    <w:rsid w:val="00E57CCB"/>
    <w:rsid w:val="00E60187"/>
    <w:rsid w:val="00E605E7"/>
    <w:rsid w:val="00E60829"/>
    <w:rsid w:val="00E6088C"/>
    <w:rsid w:val="00E60EA8"/>
    <w:rsid w:val="00E61149"/>
    <w:rsid w:val="00E616EE"/>
    <w:rsid w:val="00E61E61"/>
    <w:rsid w:val="00E621D1"/>
    <w:rsid w:val="00E62356"/>
    <w:rsid w:val="00E6270E"/>
    <w:rsid w:val="00E62C3E"/>
    <w:rsid w:val="00E62C85"/>
    <w:rsid w:val="00E63247"/>
    <w:rsid w:val="00E6398D"/>
    <w:rsid w:val="00E64074"/>
    <w:rsid w:val="00E64703"/>
    <w:rsid w:val="00E64A10"/>
    <w:rsid w:val="00E66232"/>
    <w:rsid w:val="00E666A6"/>
    <w:rsid w:val="00E66D7E"/>
    <w:rsid w:val="00E66E83"/>
    <w:rsid w:val="00E6740A"/>
    <w:rsid w:val="00E6752E"/>
    <w:rsid w:val="00E67B91"/>
    <w:rsid w:val="00E67D82"/>
    <w:rsid w:val="00E714E6"/>
    <w:rsid w:val="00E71C93"/>
    <w:rsid w:val="00E71CB1"/>
    <w:rsid w:val="00E7201F"/>
    <w:rsid w:val="00E722E9"/>
    <w:rsid w:val="00E72486"/>
    <w:rsid w:val="00E725A2"/>
    <w:rsid w:val="00E72A65"/>
    <w:rsid w:val="00E73266"/>
    <w:rsid w:val="00E73933"/>
    <w:rsid w:val="00E73A6D"/>
    <w:rsid w:val="00E74455"/>
    <w:rsid w:val="00E748D3"/>
    <w:rsid w:val="00E74A0C"/>
    <w:rsid w:val="00E74B7E"/>
    <w:rsid w:val="00E75376"/>
    <w:rsid w:val="00E75896"/>
    <w:rsid w:val="00E76398"/>
    <w:rsid w:val="00E76BB9"/>
    <w:rsid w:val="00E7725F"/>
    <w:rsid w:val="00E77433"/>
    <w:rsid w:val="00E77663"/>
    <w:rsid w:val="00E819EC"/>
    <w:rsid w:val="00E81DA6"/>
    <w:rsid w:val="00E81FE2"/>
    <w:rsid w:val="00E822E4"/>
    <w:rsid w:val="00E8294B"/>
    <w:rsid w:val="00E82AE0"/>
    <w:rsid w:val="00E82D73"/>
    <w:rsid w:val="00E835C8"/>
    <w:rsid w:val="00E839BC"/>
    <w:rsid w:val="00E84078"/>
    <w:rsid w:val="00E84169"/>
    <w:rsid w:val="00E84808"/>
    <w:rsid w:val="00E8488A"/>
    <w:rsid w:val="00E8505A"/>
    <w:rsid w:val="00E856D5"/>
    <w:rsid w:val="00E85F21"/>
    <w:rsid w:val="00E8680F"/>
    <w:rsid w:val="00E86A39"/>
    <w:rsid w:val="00E86B91"/>
    <w:rsid w:val="00E86F32"/>
    <w:rsid w:val="00E907B7"/>
    <w:rsid w:val="00E9083A"/>
    <w:rsid w:val="00E91188"/>
    <w:rsid w:val="00E915C0"/>
    <w:rsid w:val="00E91CA8"/>
    <w:rsid w:val="00E920E3"/>
    <w:rsid w:val="00E9218D"/>
    <w:rsid w:val="00E9231D"/>
    <w:rsid w:val="00E93DBA"/>
    <w:rsid w:val="00E93EFA"/>
    <w:rsid w:val="00E940FB"/>
    <w:rsid w:val="00E94189"/>
    <w:rsid w:val="00E946D8"/>
    <w:rsid w:val="00E94728"/>
    <w:rsid w:val="00E947CF"/>
    <w:rsid w:val="00E94934"/>
    <w:rsid w:val="00E94B04"/>
    <w:rsid w:val="00E96671"/>
    <w:rsid w:val="00E97320"/>
    <w:rsid w:val="00E97FD9"/>
    <w:rsid w:val="00EA0274"/>
    <w:rsid w:val="00EA0316"/>
    <w:rsid w:val="00EA0438"/>
    <w:rsid w:val="00EA051A"/>
    <w:rsid w:val="00EA07D0"/>
    <w:rsid w:val="00EA0B77"/>
    <w:rsid w:val="00EA1619"/>
    <w:rsid w:val="00EA1C62"/>
    <w:rsid w:val="00EA24D2"/>
    <w:rsid w:val="00EA2F9E"/>
    <w:rsid w:val="00EA3487"/>
    <w:rsid w:val="00EA37D8"/>
    <w:rsid w:val="00EA46DD"/>
    <w:rsid w:val="00EA4927"/>
    <w:rsid w:val="00EA572C"/>
    <w:rsid w:val="00EA5949"/>
    <w:rsid w:val="00EA5C8F"/>
    <w:rsid w:val="00EA5CA2"/>
    <w:rsid w:val="00EA6A4B"/>
    <w:rsid w:val="00EA6C54"/>
    <w:rsid w:val="00EA7053"/>
    <w:rsid w:val="00EB007E"/>
    <w:rsid w:val="00EB02F0"/>
    <w:rsid w:val="00EB0475"/>
    <w:rsid w:val="00EB106E"/>
    <w:rsid w:val="00EB163F"/>
    <w:rsid w:val="00EB264B"/>
    <w:rsid w:val="00EB2B59"/>
    <w:rsid w:val="00EB2EE4"/>
    <w:rsid w:val="00EB3707"/>
    <w:rsid w:val="00EB3A4F"/>
    <w:rsid w:val="00EB40B8"/>
    <w:rsid w:val="00EB4550"/>
    <w:rsid w:val="00EB49AD"/>
    <w:rsid w:val="00EB4D86"/>
    <w:rsid w:val="00EB5080"/>
    <w:rsid w:val="00EB6198"/>
    <w:rsid w:val="00EB6782"/>
    <w:rsid w:val="00EB7297"/>
    <w:rsid w:val="00EB7880"/>
    <w:rsid w:val="00EC0352"/>
    <w:rsid w:val="00EC066A"/>
    <w:rsid w:val="00EC0BA4"/>
    <w:rsid w:val="00EC1592"/>
    <w:rsid w:val="00EC1DB7"/>
    <w:rsid w:val="00EC2232"/>
    <w:rsid w:val="00EC25CD"/>
    <w:rsid w:val="00EC2717"/>
    <w:rsid w:val="00EC2C82"/>
    <w:rsid w:val="00EC2E8B"/>
    <w:rsid w:val="00EC35AB"/>
    <w:rsid w:val="00EC471A"/>
    <w:rsid w:val="00EC4725"/>
    <w:rsid w:val="00EC61A8"/>
    <w:rsid w:val="00EC6415"/>
    <w:rsid w:val="00EC6B34"/>
    <w:rsid w:val="00EC703A"/>
    <w:rsid w:val="00EC7089"/>
    <w:rsid w:val="00ED1BDB"/>
    <w:rsid w:val="00ED27EB"/>
    <w:rsid w:val="00ED298C"/>
    <w:rsid w:val="00ED2C4F"/>
    <w:rsid w:val="00ED317E"/>
    <w:rsid w:val="00ED34E8"/>
    <w:rsid w:val="00ED3865"/>
    <w:rsid w:val="00ED452B"/>
    <w:rsid w:val="00ED6A8F"/>
    <w:rsid w:val="00ED6B84"/>
    <w:rsid w:val="00ED6FFD"/>
    <w:rsid w:val="00ED7000"/>
    <w:rsid w:val="00ED7D52"/>
    <w:rsid w:val="00ED7E0D"/>
    <w:rsid w:val="00EE00AC"/>
    <w:rsid w:val="00EE0977"/>
    <w:rsid w:val="00EE0C47"/>
    <w:rsid w:val="00EE0C8A"/>
    <w:rsid w:val="00EE0FAB"/>
    <w:rsid w:val="00EE1636"/>
    <w:rsid w:val="00EE167C"/>
    <w:rsid w:val="00EE173D"/>
    <w:rsid w:val="00EE20F7"/>
    <w:rsid w:val="00EE240C"/>
    <w:rsid w:val="00EE25BD"/>
    <w:rsid w:val="00EE25C7"/>
    <w:rsid w:val="00EE29FF"/>
    <w:rsid w:val="00EE2DF5"/>
    <w:rsid w:val="00EE34B4"/>
    <w:rsid w:val="00EE36F4"/>
    <w:rsid w:val="00EE37C0"/>
    <w:rsid w:val="00EE399B"/>
    <w:rsid w:val="00EE42F6"/>
    <w:rsid w:val="00EE4FF4"/>
    <w:rsid w:val="00EE592A"/>
    <w:rsid w:val="00EE599C"/>
    <w:rsid w:val="00EE5B19"/>
    <w:rsid w:val="00EE606D"/>
    <w:rsid w:val="00EE6072"/>
    <w:rsid w:val="00EE62D2"/>
    <w:rsid w:val="00EE6682"/>
    <w:rsid w:val="00EE7471"/>
    <w:rsid w:val="00EE782B"/>
    <w:rsid w:val="00EE78E5"/>
    <w:rsid w:val="00EE79C2"/>
    <w:rsid w:val="00EF0FC6"/>
    <w:rsid w:val="00EF1395"/>
    <w:rsid w:val="00EF191B"/>
    <w:rsid w:val="00EF1DC0"/>
    <w:rsid w:val="00EF27A3"/>
    <w:rsid w:val="00EF2A31"/>
    <w:rsid w:val="00EF3144"/>
    <w:rsid w:val="00EF32BD"/>
    <w:rsid w:val="00EF3598"/>
    <w:rsid w:val="00EF3930"/>
    <w:rsid w:val="00EF3DA3"/>
    <w:rsid w:val="00EF4698"/>
    <w:rsid w:val="00EF503E"/>
    <w:rsid w:val="00EF50A9"/>
    <w:rsid w:val="00EF632E"/>
    <w:rsid w:val="00EF69B9"/>
    <w:rsid w:val="00EF72A4"/>
    <w:rsid w:val="00F00F72"/>
    <w:rsid w:val="00F0109B"/>
    <w:rsid w:val="00F011FB"/>
    <w:rsid w:val="00F01778"/>
    <w:rsid w:val="00F01BD3"/>
    <w:rsid w:val="00F01F86"/>
    <w:rsid w:val="00F0223D"/>
    <w:rsid w:val="00F03097"/>
    <w:rsid w:val="00F03C38"/>
    <w:rsid w:val="00F04F48"/>
    <w:rsid w:val="00F06202"/>
    <w:rsid w:val="00F0661E"/>
    <w:rsid w:val="00F06A0D"/>
    <w:rsid w:val="00F06A94"/>
    <w:rsid w:val="00F06C0A"/>
    <w:rsid w:val="00F0751D"/>
    <w:rsid w:val="00F07AC7"/>
    <w:rsid w:val="00F07BF8"/>
    <w:rsid w:val="00F07F36"/>
    <w:rsid w:val="00F10B65"/>
    <w:rsid w:val="00F10B89"/>
    <w:rsid w:val="00F11E84"/>
    <w:rsid w:val="00F11EFE"/>
    <w:rsid w:val="00F12E1A"/>
    <w:rsid w:val="00F135B9"/>
    <w:rsid w:val="00F139C6"/>
    <w:rsid w:val="00F13A7F"/>
    <w:rsid w:val="00F145DB"/>
    <w:rsid w:val="00F14F0D"/>
    <w:rsid w:val="00F155AC"/>
    <w:rsid w:val="00F16307"/>
    <w:rsid w:val="00F16E96"/>
    <w:rsid w:val="00F16F33"/>
    <w:rsid w:val="00F17793"/>
    <w:rsid w:val="00F17F95"/>
    <w:rsid w:val="00F2048D"/>
    <w:rsid w:val="00F205C9"/>
    <w:rsid w:val="00F2060F"/>
    <w:rsid w:val="00F206DD"/>
    <w:rsid w:val="00F2188D"/>
    <w:rsid w:val="00F21973"/>
    <w:rsid w:val="00F21A12"/>
    <w:rsid w:val="00F21EFE"/>
    <w:rsid w:val="00F22036"/>
    <w:rsid w:val="00F221B9"/>
    <w:rsid w:val="00F221BD"/>
    <w:rsid w:val="00F22243"/>
    <w:rsid w:val="00F222F1"/>
    <w:rsid w:val="00F234CF"/>
    <w:rsid w:val="00F23982"/>
    <w:rsid w:val="00F23DC3"/>
    <w:rsid w:val="00F240CB"/>
    <w:rsid w:val="00F24D63"/>
    <w:rsid w:val="00F24F0C"/>
    <w:rsid w:val="00F2541F"/>
    <w:rsid w:val="00F2692B"/>
    <w:rsid w:val="00F278FF"/>
    <w:rsid w:val="00F27C6F"/>
    <w:rsid w:val="00F300D4"/>
    <w:rsid w:val="00F30386"/>
    <w:rsid w:val="00F30C3B"/>
    <w:rsid w:val="00F30D85"/>
    <w:rsid w:val="00F31A64"/>
    <w:rsid w:val="00F31C3A"/>
    <w:rsid w:val="00F326EF"/>
    <w:rsid w:val="00F32AF1"/>
    <w:rsid w:val="00F32F51"/>
    <w:rsid w:val="00F33671"/>
    <w:rsid w:val="00F33FEB"/>
    <w:rsid w:val="00F34BBE"/>
    <w:rsid w:val="00F35CE1"/>
    <w:rsid w:val="00F3615E"/>
    <w:rsid w:val="00F367E6"/>
    <w:rsid w:val="00F36B90"/>
    <w:rsid w:val="00F36F1A"/>
    <w:rsid w:val="00F37E2D"/>
    <w:rsid w:val="00F37F66"/>
    <w:rsid w:val="00F37FC0"/>
    <w:rsid w:val="00F40868"/>
    <w:rsid w:val="00F40D49"/>
    <w:rsid w:val="00F40FC2"/>
    <w:rsid w:val="00F41079"/>
    <w:rsid w:val="00F415BB"/>
    <w:rsid w:val="00F41E36"/>
    <w:rsid w:val="00F41F7A"/>
    <w:rsid w:val="00F42098"/>
    <w:rsid w:val="00F42641"/>
    <w:rsid w:val="00F4278D"/>
    <w:rsid w:val="00F43394"/>
    <w:rsid w:val="00F43417"/>
    <w:rsid w:val="00F434DE"/>
    <w:rsid w:val="00F435C2"/>
    <w:rsid w:val="00F438F6"/>
    <w:rsid w:val="00F43B87"/>
    <w:rsid w:val="00F4485E"/>
    <w:rsid w:val="00F4499E"/>
    <w:rsid w:val="00F45D07"/>
    <w:rsid w:val="00F46331"/>
    <w:rsid w:val="00F4667B"/>
    <w:rsid w:val="00F4695C"/>
    <w:rsid w:val="00F4697A"/>
    <w:rsid w:val="00F46B34"/>
    <w:rsid w:val="00F46EAE"/>
    <w:rsid w:val="00F46F5E"/>
    <w:rsid w:val="00F47501"/>
    <w:rsid w:val="00F47C15"/>
    <w:rsid w:val="00F50D90"/>
    <w:rsid w:val="00F517A1"/>
    <w:rsid w:val="00F52752"/>
    <w:rsid w:val="00F52F10"/>
    <w:rsid w:val="00F53487"/>
    <w:rsid w:val="00F536D9"/>
    <w:rsid w:val="00F53C23"/>
    <w:rsid w:val="00F54240"/>
    <w:rsid w:val="00F547AF"/>
    <w:rsid w:val="00F5542E"/>
    <w:rsid w:val="00F55B7C"/>
    <w:rsid w:val="00F56476"/>
    <w:rsid w:val="00F56B39"/>
    <w:rsid w:val="00F576F5"/>
    <w:rsid w:val="00F600C4"/>
    <w:rsid w:val="00F600F2"/>
    <w:rsid w:val="00F60699"/>
    <w:rsid w:val="00F60912"/>
    <w:rsid w:val="00F612FB"/>
    <w:rsid w:val="00F6138B"/>
    <w:rsid w:val="00F61A8A"/>
    <w:rsid w:val="00F61ADE"/>
    <w:rsid w:val="00F61DC1"/>
    <w:rsid w:val="00F62254"/>
    <w:rsid w:val="00F62992"/>
    <w:rsid w:val="00F62A25"/>
    <w:rsid w:val="00F6379A"/>
    <w:rsid w:val="00F637B7"/>
    <w:rsid w:val="00F63B7D"/>
    <w:rsid w:val="00F6436A"/>
    <w:rsid w:val="00F645EA"/>
    <w:rsid w:val="00F6493E"/>
    <w:rsid w:val="00F64B32"/>
    <w:rsid w:val="00F64B41"/>
    <w:rsid w:val="00F65A27"/>
    <w:rsid w:val="00F65EA6"/>
    <w:rsid w:val="00F67280"/>
    <w:rsid w:val="00F672A7"/>
    <w:rsid w:val="00F675FD"/>
    <w:rsid w:val="00F678EE"/>
    <w:rsid w:val="00F70094"/>
    <w:rsid w:val="00F7014A"/>
    <w:rsid w:val="00F702EA"/>
    <w:rsid w:val="00F70D57"/>
    <w:rsid w:val="00F7146E"/>
    <w:rsid w:val="00F73054"/>
    <w:rsid w:val="00F73138"/>
    <w:rsid w:val="00F735D3"/>
    <w:rsid w:val="00F73E38"/>
    <w:rsid w:val="00F7472F"/>
    <w:rsid w:val="00F7480E"/>
    <w:rsid w:val="00F74D9A"/>
    <w:rsid w:val="00F7506D"/>
    <w:rsid w:val="00F758FB"/>
    <w:rsid w:val="00F75AE9"/>
    <w:rsid w:val="00F75D1F"/>
    <w:rsid w:val="00F76149"/>
    <w:rsid w:val="00F76874"/>
    <w:rsid w:val="00F76AC5"/>
    <w:rsid w:val="00F76ACE"/>
    <w:rsid w:val="00F76B99"/>
    <w:rsid w:val="00F76EDA"/>
    <w:rsid w:val="00F771B4"/>
    <w:rsid w:val="00F77709"/>
    <w:rsid w:val="00F77A1D"/>
    <w:rsid w:val="00F77B95"/>
    <w:rsid w:val="00F77C1B"/>
    <w:rsid w:val="00F77FA4"/>
    <w:rsid w:val="00F80D61"/>
    <w:rsid w:val="00F81D5B"/>
    <w:rsid w:val="00F81DF5"/>
    <w:rsid w:val="00F82016"/>
    <w:rsid w:val="00F821FE"/>
    <w:rsid w:val="00F82A55"/>
    <w:rsid w:val="00F82D77"/>
    <w:rsid w:val="00F83A00"/>
    <w:rsid w:val="00F84095"/>
    <w:rsid w:val="00F84FEE"/>
    <w:rsid w:val="00F8502B"/>
    <w:rsid w:val="00F8515A"/>
    <w:rsid w:val="00F8570C"/>
    <w:rsid w:val="00F85B41"/>
    <w:rsid w:val="00F85F92"/>
    <w:rsid w:val="00F85FAB"/>
    <w:rsid w:val="00F86373"/>
    <w:rsid w:val="00F86721"/>
    <w:rsid w:val="00F86757"/>
    <w:rsid w:val="00F869A7"/>
    <w:rsid w:val="00F90944"/>
    <w:rsid w:val="00F90C51"/>
    <w:rsid w:val="00F90D78"/>
    <w:rsid w:val="00F915DB"/>
    <w:rsid w:val="00F92D2A"/>
    <w:rsid w:val="00F931D0"/>
    <w:rsid w:val="00F93211"/>
    <w:rsid w:val="00F9427A"/>
    <w:rsid w:val="00F94284"/>
    <w:rsid w:val="00F947AC"/>
    <w:rsid w:val="00F94B86"/>
    <w:rsid w:val="00F952FD"/>
    <w:rsid w:val="00F95FDE"/>
    <w:rsid w:val="00F96561"/>
    <w:rsid w:val="00FA0009"/>
    <w:rsid w:val="00FA16A5"/>
    <w:rsid w:val="00FA1815"/>
    <w:rsid w:val="00FA1855"/>
    <w:rsid w:val="00FA1C0B"/>
    <w:rsid w:val="00FA1F7F"/>
    <w:rsid w:val="00FA2B06"/>
    <w:rsid w:val="00FA324F"/>
    <w:rsid w:val="00FA454F"/>
    <w:rsid w:val="00FA475C"/>
    <w:rsid w:val="00FA4D99"/>
    <w:rsid w:val="00FA4FB2"/>
    <w:rsid w:val="00FA534E"/>
    <w:rsid w:val="00FA5A91"/>
    <w:rsid w:val="00FA6265"/>
    <w:rsid w:val="00FA67B6"/>
    <w:rsid w:val="00FA67D2"/>
    <w:rsid w:val="00FA689E"/>
    <w:rsid w:val="00FA6D80"/>
    <w:rsid w:val="00FA6DA3"/>
    <w:rsid w:val="00FB0220"/>
    <w:rsid w:val="00FB0285"/>
    <w:rsid w:val="00FB2C1C"/>
    <w:rsid w:val="00FB30B4"/>
    <w:rsid w:val="00FB312B"/>
    <w:rsid w:val="00FB3D7F"/>
    <w:rsid w:val="00FB4331"/>
    <w:rsid w:val="00FB5559"/>
    <w:rsid w:val="00FB635F"/>
    <w:rsid w:val="00FB7400"/>
    <w:rsid w:val="00FB74FF"/>
    <w:rsid w:val="00FB7C42"/>
    <w:rsid w:val="00FC02C5"/>
    <w:rsid w:val="00FC0B23"/>
    <w:rsid w:val="00FC0C83"/>
    <w:rsid w:val="00FC1352"/>
    <w:rsid w:val="00FC1798"/>
    <w:rsid w:val="00FC2063"/>
    <w:rsid w:val="00FC2C4F"/>
    <w:rsid w:val="00FC33D6"/>
    <w:rsid w:val="00FC3722"/>
    <w:rsid w:val="00FC38B8"/>
    <w:rsid w:val="00FC491C"/>
    <w:rsid w:val="00FC4A15"/>
    <w:rsid w:val="00FC5647"/>
    <w:rsid w:val="00FC596A"/>
    <w:rsid w:val="00FC5E9F"/>
    <w:rsid w:val="00FC6D02"/>
    <w:rsid w:val="00FC73C1"/>
    <w:rsid w:val="00FC782D"/>
    <w:rsid w:val="00FC78CC"/>
    <w:rsid w:val="00FD02D3"/>
    <w:rsid w:val="00FD07DF"/>
    <w:rsid w:val="00FD0839"/>
    <w:rsid w:val="00FD08A4"/>
    <w:rsid w:val="00FD0C3A"/>
    <w:rsid w:val="00FD1913"/>
    <w:rsid w:val="00FD1B31"/>
    <w:rsid w:val="00FD1F6C"/>
    <w:rsid w:val="00FD2232"/>
    <w:rsid w:val="00FD2510"/>
    <w:rsid w:val="00FD28DA"/>
    <w:rsid w:val="00FD2AFF"/>
    <w:rsid w:val="00FD301B"/>
    <w:rsid w:val="00FD3BB2"/>
    <w:rsid w:val="00FD4204"/>
    <w:rsid w:val="00FD4956"/>
    <w:rsid w:val="00FD49CA"/>
    <w:rsid w:val="00FD4A69"/>
    <w:rsid w:val="00FD4E70"/>
    <w:rsid w:val="00FD4F1D"/>
    <w:rsid w:val="00FD4FDF"/>
    <w:rsid w:val="00FD50CF"/>
    <w:rsid w:val="00FD542C"/>
    <w:rsid w:val="00FD54D9"/>
    <w:rsid w:val="00FD586D"/>
    <w:rsid w:val="00FD5B22"/>
    <w:rsid w:val="00FD62FC"/>
    <w:rsid w:val="00FD6443"/>
    <w:rsid w:val="00FD681A"/>
    <w:rsid w:val="00FD7034"/>
    <w:rsid w:val="00FE00E2"/>
    <w:rsid w:val="00FE04E7"/>
    <w:rsid w:val="00FE10B5"/>
    <w:rsid w:val="00FE11B6"/>
    <w:rsid w:val="00FE1728"/>
    <w:rsid w:val="00FE194A"/>
    <w:rsid w:val="00FE262A"/>
    <w:rsid w:val="00FE2A6B"/>
    <w:rsid w:val="00FE2EC4"/>
    <w:rsid w:val="00FE3003"/>
    <w:rsid w:val="00FE3BA4"/>
    <w:rsid w:val="00FE4D1F"/>
    <w:rsid w:val="00FE576E"/>
    <w:rsid w:val="00FE6C29"/>
    <w:rsid w:val="00FE6EC5"/>
    <w:rsid w:val="00FE6F7E"/>
    <w:rsid w:val="00FE7154"/>
    <w:rsid w:val="00FE71BF"/>
    <w:rsid w:val="00FE7C52"/>
    <w:rsid w:val="00FE7CE1"/>
    <w:rsid w:val="00FE7F0F"/>
    <w:rsid w:val="00FF0ADE"/>
    <w:rsid w:val="00FF137E"/>
    <w:rsid w:val="00FF14CB"/>
    <w:rsid w:val="00FF1778"/>
    <w:rsid w:val="00FF1A6C"/>
    <w:rsid w:val="00FF285E"/>
    <w:rsid w:val="00FF4D6A"/>
    <w:rsid w:val="00FF50E6"/>
    <w:rsid w:val="00FF5152"/>
    <w:rsid w:val="00FF53C5"/>
    <w:rsid w:val="00FF5F8A"/>
    <w:rsid w:val="00FF6731"/>
    <w:rsid w:val="00FF67AD"/>
    <w:rsid w:val="00FF67BC"/>
    <w:rsid w:val="00FF6E18"/>
    <w:rsid w:val="00FF7366"/>
    <w:rsid w:val="00FF7981"/>
    <w:rsid w:val="00FF7B1A"/>
    <w:rsid w:val="00FF7C3C"/>
    <w:rsid w:val="00FF7EFB"/>
    <w:rsid w:val="00FF7FE4"/>
    <w:rsid w:val="01043AAD"/>
    <w:rsid w:val="015B4E9B"/>
    <w:rsid w:val="018A7D83"/>
    <w:rsid w:val="01B429F0"/>
    <w:rsid w:val="01E40005"/>
    <w:rsid w:val="02357F73"/>
    <w:rsid w:val="025FD691"/>
    <w:rsid w:val="02750435"/>
    <w:rsid w:val="02AF636B"/>
    <w:rsid w:val="02CD93FA"/>
    <w:rsid w:val="02D30D14"/>
    <w:rsid w:val="02DDF654"/>
    <w:rsid w:val="02E5608F"/>
    <w:rsid w:val="037F1D1D"/>
    <w:rsid w:val="037F4BC0"/>
    <w:rsid w:val="03A8809E"/>
    <w:rsid w:val="03EF5387"/>
    <w:rsid w:val="04337CC1"/>
    <w:rsid w:val="044261A8"/>
    <w:rsid w:val="045D9A3C"/>
    <w:rsid w:val="048106DC"/>
    <w:rsid w:val="0489A906"/>
    <w:rsid w:val="048A0FA7"/>
    <w:rsid w:val="04EC1CD2"/>
    <w:rsid w:val="04F590A7"/>
    <w:rsid w:val="04F6CF9C"/>
    <w:rsid w:val="050929C7"/>
    <w:rsid w:val="053BB0D9"/>
    <w:rsid w:val="05929641"/>
    <w:rsid w:val="059897A2"/>
    <w:rsid w:val="05AEC0A2"/>
    <w:rsid w:val="05CF85C7"/>
    <w:rsid w:val="05D31C9F"/>
    <w:rsid w:val="0612D4F2"/>
    <w:rsid w:val="062AE341"/>
    <w:rsid w:val="06AAAB6D"/>
    <w:rsid w:val="06AF2372"/>
    <w:rsid w:val="06B1E034"/>
    <w:rsid w:val="06E0B1D6"/>
    <w:rsid w:val="0719126F"/>
    <w:rsid w:val="0720F70D"/>
    <w:rsid w:val="078E48D5"/>
    <w:rsid w:val="0795FDE4"/>
    <w:rsid w:val="07B4B3DC"/>
    <w:rsid w:val="07F6701E"/>
    <w:rsid w:val="0839A342"/>
    <w:rsid w:val="08722ABE"/>
    <w:rsid w:val="087EA3AE"/>
    <w:rsid w:val="087F40B5"/>
    <w:rsid w:val="08A38DC7"/>
    <w:rsid w:val="08E29624"/>
    <w:rsid w:val="0918D574"/>
    <w:rsid w:val="09432990"/>
    <w:rsid w:val="094B8035"/>
    <w:rsid w:val="09BBC9F7"/>
    <w:rsid w:val="09CD90CF"/>
    <w:rsid w:val="09D7B867"/>
    <w:rsid w:val="0A11FB06"/>
    <w:rsid w:val="0A33EC3D"/>
    <w:rsid w:val="0A41CD82"/>
    <w:rsid w:val="0A63EFAB"/>
    <w:rsid w:val="0A68744F"/>
    <w:rsid w:val="0A688CFA"/>
    <w:rsid w:val="0AEC6C60"/>
    <w:rsid w:val="0B2EB9F3"/>
    <w:rsid w:val="0B3987EA"/>
    <w:rsid w:val="0B50D8A0"/>
    <w:rsid w:val="0B803F7F"/>
    <w:rsid w:val="0BA393D7"/>
    <w:rsid w:val="0BB13D7C"/>
    <w:rsid w:val="0BE5B3A3"/>
    <w:rsid w:val="0C522BD9"/>
    <w:rsid w:val="0C84537B"/>
    <w:rsid w:val="0C8BE494"/>
    <w:rsid w:val="0CA82768"/>
    <w:rsid w:val="0CDC9AB9"/>
    <w:rsid w:val="0D1425AC"/>
    <w:rsid w:val="0D18F1C8"/>
    <w:rsid w:val="0D2953EA"/>
    <w:rsid w:val="0D56D34F"/>
    <w:rsid w:val="0D583EBA"/>
    <w:rsid w:val="0D598A65"/>
    <w:rsid w:val="0D5FFF4C"/>
    <w:rsid w:val="0D6B3E2F"/>
    <w:rsid w:val="0D8FF79A"/>
    <w:rsid w:val="0DAA9A36"/>
    <w:rsid w:val="0DCAF9E3"/>
    <w:rsid w:val="0DE39B76"/>
    <w:rsid w:val="0E05002F"/>
    <w:rsid w:val="0E1B0E1B"/>
    <w:rsid w:val="0E2F349F"/>
    <w:rsid w:val="0E5BDD0D"/>
    <w:rsid w:val="0E6444F6"/>
    <w:rsid w:val="0E6E228C"/>
    <w:rsid w:val="0EA7A28E"/>
    <w:rsid w:val="0ECDE4B7"/>
    <w:rsid w:val="0ED7A8B8"/>
    <w:rsid w:val="0EFA2E13"/>
    <w:rsid w:val="0F42AD65"/>
    <w:rsid w:val="0F78BF19"/>
    <w:rsid w:val="0F8125D5"/>
    <w:rsid w:val="0F88BDA1"/>
    <w:rsid w:val="0F8CFF75"/>
    <w:rsid w:val="0FA58E73"/>
    <w:rsid w:val="0FAE1304"/>
    <w:rsid w:val="0FE8B142"/>
    <w:rsid w:val="101D1F94"/>
    <w:rsid w:val="1082626E"/>
    <w:rsid w:val="10AE15BC"/>
    <w:rsid w:val="10C27B64"/>
    <w:rsid w:val="1121887C"/>
    <w:rsid w:val="112D0B78"/>
    <w:rsid w:val="1142B3CC"/>
    <w:rsid w:val="1150A28C"/>
    <w:rsid w:val="1150BE02"/>
    <w:rsid w:val="11882F83"/>
    <w:rsid w:val="118C736F"/>
    <w:rsid w:val="11AC3C2B"/>
    <w:rsid w:val="11FF8B1D"/>
    <w:rsid w:val="128A51E0"/>
    <w:rsid w:val="12B94FB6"/>
    <w:rsid w:val="12CDDF3F"/>
    <w:rsid w:val="1321F738"/>
    <w:rsid w:val="133DCB26"/>
    <w:rsid w:val="13749B7E"/>
    <w:rsid w:val="13A5E853"/>
    <w:rsid w:val="13D4C425"/>
    <w:rsid w:val="141010CF"/>
    <w:rsid w:val="141EF6A3"/>
    <w:rsid w:val="144C84CA"/>
    <w:rsid w:val="145FD115"/>
    <w:rsid w:val="147377F3"/>
    <w:rsid w:val="1499F471"/>
    <w:rsid w:val="149E1192"/>
    <w:rsid w:val="14BCF5A4"/>
    <w:rsid w:val="14EC59E5"/>
    <w:rsid w:val="14FEFEA3"/>
    <w:rsid w:val="154FD70D"/>
    <w:rsid w:val="15585261"/>
    <w:rsid w:val="157CE8B1"/>
    <w:rsid w:val="1584E5C8"/>
    <w:rsid w:val="15C7E6CC"/>
    <w:rsid w:val="160EE6B3"/>
    <w:rsid w:val="161DC7E5"/>
    <w:rsid w:val="16406AA9"/>
    <w:rsid w:val="165504BC"/>
    <w:rsid w:val="165E9E1C"/>
    <w:rsid w:val="1666358B"/>
    <w:rsid w:val="166DCBFC"/>
    <w:rsid w:val="16962B31"/>
    <w:rsid w:val="16CB92A3"/>
    <w:rsid w:val="16E3FEB2"/>
    <w:rsid w:val="16FBFA28"/>
    <w:rsid w:val="1704D63F"/>
    <w:rsid w:val="17512CE8"/>
    <w:rsid w:val="1793FEF6"/>
    <w:rsid w:val="17C0200E"/>
    <w:rsid w:val="17E7E40D"/>
    <w:rsid w:val="17F76CD4"/>
    <w:rsid w:val="18028F2C"/>
    <w:rsid w:val="18BD1A4B"/>
    <w:rsid w:val="18E85332"/>
    <w:rsid w:val="18F53A54"/>
    <w:rsid w:val="197086DC"/>
    <w:rsid w:val="1986D7E9"/>
    <w:rsid w:val="19B9A429"/>
    <w:rsid w:val="19DE1341"/>
    <w:rsid w:val="1A017C3F"/>
    <w:rsid w:val="1A0C7515"/>
    <w:rsid w:val="1A31C0FF"/>
    <w:rsid w:val="1A35BAD3"/>
    <w:rsid w:val="1A3F929C"/>
    <w:rsid w:val="1A48F8DD"/>
    <w:rsid w:val="1A63DCE2"/>
    <w:rsid w:val="1A77954F"/>
    <w:rsid w:val="1AC63955"/>
    <w:rsid w:val="1B1C1EE9"/>
    <w:rsid w:val="1B259AAE"/>
    <w:rsid w:val="1B34195C"/>
    <w:rsid w:val="1B3BE2B4"/>
    <w:rsid w:val="1B3E4597"/>
    <w:rsid w:val="1BA93D68"/>
    <w:rsid w:val="1BB1A454"/>
    <w:rsid w:val="1BB51C0F"/>
    <w:rsid w:val="1BB62D72"/>
    <w:rsid w:val="1BC8E4A6"/>
    <w:rsid w:val="1BD12284"/>
    <w:rsid w:val="1C34BB45"/>
    <w:rsid w:val="1C439CBA"/>
    <w:rsid w:val="1C5A6B39"/>
    <w:rsid w:val="1C700E1B"/>
    <w:rsid w:val="1C7CBD35"/>
    <w:rsid w:val="1C9A386C"/>
    <w:rsid w:val="1CA91F42"/>
    <w:rsid w:val="1CBA03F7"/>
    <w:rsid w:val="1CC862E6"/>
    <w:rsid w:val="1D00A6BD"/>
    <w:rsid w:val="1D0DCF74"/>
    <w:rsid w:val="1D21AFA7"/>
    <w:rsid w:val="1D4FB488"/>
    <w:rsid w:val="1DA383FB"/>
    <w:rsid w:val="1DB122D0"/>
    <w:rsid w:val="1DC6E3ED"/>
    <w:rsid w:val="1E0F1EF8"/>
    <w:rsid w:val="1E1D3D83"/>
    <w:rsid w:val="1E61D01C"/>
    <w:rsid w:val="1E97B43A"/>
    <w:rsid w:val="1E9AE103"/>
    <w:rsid w:val="1EABAEA1"/>
    <w:rsid w:val="1EBC99BD"/>
    <w:rsid w:val="1ED8F242"/>
    <w:rsid w:val="1F03C986"/>
    <w:rsid w:val="1F31AE01"/>
    <w:rsid w:val="1F431A78"/>
    <w:rsid w:val="1F46AC53"/>
    <w:rsid w:val="1F4E2566"/>
    <w:rsid w:val="1F8C447B"/>
    <w:rsid w:val="1FA5779B"/>
    <w:rsid w:val="1FC54AFA"/>
    <w:rsid w:val="1FEB4CFC"/>
    <w:rsid w:val="2007A990"/>
    <w:rsid w:val="2010C150"/>
    <w:rsid w:val="2023528A"/>
    <w:rsid w:val="207378EB"/>
    <w:rsid w:val="20829097"/>
    <w:rsid w:val="2096CDD6"/>
    <w:rsid w:val="21BC4798"/>
    <w:rsid w:val="21E30AF5"/>
    <w:rsid w:val="21EC0203"/>
    <w:rsid w:val="21ED6FF9"/>
    <w:rsid w:val="21F6EBA8"/>
    <w:rsid w:val="22134C16"/>
    <w:rsid w:val="2215BB42"/>
    <w:rsid w:val="222D4037"/>
    <w:rsid w:val="224F58FD"/>
    <w:rsid w:val="226ED1C4"/>
    <w:rsid w:val="22C109BE"/>
    <w:rsid w:val="22C4CD11"/>
    <w:rsid w:val="23178EFD"/>
    <w:rsid w:val="2319B7C3"/>
    <w:rsid w:val="231B1AFA"/>
    <w:rsid w:val="231D953B"/>
    <w:rsid w:val="234CDB4C"/>
    <w:rsid w:val="236CBD70"/>
    <w:rsid w:val="237496B6"/>
    <w:rsid w:val="2379063B"/>
    <w:rsid w:val="2380BC77"/>
    <w:rsid w:val="23B11CC2"/>
    <w:rsid w:val="23B31563"/>
    <w:rsid w:val="23CE4DE8"/>
    <w:rsid w:val="23FF66E4"/>
    <w:rsid w:val="241622A7"/>
    <w:rsid w:val="243335FC"/>
    <w:rsid w:val="2435BB69"/>
    <w:rsid w:val="249DDCA5"/>
    <w:rsid w:val="24BF2088"/>
    <w:rsid w:val="24F0593A"/>
    <w:rsid w:val="24F98BA2"/>
    <w:rsid w:val="25347340"/>
    <w:rsid w:val="25415C43"/>
    <w:rsid w:val="259537A2"/>
    <w:rsid w:val="25991091"/>
    <w:rsid w:val="25EE4D2D"/>
    <w:rsid w:val="25F14A3B"/>
    <w:rsid w:val="261F58E0"/>
    <w:rsid w:val="2640E4DF"/>
    <w:rsid w:val="2649F42A"/>
    <w:rsid w:val="2698755E"/>
    <w:rsid w:val="26B49A6D"/>
    <w:rsid w:val="26C9432D"/>
    <w:rsid w:val="26DEB94A"/>
    <w:rsid w:val="26E1B906"/>
    <w:rsid w:val="2701A329"/>
    <w:rsid w:val="271329B5"/>
    <w:rsid w:val="274C19EC"/>
    <w:rsid w:val="27538BB8"/>
    <w:rsid w:val="27644B4B"/>
    <w:rsid w:val="27659F52"/>
    <w:rsid w:val="27C129B1"/>
    <w:rsid w:val="2813FD97"/>
    <w:rsid w:val="2837DBC3"/>
    <w:rsid w:val="285F9C16"/>
    <w:rsid w:val="29020E26"/>
    <w:rsid w:val="290435A3"/>
    <w:rsid w:val="290D6433"/>
    <w:rsid w:val="291167C8"/>
    <w:rsid w:val="2926107E"/>
    <w:rsid w:val="29374678"/>
    <w:rsid w:val="2937D4BD"/>
    <w:rsid w:val="29BB36A6"/>
    <w:rsid w:val="2A02F92E"/>
    <w:rsid w:val="2A0BE732"/>
    <w:rsid w:val="2A31B9A1"/>
    <w:rsid w:val="2A45D2C6"/>
    <w:rsid w:val="2A5C6551"/>
    <w:rsid w:val="2A9C186D"/>
    <w:rsid w:val="2AE35ECF"/>
    <w:rsid w:val="2AF6537E"/>
    <w:rsid w:val="2B23704D"/>
    <w:rsid w:val="2B88A3AF"/>
    <w:rsid w:val="2C3984B1"/>
    <w:rsid w:val="2C4D7586"/>
    <w:rsid w:val="2C576111"/>
    <w:rsid w:val="2CB4898B"/>
    <w:rsid w:val="2CB4B24F"/>
    <w:rsid w:val="2CD8487D"/>
    <w:rsid w:val="2CE09C79"/>
    <w:rsid w:val="2D4E9DD2"/>
    <w:rsid w:val="2D903D12"/>
    <w:rsid w:val="2DAB8D59"/>
    <w:rsid w:val="2DF0B4CC"/>
    <w:rsid w:val="2E1CC931"/>
    <w:rsid w:val="2E1EDFBB"/>
    <w:rsid w:val="2E448541"/>
    <w:rsid w:val="2E4E05AE"/>
    <w:rsid w:val="2E5545BE"/>
    <w:rsid w:val="2ECA61C6"/>
    <w:rsid w:val="2F085077"/>
    <w:rsid w:val="2F2176D7"/>
    <w:rsid w:val="2F34288A"/>
    <w:rsid w:val="2F5D2E31"/>
    <w:rsid w:val="2F7E68C7"/>
    <w:rsid w:val="2F93B7F7"/>
    <w:rsid w:val="2FB66839"/>
    <w:rsid w:val="2FDC5A22"/>
    <w:rsid w:val="2FE67A6C"/>
    <w:rsid w:val="2FF2EB75"/>
    <w:rsid w:val="303AB355"/>
    <w:rsid w:val="30535D66"/>
    <w:rsid w:val="30697142"/>
    <w:rsid w:val="30736D89"/>
    <w:rsid w:val="30AB325E"/>
    <w:rsid w:val="30C9A635"/>
    <w:rsid w:val="30F3E71F"/>
    <w:rsid w:val="317307D6"/>
    <w:rsid w:val="317E0BCF"/>
    <w:rsid w:val="3196E065"/>
    <w:rsid w:val="31BCEC83"/>
    <w:rsid w:val="31CBE4C4"/>
    <w:rsid w:val="31E7E311"/>
    <w:rsid w:val="31FB61F5"/>
    <w:rsid w:val="322B83DE"/>
    <w:rsid w:val="326E601D"/>
    <w:rsid w:val="327359DD"/>
    <w:rsid w:val="32B293ED"/>
    <w:rsid w:val="32B60F1D"/>
    <w:rsid w:val="32CA8BF2"/>
    <w:rsid w:val="32D365B8"/>
    <w:rsid w:val="3333BB2C"/>
    <w:rsid w:val="341B0861"/>
    <w:rsid w:val="342EE5BA"/>
    <w:rsid w:val="343EA079"/>
    <w:rsid w:val="345A400E"/>
    <w:rsid w:val="347CE21B"/>
    <w:rsid w:val="3496B058"/>
    <w:rsid w:val="349A0A81"/>
    <w:rsid w:val="34ABD448"/>
    <w:rsid w:val="34C917AF"/>
    <w:rsid w:val="34CCE565"/>
    <w:rsid w:val="3505C2C1"/>
    <w:rsid w:val="355E1C94"/>
    <w:rsid w:val="357F742C"/>
    <w:rsid w:val="35B68FC7"/>
    <w:rsid w:val="35B9E24B"/>
    <w:rsid w:val="3637482F"/>
    <w:rsid w:val="3648FA94"/>
    <w:rsid w:val="3693A4F2"/>
    <w:rsid w:val="36956DAE"/>
    <w:rsid w:val="36B4C0EE"/>
    <w:rsid w:val="373C6610"/>
    <w:rsid w:val="3756938A"/>
    <w:rsid w:val="379C56D9"/>
    <w:rsid w:val="37A85793"/>
    <w:rsid w:val="37BA5D49"/>
    <w:rsid w:val="37E8B3F1"/>
    <w:rsid w:val="37FAEED8"/>
    <w:rsid w:val="3843A221"/>
    <w:rsid w:val="3874946A"/>
    <w:rsid w:val="387A002B"/>
    <w:rsid w:val="38803298"/>
    <w:rsid w:val="3894B3CD"/>
    <w:rsid w:val="38D124FF"/>
    <w:rsid w:val="38F2BFBD"/>
    <w:rsid w:val="38FBD3F1"/>
    <w:rsid w:val="3913FBB9"/>
    <w:rsid w:val="3921FA86"/>
    <w:rsid w:val="392F082F"/>
    <w:rsid w:val="3950B714"/>
    <w:rsid w:val="39DFCD95"/>
    <w:rsid w:val="3A1B3F3F"/>
    <w:rsid w:val="3A1D4246"/>
    <w:rsid w:val="3A487C2C"/>
    <w:rsid w:val="3A48A669"/>
    <w:rsid w:val="3A519097"/>
    <w:rsid w:val="3A9069E5"/>
    <w:rsid w:val="3A9C7E9F"/>
    <w:rsid w:val="3A9FE111"/>
    <w:rsid w:val="3AA79070"/>
    <w:rsid w:val="3AABCBC0"/>
    <w:rsid w:val="3AC3ACC2"/>
    <w:rsid w:val="3B411CBD"/>
    <w:rsid w:val="3B84D8F4"/>
    <w:rsid w:val="3BF2A50F"/>
    <w:rsid w:val="3C13E964"/>
    <w:rsid w:val="3C3AA551"/>
    <w:rsid w:val="3C440FA5"/>
    <w:rsid w:val="3C4C7E1B"/>
    <w:rsid w:val="3C508B12"/>
    <w:rsid w:val="3C5730CF"/>
    <w:rsid w:val="3C8295AE"/>
    <w:rsid w:val="3CB5B01B"/>
    <w:rsid w:val="3CC42AB1"/>
    <w:rsid w:val="3CE7DA6A"/>
    <w:rsid w:val="3D054595"/>
    <w:rsid w:val="3D45CC2E"/>
    <w:rsid w:val="3D8F9F2D"/>
    <w:rsid w:val="3DDD59D5"/>
    <w:rsid w:val="3E22C191"/>
    <w:rsid w:val="3E356AB4"/>
    <w:rsid w:val="3E56539E"/>
    <w:rsid w:val="3E85F7FE"/>
    <w:rsid w:val="3E936648"/>
    <w:rsid w:val="3EAC99D8"/>
    <w:rsid w:val="3EC302B3"/>
    <w:rsid w:val="3EEACA8B"/>
    <w:rsid w:val="3F1CE5E4"/>
    <w:rsid w:val="3F29525B"/>
    <w:rsid w:val="3F45AFA9"/>
    <w:rsid w:val="3F6BE659"/>
    <w:rsid w:val="3FAC69DA"/>
    <w:rsid w:val="3FDC9A38"/>
    <w:rsid w:val="3FF509DE"/>
    <w:rsid w:val="4007DF4F"/>
    <w:rsid w:val="400B8C23"/>
    <w:rsid w:val="40285334"/>
    <w:rsid w:val="40359743"/>
    <w:rsid w:val="405ED9A8"/>
    <w:rsid w:val="40769F25"/>
    <w:rsid w:val="40B32398"/>
    <w:rsid w:val="40DDF4D3"/>
    <w:rsid w:val="412761C7"/>
    <w:rsid w:val="41B3C66A"/>
    <w:rsid w:val="41D64CA7"/>
    <w:rsid w:val="4203434D"/>
    <w:rsid w:val="420C42C4"/>
    <w:rsid w:val="4221F590"/>
    <w:rsid w:val="422CCA12"/>
    <w:rsid w:val="423193EB"/>
    <w:rsid w:val="42612994"/>
    <w:rsid w:val="426D2ED3"/>
    <w:rsid w:val="4282418B"/>
    <w:rsid w:val="42C60E7D"/>
    <w:rsid w:val="42C6B439"/>
    <w:rsid w:val="42CA850D"/>
    <w:rsid w:val="42E32F6E"/>
    <w:rsid w:val="430C3157"/>
    <w:rsid w:val="43286B37"/>
    <w:rsid w:val="434920AF"/>
    <w:rsid w:val="435A3600"/>
    <w:rsid w:val="43678765"/>
    <w:rsid w:val="43742B09"/>
    <w:rsid w:val="43A1CDFF"/>
    <w:rsid w:val="43E7B9EE"/>
    <w:rsid w:val="440AD022"/>
    <w:rsid w:val="44801370"/>
    <w:rsid w:val="448EB7D4"/>
    <w:rsid w:val="449E5811"/>
    <w:rsid w:val="44AB59D5"/>
    <w:rsid w:val="44CD275B"/>
    <w:rsid w:val="44D48318"/>
    <w:rsid w:val="46177B1E"/>
    <w:rsid w:val="4625C724"/>
    <w:rsid w:val="46DF93FC"/>
    <w:rsid w:val="46E6A8F7"/>
    <w:rsid w:val="46EB8B20"/>
    <w:rsid w:val="46F1D594"/>
    <w:rsid w:val="46FD9EAF"/>
    <w:rsid w:val="4700392B"/>
    <w:rsid w:val="4725C1C3"/>
    <w:rsid w:val="4751952B"/>
    <w:rsid w:val="47B21B5A"/>
    <w:rsid w:val="47E7EE40"/>
    <w:rsid w:val="48084722"/>
    <w:rsid w:val="480B90EE"/>
    <w:rsid w:val="4827E5FF"/>
    <w:rsid w:val="48614A6F"/>
    <w:rsid w:val="48837E36"/>
    <w:rsid w:val="48867825"/>
    <w:rsid w:val="48A04D94"/>
    <w:rsid w:val="48AF8BD5"/>
    <w:rsid w:val="48E08EF8"/>
    <w:rsid w:val="4904621B"/>
    <w:rsid w:val="4940CB90"/>
    <w:rsid w:val="49653ADE"/>
    <w:rsid w:val="49A125AE"/>
    <w:rsid w:val="49B6EB13"/>
    <w:rsid w:val="49C25500"/>
    <w:rsid w:val="49C843E8"/>
    <w:rsid w:val="49D251DF"/>
    <w:rsid w:val="4A0CEF37"/>
    <w:rsid w:val="4A2FCEED"/>
    <w:rsid w:val="4A337809"/>
    <w:rsid w:val="4A5F3172"/>
    <w:rsid w:val="4A6DD7A9"/>
    <w:rsid w:val="4A6E0325"/>
    <w:rsid w:val="4A719A29"/>
    <w:rsid w:val="4AA6ACB0"/>
    <w:rsid w:val="4ACDA479"/>
    <w:rsid w:val="4ADDAF8F"/>
    <w:rsid w:val="4AE5374D"/>
    <w:rsid w:val="4AE7D292"/>
    <w:rsid w:val="4B223500"/>
    <w:rsid w:val="4B39BC75"/>
    <w:rsid w:val="4B425F90"/>
    <w:rsid w:val="4B543567"/>
    <w:rsid w:val="4B67B483"/>
    <w:rsid w:val="4C2D5B95"/>
    <w:rsid w:val="4C47297D"/>
    <w:rsid w:val="4C7C0B1A"/>
    <w:rsid w:val="4C85B0E8"/>
    <w:rsid w:val="4C92BCC5"/>
    <w:rsid w:val="4CA0140E"/>
    <w:rsid w:val="4CF1EFF1"/>
    <w:rsid w:val="4D23E829"/>
    <w:rsid w:val="4D30E7A5"/>
    <w:rsid w:val="4D878FD8"/>
    <w:rsid w:val="4D8ECDF6"/>
    <w:rsid w:val="4DAD07E2"/>
    <w:rsid w:val="4DAD346D"/>
    <w:rsid w:val="4E12AEDF"/>
    <w:rsid w:val="4E202E16"/>
    <w:rsid w:val="4E5899DB"/>
    <w:rsid w:val="4E9B32D7"/>
    <w:rsid w:val="4EC1CDAD"/>
    <w:rsid w:val="4EC2ED70"/>
    <w:rsid w:val="4EE1804D"/>
    <w:rsid w:val="4F013EED"/>
    <w:rsid w:val="4F20786B"/>
    <w:rsid w:val="4F39EC70"/>
    <w:rsid w:val="4F548B06"/>
    <w:rsid w:val="4FAAAA5A"/>
    <w:rsid w:val="4FD1EA2A"/>
    <w:rsid w:val="4FEACC7E"/>
    <w:rsid w:val="5085E51E"/>
    <w:rsid w:val="50BD79FC"/>
    <w:rsid w:val="50BEBD09"/>
    <w:rsid w:val="50BF2626"/>
    <w:rsid w:val="5115F648"/>
    <w:rsid w:val="511B5AFC"/>
    <w:rsid w:val="512CA689"/>
    <w:rsid w:val="516E94D9"/>
    <w:rsid w:val="5184E6CC"/>
    <w:rsid w:val="51ABBFEF"/>
    <w:rsid w:val="51CAC94F"/>
    <w:rsid w:val="5233EA45"/>
    <w:rsid w:val="524445FC"/>
    <w:rsid w:val="524E505E"/>
    <w:rsid w:val="5270C4E6"/>
    <w:rsid w:val="52A19EEF"/>
    <w:rsid w:val="52C8538F"/>
    <w:rsid w:val="52E0C7FC"/>
    <w:rsid w:val="544D3023"/>
    <w:rsid w:val="54521CD8"/>
    <w:rsid w:val="5464AB68"/>
    <w:rsid w:val="546D1EE5"/>
    <w:rsid w:val="54997E6F"/>
    <w:rsid w:val="549C57ED"/>
    <w:rsid w:val="54C3AC42"/>
    <w:rsid w:val="54CDA97E"/>
    <w:rsid w:val="54E4D1C8"/>
    <w:rsid w:val="5539E25D"/>
    <w:rsid w:val="553ED35E"/>
    <w:rsid w:val="555D455C"/>
    <w:rsid w:val="5577FB70"/>
    <w:rsid w:val="5590667A"/>
    <w:rsid w:val="55A09402"/>
    <w:rsid w:val="55ABE962"/>
    <w:rsid w:val="56181ED6"/>
    <w:rsid w:val="566CDAE9"/>
    <w:rsid w:val="5676A899"/>
    <w:rsid w:val="5683BB21"/>
    <w:rsid w:val="56BA910F"/>
    <w:rsid w:val="56D18801"/>
    <w:rsid w:val="56D811CF"/>
    <w:rsid w:val="56DDC145"/>
    <w:rsid w:val="570B13FD"/>
    <w:rsid w:val="57130AE9"/>
    <w:rsid w:val="576565F6"/>
    <w:rsid w:val="578E544A"/>
    <w:rsid w:val="57B3D6C3"/>
    <w:rsid w:val="57D61D08"/>
    <w:rsid w:val="57D699A3"/>
    <w:rsid w:val="5800A8A1"/>
    <w:rsid w:val="58331D16"/>
    <w:rsid w:val="58392984"/>
    <w:rsid w:val="583B3D0D"/>
    <w:rsid w:val="58445077"/>
    <w:rsid w:val="585E0755"/>
    <w:rsid w:val="5899AB44"/>
    <w:rsid w:val="589EEF79"/>
    <w:rsid w:val="58A507CE"/>
    <w:rsid w:val="58F49E13"/>
    <w:rsid w:val="59024005"/>
    <w:rsid w:val="5921A708"/>
    <w:rsid w:val="593F107C"/>
    <w:rsid w:val="596BCD5A"/>
    <w:rsid w:val="598AF962"/>
    <w:rsid w:val="59945BEE"/>
    <w:rsid w:val="59CC8F87"/>
    <w:rsid w:val="5A0063DD"/>
    <w:rsid w:val="5A438C36"/>
    <w:rsid w:val="5A49B6E6"/>
    <w:rsid w:val="5A5D8710"/>
    <w:rsid w:val="5A63E1D1"/>
    <w:rsid w:val="5A684407"/>
    <w:rsid w:val="5A736FE8"/>
    <w:rsid w:val="5AA6C059"/>
    <w:rsid w:val="5AC3F0F0"/>
    <w:rsid w:val="5B2A9DE1"/>
    <w:rsid w:val="5B2FE0FC"/>
    <w:rsid w:val="5B408E61"/>
    <w:rsid w:val="5B681144"/>
    <w:rsid w:val="5B72F317"/>
    <w:rsid w:val="5BBB76D9"/>
    <w:rsid w:val="5BD428FC"/>
    <w:rsid w:val="5BE58A21"/>
    <w:rsid w:val="5BF3FD01"/>
    <w:rsid w:val="5BFFC4DF"/>
    <w:rsid w:val="5C3F1916"/>
    <w:rsid w:val="5C442452"/>
    <w:rsid w:val="5C53E533"/>
    <w:rsid w:val="5CB1EC68"/>
    <w:rsid w:val="5CBBD0DA"/>
    <w:rsid w:val="5CBC1151"/>
    <w:rsid w:val="5CBDF730"/>
    <w:rsid w:val="5CCCAF6D"/>
    <w:rsid w:val="5CF8BD94"/>
    <w:rsid w:val="5CFB9A54"/>
    <w:rsid w:val="5CFF06C7"/>
    <w:rsid w:val="5D06AE3B"/>
    <w:rsid w:val="5D0A1F57"/>
    <w:rsid w:val="5D1164E5"/>
    <w:rsid w:val="5D2EFFC6"/>
    <w:rsid w:val="5D4024EF"/>
    <w:rsid w:val="5D5337E9"/>
    <w:rsid w:val="5D839FF8"/>
    <w:rsid w:val="5D9C3384"/>
    <w:rsid w:val="5D9E667B"/>
    <w:rsid w:val="5DCDC9F2"/>
    <w:rsid w:val="5DE31463"/>
    <w:rsid w:val="5DE7D183"/>
    <w:rsid w:val="5E4CF65B"/>
    <w:rsid w:val="5E523B90"/>
    <w:rsid w:val="5EBE42DE"/>
    <w:rsid w:val="5F2F35A1"/>
    <w:rsid w:val="5F32C67B"/>
    <w:rsid w:val="5F59EFBC"/>
    <w:rsid w:val="5F8D4F95"/>
    <w:rsid w:val="5F9224D5"/>
    <w:rsid w:val="5FD51B8C"/>
    <w:rsid w:val="604918FA"/>
    <w:rsid w:val="604983D6"/>
    <w:rsid w:val="6055A07C"/>
    <w:rsid w:val="60783484"/>
    <w:rsid w:val="60785A7F"/>
    <w:rsid w:val="6097250D"/>
    <w:rsid w:val="60B4473E"/>
    <w:rsid w:val="60EF0FDF"/>
    <w:rsid w:val="61286F2B"/>
    <w:rsid w:val="61776DB1"/>
    <w:rsid w:val="619AED3B"/>
    <w:rsid w:val="61B93BD7"/>
    <w:rsid w:val="61D758D1"/>
    <w:rsid w:val="628C692F"/>
    <w:rsid w:val="6318B453"/>
    <w:rsid w:val="6360D476"/>
    <w:rsid w:val="63B2EE2D"/>
    <w:rsid w:val="63B869FA"/>
    <w:rsid w:val="63C11BF4"/>
    <w:rsid w:val="63EBFD61"/>
    <w:rsid w:val="63EFF53B"/>
    <w:rsid w:val="64076F81"/>
    <w:rsid w:val="643EF831"/>
    <w:rsid w:val="6457C0B7"/>
    <w:rsid w:val="646FF40E"/>
    <w:rsid w:val="64E57FE6"/>
    <w:rsid w:val="64FDAF3C"/>
    <w:rsid w:val="65461E4F"/>
    <w:rsid w:val="6555B487"/>
    <w:rsid w:val="6560F64D"/>
    <w:rsid w:val="65C1C39B"/>
    <w:rsid w:val="65C6E6D8"/>
    <w:rsid w:val="661DADF3"/>
    <w:rsid w:val="6648D4E8"/>
    <w:rsid w:val="666699A4"/>
    <w:rsid w:val="66840C7E"/>
    <w:rsid w:val="668DA2FC"/>
    <w:rsid w:val="66B94E62"/>
    <w:rsid w:val="671C5F23"/>
    <w:rsid w:val="6725736E"/>
    <w:rsid w:val="67376B52"/>
    <w:rsid w:val="676158D6"/>
    <w:rsid w:val="677BACC8"/>
    <w:rsid w:val="67893E29"/>
    <w:rsid w:val="67C6F1E6"/>
    <w:rsid w:val="67D8D3FD"/>
    <w:rsid w:val="68028386"/>
    <w:rsid w:val="680F2E00"/>
    <w:rsid w:val="681E5038"/>
    <w:rsid w:val="687BDDED"/>
    <w:rsid w:val="688059CD"/>
    <w:rsid w:val="688735A3"/>
    <w:rsid w:val="688EBEA4"/>
    <w:rsid w:val="68927856"/>
    <w:rsid w:val="689DABC8"/>
    <w:rsid w:val="68E3536C"/>
    <w:rsid w:val="68FEB7A5"/>
    <w:rsid w:val="6967EC5B"/>
    <w:rsid w:val="696896D4"/>
    <w:rsid w:val="69B379AD"/>
    <w:rsid w:val="69B4A0F3"/>
    <w:rsid w:val="69DD4C93"/>
    <w:rsid w:val="69E4B7D0"/>
    <w:rsid w:val="69FDE623"/>
    <w:rsid w:val="6A2BF67A"/>
    <w:rsid w:val="6A4B2DFA"/>
    <w:rsid w:val="6A511CF1"/>
    <w:rsid w:val="6A5CEBAA"/>
    <w:rsid w:val="6A6A00CD"/>
    <w:rsid w:val="6A85367A"/>
    <w:rsid w:val="6A9B1D49"/>
    <w:rsid w:val="6AA943DB"/>
    <w:rsid w:val="6AC37A42"/>
    <w:rsid w:val="6B23D9F3"/>
    <w:rsid w:val="6B3ECC34"/>
    <w:rsid w:val="6B3FFD76"/>
    <w:rsid w:val="6B51A375"/>
    <w:rsid w:val="6B586BD4"/>
    <w:rsid w:val="6B9FBD6F"/>
    <w:rsid w:val="6BF3801F"/>
    <w:rsid w:val="6BF57FEE"/>
    <w:rsid w:val="6BFE6E39"/>
    <w:rsid w:val="6C2A786B"/>
    <w:rsid w:val="6C2AC1D2"/>
    <w:rsid w:val="6C3F862F"/>
    <w:rsid w:val="6C6B0D5A"/>
    <w:rsid w:val="6CAC5486"/>
    <w:rsid w:val="6CEE265E"/>
    <w:rsid w:val="6D0203FD"/>
    <w:rsid w:val="6D09BF72"/>
    <w:rsid w:val="6D2EE6E0"/>
    <w:rsid w:val="6D832B07"/>
    <w:rsid w:val="6DCFD9EA"/>
    <w:rsid w:val="6DCFF319"/>
    <w:rsid w:val="6DD95A04"/>
    <w:rsid w:val="6DEF8E97"/>
    <w:rsid w:val="6E587341"/>
    <w:rsid w:val="6E898321"/>
    <w:rsid w:val="6E96CAF1"/>
    <w:rsid w:val="6ED133A8"/>
    <w:rsid w:val="6EF1D9DF"/>
    <w:rsid w:val="6F4E2899"/>
    <w:rsid w:val="6FB42205"/>
    <w:rsid w:val="6FBCEE91"/>
    <w:rsid w:val="6FD6E618"/>
    <w:rsid w:val="6FE05391"/>
    <w:rsid w:val="6FEFE21F"/>
    <w:rsid w:val="700AEA57"/>
    <w:rsid w:val="70351485"/>
    <w:rsid w:val="70423B92"/>
    <w:rsid w:val="705AC8F5"/>
    <w:rsid w:val="70848ED1"/>
    <w:rsid w:val="709DF959"/>
    <w:rsid w:val="70A29FAD"/>
    <w:rsid w:val="70A4671D"/>
    <w:rsid w:val="70BED306"/>
    <w:rsid w:val="70C600B5"/>
    <w:rsid w:val="70C6A753"/>
    <w:rsid w:val="70E35209"/>
    <w:rsid w:val="711D0B7B"/>
    <w:rsid w:val="713D36F5"/>
    <w:rsid w:val="715A9E8F"/>
    <w:rsid w:val="7186299A"/>
    <w:rsid w:val="7194A3FB"/>
    <w:rsid w:val="71AA7C12"/>
    <w:rsid w:val="71BB5A6C"/>
    <w:rsid w:val="72326169"/>
    <w:rsid w:val="723A920B"/>
    <w:rsid w:val="7269C3FA"/>
    <w:rsid w:val="72C044D1"/>
    <w:rsid w:val="72F3A966"/>
    <w:rsid w:val="72F51C4B"/>
    <w:rsid w:val="73253BBB"/>
    <w:rsid w:val="7367FFF5"/>
    <w:rsid w:val="7389B43E"/>
    <w:rsid w:val="73BF6F93"/>
    <w:rsid w:val="740C94A8"/>
    <w:rsid w:val="742D19B5"/>
    <w:rsid w:val="7444803B"/>
    <w:rsid w:val="74607387"/>
    <w:rsid w:val="74651A4E"/>
    <w:rsid w:val="74AEF9E7"/>
    <w:rsid w:val="74B8B5DE"/>
    <w:rsid w:val="75019648"/>
    <w:rsid w:val="751358A3"/>
    <w:rsid w:val="7519C857"/>
    <w:rsid w:val="754223FE"/>
    <w:rsid w:val="7566C1F9"/>
    <w:rsid w:val="7569777F"/>
    <w:rsid w:val="757BECFA"/>
    <w:rsid w:val="75B59087"/>
    <w:rsid w:val="75DB50A5"/>
    <w:rsid w:val="75FCDF43"/>
    <w:rsid w:val="7608C0A6"/>
    <w:rsid w:val="762AC281"/>
    <w:rsid w:val="7635BC7A"/>
    <w:rsid w:val="763F0760"/>
    <w:rsid w:val="7683EBEE"/>
    <w:rsid w:val="76CF297A"/>
    <w:rsid w:val="770CDCAF"/>
    <w:rsid w:val="77221A5B"/>
    <w:rsid w:val="7737A40F"/>
    <w:rsid w:val="7741E839"/>
    <w:rsid w:val="7786DA8B"/>
    <w:rsid w:val="77F16FFE"/>
    <w:rsid w:val="782BA9D2"/>
    <w:rsid w:val="784E1D2D"/>
    <w:rsid w:val="785F3759"/>
    <w:rsid w:val="7881864B"/>
    <w:rsid w:val="78B0EE8F"/>
    <w:rsid w:val="78BB99DC"/>
    <w:rsid w:val="78BD85D7"/>
    <w:rsid w:val="78EEF853"/>
    <w:rsid w:val="79178C9A"/>
    <w:rsid w:val="792EEA57"/>
    <w:rsid w:val="794364EF"/>
    <w:rsid w:val="798DC585"/>
    <w:rsid w:val="79BFFDD8"/>
    <w:rsid w:val="79CA2D6D"/>
    <w:rsid w:val="79F79E6D"/>
    <w:rsid w:val="79F9EAAD"/>
    <w:rsid w:val="7A266077"/>
    <w:rsid w:val="7A70C6E8"/>
    <w:rsid w:val="7A79EDF9"/>
    <w:rsid w:val="7AE2AC94"/>
    <w:rsid w:val="7AE4EC2D"/>
    <w:rsid w:val="7AEDF231"/>
    <w:rsid w:val="7B065382"/>
    <w:rsid w:val="7B1BC7D5"/>
    <w:rsid w:val="7B7369B1"/>
    <w:rsid w:val="7BBA0011"/>
    <w:rsid w:val="7BBC3928"/>
    <w:rsid w:val="7BBFA99D"/>
    <w:rsid w:val="7C0A5EDA"/>
    <w:rsid w:val="7C11CA5F"/>
    <w:rsid w:val="7C63E06C"/>
    <w:rsid w:val="7C6825FB"/>
    <w:rsid w:val="7C725723"/>
    <w:rsid w:val="7C7F73B1"/>
    <w:rsid w:val="7C83D1FB"/>
    <w:rsid w:val="7CDCBB79"/>
    <w:rsid w:val="7CE66F28"/>
    <w:rsid w:val="7CED3462"/>
    <w:rsid w:val="7CFCD145"/>
    <w:rsid w:val="7D007A2C"/>
    <w:rsid w:val="7D0354B4"/>
    <w:rsid w:val="7D0D3C29"/>
    <w:rsid w:val="7D3C17AC"/>
    <w:rsid w:val="7D934D3C"/>
    <w:rsid w:val="7D9F71F0"/>
    <w:rsid w:val="7DA9E46C"/>
    <w:rsid w:val="7DBCEFBF"/>
    <w:rsid w:val="7DDED521"/>
    <w:rsid w:val="7DEB20D2"/>
    <w:rsid w:val="7E1DA9D5"/>
    <w:rsid w:val="7EBD7211"/>
    <w:rsid w:val="7ECDD129"/>
    <w:rsid w:val="7F1193B9"/>
    <w:rsid w:val="7F5187E6"/>
    <w:rsid w:val="7F6467F4"/>
    <w:rsid w:val="7F7D12A1"/>
    <w:rsid w:val="7FA13A3D"/>
    <w:rsid w:val="7FB417E4"/>
    <w:rsid w:val="7FCCF51A"/>
    <w:rsid w:val="7FDEE0B6"/>
    <w:rsid w:val="7FF1F5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35465"/>
  <w15:docId w15:val="{C75D2850-23BF-4A8B-82D3-291ACB7D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111"/>
    <w:rPr>
      <w:rFonts w:ascii="Courier" w:hAnsi="Courier" w:cs="Courier"/>
    </w:rPr>
  </w:style>
  <w:style w:type="paragraph" w:styleId="Heading1">
    <w:name w:val="heading 1"/>
    <w:basedOn w:val="Normal"/>
    <w:next w:val="Normal"/>
    <w:link w:val="Heading1Char"/>
    <w:uiPriority w:val="99"/>
    <w:qFormat/>
    <w:rsid w:val="00BB2D1D"/>
    <w:pPr>
      <w:keepNext/>
      <w:suppressAutoHyphens/>
      <w:outlineLvl w:val="0"/>
    </w:pPr>
    <w:rPr>
      <w:rFonts w:ascii="Arial" w:hAnsi="Arial" w:cs="Arial"/>
      <w:spacing w:val="-2"/>
      <w:u w:val="single"/>
    </w:rPr>
  </w:style>
  <w:style w:type="paragraph" w:styleId="Heading2">
    <w:name w:val="heading 2"/>
    <w:basedOn w:val="Normal"/>
    <w:next w:val="Normal"/>
    <w:link w:val="Heading2Char"/>
    <w:uiPriority w:val="99"/>
    <w:qFormat/>
    <w:rsid w:val="00BB2D1D"/>
    <w:pPr>
      <w:keepNext/>
      <w:suppressAutoHyphens/>
      <w:ind w:left="720"/>
      <w:outlineLvl w:val="1"/>
    </w:pPr>
    <w:rPr>
      <w:rFonts w:ascii="Arial" w:hAnsi="Arial" w:cs="Arial"/>
      <w:spacing w:val="-2"/>
      <w:u w:val="single"/>
    </w:rPr>
  </w:style>
  <w:style w:type="paragraph" w:styleId="Heading3">
    <w:name w:val="heading 3"/>
    <w:basedOn w:val="Normal"/>
    <w:next w:val="Normal"/>
    <w:link w:val="Heading3Char"/>
    <w:uiPriority w:val="99"/>
    <w:qFormat/>
    <w:rsid w:val="00BB2D1D"/>
    <w:pPr>
      <w:keepNext/>
      <w:suppressAutoHyphens/>
      <w:jc w:val="center"/>
      <w:outlineLvl w:val="2"/>
    </w:pPr>
    <w:rPr>
      <w:sz w:val="22"/>
      <w:szCs w:val="22"/>
      <w:u w:val="single"/>
    </w:rPr>
  </w:style>
  <w:style w:type="paragraph" w:styleId="Heading4">
    <w:name w:val="heading 4"/>
    <w:basedOn w:val="Normal"/>
    <w:next w:val="Normal"/>
    <w:link w:val="Heading4Char"/>
    <w:unhideWhenUsed/>
    <w:qFormat/>
    <w:locked/>
    <w:rsid w:val="003F73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45EA"/>
    <w:rPr>
      <w:rFonts w:ascii="Cambria" w:hAnsi="Cambria" w:cs="Cambria"/>
      <w:b/>
      <w:bCs/>
      <w:kern w:val="32"/>
      <w:sz w:val="32"/>
      <w:szCs w:val="32"/>
    </w:rPr>
  </w:style>
  <w:style w:type="character" w:customStyle="1" w:styleId="Heading2Char">
    <w:name w:val="Heading 2 Char"/>
    <w:link w:val="Heading2"/>
    <w:uiPriority w:val="99"/>
    <w:semiHidden/>
    <w:locked/>
    <w:rsid w:val="00F645EA"/>
    <w:rPr>
      <w:rFonts w:ascii="Cambria" w:hAnsi="Cambria" w:cs="Cambria"/>
      <w:b/>
      <w:bCs/>
      <w:i/>
      <w:iCs/>
      <w:sz w:val="28"/>
      <w:szCs w:val="28"/>
    </w:rPr>
  </w:style>
  <w:style w:type="character" w:customStyle="1" w:styleId="Heading3Char">
    <w:name w:val="Heading 3 Char"/>
    <w:link w:val="Heading3"/>
    <w:uiPriority w:val="99"/>
    <w:semiHidden/>
    <w:locked/>
    <w:rsid w:val="00F645EA"/>
    <w:rPr>
      <w:rFonts w:ascii="Cambria" w:hAnsi="Cambria" w:cs="Cambria"/>
      <w:b/>
      <w:bCs/>
      <w:sz w:val="26"/>
      <w:szCs w:val="26"/>
    </w:rPr>
  </w:style>
  <w:style w:type="paragraph" w:styleId="TOC1">
    <w:name w:val="toc 1"/>
    <w:basedOn w:val="Normal"/>
    <w:next w:val="Normal"/>
    <w:autoRedefine/>
    <w:uiPriority w:val="99"/>
    <w:semiHidden/>
    <w:rsid w:val="00BB2D1D"/>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BB2D1D"/>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BB2D1D"/>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BB2D1D"/>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BB2D1D"/>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BB2D1D"/>
    <w:pPr>
      <w:tabs>
        <w:tab w:val="left" w:pos="9000"/>
        <w:tab w:val="right" w:pos="9360"/>
      </w:tabs>
      <w:suppressAutoHyphens/>
      <w:ind w:left="720" w:hanging="720"/>
    </w:pPr>
  </w:style>
  <w:style w:type="paragraph" w:styleId="TOC7">
    <w:name w:val="toc 7"/>
    <w:basedOn w:val="Normal"/>
    <w:next w:val="Normal"/>
    <w:autoRedefine/>
    <w:uiPriority w:val="99"/>
    <w:semiHidden/>
    <w:rsid w:val="00BB2D1D"/>
    <w:pPr>
      <w:suppressAutoHyphens/>
      <w:ind w:left="720" w:hanging="720"/>
    </w:pPr>
  </w:style>
  <w:style w:type="paragraph" w:styleId="TOC8">
    <w:name w:val="toc 8"/>
    <w:basedOn w:val="Normal"/>
    <w:next w:val="Normal"/>
    <w:autoRedefine/>
    <w:uiPriority w:val="99"/>
    <w:semiHidden/>
    <w:rsid w:val="00BB2D1D"/>
    <w:pPr>
      <w:tabs>
        <w:tab w:val="left" w:pos="9000"/>
        <w:tab w:val="right" w:pos="9360"/>
      </w:tabs>
      <w:suppressAutoHyphens/>
      <w:ind w:left="720" w:hanging="720"/>
    </w:pPr>
  </w:style>
  <w:style w:type="paragraph" w:styleId="TOC9">
    <w:name w:val="toc 9"/>
    <w:basedOn w:val="Normal"/>
    <w:next w:val="Normal"/>
    <w:autoRedefine/>
    <w:uiPriority w:val="99"/>
    <w:semiHidden/>
    <w:rsid w:val="00BB2D1D"/>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BB2D1D"/>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BB2D1D"/>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BB2D1D"/>
    <w:pPr>
      <w:tabs>
        <w:tab w:val="left" w:pos="9000"/>
        <w:tab w:val="right" w:pos="9360"/>
      </w:tabs>
      <w:suppressAutoHyphens/>
    </w:pPr>
  </w:style>
  <w:style w:type="paragraph" w:styleId="Caption">
    <w:name w:val="caption"/>
    <w:basedOn w:val="Normal"/>
    <w:next w:val="Normal"/>
    <w:uiPriority w:val="99"/>
    <w:qFormat/>
    <w:rsid w:val="00BB2D1D"/>
    <w:rPr>
      <w:sz w:val="24"/>
      <w:szCs w:val="24"/>
    </w:rPr>
  </w:style>
  <w:style w:type="character" w:customStyle="1" w:styleId="EquationCaption">
    <w:name w:val="_Equation Caption"/>
    <w:uiPriority w:val="99"/>
    <w:rsid w:val="00BB2D1D"/>
  </w:style>
  <w:style w:type="paragraph" w:styleId="Header">
    <w:name w:val="header"/>
    <w:basedOn w:val="Normal"/>
    <w:link w:val="HeaderChar"/>
    <w:uiPriority w:val="99"/>
    <w:rsid w:val="00BB2D1D"/>
    <w:pPr>
      <w:tabs>
        <w:tab w:val="center" w:pos="4320"/>
        <w:tab w:val="right" w:pos="8640"/>
      </w:tabs>
    </w:pPr>
  </w:style>
  <w:style w:type="character" w:customStyle="1" w:styleId="HeaderChar">
    <w:name w:val="Header Char"/>
    <w:link w:val="Header"/>
    <w:uiPriority w:val="99"/>
    <w:semiHidden/>
    <w:locked/>
    <w:rsid w:val="00F645EA"/>
    <w:rPr>
      <w:rFonts w:ascii="Courier" w:hAnsi="Courier" w:cs="Courier"/>
      <w:sz w:val="20"/>
      <w:szCs w:val="20"/>
    </w:rPr>
  </w:style>
  <w:style w:type="paragraph" w:styleId="Footer">
    <w:name w:val="footer"/>
    <w:basedOn w:val="Normal"/>
    <w:link w:val="FooterChar"/>
    <w:uiPriority w:val="99"/>
    <w:rsid w:val="00BB2D1D"/>
    <w:pPr>
      <w:tabs>
        <w:tab w:val="center" w:pos="4320"/>
        <w:tab w:val="right" w:pos="8640"/>
      </w:tabs>
    </w:pPr>
  </w:style>
  <w:style w:type="character" w:customStyle="1" w:styleId="FooterChar">
    <w:name w:val="Footer Char"/>
    <w:link w:val="Footer"/>
    <w:uiPriority w:val="99"/>
    <w:semiHidden/>
    <w:locked/>
    <w:rsid w:val="00F645EA"/>
    <w:rPr>
      <w:rFonts w:ascii="Courier" w:hAnsi="Courier" w:cs="Courier"/>
      <w:sz w:val="20"/>
      <w:szCs w:val="20"/>
    </w:rPr>
  </w:style>
  <w:style w:type="character" w:styleId="PageNumber">
    <w:name w:val="page number"/>
    <w:basedOn w:val="DefaultParagraphFont"/>
    <w:uiPriority w:val="99"/>
    <w:rsid w:val="00BB2D1D"/>
  </w:style>
  <w:style w:type="paragraph" w:styleId="BodyTextIndent">
    <w:name w:val="Body Text Indent"/>
    <w:basedOn w:val="Normal"/>
    <w:link w:val="BodyTextIndentChar"/>
    <w:uiPriority w:val="99"/>
    <w:rsid w:val="00BB2D1D"/>
    <w:pPr>
      <w:suppressAutoHyphens/>
      <w:ind w:left="2160"/>
    </w:pPr>
    <w:rPr>
      <w:rFonts w:ascii="Arial" w:hAnsi="Arial" w:cs="Arial"/>
    </w:rPr>
  </w:style>
  <w:style w:type="character" w:customStyle="1" w:styleId="BodyTextIndentChar">
    <w:name w:val="Body Text Indent Char"/>
    <w:link w:val="BodyTextIndent"/>
    <w:uiPriority w:val="99"/>
    <w:semiHidden/>
    <w:locked/>
    <w:rsid w:val="00F645EA"/>
    <w:rPr>
      <w:rFonts w:ascii="Courier" w:hAnsi="Courier" w:cs="Courier"/>
      <w:sz w:val="20"/>
      <w:szCs w:val="20"/>
    </w:rPr>
  </w:style>
  <w:style w:type="paragraph" w:styleId="BodyTextIndent2">
    <w:name w:val="Body Text Indent 2"/>
    <w:basedOn w:val="Normal"/>
    <w:link w:val="BodyTextIndent2Char"/>
    <w:uiPriority w:val="99"/>
    <w:rsid w:val="00BB2D1D"/>
    <w:pPr>
      <w:suppressAutoHyphens/>
      <w:ind w:left="1440"/>
    </w:pPr>
    <w:rPr>
      <w:rFonts w:ascii="Arial" w:hAnsi="Arial" w:cs="Arial"/>
    </w:rPr>
  </w:style>
  <w:style w:type="character" w:customStyle="1" w:styleId="BodyTextIndent2Char">
    <w:name w:val="Body Text Indent 2 Char"/>
    <w:link w:val="BodyTextIndent2"/>
    <w:uiPriority w:val="99"/>
    <w:semiHidden/>
    <w:locked/>
    <w:rsid w:val="00F645EA"/>
    <w:rPr>
      <w:rFonts w:ascii="Courier" w:hAnsi="Courier" w:cs="Courier"/>
      <w:sz w:val="20"/>
      <w:szCs w:val="20"/>
    </w:rPr>
  </w:style>
  <w:style w:type="paragraph" w:styleId="BodyTextIndent3">
    <w:name w:val="Body Text Indent 3"/>
    <w:basedOn w:val="Normal"/>
    <w:link w:val="BodyTextIndent3Char"/>
    <w:uiPriority w:val="99"/>
    <w:rsid w:val="00BB2D1D"/>
    <w:pPr>
      <w:suppressAutoHyphens/>
      <w:ind w:left="2880"/>
    </w:pPr>
    <w:rPr>
      <w:rFonts w:ascii="Arial" w:hAnsi="Arial" w:cs="Arial"/>
    </w:rPr>
  </w:style>
  <w:style w:type="character" w:customStyle="1" w:styleId="BodyTextIndent3Char">
    <w:name w:val="Body Text Indent 3 Char"/>
    <w:link w:val="BodyTextIndent3"/>
    <w:uiPriority w:val="99"/>
    <w:semiHidden/>
    <w:locked/>
    <w:rsid w:val="00F645EA"/>
    <w:rPr>
      <w:rFonts w:ascii="Courier" w:hAnsi="Courier" w:cs="Courier"/>
      <w:sz w:val="16"/>
      <w:szCs w:val="16"/>
    </w:rPr>
  </w:style>
  <w:style w:type="paragraph" w:styleId="BalloonText">
    <w:name w:val="Balloon Text"/>
    <w:basedOn w:val="Normal"/>
    <w:link w:val="BalloonTextChar"/>
    <w:uiPriority w:val="99"/>
    <w:semiHidden/>
    <w:rsid w:val="00BB2D1D"/>
    <w:rPr>
      <w:rFonts w:ascii="Tahoma" w:hAnsi="Tahoma" w:cs="Tahoma"/>
      <w:sz w:val="16"/>
      <w:szCs w:val="16"/>
    </w:rPr>
  </w:style>
  <w:style w:type="character" w:customStyle="1" w:styleId="BalloonTextChar">
    <w:name w:val="Balloon Text Char"/>
    <w:link w:val="BalloonText"/>
    <w:uiPriority w:val="99"/>
    <w:semiHidden/>
    <w:locked/>
    <w:rsid w:val="00F645EA"/>
    <w:rPr>
      <w:sz w:val="2"/>
      <w:szCs w:val="2"/>
    </w:rPr>
  </w:style>
  <w:style w:type="table" w:styleId="TableGrid">
    <w:name w:val="Table Grid"/>
    <w:basedOn w:val="TableNormal"/>
    <w:uiPriority w:val="99"/>
    <w:rsid w:val="00870F54"/>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F27A3"/>
    <w:pPr>
      <w:autoSpaceDE w:val="0"/>
      <w:autoSpaceDN w:val="0"/>
      <w:adjustRightInd w:val="0"/>
    </w:pPr>
    <w:rPr>
      <w:rFonts w:ascii="Arial" w:hAnsi="Arial" w:cs="Arial"/>
      <w:color w:val="000000"/>
      <w:sz w:val="24"/>
      <w:szCs w:val="24"/>
    </w:rPr>
  </w:style>
  <w:style w:type="paragraph" w:customStyle="1" w:styleId="Normal1">
    <w:name w:val="Normal1"/>
    <w:basedOn w:val="Normal"/>
    <w:uiPriority w:val="99"/>
    <w:rsid w:val="00EF27A3"/>
    <w:pPr>
      <w:tabs>
        <w:tab w:val="left" w:pos="994"/>
        <w:tab w:val="left" w:pos="1320"/>
        <w:tab w:val="left" w:pos="1698"/>
        <w:tab w:val="left" w:pos="2076"/>
        <w:tab w:val="left" w:pos="2454"/>
      </w:tabs>
      <w:suppressAutoHyphens/>
      <w:ind w:left="994"/>
    </w:pPr>
    <w:rPr>
      <w:rFonts w:ascii="Times" w:hAnsi="Times" w:cs="Times"/>
      <w:sz w:val="22"/>
      <w:szCs w:val="22"/>
    </w:rPr>
  </w:style>
  <w:style w:type="paragraph" w:customStyle="1" w:styleId="CM69">
    <w:name w:val="CM69"/>
    <w:basedOn w:val="Default"/>
    <w:next w:val="Default"/>
    <w:uiPriority w:val="99"/>
    <w:rsid w:val="00EF27A3"/>
    <w:pPr>
      <w:spacing w:after="278"/>
    </w:pPr>
    <w:rPr>
      <w:rFonts w:ascii="Courier" w:hAnsi="Courier" w:cs="Courier"/>
      <w:color w:val="auto"/>
    </w:rPr>
  </w:style>
  <w:style w:type="paragraph" w:customStyle="1" w:styleId="CM72">
    <w:name w:val="CM72"/>
    <w:basedOn w:val="Default"/>
    <w:next w:val="Default"/>
    <w:uiPriority w:val="99"/>
    <w:rsid w:val="00EF27A3"/>
    <w:pPr>
      <w:spacing w:after="120"/>
    </w:pPr>
    <w:rPr>
      <w:rFonts w:ascii="Courier" w:hAnsi="Courier" w:cs="Courier"/>
      <w:color w:val="auto"/>
    </w:rPr>
  </w:style>
  <w:style w:type="character" w:styleId="CommentReference">
    <w:name w:val="annotation reference"/>
    <w:uiPriority w:val="99"/>
    <w:semiHidden/>
    <w:rsid w:val="00F95FDE"/>
    <w:rPr>
      <w:sz w:val="16"/>
      <w:szCs w:val="16"/>
    </w:rPr>
  </w:style>
  <w:style w:type="paragraph" w:styleId="CommentText">
    <w:name w:val="annotation text"/>
    <w:basedOn w:val="Normal"/>
    <w:link w:val="CommentTextChar"/>
    <w:uiPriority w:val="99"/>
    <w:semiHidden/>
    <w:rsid w:val="00F95FDE"/>
  </w:style>
  <w:style w:type="character" w:customStyle="1" w:styleId="CommentTextChar">
    <w:name w:val="Comment Text Char"/>
    <w:link w:val="CommentText"/>
    <w:uiPriority w:val="99"/>
    <w:semiHidden/>
    <w:locked/>
    <w:rsid w:val="00F645EA"/>
    <w:rPr>
      <w:rFonts w:ascii="Courier" w:hAnsi="Courier" w:cs="Courier"/>
      <w:sz w:val="20"/>
      <w:szCs w:val="20"/>
    </w:rPr>
  </w:style>
  <w:style w:type="paragraph" w:styleId="CommentSubject">
    <w:name w:val="annotation subject"/>
    <w:basedOn w:val="CommentText"/>
    <w:next w:val="CommentText"/>
    <w:link w:val="CommentSubjectChar"/>
    <w:uiPriority w:val="99"/>
    <w:semiHidden/>
    <w:rsid w:val="00F95FDE"/>
    <w:rPr>
      <w:b/>
      <w:bCs/>
    </w:rPr>
  </w:style>
  <w:style w:type="character" w:customStyle="1" w:styleId="CommentSubjectChar">
    <w:name w:val="Comment Subject Char"/>
    <w:link w:val="CommentSubject"/>
    <w:uiPriority w:val="99"/>
    <w:semiHidden/>
    <w:locked/>
    <w:rsid w:val="00F645EA"/>
    <w:rPr>
      <w:rFonts w:ascii="Courier" w:hAnsi="Courier" w:cs="Courier"/>
      <w:b/>
      <w:bCs/>
      <w:sz w:val="20"/>
      <w:szCs w:val="20"/>
    </w:rPr>
  </w:style>
  <w:style w:type="paragraph" w:styleId="ListParagraph">
    <w:name w:val="List Paragraph"/>
    <w:basedOn w:val="Normal"/>
    <w:uiPriority w:val="34"/>
    <w:qFormat/>
    <w:rsid w:val="00AB13F4"/>
    <w:pPr>
      <w:ind w:left="720"/>
    </w:pPr>
  </w:style>
  <w:style w:type="paragraph" w:styleId="Revision">
    <w:name w:val="Revision"/>
    <w:hidden/>
    <w:uiPriority w:val="99"/>
    <w:semiHidden/>
    <w:rsid w:val="00A02536"/>
    <w:rPr>
      <w:rFonts w:ascii="Courier" w:hAnsi="Courier" w:cs="Courier"/>
    </w:rPr>
  </w:style>
  <w:style w:type="character" w:styleId="Hyperlink">
    <w:name w:val="Hyperlink"/>
    <w:basedOn w:val="DefaultParagraphFont"/>
    <w:uiPriority w:val="99"/>
    <w:semiHidden/>
    <w:unhideWhenUsed/>
    <w:rsid w:val="005508E5"/>
    <w:rPr>
      <w:color w:val="0000FF"/>
      <w:u w:val="single"/>
    </w:rPr>
  </w:style>
  <w:style w:type="paragraph" w:styleId="NormalWeb">
    <w:name w:val="Normal (Web)"/>
    <w:basedOn w:val="Normal"/>
    <w:uiPriority w:val="99"/>
    <w:semiHidden/>
    <w:unhideWhenUsed/>
    <w:rsid w:val="003231B8"/>
    <w:rPr>
      <w:rFonts w:ascii="Times New Roman" w:eastAsiaTheme="minorHAnsi" w:hAnsi="Times New Roman" w:cs="Times New Roman"/>
      <w:sz w:val="24"/>
      <w:szCs w:val="24"/>
    </w:rPr>
  </w:style>
  <w:style w:type="paragraph" w:styleId="BodyText">
    <w:name w:val="Body Text"/>
    <w:basedOn w:val="Normal"/>
    <w:link w:val="BodyTextChar"/>
    <w:uiPriority w:val="99"/>
    <w:semiHidden/>
    <w:unhideWhenUsed/>
    <w:rsid w:val="00532B9F"/>
    <w:pPr>
      <w:spacing w:after="120"/>
    </w:pPr>
  </w:style>
  <w:style w:type="character" w:customStyle="1" w:styleId="BodyTextChar">
    <w:name w:val="Body Text Char"/>
    <w:basedOn w:val="DefaultParagraphFont"/>
    <w:link w:val="BodyText"/>
    <w:uiPriority w:val="99"/>
    <w:semiHidden/>
    <w:rsid w:val="00532B9F"/>
    <w:rPr>
      <w:rFonts w:ascii="Courier" w:hAnsi="Courier" w:cs="Courier"/>
    </w:rPr>
  </w:style>
  <w:style w:type="character" w:customStyle="1" w:styleId="Heading4Char">
    <w:name w:val="Heading 4 Char"/>
    <w:basedOn w:val="DefaultParagraphFont"/>
    <w:link w:val="Heading4"/>
    <w:rsid w:val="003F730D"/>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unhideWhenUsed/>
    <w:rsid w:val="007170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8962">
      <w:bodyDiv w:val="1"/>
      <w:marLeft w:val="0"/>
      <w:marRight w:val="0"/>
      <w:marTop w:val="0"/>
      <w:marBottom w:val="0"/>
      <w:divBdr>
        <w:top w:val="none" w:sz="0" w:space="0" w:color="auto"/>
        <w:left w:val="none" w:sz="0" w:space="0" w:color="auto"/>
        <w:bottom w:val="none" w:sz="0" w:space="0" w:color="auto"/>
        <w:right w:val="none" w:sz="0" w:space="0" w:color="auto"/>
      </w:divBdr>
    </w:div>
    <w:div w:id="587273931">
      <w:bodyDiv w:val="1"/>
      <w:marLeft w:val="0"/>
      <w:marRight w:val="0"/>
      <w:marTop w:val="0"/>
      <w:marBottom w:val="0"/>
      <w:divBdr>
        <w:top w:val="none" w:sz="0" w:space="0" w:color="auto"/>
        <w:left w:val="none" w:sz="0" w:space="0" w:color="auto"/>
        <w:bottom w:val="none" w:sz="0" w:space="0" w:color="auto"/>
        <w:right w:val="none" w:sz="0" w:space="0" w:color="auto"/>
      </w:divBdr>
    </w:div>
    <w:div w:id="635380424">
      <w:bodyDiv w:val="1"/>
      <w:marLeft w:val="0"/>
      <w:marRight w:val="0"/>
      <w:marTop w:val="0"/>
      <w:marBottom w:val="0"/>
      <w:divBdr>
        <w:top w:val="none" w:sz="0" w:space="0" w:color="auto"/>
        <w:left w:val="none" w:sz="0" w:space="0" w:color="auto"/>
        <w:bottom w:val="none" w:sz="0" w:space="0" w:color="auto"/>
        <w:right w:val="none" w:sz="0" w:space="0" w:color="auto"/>
      </w:divBdr>
    </w:div>
    <w:div w:id="665980620">
      <w:bodyDiv w:val="1"/>
      <w:marLeft w:val="0"/>
      <w:marRight w:val="0"/>
      <w:marTop w:val="0"/>
      <w:marBottom w:val="0"/>
      <w:divBdr>
        <w:top w:val="none" w:sz="0" w:space="0" w:color="auto"/>
        <w:left w:val="none" w:sz="0" w:space="0" w:color="auto"/>
        <w:bottom w:val="none" w:sz="0" w:space="0" w:color="auto"/>
        <w:right w:val="none" w:sz="0" w:space="0" w:color="auto"/>
      </w:divBdr>
    </w:div>
    <w:div w:id="770322068">
      <w:bodyDiv w:val="1"/>
      <w:marLeft w:val="0"/>
      <w:marRight w:val="0"/>
      <w:marTop w:val="0"/>
      <w:marBottom w:val="0"/>
      <w:divBdr>
        <w:top w:val="none" w:sz="0" w:space="0" w:color="auto"/>
        <w:left w:val="none" w:sz="0" w:space="0" w:color="auto"/>
        <w:bottom w:val="none" w:sz="0" w:space="0" w:color="auto"/>
        <w:right w:val="none" w:sz="0" w:space="0" w:color="auto"/>
      </w:divBdr>
    </w:div>
    <w:div w:id="895160641">
      <w:bodyDiv w:val="1"/>
      <w:marLeft w:val="0"/>
      <w:marRight w:val="0"/>
      <w:marTop w:val="0"/>
      <w:marBottom w:val="0"/>
      <w:divBdr>
        <w:top w:val="none" w:sz="0" w:space="0" w:color="auto"/>
        <w:left w:val="none" w:sz="0" w:space="0" w:color="auto"/>
        <w:bottom w:val="none" w:sz="0" w:space="0" w:color="auto"/>
        <w:right w:val="none" w:sz="0" w:space="0" w:color="auto"/>
      </w:divBdr>
    </w:div>
    <w:div w:id="1041397008">
      <w:bodyDiv w:val="1"/>
      <w:marLeft w:val="0"/>
      <w:marRight w:val="0"/>
      <w:marTop w:val="0"/>
      <w:marBottom w:val="0"/>
      <w:divBdr>
        <w:top w:val="none" w:sz="0" w:space="0" w:color="auto"/>
        <w:left w:val="none" w:sz="0" w:space="0" w:color="auto"/>
        <w:bottom w:val="none" w:sz="0" w:space="0" w:color="auto"/>
        <w:right w:val="none" w:sz="0" w:space="0" w:color="auto"/>
      </w:divBdr>
    </w:div>
    <w:div w:id="1298027668">
      <w:bodyDiv w:val="1"/>
      <w:marLeft w:val="0"/>
      <w:marRight w:val="0"/>
      <w:marTop w:val="0"/>
      <w:marBottom w:val="0"/>
      <w:divBdr>
        <w:top w:val="none" w:sz="0" w:space="0" w:color="auto"/>
        <w:left w:val="none" w:sz="0" w:space="0" w:color="auto"/>
        <w:bottom w:val="none" w:sz="0" w:space="0" w:color="auto"/>
        <w:right w:val="none" w:sz="0" w:space="0" w:color="auto"/>
      </w:divBdr>
    </w:div>
    <w:div w:id="1307584699">
      <w:marLeft w:val="0"/>
      <w:marRight w:val="0"/>
      <w:marTop w:val="0"/>
      <w:marBottom w:val="0"/>
      <w:divBdr>
        <w:top w:val="none" w:sz="0" w:space="0" w:color="auto"/>
        <w:left w:val="none" w:sz="0" w:space="0" w:color="auto"/>
        <w:bottom w:val="none" w:sz="0" w:space="0" w:color="auto"/>
        <w:right w:val="none" w:sz="0" w:space="0" w:color="auto"/>
      </w:divBdr>
    </w:div>
    <w:div w:id="1307584700">
      <w:marLeft w:val="0"/>
      <w:marRight w:val="0"/>
      <w:marTop w:val="0"/>
      <w:marBottom w:val="0"/>
      <w:divBdr>
        <w:top w:val="none" w:sz="0" w:space="0" w:color="auto"/>
        <w:left w:val="none" w:sz="0" w:space="0" w:color="auto"/>
        <w:bottom w:val="none" w:sz="0" w:space="0" w:color="auto"/>
        <w:right w:val="none" w:sz="0" w:space="0" w:color="auto"/>
      </w:divBdr>
    </w:div>
    <w:div w:id="1307584701">
      <w:marLeft w:val="0"/>
      <w:marRight w:val="0"/>
      <w:marTop w:val="0"/>
      <w:marBottom w:val="0"/>
      <w:divBdr>
        <w:top w:val="none" w:sz="0" w:space="0" w:color="auto"/>
        <w:left w:val="none" w:sz="0" w:space="0" w:color="auto"/>
        <w:bottom w:val="none" w:sz="0" w:space="0" w:color="auto"/>
        <w:right w:val="none" w:sz="0" w:space="0" w:color="auto"/>
      </w:divBdr>
    </w:div>
    <w:div w:id="1307584702">
      <w:marLeft w:val="0"/>
      <w:marRight w:val="0"/>
      <w:marTop w:val="0"/>
      <w:marBottom w:val="0"/>
      <w:divBdr>
        <w:top w:val="none" w:sz="0" w:space="0" w:color="auto"/>
        <w:left w:val="none" w:sz="0" w:space="0" w:color="auto"/>
        <w:bottom w:val="none" w:sz="0" w:space="0" w:color="auto"/>
        <w:right w:val="none" w:sz="0" w:space="0" w:color="auto"/>
      </w:divBdr>
    </w:div>
    <w:div w:id="1307584703">
      <w:marLeft w:val="0"/>
      <w:marRight w:val="0"/>
      <w:marTop w:val="0"/>
      <w:marBottom w:val="0"/>
      <w:divBdr>
        <w:top w:val="none" w:sz="0" w:space="0" w:color="auto"/>
        <w:left w:val="none" w:sz="0" w:space="0" w:color="auto"/>
        <w:bottom w:val="none" w:sz="0" w:space="0" w:color="auto"/>
        <w:right w:val="none" w:sz="0" w:space="0" w:color="auto"/>
      </w:divBdr>
    </w:div>
    <w:div w:id="1307584704">
      <w:marLeft w:val="0"/>
      <w:marRight w:val="0"/>
      <w:marTop w:val="0"/>
      <w:marBottom w:val="0"/>
      <w:divBdr>
        <w:top w:val="none" w:sz="0" w:space="0" w:color="auto"/>
        <w:left w:val="none" w:sz="0" w:space="0" w:color="auto"/>
        <w:bottom w:val="none" w:sz="0" w:space="0" w:color="auto"/>
        <w:right w:val="none" w:sz="0" w:space="0" w:color="auto"/>
      </w:divBdr>
    </w:div>
    <w:div w:id="1410543546">
      <w:bodyDiv w:val="1"/>
      <w:marLeft w:val="0"/>
      <w:marRight w:val="0"/>
      <w:marTop w:val="0"/>
      <w:marBottom w:val="0"/>
      <w:divBdr>
        <w:top w:val="none" w:sz="0" w:space="0" w:color="auto"/>
        <w:left w:val="none" w:sz="0" w:space="0" w:color="auto"/>
        <w:bottom w:val="none" w:sz="0" w:space="0" w:color="auto"/>
        <w:right w:val="none" w:sz="0" w:space="0" w:color="auto"/>
      </w:divBdr>
    </w:div>
    <w:div w:id="1449854743">
      <w:bodyDiv w:val="1"/>
      <w:marLeft w:val="0"/>
      <w:marRight w:val="0"/>
      <w:marTop w:val="0"/>
      <w:marBottom w:val="0"/>
      <w:divBdr>
        <w:top w:val="none" w:sz="0" w:space="0" w:color="auto"/>
        <w:left w:val="none" w:sz="0" w:space="0" w:color="auto"/>
        <w:bottom w:val="none" w:sz="0" w:space="0" w:color="auto"/>
        <w:right w:val="none" w:sz="0" w:space="0" w:color="auto"/>
      </w:divBdr>
    </w:div>
    <w:div w:id="1678733427">
      <w:bodyDiv w:val="1"/>
      <w:marLeft w:val="0"/>
      <w:marRight w:val="0"/>
      <w:marTop w:val="0"/>
      <w:marBottom w:val="0"/>
      <w:divBdr>
        <w:top w:val="none" w:sz="0" w:space="0" w:color="auto"/>
        <w:left w:val="none" w:sz="0" w:space="0" w:color="auto"/>
        <w:bottom w:val="none" w:sz="0" w:space="0" w:color="auto"/>
        <w:right w:val="none" w:sz="0" w:space="0" w:color="auto"/>
      </w:divBdr>
    </w:div>
    <w:div w:id="1781145338">
      <w:bodyDiv w:val="1"/>
      <w:marLeft w:val="0"/>
      <w:marRight w:val="0"/>
      <w:marTop w:val="0"/>
      <w:marBottom w:val="0"/>
      <w:divBdr>
        <w:top w:val="none" w:sz="0" w:space="0" w:color="auto"/>
        <w:left w:val="none" w:sz="0" w:space="0" w:color="auto"/>
        <w:bottom w:val="none" w:sz="0" w:space="0" w:color="auto"/>
        <w:right w:val="none" w:sz="0" w:space="0" w:color="auto"/>
      </w:divBdr>
    </w:div>
    <w:div w:id="1784762788">
      <w:bodyDiv w:val="1"/>
      <w:marLeft w:val="0"/>
      <w:marRight w:val="0"/>
      <w:marTop w:val="0"/>
      <w:marBottom w:val="0"/>
      <w:divBdr>
        <w:top w:val="none" w:sz="0" w:space="0" w:color="auto"/>
        <w:left w:val="none" w:sz="0" w:space="0" w:color="auto"/>
        <w:bottom w:val="none" w:sz="0" w:space="0" w:color="auto"/>
        <w:right w:val="none" w:sz="0" w:space="0" w:color="auto"/>
      </w:divBdr>
    </w:div>
    <w:div w:id="1850944170">
      <w:bodyDiv w:val="1"/>
      <w:marLeft w:val="0"/>
      <w:marRight w:val="0"/>
      <w:marTop w:val="0"/>
      <w:marBottom w:val="0"/>
      <w:divBdr>
        <w:top w:val="none" w:sz="0" w:space="0" w:color="auto"/>
        <w:left w:val="none" w:sz="0" w:space="0" w:color="auto"/>
        <w:bottom w:val="none" w:sz="0" w:space="0" w:color="auto"/>
        <w:right w:val="none" w:sz="0" w:space="0" w:color="auto"/>
      </w:divBdr>
    </w:div>
    <w:div w:id="1880386947">
      <w:bodyDiv w:val="1"/>
      <w:marLeft w:val="0"/>
      <w:marRight w:val="0"/>
      <w:marTop w:val="0"/>
      <w:marBottom w:val="0"/>
      <w:divBdr>
        <w:top w:val="none" w:sz="0" w:space="0" w:color="auto"/>
        <w:left w:val="none" w:sz="0" w:space="0" w:color="auto"/>
        <w:bottom w:val="none" w:sz="0" w:space="0" w:color="auto"/>
        <w:right w:val="none" w:sz="0" w:space="0" w:color="auto"/>
      </w:divBdr>
    </w:div>
    <w:div w:id="1940868122">
      <w:bodyDiv w:val="1"/>
      <w:marLeft w:val="0"/>
      <w:marRight w:val="0"/>
      <w:marTop w:val="0"/>
      <w:marBottom w:val="0"/>
      <w:divBdr>
        <w:top w:val="none" w:sz="0" w:space="0" w:color="auto"/>
        <w:left w:val="none" w:sz="0" w:space="0" w:color="auto"/>
        <w:bottom w:val="none" w:sz="0" w:space="0" w:color="auto"/>
        <w:right w:val="none" w:sz="0" w:space="0" w:color="auto"/>
      </w:divBdr>
    </w:div>
    <w:div w:id="20731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9/05/relationships/documenttasks" Target="documenttasks/documenttask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CAAF574-B5B6-4905-A9CF-08E3EADC9A94}">
    <t:Anchor>
      <t:Comment id="1087890317"/>
    </t:Anchor>
    <t:History>
      <t:Event id="{6DAB5154-0511-4B6A-9F15-DA75579C30D6}" time="2024-08-15T17:17:22.097Z">
        <t:Attribution userId="S::rachel.rosenberg@mass.gov::8bf0bce6-821f-4366-9fdc-78e67ebca667" userProvider="AD" userName="Rosenberg, Rachel (EHS)"/>
        <t:Anchor>
          <t:Comment id="1087890317"/>
        </t:Anchor>
        <t:Create/>
      </t:Event>
      <t:Event id="{B1FC3056-61FF-4E7C-98B9-C76B998846C7}" time="2024-08-15T17:17:22.097Z">
        <t:Attribution userId="S::rachel.rosenberg@mass.gov::8bf0bce6-821f-4366-9fdc-78e67ebca667" userProvider="AD" userName="Rosenberg, Rachel (EHS)"/>
        <t:Anchor>
          <t:Comment id="1087890317"/>
        </t:Anchor>
        <t:Assign userId="S::pavel.terpelets@mass.gov::acf44c50-e2a1-41d9-8411-5110b65d4fde" userProvider="AD" userName="Terpelets, Pavel (EHS)"/>
      </t:Event>
      <t:Event id="{5C504178-B022-44D0-9EDD-E1738DC25363}" time="2024-08-15T17:17:22.097Z">
        <t:Attribution userId="S::rachel.rosenberg@mass.gov::8bf0bce6-821f-4366-9fdc-78e67ebca667" userProvider="AD" userName="Rosenberg, Rachel (EHS)"/>
        <t:Anchor>
          <t:Comment id="1087890317"/>
        </t:Anchor>
        <t:SetTitle title="@Terpelets, Pavel (EHS) @Briand, Dayva, Per Susannah our 130 CMR 418 (SUD Treatment Manual) defines Medication for Addiction Treatment as Medication for Addiction Treatment. Use of a medication approved by the federal Food and Drug Administration (FDA) …"/>
      </t:Event>
      <t:Event id="{28D5B9DD-C02C-40C6-90EE-EE6D635944A3}" time="2024-08-15T18:51:19.021Z">
        <t:Attribution userId="S::rachel.rosenberg@mass.gov::8bf0bce6-821f-4366-9fdc-78e67ebca667" userProvider="AD" userName="Rosenberg, Rachel (EHS)"/>
        <t:Progress percentComplete="100"/>
      </t:Event>
    </t:History>
  </t:Task>
  <t:Task id="{8A241347-1319-474E-8C5E-65019517014C}">
    <t:Anchor>
      <t:Comment id="1225839361"/>
    </t:Anchor>
    <t:History>
      <t:Event id="{5296EE72-7240-44B0-89F0-4B38A3A0D32B}" time="2024-08-14T19:55:59.639Z">
        <t:Attribution userId="S::rachel.rosenberg@mass.gov::8bf0bce6-821f-4366-9fdc-78e67ebca667" userProvider="AD" userName="Rosenberg, Rachel (EHS)"/>
        <t:Anchor>
          <t:Comment id="1225839361"/>
        </t:Anchor>
        <t:Create/>
      </t:Event>
      <t:Event id="{3F31AF37-073F-45E2-8473-A6D4E433071D}" time="2024-08-14T19:55:59.639Z">
        <t:Attribution userId="S::rachel.rosenberg@mass.gov::8bf0bce6-821f-4366-9fdc-78e67ebca667" userProvider="AD" userName="Rosenberg, Rachel (EHS)"/>
        <t:Anchor>
          <t:Comment id="1225839361"/>
        </t:Anchor>
        <t:Assign userId="S::pavel.terpelets@mass.gov::acf44c50-e2a1-41d9-8411-5110b65d4fde" userProvider="AD" userName="Terpelets, Pavel (EHS)"/>
      </t:Event>
      <t:Event id="{46BFC076-9E81-43ED-B916-8DB061643503}" time="2024-08-14T19:55:59.639Z">
        <t:Attribution userId="S::rachel.rosenberg@mass.gov::8bf0bce6-821f-4366-9fdc-78e67ebca667" userProvider="AD" userName="Rosenberg, Rachel (EHS)"/>
        <t:Anchor>
          <t:Comment id="1225839361"/>
        </t:Anchor>
        <t:SetTitle title="@Terpelets, Pavel (EHS) @Briand, Dayva We should have this bulletin ready to issue on 10/1."/>
      </t:Event>
    </t:History>
  </t:Task>
  <t:Task id="{66D9F57A-2CFA-432F-97B4-09E7FE3955E0}">
    <t:Anchor>
      <t:Comment id="964477041"/>
    </t:Anchor>
    <t:History>
      <t:Event id="{C68024F7-59E9-4B88-B11E-44DB4B6F0D95}" time="2024-08-06T16:15:34.39Z">
        <t:Attribution userId="S::rachel.rosenberg@mass.gov::8bf0bce6-821f-4366-9fdc-78e67ebca667" userProvider="AD" userName="Rosenberg, Rachel (EHS)"/>
        <t:Anchor>
          <t:Comment id="964477041"/>
        </t:Anchor>
        <t:Create/>
      </t:Event>
      <t:Event id="{CFF420B3-08F6-46ED-AADF-C1E2B18630C4}" time="2024-08-06T16:15:34.39Z">
        <t:Attribution userId="S::rachel.rosenberg@mass.gov::8bf0bce6-821f-4366-9fdc-78e67ebca667" userProvider="AD" userName="Rosenberg, Rachel (EHS)"/>
        <t:Anchor>
          <t:Comment id="964477041"/>
        </t:Anchor>
        <t:Assign userId="S::Dayva.Briand@mass.gov::efa460c0-facc-4638-bb4e-75f6c402fd90" userProvider="AD" userName="Briand, Dayva"/>
      </t:Event>
      <t:Event id="{5D323BA7-C7D0-4075-9160-9169D1360ED3}" time="2024-08-06T16:15:34.39Z">
        <t:Attribution userId="S::rachel.rosenberg@mass.gov::8bf0bce6-821f-4366-9fdc-78e67ebca667" userProvider="AD" userName="Rosenberg, Rachel (EHS)"/>
        <t:Anchor>
          <t:Comment id="964477041"/>
        </t:Anchor>
        <t:SetTitle title="@Briand, Dayva If we are adding a reference to PBJ here, we need to add it to our definitions section."/>
      </t:Event>
    </t:History>
  </t:Task>
  <t:Task id="{1CFB3C1E-857A-418E-9516-6BE65E1F17EE}">
    <t:Anchor>
      <t:Comment id="2116659395"/>
    </t:Anchor>
    <t:History>
      <t:Event id="{C2EB9A7C-5ED4-458C-A0A6-3ED0A572CBE7}" time="2024-08-06T16:26:53.815Z">
        <t:Attribution userId="S::rachel.rosenberg@mass.gov::8bf0bce6-821f-4366-9fdc-78e67ebca667" userProvider="AD" userName="Rosenberg, Rachel (EHS)"/>
        <t:Anchor>
          <t:Comment id="2116659395"/>
        </t:Anchor>
        <t:Create/>
      </t:Event>
      <t:Event id="{D8B73118-6CB8-404F-8213-6C55FAD85101}" time="2024-08-06T16:26:53.815Z">
        <t:Attribution userId="S::rachel.rosenberg@mass.gov::8bf0bce6-821f-4366-9fdc-78e67ebca667" userProvider="AD" userName="Rosenberg, Rachel (EHS)"/>
        <t:Anchor>
          <t:Comment id="2116659395"/>
        </t:Anchor>
        <t:Assign userId="S::Dayva.Briand@mass.gov::efa460c0-facc-4638-bb4e-75f6c402fd90" userProvider="AD" userName="Briand, Dayva"/>
      </t:Event>
      <t:Event id="{B22CAC50-14B9-4381-9E9E-08C25643A360}" time="2024-08-06T16:26:53.815Z">
        <t:Attribution userId="S::rachel.rosenberg@mass.gov::8bf0bce6-821f-4366-9fdc-78e67ebca667" userProvider="AD" userName="Rosenberg, Rachel (EHS)"/>
        <t:Anchor>
          <t:Comment id="2116659395"/>
        </t:Anchor>
        <t:SetTitle title="@Briand, Dayva question whether we want to directly refer to the PBJ here given some facilities' disputes of the propriety of our using that data. I think it may be best to just refer to our subregulatory guidance, which is where we discuss how the PBJ …"/>
      </t:Event>
    </t:History>
  </t:Task>
  <t:Task id="{AF06E044-1ED2-4E8C-95BC-274D75C55F08}">
    <t:Anchor>
      <t:Comment id="388252647"/>
    </t:Anchor>
    <t:History>
      <t:Event id="{60417D67-E297-4A83-84CD-C563151AD832}" time="2024-08-14T18:20:31.049Z">
        <t:Attribution userId="S::rachel.rosenberg@mass.gov::8bf0bce6-821f-4366-9fdc-78e67ebca667" userProvider="AD" userName="Rosenberg, Rachel (EHS)"/>
        <t:Anchor>
          <t:Comment id="388252647"/>
        </t:Anchor>
        <t:Create/>
      </t:Event>
      <t:Event id="{56F0C97B-46A9-42F7-9843-990094052E59}" time="2024-08-14T18:20:31.049Z">
        <t:Attribution userId="S::rachel.rosenberg@mass.gov::8bf0bce6-821f-4366-9fdc-78e67ebca667" userProvider="AD" userName="Rosenberg, Rachel (EHS)"/>
        <t:Anchor>
          <t:Comment id="388252647"/>
        </t:Anchor>
        <t:Assign userId="S::Dayva.Briand@mass.gov::efa460c0-facc-4638-bb4e-75f6c402fd90" userProvider="AD" userName="Briand, Dayva"/>
      </t:Event>
      <t:Event id="{303BAB1E-0CA1-4D5B-8686-0B1BB7E64F06}" time="2024-08-14T18:20:31.049Z">
        <t:Attribution userId="S::rachel.rosenberg@mass.gov::8bf0bce6-821f-4366-9fdc-78e67ebca667" userProvider="AD" userName="Rosenberg, Rachel (EHS)"/>
        <t:Anchor>
          <t:Comment id="388252647"/>
        </t:Anchor>
        <t:SetTitle title="@Briand, Dayva this is the upward language I was referring to."/>
      </t:Event>
      <t:Event id="{BF0F3867-CDBF-4FC0-B628-DB235E655267}" time="2024-08-14T19:07:17.722Z">
        <t:Attribution userId="S::rachel.rosenberg@mass.gov::8bf0bce6-821f-4366-9fdc-78e67ebca667" userProvider="AD" userName="Rosenberg, Rachel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22BA5-3C6D-4F20-97C0-FA182D2359A6}">
  <ds:schemaRefs>
    <ds:schemaRef ds:uri="http://schemas.openxmlformats.org/officeDocument/2006/bibliography"/>
  </ds:schemaRefs>
</ds:datastoreItem>
</file>

<file path=customXml/itemProps2.xml><?xml version="1.0" encoding="utf-8"?>
<ds:datastoreItem xmlns:ds="http://schemas.openxmlformats.org/officeDocument/2006/customXml" ds:itemID="{9C5DB471-0F85-493E-881C-839B7669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17273</Words>
  <Characters>98462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115504</CharactersWithSpaces>
  <SharedDoc>false</SharedDoc>
  <HLinks>
    <vt:vector size="6" baseType="variant">
      <vt:variant>
        <vt:i4>3670107</vt:i4>
      </vt:variant>
      <vt:variant>
        <vt:i4>0</vt:i4>
      </vt:variant>
      <vt:variant>
        <vt:i4>0</vt:i4>
      </vt:variant>
      <vt:variant>
        <vt:i4>5</vt:i4>
      </vt:variant>
      <vt:variant>
        <vt:lpwstr>mailto:Dayva.Briand@mass.gov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206-NF-RY26</dc:title>
  <dc:subject/>
  <dc:creator>Pavel</dc:creator>
  <cp:keywords/>
  <cp:lastModifiedBy>Sousa, Pam (EHS)</cp:lastModifiedBy>
  <cp:revision>2</cp:revision>
  <cp:lastPrinted>2026-01-28T19:08:00Z</cp:lastPrinted>
  <dcterms:created xsi:type="dcterms:W3CDTF">2026-01-30T15:34:00Z</dcterms:created>
  <dcterms:modified xsi:type="dcterms:W3CDTF">2026-01-30T15:34:00Z</dcterms:modified>
</cp:coreProperties>
</file>