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E7" w:rsidRPr="00AC5FFE" w:rsidRDefault="00E153B1" w:rsidP="00AC5FFE">
      <w:pPr>
        <w:pStyle w:val="Heading1"/>
        <w:spacing w:before="0" w:after="0"/>
        <w:jc w:val="center"/>
        <w:rPr>
          <w:rFonts w:ascii="Calibri" w:hAnsi="Calibri"/>
          <w:sz w:val="26"/>
          <w:szCs w:val="26"/>
        </w:rPr>
      </w:pPr>
      <w:r w:rsidRPr="00AC5FFE"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4A978D5" wp14:editId="648D6037">
            <wp:simplePos x="0" y="0"/>
            <wp:positionH relativeFrom="margin">
              <wp:posOffset>91440</wp:posOffset>
            </wp:positionH>
            <wp:positionV relativeFrom="paragraph">
              <wp:posOffset>-285115</wp:posOffset>
            </wp:positionV>
            <wp:extent cx="617220" cy="626745"/>
            <wp:effectExtent l="0" t="0" r="0" b="1905"/>
            <wp:wrapSquare wrapText="bothSides"/>
            <wp:docPr id="1" name="Picture 1" title="Department of Public Health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artment of Public Health Seal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FFE">
        <w:rPr>
          <w:rFonts w:ascii="Calibri" w:hAnsi="Calibri"/>
          <w:sz w:val="26"/>
          <w:szCs w:val="26"/>
        </w:rPr>
        <w:t>Starting Po</w:t>
      </w:r>
      <w:r w:rsidR="00A457E7" w:rsidRPr="00AC5FFE">
        <w:rPr>
          <w:rFonts w:ascii="Calibri" w:hAnsi="Calibri"/>
          <w:sz w:val="26"/>
          <w:szCs w:val="26"/>
        </w:rPr>
        <w:t>ints for Service Coordinators</w:t>
      </w:r>
    </w:p>
    <w:p w:rsidR="00305602" w:rsidRDefault="00683779" w:rsidP="00AC5FFE">
      <w:pPr>
        <w:pStyle w:val="Heading1"/>
        <w:spacing w:before="0" w:after="0"/>
        <w:jc w:val="center"/>
        <w:rPr>
          <w:rFonts w:ascii="Calibri" w:hAnsi="Calibri"/>
          <w:b w:val="0"/>
          <w:sz w:val="18"/>
          <w:szCs w:val="26"/>
        </w:rPr>
      </w:pPr>
      <w:r w:rsidRPr="00AC5FFE">
        <w:rPr>
          <w:rFonts w:ascii="Calibri" w:hAnsi="Calibri"/>
          <w:sz w:val="26"/>
          <w:szCs w:val="26"/>
        </w:rPr>
        <w:t>Medically Complex or Multiple Disabilities</w:t>
      </w:r>
    </w:p>
    <w:p w:rsidR="0014325F" w:rsidRPr="0014325F" w:rsidRDefault="0014325F" w:rsidP="0014325F">
      <w:pPr>
        <w:rPr>
          <w:sz w:val="2"/>
        </w:rPr>
      </w:pPr>
    </w:p>
    <w:p w:rsidR="00E153B1" w:rsidRPr="00F116C2" w:rsidRDefault="00E153B1" w:rsidP="003D2827">
      <w:pPr>
        <w:pStyle w:val="Heading2"/>
        <w:shd w:val="clear" w:color="auto" w:fill="000000" w:themeFill="text1"/>
        <w:spacing w:before="0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F116C2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INFORMATION </w:t>
      </w:r>
      <w:proofErr w:type="gramStart"/>
      <w:r w:rsidRPr="00F116C2">
        <w:rPr>
          <w:rFonts w:asciiTheme="minorHAnsi" w:hAnsiTheme="minorHAnsi" w:cstheme="minorHAnsi"/>
          <w:i/>
          <w:color w:val="FFFFFF" w:themeColor="background1"/>
          <w:sz w:val="22"/>
          <w:szCs w:val="22"/>
        </w:rPr>
        <w:t>This</w:t>
      </w:r>
      <w:proofErr w:type="gramEnd"/>
      <w:r w:rsidRPr="00F116C2">
        <w:rPr>
          <w:rFonts w:asciiTheme="minorHAnsi" w:hAnsiTheme="minorHAnsi" w:cstheme="minorHAnsi"/>
          <w:i/>
          <w:color w:val="FFFFFF" w:themeColor="background1"/>
          <w:sz w:val="22"/>
          <w:szCs w:val="22"/>
        </w:rPr>
        <w:t xml:space="preserve"> list is not meant to be all inclusive.</w:t>
      </w:r>
    </w:p>
    <w:p w:rsidR="00366E83" w:rsidRPr="00366E83" w:rsidRDefault="00366E83" w:rsidP="00366E83">
      <w:pPr>
        <w:pStyle w:val="PlainText"/>
        <w:rPr>
          <w:b/>
        </w:rPr>
      </w:pPr>
      <w:r w:rsidRPr="00366E83">
        <w:rPr>
          <w:b/>
        </w:rPr>
        <w:t xml:space="preserve">What are Specialty Services?  Specialty Services are provided to children </w:t>
      </w:r>
      <w:r w:rsidR="00A457E7">
        <w:rPr>
          <w:b/>
        </w:rPr>
        <w:t xml:space="preserve">enrolled in an Early Intervention Program </w:t>
      </w:r>
      <w:r w:rsidRPr="00366E83">
        <w:rPr>
          <w:b/>
        </w:rPr>
        <w:t xml:space="preserve">who have been identified as requiring specialized services due to </w:t>
      </w:r>
      <w:r w:rsidR="00A457E7" w:rsidRPr="00A457E7">
        <w:rPr>
          <w:b/>
        </w:rPr>
        <w:t>complex medical needs or multiple disabilities</w:t>
      </w:r>
      <w:r w:rsidR="00A457E7">
        <w:rPr>
          <w:b/>
        </w:rPr>
        <w:t xml:space="preserve">, have </w:t>
      </w:r>
      <w:r w:rsidRPr="00366E83">
        <w:rPr>
          <w:b/>
        </w:rPr>
        <w:t xml:space="preserve">a diagnosis of vision loss, hearing loss, </w:t>
      </w:r>
      <w:r w:rsidR="00A457E7">
        <w:rPr>
          <w:b/>
        </w:rPr>
        <w:t>or Autism Spectrum Disorder.</w:t>
      </w:r>
      <w:r w:rsidRPr="00366E83">
        <w:rPr>
          <w:b/>
        </w:rPr>
        <w:t xml:space="preserve"> </w:t>
      </w:r>
    </w:p>
    <w:p w:rsidR="00EC4A9E" w:rsidRPr="00F116C2" w:rsidRDefault="00EC4A9E" w:rsidP="003D2827">
      <w:pPr>
        <w:spacing w:after="0"/>
        <w:rPr>
          <w:rFonts w:ascii="Calibri" w:hAnsi="Calibri" w:cs="Arial"/>
          <w:color w:val="111111"/>
          <w:sz w:val="18"/>
          <w:szCs w:val="18"/>
          <w:shd w:val="clear" w:color="auto" w:fill="FFFFFF"/>
        </w:rPr>
      </w:pPr>
    </w:p>
    <w:p w:rsidR="00A457E7" w:rsidRDefault="00E153B1" w:rsidP="003D2827">
      <w:pPr>
        <w:spacing w:after="0"/>
        <w:rPr>
          <w:rFonts w:ascii="Calibri" w:hAnsi="Calibri" w:cs="Arial"/>
          <w:color w:val="111111"/>
          <w:szCs w:val="18"/>
          <w:shd w:val="clear" w:color="auto" w:fill="FFFFFF"/>
        </w:rPr>
      </w:pPr>
      <w:r w:rsidRPr="00EC4A9E">
        <w:rPr>
          <w:rFonts w:ascii="Calibri" w:hAnsi="Calibri" w:cs="Arial"/>
          <w:color w:val="111111"/>
          <w:szCs w:val="18"/>
          <w:shd w:val="clear" w:color="auto" w:fill="FFFFFF"/>
        </w:rPr>
        <w:t>Children with specialty s</w:t>
      </w:r>
      <w:r w:rsidR="00683779">
        <w:rPr>
          <w:rFonts w:ascii="Calibri" w:hAnsi="Calibri" w:cs="Arial"/>
          <w:color w:val="111111"/>
          <w:szCs w:val="18"/>
          <w:shd w:val="clear" w:color="auto" w:fill="FFFFFF"/>
        </w:rPr>
        <w:t>ervice conditions, including complex medical needs or multiple disabilities</w:t>
      </w:r>
      <w:r w:rsidRPr="00EC4A9E">
        <w:rPr>
          <w:rFonts w:ascii="Calibri" w:hAnsi="Calibri" w:cs="Arial"/>
          <w:color w:val="111111"/>
          <w:szCs w:val="18"/>
          <w:shd w:val="clear" w:color="auto" w:fill="FFFFFF"/>
        </w:rPr>
        <w:t>, may require specialized care and services that may not be appropriately, adequately, or specifically provided within the existing early i</w:t>
      </w:r>
      <w:r w:rsidR="00683779">
        <w:rPr>
          <w:rFonts w:ascii="Calibri" w:hAnsi="Calibri" w:cs="Arial"/>
          <w:color w:val="111111"/>
          <w:szCs w:val="18"/>
          <w:shd w:val="clear" w:color="auto" w:fill="FFFFFF"/>
        </w:rPr>
        <w:t xml:space="preserve">ntervention system.  A regional coordinator with knowledge of and access to additional resources </w:t>
      </w:r>
      <w:r w:rsidRPr="00EC4A9E">
        <w:rPr>
          <w:rFonts w:ascii="Calibri" w:hAnsi="Calibri" w:cs="Arial"/>
          <w:color w:val="111111"/>
          <w:szCs w:val="18"/>
          <w:shd w:val="clear" w:color="auto" w:fill="FFFFFF"/>
        </w:rPr>
        <w:t xml:space="preserve">may be needed to </w:t>
      </w:r>
      <w:r w:rsidR="00E37CCC">
        <w:rPr>
          <w:rFonts w:ascii="Calibri" w:hAnsi="Calibri" w:cs="Arial"/>
          <w:color w:val="111111"/>
          <w:szCs w:val="18"/>
          <w:shd w:val="clear" w:color="auto" w:fill="FFFFFF"/>
        </w:rPr>
        <w:t>supplement the child’s program.</w:t>
      </w:r>
    </w:p>
    <w:p w:rsidR="00E37CCC" w:rsidRPr="00EC4A9E" w:rsidRDefault="00E37CCC" w:rsidP="003D2827">
      <w:pPr>
        <w:spacing w:after="0"/>
        <w:rPr>
          <w:rFonts w:ascii="Calibri" w:hAnsi="Calibri"/>
          <w:i/>
          <w:color w:val="FF0000"/>
          <w:szCs w:val="18"/>
        </w:rPr>
      </w:pPr>
    </w:p>
    <w:p w:rsidR="0014325F" w:rsidRDefault="00E153B1" w:rsidP="00F116C2">
      <w:pPr>
        <w:spacing w:after="0"/>
        <w:rPr>
          <w:rFonts w:ascii="Calibri" w:hAnsi="Calibri"/>
          <w:i/>
          <w:szCs w:val="18"/>
        </w:rPr>
      </w:pPr>
      <w:r w:rsidRPr="00D5738B">
        <w:rPr>
          <w:rFonts w:ascii="Calibri" w:hAnsi="Calibri"/>
          <w:b/>
          <w:i/>
          <w:szCs w:val="18"/>
        </w:rPr>
        <w:t>Who is the Specialty Service Provid</w:t>
      </w:r>
      <w:r w:rsidR="00683779" w:rsidRPr="00D5738B">
        <w:rPr>
          <w:rFonts w:ascii="Calibri" w:hAnsi="Calibri"/>
          <w:b/>
          <w:i/>
          <w:szCs w:val="18"/>
        </w:rPr>
        <w:t xml:space="preserve">er for children with complex medical needs or multiple disabilities? </w:t>
      </w:r>
      <w:r w:rsidR="00683779" w:rsidRPr="003D26FB">
        <w:rPr>
          <w:rFonts w:ascii="Calibri" w:hAnsi="Calibri"/>
          <w:i/>
          <w:szCs w:val="18"/>
        </w:rPr>
        <w:t xml:space="preserve"> </w:t>
      </w:r>
      <w:r w:rsidR="003D26FB" w:rsidRPr="003D26FB">
        <w:rPr>
          <w:rFonts w:ascii="Calibri" w:hAnsi="Calibri"/>
          <w:i/>
          <w:szCs w:val="18"/>
        </w:rPr>
        <w:t>The</w:t>
      </w:r>
      <w:r w:rsidR="003D26FB">
        <w:rPr>
          <w:rFonts w:ascii="Calibri" w:hAnsi="Calibri"/>
          <w:b/>
          <w:i/>
          <w:szCs w:val="18"/>
        </w:rPr>
        <w:t xml:space="preserve"> </w:t>
      </w:r>
      <w:r w:rsidRPr="00D5738B">
        <w:rPr>
          <w:rFonts w:ascii="Calibri" w:hAnsi="Calibri"/>
          <w:i/>
          <w:szCs w:val="18"/>
        </w:rPr>
        <w:t>Department of</w:t>
      </w:r>
      <w:r w:rsidRPr="00EC4A9E">
        <w:rPr>
          <w:rFonts w:ascii="Calibri" w:hAnsi="Calibri"/>
          <w:i/>
          <w:szCs w:val="18"/>
        </w:rPr>
        <w:t xml:space="preserve"> Public Health </w:t>
      </w:r>
      <w:r w:rsidR="00683779">
        <w:rPr>
          <w:rFonts w:ascii="Calibri" w:hAnsi="Calibri"/>
          <w:i/>
          <w:szCs w:val="18"/>
        </w:rPr>
        <w:t xml:space="preserve">created 6 Regional Consultation Programs to facilitate access to additional services for children with </w:t>
      </w:r>
      <w:r w:rsidR="00683779" w:rsidRPr="00D5738B">
        <w:rPr>
          <w:rFonts w:ascii="Calibri" w:hAnsi="Calibri"/>
          <w:i/>
          <w:szCs w:val="18"/>
        </w:rPr>
        <w:t xml:space="preserve">complex medical needs or multiple disabilities </w:t>
      </w:r>
      <w:r w:rsidR="00E37CCC">
        <w:rPr>
          <w:rFonts w:ascii="Calibri" w:hAnsi="Calibri"/>
          <w:i/>
          <w:szCs w:val="18"/>
        </w:rPr>
        <w:t>enrolled in Early Intervention.</w:t>
      </w:r>
    </w:p>
    <w:p w:rsidR="00E37CCC" w:rsidRPr="00E37CCC" w:rsidRDefault="00E37CCC" w:rsidP="00F116C2">
      <w:pPr>
        <w:spacing w:after="0"/>
        <w:rPr>
          <w:rFonts w:ascii="Calibri" w:hAnsi="Calibri"/>
          <w:i/>
          <w:szCs w:val="18"/>
        </w:rPr>
      </w:pPr>
    </w:p>
    <w:p w:rsidR="00E153B1" w:rsidRPr="00D5738B" w:rsidRDefault="00E153B1" w:rsidP="00F116C2">
      <w:pPr>
        <w:shd w:val="clear" w:color="auto" w:fill="000000" w:themeFill="text1"/>
        <w:spacing w:after="0"/>
        <w:rPr>
          <w:rFonts w:ascii="Calibri" w:hAnsi="Calibri"/>
          <w:color w:val="FFFFFF" w:themeColor="background1"/>
          <w:szCs w:val="18"/>
        </w:rPr>
      </w:pPr>
      <w:r w:rsidRPr="00D5738B">
        <w:rPr>
          <w:rFonts w:ascii="Calibri" w:hAnsi="Calibri"/>
          <w:color w:val="FFFFFF" w:themeColor="background1"/>
          <w:szCs w:val="18"/>
        </w:rPr>
        <w:t>REASONS FOR REFERRAL</w:t>
      </w:r>
    </w:p>
    <w:p w:rsidR="00EB39B6" w:rsidRDefault="002F6105" w:rsidP="008973A0">
      <w:pPr>
        <w:pStyle w:val="PlainText"/>
        <w:spacing w:line="216" w:lineRule="auto"/>
        <w:rPr>
          <w:szCs w:val="22"/>
        </w:rPr>
      </w:pPr>
      <w:r w:rsidRPr="00AC5FFE">
        <w:rPr>
          <w:szCs w:val="22"/>
        </w:rPr>
        <w:t>Children enrolled in Early Intervention with complex medical needs or multiple disabilities may be referred to the Regional Consultation Program (RCP).  For example, a child who regularly visits 3 or more physicians may be a good candidate for the RCP.</w:t>
      </w:r>
      <w:r w:rsidR="00D5738B" w:rsidRPr="00AC5FFE">
        <w:rPr>
          <w:szCs w:val="22"/>
        </w:rPr>
        <w:t xml:space="preserve">  </w:t>
      </w:r>
      <w:r w:rsidR="008973A0" w:rsidRPr="00AC5FFE">
        <w:rPr>
          <w:szCs w:val="22"/>
        </w:rPr>
        <w:t>Regional</w:t>
      </w:r>
      <w:r w:rsidR="008973A0">
        <w:rPr>
          <w:szCs w:val="22"/>
        </w:rPr>
        <w:t xml:space="preserve"> Consultation Program</w:t>
      </w:r>
      <w:r w:rsidR="00700EE4">
        <w:rPr>
          <w:szCs w:val="22"/>
        </w:rPr>
        <w:t xml:space="preserve">s </w:t>
      </w:r>
      <w:r w:rsidR="008973A0">
        <w:rPr>
          <w:szCs w:val="22"/>
        </w:rPr>
        <w:t>provide child specific consultation to families regarding complicated care needs</w:t>
      </w:r>
      <w:r w:rsidR="00700EE4">
        <w:rPr>
          <w:szCs w:val="22"/>
        </w:rPr>
        <w:t xml:space="preserve"> and support services.  They work collaboratively with</w:t>
      </w:r>
      <w:r w:rsidR="00BF3041">
        <w:rPr>
          <w:szCs w:val="22"/>
        </w:rPr>
        <w:t xml:space="preserve"> Early Intervention Programs, promoting </w:t>
      </w:r>
      <w:r w:rsidR="00305602">
        <w:rPr>
          <w:szCs w:val="22"/>
        </w:rPr>
        <w:t xml:space="preserve">successful inclusion of </w:t>
      </w:r>
      <w:r w:rsidR="00700EE4">
        <w:rPr>
          <w:szCs w:val="22"/>
        </w:rPr>
        <w:t>ch</w:t>
      </w:r>
      <w:r w:rsidR="008973A0">
        <w:rPr>
          <w:szCs w:val="22"/>
        </w:rPr>
        <w:t xml:space="preserve">ildren in </w:t>
      </w:r>
      <w:r w:rsidR="00700EE4">
        <w:rPr>
          <w:szCs w:val="22"/>
        </w:rPr>
        <w:t xml:space="preserve">home and community </w:t>
      </w:r>
      <w:r w:rsidR="008973A0">
        <w:rPr>
          <w:szCs w:val="22"/>
        </w:rPr>
        <w:t>settings.</w:t>
      </w:r>
      <w:r w:rsidR="00D44D28">
        <w:rPr>
          <w:szCs w:val="22"/>
        </w:rPr>
        <w:t xml:space="preserve"> </w:t>
      </w:r>
    </w:p>
    <w:p w:rsidR="0014325F" w:rsidRPr="002F6105" w:rsidRDefault="0014325F" w:rsidP="008973A0">
      <w:pPr>
        <w:pStyle w:val="PlainText"/>
        <w:spacing w:line="216" w:lineRule="auto"/>
        <w:rPr>
          <w:szCs w:val="22"/>
          <w:highlight w:val="green"/>
        </w:rPr>
      </w:pPr>
    </w:p>
    <w:p w:rsidR="003D2827" w:rsidRPr="00F116C2" w:rsidRDefault="003D2827" w:rsidP="003D2827">
      <w:pPr>
        <w:shd w:val="clear" w:color="auto" w:fill="000000" w:themeFill="text1"/>
        <w:spacing w:after="0"/>
        <w:rPr>
          <w:rFonts w:ascii="Calibri" w:hAnsi="Calibri"/>
        </w:rPr>
      </w:pPr>
      <w:r w:rsidRPr="00F116C2">
        <w:rPr>
          <w:rFonts w:ascii="Calibri" w:hAnsi="Calibri"/>
        </w:rPr>
        <w:t>REFERRAL PROCESS</w:t>
      </w:r>
    </w:p>
    <w:p w:rsidR="00021131" w:rsidRPr="00021131" w:rsidRDefault="00021131" w:rsidP="00EC4A9E">
      <w:pPr>
        <w:pStyle w:val="ListParagraph"/>
        <w:numPr>
          <w:ilvl w:val="0"/>
          <w:numId w:val="2"/>
        </w:numPr>
        <w:spacing w:after="0"/>
        <w:rPr>
          <w:rFonts w:ascii="Calibri" w:hAnsi="Calibri"/>
          <w:i/>
          <w:szCs w:val="20"/>
        </w:rPr>
      </w:pPr>
      <w:r w:rsidRPr="00021131">
        <w:rPr>
          <w:rFonts w:ascii="Calibri" w:hAnsi="Calibri"/>
          <w:szCs w:val="20"/>
        </w:rPr>
        <w:t xml:space="preserve">A Regional Consultation Program referral form is available at your Early Intervention Program.  </w:t>
      </w:r>
    </w:p>
    <w:p w:rsidR="001922B8" w:rsidRPr="001922B8" w:rsidRDefault="00021131" w:rsidP="001922B8">
      <w:pPr>
        <w:pStyle w:val="ListParagraph"/>
        <w:numPr>
          <w:ilvl w:val="0"/>
          <w:numId w:val="2"/>
        </w:numPr>
        <w:spacing w:after="0"/>
        <w:rPr>
          <w:rFonts w:ascii="Calibri" w:hAnsi="Calibri"/>
          <w:i/>
          <w:szCs w:val="20"/>
        </w:rPr>
      </w:pPr>
      <w:r w:rsidRPr="00021131">
        <w:rPr>
          <w:rFonts w:ascii="Calibri" w:hAnsi="Calibri"/>
          <w:szCs w:val="20"/>
        </w:rPr>
        <w:t xml:space="preserve">Send the </w:t>
      </w:r>
      <w:r w:rsidR="008973A0">
        <w:rPr>
          <w:rFonts w:ascii="Calibri" w:hAnsi="Calibri"/>
          <w:szCs w:val="20"/>
        </w:rPr>
        <w:t xml:space="preserve">completed </w:t>
      </w:r>
      <w:r w:rsidRPr="00021131">
        <w:rPr>
          <w:rFonts w:ascii="Calibri" w:hAnsi="Calibri"/>
          <w:szCs w:val="20"/>
        </w:rPr>
        <w:t xml:space="preserve">form to the </w:t>
      </w:r>
      <w:r>
        <w:rPr>
          <w:rFonts w:ascii="Calibri" w:hAnsi="Calibri"/>
          <w:szCs w:val="20"/>
        </w:rPr>
        <w:t>Regional Consultation Program that serves your Early Intervention Region</w:t>
      </w:r>
      <w:r w:rsidR="008973A0">
        <w:rPr>
          <w:rFonts w:ascii="Calibri" w:hAnsi="Calibri"/>
          <w:szCs w:val="20"/>
        </w:rPr>
        <w:t xml:space="preserve">. </w:t>
      </w:r>
      <w:r w:rsidRPr="00021131">
        <w:rPr>
          <w:rFonts w:ascii="Calibri" w:hAnsi="Calibri"/>
          <w:szCs w:val="20"/>
        </w:rPr>
        <w:t xml:space="preserve"> </w:t>
      </w:r>
      <w:r>
        <w:t>C</w:t>
      </w:r>
      <w:r w:rsidRPr="008C28FC">
        <w:t xml:space="preserve">ontact information </w:t>
      </w:r>
      <w:r w:rsidR="008973A0">
        <w:t xml:space="preserve">for each regional program is </w:t>
      </w:r>
      <w:r>
        <w:t xml:space="preserve">available </w:t>
      </w:r>
      <w:r w:rsidRPr="008C28FC">
        <w:t xml:space="preserve">at </w:t>
      </w:r>
      <w:hyperlink r:id="rId11" w:history="1">
        <w:r w:rsidR="00393598">
          <w:rPr>
            <w:rStyle w:val="Hyperlink"/>
          </w:rPr>
          <w:t>https://www.mass.gov/info-details/early-intervention-ei-regional-consultation-programs</w:t>
        </w:r>
      </w:hyperlink>
    </w:p>
    <w:p w:rsidR="008973A0" w:rsidRPr="0014325F" w:rsidRDefault="008973A0" w:rsidP="008973A0">
      <w:pPr>
        <w:pStyle w:val="ListParagraph"/>
        <w:numPr>
          <w:ilvl w:val="0"/>
          <w:numId w:val="2"/>
        </w:numPr>
        <w:spacing w:after="0"/>
        <w:rPr>
          <w:rFonts w:ascii="Calibri" w:hAnsi="Calibri"/>
          <w:i/>
          <w:szCs w:val="20"/>
        </w:rPr>
      </w:pPr>
      <w:r>
        <w:rPr>
          <w:rFonts w:ascii="Calibri" w:hAnsi="Calibri"/>
          <w:szCs w:val="20"/>
        </w:rPr>
        <w:t>The Regional Consultation Program Coordinator from your region will then contact you to set up a joint home visit.</w:t>
      </w:r>
    </w:p>
    <w:p w:rsidR="0014325F" w:rsidRPr="00366E83" w:rsidRDefault="0014325F" w:rsidP="0014325F">
      <w:pPr>
        <w:pStyle w:val="ListParagraph"/>
        <w:spacing w:after="0"/>
        <w:ind w:left="360"/>
        <w:rPr>
          <w:rFonts w:ascii="Calibri" w:hAnsi="Calibri"/>
          <w:i/>
          <w:szCs w:val="20"/>
        </w:rPr>
      </w:pPr>
      <w:bookmarkStart w:id="0" w:name="_GoBack"/>
      <w:bookmarkEnd w:id="0"/>
    </w:p>
    <w:p w:rsidR="001A7F3B" w:rsidRDefault="008973A0" w:rsidP="008973A0">
      <w:pPr>
        <w:spacing w:after="0"/>
        <w:rPr>
          <w:i/>
        </w:rPr>
      </w:pPr>
      <w:proofErr w:type="gramStart"/>
      <w:r w:rsidRPr="008973A0">
        <w:rPr>
          <w:i/>
        </w:rPr>
        <w:t>If there is a question or</w:t>
      </w:r>
      <w:r>
        <w:rPr>
          <w:i/>
        </w:rPr>
        <w:t xml:space="preserve"> concern about whether to refer,</w:t>
      </w:r>
      <w:r w:rsidR="00BF3041">
        <w:rPr>
          <w:i/>
        </w:rPr>
        <w:t xml:space="preserve"> </w:t>
      </w:r>
      <w:r>
        <w:rPr>
          <w:i/>
        </w:rPr>
        <w:t xml:space="preserve">contact </w:t>
      </w:r>
      <w:r w:rsidRPr="008973A0">
        <w:rPr>
          <w:i/>
        </w:rPr>
        <w:t>the Regional Consultation Program C</w:t>
      </w:r>
      <w:r w:rsidR="00BF3041">
        <w:rPr>
          <w:i/>
        </w:rPr>
        <w:t>oordinator from your Early Intervention region</w:t>
      </w:r>
      <w:r w:rsidRPr="008973A0">
        <w:rPr>
          <w:i/>
        </w:rPr>
        <w:t>.</w:t>
      </w:r>
      <w:proofErr w:type="gramEnd"/>
    </w:p>
    <w:p w:rsidR="00AC5FFE" w:rsidRPr="008973A0" w:rsidRDefault="00AC5FFE" w:rsidP="008973A0">
      <w:pPr>
        <w:spacing w:after="0"/>
        <w:rPr>
          <w:rFonts w:ascii="Calibri" w:hAnsi="Calibri"/>
          <w:i/>
          <w:szCs w:val="20"/>
        </w:rPr>
      </w:pPr>
    </w:p>
    <w:p w:rsidR="00EC4A9E" w:rsidRPr="00F116C2" w:rsidRDefault="00EC4A9E" w:rsidP="00EC4A9E">
      <w:pPr>
        <w:shd w:val="clear" w:color="auto" w:fill="000000" w:themeFill="text1"/>
        <w:spacing w:after="0"/>
        <w:rPr>
          <w:rFonts w:ascii="Calibri" w:hAnsi="Calibri"/>
          <w:szCs w:val="20"/>
        </w:rPr>
      </w:pPr>
      <w:r w:rsidRPr="00F116C2">
        <w:rPr>
          <w:rFonts w:ascii="Calibri" w:hAnsi="Calibri"/>
          <w:szCs w:val="20"/>
        </w:rPr>
        <w:t xml:space="preserve">WHAT DOES </w:t>
      </w:r>
      <w:r w:rsidR="008973A0">
        <w:rPr>
          <w:rFonts w:ascii="Calibri" w:hAnsi="Calibri"/>
          <w:szCs w:val="20"/>
        </w:rPr>
        <w:t xml:space="preserve">THE REGIONAL </w:t>
      </w:r>
      <w:proofErr w:type="gramStart"/>
      <w:r w:rsidR="008973A0">
        <w:rPr>
          <w:rFonts w:ascii="Calibri" w:hAnsi="Calibri"/>
          <w:szCs w:val="20"/>
        </w:rPr>
        <w:t>CONSULTATION  PROGRAM</w:t>
      </w:r>
      <w:proofErr w:type="gramEnd"/>
      <w:r w:rsidR="008973A0">
        <w:rPr>
          <w:rFonts w:ascii="Calibri" w:hAnsi="Calibri"/>
          <w:szCs w:val="20"/>
        </w:rPr>
        <w:t xml:space="preserve"> </w:t>
      </w:r>
      <w:r w:rsidRPr="00F116C2">
        <w:rPr>
          <w:rFonts w:ascii="Calibri" w:hAnsi="Calibri"/>
          <w:szCs w:val="20"/>
        </w:rPr>
        <w:t>PROVIDE TO FAMILIES?</w:t>
      </w:r>
    </w:p>
    <w:p w:rsidR="00EC4A9E" w:rsidRPr="00EC4A9E" w:rsidRDefault="00954C68" w:rsidP="001A7F3B">
      <w:pPr>
        <w:pStyle w:val="ListParagraph"/>
        <w:numPr>
          <w:ilvl w:val="0"/>
          <w:numId w:val="16"/>
        </w:numPr>
        <w:tabs>
          <w:tab w:val="left" w:pos="216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8973A0">
        <w:rPr>
          <w:rFonts w:ascii="Calibri" w:hAnsi="Calibri"/>
        </w:rPr>
        <w:t>Resource information and referrals</w:t>
      </w:r>
    </w:p>
    <w:p w:rsidR="00EC4A9E" w:rsidRPr="00EC4A9E" w:rsidRDefault="00954C68" w:rsidP="001A7F3B">
      <w:pPr>
        <w:pStyle w:val="ListParagraph"/>
        <w:numPr>
          <w:ilvl w:val="0"/>
          <w:numId w:val="16"/>
        </w:numPr>
        <w:tabs>
          <w:tab w:val="left" w:pos="216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700EE4">
        <w:rPr>
          <w:rFonts w:ascii="Calibri" w:hAnsi="Calibri"/>
        </w:rPr>
        <w:t>Family events, parent networking opportunities and training</w:t>
      </w:r>
      <w:r>
        <w:rPr>
          <w:rFonts w:ascii="Calibri" w:hAnsi="Calibri"/>
        </w:rPr>
        <w:t>s</w:t>
      </w:r>
    </w:p>
    <w:p w:rsidR="00EC4A9E" w:rsidRPr="00EC4A9E" w:rsidRDefault="00954C68" w:rsidP="001A7F3B">
      <w:pPr>
        <w:pStyle w:val="ListParagraph"/>
        <w:numPr>
          <w:ilvl w:val="0"/>
          <w:numId w:val="16"/>
        </w:numPr>
        <w:tabs>
          <w:tab w:val="left" w:pos="216"/>
        </w:tabs>
        <w:spacing w:after="0" w:line="240" w:lineRule="auto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 xml:space="preserve">  </w:t>
      </w:r>
      <w:r w:rsidR="00700EE4">
        <w:rPr>
          <w:rFonts w:ascii="Calibri" w:hAnsi="Calibri"/>
          <w:lang w:val="en"/>
        </w:rPr>
        <w:t>Ad</w:t>
      </w:r>
      <w:r w:rsidR="002F6105">
        <w:rPr>
          <w:rFonts w:ascii="Calibri" w:hAnsi="Calibri"/>
          <w:lang w:val="en"/>
        </w:rPr>
        <w:t xml:space="preserve">aptive equipment and assistive </w:t>
      </w:r>
      <w:r w:rsidR="00700EE4">
        <w:rPr>
          <w:rFonts w:ascii="Calibri" w:hAnsi="Calibri"/>
          <w:lang w:val="en"/>
        </w:rPr>
        <w:t>technology</w:t>
      </w:r>
    </w:p>
    <w:p w:rsidR="001A7F3B" w:rsidRDefault="00954C68" w:rsidP="00366E83">
      <w:pPr>
        <w:pStyle w:val="ListParagraph"/>
        <w:numPr>
          <w:ilvl w:val="0"/>
          <w:numId w:val="16"/>
        </w:numPr>
        <w:tabs>
          <w:tab w:val="left" w:pos="216"/>
        </w:tabs>
        <w:spacing w:after="0" w:line="240" w:lineRule="auto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 xml:space="preserve">  </w:t>
      </w:r>
      <w:r w:rsidR="00BF3041">
        <w:rPr>
          <w:rFonts w:ascii="Calibri" w:hAnsi="Calibri"/>
          <w:lang w:val="en"/>
        </w:rPr>
        <w:t>Respite funds when available</w:t>
      </w:r>
    </w:p>
    <w:p w:rsidR="0074678A" w:rsidRDefault="0074678A" w:rsidP="00EB39B6">
      <w:pPr>
        <w:tabs>
          <w:tab w:val="left" w:pos="216"/>
        </w:tabs>
        <w:spacing w:after="0" w:line="240" w:lineRule="auto"/>
        <w:rPr>
          <w:rFonts w:ascii="Calibri" w:hAnsi="Calibri"/>
          <w:lang w:val="en"/>
        </w:rPr>
      </w:pPr>
      <w:r w:rsidRPr="00AC5FFE">
        <w:rPr>
          <w:rFonts w:ascii="Calibri" w:hAnsi="Calibri"/>
          <w:lang w:val="en"/>
        </w:rPr>
        <w:t xml:space="preserve">The RCP will contact the Early Intervention Service Coordinator to schedule an initial visit for </w:t>
      </w:r>
      <w:r w:rsidR="00AE0D08" w:rsidRPr="00AC5FFE">
        <w:rPr>
          <w:rFonts w:ascii="Calibri" w:hAnsi="Calibri"/>
          <w:lang w:val="en"/>
        </w:rPr>
        <w:t>resource and referral consultation,</w:t>
      </w:r>
      <w:r w:rsidRPr="00AC5FFE">
        <w:rPr>
          <w:rFonts w:ascii="Calibri" w:hAnsi="Calibri"/>
          <w:lang w:val="en"/>
        </w:rPr>
        <w:t xml:space="preserve"> with follow up as needed</w:t>
      </w:r>
      <w:r w:rsidR="00AE0D08" w:rsidRPr="00AC5FFE">
        <w:rPr>
          <w:rFonts w:ascii="Calibri" w:hAnsi="Calibri"/>
          <w:lang w:val="en"/>
        </w:rPr>
        <w:t>,</w:t>
      </w:r>
      <w:r w:rsidRPr="00AC5FFE">
        <w:rPr>
          <w:rFonts w:ascii="Calibri" w:hAnsi="Calibri"/>
          <w:lang w:val="en"/>
        </w:rPr>
        <w:t xml:space="preserve"> and additional resource consultation at transition.  In addition, the RCP will provide ongoing opportunities for family networking and support.</w:t>
      </w:r>
    </w:p>
    <w:p w:rsidR="00AC5FFE" w:rsidRPr="00AC5FFE" w:rsidRDefault="00AC5FFE" w:rsidP="00EB39B6">
      <w:pPr>
        <w:tabs>
          <w:tab w:val="left" w:pos="216"/>
        </w:tabs>
        <w:spacing w:after="0" w:line="240" w:lineRule="auto"/>
        <w:rPr>
          <w:rFonts w:ascii="Calibri" w:hAnsi="Calibri"/>
          <w:lang w:val="en"/>
        </w:rPr>
      </w:pPr>
    </w:p>
    <w:p w:rsidR="00EC4A9E" w:rsidRPr="00F116C2" w:rsidRDefault="00EC4A9E" w:rsidP="00EC4A9E">
      <w:pPr>
        <w:shd w:val="clear" w:color="auto" w:fill="000000" w:themeFill="text1"/>
        <w:tabs>
          <w:tab w:val="left" w:pos="216"/>
        </w:tabs>
        <w:spacing w:after="0" w:line="240" w:lineRule="auto"/>
        <w:rPr>
          <w:rFonts w:ascii="Calibri" w:hAnsi="Calibri"/>
          <w:color w:val="FFFFFF" w:themeColor="background1"/>
          <w:lang w:val="en"/>
        </w:rPr>
      </w:pPr>
      <w:r w:rsidRPr="00AC5FFE">
        <w:rPr>
          <w:rFonts w:ascii="Calibri" w:hAnsi="Calibri"/>
          <w:color w:val="FFFFFF" w:themeColor="background1"/>
          <w:lang w:val="en"/>
        </w:rPr>
        <w:t>THINGS TO CONSIDER</w:t>
      </w:r>
    </w:p>
    <w:p w:rsidR="00EC4A9E" w:rsidRPr="001A7F3B" w:rsidRDefault="00954C68" w:rsidP="001A7F3B">
      <w:pPr>
        <w:pStyle w:val="ListParagraph"/>
        <w:numPr>
          <w:ilvl w:val="0"/>
          <w:numId w:val="17"/>
        </w:numPr>
        <w:tabs>
          <w:tab w:val="left" w:pos="216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BF3041">
        <w:rPr>
          <w:rFonts w:ascii="Calibri" w:hAnsi="Calibri"/>
        </w:rPr>
        <w:t>Refer early if you can so that children and their families may fully benefit from Regional Consultation Program services.</w:t>
      </w:r>
    </w:p>
    <w:p w:rsidR="0014325F" w:rsidRPr="00E37CCC" w:rsidRDefault="00E37CCC" w:rsidP="00E37CCC">
      <w:pPr>
        <w:pStyle w:val="ListParagraph"/>
        <w:numPr>
          <w:ilvl w:val="0"/>
          <w:numId w:val="17"/>
        </w:numPr>
        <w:tabs>
          <w:tab w:val="left" w:pos="216"/>
        </w:tabs>
        <w:spacing w:after="0" w:line="240" w:lineRule="auto"/>
        <w:rPr>
          <w:rFonts w:ascii="Calibri" w:hAnsi="Calibri"/>
          <w:sz w:val="20"/>
          <w:lang w:val="en"/>
        </w:rPr>
      </w:pPr>
      <w:r>
        <w:rPr>
          <w:rFonts w:ascii="Calibri" w:hAnsi="Calibri"/>
        </w:rPr>
        <w:t xml:space="preserve"> </w:t>
      </w:r>
      <w:r w:rsidR="00954C68" w:rsidRPr="00954C68">
        <w:rPr>
          <w:rFonts w:ascii="Calibri" w:hAnsi="Calibri"/>
        </w:rPr>
        <w:t xml:space="preserve"> </w:t>
      </w:r>
      <w:r w:rsidR="00DC203D">
        <w:rPr>
          <w:rFonts w:ascii="Calibri" w:hAnsi="Calibri"/>
        </w:rPr>
        <w:t>Service C</w:t>
      </w:r>
      <w:r w:rsidR="00394A04">
        <w:rPr>
          <w:rFonts w:ascii="Calibri" w:hAnsi="Calibri"/>
        </w:rPr>
        <w:t xml:space="preserve">oordinators </w:t>
      </w:r>
      <w:r w:rsidR="003C4A0C">
        <w:rPr>
          <w:rFonts w:ascii="Calibri" w:hAnsi="Calibri"/>
        </w:rPr>
        <w:t>play a vital role in enabling f</w:t>
      </w:r>
      <w:r w:rsidR="00DC203D">
        <w:rPr>
          <w:rFonts w:ascii="Calibri" w:hAnsi="Calibri"/>
        </w:rPr>
        <w:t xml:space="preserve">amilies to explore and access </w:t>
      </w:r>
      <w:r>
        <w:rPr>
          <w:rFonts w:ascii="Calibri" w:hAnsi="Calibri"/>
        </w:rPr>
        <w:t xml:space="preserve">opportunities identified by the </w:t>
      </w:r>
      <w:r w:rsidR="003C4A0C">
        <w:rPr>
          <w:rFonts w:ascii="Calibri" w:hAnsi="Calibri"/>
        </w:rPr>
        <w:t>Regional Consultation Program.</w:t>
      </w:r>
    </w:p>
    <w:p w:rsidR="00E37CCC" w:rsidRDefault="00E37CCC" w:rsidP="00E37CCC">
      <w:pPr>
        <w:tabs>
          <w:tab w:val="left" w:pos="216"/>
        </w:tabs>
        <w:spacing w:after="0" w:line="240" w:lineRule="auto"/>
        <w:rPr>
          <w:rFonts w:ascii="Calibri" w:hAnsi="Calibri"/>
          <w:sz w:val="20"/>
          <w:lang w:val="en"/>
        </w:rPr>
      </w:pPr>
    </w:p>
    <w:p w:rsidR="00E37CCC" w:rsidRDefault="00E37CCC" w:rsidP="00E37CCC">
      <w:pPr>
        <w:tabs>
          <w:tab w:val="left" w:pos="216"/>
        </w:tabs>
        <w:spacing w:after="0" w:line="240" w:lineRule="auto"/>
        <w:rPr>
          <w:rFonts w:ascii="Calibri" w:hAnsi="Calibri"/>
          <w:sz w:val="20"/>
          <w:lang w:val="en"/>
        </w:rPr>
      </w:pPr>
    </w:p>
    <w:p w:rsidR="00E37CCC" w:rsidRPr="00E37CCC" w:rsidRDefault="00E37CCC" w:rsidP="00E37CCC">
      <w:pPr>
        <w:tabs>
          <w:tab w:val="left" w:pos="216"/>
        </w:tabs>
        <w:spacing w:after="0" w:line="240" w:lineRule="auto"/>
        <w:rPr>
          <w:rFonts w:ascii="Calibri" w:hAnsi="Calibri"/>
          <w:sz w:val="20"/>
          <w:lang w:val="en"/>
        </w:rPr>
      </w:pPr>
    </w:p>
    <w:p w:rsidR="00F116C2" w:rsidRPr="00F116C2" w:rsidRDefault="00F116C2" w:rsidP="00F116C2">
      <w:pPr>
        <w:shd w:val="clear" w:color="auto" w:fill="000000" w:themeFill="text1"/>
        <w:tabs>
          <w:tab w:val="left" w:pos="216"/>
        </w:tabs>
        <w:spacing w:after="0" w:line="240" w:lineRule="auto"/>
        <w:rPr>
          <w:rFonts w:ascii="Calibri" w:hAnsi="Calibri"/>
          <w:lang w:val="en"/>
        </w:rPr>
      </w:pPr>
      <w:r w:rsidRPr="00F116C2">
        <w:rPr>
          <w:rFonts w:ascii="Calibri" w:hAnsi="Calibri"/>
          <w:lang w:val="en"/>
        </w:rPr>
        <w:t>RESOURCES FOR FAMIL</w:t>
      </w:r>
      <w:r w:rsidR="00BF3041">
        <w:rPr>
          <w:rFonts w:ascii="Calibri" w:hAnsi="Calibri"/>
          <w:lang w:val="en"/>
        </w:rPr>
        <w:t>IES OF CHILDREN WITH COMPLEX MEDICAL NEEDS</w:t>
      </w:r>
    </w:p>
    <w:p w:rsidR="00BF3041" w:rsidRDefault="00BF3041" w:rsidP="00BF3041">
      <w:pPr>
        <w:tabs>
          <w:tab w:val="left" w:pos="216"/>
        </w:tabs>
        <w:spacing w:after="0" w:line="240" w:lineRule="auto"/>
        <w:rPr>
          <w:rFonts w:ascii="Calibri" w:hAnsi="Calibri"/>
          <w:i/>
        </w:rPr>
      </w:pPr>
      <w:r>
        <w:rPr>
          <w:rFonts w:ascii="Calibri" w:hAnsi="Calibri"/>
          <w:i/>
        </w:rPr>
        <w:t>For more information about these resources, contact your Regional Consultation Program Coordinator.</w:t>
      </w:r>
    </w:p>
    <w:p w:rsidR="00AA474B" w:rsidRPr="00AA474B" w:rsidRDefault="00AA474B" w:rsidP="00AA474B">
      <w:pPr>
        <w:pStyle w:val="ListParagraph"/>
        <w:tabs>
          <w:tab w:val="left" w:pos="216"/>
        </w:tabs>
        <w:ind w:left="360"/>
        <w:rPr>
          <w:rFonts w:ascii="Calibri" w:hAnsi="Calibri"/>
          <w:b/>
        </w:rPr>
      </w:pPr>
      <w:r w:rsidRPr="00AA474B">
        <w:rPr>
          <w:rFonts w:ascii="Calibri" w:hAnsi="Calibri"/>
          <w:b/>
        </w:rPr>
        <w:t xml:space="preserve">Parent </w:t>
      </w:r>
      <w:r w:rsidR="00AC5FFE">
        <w:rPr>
          <w:rFonts w:ascii="Calibri" w:hAnsi="Calibri"/>
          <w:b/>
        </w:rPr>
        <w:t>Resources</w:t>
      </w:r>
      <w:r w:rsidRPr="00AA474B">
        <w:rPr>
          <w:rFonts w:ascii="Calibri" w:hAnsi="Calibri"/>
          <w:b/>
        </w:rPr>
        <w:t xml:space="preserve"> </w:t>
      </w:r>
    </w:p>
    <w:p w:rsidR="00AA474B" w:rsidRPr="00AC5FFE" w:rsidRDefault="00AA474B" w:rsidP="00AA474B">
      <w:pPr>
        <w:pStyle w:val="ListParagraph"/>
        <w:numPr>
          <w:ilvl w:val="0"/>
          <w:numId w:val="18"/>
        </w:numPr>
        <w:tabs>
          <w:tab w:val="left" w:pos="216"/>
        </w:tabs>
        <w:rPr>
          <w:rFonts w:ascii="Calibri" w:hAnsi="Calibri"/>
        </w:rPr>
      </w:pPr>
      <w:r w:rsidRPr="00AC5FFE">
        <w:rPr>
          <w:rFonts w:ascii="Calibri" w:hAnsi="Calibri"/>
        </w:rPr>
        <w:t xml:space="preserve"> Complexchild.org – parent electronic  newsletter with archived issues  </w:t>
      </w:r>
      <w:hyperlink r:id="rId12" w:history="1">
        <w:r w:rsidRPr="00AC5FFE">
          <w:rPr>
            <w:rStyle w:val="Hyperlink"/>
            <w:rFonts w:ascii="Calibri" w:hAnsi="Calibri"/>
          </w:rPr>
          <w:t>www.complexchild.org</w:t>
        </w:r>
      </w:hyperlink>
      <w:r w:rsidRPr="00AC5FFE">
        <w:rPr>
          <w:rFonts w:ascii="Calibri" w:hAnsi="Calibri"/>
        </w:rPr>
        <w:t xml:space="preserve"> </w:t>
      </w:r>
    </w:p>
    <w:p w:rsidR="00AA474B" w:rsidRPr="00AA474B" w:rsidRDefault="00AA474B" w:rsidP="00AA474B">
      <w:pPr>
        <w:pStyle w:val="ListParagraph"/>
        <w:numPr>
          <w:ilvl w:val="0"/>
          <w:numId w:val="18"/>
        </w:numPr>
        <w:tabs>
          <w:tab w:val="left" w:pos="216"/>
        </w:tabs>
        <w:rPr>
          <w:rFonts w:ascii="Calibri" w:hAnsi="Calibri"/>
        </w:rPr>
      </w:pPr>
      <w:r w:rsidRPr="00AA474B">
        <w:rPr>
          <w:rFonts w:ascii="Calibri" w:hAnsi="Calibri"/>
        </w:rPr>
        <w:t xml:space="preserve"> Courageous Parents Network- online support and webinars for parents </w:t>
      </w:r>
      <w:hyperlink r:id="rId13" w:history="1">
        <w:r w:rsidRPr="00AA474B">
          <w:rPr>
            <w:rStyle w:val="Hyperlink"/>
            <w:rFonts w:ascii="Calibri" w:hAnsi="Calibri"/>
          </w:rPr>
          <w:t>https://courageousparentsnetwork.org/</w:t>
        </w:r>
      </w:hyperlink>
      <w:r w:rsidRPr="00AA474B">
        <w:rPr>
          <w:rFonts w:ascii="Calibri" w:hAnsi="Calibri"/>
        </w:rPr>
        <w:t xml:space="preserve"> </w:t>
      </w:r>
    </w:p>
    <w:p w:rsidR="00AC5FFE" w:rsidRPr="00AC5FFE" w:rsidRDefault="00AA474B" w:rsidP="00AA474B">
      <w:pPr>
        <w:pStyle w:val="ListParagraph"/>
        <w:numPr>
          <w:ilvl w:val="0"/>
          <w:numId w:val="18"/>
        </w:numPr>
        <w:tabs>
          <w:tab w:val="left" w:pos="216"/>
        </w:tabs>
        <w:rPr>
          <w:rStyle w:val="Hyperlink"/>
          <w:rFonts w:ascii="Calibri" w:hAnsi="Calibri"/>
          <w:color w:val="auto"/>
          <w:u w:val="none"/>
        </w:rPr>
      </w:pPr>
      <w:r w:rsidRPr="00AA474B">
        <w:rPr>
          <w:rFonts w:ascii="Calibri" w:hAnsi="Calibri"/>
        </w:rPr>
        <w:t xml:space="preserve"> </w:t>
      </w:r>
      <w:r w:rsidR="00AC5FFE" w:rsidRPr="00AA474B">
        <w:rPr>
          <w:rFonts w:ascii="Calibri" w:hAnsi="Calibri"/>
        </w:rPr>
        <w:t>Family Ties – parent coordinator, resource book, Parent- to- Parent Program</w:t>
      </w:r>
      <w:r w:rsidR="00AC5FFE">
        <w:rPr>
          <w:rFonts w:ascii="Calibri" w:hAnsi="Calibri"/>
        </w:rPr>
        <w:t xml:space="preserve"> </w:t>
      </w:r>
      <w:r w:rsidR="00AC5FFE" w:rsidRPr="00AA474B">
        <w:rPr>
          <w:rFonts w:ascii="Calibri" w:hAnsi="Calibri"/>
        </w:rPr>
        <w:t xml:space="preserve"> </w:t>
      </w:r>
      <w:hyperlink r:id="rId14" w:history="1">
        <w:r w:rsidR="00AC5FFE" w:rsidRPr="00AA474B">
          <w:rPr>
            <w:rStyle w:val="Hyperlink"/>
            <w:rFonts w:ascii="Calibri" w:hAnsi="Calibri"/>
          </w:rPr>
          <w:t>www.massfamilyties.org</w:t>
        </w:r>
      </w:hyperlink>
    </w:p>
    <w:p w:rsidR="00AA474B" w:rsidRPr="00AA474B" w:rsidRDefault="00AC5FFE" w:rsidP="00AA474B">
      <w:pPr>
        <w:pStyle w:val="ListParagraph"/>
        <w:numPr>
          <w:ilvl w:val="0"/>
          <w:numId w:val="18"/>
        </w:numPr>
        <w:tabs>
          <w:tab w:val="left" w:pos="216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AA474B" w:rsidRPr="00AA474B">
        <w:rPr>
          <w:rFonts w:ascii="Calibri" w:hAnsi="Calibri"/>
        </w:rPr>
        <w:t>Early Interven</w:t>
      </w:r>
      <w:r>
        <w:rPr>
          <w:rFonts w:ascii="Calibri" w:hAnsi="Calibri"/>
        </w:rPr>
        <w:t>tion Parent Leadership Project- resources and opportunities for families enrolled in EI</w:t>
      </w:r>
      <w:r w:rsidR="00AA474B" w:rsidRPr="00AA474B">
        <w:rPr>
          <w:rFonts w:ascii="Calibri" w:hAnsi="Calibri"/>
        </w:rPr>
        <w:t xml:space="preserve"> </w:t>
      </w:r>
      <w:r w:rsidR="00D1456E">
        <w:rPr>
          <w:rFonts w:ascii="Calibri" w:hAnsi="Calibri"/>
        </w:rPr>
        <w:t xml:space="preserve"> </w:t>
      </w:r>
      <w:hyperlink r:id="rId15" w:history="1">
        <w:r w:rsidR="00AA474B" w:rsidRPr="00AA474B">
          <w:rPr>
            <w:rStyle w:val="Hyperlink"/>
            <w:rFonts w:ascii="Calibri" w:hAnsi="Calibri"/>
          </w:rPr>
          <w:t>www.eiplp.org</w:t>
        </w:r>
      </w:hyperlink>
      <w:r w:rsidR="00AA474B" w:rsidRPr="00AA474B">
        <w:rPr>
          <w:rFonts w:ascii="Calibri" w:hAnsi="Calibri"/>
        </w:rPr>
        <w:t xml:space="preserve"> </w:t>
      </w:r>
    </w:p>
    <w:p w:rsidR="00AA474B" w:rsidRPr="00AA474B" w:rsidRDefault="00AA474B" w:rsidP="00AA474B">
      <w:pPr>
        <w:pStyle w:val="ListParagraph"/>
        <w:numPr>
          <w:ilvl w:val="0"/>
          <w:numId w:val="18"/>
        </w:numPr>
        <w:tabs>
          <w:tab w:val="left" w:pos="216"/>
        </w:tabs>
        <w:rPr>
          <w:rFonts w:ascii="Calibri" w:hAnsi="Calibri"/>
        </w:rPr>
      </w:pPr>
      <w:r w:rsidRPr="00AA474B">
        <w:rPr>
          <w:rFonts w:ascii="Calibri" w:hAnsi="Calibri"/>
        </w:rPr>
        <w:t xml:space="preserve"> Mass Family Voices –Listserv</w:t>
      </w:r>
      <w:r w:rsidR="00D1456E">
        <w:rPr>
          <w:rFonts w:ascii="Calibri" w:hAnsi="Calibri"/>
        </w:rPr>
        <w:t xml:space="preserve">; </w:t>
      </w:r>
      <w:r w:rsidRPr="00AA474B">
        <w:rPr>
          <w:rFonts w:ascii="Calibri" w:hAnsi="Calibri"/>
        </w:rPr>
        <w:t xml:space="preserve"> assistance with applying for </w:t>
      </w:r>
      <w:proofErr w:type="spellStart"/>
      <w:r w:rsidRPr="00AA474B">
        <w:rPr>
          <w:rFonts w:ascii="Calibri" w:hAnsi="Calibri"/>
        </w:rPr>
        <w:t>MassHealth</w:t>
      </w:r>
      <w:proofErr w:type="spellEnd"/>
      <w:r w:rsidRPr="00AA474B">
        <w:rPr>
          <w:rFonts w:ascii="Calibri" w:hAnsi="Calibri"/>
        </w:rPr>
        <w:t xml:space="preserve"> </w:t>
      </w:r>
      <w:r w:rsidR="00D1456E">
        <w:rPr>
          <w:rFonts w:ascii="Calibri" w:hAnsi="Calibri"/>
        </w:rPr>
        <w:t xml:space="preserve">  </w:t>
      </w:r>
      <w:hyperlink r:id="rId16" w:history="1">
        <w:r w:rsidRPr="00AA474B">
          <w:rPr>
            <w:rStyle w:val="Hyperlink"/>
            <w:rFonts w:ascii="Calibri" w:hAnsi="Calibri"/>
          </w:rPr>
          <w:t>http://fcsn.org/mfv/</w:t>
        </w:r>
      </w:hyperlink>
      <w:r w:rsidRPr="00AA474B">
        <w:rPr>
          <w:rFonts w:ascii="Calibri" w:hAnsi="Calibri"/>
        </w:rPr>
        <w:t xml:space="preserve"> </w:t>
      </w:r>
    </w:p>
    <w:p w:rsidR="00AA474B" w:rsidRPr="00AA474B" w:rsidRDefault="00AA474B" w:rsidP="00AA474B">
      <w:pPr>
        <w:pStyle w:val="ListParagraph"/>
        <w:numPr>
          <w:ilvl w:val="0"/>
          <w:numId w:val="18"/>
        </w:numPr>
        <w:tabs>
          <w:tab w:val="left" w:pos="216"/>
        </w:tabs>
        <w:rPr>
          <w:rFonts w:ascii="Calibri" w:hAnsi="Calibri"/>
        </w:rPr>
      </w:pPr>
      <w:r w:rsidRPr="00AA474B">
        <w:rPr>
          <w:rFonts w:ascii="Calibri" w:hAnsi="Calibri"/>
        </w:rPr>
        <w:t xml:space="preserve"> Massachusetts Families Organizing  for Change –</w:t>
      </w:r>
      <w:r w:rsidR="00D1456E">
        <w:rPr>
          <w:rFonts w:ascii="Calibri" w:hAnsi="Calibri"/>
        </w:rPr>
        <w:t xml:space="preserve">help parents with advocacy  </w:t>
      </w:r>
      <w:hyperlink r:id="rId17" w:history="1">
        <w:r w:rsidRPr="00AA474B">
          <w:rPr>
            <w:rStyle w:val="Hyperlink"/>
            <w:rFonts w:ascii="Calibri" w:hAnsi="Calibri"/>
          </w:rPr>
          <w:t>www.mfofc.org</w:t>
        </w:r>
      </w:hyperlink>
      <w:r w:rsidRPr="00AA474B">
        <w:rPr>
          <w:rFonts w:ascii="Calibri" w:hAnsi="Calibri"/>
        </w:rPr>
        <w:t xml:space="preserve"> </w:t>
      </w:r>
    </w:p>
    <w:p w:rsidR="00AA474B" w:rsidRPr="00AA474B" w:rsidRDefault="00AA474B" w:rsidP="00AA474B">
      <w:pPr>
        <w:pStyle w:val="ListParagraph"/>
        <w:tabs>
          <w:tab w:val="left" w:pos="216"/>
        </w:tabs>
        <w:ind w:left="360"/>
        <w:rPr>
          <w:rFonts w:ascii="Calibri" w:hAnsi="Calibri"/>
          <w:b/>
        </w:rPr>
      </w:pPr>
      <w:r w:rsidRPr="00AA474B">
        <w:rPr>
          <w:rFonts w:ascii="Calibri" w:hAnsi="Calibri"/>
          <w:b/>
        </w:rPr>
        <w:t>Financial Assistance</w:t>
      </w:r>
    </w:p>
    <w:p w:rsidR="000801C5" w:rsidRPr="00AA474B" w:rsidRDefault="00AA474B" w:rsidP="00AA474B">
      <w:pPr>
        <w:pStyle w:val="ListParagraph"/>
        <w:numPr>
          <w:ilvl w:val="0"/>
          <w:numId w:val="15"/>
        </w:numPr>
        <w:tabs>
          <w:tab w:val="left" w:pos="216"/>
        </w:tabs>
        <w:rPr>
          <w:rFonts w:ascii="Calibri" w:hAnsi="Calibri"/>
        </w:rPr>
      </w:pPr>
      <w:r w:rsidRPr="00AA474B">
        <w:rPr>
          <w:rFonts w:ascii="Calibri" w:hAnsi="Calibri"/>
        </w:rPr>
        <w:t xml:space="preserve">Massachusetts Developmental Disabilities  Council Consumer Empowerment Funds </w:t>
      </w:r>
      <w:hyperlink r:id="rId18" w:history="1">
        <w:r w:rsidRPr="00AA474B">
          <w:rPr>
            <w:rStyle w:val="Hyperlink"/>
            <w:rFonts w:ascii="Calibri" w:hAnsi="Calibri"/>
          </w:rPr>
          <w:t>http://www.mass.gov/anf/employment-equal-access-disability/disability-info-and-resources/dev-disabilities-info/grant-info/council-empowerment-funds-program.html</w:t>
        </w:r>
      </w:hyperlink>
      <w:r w:rsidRPr="00AA474B">
        <w:rPr>
          <w:rFonts w:ascii="Calibri" w:hAnsi="Calibri"/>
        </w:rPr>
        <w:t xml:space="preserve"> </w:t>
      </w:r>
    </w:p>
    <w:p w:rsidR="00AA474B" w:rsidRPr="00AA474B" w:rsidRDefault="00AA474B" w:rsidP="00AA474B">
      <w:pPr>
        <w:pStyle w:val="ListParagraph"/>
        <w:numPr>
          <w:ilvl w:val="0"/>
          <w:numId w:val="15"/>
        </w:numPr>
        <w:tabs>
          <w:tab w:val="left" w:pos="216"/>
        </w:tabs>
        <w:rPr>
          <w:rFonts w:ascii="Calibri" w:hAnsi="Calibri"/>
        </w:rPr>
      </w:pPr>
      <w:r w:rsidRPr="00AA474B">
        <w:rPr>
          <w:rFonts w:ascii="Calibri" w:hAnsi="Calibri"/>
        </w:rPr>
        <w:t xml:space="preserve">211 Hotline – quick and easy access to information about health and human services </w:t>
      </w:r>
      <w:hyperlink r:id="rId19" w:history="1">
        <w:r w:rsidRPr="00AA474B">
          <w:rPr>
            <w:rStyle w:val="Hyperlink"/>
            <w:rFonts w:ascii="Calibri" w:hAnsi="Calibri"/>
          </w:rPr>
          <w:t>www.mass211.org</w:t>
        </w:r>
      </w:hyperlink>
      <w:r w:rsidRPr="00AA474B">
        <w:rPr>
          <w:rFonts w:ascii="Calibri" w:hAnsi="Calibri"/>
        </w:rPr>
        <w:t xml:space="preserve"> </w:t>
      </w:r>
    </w:p>
    <w:p w:rsidR="00AA474B" w:rsidRPr="00AA474B" w:rsidRDefault="00AA474B" w:rsidP="00AA474B">
      <w:pPr>
        <w:pStyle w:val="ListParagraph"/>
        <w:numPr>
          <w:ilvl w:val="0"/>
          <w:numId w:val="15"/>
        </w:numPr>
        <w:tabs>
          <w:tab w:val="left" w:pos="216"/>
        </w:tabs>
        <w:rPr>
          <w:rFonts w:ascii="Calibri" w:hAnsi="Calibri"/>
        </w:rPr>
      </w:pPr>
      <w:r w:rsidRPr="00AA474B">
        <w:rPr>
          <w:rFonts w:ascii="Calibri" w:hAnsi="Calibri"/>
        </w:rPr>
        <w:t xml:space="preserve">Fuel assistance – low income home energy assistance </w:t>
      </w:r>
      <w:hyperlink r:id="rId20" w:history="1">
        <w:r w:rsidRPr="00AA474B">
          <w:rPr>
            <w:rStyle w:val="Hyperlink"/>
            <w:rFonts w:ascii="Calibri" w:hAnsi="Calibri"/>
          </w:rPr>
          <w:t>http://www.mass.gov/hed/community/energy/low-income-home-energy-assistance-liheap.html</w:t>
        </w:r>
      </w:hyperlink>
      <w:r w:rsidRPr="00AA474B">
        <w:rPr>
          <w:rFonts w:ascii="Calibri" w:hAnsi="Calibri"/>
        </w:rPr>
        <w:t xml:space="preserve"> </w:t>
      </w:r>
    </w:p>
    <w:p w:rsidR="00AA474B" w:rsidRPr="00AA474B" w:rsidRDefault="00AA474B" w:rsidP="00AA474B">
      <w:pPr>
        <w:pStyle w:val="ListParagraph"/>
        <w:tabs>
          <w:tab w:val="left" w:pos="216"/>
        </w:tabs>
        <w:ind w:left="360"/>
        <w:rPr>
          <w:rFonts w:ascii="Calibri" w:hAnsi="Calibri"/>
          <w:b/>
        </w:rPr>
      </w:pPr>
      <w:r w:rsidRPr="00AA474B">
        <w:rPr>
          <w:rFonts w:ascii="Calibri" w:hAnsi="Calibri"/>
          <w:b/>
        </w:rPr>
        <w:t>Complex Care Resources</w:t>
      </w:r>
    </w:p>
    <w:p w:rsidR="00AA474B" w:rsidRPr="00AA474B" w:rsidRDefault="00AA474B" w:rsidP="00AA474B">
      <w:pPr>
        <w:pStyle w:val="ListParagraph"/>
        <w:numPr>
          <w:ilvl w:val="0"/>
          <w:numId w:val="15"/>
        </w:numPr>
        <w:tabs>
          <w:tab w:val="left" w:pos="216"/>
        </w:tabs>
        <w:rPr>
          <w:rFonts w:ascii="Calibri" w:hAnsi="Calibri"/>
        </w:rPr>
      </w:pPr>
      <w:r w:rsidRPr="00AA474B">
        <w:rPr>
          <w:rFonts w:ascii="Calibri" w:hAnsi="Calibri"/>
        </w:rPr>
        <w:t xml:space="preserve">MASSTART – </w:t>
      </w:r>
      <w:r w:rsidR="00D1456E">
        <w:rPr>
          <w:rFonts w:ascii="Calibri" w:hAnsi="Calibri"/>
        </w:rPr>
        <w:t>school transition</w:t>
      </w:r>
      <w:r w:rsidRPr="00AA474B">
        <w:rPr>
          <w:rFonts w:ascii="Calibri" w:hAnsi="Calibri"/>
        </w:rPr>
        <w:t xml:space="preserve"> </w:t>
      </w:r>
      <w:hyperlink r:id="rId21" w:history="1">
        <w:r w:rsidRPr="00AA474B">
          <w:rPr>
            <w:rStyle w:val="Hyperlink"/>
            <w:rFonts w:ascii="Calibri" w:hAnsi="Calibri"/>
          </w:rPr>
          <w:t>http://www.mass.gov/eohhs/docs/dph/com-health/special-needs/masstart-brochure.pdf</w:t>
        </w:r>
      </w:hyperlink>
      <w:r w:rsidRPr="00AA474B">
        <w:rPr>
          <w:rFonts w:ascii="Calibri" w:hAnsi="Calibri"/>
        </w:rPr>
        <w:t xml:space="preserve"> </w:t>
      </w:r>
    </w:p>
    <w:p w:rsidR="00AA474B" w:rsidRPr="00AA474B" w:rsidRDefault="00AA474B" w:rsidP="00AA474B">
      <w:pPr>
        <w:pStyle w:val="ListParagraph"/>
        <w:numPr>
          <w:ilvl w:val="0"/>
          <w:numId w:val="15"/>
        </w:numPr>
        <w:tabs>
          <w:tab w:val="left" w:pos="216"/>
        </w:tabs>
        <w:rPr>
          <w:rFonts w:ascii="Calibri" w:hAnsi="Calibri"/>
        </w:rPr>
      </w:pPr>
      <w:r w:rsidRPr="00AA474B">
        <w:rPr>
          <w:rFonts w:ascii="Calibri" w:hAnsi="Calibri"/>
        </w:rPr>
        <w:t xml:space="preserve">Department of Public Health Care Coordination- ongoing assistance with resources and referrals </w:t>
      </w:r>
      <w:hyperlink r:id="rId22" w:history="1">
        <w:r w:rsidRPr="00AA474B">
          <w:rPr>
            <w:rStyle w:val="Hyperlink"/>
            <w:rFonts w:ascii="Calibri" w:hAnsi="Calibri"/>
          </w:rPr>
          <w:t>http://www.mass.gov/eohhs/gov/departments/dph/programs/family-health/care-coordination.html</w:t>
        </w:r>
      </w:hyperlink>
      <w:r w:rsidRPr="00AA474B">
        <w:rPr>
          <w:rFonts w:ascii="Calibri" w:hAnsi="Calibri"/>
        </w:rPr>
        <w:t xml:space="preserve"> </w:t>
      </w:r>
    </w:p>
    <w:p w:rsidR="00AA474B" w:rsidRPr="00AA474B" w:rsidRDefault="00AA474B" w:rsidP="00AA474B">
      <w:pPr>
        <w:pStyle w:val="ListParagraph"/>
        <w:numPr>
          <w:ilvl w:val="0"/>
          <w:numId w:val="15"/>
        </w:numPr>
        <w:tabs>
          <w:tab w:val="left" w:pos="216"/>
        </w:tabs>
        <w:rPr>
          <w:rFonts w:ascii="Calibri" w:hAnsi="Calibri"/>
        </w:rPr>
      </w:pPr>
      <w:r w:rsidRPr="00AA474B">
        <w:rPr>
          <w:rFonts w:ascii="Calibri" w:hAnsi="Calibri"/>
        </w:rPr>
        <w:t>The Federation for Children with Special Needs –</w:t>
      </w:r>
      <w:r w:rsidR="00D1456E">
        <w:rPr>
          <w:rFonts w:ascii="Calibri" w:hAnsi="Calibri"/>
        </w:rPr>
        <w:t xml:space="preserve"> </w:t>
      </w:r>
      <w:hyperlink r:id="rId23" w:history="1">
        <w:r w:rsidRPr="00AA474B">
          <w:rPr>
            <w:rStyle w:val="Hyperlink"/>
            <w:rFonts w:ascii="Calibri" w:hAnsi="Calibri"/>
          </w:rPr>
          <w:t>www.fcsn.org</w:t>
        </w:r>
      </w:hyperlink>
      <w:r w:rsidRPr="00AA474B">
        <w:rPr>
          <w:rFonts w:ascii="Calibri" w:hAnsi="Calibri"/>
        </w:rPr>
        <w:t xml:space="preserve"> </w:t>
      </w:r>
    </w:p>
    <w:p w:rsidR="00AA474B" w:rsidRPr="00AA474B" w:rsidRDefault="00AA474B" w:rsidP="00AA474B">
      <w:pPr>
        <w:pStyle w:val="ListParagraph"/>
        <w:numPr>
          <w:ilvl w:val="0"/>
          <w:numId w:val="18"/>
        </w:numPr>
        <w:tabs>
          <w:tab w:val="left" w:pos="216"/>
        </w:tabs>
        <w:rPr>
          <w:rFonts w:ascii="Calibri" w:hAnsi="Calibri"/>
        </w:rPr>
      </w:pPr>
      <w:proofErr w:type="spellStart"/>
      <w:r w:rsidRPr="00AA474B">
        <w:rPr>
          <w:rFonts w:ascii="Calibri" w:hAnsi="Calibri"/>
        </w:rPr>
        <w:t>MassMatch</w:t>
      </w:r>
      <w:proofErr w:type="spellEnd"/>
      <w:r w:rsidRPr="00AA474B">
        <w:rPr>
          <w:rFonts w:ascii="Calibri" w:hAnsi="Calibri"/>
        </w:rPr>
        <w:t xml:space="preserve">- assistive technology </w:t>
      </w:r>
      <w:r w:rsidR="00D1456E">
        <w:rPr>
          <w:rFonts w:ascii="Calibri" w:hAnsi="Calibri"/>
        </w:rPr>
        <w:t xml:space="preserve"> </w:t>
      </w:r>
      <w:hyperlink r:id="rId24" w:history="1">
        <w:r w:rsidRPr="00AA474B">
          <w:rPr>
            <w:rStyle w:val="Hyperlink"/>
            <w:rFonts w:ascii="Calibri" w:hAnsi="Calibri"/>
          </w:rPr>
          <w:t>www.massmatch.org/</w:t>
        </w:r>
      </w:hyperlink>
      <w:r w:rsidRPr="00AA474B">
        <w:rPr>
          <w:rFonts w:ascii="Calibri" w:hAnsi="Calibri"/>
        </w:rPr>
        <w:t xml:space="preserve"> </w:t>
      </w:r>
    </w:p>
    <w:p w:rsidR="00E37CCC" w:rsidRDefault="00AA474B" w:rsidP="00E37CCC">
      <w:pPr>
        <w:pStyle w:val="ListParagraph"/>
        <w:numPr>
          <w:ilvl w:val="0"/>
          <w:numId w:val="18"/>
        </w:numPr>
        <w:tabs>
          <w:tab w:val="left" w:pos="216"/>
        </w:tabs>
        <w:rPr>
          <w:rFonts w:ascii="Calibri" w:hAnsi="Calibri"/>
        </w:rPr>
      </w:pPr>
      <w:r w:rsidRPr="00AA474B">
        <w:rPr>
          <w:rFonts w:ascii="Calibri" w:hAnsi="Calibri"/>
        </w:rPr>
        <w:t xml:space="preserve"> Massachusetts Department of Developmental Services  </w:t>
      </w:r>
      <w:hyperlink r:id="rId25" w:history="1">
        <w:r w:rsidRPr="00AA474B">
          <w:rPr>
            <w:rStyle w:val="Hyperlink"/>
            <w:rFonts w:ascii="Calibri" w:hAnsi="Calibri"/>
          </w:rPr>
          <w:t>http://www.mass.gov/eohhs/gov/departments/dds/</w:t>
        </w:r>
      </w:hyperlink>
      <w:r w:rsidRPr="00AA474B">
        <w:rPr>
          <w:rFonts w:ascii="Calibri" w:hAnsi="Calibri"/>
        </w:rPr>
        <w:t xml:space="preserve"> </w:t>
      </w:r>
    </w:p>
    <w:p w:rsidR="00E37CCC" w:rsidRDefault="00AA474B" w:rsidP="00E37CCC">
      <w:pPr>
        <w:pStyle w:val="ListParagraph"/>
        <w:numPr>
          <w:ilvl w:val="1"/>
          <w:numId w:val="18"/>
        </w:numPr>
        <w:tabs>
          <w:tab w:val="left" w:pos="216"/>
        </w:tabs>
        <w:rPr>
          <w:rFonts w:ascii="Calibri" w:hAnsi="Calibri"/>
        </w:rPr>
      </w:pPr>
      <w:r w:rsidRPr="00E37CCC">
        <w:rPr>
          <w:rFonts w:ascii="Calibri" w:hAnsi="Calibri"/>
        </w:rPr>
        <w:t>DDS General Family Support</w:t>
      </w:r>
    </w:p>
    <w:p w:rsidR="00E37CCC" w:rsidRDefault="00AA474B" w:rsidP="00E37CCC">
      <w:pPr>
        <w:pStyle w:val="ListParagraph"/>
        <w:numPr>
          <w:ilvl w:val="1"/>
          <w:numId w:val="18"/>
        </w:numPr>
        <w:tabs>
          <w:tab w:val="left" w:pos="216"/>
        </w:tabs>
        <w:rPr>
          <w:rFonts w:ascii="Calibri" w:hAnsi="Calibri"/>
        </w:rPr>
      </w:pPr>
      <w:r w:rsidRPr="00E37CCC">
        <w:rPr>
          <w:rFonts w:ascii="Calibri" w:hAnsi="Calibri"/>
        </w:rPr>
        <w:t>Medically Fragile Family Partnership Program</w:t>
      </w:r>
    </w:p>
    <w:p w:rsidR="00AA474B" w:rsidRPr="00E37CCC" w:rsidRDefault="00AA474B" w:rsidP="00E37CCC">
      <w:pPr>
        <w:pStyle w:val="ListParagraph"/>
        <w:numPr>
          <w:ilvl w:val="1"/>
          <w:numId w:val="18"/>
        </w:numPr>
        <w:tabs>
          <w:tab w:val="left" w:pos="216"/>
        </w:tabs>
        <w:rPr>
          <w:rFonts w:ascii="Calibri" w:hAnsi="Calibri"/>
        </w:rPr>
      </w:pPr>
      <w:r w:rsidRPr="00E37CCC">
        <w:rPr>
          <w:rFonts w:ascii="Calibri" w:hAnsi="Calibri"/>
        </w:rPr>
        <w:t>Intensive Flexible Family Support</w:t>
      </w:r>
    </w:p>
    <w:p w:rsidR="00AA474B" w:rsidRPr="00AA474B" w:rsidRDefault="00AA474B" w:rsidP="00AA474B">
      <w:pPr>
        <w:pStyle w:val="ListParagraph"/>
        <w:numPr>
          <w:ilvl w:val="0"/>
          <w:numId w:val="15"/>
        </w:numPr>
        <w:tabs>
          <w:tab w:val="left" w:pos="216"/>
        </w:tabs>
        <w:spacing w:after="100" w:afterAutospacing="1" w:line="240" w:lineRule="auto"/>
        <w:rPr>
          <w:rFonts w:ascii="Calibri" w:hAnsi="Calibri"/>
        </w:rPr>
      </w:pPr>
      <w:r w:rsidRPr="00AA474B">
        <w:rPr>
          <w:rFonts w:ascii="Calibri" w:hAnsi="Calibri"/>
        </w:rPr>
        <w:t xml:space="preserve">Pediatric Palliative Care Network – supports and services for families caring for children with life-limiting illness  </w:t>
      </w:r>
      <w:hyperlink r:id="rId26" w:history="1">
        <w:r w:rsidRPr="00AA474B">
          <w:rPr>
            <w:rStyle w:val="Hyperlink"/>
            <w:rFonts w:ascii="Calibri" w:hAnsi="Calibri"/>
          </w:rPr>
          <w:t>http://www.mass.gov/eohhs/gov/departments/dph/programs/family-health/pediatric-palliative-care.html</w:t>
        </w:r>
      </w:hyperlink>
      <w:r w:rsidRPr="00AA474B">
        <w:rPr>
          <w:rFonts w:ascii="Calibri" w:hAnsi="Calibri"/>
        </w:rPr>
        <w:t xml:space="preserve"> </w:t>
      </w:r>
    </w:p>
    <w:p w:rsidR="00AA474B" w:rsidRDefault="00AA474B" w:rsidP="00AA474B">
      <w:pPr>
        <w:pStyle w:val="ListParagraph"/>
        <w:numPr>
          <w:ilvl w:val="0"/>
          <w:numId w:val="15"/>
        </w:numPr>
        <w:tabs>
          <w:tab w:val="left" w:pos="216"/>
        </w:tabs>
        <w:spacing w:after="0" w:line="240" w:lineRule="auto"/>
        <w:rPr>
          <w:rFonts w:ascii="Calibri" w:hAnsi="Calibri"/>
        </w:rPr>
      </w:pPr>
      <w:r w:rsidRPr="00AA474B">
        <w:rPr>
          <w:rFonts w:ascii="Calibri" w:hAnsi="Calibri"/>
        </w:rPr>
        <w:t xml:space="preserve">Department of Early Education and Care –help to identify childcare sites more comfortable with medical needs </w:t>
      </w:r>
      <w:hyperlink r:id="rId27" w:history="1">
        <w:r w:rsidR="00AB2D3B" w:rsidRPr="00222066">
          <w:rPr>
            <w:rStyle w:val="Hyperlink"/>
            <w:rFonts w:ascii="Calibri" w:hAnsi="Calibri"/>
          </w:rPr>
          <w:t>http://www.mass.gov/edu/government/departments-and-boards/department-of-early-education-and-care/</w:t>
        </w:r>
      </w:hyperlink>
      <w:r w:rsidRPr="00AA474B">
        <w:rPr>
          <w:rFonts w:ascii="Calibri" w:hAnsi="Calibri"/>
        </w:rPr>
        <w:t xml:space="preserve"> </w:t>
      </w:r>
    </w:p>
    <w:p w:rsidR="00AC5FFE" w:rsidRPr="00AA474B" w:rsidRDefault="00AC5FFE" w:rsidP="00AC5FFE">
      <w:pPr>
        <w:pStyle w:val="ListParagraph"/>
        <w:tabs>
          <w:tab w:val="left" w:pos="216"/>
        </w:tabs>
        <w:spacing w:after="0" w:line="240" w:lineRule="auto"/>
        <w:ind w:left="360"/>
        <w:rPr>
          <w:rFonts w:ascii="Calibri" w:hAnsi="Calibri"/>
        </w:rPr>
      </w:pPr>
    </w:p>
    <w:p w:rsidR="006355FB" w:rsidRDefault="006355FB" w:rsidP="00AA474B">
      <w:pPr>
        <w:shd w:val="clear" w:color="auto" w:fill="000000" w:themeFill="text1"/>
        <w:tabs>
          <w:tab w:val="left" w:pos="216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OTHER RESOURCES</w:t>
      </w:r>
    </w:p>
    <w:p w:rsidR="006355FB" w:rsidRDefault="006355FB" w:rsidP="00AA474B">
      <w:pPr>
        <w:spacing w:after="0" w:line="240" w:lineRule="auto"/>
        <w:rPr>
          <w:rFonts w:ascii="Calibri" w:hAnsi="Calibri"/>
        </w:rPr>
      </w:pPr>
      <w:r w:rsidRPr="00F116C2">
        <w:rPr>
          <w:rFonts w:ascii="Calibri" w:hAnsi="Calibri"/>
          <w:b/>
        </w:rPr>
        <w:t>Determine eligibility for entitlements</w:t>
      </w:r>
      <w:r w:rsidRPr="00F116C2">
        <w:rPr>
          <w:rFonts w:ascii="Calibri" w:hAnsi="Calibri"/>
        </w:rPr>
        <w:t xml:space="preserve">, based on family’s financial situation. </w:t>
      </w:r>
    </w:p>
    <w:p w:rsidR="006355FB" w:rsidRDefault="006355FB" w:rsidP="006355FB">
      <w:pPr>
        <w:spacing w:after="0"/>
        <w:rPr>
          <w:rFonts w:ascii="Calibri" w:hAnsi="Calibri" w:cs="Arial"/>
        </w:rPr>
      </w:pPr>
      <w:r w:rsidRPr="00F116C2">
        <w:rPr>
          <w:rFonts w:ascii="Calibri" w:hAnsi="Calibri"/>
        </w:rPr>
        <w:t xml:space="preserve">Call the </w:t>
      </w:r>
      <w:r>
        <w:rPr>
          <w:rFonts w:ascii="Calibri" w:hAnsi="Calibri"/>
        </w:rPr>
        <w:t xml:space="preserve">Department of Public Health, Division for Children &amp; Youth with Special Health Needs </w:t>
      </w:r>
      <w:r w:rsidRPr="00F116C2">
        <w:rPr>
          <w:rFonts w:ascii="Calibri" w:hAnsi="Calibri"/>
          <w:u w:val="single"/>
        </w:rPr>
        <w:t>Community Support Line</w:t>
      </w:r>
      <w:r w:rsidRPr="00F116C2">
        <w:rPr>
          <w:rFonts w:ascii="Calibri" w:hAnsi="Calibri"/>
        </w:rPr>
        <w:t xml:space="preserve"> at 1-800-882-1435 for </w:t>
      </w:r>
      <w:r w:rsidRPr="00F116C2">
        <w:rPr>
          <w:rFonts w:ascii="Calibri" w:hAnsi="Calibri" w:cs="Arial"/>
        </w:rPr>
        <w:t>information on these resources and public benefits (</w:t>
      </w:r>
      <w:r w:rsidRPr="00F116C2">
        <w:rPr>
          <w:rFonts w:ascii="Calibri" w:hAnsi="Calibri" w:cs="Arial"/>
          <w:i/>
        </w:rPr>
        <w:t xml:space="preserve">This is a great place to start if you aren’t sure </w:t>
      </w:r>
      <w:r>
        <w:rPr>
          <w:rFonts w:ascii="Calibri" w:hAnsi="Calibri" w:cs="Arial"/>
          <w:i/>
        </w:rPr>
        <w:t>about a family’s eligibility for other public benefit programs or services</w:t>
      </w:r>
      <w:r w:rsidRPr="00F116C2">
        <w:rPr>
          <w:rFonts w:ascii="Calibri" w:hAnsi="Calibri" w:cs="Arial"/>
        </w:rPr>
        <w:t>)</w:t>
      </w:r>
    </w:p>
    <w:p w:rsidR="006355FB" w:rsidRPr="008529C9" w:rsidRDefault="008529C9" w:rsidP="008529C9">
      <w:pPr>
        <w:numPr>
          <w:ilvl w:val="0"/>
          <w:numId w:val="15"/>
        </w:numPr>
        <w:spacing w:after="100" w:afterAutospacing="1" w:line="240" w:lineRule="auto"/>
        <w:rPr>
          <w:rFonts w:ascii="Calibri" w:hAnsi="Calibri"/>
        </w:rPr>
      </w:pPr>
      <w:r w:rsidRPr="008529C9">
        <w:rPr>
          <w:rFonts w:ascii="Calibri" w:hAnsi="Calibri"/>
          <w:b/>
        </w:rPr>
        <w:t>Mass Health/CommonHealth  (</w:t>
      </w:r>
      <w:r w:rsidRPr="008529C9">
        <w:rPr>
          <w:rFonts w:ascii="Calibri" w:hAnsi="Calibri"/>
          <w:b/>
          <w:i/>
        </w:rPr>
        <w:t>buy-in program of Mass Health for children with disabilities</w:t>
      </w:r>
      <w:r w:rsidR="006355FB" w:rsidRPr="008529C9">
        <w:rPr>
          <w:rFonts w:ascii="Calibri" w:hAnsi="Calibri"/>
        </w:rPr>
        <w:t xml:space="preserve"> </w:t>
      </w:r>
    </w:p>
    <w:p w:rsidR="006355FB" w:rsidRDefault="006355FB" w:rsidP="008529C9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ascii="Calibri" w:hAnsi="Calibri"/>
        </w:rPr>
      </w:pPr>
      <w:r w:rsidRPr="00F116C2">
        <w:rPr>
          <w:rFonts w:ascii="Calibri" w:hAnsi="Calibri"/>
          <w:b/>
        </w:rPr>
        <w:t>Kaleigh Mulligan</w:t>
      </w:r>
      <w:r w:rsidRPr="00F116C2">
        <w:rPr>
          <w:rFonts w:ascii="Calibri" w:hAnsi="Calibri"/>
        </w:rPr>
        <w:t xml:space="preserve"> (</w:t>
      </w:r>
      <w:r w:rsidRPr="00F116C2">
        <w:rPr>
          <w:rFonts w:ascii="Calibri" w:hAnsi="Calibri"/>
          <w:i/>
        </w:rPr>
        <w:t>home care for children whose severe health care needs require care equivalent to a hospital or nursing facility</w:t>
      </w:r>
      <w:r w:rsidRPr="00F116C2">
        <w:rPr>
          <w:rFonts w:ascii="Calibri" w:hAnsi="Calibri"/>
        </w:rPr>
        <w:t>)</w:t>
      </w:r>
      <w:r w:rsidRPr="00F116C2">
        <w:rPr>
          <w:rFonts w:ascii="Calibri" w:hAnsi="Calibri"/>
        </w:rPr>
        <w:tab/>
      </w:r>
    </w:p>
    <w:p w:rsidR="006355FB" w:rsidRPr="00F116C2" w:rsidRDefault="006355FB" w:rsidP="006355FB">
      <w:pPr>
        <w:pStyle w:val="ListParagraph"/>
        <w:numPr>
          <w:ilvl w:val="0"/>
          <w:numId w:val="15"/>
        </w:numPr>
        <w:spacing w:after="0" w:line="216" w:lineRule="auto"/>
        <w:rPr>
          <w:rFonts w:ascii="Calibri" w:hAnsi="Calibri"/>
        </w:rPr>
      </w:pPr>
      <w:r w:rsidRPr="00F116C2">
        <w:rPr>
          <w:rFonts w:ascii="Calibri" w:hAnsi="Calibri"/>
          <w:b/>
        </w:rPr>
        <w:t>Catastrophic Illness in Children Relief Fund</w:t>
      </w:r>
      <w:r w:rsidRPr="00F116C2">
        <w:rPr>
          <w:rFonts w:ascii="Calibri" w:hAnsi="Calibri"/>
        </w:rPr>
        <w:t xml:space="preserve"> </w:t>
      </w:r>
      <w:r w:rsidRPr="00F116C2">
        <w:rPr>
          <w:rFonts w:ascii="Calibri" w:hAnsi="Calibri"/>
          <w:i/>
        </w:rPr>
        <w:t>(financial reimbursement for families who have extraordinary out-of-pocket expenses relating to their child’s special health care needs</w:t>
      </w:r>
      <w:r w:rsidRPr="00F116C2">
        <w:rPr>
          <w:rFonts w:ascii="Calibri" w:hAnsi="Calibri"/>
        </w:rPr>
        <w:t xml:space="preserve">)  </w:t>
      </w:r>
      <w:hyperlink r:id="rId28" w:history="1">
        <w:r w:rsidRPr="00F116C2">
          <w:rPr>
            <w:rStyle w:val="Hyperlink"/>
            <w:rFonts w:ascii="Calibri" w:hAnsi="Calibri"/>
          </w:rPr>
          <w:t>www.mass.gov/cicrf</w:t>
        </w:r>
      </w:hyperlink>
    </w:p>
    <w:p w:rsidR="006355FB" w:rsidRPr="00F116C2" w:rsidRDefault="006355FB" w:rsidP="006355FB">
      <w:pPr>
        <w:pStyle w:val="ListParagraph"/>
        <w:numPr>
          <w:ilvl w:val="0"/>
          <w:numId w:val="15"/>
        </w:numPr>
        <w:spacing w:after="0" w:line="216" w:lineRule="auto"/>
        <w:rPr>
          <w:rFonts w:ascii="Calibri" w:hAnsi="Calibri" w:cs="Arial"/>
        </w:rPr>
      </w:pPr>
      <w:r w:rsidRPr="00F116C2">
        <w:rPr>
          <w:rFonts w:ascii="Calibri" w:hAnsi="Calibri" w:cs="Arial"/>
          <w:b/>
        </w:rPr>
        <w:t>Community Case Management</w:t>
      </w:r>
      <w:r w:rsidRPr="00F116C2">
        <w:rPr>
          <w:rFonts w:ascii="Calibri" w:hAnsi="Calibri" w:cs="Arial"/>
        </w:rPr>
        <w:t xml:space="preserve"> (</w:t>
      </w:r>
      <w:r w:rsidRPr="00F116C2">
        <w:rPr>
          <w:rFonts w:ascii="Calibri" w:hAnsi="Calibri" w:cs="Arial"/>
          <w:i/>
        </w:rPr>
        <w:t>approval for in home nursing for medically fragile children on Mass Health</w:t>
      </w:r>
      <w:r w:rsidRPr="00F116C2">
        <w:rPr>
          <w:rFonts w:ascii="Calibri" w:hAnsi="Calibri" w:cs="Arial"/>
        </w:rPr>
        <w:t>) 1-800-863-6068</w:t>
      </w:r>
    </w:p>
    <w:p w:rsidR="006355FB" w:rsidRPr="00F116C2" w:rsidRDefault="006355FB" w:rsidP="006355FB">
      <w:pPr>
        <w:pStyle w:val="ListParagraph"/>
        <w:numPr>
          <w:ilvl w:val="0"/>
          <w:numId w:val="15"/>
        </w:numPr>
        <w:spacing w:after="0" w:line="216" w:lineRule="auto"/>
        <w:rPr>
          <w:rFonts w:ascii="Calibri" w:hAnsi="Calibri"/>
        </w:rPr>
      </w:pPr>
      <w:r w:rsidRPr="00F116C2">
        <w:rPr>
          <w:rFonts w:ascii="Calibri" w:hAnsi="Calibri"/>
          <w:b/>
        </w:rPr>
        <w:t xml:space="preserve">SSI </w:t>
      </w:r>
      <w:r w:rsidRPr="00F116C2">
        <w:rPr>
          <w:rFonts w:ascii="Calibri" w:hAnsi="Calibri"/>
        </w:rPr>
        <w:t>(</w:t>
      </w:r>
      <w:r w:rsidRPr="00F116C2">
        <w:rPr>
          <w:rFonts w:ascii="Calibri" w:hAnsi="Calibri"/>
          <w:i/>
        </w:rPr>
        <w:t>Social Security benefits for children with disabilities with limited financial resources)</w:t>
      </w:r>
      <w:r w:rsidRPr="00F116C2">
        <w:rPr>
          <w:rFonts w:ascii="Calibri" w:hAnsi="Calibri"/>
        </w:rPr>
        <w:t xml:space="preserve"> 1-800-772-1213   </w:t>
      </w:r>
      <w:hyperlink r:id="rId29" w:history="1">
        <w:r w:rsidRPr="00F116C2">
          <w:rPr>
            <w:rStyle w:val="Hyperlink"/>
            <w:rFonts w:ascii="Calibri" w:hAnsi="Calibri"/>
          </w:rPr>
          <w:t>www.ssa.gov/pubs/10026.html</w:t>
        </w:r>
      </w:hyperlink>
    </w:p>
    <w:p w:rsidR="006355FB" w:rsidRPr="00F116C2" w:rsidRDefault="006355FB" w:rsidP="006355FB">
      <w:pPr>
        <w:pStyle w:val="ListParagraph"/>
        <w:numPr>
          <w:ilvl w:val="0"/>
          <w:numId w:val="15"/>
        </w:numPr>
        <w:spacing w:after="0" w:line="216" w:lineRule="auto"/>
        <w:rPr>
          <w:rStyle w:val="Strong"/>
          <w:rFonts w:ascii="Calibri" w:hAnsi="Calibri" w:cs="Arial"/>
          <w:b w:val="0"/>
          <w:bCs w:val="0"/>
          <w:color w:val="000000"/>
        </w:rPr>
      </w:pPr>
      <w:r w:rsidRPr="00F116C2">
        <w:rPr>
          <w:rFonts w:ascii="Calibri" w:hAnsi="Calibri"/>
          <w:b/>
        </w:rPr>
        <w:t xml:space="preserve">WIC </w:t>
      </w:r>
      <w:r w:rsidRPr="00F116C2">
        <w:rPr>
          <w:rFonts w:ascii="Calibri" w:hAnsi="Calibri"/>
        </w:rPr>
        <w:t>(</w:t>
      </w:r>
      <w:r w:rsidRPr="00F116C2">
        <w:rPr>
          <w:rFonts w:ascii="Calibri" w:hAnsi="Calibri" w:cs="Arial"/>
          <w:i/>
          <w:color w:val="000000"/>
        </w:rPr>
        <w:t>nutrition program that provides free nutrition and health education, healthy food and other services to families who qualify</w:t>
      </w:r>
      <w:r w:rsidRPr="00F116C2">
        <w:rPr>
          <w:rFonts w:ascii="Calibri" w:hAnsi="Calibri" w:cs="Arial"/>
          <w:color w:val="000000"/>
        </w:rPr>
        <w:t xml:space="preserve">) </w:t>
      </w:r>
      <w:proofErr w:type="gramStart"/>
      <w:r w:rsidRPr="00F116C2">
        <w:rPr>
          <w:rFonts w:ascii="Calibri" w:hAnsi="Calibri" w:cs="Arial"/>
          <w:color w:val="000000"/>
        </w:rPr>
        <w:t>To</w:t>
      </w:r>
      <w:proofErr w:type="gramEnd"/>
      <w:r w:rsidRPr="00F116C2">
        <w:rPr>
          <w:rStyle w:val="Strong"/>
          <w:rFonts w:ascii="Calibri" w:hAnsi="Calibri" w:cs="Arial"/>
          <w:b w:val="0"/>
          <w:color w:val="000000"/>
        </w:rPr>
        <w:t xml:space="preserve"> apply call 1-800-WIC-1007 or the WIC program in your community.</w:t>
      </w:r>
    </w:p>
    <w:p w:rsidR="00EC4A9E" w:rsidRPr="00D1456E" w:rsidRDefault="006355FB" w:rsidP="00F5010F">
      <w:pPr>
        <w:pStyle w:val="ListParagraph"/>
        <w:numPr>
          <w:ilvl w:val="0"/>
          <w:numId w:val="15"/>
        </w:numPr>
        <w:spacing w:after="0" w:line="216" w:lineRule="auto"/>
        <w:rPr>
          <w:rFonts w:ascii="Calibri" w:hAnsi="Calibri" w:cs="Arial"/>
          <w:color w:val="000000"/>
        </w:rPr>
      </w:pPr>
      <w:r w:rsidRPr="00F116C2">
        <w:rPr>
          <w:rFonts w:ascii="Calibri" w:hAnsi="Calibri"/>
          <w:b/>
        </w:rPr>
        <w:lastRenderedPageBreak/>
        <w:t>SNAP</w:t>
      </w:r>
      <w:r w:rsidRPr="00F116C2">
        <w:rPr>
          <w:rFonts w:ascii="Calibri" w:hAnsi="Calibri"/>
        </w:rPr>
        <w:t xml:space="preserve"> (</w:t>
      </w:r>
      <w:r w:rsidRPr="00F116C2">
        <w:rPr>
          <w:rFonts w:ascii="Calibri" w:hAnsi="Calibri"/>
          <w:i/>
        </w:rPr>
        <w:t>Supplemental Nutrition Assistance Program (</w:t>
      </w:r>
      <w:r w:rsidRPr="00F116C2">
        <w:rPr>
          <w:rFonts w:ascii="Calibri" w:hAnsi="Calibri" w:cs="Arial"/>
          <w:i/>
          <w:color w:val="000000"/>
        </w:rPr>
        <w:t>to help low-income households buy</w:t>
      </w:r>
      <w:r w:rsidRPr="00F116C2">
        <w:rPr>
          <w:rFonts w:ascii="Calibri" w:hAnsi="Calibri" w:cs="Arial"/>
          <w:color w:val="000000"/>
        </w:rPr>
        <w:t xml:space="preserve"> </w:t>
      </w:r>
      <w:r w:rsidRPr="00F116C2">
        <w:rPr>
          <w:rFonts w:ascii="Calibri" w:hAnsi="Calibri" w:cs="Arial"/>
          <w:i/>
          <w:color w:val="000000"/>
        </w:rPr>
        <w:t>food</w:t>
      </w:r>
      <w:r w:rsidRPr="00F116C2">
        <w:rPr>
          <w:rFonts w:ascii="Calibri" w:hAnsi="Calibri" w:cs="Arial"/>
          <w:color w:val="000000"/>
        </w:rPr>
        <w:t xml:space="preserve">)  </w:t>
      </w:r>
      <w:hyperlink r:id="rId30" w:history="1">
        <w:r w:rsidRPr="00F116C2">
          <w:rPr>
            <w:rStyle w:val="Hyperlink"/>
            <w:rFonts w:ascii="Calibri" w:hAnsi="Calibri"/>
            <w:lang w:val="en"/>
          </w:rPr>
          <w:t>http://www.mass.gov/snap</w:t>
        </w:r>
      </w:hyperlink>
    </w:p>
    <w:sectPr w:rsidR="00EC4A9E" w:rsidRPr="00D1456E" w:rsidSect="00E153B1">
      <w:headerReference w:type="default" r:id="rId31"/>
      <w:footerReference w:type="default" r:id="rId3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E4C" w:rsidRDefault="007D4E4C" w:rsidP="001A7F3B">
      <w:pPr>
        <w:spacing w:after="0" w:line="240" w:lineRule="auto"/>
      </w:pPr>
      <w:r>
        <w:separator/>
      </w:r>
    </w:p>
  </w:endnote>
  <w:endnote w:type="continuationSeparator" w:id="0">
    <w:p w:rsidR="007D4E4C" w:rsidRDefault="007D4E4C" w:rsidP="001A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F3B" w:rsidRDefault="001A7F3B">
    <w:pPr>
      <w:pStyle w:val="Footer"/>
    </w:pPr>
    <w:r>
      <w:t>Massachusetts ICC/Specialty Services Committee</w:t>
    </w:r>
    <w:r>
      <w:ptab w:relativeTo="margin" w:alignment="center" w:leader="none"/>
    </w:r>
    <w:r w:rsidR="0014325F">
      <w:t xml:space="preserve"> </w:t>
    </w:r>
    <w:r w:rsidR="0014325F">
      <w:tab/>
      <w:t>Updated 9</w:t>
    </w:r>
    <w: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E4C" w:rsidRDefault="007D4E4C" w:rsidP="001A7F3B">
      <w:pPr>
        <w:spacing w:after="0" w:line="240" w:lineRule="auto"/>
      </w:pPr>
      <w:r>
        <w:separator/>
      </w:r>
    </w:p>
  </w:footnote>
  <w:footnote w:type="continuationSeparator" w:id="0">
    <w:p w:rsidR="007D4E4C" w:rsidRDefault="007D4E4C" w:rsidP="001A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F3B" w:rsidRDefault="001A7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795"/>
    <w:multiLevelType w:val="hybridMultilevel"/>
    <w:tmpl w:val="AE8E054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335C6"/>
    <w:multiLevelType w:val="hybridMultilevel"/>
    <w:tmpl w:val="ADB0D598"/>
    <w:lvl w:ilvl="0" w:tplc="B936036C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2">
    <w:nsid w:val="06E350E8"/>
    <w:multiLevelType w:val="hybridMultilevel"/>
    <w:tmpl w:val="21FAC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800A8"/>
    <w:multiLevelType w:val="hybridMultilevel"/>
    <w:tmpl w:val="D74AD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17DA3"/>
    <w:multiLevelType w:val="hybridMultilevel"/>
    <w:tmpl w:val="334417EC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EA730C"/>
    <w:multiLevelType w:val="hybridMultilevel"/>
    <w:tmpl w:val="C40481DC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5D296B"/>
    <w:multiLevelType w:val="hybridMultilevel"/>
    <w:tmpl w:val="45E4C46E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30317"/>
    <w:multiLevelType w:val="hybridMultilevel"/>
    <w:tmpl w:val="D92CFFC0"/>
    <w:lvl w:ilvl="0" w:tplc="3FF02A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A7660"/>
    <w:multiLevelType w:val="hybridMultilevel"/>
    <w:tmpl w:val="281C3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774021"/>
    <w:multiLevelType w:val="hybridMultilevel"/>
    <w:tmpl w:val="F3E07B58"/>
    <w:lvl w:ilvl="0" w:tplc="04090007">
      <w:start w:val="1"/>
      <w:numFmt w:val="bullet"/>
      <w:lvlText w:val=""/>
      <w:lvlJc w:val="left"/>
      <w:pPr>
        <w:ind w:left="576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0">
    <w:nsid w:val="20F753A8"/>
    <w:multiLevelType w:val="hybridMultilevel"/>
    <w:tmpl w:val="5164F9B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35DDC"/>
    <w:multiLevelType w:val="hybridMultilevel"/>
    <w:tmpl w:val="18F82B7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21A33"/>
    <w:multiLevelType w:val="hybridMultilevel"/>
    <w:tmpl w:val="B01CB760"/>
    <w:lvl w:ilvl="0" w:tplc="7150888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0D491D"/>
    <w:multiLevelType w:val="hybridMultilevel"/>
    <w:tmpl w:val="39109E58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421B86"/>
    <w:multiLevelType w:val="hybridMultilevel"/>
    <w:tmpl w:val="3EA806FE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6C7147"/>
    <w:multiLevelType w:val="hybridMultilevel"/>
    <w:tmpl w:val="DC564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923DC"/>
    <w:multiLevelType w:val="hybridMultilevel"/>
    <w:tmpl w:val="4A727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A1A70"/>
    <w:multiLevelType w:val="hybridMultilevel"/>
    <w:tmpl w:val="EF066CDA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AD33A6"/>
    <w:multiLevelType w:val="hybridMultilevel"/>
    <w:tmpl w:val="3C666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772F1"/>
    <w:multiLevelType w:val="hybridMultilevel"/>
    <w:tmpl w:val="8B3E2F10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B15D6E"/>
    <w:multiLevelType w:val="hybridMultilevel"/>
    <w:tmpl w:val="339AE83C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5C72EB"/>
    <w:multiLevelType w:val="hybridMultilevel"/>
    <w:tmpl w:val="F7B6B09A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96406B"/>
    <w:multiLevelType w:val="hybridMultilevel"/>
    <w:tmpl w:val="049E828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16668"/>
    <w:multiLevelType w:val="hybridMultilevel"/>
    <w:tmpl w:val="EC74D022"/>
    <w:lvl w:ilvl="0" w:tplc="7150888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"/>
  </w:num>
  <w:num w:numId="4">
    <w:abstractNumId w:val="17"/>
  </w:num>
  <w:num w:numId="5">
    <w:abstractNumId w:val="8"/>
  </w:num>
  <w:num w:numId="6">
    <w:abstractNumId w:val="3"/>
  </w:num>
  <w:num w:numId="7">
    <w:abstractNumId w:val="9"/>
  </w:num>
  <w:num w:numId="8">
    <w:abstractNumId w:val="15"/>
  </w:num>
  <w:num w:numId="9">
    <w:abstractNumId w:val="14"/>
  </w:num>
  <w:num w:numId="10">
    <w:abstractNumId w:val="20"/>
  </w:num>
  <w:num w:numId="11">
    <w:abstractNumId w:val="18"/>
  </w:num>
  <w:num w:numId="12">
    <w:abstractNumId w:val="16"/>
  </w:num>
  <w:num w:numId="13">
    <w:abstractNumId w:val="12"/>
  </w:num>
  <w:num w:numId="14">
    <w:abstractNumId w:val="2"/>
  </w:num>
  <w:num w:numId="15">
    <w:abstractNumId w:val="6"/>
  </w:num>
  <w:num w:numId="16">
    <w:abstractNumId w:val="21"/>
  </w:num>
  <w:num w:numId="17">
    <w:abstractNumId w:val="4"/>
  </w:num>
  <w:num w:numId="18">
    <w:abstractNumId w:val="19"/>
  </w:num>
  <w:num w:numId="19">
    <w:abstractNumId w:val="13"/>
  </w:num>
  <w:num w:numId="20">
    <w:abstractNumId w:val="7"/>
  </w:num>
  <w:num w:numId="21">
    <w:abstractNumId w:val="22"/>
  </w:num>
  <w:num w:numId="22">
    <w:abstractNumId w:val="11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B1"/>
    <w:rsid w:val="00021131"/>
    <w:rsid w:val="000A6850"/>
    <w:rsid w:val="00103807"/>
    <w:rsid w:val="0014325F"/>
    <w:rsid w:val="00183B85"/>
    <w:rsid w:val="001922B8"/>
    <w:rsid w:val="001A7F3B"/>
    <w:rsid w:val="00206F09"/>
    <w:rsid w:val="00207E96"/>
    <w:rsid w:val="002A54AC"/>
    <w:rsid w:val="002F6105"/>
    <w:rsid w:val="00305602"/>
    <w:rsid w:val="00361598"/>
    <w:rsid w:val="00366E83"/>
    <w:rsid w:val="00393598"/>
    <w:rsid w:val="00394A04"/>
    <w:rsid w:val="003A5FD1"/>
    <w:rsid w:val="003C4A0C"/>
    <w:rsid w:val="003D26FB"/>
    <w:rsid w:val="003D2827"/>
    <w:rsid w:val="00414887"/>
    <w:rsid w:val="004433B6"/>
    <w:rsid w:val="004818EA"/>
    <w:rsid w:val="004F7157"/>
    <w:rsid w:val="005213A0"/>
    <w:rsid w:val="00543F1B"/>
    <w:rsid w:val="00557A2B"/>
    <w:rsid w:val="00582433"/>
    <w:rsid w:val="005C79CF"/>
    <w:rsid w:val="006355FB"/>
    <w:rsid w:val="00642F64"/>
    <w:rsid w:val="00650FEB"/>
    <w:rsid w:val="00683779"/>
    <w:rsid w:val="006916DD"/>
    <w:rsid w:val="00700EE4"/>
    <w:rsid w:val="0074678A"/>
    <w:rsid w:val="007D4E4C"/>
    <w:rsid w:val="008529C9"/>
    <w:rsid w:val="008973A0"/>
    <w:rsid w:val="008E56B7"/>
    <w:rsid w:val="00954C68"/>
    <w:rsid w:val="00956215"/>
    <w:rsid w:val="00960582"/>
    <w:rsid w:val="00A0401D"/>
    <w:rsid w:val="00A457E7"/>
    <w:rsid w:val="00AA474B"/>
    <w:rsid w:val="00AB2D3B"/>
    <w:rsid w:val="00AC5FFE"/>
    <w:rsid w:val="00AE0D08"/>
    <w:rsid w:val="00B735FB"/>
    <w:rsid w:val="00B87724"/>
    <w:rsid w:val="00B9535A"/>
    <w:rsid w:val="00BF3041"/>
    <w:rsid w:val="00C34C39"/>
    <w:rsid w:val="00C47447"/>
    <w:rsid w:val="00CB4B6F"/>
    <w:rsid w:val="00CC072E"/>
    <w:rsid w:val="00D1456E"/>
    <w:rsid w:val="00D22941"/>
    <w:rsid w:val="00D36339"/>
    <w:rsid w:val="00D433BB"/>
    <w:rsid w:val="00D44D28"/>
    <w:rsid w:val="00D5738B"/>
    <w:rsid w:val="00DC203D"/>
    <w:rsid w:val="00DD1EA2"/>
    <w:rsid w:val="00DD65C3"/>
    <w:rsid w:val="00DE4CAE"/>
    <w:rsid w:val="00E153B1"/>
    <w:rsid w:val="00E27D92"/>
    <w:rsid w:val="00E37CCC"/>
    <w:rsid w:val="00EB39B6"/>
    <w:rsid w:val="00EC4A9E"/>
    <w:rsid w:val="00F116C2"/>
    <w:rsid w:val="00F14F22"/>
    <w:rsid w:val="00F5010F"/>
    <w:rsid w:val="00F92634"/>
    <w:rsid w:val="00FA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53B1"/>
    <w:pPr>
      <w:keepNext/>
      <w:spacing w:before="200" w:after="4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3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53B1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53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D2827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3D2827"/>
    <w:rPr>
      <w:sz w:val="16"/>
      <w:szCs w:val="16"/>
    </w:rPr>
  </w:style>
  <w:style w:type="character" w:styleId="Hyperlink">
    <w:name w:val="Hyperlink"/>
    <w:rsid w:val="003D2827"/>
    <w:rPr>
      <w:color w:val="0000FF"/>
      <w:u w:val="single"/>
    </w:rPr>
  </w:style>
  <w:style w:type="character" w:styleId="Strong">
    <w:name w:val="Strong"/>
    <w:qFormat/>
    <w:rsid w:val="00F116C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F3B"/>
  </w:style>
  <w:style w:type="paragraph" w:styleId="Footer">
    <w:name w:val="footer"/>
    <w:basedOn w:val="Normal"/>
    <w:link w:val="FooterChar"/>
    <w:uiPriority w:val="99"/>
    <w:unhideWhenUsed/>
    <w:rsid w:val="001A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F3B"/>
  </w:style>
  <w:style w:type="paragraph" w:styleId="PlainText">
    <w:name w:val="Plain Text"/>
    <w:basedOn w:val="Normal"/>
    <w:link w:val="PlainTextChar"/>
    <w:uiPriority w:val="99"/>
    <w:unhideWhenUsed/>
    <w:rsid w:val="00366E8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6E83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C5FF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53B1"/>
    <w:pPr>
      <w:keepNext/>
      <w:spacing w:before="200" w:after="4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3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53B1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53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D2827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3D2827"/>
    <w:rPr>
      <w:sz w:val="16"/>
      <w:szCs w:val="16"/>
    </w:rPr>
  </w:style>
  <w:style w:type="character" w:styleId="Hyperlink">
    <w:name w:val="Hyperlink"/>
    <w:rsid w:val="003D2827"/>
    <w:rPr>
      <w:color w:val="0000FF"/>
      <w:u w:val="single"/>
    </w:rPr>
  </w:style>
  <w:style w:type="character" w:styleId="Strong">
    <w:name w:val="Strong"/>
    <w:qFormat/>
    <w:rsid w:val="00F116C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F3B"/>
  </w:style>
  <w:style w:type="paragraph" w:styleId="Footer">
    <w:name w:val="footer"/>
    <w:basedOn w:val="Normal"/>
    <w:link w:val="FooterChar"/>
    <w:uiPriority w:val="99"/>
    <w:unhideWhenUsed/>
    <w:rsid w:val="001A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F3B"/>
  </w:style>
  <w:style w:type="paragraph" w:styleId="PlainText">
    <w:name w:val="Plain Text"/>
    <w:basedOn w:val="Normal"/>
    <w:link w:val="PlainTextChar"/>
    <w:uiPriority w:val="99"/>
    <w:unhideWhenUsed/>
    <w:rsid w:val="00366E8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6E83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C5F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urageousparentsnetwork.org/" TargetMode="External"/><Relationship Id="rId18" Type="http://schemas.openxmlformats.org/officeDocument/2006/relationships/hyperlink" Target="http://www.mass.gov/anf/employment-equal-access-disability/disability-info-and-resources/dev-disabilities-info/grant-info/council-empowerment-funds-program.html" TargetMode="External"/><Relationship Id="rId26" Type="http://schemas.openxmlformats.org/officeDocument/2006/relationships/hyperlink" Target="http://www.mass.gov/eohhs/gov/departments/dph/programs/family-health/pediatric-palliative-car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ss.gov/eohhs/docs/dph/com-health/special-needs/masstart-brochure.pdf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mplexchild.org" TargetMode="External"/><Relationship Id="rId17" Type="http://schemas.openxmlformats.org/officeDocument/2006/relationships/hyperlink" Target="http://www.mfofc.org" TargetMode="External"/><Relationship Id="rId25" Type="http://schemas.openxmlformats.org/officeDocument/2006/relationships/hyperlink" Target="http://www.mass.gov/eohhs/gov/departments/dds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csn.org/mfv/" TargetMode="External"/><Relationship Id="rId20" Type="http://schemas.openxmlformats.org/officeDocument/2006/relationships/hyperlink" Target="http://www.mass.gov/hed/community/energy/low-income-home-energy-assistance-liheap.html" TargetMode="External"/><Relationship Id="rId29" Type="http://schemas.openxmlformats.org/officeDocument/2006/relationships/hyperlink" Target="http://www.ssa.gov/pubs/10026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ss.gov/info-details/early-intervention-ei-regional-consultation-programs" TargetMode="External"/><Relationship Id="rId24" Type="http://schemas.openxmlformats.org/officeDocument/2006/relationships/hyperlink" Target="http://www.massmatch.org/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eiplp.org" TargetMode="External"/><Relationship Id="rId23" Type="http://schemas.openxmlformats.org/officeDocument/2006/relationships/hyperlink" Target="http://www.fcsn.org" TargetMode="External"/><Relationship Id="rId28" Type="http://schemas.openxmlformats.org/officeDocument/2006/relationships/hyperlink" Target="http://www.mass.gov/cicrf" TargetMode="External"/><Relationship Id="rId10" Type="http://schemas.openxmlformats.org/officeDocument/2006/relationships/image" Target="http://healthnet/dphinfo/health_communication/logo/dph_logo_blue.jpg" TargetMode="External"/><Relationship Id="rId19" Type="http://schemas.openxmlformats.org/officeDocument/2006/relationships/hyperlink" Target="http://www.mass211.org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assfamilyties.org" TargetMode="External"/><Relationship Id="rId22" Type="http://schemas.openxmlformats.org/officeDocument/2006/relationships/hyperlink" Target="http://www.mass.gov/eohhs/gov/departments/dph/programs/family-health/care-coordination.html" TargetMode="External"/><Relationship Id="rId27" Type="http://schemas.openxmlformats.org/officeDocument/2006/relationships/hyperlink" Target="http://www.mass.gov/edu/government/departments-and-boards/department-of-early-education-and-care/" TargetMode="External"/><Relationship Id="rId30" Type="http://schemas.openxmlformats.org/officeDocument/2006/relationships/hyperlink" Target="http://www.mass.gov/sn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B4E0B-07F7-4031-9B3B-F036177D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 </cp:lastModifiedBy>
  <cp:revision>6</cp:revision>
  <cp:lastPrinted>2017-03-08T12:45:00Z</cp:lastPrinted>
  <dcterms:created xsi:type="dcterms:W3CDTF">2019-01-29T19:08:00Z</dcterms:created>
  <dcterms:modified xsi:type="dcterms:W3CDTF">2019-04-09T15:46:00Z</dcterms:modified>
</cp:coreProperties>
</file>