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5EBD" w14:textId="4BE5C783" w:rsidR="00C90DEE" w:rsidRDefault="00250FC7" w:rsidP="00B976DC">
      <w:pPr>
        <w:pStyle w:val="Heading1"/>
      </w:pPr>
      <w:bookmarkStart w:id="0" w:name="_Toc175414852"/>
      <w:r>
        <w:t xml:space="preserve">Business Log In: </w:t>
      </w:r>
      <w:r w:rsidR="00553AA2" w:rsidRPr="00553AA2">
        <w:t xml:space="preserve">How </w:t>
      </w:r>
      <w:r w:rsidR="008E7F33">
        <w:t>to Log In</w:t>
      </w:r>
      <w:r w:rsidR="00553AA2" w:rsidRPr="00553AA2">
        <w:t xml:space="preserve"> </w:t>
      </w:r>
      <w:r>
        <w:t xml:space="preserve">to Virtual Gateway </w:t>
      </w:r>
      <w:r w:rsidR="00B37E35">
        <w:t>with Multiple Virtual Gateway Accounts</w:t>
      </w:r>
      <w:bookmarkEnd w:id="0"/>
    </w:p>
    <w:p w14:paraId="781E8ECF" w14:textId="1B031E29" w:rsidR="005A3330" w:rsidRPr="005A3330" w:rsidRDefault="005A3330" w:rsidP="005A3330">
      <w:pPr>
        <w:jc w:val="center"/>
        <w:rPr>
          <w:sz w:val="24"/>
          <w:szCs w:val="24"/>
        </w:rPr>
      </w:pPr>
      <w:r w:rsidRPr="005A3330">
        <w:rPr>
          <w:b/>
          <w:bCs/>
          <w:noProof/>
          <w:sz w:val="24"/>
          <w:szCs w:val="24"/>
        </w:rPr>
        <w:t xml:space="preserve">This reference guide should be used by </w:t>
      </w:r>
      <w:r w:rsidR="00D00887">
        <w:rPr>
          <w:b/>
          <w:bCs/>
          <w:noProof/>
          <w:sz w:val="24"/>
          <w:szCs w:val="24"/>
        </w:rPr>
        <w:t xml:space="preserve">Commonwealth of Massachusetts </w:t>
      </w:r>
      <w:r w:rsidR="00041191">
        <w:rPr>
          <w:b/>
          <w:bCs/>
          <w:noProof/>
          <w:sz w:val="24"/>
          <w:szCs w:val="24"/>
        </w:rPr>
        <w:t xml:space="preserve">state </w:t>
      </w:r>
      <w:r w:rsidRPr="005A3330">
        <w:rPr>
          <w:b/>
          <w:bCs/>
          <w:sz w:val="24"/>
          <w:szCs w:val="24"/>
        </w:rPr>
        <w:t xml:space="preserve">employees who have multiple VG User IDs linked to their Mass.Gov email.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15209453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67217709" w14:textId="2DB45DFE" w:rsidR="005A3330" w:rsidRDefault="005A3330">
          <w:pPr>
            <w:pStyle w:val="TOCHeading"/>
          </w:pPr>
          <w:r>
            <w:t>Table of Contents</w:t>
          </w:r>
        </w:p>
        <w:p w14:paraId="4A734B72" w14:textId="66446218" w:rsidR="005A3330" w:rsidRDefault="005A3330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414852" w:history="1">
            <w:r w:rsidRPr="00740B6A">
              <w:rPr>
                <w:rStyle w:val="Hyperlink"/>
                <w:noProof/>
              </w:rPr>
              <w:t>Business Log In: How to Log In to Virtual Gateway with Multiple Virtual Gateway Accounts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216F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2311A" w14:textId="0436BF74" w:rsidR="005A3330" w:rsidRDefault="00AF216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75414853" w:history="1">
            <w:r w:rsidR="005A3330" w:rsidRPr="00740B6A">
              <w:rPr>
                <w:rStyle w:val="Hyperlink"/>
                <w:noProof/>
              </w:rPr>
              <w:t>Business Log In as Mass.Gov Employee</w:t>
            </w:r>
            <w:r w:rsidR="005A3330">
              <w:rPr>
                <w:noProof/>
                <w:webHidden/>
              </w:rPr>
              <w:tab/>
            </w:r>
            <w:r w:rsidR="005A3330">
              <w:rPr>
                <w:noProof/>
                <w:webHidden/>
              </w:rPr>
              <w:fldChar w:fldCharType="begin"/>
            </w:r>
            <w:r w:rsidR="005A3330">
              <w:rPr>
                <w:noProof/>
                <w:webHidden/>
              </w:rPr>
              <w:instrText xml:space="preserve"> PAGEREF _Toc175414853 \h </w:instrText>
            </w:r>
            <w:r w:rsidR="005A3330">
              <w:rPr>
                <w:noProof/>
                <w:webHidden/>
              </w:rPr>
            </w:r>
            <w:r w:rsidR="005A33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5A3330">
              <w:rPr>
                <w:noProof/>
                <w:webHidden/>
              </w:rPr>
              <w:fldChar w:fldCharType="end"/>
            </w:r>
          </w:hyperlink>
        </w:p>
        <w:p w14:paraId="6EC2805E" w14:textId="290681DD" w:rsidR="005A3330" w:rsidRDefault="00AF216F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75414854" w:history="1">
            <w:r w:rsidR="005A3330" w:rsidRPr="00740B6A">
              <w:rPr>
                <w:rStyle w:val="Hyperlink"/>
                <w:noProof/>
              </w:rPr>
              <w:t>How to Switch Accounts (Log In under different VG User ID)</w:t>
            </w:r>
            <w:r w:rsidR="005A3330">
              <w:rPr>
                <w:noProof/>
                <w:webHidden/>
              </w:rPr>
              <w:tab/>
            </w:r>
            <w:r w:rsidR="005A3330">
              <w:rPr>
                <w:noProof/>
                <w:webHidden/>
              </w:rPr>
              <w:fldChar w:fldCharType="begin"/>
            </w:r>
            <w:r w:rsidR="005A3330">
              <w:rPr>
                <w:noProof/>
                <w:webHidden/>
              </w:rPr>
              <w:instrText xml:space="preserve"> PAGEREF _Toc175414854 \h </w:instrText>
            </w:r>
            <w:r w:rsidR="005A3330">
              <w:rPr>
                <w:noProof/>
                <w:webHidden/>
              </w:rPr>
            </w:r>
            <w:r w:rsidR="005A333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5A3330">
              <w:rPr>
                <w:noProof/>
                <w:webHidden/>
              </w:rPr>
              <w:fldChar w:fldCharType="end"/>
            </w:r>
          </w:hyperlink>
        </w:p>
        <w:p w14:paraId="09E08BC9" w14:textId="0FAFEB11" w:rsidR="005A3330" w:rsidRPr="005A3330" w:rsidRDefault="005A3330" w:rsidP="005A3330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F095FB1" w14:textId="7B863A39" w:rsidR="00763ED3" w:rsidRPr="0051319C" w:rsidRDefault="008B6D47" w:rsidP="008B6D47">
      <w:pPr>
        <w:pStyle w:val="Heading2"/>
      </w:pPr>
      <w:bookmarkStart w:id="1" w:name="_Toc175414853"/>
      <w:r>
        <w:t xml:space="preserve">Business </w:t>
      </w:r>
      <w:r w:rsidR="00763ED3">
        <w:t xml:space="preserve">Log </w:t>
      </w:r>
      <w:proofErr w:type="gramStart"/>
      <w:r w:rsidR="00763ED3">
        <w:t>In</w:t>
      </w:r>
      <w:proofErr w:type="gramEnd"/>
      <w:r w:rsidR="00763ED3">
        <w:t xml:space="preserve"> as</w:t>
      </w:r>
      <w:r>
        <w:t xml:space="preserve"> Mass.Gov Employee</w:t>
      </w:r>
      <w:bookmarkEnd w:id="1"/>
    </w:p>
    <w:p w14:paraId="5F7CBE35" w14:textId="1FFC77B7" w:rsidR="00025D0D" w:rsidRDefault="00553AA2" w:rsidP="00553AA2">
      <w:pPr>
        <w:pStyle w:val="ListParagraph"/>
        <w:numPr>
          <w:ilvl w:val="0"/>
          <w:numId w:val="3"/>
        </w:numPr>
      </w:pPr>
      <w:r>
        <w:t xml:space="preserve">Log In to Virtual Gateway Application(s): </w:t>
      </w:r>
      <w:hyperlink r:id="rId7" w:history="1">
        <w:r w:rsidR="00025D0D" w:rsidRPr="003C6F55">
          <w:rPr>
            <w:rStyle w:val="Hyperlink"/>
          </w:rPr>
          <w:t>https://virtualgateway.mass.gov/VGPortal5/</w:t>
        </w:r>
      </w:hyperlink>
    </w:p>
    <w:p w14:paraId="6D6D07C2" w14:textId="13989444" w:rsidR="00553AA2" w:rsidRDefault="00553AA2" w:rsidP="00553AA2">
      <w:pPr>
        <w:pStyle w:val="ListParagraph"/>
        <w:numPr>
          <w:ilvl w:val="0"/>
          <w:numId w:val="3"/>
        </w:numPr>
      </w:pPr>
      <w:r>
        <w:t xml:space="preserve">Click the </w:t>
      </w:r>
      <w:r w:rsidRPr="00025D0D">
        <w:rPr>
          <w:b/>
          <w:bCs/>
        </w:rPr>
        <w:t>Business Log In</w:t>
      </w:r>
      <w:r>
        <w:t xml:space="preserve"> button</w:t>
      </w:r>
    </w:p>
    <w:p w14:paraId="56D8D0E0" w14:textId="72C56853" w:rsidR="00553AA2" w:rsidRDefault="00553AA2" w:rsidP="00553AA2">
      <w:pPr>
        <w:pStyle w:val="ListParagraph"/>
        <w:numPr>
          <w:ilvl w:val="0"/>
          <w:numId w:val="3"/>
        </w:numPr>
      </w:pPr>
      <w:r>
        <w:t>Read Security Warning</w:t>
      </w:r>
    </w:p>
    <w:p w14:paraId="56D201E2" w14:textId="4A051EAA" w:rsidR="00553AA2" w:rsidRDefault="00553AA2" w:rsidP="00553AA2">
      <w:pPr>
        <w:pStyle w:val="ListParagraph"/>
        <w:numPr>
          <w:ilvl w:val="0"/>
          <w:numId w:val="3"/>
        </w:numPr>
      </w:pPr>
      <w:r>
        <w:t xml:space="preserve">Click the </w:t>
      </w:r>
      <w:r w:rsidRPr="00553AA2">
        <w:rPr>
          <w:b/>
          <w:bCs/>
        </w:rPr>
        <w:t>Proceed</w:t>
      </w:r>
      <w:r>
        <w:t xml:space="preserve"> button</w:t>
      </w:r>
    </w:p>
    <w:p w14:paraId="33A0ADA5" w14:textId="1CD80BF1" w:rsidR="00E87908" w:rsidRDefault="00681E89" w:rsidP="00E87908">
      <w:r w:rsidRPr="00681E89">
        <w:rPr>
          <w:noProof/>
        </w:rPr>
        <w:drawing>
          <wp:inline distT="0" distB="0" distL="0" distR="0" wp14:anchorId="274ED499" wp14:editId="72071FC0">
            <wp:extent cx="5943600" cy="2752725"/>
            <wp:effectExtent l="19050" t="19050" r="19050" b="28575"/>
            <wp:docPr id="547252672" name="Picture 1" descr="MyMassGov Business Account page with box around Log in as an MA state employee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52672" name="Picture 1" descr="MyMassGov Business Account page with box around Log in as an MA state employee link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3B0E70" w14:textId="76EDC902" w:rsidR="00553AA2" w:rsidRDefault="00553AA2" w:rsidP="00553AA2">
      <w:pPr>
        <w:pStyle w:val="ListParagraph"/>
        <w:numPr>
          <w:ilvl w:val="0"/>
          <w:numId w:val="3"/>
        </w:numPr>
      </w:pPr>
      <w:r>
        <w:t>If asked, enter verification code (authenticator app, phone, text message).</w:t>
      </w:r>
    </w:p>
    <w:p w14:paraId="48A5BFF2" w14:textId="115FFDE7" w:rsidR="00553AA2" w:rsidRDefault="00553AA2" w:rsidP="00553AA2">
      <w:pPr>
        <w:pStyle w:val="ListParagraph"/>
        <w:numPr>
          <w:ilvl w:val="0"/>
          <w:numId w:val="3"/>
        </w:numPr>
      </w:pPr>
      <w:r>
        <w:t xml:space="preserve">Click </w:t>
      </w:r>
      <w:r w:rsidRPr="00F87E37">
        <w:rPr>
          <w:b/>
          <w:bCs/>
        </w:rPr>
        <w:t>Verify</w:t>
      </w:r>
      <w:r>
        <w:t>.</w:t>
      </w:r>
    </w:p>
    <w:p w14:paraId="71FC7232" w14:textId="0A8D5D72" w:rsidR="009247FB" w:rsidRDefault="002A49B0" w:rsidP="009247FB">
      <w:r>
        <w:t xml:space="preserve">Note: </w:t>
      </w:r>
      <w:r w:rsidR="009247FB">
        <w:t xml:space="preserve">For state employees who have multiple Virtual Gateway accounts linked to the same email (must be a Mass.gov email) </w:t>
      </w:r>
      <w:r w:rsidR="000379A1">
        <w:t>t</w:t>
      </w:r>
      <w:r w:rsidR="009247FB">
        <w:t>he AZURE User field has been updated from ‘NO’ to ‘</w:t>
      </w:r>
      <w:r w:rsidR="005A4AAE">
        <w:t>MULTI</w:t>
      </w:r>
      <w:r w:rsidR="009247FB">
        <w:t>’ to allow a user with multiple accounts</w:t>
      </w:r>
      <w:r w:rsidR="00CE1B65">
        <w:t>/same email</w:t>
      </w:r>
      <w:r w:rsidR="009247FB">
        <w:t xml:space="preserve"> to log in under the Business Log In option. </w:t>
      </w:r>
    </w:p>
    <w:p w14:paraId="6B407F06" w14:textId="77777777" w:rsidR="0085099C" w:rsidRDefault="00E62C25" w:rsidP="002A49B0">
      <w:pPr>
        <w:pStyle w:val="ListParagraph"/>
        <w:numPr>
          <w:ilvl w:val="0"/>
          <w:numId w:val="3"/>
        </w:numPr>
      </w:pPr>
      <w:r>
        <w:lastRenderedPageBreak/>
        <w:t xml:space="preserve">User will be redirected to the </w:t>
      </w:r>
      <w:r w:rsidR="002A49B0" w:rsidRPr="009D353D">
        <w:rPr>
          <w:b/>
          <w:bCs/>
        </w:rPr>
        <w:t>S</w:t>
      </w:r>
      <w:r w:rsidRPr="009D353D">
        <w:rPr>
          <w:b/>
          <w:bCs/>
        </w:rPr>
        <w:t>elect User ID</w:t>
      </w:r>
      <w:r w:rsidR="00B0551A">
        <w:t xml:space="preserve"> page. </w:t>
      </w:r>
      <w:r w:rsidR="002A49B0">
        <w:t xml:space="preserve">This page will </w:t>
      </w:r>
      <w:r w:rsidR="009D353D">
        <w:t>display</w:t>
      </w:r>
      <w:r w:rsidR="002A49B0">
        <w:t xml:space="preserve"> the email </w:t>
      </w:r>
      <w:r w:rsidR="00A3745D">
        <w:t xml:space="preserve">that </w:t>
      </w:r>
      <w:r w:rsidR="002A49B0">
        <w:t>is associated to multiple accounts</w:t>
      </w:r>
      <w:r w:rsidR="00A3745D">
        <w:t>. The</w:t>
      </w:r>
      <w:r w:rsidR="009D353D">
        <w:t xml:space="preserve"> user will </w:t>
      </w:r>
      <w:r w:rsidR="002A49B0">
        <w:t xml:space="preserve">need to select a Virtual Gateway ID from the list. </w:t>
      </w:r>
    </w:p>
    <w:p w14:paraId="7664B677" w14:textId="6E18088D" w:rsidR="006438B2" w:rsidRDefault="00E8416B" w:rsidP="006438B2">
      <w:r>
        <w:rPr>
          <w:noProof/>
        </w:rPr>
        <w:drawing>
          <wp:inline distT="0" distB="0" distL="0" distR="0" wp14:anchorId="2B0D0707" wp14:editId="00D2BE37">
            <wp:extent cx="5943600" cy="1914525"/>
            <wp:effectExtent l="19050" t="19050" r="19050" b="28575"/>
            <wp:docPr id="541403884" name="Picture 1" descr="Select an UserId...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403884" name="Picture 1" descr="Select an UserId... page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2DABE7" w14:textId="234DF7A8" w:rsidR="00F7019D" w:rsidRDefault="00F7019D" w:rsidP="00F7019D">
      <w:r>
        <w:t>Note: A drop-down menu will list the VG User IDs associated to the email displayed on this page. The maximum number of IDs that can appear in this list is 4.</w:t>
      </w:r>
      <w:r w:rsidR="009250A0">
        <w:t xml:space="preserve"> If you have more than </w:t>
      </w:r>
      <w:proofErr w:type="gramStart"/>
      <w:r w:rsidR="009250A0">
        <w:t>4  VG</w:t>
      </w:r>
      <w:proofErr w:type="gramEnd"/>
      <w:r w:rsidR="009250A0">
        <w:t xml:space="preserve"> User IDs, you will need to type in the User ID you want to log in under.</w:t>
      </w:r>
    </w:p>
    <w:p w14:paraId="25B42E5A" w14:textId="70863264" w:rsidR="002A49B0" w:rsidRDefault="001F3704" w:rsidP="00E41652">
      <w:pPr>
        <w:pStyle w:val="ListParagraph"/>
        <w:numPr>
          <w:ilvl w:val="0"/>
          <w:numId w:val="3"/>
        </w:numPr>
      </w:pPr>
      <w:r>
        <w:t>User select</w:t>
      </w:r>
      <w:r w:rsidR="002A49B0">
        <w:t>s</w:t>
      </w:r>
      <w:r>
        <w:t xml:space="preserve"> the VG User ID that they want to li</w:t>
      </w:r>
      <w:r w:rsidR="002A49B0">
        <w:t xml:space="preserve">nk to/access. Note: User will need to </w:t>
      </w:r>
      <w:r w:rsidR="00757DAE">
        <w:t>switch/</w:t>
      </w:r>
      <w:r w:rsidR="002A49B0">
        <w:t>link each time they need to access a different VG User ID.</w:t>
      </w:r>
    </w:p>
    <w:p w14:paraId="44F3CB07" w14:textId="353B2429" w:rsidR="00E41652" w:rsidRDefault="00E41652" w:rsidP="00E41652">
      <w:pPr>
        <w:pStyle w:val="ListParagraph"/>
        <w:numPr>
          <w:ilvl w:val="0"/>
          <w:numId w:val="3"/>
        </w:numPr>
      </w:pPr>
      <w:r>
        <w:t xml:space="preserve">Click the </w:t>
      </w:r>
      <w:r w:rsidRPr="007A6659">
        <w:rPr>
          <w:b/>
          <w:bCs/>
        </w:rPr>
        <w:t>Select</w:t>
      </w:r>
      <w:r>
        <w:t xml:space="preserve"> button.</w:t>
      </w:r>
    </w:p>
    <w:p w14:paraId="0470FC8D" w14:textId="519F1C41" w:rsidR="00E62C25" w:rsidRDefault="00F7019D" w:rsidP="009247FB">
      <w:r>
        <w:rPr>
          <w:noProof/>
        </w:rPr>
        <w:drawing>
          <wp:inline distT="0" distB="0" distL="0" distR="0" wp14:anchorId="600BC0C1" wp14:editId="400DBAB6">
            <wp:extent cx="5943600" cy="2340610"/>
            <wp:effectExtent l="19050" t="19050" r="19050" b="21590"/>
            <wp:docPr id="1887281345" name="Picture 3" descr="Select User Id from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81345" name="Picture 3" descr="Select User Id from l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0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F81D5C" w14:textId="3F568CA0" w:rsidR="00F4564E" w:rsidRDefault="00F67118" w:rsidP="009247FB">
      <w:r>
        <w:t>The user receives the successfully linked message. Once the VG User ID has been linked, the user will need to log into their account again, as directed on the screen.</w:t>
      </w:r>
    </w:p>
    <w:p w14:paraId="017C9C31" w14:textId="76CEEFCD" w:rsidR="00F67118" w:rsidRDefault="00F67118" w:rsidP="00F67118">
      <w:pPr>
        <w:pStyle w:val="ListParagraph"/>
        <w:numPr>
          <w:ilvl w:val="0"/>
          <w:numId w:val="3"/>
        </w:numPr>
      </w:pPr>
      <w:r>
        <w:t xml:space="preserve">Click the </w:t>
      </w:r>
      <w:r w:rsidRPr="007A6659">
        <w:rPr>
          <w:b/>
          <w:bCs/>
        </w:rPr>
        <w:t>Virtual Gateway Home</w:t>
      </w:r>
      <w:r>
        <w:t xml:space="preserve"> button.</w:t>
      </w:r>
    </w:p>
    <w:p w14:paraId="5F2A503A" w14:textId="1CFD20B9" w:rsidR="00F67118" w:rsidRDefault="0007673D" w:rsidP="009247FB">
      <w:r>
        <w:rPr>
          <w:noProof/>
        </w:rPr>
        <w:lastRenderedPageBreak/>
        <w:drawing>
          <wp:inline distT="0" distB="0" distL="0" distR="0" wp14:anchorId="35DD19B9" wp14:editId="37CE8E97">
            <wp:extent cx="5943600" cy="1370330"/>
            <wp:effectExtent l="19050" t="19050" r="19050" b="20320"/>
            <wp:docPr id="448618865" name="Picture 4" descr="Success messag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18865" name="Picture 4" descr="Success message pag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0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11DE09" w14:textId="3E92F01F" w:rsidR="00716D03" w:rsidRDefault="00F3046B" w:rsidP="00716D03">
      <w:pPr>
        <w:ind w:left="360"/>
      </w:pPr>
      <w:r>
        <w:t xml:space="preserve">Note: </w:t>
      </w:r>
      <w:r w:rsidR="00716D03">
        <w:t xml:space="preserve">If you have access to more than 1 organization, the </w:t>
      </w:r>
      <w:r w:rsidR="00716D03" w:rsidRPr="00F3046B">
        <w:rPr>
          <w:b/>
          <w:bCs/>
        </w:rPr>
        <w:t>Select Organization</w:t>
      </w:r>
      <w:r w:rsidR="00716D03">
        <w:t xml:space="preserve"> page will appear. Note: Skip this section if you only have access to 1 organization</w:t>
      </w:r>
      <w:r w:rsidR="007B3B2B">
        <w:t xml:space="preserve">/Select Organization </w:t>
      </w:r>
      <w:r w:rsidR="00E625E7">
        <w:t xml:space="preserve">page </w:t>
      </w:r>
      <w:r w:rsidR="007B3B2B">
        <w:t>does not appear on your page.</w:t>
      </w:r>
    </w:p>
    <w:p w14:paraId="017FC0FC" w14:textId="77777777" w:rsidR="00716D03" w:rsidRDefault="00716D03" w:rsidP="00716D03">
      <w:pPr>
        <w:pStyle w:val="ListParagraph"/>
        <w:numPr>
          <w:ilvl w:val="0"/>
          <w:numId w:val="3"/>
        </w:numPr>
      </w:pPr>
      <w:r>
        <w:t xml:space="preserve">Select </w:t>
      </w:r>
      <w:r w:rsidRPr="00553AA2">
        <w:rPr>
          <w:b/>
          <w:bCs/>
        </w:rPr>
        <w:t>Organization</w:t>
      </w:r>
      <w:r>
        <w:t xml:space="preserve"> from drop down menu</w:t>
      </w:r>
    </w:p>
    <w:p w14:paraId="6B5B524F" w14:textId="28F17D61" w:rsidR="00553AA2" w:rsidRDefault="00553AA2" w:rsidP="00553AA2">
      <w:pPr>
        <w:ind w:left="360"/>
      </w:pPr>
      <w:r>
        <w:t xml:space="preserve">The first-time logging into the Virtual Gateway </w:t>
      </w:r>
      <w:r w:rsidR="00163E29">
        <w:t xml:space="preserve">under the Business Log In the user </w:t>
      </w:r>
      <w:r>
        <w:t>will be taken to the Accept/Update Agreement page. All Virtual Gateway users must accept the terms and conditions to proceed to the Applications page.</w:t>
      </w:r>
    </w:p>
    <w:p w14:paraId="0498CDE0" w14:textId="3CDD05E7" w:rsidR="00553AA2" w:rsidRDefault="00553AA2" w:rsidP="00553AA2">
      <w:pPr>
        <w:pStyle w:val="ListParagraph"/>
        <w:numPr>
          <w:ilvl w:val="0"/>
          <w:numId w:val="3"/>
        </w:numPr>
      </w:pPr>
      <w:r>
        <w:t>Review Terms and Conditions.</w:t>
      </w:r>
    </w:p>
    <w:p w14:paraId="751ECC75" w14:textId="049B166A" w:rsidR="00553AA2" w:rsidRDefault="00553AA2" w:rsidP="00553AA2">
      <w:pPr>
        <w:pStyle w:val="ListParagraph"/>
        <w:numPr>
          <w:ilvl w:val="0"/>
          <w:numId w:val="3"/>
        </w:numPr>
      </w:pPr>
      <w:r>
        <w:t>Check the checkbox next to ‘</w:t>
      </w:r>
      <w:r w:rsidRPr="00553AA2">
        <w:rPr>
          <w:b/>
          <w:bCs/>
        </w:rPr>
        <w:t>I agree to terms and conditions</w:t>
      </w:r>
      <w:r>
        <w:t>’</w:t>
      </w:r>
    </w:p>
    <w:p w14:paraId="3996ACA6" w14:textId="6635D664" w:rsidR="00553AA2" w:rsidRDefault="00553AA2" w:rsidP="00553AA2">
      <w:pPr>
        <w:pStyle w:val="ListParagraph"/>
        <w:numPr>
          <w:ilvl w:val="0"/>
          <w:numId w:val="3"/>
        </w:numPr>
      </w:pPr>
      <w:r>
        <w:t xml:space="preserve">Click the </w:t>
      </w:r>
      <w:r w:rsidRPr="00553AA2">
        <w:rPr>
          <w:b/>
          <w:bCs/>
        </w:rPr>
        <w:t>Complete Log In</w:t>
      </w:r>
      <w:r>
        <w:t xml:space="preserve"> button</w:t>
      </w:r>
    </w:p>
    <w:p w14:paraId="17ED33B4" w14:textId="77777777" w:rsidR="00992553" w:rsidRDefault="00CE7A25" w:rsidP="00553AA2">
      <w:pPr>
        <w:ind w:left="360"/>
      </w:pPr>
      <w:r w:rsidRPr="00CE7A25">
        <w:rPr>
          <w:noProof/>
        </w:rPr>
        <w:drawing>
          <wp:inline distT="0" distB="0" distL="0" distR="0" wp14:anchorId="5D25665A" wp14:editId="0C25ABEC">
            <wp:extent cx="4292600" cy="2515482"/>
            <wp:effectExtent l="19050" t="19050" r="12700" b="18415"/>
            <wp:docPr id="1272328856" name="Picture 1" descr="Accept Terms and Condition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28856" name="Picture 1" descr="Accept Terms and Conditions pa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1630" cy="2520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190358" w14:textId="2738AE7A" w:rsidR="00D51930" w:rsidRDefault="00553AA2" w:rsidP="00553AA2">
      <w:pPr>
        <w:ind w:left="360"/>
      </w:pPr>
      <w:r>
        <w:t xml:space="preserve">The Virtual Gateway Applications page appears. </w:t>
      </w:r>
      <w:r w:rsidR="00D51930">
        <w:t>This page will display the following message/or similar message:</w:t>
      </w:r>
    </w:p>
    <w:p w14:paraId="0F9522B6" w14:textId="7AD30E90" w:rsidR="00FC7CB5" w:rsidRDefault="00D51930" w:rsidP="00553AA2">
      <w:pPr>
        <w:ind w:left="360"/>
      </w:pPr>
      <w:r>
        <w:t>‘</w:t>
      </w:r>
      <w:r w:rsidR="00742512" w:rsidRPr="00742512">
        <w:t>Your email is associated with Virtual Gateway User Id - </w:t>
      </w:r>
      <w:r w:rsidR="00633BBA">
        <w:rPr>
          <w:b/>
          <w:bCs/>
        </w:rPr>
        <w:t>KTESTB</w:t>
      </w:r>
      <w:r w:rsidR="00742512" w:rsidRPr="00742512">
        <w:t>.</w:t>
      </w:r>
      <w:r w:rsidR="00763ED3">
        <w:t>’</w:t>
      </w:r>
      <w:r w:rsidR="00742512" w:rsidRPr="00742512">
        <w:t xml:space="preserve"> </w:t>
      </w:r>
    </w:p>
    <w:p w14:paraId="6EF1AA57" w14:textId="61E7AAED" w:rsidR="00742512" w:rsidRDefault="00742512" w:rsidP="00FC7CB5">
      <w:pPr>
        <w:pStyle w:val="ListParagraph"/>
        <w:numPr>
          <w:ilvl w:val="0"/>
          <w:numId w:val="3"/>
        </w:numPr>
      </w:pPr>
      <w:r w:rsidRPr="00742512">
        <w:t xml:space="preserve">To switch to another </w:t>
      </w:r>
      <w:r w:rsidR="00FC7CB5">
        <w:t>Virtual Gateway ID</w:t>
      </w:r>
      <w:r w:rsidRPr="00742512">
        <w:t xml:space="preserve"> select </w:t>
      </w:r>
      <w:r w:rsidRPr="00FC7CB5">
        <w:rPr>
          <w:b/>
          <w:bCs/>
        </w:rPr>
        <w:t>Manage My Account</w:t>
      </w:r>
      <w:r w:rsidRPr="00742512">
        <w:t xml:space="preserve"> -&gt; </w:t>
      </w:r>
      <w:r w:rsidRPr="00FC7CB5">
        <w:rPr>
          <w:b/>
          <w:bCs/>
        </w:rPr>
        <w:t>Switch User Id</w:t>
      </w:r>
      <w:r w:rsidRPr="00742512">
        <w:t xml:space="preserve"> and follow the instructions.</w:t>
      </w:r>
      <w:r>
        <w:t>’</w:t>
      </w:r>
    </w:p>
    <w:p w14:paraId="5D004B68" w14:textId="5BD6F93D" w:rsidR="00CE7A25" w:rsidRDefault="005F7EE1" w:rsidP="00553AA2">
      <w:pPr>
        <w:ind w:left="360"/>
      </w:pPr>
      <w:r>
        <w:rPr>
          <w:noProof/>
        </w:rPr>
        <w:lastRenderedPageBreak/>
        <w:drawing>
          <wp:inline distT="0" distB="0" distL="0" distR="0" wp14:anchorId="612472FF" wp14:editId="3B343E32">
            <wp:extent cx="5943600" cy="1546225"/>
            <wp:effectExtent l="19050" t="19050" r="19050" b="15875"/>
            <wp:docPr id="1947162089" name="Picture 7" descr="Message telling you that your ID is lin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62089" name="Picture 7" descr="Message telling you that your ID is linked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6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602D6E" w14:textId="0DE299BC" w:rsidR="00716D03" w:rsidRPr="00113908" w:rsidRDefault="00113908" w:rsidP="00763ED3">
      <w:pPr>
        <w:pStyle w:val="Heading2"/>
      </w:pPr>
      <w:bookmarkStart w:id="2" w:name="_Toc175414854"/>
      <w:r>
        <w:t xml:space="preserve">How to </w:t>
      </w:r>
      <w:r w:rsidR="00B710AA" w:rsidRPr="00113908">
        <w:t>Switch Accounts</w:t>
      </w:r>
      <w:r w:rsidR="00992553">
        <w:t xml:space="preserve"> (Log In under different VG User ID)</w:t>
      </w:r>
      <w:bookmarkEnd w:id="2"/>
    </w:p>
    <w:p w14:paraId="081624C9" w14:textId="624C2DC1" w:rsidR="000163B2" w:rsidRDefault="00B710AA" w:rsidP="00566451">
      <w:pPr>
        <w:pStyle w:val="ListParagraph"/>
        <w:numPr>
          <w:ilvl w:val="0"/>
          <w:numId w:val="3"/>
        </w:numPr>
      </w:pPr>
      <w:r>
        <w:t xml:space="preserve">Click </w:t>
      </w:r>
      <w:r w:rsidRPr="00113908">
        <w:rPr>
          <w:b/>
          <w:bCs/>
        </w:rPr>
        <w:t>Manage My Account</w:t>
      </w:r>
      <w:r w:rsidR="000163B2">
        <w:t>.</w:t>
      </w:r>
    </w:p>
    <w:p w14:paraId="74E2BDFA" w14:textId="548DE30C" w:rsidR="00B710AA" w:rsidRDefault="00B718EC" w:rsidP="00553AA2">
      <w:pPr>
        <w:ind w:left="360"/>
      </w:pPr>
      <w:r>
        <w:t xml:space="preserve">The menu will display </w:t>
      </w:r>
      <w:r w:rsidR="000163B2">
        <w:t xml:space="preserve">Update Profile and Switch User Id. </w:t>
      </w:r>
    </w:p>
    <w:p w14:paraId="31DC0590" w14:textId="5C3ABA44" w:rsidR="000163B2" w:rsidRDefault="000163B2" w:rsidP="00566451">
      <w:pPr>
        <w:pStyle w:val="ListParagraph"/>
        <w:numPr>
          <w:ilvl w:val="0"/>
          <w:numId w:val="3"/>
        </w:numPr>
      </w:pPr>
      <w:r>
        <w:t xml:space="preserve">Click </w:t>
      </w:r>
      <w:r w:rsidRPr="00113908">
        <w:rPr>
          <w:b/>
          <w:bCs/>
        </w:rPr>
        <w:t>Switch User I</w:t>
      </w:r>
      <w:r w:rsidR="00113908">
        <w:rPr>
          <w:b/>
          <w:bCs/>
        </w:rPr>
        <w:t>d</w:t>
      </w:r>
      <w:r>
        <w:t>.</w:t>
      </w:r>
    </w:p>
    <w:p w14:paraId="06302BB1" w14:textId="0A3FF84D" w:rsidR="00B710AA" w:rsidRDefault="000A5023" w:rsidP="00553AA2">
      <w:pPr>
        <w:ind w:left="360"/>
      </w:pPr>
      <w:r>
        <w:rPr>
          <w:noProof/>
        </w:rPr>
        <w:drawing>
          <wp:inline distT="0" distB="0" distL="0" distR="0" wp14:anchorId="532569AE" wp14:editId="27E299D5">
            <wp:extent cx="5943600" cy="1434465"/>
            <wp:effectExtent l="19050" t="19050" r="19050" b="13335"/>
            <wp:docPr id="2143873373" name="Picture 8" descr="Manage My Account - Switch User Id drop-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73373" name="Picture 8" descr="Manage My Account - Switch User Id drop-down menu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4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36338C" w14:textId="7F62C8DB" w:rsidR="000163B2" w:rsidRDefault="003D4DE3" w:rsidP="00553AA2">
      <w:pPr>
        <w:ind w:left="360"/>
      </w:pPr>
      <w:r>
        <w:t xml:space="preserve">User will be taken to </w:t>
      </w:r>
      <w:r w:rsidR="001E6427">
        <w:t>User ID page.</w:t>
      </w:r>
    </w:p>
    <w:p w14:paraId="72B877D3" w14:textId="0D068AF6" w:rsidR="001E6427" w:rsidRDefault="001E6427" w:rsidP="00566451">
      <w:pPr>
        <w:pStyle w:val="ListParagraph"/>
        <w:numPr>
          <w:ilvl w:val="0"/>
          <w:numId w:val="3"/>
        </w:numPr>
      </w:pPr>
      <w:r>
        <w:t xml:space="preserve">Click drop-down menu for User ID. The User IDs not </w:t>
      </w:r>
      <w:r w:rsidR="00113908">
        <w:t xml:space="preserve">currently linked </w:t>
      </w:r>
      <w:r>
        <w:t>will appear</w:t>
      </w:r>
      <w:r w:rsidR="00113908">
        <w:t xml:space="preserve"> </w:t>
      </w:r>
      <w:r w:rsidR="0049756C">
        <w:t>in the drop-down menu</w:t>
      </w:r>
      <w:r>
        <w:t xml:space="preserve">. Notice that </w:t>
      </w:r>
      <w:r w:rsidR="00AF5E93">
        <w:t>KTESTB</w:t>
      </w:r>
      <w:r>
        <w:t xml:space="preserve"> is not listed and that is because that ID is currently associated</w:t>
      </w:r>
      <w:r w:rsidR="0049756C">
        <w:t>/linked</w:t>
      </w:r>
      <w:r>
        <w:t xml:space="preserve"> – as noted in message on screen. </w:t>
      </w:r>
    </w:p>
    <w:p w14:paraId="1ADC7ED0" w14:textId="1A08D28C" w:rsidR="001E6427" w:rsidRDefault="001E6427" w:rsidP="00566451">
      <w:pPr>
        <w:pStyle w:val="ListParagraph"/>
        <w:numPr>
          <w:ilvl w:val="0"/>
          <w:numId w:val="3"/>
        </w:numPr>
      </w:pPr>
      <w:r>
        <w:t>Select a different User ID from list.</w:t>
      </w:r>
    </w:p>
    <w:p w14:paraId="1AADACCA" w14:textId="047D2E15" w:rsidR="00C920A4" w:rsidRDefault="00C920A4" w:rsidP="00566451">
      <w:pPr>
        <w:pStyle w:val="ListParagraph"/>
        <w:numPr>
          <w:ilvl w:val="0"/>
          <w:numId w:val="3"/>
        </w:numPr>
      </w:pPr>
      <w:r>
        <w:t xml:space="preserve">Click the </w:t>
      </w:r>
      <w:r w:rsidRPr="0049756C">
        <w:rPr>
          <w:b/>
          <w:bCs/>
        </w:rPr>
        <w:t>Submit</w:t>
      </w:r>
      <w:r>
        <w:t xml:space="preserve"> button.</w:t>
      </w:r>
    </w:p>
    <w:p w14:paraId="78399798" w14:textId="485FFD01" w:rsidR="000163B2" w:rsidRDefault="000865B0" w:rsidP="00553AA2">
      <w:pPr>
        <w:ind w:left="360"/>
      </w:pPr>
      <w:r>
        <w:rPr>
          <w:noProof/>
        </w:rPr>
        <w:drawing>
          <wp:inline distT="0" distB="0" distL="0" distR="0" wp14:anchorId="2579F737" wp14:editId="721DB6BE">
            <wp:extent cx="5943600" cy="2340610"/>
            <wp:effectExtent l="19050" t="19050" r="19050" b="21590"/>
            <wp:docPr id="432637857" name="Picture 10" descr="Switch User ID from l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37857" name="Picture 10" descr="Switch User ID from lis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0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0937CF" w14:textId="13D90406" w:rsidR="00C468CB" w:rsidRDefault="00C468CB" w:rsidP="00553AA2">
      <w:pPr>
        <w:ind w:left="360"/>
      </w:pPr>
      <w:r>
        <w:lastRenderedPageBreak/>
        <w:t xml:space="preserve">The user is now associated to the </w:t>
      </w:r>
      <w:r w:rsidR="008A30F3">
        <w:t>selected VG User ID.</w:t>
      </w:r>
    </w:p>
    <w:p w14:paraId="3BBA9F00" w14:textId="3CE54D8C" w:rsidR="008A30F3" w:rsidRDefault="001402B7" w:rsidP="00553AA2">
      <w:pPr>
        <w:ind w:left="360"/>
      </w:pPr>
      <w:r>
        <w:rPr>
          <w:noProof/>
        </w:rPr>
        <w:drawing>
          <wp:inline distT="0" distB="0" distL="0" distR="0" wp14:anchorId="43DCDAF6" wp14:editId="3A8A48EE">
            <wp:extent cx="5943600" cy="1256030"/>
            <wp:effectExtent l="19050" t="19050" r="19050" b="20320"/>
            <wp:docPr id="789813365" name="Picture 11" descr="Success message for linking to 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13365" name="Picture 11" descr="Success message for linking to ID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0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AEBFE9" w14:textId="235A5568" w:rsidR="008A30F3" w:rsidRDefault="008A30F3" w:rsidP="00553AA2">
      <w:pPr>
        <w:ind w:left="360"/>
      </w:pPr>
      <w:r>
        <w:t>User will need to log in again after linking.</w:t>
      </w:r>
    </w:p>
    <w:p w14:paraId="7EE81998" w14:textId="2EAD6007" w:rsidR="008A30F3" w:rsidRDefault="008A30F3" w:rsidP="00B25AB9">
      <w:pPr>
        <w:pStyle w:val="ListParagraph"/>
        <w:numPr>
          <w:ilvl w:val="0"/>
          <w:numId w:val="3"/>
        </w:numPr>
      </w:pPr>
      <w:r>
        <w:t xml:space="preserve">Click the </w:t>
      </w:r>
      <w:r w:rsidRPr="00E20B52">
        <w:rPr>
          <w:b/>
          <w:bCs/>
        </w:rPr>
        <w:t>Virtual Gateway Home</w:t>
      </w:r>
      <w:r>
        <w:t xml:space="preserve"> button.</w:t>
      </w:r>
    </w:p>
    <w:p w14:paraId="36F149D0" w14:textId="77777777" w:rsidR="00196EB0" w:rsidRDefault="00196EB0" w:rsidP="00196EB0">
      <w:pPr>
        <w:ind w:left="360"/>
      </w:pPr>
      <w:r>
        <w:t>If you have access to more than 1 organization, the Select Organization page will appear. Note: Skip this section if you only have access to 1 organization/Select Organization does not appear on your page.</w:t>
      </w:r>
    </w:p>
    <w:p w14:paraId="0DE9AF83" w14:textId="1EB25E42" w:rsidR="00551A59" w:rsidRDefault="00ED6753" w:rsidP="00DD6CC2">
      <w:pPr>
        <w:ind w:left="360"/>
      </w:pPr>
      <w:r>
        <w:rPr>
          <w:noProof/>
        </w:rPr>
        <w:drawing>
          <wp:inline distT="0" distB="0" distL="0" distR="0" wp14:anchorId="3BD6BC7B" wp14:editId="01229CB6">
            <wp:extent cx="5943600" cy="1435735"/>
            <wp:effectExtent l="19050" t="19050" r="19050" b="12065"/>
            <wp:docPr id="1060943853" name="Picture 12" descr="Application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43853" name="Picture 12" descr="Applications page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5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7F930B" w14:textId="7C354E1C" w:rsidR="00894334" w:rsidRDefault="00894334" w:rsidP="00894334">
      <w:pPr>
        <w:ind w:left="360"/>
      </w:pPr>
      <w:r>
        <w:t xml:space="preserve">Applications page appears. </w:t>
      </w:r>
    </w:p>
    <w:p w14:paraId="6C38E569" w14:textId="77777777" w:rsidR="00894334" w:rsidRDefault="00894334" w:rsidP="00894334">
      <w:pPr>
        <w:ind w:left="360"/>
      </w:pPr>
      <w:r>
        <w:t>This page will display the following message/or similar message:</w:t>
      </w:r>
    </w:p>
    <w:p w14:paraId="5DC5D3DF" w14:textId="25E52054" w:rsidR="00894334" w:rsidRDefault="00894334" w:rsidP="00894334">
      <w:pPr>
        <w:ind w:left="360"/>
      </w:pPr>
      <w:r>
        <w:t>‘</w:t>
      </w:r>
      <w:r w:rsidRPr="00742512">
        <w:t xml:space="preserve">Your email is associated with Virtual Gateway User Id </w:t>
      </w:r>
      <w:r w:rsidR="00BB5225">
        <w:t>–</w:t>
      </w:r>
      <w:r w:rsidRPr="00742512">
        <w:t> </w:t>
      </w:r>
      <w:r w:rsidR="00770540">
        <w:rPr>
          <w:b/>
          <w:bCs/>
        </w:rPr>
        <w:t>KTESTC</w:t>
      </w:r>
      <w:r w:rsidRPr="00742512">
        <w:t>. To switch to another account select Manage My Account -&gt; Switch User Id and follow the instructions.</w:t>
      </w:r>
      <w:r>
        <w:t>’</w:t>
      </w:r>
    </w:p>
    <w:p w14:paraId="078A3900" w14:textId="6DD4569C" w:rsidR="008A30F3" w:rsidRDefault="00894334" w:rsidP="00553AA2">
      <w:pPr>
        <w:ind w:left="360"/>
      </w:pPr>
      <w:r>
        <w:t>Repeat as needed to associate all VG User IDs.</w:t>
      </w:r>
    </w:p>
    <w:p w14:paraId="11674EEB" w14:textId="33F6A7C1" w:rsidR="00196EB0" w:rsidRDefault="00196EB0" w:rsidP="00553AA2">
      <w:pPr>
        <w:ind w:left="360"/>
      </w:pPr>
      <w:r>
        <w:t>Click on the application that you need to access/work in.</w:t>
      </w:r>
    </w:p>
    <w:sectPr w:rsidR="00196EB0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EAED" w14:textId="77777777" w:rsidR="00AE0350" w:rsidRDefault="00AE0350" w:rsidP="001C421F">
      <w:pPr>
        <w:spacing w:after="0" w:line="240" w:lineRule="auto"/>
      </w:pPr>
      <w:r>
        <w:separator/>
      </w:r>
    </w:p>
  </w:endnote>
  <w:endnote w:type="continuationSeparator" w:id="0">
    <w:p w14:paraId="25D5531B" w14:textId="77777777" w:rsidR="00AE0350" w:rsidRDefault="00AE0350" w:rsidP="001C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CC92" w14:textId="2649FC7C" w:rsidR="001C421F" w:rsidRDefault="00F107C9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1C421F">
      <w:tab/>
    </w:r>
    <w:r w:rsidR="001C421F">
      <w:tab/>
    </w:r>
    <w:r w:rsidR="004A0898">
      <w:t xml:space="preserve">August </w:t>
    </w:r>
    <w:r w:rsidR="00AF5E93">
      <w:t>24</w:t>
    </w:r>
    <w:r w:rsidR="004A0898"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A878" w14:textId="77777777" w:rsidR="00AE0350" w:rsidRDefault="00AE0350" w:rsidP="001C421F">
      <w:pPr>
        <w:spacing w:after="0" w:line="240" w:lineRule="auto"/>
      </w:pPr>
      <w:r>
        <w:separator/>
      </w:r>
    </w:p>
  </w:footnote>
  <w:footnote w:type="continuationSeparator" w:id="0">
    <w:p w14:paraId="162A24DF" w14:textId="77777777" w:rsidR="00AE0350" w:rsidRDefault="00AE0350" w:rsidP="001C4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A0DFE"/>
    <w:multiLevelType w:val="hybridMultilevel"/>
    <w:tmpl w:val="174C3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F1F75"/>
    <w:multiLevelType w:val="hybridMultilevel"/>
    <w:tmpl w:val="12E2B2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9614B"/>
    <w:multiLevelType w:val="hybridMultilevel"/>
    <w:tmpl w:val="A44EB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B44046"/>
    <w:multiLevelType w:val="hybridMultilevel"/>
    <w:tmpl w:val="11EE49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B36F6"/>
    <w:multiLevelType w:val="hybridMultilevel"/>
    <w:tmpl w:val="B1CC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20418"/>
    <w:multiLevelType w:val="hybridMultilevel"/>
    <w:tmpl w:val="622E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56DE7"/>
    <w:multiLevelType w:val="hybridMultilevel"/>
    <w:tmpl w:val="04325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B4942"/>
    <w:multiLevelType w:val="hybridMultilevel"/>
    <w:tmpl w:val="7FF8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12821"/>
    <w:multiLevelType w:val="hybridMultilevel"/>
    <w:tmpl w:val="5E6E3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847034">
    <w:abstractNumId w:val="0"/>
  </w:num>
  <w:num w:numId="2" w16cid:durableId="714502156">
    <w:abstractNumId w:val="6"/>
  </w:num>
  <w:num w:numId="3" w16cid:durableId="1009218075">
    <w:abstractNumId w:val="4"/>
  </w:num>
  <w:num w:numId="4" w16cid:durableId="1356929733">
    <w:abstractNumId w:val="2"/>
  </w:num>
  <w:num w:numId="5" w16cid:durableId="1242106918">
    <w:abstractNumId w:val="5"/>
  </w:num>
  <w:num w:numId="6" w16cid:durableId="107626062">
    <w:abstractNumId w:val="7"/>
  </w:num>
  <w:num w:numId="7" w16cid:durableId="1729574541">
    <w:abstractNumId w:val="8"/>
  </w:num>
  <w:num w:numId="8" w16cid:durableId="2049989718">
    <w:abstractNumId w:val="1"/>
  </w:num>
  <w:num w:numId="9" w16cid:durableId="219948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A2"/>
    <w:rsid w:val="000163B2"/>
    <w:rsid w:val="00025D0D"/>
    <w:rsid w:val="000379A1"/>
    <w:rsid w:val="00041191"/>
    <w:rsid w:val="0007673D"/>
    <w:rsid w:val="000865B0"/>
    <w:rsid w:val="000A5023"/>
    <w:rsid w:val="000B3F10"/>
    <w:rsid w:val="00113908"/>
    <w:rsid w:val="00122A9B"/>
    <w:rsid w:val="001402B7"/>
    <w:rsid w:val="00163E29"/>
    <w:rsid w:val="00196EB0"/>
    <w:rsid w:val="001C421F"/>
    <w:rsid w:val="001E6427"/>
    <w:rsid w:val="001F3704"/>
    <w:rsid w:val="00210EB2"/>
    <w:rsid w:val="00250FC7"/>
    <w:rsid w:val="002A49B0"/>
    <w:rsid w:val="002D6095"/>
    <w:rsid w:val="003114A0"/>
    <w:rsid w:val="003921EF"/>
    <w:rsid w:val="003D362C"/>
    <w:rsid w:val="003D4DE3"/>
    <w:rsid w:val="0041006C"/>
    <w:rsid w:val="0049756C"/>
    <w:rsid w:val="004A0898"/>
    <w:rsid w:val="0051319C"/>
    <w:rsid w:val="00530C95"/>
    <w:rsid w:val="00551A59"/>
    <w:rsid w:val="00553AA2"/>
    <w:rsid w:val="00566451"/>
    <w:rsid w:val="005A3330"/>
    <w:rsid w:val="005A4AAE"/>
    <w:rsid w:val="005A534D"/>
    <w:rsid w:val="005B0FFB"/>
    <w:rsid w:val="005B52F6"/>
    <w:rsid w:val="005D2449"/>
    <w:rsid w:val="005F7EE1"/>
    <w:rsid w:val="00633BBA"/>
    <w:rsid w:val="00634BB6"/>
    <w:rsid w:val="006438B2"/>
    <w:rsid w:val="006708D7"/>
    <w:rsid w:val="00681E89"/>
    <w:rsid w:val="0069369B"/>
    <w:rsid w:val="006B2E16"/>
    <w:rsid w:val="006C3E80"/>
    <w:rsid w:val="00716D03"/>
    <w:rsid w:val="00720256"/>
    <w:rsid w:val="00726E8B"/>
    <w:rsid w:val="00742512"/>
    <w:rsid w:val="007463A7"/>
    <w:rsid w:val="00757DAE"/>
    <w:rsid w:val="00763ED3"/>
    <w:rsid w:val="00770540"/>
    <w:rsid w:val="007A6659"/>
    <w:rsid w:val="007B3B2B"/>
    <w:rsid w:val="007E2CEC"/>
    <w:rsid w:val="00803B4C"/>
    <w:rsid w:val="00820112"/>
    <w:rsid w:val="008264E9"/>
    <w:rsid w:val="00827D49"/>
    <w:rsid w:val="0085099C"/>
    <w:rsid w:val="00894334"/>
    <w:rsid w:val="008A30F3"/>
    <w:rsid w:val="008B2E21"/>
    <w:rsid w:val="008B515F"/>
    <w:rsid w:val="008B6D47"/>
    <w:rsid w:val="008D6E21"/>
    <w:rsid w:val="008E7F33"/>
    <w:rsid w:val="009247FB"/>
    <w:rsid w:val="009250A0"/>
    <w:rsid w:val="00956BD5"/>
    <w:rsid w:val="00992553"/>
    <w:rsid w:val="009C6B32"/>
    <w:rsid w:val="009D353D"/>
    <w:rsid w:val="009E5A9E"/>
    <w:rsid w:val="00A3745D"/>
    <w:rsid w:val="00A86E4C"/>
    <w:rsid w:val="00AD1BCA"/>
    <w:rsid w:val="00AD4B09"/>
    <w:rsid w:val="00AE0350"/>
    <w:rsid w:val="00AF216F"/>
    <w:rsid w:val="00AF5E93"/>
    <w:rsid w:val="00B0551A"/>
    <w:rsid w:val="00B25AB9"/>
    <w:rsid w:val="00B37E35"/>
    <w:rsid w:val="00B46B29"/>
    <w:rsid w:val="00B710AA"/>
    <w:rsid w:val="00B718EC"/>
    <w:rsid w:val="00B976DC"/>
    <w:rsid w:val="00BB5225"/>
    <w:rsid w:val="00BD4B2D"/>
    <w:rsid w:val="00BE48C7"/>
    <w:rsid w:val="00BE7951"/>
    <w:rsid w:val="00C32750"/>
    <w:rsid w:val="00C468CB"/>
    <w:rsid w:val="00C61AFC"/>
    <w:rsid w:val="00C64966"/>
    <w:rsid w:val="00C80743"/>
    <w:rsid w:val="00C90DEE"/>
    <w:rsid w:val="00C920A4"/>
    <w:rsid w:val="00C94C13"/>
    <w:rsid w:val="00CC2F6A"/>
    <w:rsid w:val="00CC4068"/>
    <w:rsid w:val="00CE1B65"/>
    <w:rsid w:val="00CE7A25"/>
    <w:rsid w:val="00D00887"/>
    <w:rsid w:val="00D51930"/>
    <w:rsid w:val="00D556F6"/>
    <w:rsid w:val="00D84C26"/>
    <w:rsid w:val="00DA4BCF"/>
    <w:rsid w:val="00DD5255"/>
    <w:rsid w:val="00DD6CC2"/>
    <w:rsid w:val="00E20B52"/>
    <w:rsid w:val="00E41652"/>
    <w:rsid w:val="00E41EA7"/>
    <w:rsid w:val="00E625E7"/>
    <w:rsid w:val="00E62C25"/>
    <w:rsid w:val="00E8416B"/>
    <w:rsid w:val="00E87908"/>
    <w:rsid w:val="00E94A17"/>
    <w:rsid w:val="00EA4567"/>
    <w:rsid w:val="00ED6753"/>
    <w:rsid w:val="00EE0635"/>
    <w:rsid w:val="00F03703"/>
    <w:rsid w:val="00F107C9"/>
    <w:rsid w:val="00F3046B"/>
    <w:rsid w:val="00F4564E"/>
    <w:rsid w:val="00F67118"/>
    <w:rsid w:val="00F7019D"/>
    <w:rsid w:val="00F87E37"/>
    <w:rsid w:val="00F94568"/>
    <w:rsid w:val="00FC7CB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C0F4"/>
  <w15:chartTrackingRefBased/>
  <w15:docId w15:val="{932C3698-DC86-4D71-BB16-FFDA7128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A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3A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A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21F"/>
  </w:style>
  <w:style w:type="paragraph" w:styleId="Footer">
    <w:name w:val="footer"/>
    <w:basedOn w:val="Normal"/>
    <w:link w:val="FooterChar"/>
    <w:uiPriority w:val="99"/>
    <w:unhideWhenUsed/>
    <w:rsid w:val="001C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21F"/>
  </w:style>
  <w:style w:type="paragraph" w:styleId="TOCHeading">
    <w:name w:val="TOC Heading"/>
    <w:basedOn w:val="Heading1"/>
    <w:next w:val="Normal"/>
    <w:uiPriority w:val="39"/>
    <w:unhideWhenUsed/>
    <w:qFormat/>
    <w:rsid w:val="005A333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A33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A333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rtualgateway.mass.gov/VGPortal5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Drea, Kristine (EHS)</dc:creator>
  <cp:keywords/>
  <dc:description/>
  <cp:lastModifiedBy>Drea, Kristine (EHS)</cp:lastModifiedBy>
  <cp:revision>71</cp:revision>
  <cp:lastPrinted>2024-09-10T16:49:00Z</cp:lastPrinted>
  <dcterms:created xsi:type="dcterms:W3CDTF">2024-08-08T19:20:00Z</dcterms:created>
  <dcterms:modified xsi:type="dcterms:W3CDTF">2024-09-10T16:49:00Z</dcterms:modified>
</cp:coreProperties>
</file>