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993DA" w14:textId="48F54EDE" w:rsidR="009E199A" w:rsidRPr="006E39F7" w:rsidRDefault="00DC5BBF" w:rsidP="00D71429">
      <w:pPr>
        <w:rPr>
          <w:b/>
          <w:bCs/>
          <w:sz w:val="32"/>
          <w:szCs w:val="32"/>
        </w:rPr>
      </w:pPr>
      <w:bookmarkStart w:id="0" w:name="_Toc175414852"/>
      <w:r>
        <w:rPr>
          <w:b/>
          <w:bCs/>
          <w:sz w:val="32"/>
          <w:szCs w:val="32"/>
        </w:rPr>
        <w:t xml:space="preserve">State Employee </w:t>
      </w:r>
      <w:r w:rsidR="009E199A" w:rsidRPr="006E39F7">
        <w:rPr>
          <w:b/>
          <w:bCs/>
          <w:sz w:val="32"/>
          <w:szCs w:val="32"/>
        </w:rPr>
        <w:t>Log In: How to Log In to Virtual Gateway</w:t>
      </w:r>
      <w:bookmarkEnd w:id="0"/>
    </w:p>
    <w:p w14:paraId="55F9E032" w14:textId="4D09B009" w:rsidR="009E199A" w:rsidRPr="005A3330" w:rsidRDefault="009E199A" w:rsidP="009E199A">
      <w:pPr>
        <w:rPr>
          <w:sz w:val="24"/>
          <w:szCs w:val="24"/>
        </w:rPr>
      </w:pPr>
      <w:r w:rsidRPr="005A3330">
        <w:rPr>
          <w:b/>
          <w:bCs/>
          <w:noProof/>
          <w:sz w:val="24"/>
          <w:szCs w:val="24"/>
        </w:rPr>
        <w:t xml:space="preserve">This reference guide </w:t>
      </w:r>
      <w:r w:rsidR="00612A0E">
        <w:rPr>
          <w:b/>
          <w:bCs/>
          <w:noProof/>
          <w:sz w:val="24"/>
          <w:szCs w:val="24"/>
        </w:rPr>
        <w:t>should only</w:t>
      </w:r>
      <w:r w:rsidR="0049733A">
        <w:rPr>
          <w:b/>
          <w:bCs/>
          <w:noProof/>
          <w:sz w:val="24"/>
          <w:szCs w:val="24"/>
        </w:rPr>
        <w:t xml:space="preserve"> be used </w:t>
      </w:r>
      <w:r w:rsidRPr="005A3330">
        <w:rPr>
          <w:b/>
          <w:bCs/>
          <w:noProof/>
          <w:sz w:val="24"/>
          <w:szCs w:val="24"/>
        </w:rPr>
        <w:t xml:space="preserve">by </w:t>
      </w:r>
      <w:r>
        <w:rPr>
          <w:b/>
          <w:bCs/>
          <w:noProof/>
          <w:sz w:val="24"/>
          <w:szCs w:val="24"/>
        </w:rPr>
        <w:t xml:space="preserve">Commonwealth of Massachusetts state </w:t>
      </w:r>
      <w:r w:rsidRPr="005A3330">
        <w:rPr>
          <w:b/>
          <w:bCs/>
          <w:sz w:val="24"/>
          <w:szCs w:val="24"/>
        </w:rPr>
        <w:t xml:space="preserve">employees who </w:t>
      </w:r>
      <w:r w:rsidR="00BB373E">
        <w:rPr>
          <w:b/>
          <w:bCs/>
          <w:sz w:val="24"/>
          <w:szCs w:val="24"/>
        </w:rPr>
        <w:t>have a Virtual Gateway account.</w:t>
      </w:r>
      <w:r w:rsidRPr="005A3330">
        <w:rPr>
          <w:b/>
          <w:bCs/>
          <w:sz w:val="24"/>
          <w:szCs w:val="24"/>
        </w:rPr>
        <w:t xml:space="preserve"> </w:t>
      </w:r>
    </w:p>
    <w:p w14:paraId="717A1BC8" w14:textId="22C1F235" w:rsidR="00D84BF5" w:rsidRDefault="00290853">
      <w:pPr>
        <w:pStyle w:val="TOC2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\o "1-3" \h \z \u </w:instrText>
      </w:r>
      <w:r>
        <w:rPr>
          <w:b/>
          <w:bCs/>
        </w:rPr>
        <w:fldChar w:fldCharType="separate"/>
      </w:r>
      <w:hyperlink w:anchor="_Toc229686690" w:history="1">
        <w:r w:rsidR="00D84BF5" w:rsidRPr="0069575A">
          <w:rPr>
            <w:rStyle w:val="Hyperlink"/>
            <w:noProof/>
          </w:rPr>
          <w:t>State Employee Log In</w:t>
        </w:r>
        <w:r w:rsidR="00D84BF5">
          <w:rPr>
            <w:noProof/>
            <w:webHidden/>
          </w:rPr>
          <w:tab/>
        </w:r>
        <w:r w:rsidR="00D84BF5">
          <w:rPr>
            <w:noProof/>
            <w:webHidden/>
          </w:rPr>
          <w:fldChar w:fldCharType="begin"/>
        </w:r>
        <w:r w:rsidR="00D84BF5">
          <w:rPr>
            <w:noProof/>
            <w:webHidden/>
          </w:rPr>
          <w:instrText xml:space="preserve"> PAGEREF _Toc229686690 \h </w:instrText>
        </w:r>
        <w:r w:rsidR="00D84BF5">
          <w:rPr>
            <w:noProof/>
            <w:webHidden/>
          </w:rPr>
        </w:r>
        <w:r w:rsidR="00D84BF5">
          <w:rPr>
            <w:noProof/>
            <w:webHidden/>
          </w:rPr>
          <w:fldChar w:fldCharType="separate"/>
        </w:r>
        <w:r w:rsidR="00D84BF5">
          <w:rPr>
            <w:noProof/>
            <w:webHidden/>
          </w:rPr>
          <w:t>1</w:t>
        </w:r>
        <w:r w:rsidR="00D84BF5">
          <w:rPr>
            <w:noProof/>
            <w:webHidden/>
          </w:rPr>
          <w:fldChar w:fldCharType="end"/>
        </w:r>
      </w:hyperlink>
    </w:p>
    <w:p w14:paraId="7488C9A7" w14:textId="0B0B20EF" w:rsidR="00D84BF5" w:rsidRDefault="00D84BF5">
      <w:pPr>
        <w:pStyle w:val="TOC2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29686691" w:history="1">
        <w:r w:rsidRPr="0069575A">
          <w:rPr>
            <w:rStyle w:val="Hyperlink"/>
            <w:noProof/>
          </w:rPr>
          <w:t>State Employee with Multiple Virtual Gateway User IDs (Switch Profile)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_Toc229686691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EAD1191" w14:textId="7452D11F" w:rsidR="00D84BF5" w:rsidRDefault="00D84BF5">
      <w:pPr>
        <w:pStyle w:val="TOC2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29686692" w:history="1">
        <w:r w:rsidRPr="0069575A">
          <w:rPr>
            <w:rStyle w:val="Hyperlink"/>
            <w:noProof/>
          </w:rPr>
          <w:t>View Account Settings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_Toc229686692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087B1EF" w14:textId="75420907" w:rsidR="00D84BF5" w:rsidRDefault="00D84BF5">
      <w:pPr>
        <w:pStyle w:val="TOC2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29686693" w:history="1">
        <w:r w:rsidRPr="0069575A">
          <w:rPr>
            <w:rStyle w:val="Hyperlink"/>
            <w:noProof/>
          </w:rPr>
          <w:t>Virtual Gateway Customer 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_Toc229686693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50E9A18" w14:textId="40C1D186" w:rsidR="003C4EB9" w:rsidRDefault="00290853">
      <w:pPr>
        <w:rPr>
          <w:b/>
          <w:bCs/>
        </w:rPr>
      </w:pPr>
      <w:r>
        <w:rPr>
          <w:b/>
          <w:bCs/>
        </w:rPr>
        <w:fldChar w:fldCharType="end"/>
      </w:r>
      <w:r w:rsidR="001F4F2E" w:rsidRPr="001F4F2E">
        <w:rPr>
          <w:b/>
          <w:bCs/>
          <w:highlight w:val="yellow"/>
        </w:rPr>
        <w:t>Last Updated</w:t>
      </w:r>
      <w:r w:rsidR="001F4F2E" w:rsidRPr="00DC5BBF">
        <w:rPr>
          <w:b/>
          <w:bCs/>
          <w:highlight w:val="yellow"/>
        </w:rPr>
        <w:t xml:space="preserve">: </w:t>
      </w:r>
      <w:r w:rsidR="00DC5BBF" w:rsidRPr="00DC5BBF">
        <w:rPr>
          <w:b/>
          <w:bCs/>
          <w:highlight w:val="yellow"/>
        </w:rPr>
        <w:t>May 17, 2026</w:t>
      </w:r>
    </w:p>
    <w:p w14:paraId="1BB15EBD" w14:textId="39B11138" w:rsidR="00C90DEE" w:rsidRDefault="00553AA2" w:rsidP="00290853">
      <w:pPr>
        <w:pStyle w:val="Heading2"/>
      </w:pPr>
      <w:bookmarkStart w:id="1" w:name="_Toc229686690"/>
      <w:r w:rsidRPr="00553AA2">
        <w:t>State Employee Log In</w:t>
      </w:r>
      <w:bookmarkEnd w:id="1"/>
    </w:p>
    <w:p w14:paraId="7D9237A1" w14:textId="4494FDCD" w:rsidR="00553AA2" w:rsidRDefault="001F23D7" w:rsidP="00553AA2">
      <w:pPr>
        <w:pStyle w:val="ListParagraph"/>
        <w:numPr>
          <w:ilvl w:val="0"/>
          <w:numId w:val="3"/>
        </w:numPr>
      </w:pPr>
      <w:r>
        <w:t>Click</w:t>
      </w:r>
      <w:r w:rsidR="00553AA2">
        <w:t xml:space="preserve"> </w:t>
      </w:r>
      <w:hyperlink r:id="rId7" w:history="1">
        <w:r w:rsidR="00DC5BBF">
          <w:rPr>
            <w:rStyle w:val="Hyperlink"/>
          </w:rPr>
          <w:t>https://virtualgateway.mass.gov</w:t>
        </w:r>
      </w:hyperlink>
      <w:r>
        <w:t>.</w:t>
      </w:r>
    </w:p>
    <w:p w14:paraId="6D6D07C2" w14:textId="7EE095C4" w:rsidR="00553AA2" w:rsidRDefault="00553AA2" w:rsidP="00553AA2">
      <w:pPr>
        <w:pStyle w:val="ListParagraph"/>
        <w:numPr>
          <w:ilvl w:val="0"/>
          <w:numId w:val="3"/>
        </w:numPr>
      </w:pPr>
      <w:r>
        <w:t xml:space="preserve">Click the </w:t>
      </w:r>
      <w:r w:rsidRPr="00553AA2">
        <w:rPr>
          <w:b/>
          <w:bCs/>
        </w:rPr>
        <w:t>Log In</w:t>
      </w:r>
      <w:r>
        <w:t xml:space="preserve"> button</w:t>
      </w:r>
      <w:r w:rsidR="00913DA2">
        <w:t>.</w:t>
      </w:r>
    </w:p>
    <w:p w14:paraId="364D55E5" w14:textId="3C95414F" w:rsidR="007446FB" w:rsidRDefault="007446FB" w:rsidP="007446FB">
      <w:r>
        <w:rPr>
          <w:noProof/>
        </w:rPr>
        <w:drawing>
          <wp:inline distT="0" distB="0" distL="0" distR="0" wp14:anchorId="44F74AEA" wp14:editId="27A2688B">
            <wp:extent cx="4755507" cy="1608032"/>
            <wp:effectExtent l="19050" t="19050" r="26670" b="11430"/>
            <wp:docPr id="905350052" name="Picture 1" descr="Image of the Virtual Gateway hom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50052" name="Picture 1" descr="Image of the Virtual Gateway home pag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049" cy="16122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CDBE9B" w14:textId="058FEDB7" w:rsidR="00DC5BBF" w:rsidRPr="00F574CC" w:rsidRDefault="00DC5BBF" w:rsidP="00553AA2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Click the </w:t>
      </w:r>
      <w:r w:rsidR="007446FB" w:rsidRPr="007446FB">
        <w:rPr>
          <w:b/>
          <w:bCs/>
        </w:rPr>
        <w:t>MA</w:t>
      </w:r>
      <w:r w:rsidR="007446FB">
        <w:t xml:space="preserve"> </w:t>
      </w:r>
      <w:r w:rsidRPr="00DC5BBF">
        <w:rPr>
          <w:b/>
          <w:bCs/>
        </w:rPr>
        <w:t>State Employee Log In</w:t>
      </w:r>
      <w:r>
        <w:t xml:space="preserve"> button.</w:t>
      </w:r>
      <w:r w:rsidR="00913DA2">
        <w:t xml:space="preserve"> </w:t>
      </w:r>
      <w:r w:rsidR="00913DA2" w:rsidRPr="00F574CC">
        <w:rPr>
          <w:b/>
          <w:bCs/>
          <w:i/>
          <w:iCs/>
        </w:rPr>
        <w:t>Note: Do Not Select Business Log In.</w:t>
      </w:r>
    </w:p>
    <w:p w14:paraId="4A2632BF" w14:textId="03967CB3" w:rsidR="007446FB" w:rsidRDefault="007446FB" w:rsidP="007446FB">
      <w:r>
        <w:rPr>
          <w:noProof/>
        </w:rPr>
        <w:drawing>
          <wp:inline distT="0" distB="0" distL="0" distR="0" wp14:anchorId="3F3AA277" wp14:editId="2921F497">
            <wp:extent cx="3002127" cy="2123954"/>
            <wp:effectExtent l="19050" t="19050" r="27305" b="10160"/>
            <wp:docPr id="602691761" name="Picture 2" descr="Image of the Please choose an account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91761" name="Picture 2" descr="Image of the Please choose an account pag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644" cy="21292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D8D0E0" w14:textId="7D9F46D1" w:rsidR="00553AA2" w:rsidRDefault="00553AA2" w:rsidP="00553AA2">
      <w:pPr>
        <w:pStyle w:val="ListParagraph"/>
        <w:numPr>
          <w:ilvl w:val="0"/>
          <w:numId w:val="3"/>
        </w:numPr>
      </w:pPr>
      <w:r>
        <w:t>Read Security Warning</w:t>
      </w:r>
      <w:r w:rsidR="00913DA2">
        <w:t>.</w:t>
      </w:r>
    </w:p>
    <w:p w14:paraId="56D201E2" w14:textId="626CA8C0" w:rsidR="00553AA2" w:rsidRDefault="00553AA2" w:rsidP="00553AA2">
      <w:pPr>
        <w:pStyle w:val="ListParagraph"/>
        <w:numPr>
          <w:ilvl w:val="0"/>
          <w:numId w:val="3"/>
        </w:numPr>
      </w:pPr>
      <w:r>
        <w:t xml:space="preserve">Click the </w:t>
      </w:r>
      <w:r w:rsidRPr="00553AA2">
        <w:rPr>
          <w:b/>
          <w:bCs/>
        </w:rPr>
        <w:t>Proceed</w:t>
      </w:r>
      <w:r>
        <w:t xml:space="preserve"> button</w:t>
      </w:r>
      <w:r w:rsidR="00913DA2">
        <w:t>.</w:t>
      </w:r>
    </w:p>
    <w:p w14:paraId="33A0ADA5" w14:textId="3DAE18D5" w:rsidR="00E87908" w:rsidRDefault="007446FB" w:rsidP="00E87908">
      <w:r>
        <w:rPr>
          <w:noProof/>
        </w:rPr>
        <w:lastRenderedPageBreak/>
        <w:drawing>
          <wp:inline distT="0" distB="0" distL="0" distR="0" wp14:anchorId="5AFB787F" wp14:editId="6B18953B">
            <wp:extent cx="4471133" cy="1805650"/>
            <wp:effectExtent l="0" t="0" r="5715" b="4445"/>
            <wp:docPr id="568929068" name="Picture 3" descr="Image of the Security Warning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29068" name="Picture 3" descr="Image of the Security Warning page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064" cy="181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0E70" w14:textId="76EDC902" w:rsidR="00553AA2" w:rsidRDefault="00553AA2" w:rsidP="00553AA2">
      <w:pPr>
        <w:pStyle w:val="ListParagraph"/>
        <w:numPr>
          <w:ilvl w:val="0"/>
          <w:numId w:val="3"/>
        </w:numPr>
      </w:pPr>
      <w:r>
        <w:t>If asked, enter verification code (authenticator app, phone, text message).</w:t>
      </w:r>
    </w:p>
    <w:p w14:paraId="48A5BFF2" w14:textId="115FFDE7" w:rsidR="00553AA2" w:rsidRDefault="00553AA2" w:rsidP="00553AA2">
      <w:pPr>
        <w:pStyle w:val="ListParagraph"/>
        <w:numPr>
          <w:ilvl w:val="0"/>
          <w:numId w:val="3"/>
        </w:numPr>
      </w:pPr>
      <w:r>
        <w:t>Click Verify.</w:t>
      </w:r>
    </w:p>
    <w:p w14:paraId="6B5B524F" w14:textId="5E82C507" w:rsidR="00553AA2" w:rsidRDefault="00553AA2" w:rsidP="00553AA2">
      <w:pPr>
        <w:ind w:left="360"/>
      </w:pPr>
      <w:r>
        <w:t xml:space="preserve">The first-time logging into the Virtual Gateway you will be taken to the Accept/Update Agreement page. All Virtual Gateway users must accept the terms and conditions to proceed to the </w:t>
      </w:r>
      <w:r w:rsidR="00F574CC">
        <w:t>Dashboard</w:t>
      </w:r>
      <w:r>
        <w:t xml:space="preserve"> page.</w:t>
      </w:r>
    </w:p>
    <w:p w14:paraId="0498CDE0" w14:textId="3CDD05E7" w:rsidR="00553AA2" w:rsidRDefault="00553AA2" w:rsidP="00553AA2">
      <w:pPr>
        <w:pStyle w:val="ListParagraph"/>
        <w:numPr>
          <w:ilvl w:val="0"/>
          <w:numId w:val="3"/>
        </w:numPr>
      </w:pPr>
      <w:r>
        <w:t>Review Terms and Conditions.</w:t>
      </w:r>
    </w:p>
    <w:p w14:paraId="751ECC75" w14:textId="20190C39" w:rsidR="00553AA2" w:rsidRDefault="00553AA2" w:rsidP="00553AA2">
      <w:pPr>
        <w:pStyle w:val="ListParagraph"/>
        <w:numPr>
          <w:ilvl w:val="0"/>
          <w:numId w:val="3"/>
        </w:numPr>
      </w:pPr>
      <w:r>
        <w:t>Check the checkbox next to ‘</w:t>
      </w:r>
      <w:r w:rsidRPr="00553AA2">
        <w:rPr>
          <w:b/>
          <w:bCs/>
        </w:rPr>
        <w:t>I agree to</w:t>
      </w:r>
      <w:r w:rsidR="009E7B85">
        <w:rPr>
          <w:b/>
          <w:bCs/>
        </w:rPr>
        <w:t xml:space="preserve"> the</w:t>
      </w:r>
      <w:r w:rsidRPr="00553AA2">
        <w:rPr>
          <w:b/>
          <w:bCs/>
        </w:rPr>
        <w:t xml:space="preserve"> </w:t>
      </w:r>
      <w:r w:rsidR="009E7B85">
        <w:rPr>
          <w:b/>
          <w:bCs/>
        </w:rPr>
        <w:t>T</w:t>
      </w:r>
      <w:r w:rsidRPr="00553AA2">
        <w:rPr>
          <w:b/>
          <w:bCs/>
        </w:rPr>
        <w:t xml:space="preserve">erms and </w:t>
      </w:r>
      <w:r w:rsidR="009E7B85">
        <w:rPr>
          <w:b/>
          <w:bCs/>
        </w:rPr>
        <w:t>C</w:t>
      </w:r>
      <w:r w:rsidRPr="00553AA2">
        <w:rPr>
          <w:b/>
          <w:bCs/>
        </w:rPr>
        <w:t>onditions</w:t>
      </w:r>
      <w:r>
        <w:t>’</w:t>
      </w:r>
      <w:r w:rsidR="00EE6E86">
        <w:t>.</w:t>
      </w:r>
    </w:p>
    <w:p w14:paraId="3996ACA6" w14:textId="2D94712F" w:rsidR="00553AA2" w:rsidRDefault="00553AA2" w:rsidP="00553AA2">
      <w:pPr>
        <w:pStyle w:val="ListParagraph"/>
        <w:numPr>
          <w:ilvl w:val="0"/>
          <w:numId w:val="3"/>
        </w:numPr>
      </w:pPr>
      <w:r>
        <w:t xml:space="preserve">Click the </w:t>
      </w:r>
      <w:r w:rsidR="00EE6E86">
        <w:rPr>
          <w:b/>
          <w:bCs/>
        </w:rPr>
        <w:t>Accept</w:t>
      </w:r>
      <w:r>
        <w:t xml:space="preserve"> button</w:t>
      </w:r>
      <w:r w:rsidR="00EE6E86">
        <w:t>.</w:t>
      </w:r>
    </w:p>
    <w:p w14:paraId="4B485627" w14:textId="3C7BB11F" w:rsidR="008B0319" w:rsidRDefault="006B1019" w:rsidP="006B1019">
      <w:r>
        <w:rPr>
          <w:noProof/>
        </w:rPr>
        <w:drawing>
          <wp:inline distT="0" distB="0" distL="0" distR="0" wp14:anchorId="7046CB33" wp14:editId="3CC84C01">
            <wp:extent cx="4062714" cy="2425041"/>
            <wp:effectExtent l="0" t="0" r="0" b="0"/>
            <wp:docPr id="1820730162" name="Picture 4" descr="Image of the Terms and Condition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30162" name="Picture 4" descr="Image of the Terms and Conditions pag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400" cy="2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3844" w14:textId="6F8CE489" w:rsidR="00553AA2" w:rsidRDefault="00553AA2" w:rsidP="00553AA2">
      <w:pPr>
        <w:ind w:left="360"/>
      </w:pPr>
      <w:r>
        <w:t xml:space="preserve">If you have access to more than 1 </w:t>
      </w:r>
      <w:r w:rsidR="009E7B85">
        <w:t>organization,</w:t>
      </w:r>
      <w:r w:rsidR="00BC62BD">
        <w:t xml:space="preserve"> </w:t>
      </w:r>
      <w:r>
        <w:t xml:space="preserve">you will be taken to the </w:t>
      </w:r>
      <w:r w:rsidR="00B4317B">
        <w:t>Choose Organization</w:t>
      </w:r>
      <w:r>
        <w:t xml:space="preserve"> </w:t>
      </w:r>
      <w:r w:rsidR="00F11FF2">
        <w:t>page</w:t>
      </w:r>
      <w:r w:rsidR="00BD3ECF">
        <w:t>.</w:t>
      </w:r>
      <w:r w:rsidR="00BC62BD">
        <w:t xml:space="preserve"> </w:t>
      </w:r>
      <w:r>
        <w:t xml:space="preserve"> Note: Skip th</w:t>
      </w:r>
      <w:r w:rsidR="009E7B85">
        <w:t>is</w:t>
      </w:r>
      <w:r>
        <w:t xml:space="preserve"> section if you only have access to 1 organizatio</w:t>
      </w:r>
      <w:r w:rsidR="00BD3ECF">
        <w:t>n</w:t>
      </w:r>
      <w:r w:rsidR="00BC62BD">
        <w:t>.</w:t>
      </w:r>
    </w:p>
    <w:p w14:paraId="2FDA7A85" w14:textId="41576D4E" w:rsidR="00553AA2" w:rsidRDefault="00553AA2" w:rsidP="00553AA2">
      <w:pPr>
        <w:pStyle w:val="ListParagraph"/>
        <w:numPr>
          <w:ilvl w:val="0"/>
          <w:numId w:val="3"/>
        </w:numPr>
      </w:pPr>
      <w:r>
        <w:t xml:space="preserve">Select </w:t>
      </w:r>
      <w:r w:rsidRPr="00553AA2">
        <w:rPr>
          <w:b/>
          <w:bCs/>
        </w:rPr>
        <w:t>Organization</w:t>
      </w:r>
      <w:r>
        <w:t xml:space="preserve"> from drop down menu</w:t>
      </w:r>
      <w:r w:rsidR="00543FA1">
        <w:t>.</w:t>
      </w:r>
    </w:p>
    <w:p w14:paraId="6B9B16C8" w14:textId="520920A0" w:rsidR="00553AA2" w:rsidRDefault="00553AA2" w:rsidP="00553AA2">
      <w:pPr>
        <w:pStyle w:val="ListParagraph"/>
        <w:numPr>
          <w:ilvl w:val="0"/>
          <w:numId w:val="3"/>
        </w:numPr>
      </w:pPr>
      <w:r>
        <w:t xml:space="preserve">Click </w:t>
      </w:r>
      <w:r w:rsidR="00543FA1">
        <w:rPr>
          <w:b/>
          <w:bCs/>
        </w:rPr>
        <w:t>Proceed</w:t>
      </w:r>
      <w:r>
        <w:t xml:space="preserve"> button</w:t>
      </w:r>
      <w:r w:rsidR="00543FA1">
        <w:t>.</w:t>
      </w:r>
    </w:p>
    <w:p w14:paraId="131DA04C" w14:textId="08D4FE37" w:rsidR="002356F8" w:rsidRDefault="00FB5E9A" w:rsidP="00553AA2">
      <w:pPr>
        <w:ind w:left="360"/>
      </w:pPr>
      <w:r>
        <w:rPr>
          <w:noProof/>
        </w:rPr>
        <w:lastRenderedPageBreak/>
        <w:drawing>
          <wp:inline distT="0" distB="0" distL="0" distR="0" wp14:anchorId="6E292ACA" wp14:editId="6E35DA8C">
            <wp:extent cx="3455043" cy="2243274"/>
            <wp:effectExtent l="0" t="0" r="0" b="5080"/>
            <wp:docPr id="60030602" name="Picture 6" descr="Image of the Choose Your Organiza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0602" name="Picture 6" descr="Image of the Choose Your Organization page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643" cy="2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0B47" w14:textId="691675F3" w:rsidR="00553AA2" w:rsidRDefault="00553AA2" w:rsidP="00553AA2">
      <w:pPr>
        <w:ind w:left="360"/>
      </w:pPr>
      <w:r>
        <w:t xml:space="preserve">The Virtual Gateway </w:t>
      </w:r>
      <w:r w:rsidR="00FB5E9A">
        <w:t>Dashboard</w:t>
      </w:r>
      <w:r>
        <w:t xml:space="preserve"> appears. Click on </w:t>
      </w:r>
      <w:r w:rsidR="0051319C">
        <w:t xml:space="preserve">the </w:t>
      </w:r>
      <w:r>
        <w:t>application that you need to access/work in.</w:t>
      </w:r>
    </w:p>
    <w:p w14:paraId="79243154" w14:textId="55E82FAF" w:rsidR="0026392F" w:rsidRPr="00113908" w:rsidRDefault="006E39F7" w:rsidP="0026392F">
      <w:pPr>
        <w:pStyle w:val="Heading2"/>
      </w:pPr>
      <w:bookmarkStart w:id="2" w:name="_Toc229686691"/>
      <w:r>
        <w:t>State Employee</w:t>
      </w:r>
      <w:r w:rsidR="00D541B1">
        <w:t xml:space="preserve"> </w:t>
      </w:r>
      <w:r w:rsidR="001F7FE0">
        <w:t>with</w:t>
      </w:r>
      <w:r w:rsidR="00D541B1">
        <w:t xml:space="preserve"> Multiple Virtual Gateway User IDs</w:t>
      </w:r>
      <w:r w:rsidR="0026392F">
        <w:t xml:space="preserve"> </w:t>
      </w:r>
      <w:r w:rsidR="003F76D6">
        <w:t>(Switch Profile)</w:t>
      </w:r>
      <w:bookmarkEnd w:id="2"/>
    </w:p>
    <w:p w14:paraId="07912067" w14:textId="1860771D" w:rsidR="00037CE3" w:rsidRDefault="00037CE3" w:rsidP="00037CE3">
      <w:r>
        <w:t xml:space="preserve">For state employees who have multiple Virtual Gateway accounts linked to the same email (must be a Mass.gov email) </w:t>
      </w:r>
      <w:r w:rsidR="00F051EB">
        <w:t xml:space="preserve">you will need to use the Switch Profile option to move between </w:t>
      </w:r>
      <w:r w:rsidR="003F76D6">
        <w:t>your</w:t>
      </w:r>
      <w:r w:rsidR="00F051EB">
        <w:t xml:space="preserve"> accounts. </w:t>
      </w:r>
      <w:r w:rsidR="00A53C52">
        <w:t>T</w:t>
      </w:r>
      <w:r w:rsidR="00F051EB">
        <w:t xml:space="preserve">he Switch Profile option </w:t>
      </w:r>
      <w:r w:rsidR="00A53C52">
        <w:t xml:space="preserve">is found </w:t>
      </w:r>
      <w:r w:rsidR="00F051EB">
        <w:t xml:space="preserve">on the Virtual Gateway Dashboard page. If you have more than 1 VG account, you will see the Switch Profile option as soon as you go to </w:t>
      </w:r>
      <w:r w:rsidR="00A01B18">
        <w:t>the</w:t>
      </w:r>
      <w:r w:rsidR="00F051EB">
        <w:t xml:space="preserve"> Dashboard</w:t>
      </w:r>
      <w:r w:rsidR="00A01B18">
        <w:t xml:space="preserve"> page</w:t>
      </w:r>
      <w:r w:rsidR="00F051EB">
        <w:t>.</w:t>
      </w:r>
    </w:p>
    <w:p w14:paraId="7711338E" w14:textId="5A88B485" w:rsidR="00A53C52" w:rsidRDefault="00A53C52" w:rsidP="00A53C52">
      <w:pPr>
        <w:pStyle w:val="ListParagraph"/>
        <w:numPr>
          <w:ilvl w:val="0"/>
          <w:numId w:val="5"/>
        </w:numPr>
      </w:pPr>
      <w:r>
        <w:t xml:space="preserve">Click the </w:t>
      </w:r>
      <w:r w:rsidRPr="00A53C52">
        <w:rPr>
          <w:b/>
          <w:bCs/>
        </w:rPr>
        <w:t>Switch Profile</w:t>
      </w:r>
      <w:r>
        <w:t xml:space="preserve"> link.</w:t>
      </w:r>
    </w:p>
    <w:p w14:paraId="389FAD72" w14:textId="571661C2" w:rsidR="00F051EB" w:rsidRDefault="00A53C52" w:rsidP="00037CE3">
      <w:r>
        <w:rPr>
          <w:noProof/>
        </w:rPr>
        <w:drawing>
          <wp:inline distT="0" distB="0" distL="0" distR="0" wp14:anchorId="10B13BD3" wp14:editId="3145C447">
            <wp:extent cx="4390904" cy="2369493"/>
            <wp:effectExtent l="19050" t="19050" r="10160" b="12065"/>
            <wp:docPr id="1239189672" name="Picture 7" descr="Image of the Virtual Gateway Dashboard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89672" name="Picture 7" descr="Image of the Virtual Gateway Dashboard pag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184" cy="23858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94B40E" w14:textId="5612615C" w:rsidR="00037CE3" w:rsidRDefault="00037CE3" w:rsidP="00796063">
      <w:pPr>
        <w:pStyle w:val="ListParagraph"/>
        <w:numPr>
          <w:ilvl w:val="0"/>
          <w:numId w:val="5"/>
        </w:numPr>
      </w:pPr>
      <w:r>
        <w:t xml:space="preserve">User will be </w:t>
      </w:r>
      <w:r w:rsidR="00A01B18">
        <w:t xml:space="preserve">taken </w:t>
      </w:r>
      <w:r>
        <w:t xml:space="preserve">to the </w:t>
      </w:r>
      <w:r w:rsidR="0001343F" w:rsidRPr="00796063">
        <w:rPr>
          <w:b/>
          <w:bCs/>
        </w:rPr>
        <w:t>Change your profile</w:t>
      </w:r>
      <w:r>
        <w:t xml:space="preserve"> page. This page will display the </w:t>
      </w:r>
      <w:r w:rsidR="009D34EF">
        <w:t>current user id you are logged in as</w:t>
      </w:r>
      <w:r>
        <w:t xml:space="preserve">. The user will need to select a Virtual Gateway ID from the list. </w:t>
      </w:r>
    </w:p>
    <w:p w14:paraId="62F7E7E2" w14:textId="6330CCD2" w:rsidR="009D34EF" w:rsidRDefault="009D34EF" w:rsidP="009D34EF">
      <w:pPr>
        <w:ind w:left="360"/>
      </w:pPr>
      <w:r>
        <w:t xml:space="preserve">Note: A drop-down menu will list the VG User IDs associated </w:t>
      </w:r>
      <w:r w:rsidR="00796063">
        <w:t>with</w:t>
      </w:r>
      <w:r>
        <w:t xml:space="preserve"> </w:t>
      </w:r>
      <w:r w:rsidR="008C42CA">
        <w:t>email</w:t>
      </w:r>
      <w:r>
        <w:t xml:space="preserve">. </w:t>
      </w:r>
    </w:p>
    <w:p w14:paraId="58E472CF" w14:textId="77777777" w:rsidR="009D34EF" w:rsidRDefault="009D34EF" w:rsidP="009D34EF"/>
    <w:p w14:paraId="14CC7679" w14:textId="1E1127D9" w:rsidR="00037CE3" w:rsidRDefault="0001343F" w:rsidP="00037CE3">
      <w:r>
        <w:rPr>
          <w:noProof/>
        </w:rPr>
        <w:lastRenderedPageBreak/>
        <w:drawing>
          <wp:inline distT="0" distB="0" distL="0" distR="0" wp14:anchorId="13326017" wp14:editId="417B9322">
            <wp:extent cx="2171576" cy="1717153"/>
            <wp:effectExtent l="19050" t="19050" r="19685" b="16510"/>
            <wp:docPr id="1860249548" name="Picture 8" descr="Image of the Change your profil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49548" name="Picture 8" descr="Image of the Change your profile page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931" cy="17285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10E9EC" w14:textId="2DF8077A" w:rsidR="00037CE3" w:rsidRDefault="00037CE3" w:rsidP="00037CE3">
      <w:pPr>
        <w:pStyle w:val="ListParagraph"/>
        <w:numPr>
          <w:ilvl w:val="0"/>
          <w:numId w:val="4"/>
        </w:numPr>
      </w:pPr>
      <w:r>
        <w:t>User selects the VG User ID that they want to link to/access. Note: User will need to switch</w:t>
      </w:r>
      <w:r w:rsidR="00C346C7">
        <w:t xml:space="preserve"> profiles</w:t>
      </w:r>
      <w:r>
        <w:t xml:space="preserve"> each time they need to access a different VG User ID.</w:t>
      </w:r>
    </w:p>
    <w:p w14:paraId="0FEAFB99" w14:textId="5BEFDD89" w:rsidR="00037CE3" w:rsidRDefault="00037CE3" w:rsidP="00037CE3">
      <w:pPr>
        <w:pStyle w:val="ListParagraph"/>
        <w:numPr>
          <w:ilvl w:val="0"/>
          <w:numId w:val="4"/>
        </w:numPr>
      </w:pPr>
      <w:r>
        <w:t xml:space="preserve">Click the </w:t>
      </w:r>
      <w:r w:rsidR="001F5C6C">
        <w:rPr>
          <w:b/>
          <w:bCs/>
        </w:rPr>
        <w:t>Proceed</w:t>
      </w:r>
      <w:r>
        <w:t xml:space="preserve"> button.</w:t>
      </w:r>
    </w:p>
    <w:p w14:paraId="0412FA54" w14:textId="77777777" w:rsidR="00037CE3" w:rsidRDefault="00037CE3" w:rsidP="00037CE3">
      <w:r>
        <w:t>The user receives the successfully linked message. Once the VG User ID has been linked, the user will need to log into their account again, as directed on the screen.</w:t>
      </w:r>
    </w:p>
    <w:p w14:paraId="671A12D9" w14:textId="4314435D" w:rsidR="00037CE3" w:rsidRDefault="00037CE3" w:rsidP="00037CE3">
      <w:pPr>
        <w:pStyle w:val="ListParagraph"/>
        <w:numPr>
          <w:ilvl w:val="0"/>
          <w:numId w:val="4"/>
        </w:numPr>
      </w:pPr>
      <w:r>
        <w:t xml:space="preserve">Click the </w:t>
      </w:r>
      <w:r w:rsidR="001F5C6C">
        <w:rPr>
          <w:b/>
          <w:bCs/>
        </w:rPr>
        <w:t>Continue</w:t>
      </w:r>
      <w:r>
        <w:t xml:space="preserve"> button.</w:t>
      </w:r>
    </w:p>
    <w:p w14:paraId="6E5200B8" w14:textId="6BC0A13C" w:rsidR="00037CE3" w:rsidRDefault="001F5C6C" w:rsidP="00037CE3">
      <w:r>
        <w:rPr>
          <w:noProof/>
        </w:rPr>
        <w:drawing>
          <wp:inline distT="0" distB="0" distL="0" distR="0" wp14:anchorId="57F66C03" wp14:editId="60C86113">
            <wp:extent cx="4304094" cy="1143444"/>
            <wp:effectExtent l="19050" t="19050" r="20320" b="19050"/>
            <wp:docPr id="1270405928" name="Picture 9" descr="Image of the message displayed to a user after they have switched their profile. The sample message is &quot;Your current Virtual Gateway Profile is set ot taccept1. This change will take effect on your next log in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405928" name="Picture 9" descr="Image of the message displayed to a user after they have switched their profile. The sample message is &quot;Your current Virtual Gateway Profile is set ot taccept1. This change will take effect on your next log in.&quot;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567" cy="11470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9B36C6" w14:textId="1680963F" w:rsidR="00037CE3" w:rsidRDefault="003227FA" w:rsidP="00A52A90">
      <w:r>
        <w:t>Follow instructions ‘State Employee Log In’ in this guide</w:t>
      </w:r>
      <w:r w:rsidR="008C42CA">
        <w:t xml:space="preserve"> to log back into your account.</w:t>
      </w:r>
    </w:p>
    <w:p w14:paraId="1F3C24B4" w14:textId="4DA9DB33" w:rsidR="003227FA" w:rsidRDefault="00EB65B7" w:rsidP="00B943E6">
      <w:pPr>
        <w:pStyle w:val="Heading2"/>
      </w:pPr>
      <w:bookmarkStart w:id="3" w:name="_Toc229686692"/>
      <w:r>
        <w:t xml:space="preserve">View Account </w:t>
      </w:r>
      <w:r w:rsidR="002F7788">
        <w:t>Settings</w:t>
      </w:r>
      <w:bookmarkEnd w:id="3"/>
    </w:p>
    <w:p w14:paraId="423E4178" w14:textId="700F0686" w:rsidR="002F7788" w:rsidRDefault="002F7788" w:rsidP="00A52A90">
      <w:r>
        <w:t xml:space="preserve">To view your profile information, you </w:t>
      </w:r>
      <w:r w:rsidR="00674F12">
        <w:t>go to the Account Settings found on the Dashboard.</w:t>
      </w:r>
    </w:p>
    <w:p w14:paraId="693FCE0F" w14:textId="2385DD00" w:rsidR="00674F12" w:rsidRDefault="00674F12" w:rsidP="008C42CA">
      <w:pPr>
        <w:pStyle w:val="ListParagraph"/>
        <w:numPr>
          <w:ilvl w:val="0"/>
          <w:numId w:val="7"/>
        </w:numPr>
      </w:pPr>
      <w:r>
        <w:t xml:space="preserve">Click drop-down menu </w:t>
      </w:r>
      <w:r w:rsidR="00E80F9B">
        <w:t>on the upper</w:t>
      </w:r>
      <w:r>
        <w:t xml:space="preserve"> right next to </w:t>
      </w:r>
      <w:r w:rsidR="00E80F9B">
        <w:t>your n</w:t>
      </w:r>
      <w:r>
        <w:t>ame.</w:t>
      </w:r>
    </w:p>
    <w:p w14:paraId="6C547B5F" w14:textId="6A1F2F03" w:rsidR="00674F12" w:rsidRDefault="00674F12" w:rsidP="008C42CA">
      <w:pPr>
        <w:pStyle w:val="ListParagraph"/>
        <w:numPr>
          <w:ilvl w:val="0"/>
          <w:numId w:val="7"/>
        </w:numPr>
      </w:pPr>
      <w:r>
        <w:t xml:space="preserve">Click </w:t>
      </w:r>
      <w:r w:rsidRPr="008C42CA">
        <w:rPr>
          <w:b/>
          <w:bCs/>
        </w:rPr>
        <w:t>Account Settings</w:t>
      </w:r>
      <w:r>
        <w:t>.</w:t>
      </w:r>
    </w:p>
    <w:p w14:paraId="7E125D6B" w14:textId="0182F42B" w:rsidR="002F7788" w:rsidRDefault="002F7788" w:rsidP="00A52A90">
      <w:r>
        <w:rPr>
          <w:noProof/>
        </w:rPr>
        <w:drawing>
          <wp:inline distT="0" distB="0" distL="0" distR="0" wp14:anchorId="17DDB877" wp14:editId="208EE7E3">
            <wp:extent cx="3975904" cy="1854998"/>
            <wp:effectExtent l="19050" t="19050" r="24765" b="12065"/>
            <wp:docPr id="121218334" name="Picture 10" descr="Image of the Virtual Gateway Dashboard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8334" name="Picture 10" descr="Image of the Virtual Gateway Dashboard page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526" cy="1860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0425B6" w14:textId="77777777" w:rsidR="00674F12" w:rsidRDefault="00674F12" w:rsidP="00A52A90"/>
    <w:p w14:paraId="12034879" w14:textId="3FDC141C" w:rsidR="00674F12" w:rsidRDefault="00E80F9B" w:rsidP="00A52A90">
      <w:r>
        <w:lastRenderedPageBreak/>
        <w:t xml:space="preserve">Under </w:t>
      </w:r>
      <w:r w:rsidRPr="004D5711">
        <w:rPr>
          <w:b/>
          <w:bCs/>
        </w:rPr>
        <w:t>Account Settings</w:t>
      </w:r>
      <w:r>
        <w:t xml:space="preserve"> you can view the following:</w:t>
      </w:r>
    </w:p>
    <w:p w14:paraId="7F465AE9" w14:textId="348B5743" w:rsidR="00E80F9B" w:rsidRDefault="00E80F9B" w:rsidP="004D5711">
      <w:pPr>
        <w:pStyle w:val="ListParagraph"/>
        <w:numPr>
          <w:ilvl w:val="0"/>
          <w:numId w:val="6"/>
        </w:numPr>
      </w:pPr>
      <w:r>
        <w:t>First Name</w:t>
      </w:r>
    </w:p>
    <w:p w14:paraId="5FFECEFB" w14:textId="36980EAE" w:rsidR="00E80F9B" w:rsidRDefault="00E80F9B" w:rsidP="004D5711">
      <w:pPr>
        <w:pStyle w:val="ListParagraph"/>
        <w:numPr>
          <w:ilvl w:val="0"/>
          <w:numId w:val="6"/>
        </w:numPr>
      </w:pPr>
      <w:r>
        <w:t>Last Name</w:t>
      </w:r>
    </w:p>
    <w:p w14:paraId="4EB2B712" w14:textId="452B6788" w:rsidR="00E80F9B" w:rsidRDefault="00E80F9B" w:rsidP="004D5711">
      <w:pPr>
        <w:pStyle w:val="ListParagraph"/>
        <w:numPr>
          <w:ilvl w:val="0"/>
          <w:numId w:val="6"/>
        </w:numPr>
      </w:pPr>
      <w:r>
        <w:t>Email</w:t>
      </w:r>
    </w:p>
    <w:p w14:paraId="063DE664" w14:textId="46CDE1CF" w:rsidR="00E80F9B" w:rsidRDefault="00E80F9B" w:rsidP="004D5711">
      <w:pPr>
        <w:pStyle w:val="ListParagraph"/>
        <w:numPr>
          <w:ilvl w:val="0"/>
          <w:numId w:val="6"/>
        </w:numPr>
      </w:pPr>
      <w:r>
        <w:t>Display Name</w:t>
      </w:r>
    </w:p>
    <w:p w14:paraId="01CD8CD6" w14:textId="7799AA8B" w:rsidR="004160EA" w:rsidRDefault="004160EA" w:rsidP="004D5711">
      <w:pPr>
        <w:pStyle w:val="ListParagraph"/>
        <w:numPr>
          <w:ilvl w:val="0"/>
          <w:numId w:val="6"/>
        </w:numPr>
      </w:pPr>
      <w:r>
        <w:t>Account Verification Information</w:t>
      </w:r>
      <w:r w:rsidR="004D5711">
        <w:t xml:space="preserve"> </w:t>
      </w:r>
    </w:p>
    <w:p w14:paraId="45B2FFD2" w14:textId="02118A3D" w:rsidR="004D5711" w:rsidRDefault="004D5711" w:rsidP="004D5711">
      <w:pPr>
        <w:pStyle w:val="ListParagraph"/>
        <w:numPr>
          <w:ilvl w:val="0"/>
          <w:numId w:val="6"/>
        </w:numPr>
      </w:pPr>
      <w:r>
        <w:t>Username</w:t>
      </w:r>
    </w:p>
    <w:p w14:paraId="0D29C189" w14:textId="2017F664" w:rsidR="00F527B4" w:rsidRPr="00A449A9" w:rsidRDefault="00F527B4" w:rsidP="00F527B4">
      <w:r w:rsidRPr="00A449A9">
        <w:rPr>
          <w:i/>
          <w:iCs/>
        </w:rPr>
        <w:t xml:space="preserve">Note: State Employees should not use the </w:t>
      </w:r>
      <w:r w:rsidR="00124FEE">
        <w:rPr>
          <w:i/>
          <w:iCs/>
        </w:rPr>
        <w:t>‘</w:t>
      </w:r>
      <w:r w:rsidRPr="00A449A9">
        <w:rPr>
          <w:i/>
          <w:iCs/>
        </w:rPr>
        <w:t>Click here to manage your profile at MyMassGov</w:t>
      </w:r>
      <w:r w:rsidR="00124FEE">
        <w:rPr>
          <w:i/>
          <w:iCs/>
        </w:rPr>
        <w:t>’</w:t>
      </w:r>
      <w:r w:rsidRPr="00A449A9">
        <w:rPr>
          <w:i/>
          <w:iCs/>
        </w:rPr>
        <w:t xml:space="preserve">. MyMassGov profile information comes from </w:t>
      </w:r>
      <w:r w:rsidR="00A449A9" w:rsidRPr="00A449A9">
        <w:rPr>
          <w:i/>
          <w:iCs/>
        </w:rPr>
        <w:t xml:space="preserve">your </w:t>
      </w:r>
      <w:r w:rsidRPr="00A449A9">
        <w:rPr>
          <w:i/>
          <w:iCs/>
        </w:rPr>
        <w:t>Human Resource</w:t>
      </w:r>
      <w:r w:rsidR="00A449A9" w:rsidRPr="00A449A9">
        <w:rPr>
          <w:i/>
          <w:iCs/>
        </w:rPr>
        <w:t xml:space="preserve"> department</w:t>
      </w:r>
      <w:r w:rsidRPr="00A449A9">
        <w:rPr>
          <w:i/>
          <w:iCs/>
        </w:rPr>
        <w:t xml:space="preserve"> for automatic updates.</w:t>
      </w:r>
    </w:p>
    <w:p w14:paraId="0801DE67" w14:textId="77777777" w:rsidR="00A449A9" w:rsidRDefault="00A449A9" w:rsidP="008C42CA">
      <w:pPr>
        <w:pStyle w:val="ListParagraph"/>
        <w:numPr>
          <w:ilvl w:val="0"/>
          <w:numId w:val="7"/>
        </w:numPr>
      </w:pPr>
      <w:r>
        <w:t xml:space="preserve">Click the </w:t>
      </w:r>
      <w:r w:rsidRPr="00A449A9">
        <w:rPr>
          <w:b/>
          <w:bCs/>
        </w:rPr>
        <w:t>Home</w:t>
      </w:r>
      <w:r>
        <w:t xml:space="preserve"> button to return to the </w:t>
      </w:r>
      <w:r w:rsidRPr="00A449A9">
        <w:rPr>
          <w:b/>
          <w:bCs/>
        </w:rPr>
        <w:t>Dashboard</w:t>
      </w:r>
      <w:r>
        <w:t xml:space="preserve"> page.</w:t>
      </w:r>
    </w:p>
    <w:p w14:paraId="78154DDC" w14:textId="623E3847" w:rsidR="004160EA" w:rsidRDefault="004160EA" w:rsidP="00A52A90">
      <w:r>
        <w:rPr>
          <w:noProof/>
        </w:rPr>
        <w:drawing>
          <wp:inline distT="0" distB="0" distL="0" distR="0" wp14:anchorId="6E6C1C21" wp14:editId="4EEF20D1">
            <wp:extent cx="5943600" cy="4417060"/>
            <wp:effectExtent l="19050" t="19050" r="19050" b="21590"/>
            <wp:docPr id="1971718383" name="Picture 11" descr="Image of the Virtual Gateway Account Setting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18383" name="Picture 11" descr="Image of the Virtual Gateway Account Settings page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7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C2AB56" w14:textId="77777777" w:rsidR="000C557F" w:rsidRDefault="000C557F">
      <w:r>
        <w:br w:type="page"/>
      </w:r>
    </w:p>
    <w:p w14:paraId="163F1C08" w14:textId="00FBA6FF" w:rsidR="00EB65B7" w:rsidRDefault="00A449A9" w:rsidP="00A52A90">
      <w:r>
        <w:lastRenderedPageBreak/>
        <w:t>To access your assigned applications, click on the application name</w:t>
      </w:r>
      <w:r w:rsidR="00124FEE">
        <w:t xml:space="preserve"> under the Your Application(s) section on the Dashboard.</w:t>
      </w:r>
    </w:p>
    <w:p w14:paraId="5853243E" w14:textId="3E4C7BC7" w:rsidR="00A449A9" w:rsidRDefault="000C557F" w:rsidP="00A52A90">
      <w:r>
        <w:rPr>
          <w:noProof/>
        </w:rPr>
        <w:drawing>
          <wp:inline distT="0" distB="0" distL="0" distR="0" wp14:anchorId="17355F42" wp14:editId="77AB3DA9">
            <wp:extent cx="5943600" cy="3335655"/>
            <wp:effectExtent l="19050" t="19050" r="19050" b="17145"/>
            <wp:docPr id="279406423" name="Picture 12" descr="Image of the Virtual Gateway Dashboard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06423" name="Picture 12" descr="Image of the Virtual Gateway Dashboard page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F291AA" w14:textId="77777777" w:rsidR="00D84BF5" w:rsidRDefault="00D84BF5" w:rsidP="00D84BF5">
      <w:pPr>
        <w:pStyle w:val="Heading2"/>
      </w:pPr>
      <w:bookmarkStart w:id="4" w:name="_Toc166744786"/>
      <w:bookmarkStart w:id="5" w:name="_Toc229682197"/>
      <w:bookmarkStart w:id="6" w:name="_Toc229686693"/>
      <w:r>
        <w:t>Virtual Gateway Customer Service</w:t>
      </w:r>
      <w:bookmarkEnd w:id="4"/>
      <w:bookmarkEnd w:id="5"/>
      <w:bookmarkEnd w:id="6"/>
    </w:p>
    <w:p w14:paraId="50CAE16D" w14:textId="77777777" w:rsidR="00D84BF5" w:rsidRDefault="00D84BF5" w:rsidP="00D84BF5">
      <w:r>
        <w:t>If assistance is needed, contact Virtual Gateway Customer Service.</w:t>
      </w:r>
    </w:p>
    <w:p w14:paraId="1236F50E" w14:textId="77777777" w:rsidR="00D84BF5" w:rsidRDefault="00D84BF5" w:rsidP="00D84BF5">
      <w:r>
        <w:t>Virtual Gateway Customer Service: (800) 421-0938 - TTY (617) 847-6578</w:t>
      </w:r>
    </w:p>
    <w:p w14:paraId="6163E77C" w14:textId="77777777" w:rsidR="00D84BF5" w:rsidRPr="00E87431" w:rsidRDefault="00D84BF5" w:rsidP="00D84BF5">
      <w:r>
        <w:t>Monday - Friday 8:30 am - 5:00 pm</w:t>
      </w:r>
    </w:p>
    <w:p w14:paraId="3DC2CBD5" w14:textId="77777777" w:rsidR="002F7788" w:rsidRDefault="002F7788" w:rsidP="00A52A90"/>
    <w:sectPr w:rsidR="002F7788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0D333" w14:textId="77777777" w:rsidR="00D37938" w:rsidRDefault="00D37938" w:rsidP="001C421F">
      <w:pPr>
        <w:spacing w:after="0" w:line="240" w:lineRule="auto"/>
      </w:pPr>
      <w:r>
        <w:separator/>
      </w:r>
    </w:p>
  </w:endnote>
  <w:endnote w:type="continuationSeparator" w:id="0">
    <w:p w14:paraId="14A075DB" w14:textId="77777777" w:rsidR="00D37938" w:rsidRDefault="00D37938" w:rsidP="001C4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4AE2F" w14:textId="76FF4F68" w:rsidR="001F4F2E" w:rsidRDefault="001F4F2E" w:rsidP="001F4F2E">
    <w:pPr>
      <w:tabs>
        <w:tab w:val="center" w:pos="4550"/>
        <w:tab w:val="left" w:pos="5818"/>
      </w:tabs>
      <w:ind w:right="260"/>
      <w:rPr>
        <w:color w:val="071320" w:themeColor="text2" w:themeShade="80"/>
        <w:sz w:val="24"/>
        <w:szCs w:val="24"/>
      </w:rPr>
    </w:pPr>
    <w:r w:rsidRPr="00FE6ADD">
      <w:rPr>
        <w:color w:val="215E99" w:themeColor="text2" w:themeTint="BF"/>
        <w:spacing w:val="60"/>
        <w:sz w:val="24"/>
        <w:szCs w:val="24"/>
      </w:rPr>
      <w:t>Page</w:t>
    </w:r>
    <w:r w:rsidRPr="00FE6ADD">
      <w:rPr>
        <w:color w:val="215E99" w:themeColor="text2" w:themeTint="BF"/>
        <w:sz w:val="24"/>
        <w:szCs w:val="24"/>
      </w:rPr>
      <w:t xml:space="preserve"> </w:t>
    </w:r>
    <w:r>
      <w:rPr>
        <w:color w:val="0A1D30" w:themeColor="text2" w:themeShade="BF"/>
        <w:sz w:val="24"/>
        <w:szCs w:val="24"/>
      </w:rPr>
      <w:fldChar w:fldCharType="begin"/>
    </w:r>
    <w:r>
      <w:rPr>
        <w:color w:val="0A1D30" w:themeColor="text2" w:themeShade="BF"/>
        <w:sz w:val="24"/>
        <w:szCs w:val="24"/>
      </w:rPr>
      <w:instrText xml:space="preserve"> PAGE   \* MERGEFORMAT </w:instrText>
    </w:r>
    <w:r>
      <w:rPr>
        <w:color w:val="0A1D30" w:themeColor="text2" w:themeShade="BF"/>
        <w:sz w:val="24"/>
        <w:szCs w:val="24"/>
      </w:rPr>
      <w:fldChar w:fldCharType="separate"/>
    </w:r>
    <w:r>
      <w:rPr>
        <w:noProof/>
        <w:color w:val="0A1D30" w:themeColor="text2" w:themeShade="BF"/>
        <w:sz w:val="24"/>
        <w:szCs w:val="24"/>
      </w:rPr>
      <w:t>1</w:t>
    </w:r>
    <w:r>
      <w:rPr>
        <w:color w:val="0A1D30" w:themeColor="text2" w:themeShade="BF"/>
        <w:sz w:val="24"/>
        <w:szCs w:val="24"/>
      </w:rPr>
      <w:fldChar w:fldCharType="end"/>
    </w:r>
    <w:r>
      <w:rPr>
        <w:color w:val="0A1D30" w:themeColor="text2" w:themeShade="BF"/>
        <w:sz w:val="24"/>
        <w:szCs w:val="24"/>
      </w:rPr>
      <w:t xml:space="preserve"> | </w:t>
    </w:r>
    <w:r>
      <w:rPr>
        <w:color w:val="0A1D30" w:themeColor="text2" w:themeShade="BF"/>
        <w:sz w:val="24"/>
        <w:szCs w:val="24"/>
      </w:rPr>
      <w:fldChar w:fldCharType="begin"/>
    </w:r>
    <w:r>
      <w:rPr>
        <w:color w:val="0A1D30" w:themeColor="text2" w:themeShade="BF"/>
        <w:sz w:val="24"/>
        <w:szCs w:val="24"/>
      </w:rPr>
      <w:instrText xml:space="preserve"> NUMPAGES  \* Arabic  \* MERGEFORMAT </w:instrText>
    </w:r>
    <w:r>
      <w:rPr>
        <w:color w:val="0A1D30" w:themeColor="text2" w:themeShade="BF"/>
        <w:sz w:val="24"/>
        <w:szCs w:val="24"/>
      </w:rPr>
      <w:fldChar w:fldCharType="separate"/>
    </w:r>
    <w:r>
      <w:rPr>
        <w:noProof/>
        <w:color w:val="0A1D30" w:themeColor="text2" w:themeShade="BF"/>
        <w:sz w:val="24"/>
        <w:szCs w:val="24"/>
      </w:rPr>
      <w:t>1</w:t>
    </w:r>
    <w:r>
      <w:rPr>
        <w:color w:val="0A1D30" w:themeColor="text2" w:themeShade="BF"/>
        <w:sz w:val="24"/>
        <w:szCs w:val="24"/>
      </w:rPr>
      <w:fldChar w:fldCharType="end"/>
    </w:r>
    <w:r>
      <w:rPr>
        <w:color w:val="0A1D30" w:themeColor="text2" w:themeShade="BF"/>
        <w:sz w:val="24"/>
        <w:szCs w:val="24"/>
      </w:rPr>
      <w:tab/>
    </w:r>
    <w:r>
      <w:rPr>
        <w:color w:val="0A1D30" w:themeColor="text2" w:themeShade="BF"/>
        <w:sz w:val="24"/>
        <w:szCs w:val="24"/>
      </w:rPr>
      <w:tab/>
    </w:r>
    <w:r>
      <w:rPr>
        <w:color w:val="0A1D30" w:themeColor="text2" w:themeShade="BF"/>
        <w:sz w:val="24"/>
        <w:szCs w:val="24"/>
      </w:rPr>
      <w:tab/>
    </w:r>
    <w:r>
      <w:rPr>
        <w:color w:val="0A1D30" w:themeColor="text2" w:themeShade="BF"/>
        <w:sz w:val="24"/>
        <w:szCs w:val="24"/>
      </w:rPr>
      <w:tab/>
    </w:r>
    <w:r w:rsidR="00A449A9">
      <w:rPr>
        <w:color w:val="0A1D30" w:themeColor="text2" w:themeShade="BF"/>
        <w:sz w:val="24"/>
        <w:szCs w:val="24"/>
      </w:rPr>
      <w:t>May 17, 2026</w:t>
    </w:r>
  </w:p>
  <w:p w14:paraId="677ECC92" w14:textId="04A7C747" w:rsidR="001C421F" w:rsidRDefault="001C42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F7338" w14:textId="77777777" w:rsidR="00D37938" w:rsidRDefault="00D37938" w:rsidP="001C421F">
      <w:pPr>
        <w:spacing w:after="0" w:line="240" w:lineRule="auto"/>
      </w:pPr>
      <w:r>
        <w:separator/>
      </w:r>
    </w:p>
  </w:footnote>
  <w:footnote w:type="continuationSeparator" w:id="0">
    <w:p w14:paraId="7C9BD2FD" w14:textId="77777777" w:rsidR="00D37938" w:rsidRDefault="00D37938" w:rsidP="001C42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A0DFE"/>
    <w:multiLevelType w:val="hybridMultilevel"/>
    <w:tmpl w:val="174C3D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03164C"/>
    <w:multiLevelType w:val="hybridMultilevel"/>
    <w:tmpl w:val="46020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4D3CE1"/>
    <w:multiLevelType w:val="hybridMultilevel"/>
    <w:tmpl w:val="6F0CAF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EB36F6"/>
    <w:multiLevelType w:val="hybridMultilevel"/>
    <w:tmpl w:val="8C4CE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056DE7"/>
    <w:multiLevelType w:val="hybridMultilevel"/>
    <w:tmpl w:val="04325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5E2C64"/>
    <w:multiLevelType w:val="hybridMultilevel"/>
    <w:tmpl w:val="8C4CE7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223280"/>
    <w:multiLevelType w:val="hybridMultilevel"/>
    <w:tmpl w:val="6F0CA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9847034">
    <w:abstractNumId w:val="0"/>
  </w:num>
  <w:num w:numId="2" w16cid:durableId="714502156">
    <w:abstractNumId w:val="4"/>
  </w:num>
  <w:num w:numId="3" w16cid:durableId="1009218075">
    <w:abstractNumId w:val="3"/>
  </w:num>
  <w:num w:numId="4" w16cid:durableId="776556446">
    <w:abstractNumId w:val="5"/>
  </w:num>
  <w:num w:numId="5" w16cid:durableId="2009019638">
    <w:abstractNumId w:val="6"/>
  </w:num>
  <w:num w:numId="6" w16cid:durableId="92476314">
    <w:abstractNumId w:val="1"/>
  </w:num>
  <w:num w:numId="7" w16cid:durableId="9337822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AA2"/>
    <w:rsid w:val="0001343F"/>
    <w:rsid w:val="000219DD"/>
    <w:rsid w:val="00030E14"/>
    <w:rsid w:val="00037CE3"/>
    <w:rsid w:val="00061ADD"/>
    <w:rsid w:val="00070865"/>
    <w:rsid w:val="00080772"/>
    <w:rsid w:val="00086C94"/>
    <w:rsid w:val="000C557F"/>
    <w:rsid w:val="00122A9B"/>
    <w:rsid w:val="00124FEE"/>
    <w:rsid w:val="001654A0"/>
    <w:rsid w:val="001C421F"/>
    <w:rsid w:val="001F23D7"/>
    <w:rsid w:val="001F4F2E"/>
    <w:rsid w:val="001F5C6C"/>
    <w:rsid w:val="001F7FE0"/>
    <w:rsid w:val="00210EB2"/>
    <w:rsid w:val="002356F8"/>
    <w:rsid w:val="0024591D"/>
    <w:rsid w:val="00253339"/>
    <w:rsid w:val="0026392F"/>
    <w:rsid w:val="00290853"/>
    <w:rsid w:val="002F58BD"/>
    <w:rsid w:val="002F7788"/>
    <w:rsid w:val="003050E0"/>
    <w:rsid w:val="003114A0"/>
    <w:rsid w:val="003227FA"/>
    <w:rsid w:val="003C36B9"/>
    <w:rsid w:val="003C4EB9"/>
    <w:rsid w:val="003E4CE9"/>
    <w:rsid w:val="003F55DD"/>
    <w:rsid w:val="003F76D6"/>
    <w:rsid w:val="00403FF8"/>
    <w:rsid w:val="004160EA"/>
    <w:rsid w:val="0049733A"/>
    <w:rsid w:val="004A38ED"/>
    <w:rsid w:val="004C05B5"/>
    <w:rsid w:val="004D5711"/>
    <w:rsid w:val="0051319C"/>
    <w:rsid w:val="00543FA1"/>
    <w:rsid w:val="00553AA2"/>
    <w:rsid w:val="005F3F26"/>
    <w:rsid w:val="00612A0E"/>
    <w:rsid w:val="00674F12"/>
    <w:rsid w:val="00681E89"/>
    <w:rsid w:val="006B1019"/>
    <w:rsid w:val="006C3E80"/>
    <w:rsid w:val="006C53B1"/>
    <w:rsid w:val="006E39F7"/>
    <w:rsid w:val="007446FB"/>
    <w:rsid w:val="00796063"/>
    <w:rsid w:val="007A0456"/>
    <w:rsid w:val="007C5BB9"/>
    <w:rsid w:val="007E017F"/>
    <w:rsid w:val="007E65F6"/>
    <w:rsid w:val="00857E7A"/>
    <w:rsid w:val="00881BF3"/>
    <w:rsid w:val="008B0319"/>
    <w:rsid w:val="008B2E21"/>
    <w:rsid w:val="008C42CA"/>
    <w:rsid w:val="00913DA2"/>
    <w:rsid w:val="009D34EF"/>
    <w:rsid w:val="009E199A"/>
    <w:rsid w:val="009E7B85"/>
    <w:rsid w:val="00A01B18"/>
    <w:rsid w:val="00A449A9"/>
    <w:rsid w:val="00A52A90"/>
    <w:rsid w:val="00A53C52"/>
    <w:rsid w:val="00AB3436"/>
    <w:rsid w:val="00AC3A2C"/>
    <w:rsid w:val="00AD1BCA"/>
    <w:rsid w:val="00AD4B09"/>
    <w:rsid w:val="00B211DA"/>
    <w:rsid w:val="00B4317B"/>
    <w:rsid w:val="00B943E6"/>
    <w:rsid w:val="00BB373E"/>
    <w:rsid w:val="00BC62BD"/>
    <w:rsid w:val="00BD3ECF"/>
    <w:rsid w:val="00C04FC5"/>
    <w:rsid w:val="00C346C7"/>
    <w:rsid w:val="00C90DEE"/>
    <w:rsid w:val="00D1658E"/>
    <w:rsid w:val="00D37938"/>
    <w:rsid w:val="00D46231"/>
    <w:rsid w:val="00D541B1"/>
    <w:rsid w:val="00D71429"/>
    <w:rsid w:val="00D808FE"/>
    <w:rsid w:val="00D84BF5"/>
    <w:rsid w:val="00DA4BCF"/>
    <w:rsid w:val="00DC5BBF"/>
    <w:rsid w:val="00E80F9B"/>
    <w:rsid w:val="00E87908"/>
    <w:rsid w:val="00EA4567"/>
    <w:rsid w:val="00EB65B7"/>
    <w:rsid w:val="00EE6E86"/>
    <w:rsid w:val="00EF376D"/>
    <w:rsid w:val="00F051EB"/>
    <w:rsid w:val="00F11FF2"/>
    <w:rsid w:val="00F40D99"/>
    <w:rsid w:val="00F527B4"/>
    <w:rsid w:val="00F574CC"/>
    <w:rsid w:val="00F94568"/>
    <w:rsid w:val="00FB5E9A"/>
    <w:rsid w:val="00FE6ADD"/>
    <w:rsid w:val="00FF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0C0F4"/>
  <w15:chartTrackingRefBased/>
  <w15:docId w15:val="{932C3698-DC86-4D71-BB16-FFDA71280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3A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3A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3A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3A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3A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3A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3A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3A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3A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3A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53A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3A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3A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3A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3A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3A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3A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3A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3A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3A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3A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3A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3A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3A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3A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3A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3A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3A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3AA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53AA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3AA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C42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21F"/>
  </w:style>
  <w:style w:type="paragraph" w:styleId="Footer">
    <w:name w:val="footer"/>
    <w:basedOn w:val="Normal"/>
    <w:link w:val="FooterChar"/>
    <w:uiPriority w:val="99"/>
    <w:unhideWhenUsed/>
    <w:rsid w:val="001C42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21F"/>
  </w:style>
  <w:style w:type="paragraph" w:styleId="TOC2">
    <w:name w:val="toc 2"/>
    <w:basedOn w:val="Normal"/>
    <w:next w:val="Normal"/>
    <w:autoRedefine/>
    <w:uiPriority w:val="39"/>
    <w:unhideWhenUsed/>
    <w:rsid w:val="00290853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71429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1F23D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virtualgateway.mass.gov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562</Words>
  <Characters>3208</Characters>
  <Application>Microsoft Office Word</Application>
  <DocSecurity>0</DocSecurity>
  <Lines>26</Lines>
  <Paragraphs>7</Paragraphs>
  <ScaleCrop>false</ScaleCrop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Drea, Kristine (EHS)</dc:creator>
  <cp:keywords/>
  <dc:description/>
  <cp:lastModifiedBy>Harrison, Deborah (EHS)</cp:lastModifiedBy>
  <cp:revision>2</cp:revision>
  <cp:lastPrinted>2025-01-03T20:12:00Z</cp:lastPrinted>
  <dcterms:created xsi:type="dcterms:W3CDTF">2026-05-15T16:03:00Z</dcterms:created>
  <dcterms:modified xsi:type="dcterms:W3CDTF">2026-05-15T16:03:00Z</dcterms:modified>
</cp:coreProperties>
</file>