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0CC3" w14:textId="77777777" w:rsidR="009A4280" w:rsidRDefault="009A4280">
      <w:pPr>
        <w:pStyle w:val="BodyText"/>
        <w:kinsoku w:val="0"/>
        <w:overflowPunct w:val="0"/>
        <w:spacing w:before="79"/>
        <w:ind w:left="116"/>
        <w:jc w:val="center"/>
        <w:rPr>
          <w:spacing w:val="-2"/>
        </w:rPr>
      </w:pP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</w:p>
    <w:p w14:paraId="3E8D4385" w14:textId="77777777" w:rsidR="009A4280" w:rsidRDefault="009A4280">
      <w:pPr>
        <w:pStyle w:val="BodyText"/>
        <w:kinsoku w:val="0"/>
        <w:overflowPunct w:val="0"/>
      </w:pPr>
    </w:p>
    <w:p w14:paraId="4C642560" w14:textId="77777777" w:rsidR="009A4280" w:rsidRDefault="009A4280">
      <w:pPr>
        <w:pStyle w:val="BodyText"/>
        <w:tabs>
          <w:tab w:val="left" w:pos="5899"/>
        </w:tabs>
        <w:kinsoku w:val="0"/>
        <w:overflowPunct w:val="0"/>
        <w:spacing w:line="480" w:lineRule="auto"/>
        <w:ind w:left="5900" w:right="386" w:hanging="5760"/>
      </w:pP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2025-001</w:t>
      </w:r>
    </w:p>
    <w:p w14:paraId="38FAB3EF" w14:textId="77777777" w:rsidR="009A4280" w:rsidRDefault="009A4280">
      <w:pPr>
        <w:pStyle w:val="BodyText"/>
        <w:kinsoku w:val="0"/>
        <w:overflowPunct w:val="0"/>
        <w:spacing w:before="23"/>
        <w:rPr>
          <w:sz w:val="20"/>
          <w:szCs w:val="20"/>
        </w:rPr>
      </w:pPr>
      <w:r>
        <w:rPr>
          <w:noProof/>
        </w:rPr>
        <w:pict w14:anchorId="187A1E5C">
          <v:group id="_x0000_s1027" style="position:absolute;margin-left:70.55pt;margin-top:13.85pt;width:187.35pt;height:72.05pt;z-index:251652096;mso-wrap-distance-left:0;mso-wrap-distance-right:0;mso-position-horizontal-relative:page" coordorigin="1411,277" coordsize="3747,1441" o:allowincell="f">
            <v:group id="_x0000_s1028" style="position:absolute;left:1411;top:277;width:3747;height:1441" coordorigin="1411,277" coordsize="3747,1441" o:allowincell="f">
              <v:shape id="_x0000_s1029" style="position:absolute;left:1411;top:277;width:3747;height:1441;mso-position-horizontal-relative:page;mso-position-vertical-relative:text" coordsize="3747,1441" o:allowincell="f" path="m3746,580hhl3736,580r,276l3736,856r,276l3736,1430,,1430r,10l3736,1440r10,l3746,1430r,-298l3746,856r,l3746,580xe" fillcolor="black" stroked="f">
                <v:path arrowok="t"/>
              </v:shape>
              <v:shape id="_x0000_s1030" style="position:absolute;left:1411;top:277;width:3747;height:1441;mso-position-horizontal-relative:page;mso-position-vertical-relative:text" coordsize="3747,1441" o:allowincell="f" path="m3746,hhl3736,,,,,9r3736,l3736,304r,276l3746,580r,-276l3746,9r,-9xe" fillcolor="black" stroked="f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411;top:287;width:3737;height:1421;mso-position-horizontal-relative:page;mso-position-vertical-relative:text" o:allowincell="f" filled="f" stroked="f">
              <v:textbox inset="0,0,0,0">
                <w:txbxContent>
                  <w:p w14:paraId="3DB401C1" w14:textId="77777777" w:rsidR="009A4280" w:rsidRDefault="009A4280">
                    <w:pPr>
                      <w:pStyle w:val="BodyText"/>
                      <w:kinsoku w:val="0"/>
                      <w:overflowPunct w:val="0"/>
                      <w:spacing w:before="18"/>
                    </w:pPr>
                  </w:p>
                  <w:p w14:paraId="3DB42C18" w14:textId="77777777" w:rsidR="009A4280" w:rsidRDefault="009A4280">
                    <w:pPr>
                      <w:pStyle w:val="BodyText"/>
                      <w:kinsoku w:val="0"/>
                      <w:overflowPunct w:val="0"/>
                      <w:ind w:left="28"/>
                      <w:rPr>
                        <w:spacing w:val="-5"/>
                      </w:rPr>
                    </w:pP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Matter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of</w:t>
                    </w:r>
                  </w:p>
                  <w:p w14:paraId="440C6C89" w14:textId="77777777" w:rsidR="009A4280" w:rsidRDefault="009A4280">
                    <w:pPr>
                      <w:pStyle w:val="BodyText"/>
                      <w:kinsoku w:val="0"/>
                      <w:overflowPunct w:val="0"/>
                    </w:pPr>
                  </w:p>
                  <w:p w14:paraId="2BAC991D" w14:textId="77777777" w:rsidR="009A4280" w:rsidRDefault="009A4280">
                    <w:pPr>
                      <w:pStyle w:val="BodyText"/>
                      <w:kinsoku w:val="0"/>
                      <w:overflowPunct w:val="0"/>
                      <w:ind w:left="28"/>
                      <w:rPr>
                        <w:spacing w:val="-4"/>
                      </w:rPr>
                    </w:pPr>
                    <w:r>
                      <w:t>George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A.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Csank</w:t>
                    </w:r>
                    <w:proofErr w:type="spellEnd"/>
                    <w:r>
                      <w:t>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M.D.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4D5AC6C" w14:textId="77777777" w:rsidR="009A4280" w:rsidRDefault="009A4280">
      <w:pPr>
        <w:pStyle w:val="BodyText"/>
        <w:kinsoku w:val="0"/>
        <w:overflowPunct w:val="0"/>
        <w:spacing w:before="275"/>
      </w:pPr>
    </w:p>
    <w:p w14:paraId="1444617C" w14:textId="77777777" w:rsidR="009A4280" w:rsidRDefault="009A4280">
      <w:pPr>
        <w:pStyle w:val="Title"/>
        <w:kinsoku w:val="0"/>
        <w:overflowPunct w:val="0"/>
        <w:rPr>
          <w:u w:val="none"/>
        </w:rPr>
      </w:pP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ALLEGATIONS</w:t>
      </w:r>
    </w:p>
    <w:p w14:paraId="1E5C9902" w14:textId="77777777" w:rsidR="009A4280" w:rsidRDefault="009A4280">
      <w:pPr>
        <w:pStyle w:val="BodyText"/>
        <w:kinsoku w:val="0"/>
        <w:overflowPunct w:val="0"/>
        <w:rPr>
          <w:b/>
          <w:bCs/>
        </w:rPr>
      </w:pPr>
    </w:p>
    <w:p w14:paraId="616695BA" w14:textId="77777777" w:rsidR="009A4280" w:rsidRDefault="009A4280">
      <w:pPr>
        <w:pStyle w:val="BodyText"/>
        <w:kinsoku w:val="0"/>
        <w:overflowPunct w:val="0"/>
        <w:spacing w:line="480" w:lineRule="auto"/>
        <w:ind w:left="139" w:right="144" w:firstLine="720"/>
      </w:pPr>
      <w:r>
        <w:t>The Board of Registration in Medicine (“Board”) has determined that good cause exists to believe the following acts occurred and constitute a violation for which a licensee may be sanctioned by the Board.</w:t>
      </w:r>
      <w:r>
        <w:rPr>
          <w:spacing w:val="40"/>
        </w:rPr>
        <w:t xml:space="preserve"> </w:t>
      </w:r>
      <w:r>
        <w:t xml:space="preserve">The Board therefore alleges that George A. </w:t>
      </w:r>
      <w:proofErr w:type="spellStart"/>
      <w:r>
        <w:t>Csank</w:t>
      </w:r>
      <w:proofErr w:type="spellEnd"/>
      <w:r>
        <w:t>, M.D., (“Respondent”) has practiced medicine in violation of law, regulations, or good and accepted medical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herein.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investigative</w:t>
      </w:r>
      <w:r>
        <w:rPr>
          <w:spacing w:val="-4"/>
        </w:rPr>
        <w:t xml:space="preserve"> </w:t>
      </w:r>
      <w:r>
        <w:t>docket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 to show cause is Docket No. 22-006.</w:t>
      </w:r>
    </w:p>
    <w:p w14:paraId="378ADCA8" w14:textId="77777777" w:rsidR="009A4280" w:rsidRDefault="009A4280">
      <w:pPr>
        <w:pStyle w:val="BodyText"/>
        <w:kinsoku w:val="0"/>
        <w:overflowPunct w:val="0"/>
        <w:ind w:left="3595"/>
      </w:pPr>
      <w:r>
        <w:rPr>
          <w:u w:val="single"/>
        </w:rPr>
        <w:t>Biographical</w:t>
      </w:r>
      <w:r>
        <w:rPr>
          <w:spacing w:val="-2"/>
          <w:u w:val="single"/>
        </w:rPr>
        <w:t xml:space="preserve"> Information</w:t>
      </w:r>
    </w:p>
    <w:p w14:paraId="653FFBEF" w14:textId="77777777" w:rsidR="009A4280" w:rsidRDefault="009A4280">
      <w:pPr>
        <w:pStyle w:val="BodyText"/>
        <w:kinsoku w:val="0"/>
        <w:overflowPunct w:val="0"/>
      </w:pPr>
    </w:p>
    <w:p w14:paraId="62B0F709" w14:textId="77777777" w:rsidR="009A4280" w:rsidRDefault="009A428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449" w:firstLine="720"/>
      </w:pPr>
      <w:r>
        <w:t>The Respondent graduated from the Medical University of Pecs (Hungary) in 1983.</w:t>
      </w:r>
      <w:r>
        <w:rPr>
          <w:spacing w:val="40"/>
        </w:rPr>
        <w:t xml:space="preserve"> </w:t>
      </w:r>
      <w:r>
        <w:t>He is certified by the American Board of Medical Specialties in plastic surgery.</w:t>
      </w:r>
      <w:r>
        <w:rPr>
          <w:spacing w:val="40"/>
        </w:rPr>
        <w:t xml:space="preserve"> </w:t>
      </w:r>
      <w:r>
        <w:t>The Respondent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number 75059 since 1991.</w:t>
      </w:r>
    </w:p>
    <w:p w14:paraId="3A01EDBC" w14:textId="77777777" w:rsidR="009A4280" w:rsidRDefault="009A4280">
      <w:pPr>
        <w:pStyle w:val="BodyText"/>
        <w:kinsoku w:val="0"/>
        <w:overflowPunct w:val="0"/>
        <w:ind w:left="3884"/>
      </w:pPr>
      <w:r>
        <w:rPr>
          <w:u w:val="single"/>
        </w:rPr>
        <w:t>Factual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Allegations</w:t>
      </w:r>
    </w:p>
    <w:p w14:paraId="770A1A7D" w14:textId="77777777" w:rsidR="009A4280" w:rsidRDefault="009A4280">
      <w:pPr>
        <w:pStyle w:val="BodyText"/>
        <w:kinsoku w:val="0"/>
        <w:overflowPunct w:val="0"/>
      </w:pPr>
    </w:p>
    <w:p w14:paraId="59A71B67" w14:textId="77777777" w:rsidR="009A4280" w:rsidRDefault="009A428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323" w:firstLine="720"/>
        <w:rPr>
          <w:spacing w:val="-2"/>
        </w:rPr>
      </w:pPr>
      <w:r>
        <w:t>On January 4, 2022, the Board received a complaint from a former patient (hereinafter,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“Patient”)</w:t>
      </w:r>
      <w:r>
        <w:rPr>
          <w:spacing w:val="-4"/>
        </w:rPr>
        <w:t xml:space="preserve"> </w:t>
      </w:r>
      <w:r>
        <w:t>alleging</w:t>
      </w:r>
      <w:r>
        <w:rPr>
          <w:spacing w:val="-4"/>
        </w:rPr>
        <w:t xml:space="preserve"> </w:t>
      </w:r>
      <w:r>
        <w:t>malpractice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proofErr w:type="spellStart"/>
      <w:r>
        <w:t>Csank</w:t>
      </w:r>
      <w:proofErr w:type="spellEnd"/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occurred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2"/>
        </w:rPr>
        <w:t>2021.</w:t>
      </w:r>
    </w:p>
    <w:p w14:paraId="7AD33121" w14:textId="77777777" w:rsidR="009A4280" w:rsidRDefault="009A428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323" w:firstLine="720"/>
        <w:rPr>
          <w:spacing w:val="-2"/>
        </w:rPr>
        <w:sectPr w:rsidR="00000000">
          <w:footerReference w:type="default" r:id="rId7"/>
          <w:pgSz w:w="12240" w:h="15840"/>
          <w:pgMar w:top="1360" w:right="1360" w:bottom="1200" w:left="1300" w:header="0" w:footer="1017" w:gutter="0"/>
          <w:pgNumType w:start="1"/>
          <w:cols w:space="720"/>
          <w:noEndnote/>
        </w:sectPr>
      </w:pPr>
    </w:p>
    <w:p w14:paraId="1310C2B7" w14:textId="77777777" w:rsidR="009A4280" w:rsidRDefault="009A4280">
      <w:pPr>
        <w:pStyle w:val="ListParagraph"/>
        <w:numPr>
          <w:ilvl w:val="0"/>
          <w:numId w:val="1"/>
        </w:numPr>
        <w:tabs>
          <w:tab w:val="left" w:pos="1579"/>
          <w:tab w:val="left" w:pos="5423"/>
        </w:tabs>
        <w:kinsoku w:val="0"/>
        <w:overflowPunct w:val="0"/>
        <w:spacing w:before="79" w:line="441" w:lineRule="auto"/>
        <w:ind w:right="837" w:firstLine="720"/>
        <w:rPr>
          <w:color w:val="000000"/>
        </w:rPr>
      </w:pPr>
      <w:r>
        <w:rPr>
          <w:noProof/>
        </w:rPr>
        <w:lastRenderedPageBreak/>
        <w:pict w14:anchorId="1FEB6346">
          <v:shape id="_x0000_s1032" style="position:absolute;left:0;text-align:left;margin-left:355.5pt;margin-top:31.25pt;width:34.7pt;height:16.2pt;z-index:-251663360;mso-position-horizontal-relative:page;mso-position-vertical-relative:text" coordsize="694,324" o:allowincell="f" path="m693,hhl,,,323r693,l693,xe" fillcolor="#aaa" stroked="f">
            <v:path arrowok="t"/>
            <w10:wrap anchorx="page"/>
          </v:shape>
        </w:pict>
      </w:r>
      <w:r>
        <w:rPr>
          <w:noProof/>
        </w:rPr>
        <w:pict w14:anchorId="244C4295">
          <v:shape id="_x0000_s1033" style="position:absolute;left:0;text-align:left;margin-left:164.55pt;margin-top:58.85pt;width:70.6pt;height:16.2pt;z-index:-251662336;mso-position-horizontal-relative:page;mso-position-vertical-relative:text" coordsize="1412,324" o:allowincell="f" path="m1411,hhl,,,323r1411,l1411,xe" fillcolor="#aaa" stroked="f">
            <v:path arrowok="t"/>
            <w10:wrap anchorx="page"/>
          </v:shape>
        </w:pict>
      </w:r>
      <w:r>
        <w:t>A</w:t>
      </w:r>
      <w:r>
        <w:rPr>
          <w:spacing w:val="-5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physician’s</w:t>
      </w:r>
      <w:r>
        <w:rPr>
          <w:spacing w:val="-4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skin</w:t>
      </w:r>
      <w:r>
        <w:rPr>
          <w:spacing w:val="-4"/>
        </w:rPr>
        <w:t xml:space="preserve"> </w:t>
      </w:r>
      <w:r>
        <w:t>lesion</w:t>
      </w:r>
      <w:r>
        <w:rPr>
          <w:spacing w:val="-4"/>
        </w:rPr>
        <w:t xml:space="preserve"> </w:t>
      </w:r>
      <w:r>
        <w:t>biopsies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the Patient’s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G.L. c. 4, § 7(26)(c)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ab/>
      </w:r>
      <w:r>
        <w:rPr>
          <w:color w:val="000000"/>
        </w:rPr>
        <w:t>) in</w:t>
      </w:r>
      <w:r>
        <w:rPr>
          <w:color w:val="000000"/>
          <w:spacing w:val="-2"/>
        </w:rPr>
        <w:t xml:space="preserve"> </w:t>
      </w:r>
      <w:r>
        <w:rPr>
          <w:rFonts w:ascii="Arial" w:hAnsi="Arial" w:cs="Arial"/>
          <w:color w:val="DB3326"/>
          <w:position w:val="17"/>
          <w:sz w:val="8"/>
          <w:szCs w:val="8"/>
        </w:rPr>
        <w:t>G.L. c. 4, § 7(26)(c)</w:t>
      </w:r>
      <w:r>
        <w:rPr>
          <w:rFonts w:ascii="Arial" w:hAnsi="Arial" w:cs="Arial"/>
          <w:color w:val="DB3326"/>
          <w:spacing w:val="40"/>
          <w:position w:val="17"/>
          <w:sz w:val="8"/>
          <w:szCs w:val="8"/>
        </w:rPr>
        <w:t xml:space="preserve"> </w:t>
      </w:r>
      <w:r>
        <w:rPr>
          <w:color w:val="000000"/>
        </w:rPr>
        <w:t>of 2021.</w:t>
      </w:r>
    </w:p>
    <w:p w14:paraId="050AA68C" w14:textId="77777777" w:rsidR="009A4280" w:rsidRDefault="009A428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259" w:lineRule="exact"/>
        <w:ind w:left="1579" w:hanging="719"/>
        <w:rPr>
          <w:color w:val="000000"/>
          <w:spacing w:val="-5"/>
        </w:rPr>
      </w:pPr>
      <w:r>
        <w:t>The</w:t>
      </w:r>
      <w:r>
        <w:rPr>
          <w:spacing w:val="-21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G.L.</w:t>
      </w:r>
      <w:r>
        <w:rPr>
          <w:rFonts w:ascii="Arial" w:hAnsi="Arial" w:cs="Arial"/>
          <w:color w:val="DB3326"/>
          <w:spacing w:val="-22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c.</w:t>
      </w:r>
      <w:r>
        <w:rPr>
          <w:rFonts w:ascii="Arial" w:hAnsi="Arial" w:cs="Arial"/>
          <w:color w:val="DB3326"/>
          <w:spacing w:val="-21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4,</w:t>
      </w:r>
      <w:r>
        <w:rPr>
          <w:rFonts w:ascii="Arial" w:hAnsi="Arial" w:cs="Arial"/>
          <w:color w:val="DB3326"/>
          <w:spacing w:val="-22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§</w:t>
      </w:r>
      <w:r>
        <w:rPr>
          <w:rFonts w:ascii="Arial" w:hAnsi="Arial" w:cs="Arial"/>
          <w:color w:val="DB3326"/>
          <w:spacing w:val="-21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7(26)(c)</w:t>
      </w:r>
      <w:r>
        <w:rPr>
          <w:rFonts w:ascii="Arial" w:hAnsi="Arial" w:cs="Arial"/>
          <w:color w:val="DB3326"/>
          <w:spacing w:val="17"/>
        </w:rPr>
        <w:t xml:space="preserve"> </w:t>
      </w:r>
      <w:r>
        <w:rPr>
          <w:color w:val="000000"/>
        </w:rPr>
        <w:t>lesion, noted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1"/>
        </w:rPr>
        <w:t xml:space="preserve"> </w:t>
      </w:r>
      <w:r>
        <w:rPr>
          <w:i/>
          <w:iCs/>
          <w:color w:val="000000"/>
        </w:rPr>
        <w:t>squamous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</w:rPr>
        <w:t>cell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</w:rPr>
        <w:t>carcinoma in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</w:rPr>
        <w:t>situ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5"/>
        </w:rPr>
        <w:t>was</w:t>
      </w:r>
    </w:p>
    <w:p w14:paraId="04A407F4" w14:textId="77777777" w:rsidR="009A4280" w:rsidRDefault="009A4280">
      <w:pPr>
        <w:pStyle w:val="BodyText"/>
        <w:kinsoku w:val="0"/>
        <w:overflowPunct w:val="0"/>
      </w:pPr>
    </w:p>
    <w:p w14:paraId="23D1CCDF" w14:textId="77777777" w:rsidR="009A4280" w:rsidRDefault="009A4280">
      <w:pPr>
        <w:pStyle w:val="BodyText"/>
        <w:tabs>
          <w:tab w:val="left" w:pos="3876"/>
        </w:tabs>
        <w:kinsoku w:val="0"/>
        <w:overflowPunct w:val="0"/>
        <w:ind w:left="140"/>
        <w:rPr>
          <w:spacing w:val="-2"/>
        </w:rPr>
      </w:pPr>
      <w:r>
        <w:rPr>
          <w:noProof/>
        </w:rPr>
        <w:pict w14:anchorId="1CA312EA">
          <v:shape id="_x0000_s1034" type="#_x0000_t202" style="position:absolute;left:0;text-align:left;margin-left:203.6pt;margin-top:-.25pt;width:51.3pt;height:16.2pt;z-index:-251653120;mso-position-horizontal-relative:page;mso-position-vertical-relative:text" o:allowincell="f" fillcolor="#aaa" stroked="f">
            <v:textbox inset="0,0,0,0">
              <w:txbxContent>
                <w:p w14:paraId="5B9BA6EB" w14:textId="77777777" w:rsidR="009A4280" w:rsidRDefault="009A4280">
                  <w:pPr>
                    <w:pStyle w:val="BodyText"/>
                    <w:kinsoku w:val="0"/>
                    <w:overflowPunct w:val="0"/>
                    <w:spacing w:line="116" w:lineRule="exact"/>
                    <w:rPr>
                      <w:rFonts w:ascii="Arial" w:hAnsi="Arial" w:cs="Arial"/>
                      <w:color w:val="DB3326"/>
                      <w:spacing w:val="-2"/>
                      <w:w w:val="105"/>
                      <w:sz w:val="11"/>
                      <w:szCs w:val="11"/>
                    </w:rPr>
                  </w:pPr>
                  <w:r>
                    <w:rPr>
                      <w:rFonts w:ascii="Arial" w:hAnsi="Arial" w:cs="Arial"/>
                      <w:color w:val="DB3326"/>
                      <w:w w:val="105"/>
                      <w:sz w:val="11"/>
                      <w:szCs w:val="11"/>
                    </w:rPr>
                    <w:t>G.L.</w:t>
                  </w:r>
                  <w:r>
                    <w:rPr>
                      <w:rFonts w:ascii="Arial" w:hAnsi="Arial" w:cs="Arial"/>
                      <w:color w:val="DB3326"/>
                      <w:spacing w:val="2"/>
                      <w:w w:val="105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DB3326"/>
                      <w:w w:val="105"/>
                      <w:sz w:val="11"/>
                      <w:szCs w:val="11"/>
                    </w:rPr>
                    <w:t>c.</w:t>
                  </w:r>
                  <w:r>
                    <w:rPr>
                      <w:rFonts w:ascii="Arial" w:hAnsi="Arial" w:cs="Arial"/>
                      <w:color w:val="DB3326"/>
                      <w:spacing w:val="3"/>
                      <w:w w:val="105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DB3326"/>
                      <w:w w:val="105"/>
                      <w:sz w:val="11"/>
                      <w:szCs w:val="11"/>
                    </w:rPr>
                    <w:t>4,</w:t>
                  </w:r>
                  <w:r>
                    <w:rPr>
                      <w:rFonts w:ascii="Arial" w:hAnsi="Arial" w:cs="Arial"/>
                      <w:color w:val="DB3326"/>
                      <w:spacing w:val="3"/>
                      <w:w w:val="105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DB3326"/>
                      <w:w w:val="105"/>
                      <w:sz w:val="11"/>
                      <w:szCs w:val="11"/>
                    </w:rPr>
                    <w:t>§</w:t>
                  </w:r>
                  <w:r>
                    <w:rPr>
                      <w:rFonts w:ascii="Arial" w:hAnsi="Arial" w:cs="Arial"/>
                      <w:color w:val="DB3326"/>
                      <w:spacing w:val="2"/>
                      <w:w w:val="105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DB3326"/>
                      <w:spacing w:val="-2"/>
                      <w:w w:val="105"/>
                      <w:sz w:val="11"/>
                      <w:szCs w:val="11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treated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cryosurgery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in</w:t>
      </w:r>
      <w:r>
        <w:tab/>
        <w:t>of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2021.</w:t>
      </w:r>
    </w:p>
    <w:p w14:paraId="42AD4773" w14:textId="77777777" w:rsidR="009A4280" w:rsidRDefault="009A428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234" w:line="480" w:lineRule="auto"/>
        <w:ind w:right="496" w:firstLine="720"/>
        <w:rPr>
          <w:color w:val="000000"/>
          <w:spacing w:val="-2"/>
        </w:rPr>
      </w:pPr>
      <w:r>
        <w:rPr>
          <w:noProof/>
        </w:rPr>
        <w:pict w14:anchorId="37196B1B">
          <v:shape id="_x0000_s1035" style="position:absolute;left:0;text-align:left;margin-left:343.25pt;margin-top:96.3pt;width:50.65pt;height:16.2pt;z-index:-251661312;mso-position-horizontal-relative:page;mso-position-vertical-relative:text" coordsize="1013,324" o:allowincell="f" path="m1012,hhl,,,323r1012,l1012,xe" fillcolor="#aaa" stroked="f">
            <v:path arrowok="t"/>
            <w10:wrap anchorx="page"/>
          </v:shape>
        </w:pic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lesion,</w:t>
      </w:r>
      <w:r>
        <w:rPr>
          <w:spacing w:val="-2"/>
        </w:rPr>
        <w:t xml:space="preserve"> </w:t>
      </w:r>
      <w:r>
        <w:t>located 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Patient’s</w:t>
      </w:r>
      <w:r>
        <w:rPr>
          <w:spacing w:val="-21"/>
        </w:rPr>
        <w:t xml:space="preserve"> </w:t>
      </w:r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G.</w:t>
      </w:r>
      <w:proofErr w:type="gramStart"/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L.</w:t>
      </w:r>
      <w:r>
        <w:rPr>
          <w:rFonts w:ascii="Arial" w:hAnsi="Arial" w:cs="Arial"/>
          <w:color w:val="DB3326"/>
          <w:spacing w:val="-3"/>
          <w:position w:val="6"/>
          <w:sz w:val="22"/>
          <w:szCs w:val="22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c</w:t>
      </w:r>
      <w:proofErr w:type="gramEnd"/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.</w:t>
      </w:r>
      <w:r>
        <w:rPr>
          <w:rFonts w:ascii="Arial" w:hAnsi="Arial" w:cs="Arial"/>
          <w:color w:val="DB3326"/>
          <w:spacing w:val="-3"/>
          <w:position w:val="6"/>
          <w:sz w:val="22"/>
          <w:szCs w:val="22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4,</w:t>
      </w:r>
      <w:r>
        <w:rPr>
          <w:rFonts w:ascii="Arial" w:hAnsi="Arial" w:cs="Arial"/>
          <w:color w:val="DB3326"/>
          <w:spacing w:val="-3"/>
          <w:position w:val="6"/>
          <w:sz w:val="22"/>
          <w:szCs w:val="22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§</w:t>
      </w:r>
      <w:r>
        <w:rPr>
          <w:rFonts w:ascii="Arial" w:hAnsi="Arial" w:cs="Arial"/>
          <w:color w:val="DB3326"/>
          <w:spacing w:val="-3"/>
          <w:position w:val="6"/>
          <w:sz w:val="22"/>
          <w:szCs w:val="22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7(26)(c)</w:t>
      </w:r>
      <w:r>
        <w:rPr>
          <w:color w:val="000000"/>
        </w:rPr>
        <w:t>, was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noted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to be </w:t>
      </w:r>
      <w:r>
        <w:rPr>
          <w:i/>
          <w:iCs/>
          <w:color w:val="000000"/>
        </w:rPr>
        <w:t>superficially invasive squamous cell skin cancer</w:t>
      </w:r>
      <w:r>
        <w:rPr>
          <w:color w:val="000000"/>
        </w:rPr>
        <w:t xml:space="preserve">, and referred to Respondent for surgical </w:t>
      </w:r>
      <w:r>
        <w:rPr>
          <w:color w:val="000000"/>
          <w:spacing w:val="-2"/>
        </w:rPr>
        <w:t>excision.</w:t>
      </w:r>
    </w:p>
    <w:p w14:paraId="0C9AE8B6" w14:textId="77777777" w:rsidR="009A4280" w:rsidRDefault="009A428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276" w:lineRule="exact"/>
        <w:ind w:left="1579" w:hanging="719"/>
        <w:rPr>
          <w:color w:val="000000"/>
          <w:spacing w:val="-5"/>
        </w:rPr>
      </w:pPr>
      <w:r>
        <w:t>The</w:t>
      </w:r>
      <w:r>
        <w:rPr>
          <w:spacing w:val="1"/>
        </w:rPr>
        <w:t xml:space="preserve"> </w:t>
      </w:r>
      <w:r>
        <w:t>Patient</w:t>
      </w:r>
      <w:r>
        <w:rPr>
          <w:spacing w:val="3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met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Respondent</w:t>
      </w:r>
      <w:r>
        <w:rPr>
          <w:spacing w:val="3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rPr>
          <w:rFonts w:ascii="Arial" w:hAnsi="Arial" w:cs="Arial"/>
          <w:color w:val="DB3326"/>
          <w:position w:val="14"/>
          <w:sz w:val="11"/>
          <w:szCs w:val="11"/>
        </w:rPr>
        <w:t>G.L.</w:t>
      </w:r>
      <w:r>
        <w:rPr>
          <w:rFonts w:ascii="Arial" w:hAnsi="Arial" w:cs="Arial"/>
          <w:color w:val="DB3326"/>
          <w:spacing w:val="3"/>
          <w:position w:val="14"/>
          <w:sz w:val="11"/>
          <w:szCs w:val="11"/>
        </w:rPr>
        <w:t xml:space="preserve"> </w:t>
      </w:r>
      <w:r>
        <w:rPr>
          <w:rFonts w:ascii="Arial" w:hAnsi="Arial" w:cs="Arial"/>
          <w:color w:val="DB3326"/>
          <w:position w:val="14"/>
          <w:sz w:val="11"/>
          <w:szCs w:val="11"/>
        </w:rPr>
        <w:t>c.</w:t>
      </w:r>
      <w:r>
        <w:rPr>
          <w:rFonts w:ascii="Arial" w:hAnsi="Arial" w:cs="Arial"/>
          <w:color w:val="DB3326"/>
          <w:spacing w:val="2"/>
          <w:position w:val="14"/>
          <w:sz w:val="11"/>
          <w:szCs w:val="11"/>
        </w:rPr>
        <w:t xml:space="preserve"> </w:t>
      </w:r>
      <w:r>
        <w:rPr>
          <w:rFonts w:ascii="Arial" w:hAnsi="Arial" w:cs="Arial"/>
          <w:color w:val="DB3326"/>
          <w:position w:val="14"/>
          <w:sz w:val="11"/>
          <w:szCs w:val="11"/>
        </w:rPr>
        <w:t>4,</w:t>
      </w:r>
      <w:r>
        <w:rPr>
          <w:rFonts w:ascii="Arial" w:hAnsi="Arial" w:cs="Arial"/>
          <w:color w:val="DB3326"/>
          <w:spacing w:val="3"/>
          <w:position w:val="14"/>
          <w:sz w:val="11"/>
          <w:szCs w:val="11"/>
        </w:rPr>
        <w:t xml:space="preserve"> </w:t>
      </w:r>
      <w:r>
        <w:rPr>
          <w:rFonts w:ascii="Arial" w:hAnsi="Arial" w:cs="Arial"/>
          <w:color w:val="DB3326"/>
          <w:position w:val="14"/>
          <w:sz w:val="11"/>
          <w:szCs w:val="11"/>
        </w:rPr>
        <w:t>§</w:t>
      </w:r>
      <w:r>
        <w:rPr>
          <w:rFonts w:ascii="Arial" w:hAnsi="Arial" w:cs="Arial"/>
          <w:color w:val="DB3326"/>
          <w:spacing w:val="2"/>
          <w:position w:val="14"/>
          <w:sz w:val="11"/>
          <w:szCs w:val="11"/>
        </w:rPr>
        <w:t xml:space="preserve"> </w:t>
      </w:r>
      <w:r>
        <w:rPr>
          <w:rFonts w:ascii="Arial" w:hAnsi="Arial" w:cs="Arial"/>
          <w:color w:val="DB3326"/>
          <w:position w:val="14"/>
          <w:sz w:val="11"/>
          <w:szCs w:val="11"/>
        </w:rPr>
        <w:t>7(26)(c)</w:t>
      </w:r>
      <w:r>
        <w:rPr>
          <w:rFonts w:ascii="Arial" w:hAnsi="Arial" w:cs="Arial"/>
          <w:color w:val="DB3326"/>
          <w:spacing w:val="53"/>
          <w:position w:val="14"/>
          <w:sz w:val="11"/>
          <w:szCs w:val="11"/>
        </w:rPr>
        <w:t xml:space="preserve"> </w:t>
      </w:r>
      <w:r>
        <w:rPr>
          <w:color w:val="000000"/>
        </w:rPr>
        <w:t>2021,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consultation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5"/>
        </w:rPr>
        <w:t>for</w:t>
      </w:r>
    </w:p>
    <w:p w14:paraId="2DDE511B" w14:textId="77777777" w:rsidR="009A4280" w:rsidRDefault="009A4280">
      <w:pPr>
        <w:pStyle w:val="BodyText"/>
        <w:kinsoku w:val="0"/>
        <w:overflowPunct w:val="0"/>
        <w:spacing w:before="233"/>
        <w:ind w:left="140"/>
        <w:rPr>
          <w:color w:val="000000"/>
          <w:spacing w:val="-2"/>
        </w:rPr>
      </w:pPr>
      <w:r>
        <w:t>surgical</w:t>
      </w:r>
      <w:r>
        <w:rPr>
          <w:spacing w:val="-4"/>
        </w:rPr>
        <w:t xml:space="preserve"> </w:t>
      </w:r>
      <w:r>
        <w:t>excision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-4"/>
          <w:position w:val="6"/>
          <w:sz w:val="22"/>
          <w:szCs w:val="22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c.</w:t>
      </w:r>
      <w:r>
        <w:rPr>
          <w:rFonts w:ascii="Arial" w:hAnsi="Arial" w:cs="Arial"/>
          <w:color w:val="DB3326"/>
          <w:spacing w:val="-3"/>
          <w:position w:val="6"/>
          <w:sz w:val="22"/>
          <w:szCs w:val="22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4,</w:t>
      </w:r>
      <w:r>
        <w:rPr>
          <w:rFonts w:ascii="Arial" w:hAnsi="Arial" w:cs="Arial"/>
          <w:color w:val="DB3326"/>
          <w:spacing w:val="-3"/>
          <w:position w:val="6"/>
          <w:sz w:val="22"/>
          <w:szCs w:val="22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§</w:t>
      </w:r>
      <w:r>
        <w:rPr>
          <w:rFonts w:ascii="Arial" w:hAnsi="Arial" w:cs="Arial"/>
          <w:color w:val="DB3326"/>
          <w:spacing w:val="-4"/>
          <w:position w:val="6"/>
          <w:sz w:val="22"/>
          <w:szCs w:val="22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7(26)(c)</w:t>
      </w:r>
      <w:r>
        <w:rPr>
          <w:rFonts w:ascii="Arial" w:hAnsi="Arial" w:cs="Arial"/>
          <w:color w:val="DB3326"/>
          <w:spacing w:val="16"/>
          <w:position w:val="6"/>
          <w:sz w:val="22"/>
          <w:szCs w:val="22"/>
        </w:rPr>
        <w:t xml:space="preserve"> </w:t>
      </w:r>
      <w:r>
        <w:rPr>
          <w:color w:val="000000"/>
          <w:spacing w:val="-2"/>
        </w:rPr>
        <w:t>lesion.</w:t>
      </w:r>
    </w:p>
    <w:p w14:paraId="44DA3B1F" w14:textId="77777777" w:rsidR="009A4280" w:rsidRDefault="009A4280">
      <w:pPr>
        <w:pStyle w:val="BodyText"/>
        <w:kinsoku w:val="0"/>
        <w:overflowPunct w:val="0"/>
      </w:pPr>
    </w:p>
    <w:p w14:paraId="031AE497" w14:textId="77777777" w:rsidR="009A4280" w:rsidRDefault="009A428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ind w:left="1579"/>
        <w:rPr>
          <w:spacing w:val="-2"/>
        </w:rPr>
      </w:pP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consultation,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confusion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targeted</w:t>
      </w:r>
      <w:r>
        <w:rPr>
          <w:spacing w:val="-2"/>
        </w:rPr>
        <w:t xml:space="preserve"> </w:t>
      </w:r>
      <w:r>
        <w:t>surgical</w:t>
      </w:r>
      <w:r>
        <w:rPr>
          <w:spacing w:val="-1"/>
        </w:rPr>
        <w:t xml:space="preserve"> </w:t>
      </w:r>
      <w:r>
        <w:rPr>
          <w:spacing w:val="-2"/>
        </w:rPr>
        <w:t>site.</w:t>
      </w:r>
    </w:p>
    <w:p w14:paraId="39C01D8B" w14:textId="77777777" w:rsidR="009A4280" w:rsidRDefault="009A4280">
      <w:pPr>
        <w:pStyle w:val="BodyText"/>
        <w:kinsoku w:val="0"/>
        <w:overflowPunct w:val="0"/>
      </w:pPr>
    </w:p>
    <w:p w14:paraId="1A3A292E" w14:textId="77777777" w:rsidR="009A4280" w:rsidRDefault="009A4280">
      <w:pPr>
        <w:pStyle w:val="BodyText"/>
        <w:kinsoku w:val="0"/>
        <w:overflowPunct w:val="0"/>
        <w:spacing w:line="480" w:lineRule="auto"/>
        <w:ind w:left="139" w:right="274"/>
      </w:pPr>
      <w:r>
        <w:rPr>
          <w:noProof/>
        </w:rPr>
        <w:pict w14:anchorId="652ECB50">
          <v:shape id="_x0000_s1036" style="position:absolute;left:0;text-align:left;margin-left:297.15pt;margin-top:54.95pt;width:59.65pt;height:16.2pt;z-index:-251660288;mso-position-horizontal-relative:page;mso-position-vertical-relative:text" coordsize="1193,324" o:allowincell="f" path="m1192,hhl,,,323r1192,l1192,xe" fillcolor="#aaa" stroked="f">
            <v:path arrowok="t"/>
            <w10:wrap anchorx="page"/>
          </v:shape>
        </w:pict>
      </w:r>
      <w:r>
        <w:t>Rather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referring</w:t>
      </w:r>
      <w:r>
        <w:rPr>
          <w:spacing w:val="-3"/>
        </w:rPr>
        <w:t xml:space="preserve"> </w:t>
      </w:r>
      <w:r>
        <w:t>provider’s</w:t>
      </w:r>
      <w:r>
        <w:rPr>
          <w:spacing w:val="-3"/>
        </w:rPr>
        <w:t xml:space="preserve"> </w:t>
      </w:r>
      <w:r>
        <w:t>office,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wrong</w:t>
      </w:r>
      <w:r>
        <w:rPr>
          <w:spacing w:val="-3"/>
        </w:rPr>
        <w:t xml:space="preserve"> </w:t>
      </w:r>
      <w:r>
        <w:t>lesion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lesion Respondent was to surgically remove.</w:t>
      </w:r>
    </w:p>
    <w:p w14:paraId="444A7F5C" w14:textId="77777777" w:rsidR="009A4280" w:rsidRDefault="009A428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276" w:lineRule="exact"/>
        <w:ind w:left="1579"/>
        <w:rPr>
          <w:color w:val="000000"/>
          <w:spacing w:val="-2"/>
        </w:rPr>
      </w:pPr>
      <w:r>
        <w:t>The</w:t>
      </w:r>
      <w:r>
        <w:rPr>
          <w:spacing w:val="4"/>
        </w:rPr>
        <w:t xml:space="preserve"> </w:t>
      </w:r>
      <w:r>
        <w:t>excision</w:t>
      </w:r>
      <w:r>
        <w:rPr>
          <w:spacing w:val="5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scheduled</w:t>
      </w:r>
      <w:r>
        <w:rPr>
          <w:spacing w:val="5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rFonts w:ascii="Arial" w:hAnsi="Arial" w:cs="Arial"/>
          <w:color w:val="DB3326"/>
          <w:position w:val="12"/>
          <w:sz w:val="13"/>
          <w:szCs w:val="13"/>
        </w:rPr>
        <w:t>G.L.</w:t>
      </w:r>
      <w:r>
        <w:rPr>
          <w:rFonts w:ascii="Arial" w:hAnsi="Arial" w:cs="Arial"/>
          <w:color w:val="DB3326"/>
          <w:spacing w:val="5"/>
          <w:position w:val="12"/>
          <w:sz w:val="13"/>
          <w:szCs w:val="13"/>
        </w:rPr>
        <w:t xml:space="preserve"> </w:t>
      </w:r>
      <w:r>
        <w:rPr>
          <w:rFonts w:ascii="Arial" w:hAnsi="Arial" w:cs="Arial"/>
          <w:color w:val="DB3326"/>
          <w:position w:val="12"/>
          <w:sz w:val="13"/>
          <w:szCs w:val="13"/>
        </w:rPr>
        <w:t>c.</w:t>
      </w:r>
      <w:r>
        <w:rPr>
          <w:rFonts w:ascii="Arial" w:hAnsi="Arial" w:cs="Arial"/>
          <w:color w:val="DB3326"/>
          <w:spacing w:val="5"/>
          <w:position w:val="12"/>
          <w:sz w:val="13"/>
          <w:szCs w:val="13"/>
        </w:rPr>
        <w:t xml:space="preserve"> </w:t>
      </w:r>
      <w:r>
        <w:rPr>
          <w:rFonts w:ascii="Arial" w:hAnsi="Arial" w:cs="Arial"/>
          <w:color w:val="DB3326"/>
          <w:position w:val="12"/>
          <w:sz w:val="13"/>
          <w:szCs w:val="13"/>
        </w:rPr>
        <w:t>4,</w:t>
      </w:r>
      <w:r>
        <w:rPr>
          <w:rFonts w:ascii="Arial" w:hAnsi="Arial" w:cs="Arial"/>
          <w:color w:val="DB3326"/>
          <w:spacing w:val="5"/>
          <w:position w:val="12"/>
          <w:sz w:val="13"/>
          <w:szCs w:val="13"/>
        </w:rPr>
        <w:t xml:space="preserve"> </w:t>
      </w:r>
      <w:r>
        <w:rPr>
          <w:rFonts w:ascii="Arial" w:hAnsi="Arial" w:cs="Arial"/>
          <w:color w:val="DB3326"/>
          <w:position w:val="12"/>
          <w:sz w:val="13"/>
          <w:szCs w:val="13"/>
        </w:rPr>
        <w:t>§</w:t>
      </w:r>
      <w:r>
        <w:rPr>
          <w:rFonts w:ascii="Arial" w:hAnsi="Arial" w:cs="Arial"/>
          <w:color w:val="DB3326"/>
          <w:spacing w:val="6"/>
          <w:position w:val="12"/>
          <w:sz w:val="13"/>
          <w:szCs w:val="13"/>
        </w:rPr>
        <w:t xml:space="preserve"> </w:t>
      </w:r>
      <w:r>
        <w:rPr>
          <w:rFonts w:ascii="Arial" w:hAnsi="Arial" w:cs="Arial"/>
          <w:color w:val="DB3326"/>
          <w:position w:val="12"/>
          <w:sz w:val="13"/>
          <w:szCs w:val="13"/>
        </w:rPr>
        <w:t>7(26)(c)</w:t>
      </w:r>
      <w:r>
        <w:rPr>
          <w:rFonts w:ascii="Arial" w:hAnsi="Arial" w:cs="Arial"/>
          <w:color w:val="DB3326"/>
          <w:spacing w:val="-15"/>
          <w:position w:val="12"/>
          <w:sz w:val="13"/>
          <w:szCs w:val="13"/>
        </w:rPr>
        <w:t xml:space="preserve"> </w:t>
      </w:r>
      <w:r>
        <w:rPr>
          <w:color w:val="000000"/>
        </w:rPr>
        <w:t>9,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2021.</w:t>
      </w:r>
    </w:p>
    <w:p w14:paraId="7904C85B" w14:textId="77777777" w:rsidR="009A4280" w:rsidRDefault="009A428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275" w:line="460" w:lineRule="auto"/>
        <w:ind w:left="139" w:right="225" w:firstLine="720"/>
        <w:rPr>
          <w:color w:val="000000"/>
        </w:rPr>
      </w:pPr>
      <w:r>
        <w:rPr>
          <w:noProof/>
        </w:rPr>
        <w:pict w14:anchorId="4F3ABA77">
          <v:shape id="_x0000_s1037" style="position:absolute;left:0;text-align:left;margin-left:160.6pt;margin-top:13.55pt;width:65.55pt;height:16.2pt;z-index:-251659264;mso-position-horizontal-relative:page;mso-position-vertical-relative:text" coordsize="1311,324" o:allowincell="f" path="m1310,hhl,,,323r1310,l1310,xe" fillcolor="#aaa" stroked="f">
            <v:path arrowok="t"/>
            <w10:wrap anchorx="page"/>
          </v:shape>
        </w:pict>
      </w:r>
      <w:r>
        <w:rPr>
          <w:noProof/>
        </w:rPr>
        <w:pict w14:anchorId="1B10517B">
          <v:shape id="_x0000_s1038" style="position:absolute;left:0;text-align:left;margin-left:349.5pt;margin-top:41.15pt;width:70.6pt;height:16.2pt;z-index:-251658240;mso-position-horizontal-relative:page;mso-position-vertical-relative:text" coordsize="1412,324" o:allowincell="f" path="m1411,hhl,,,323r1411,l1411,xe" fillcolor="#aaa" stroked="f">
            <v:path arrowok="t"/>
            <w10:wrap anchorx="page"/>
          </v:shape>
        </w:pict>
      </w:r>
      <w:r>
        <w:t>On</w:t>
      </w:r>
      <w:r>
        <w:rPr>
          <w:spacing w:val="-20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G.L.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c.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4,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§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7(26)(c)</w:t>
      </w:r>
      <w:r>
        <w:rPr>
          <w:rFonts w:ascii="Arial" w:hAnsi="Arial" w:cs="Arial"/>
          <w:color w:val="DB3326"/>
          <w:spacing w:val="-44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2021,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Respondent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met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prior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performing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 excision surgery.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Respondent identified the lesion on the</w:t>
      </w:r>
      <w:r>
        <w:rPr>
          <w:color w:val="000000"/>
          <w:spacing w:val="-1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G.L.</w:t>
      </w:r>
      <w:r>
        <w:rPr>
          <w:rFonts w:ascii="Arial" w:hAnsi="Arial" w:cs="Arial"/>
          <w:color w:val="DB3326"/>
          <w:spacing w:val="-13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c.</w:t>
      </w:r>
      <w:r>
        <w:rPr>
          <w:rFonts w:ascii="Arial" w:hAnsi="Arial" w:cs="Arial"/>
          <w:color w:val="DB3326"/>
          <w:spacing w:val="-13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4,</w:t>
      </w:r>
      <w:r>
        <w:rPr>
          <w:rFonts w:ascii="Arial" w:hAnsi="Arial" w:cs="Arial"/>
          <w:color w:val="DB3326"/>
          <w:spacing w:val="-13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§</w:t>
      </w:r>
      <w:r>
        <w:rPr>
          <w:rFonts w:ascii="Arial" w:hAnsi="Arial" w:cs="Arial"/>
          <w:color w:val="DB3326"/>
          <w:spacing w:val="-13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7(26)(c)</w:t>
      </w:r>
      <w:r>
        <w:rPr>
          <w:rFonts w:ascii="Arial" w:hAnsi="Arial" w:cs="Arial"/>
          <w:color w:val="DB3326"/>
        </w:rPr>
        <w:t xml:space="preserve"> </w:t>
      </w:r>
      <w:r>
        <w:rPr>
          <w:color w:val="000000"/>
        </w:rPr>
        <w:t>to be excised. Respondent did not surgically excise the lesion on the Patient’s</w:t>
      </w:r>
      <w:r>
        <w:rPr>
          <w:color w:val="000000"/>
          <w:spacing w:val="-14"/>
        </w:rPr>
        <w:t xml:space="preserve"> </w:t>
      </w:r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G.L. c. 4, § 7(26)(c)</w:t>
      </w:r>
      <w:r>
        <w:rPr>
          <w:color w:val="000000"/>
        </w:rPr>
        <w:t>.</w:t>
      </w:r>
    </w:p>
    <w:p w14:paraId="47874664" w14:textId="77777777" w:rsidR="009A4280" w:rsidRDefault="009A4280">
      <w:pPr>
        <w:pStyle w:val="ListParagraph"/>
        <w:numPr>
          <w:ilvl w:val="0"/>
          <w:numId w:val="1"/>
        </w:numPr>
        <w:tabs>
          <w:tab w:val="left" w:pos="1579"/>
          <w:tab w:val="left" w:pos="8069"/>
        </w:tabs>
        <w:kinsoku w:val="0"/>
        <w:overflowPunct w:val="0"/>
        <w:spacing w:before="22" w:line="480" w:lineRule="auto"/>
        <w:ind w:left="139" w:right="483" w:firstLine="720"/>
        <w:rPr>
          <w:color w:val="000000"/>
        </w:rPr>
      </w:pPr>
      <w:r>
        <w:rPr>
          <w:noProof/>
        </w:rPr>
        <w:pict w14:anchorId="5C12A4E3">
          <v:shape id="_x0000_s1039" style="position:absolute;left:0;text-align:left;margin-left:445.15pt;margin-top:.9pt;width:70.6pt;height:16.2pt;z-index:-251657216;mso-position-horizontal-relative:page;mso-position-vertical-relative:text" coordsize="1412,324" o:allowincell="f" path="m1411,hhl,,,323r1411,l1411,xe" fillcolor="#aaa" stroked="f">
            <v:path arrowok="t"/>
            <w10:wrap anchorx="page"/>
          </v:shape>
        </w:pict>
      </w:r>
      <w:r>
        <w:rPr>
          <w:noProof/>
        </w:rPr>
        <w:pict w14:anchorId="524C8410">
          <v:shape id="_x0000_s1040" style="position:absolute;left:0;text-align:left;margin-left:415.85pt;margin-top:56.1pt;width:50.65pt;height:16.2pt;z-index:-251656192;mso-position-horizontal-relative:page;mso-position-vertical-relative:text" coordsize="1013,324" o:allowincell="f" path="m1012,hhl,,,323r1012,l1012,xe" fillcolor="#aaa" stroked="f">
            <v:path arrowok="t"/>
            <w10:wrap anchorx="page"/>
          </v:shape>
        </w:pict>
      </w:r>
      <w:r>
        <w:rPr>
          <w:noProof/>
        </w:rPr>
        <w:pict w14:anchorId="5C732D5B">
          <v:shape id="_x0000_s1041" type="#_x0000_t202" style="position:absolute;left:0;text-align:left;margin-left:413.1pt;margin-top:28.5pt;width:51.4pt;height:16.2pt;z-index:-251654144;mso-position-horizontal-relative:page;mso-position-vertical-relative:text" o:allowincell="f" fillcolor="#aaa" stroked="f">
            <v:textbox inset="0,0,0,0">
              <w:txbxContent>
                <w:p w14:paraId="4F7844EB" w14:textId="77777777" w:rsidR="009A4280" w:rsidRDefault="009A4280">
                  <w:pPr>
                    <w:pStyle w:val="BodyText"/>
                    <w:kinsoku w:val="0"/>
                    <w:overflowPunct w:val="0"/>
                    <w:spacing w:line="119" w:lineRule="exact"/>
                    <w:ind w:left="-1"/>
                    <w:rPr>
                      <w:rFonts w:ascii="Arial" w:hAnsi="Arial" w:cs="Arial"/>
                      <w:color w:val="DB3326"/>
                      <w:spacing w:val="-2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DB3326"/>
                      <w:sz w:val="12"/>
                      <w:szCs w:val="12"/>
                    </w:rPr>
                    <w:t>G.L.</w:t>
                  </w:r>
                  <w:r>
                    <w:rPr>
                      <w:rFonts w:ascii="Arial" w:hAnsi="Arial" w:cs="Arial"/>
                      <w:color w:val="DB3326"/>
                      <w:spacing w:val="-4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DB3326"/>
                      <w:sz w:val="12"/>
                      <w:szCs w:val="12"/>
                    </w:rPr>
                    <w:t>c.</w:t>
                  </w:r>
                  <w:r>
                    <w:rPr>
                      <w:rFonts w:ascii="Arial" w:hAnsi="Arial" w:cs="Arial"/>
                      <w:color w:val="DB3326"/>
                      <w:spacing w:val="-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DB3326"/>
                      <w:sz w:val="12"/>
                      <w:szCs w:val="12"/>
                    </w:rPr>
                    <w:t>4,</w:t>
                  </w:r>
                  <w:r>
                    <w:rPr>
                      <w:rFonts w:ascii="Arial" w:hAnsi="Arial" w:cs="Arial"/>
                      <w:color w:val="DB3326"/>
                      <w:spacing w:val="-4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DB3326"/>
                      <w:sz w:val="12"/>
                      <w:szCs w:val="12"/>
                    </w:rPr>
                    <w:t>§</w:t>
                  </w:r>
                  <w:r>
                    <w:rPr>
                      <w:rFonts w:ascii="Arial" w:hAnsi="Arial" w:cs="Arial"/>
                      <w:color w:val="DB3326"/>
                      <w:spacing w:val="-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DB3326"/>
                      <w:spacing w:val="-2"/>
                      <w:sz w:val="12"/>
                      <w:szCs w:val="12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Instead,</w:t>
      </w:r>
      <w:r>
        <w:rPr>
          <w:spacing w:val="-6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excised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lesion</w:t>
      </w:r>
      <w:r>
        <w:rPr>
          <w:spacing w:val="-2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Patient's</w:t>
      </w:r>
      <w:r>
        <w:rPr>
          <w:spacing w:val="-21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G.</w:t>
      </w:r>
      <w:proofErr w:type="gramStart"/>
      <w:r>
        <w:rPr>
          <w:rFonts w:ascii="Arial" w:hAnsi="Arial" w:cs="Arial"/>
          <w:color w:val="DB3326"/>
          <w:vertAlign w:val="superscript"/>
        </w:rPr>
        <w:t>L.</w:t>
      </w:r>
      <w:r>
        <w:rPr>
          <w:rFonts w:ascii="Arial" w:hAnsi="Arial" w:cs="Arial"/>
          <w:color w:val="DB3326"/>
          <w:spacing w:val="-22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c</w:t>
      </w:r>
      <w:proofErr w:type="gramEnd"/>
      <w:r>
        <w:rPr>
          <w:rFonts w:ascii="Arial" w:hAnsi="Arial" w:cs="Arial"/>
          <w:color w:val="DB3326"/>
          <w:vertAlign w:val="superscript"/>
        </w:rPr>
        <w:t>.</w:t>
      </w:r>
      <w:r>
        <w:rPr>
          <w:rFonts w:ascii="Arial" w:hAnsi="Arial" w:cs="Arial"/>
          <w:color w:val="DB3326"/>
          <w:spacing w:val="-22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4,</w:t>
      </w:r>
      <w:r>
        <w:rPr>
          <w:rFonts w:ascii="Arial" w:hAnsi="Arial" w:cs="Arial"/>
          <w:color w:val="DB3326"/>
          <w:spacing w:val="-22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§</w:t>
      </w:r>
      <w:r>
        <w:rPr>
          <w:rFonts w:ascii="Arial" w:hAnsi="Arial" w:cs="Arial"/>
          <w:color w:val="DB3326"/>
          <w:spacing w:val="-22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7(26)(c)</w:t>
      </w:r>
      <w:r>
        <w:rPr>
          <w:rFonts w:ascii="Arial" w:hAnsi="Arial" w:cs="Arial"/>
          <w:color w:val="DB3326"/>
          <w:spacing w:val="-44"/>
        </w:rPr>
        <w:t xml:space="preserve"> </w:t>
      </w:r>
      <w:r>
        <w:rPr>
          <w:color w:val="000000"/>
        </w:rPr>
        <w:t>, which was already treated by cryosurgery by the referring physician in</w:t>
      </w:r>
      <w:r>
        <w:rPr>
          <w:color w:val="000000"/>
        </w:rPr>
        <w:tab/>
        <w:t>of 2021.</w:t>
      </w:r>
    </w:p>
    <w:p w14:paraId="2BA44392" w14:textId="77777777" w:rsidR="009A4280" w:rsidRDefault="009A428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276" w:lineRule="exact"/>
        <w:ind w:left="1579"/>
        <w:rPr>
          <w:color w:val="000000"/>
          <w:spacing w:val="-5"/>
        </w:rPr>
      </w:pPr>
      <w:r>
        <w:t>Respondent</w:t>
      </w:r>
      <w:r>
        <w:rPr>
          <w:spacing w:val="3"/>
        </w:rPr>
        <w:t xml:space="preserve"> </w:t>
      </w:r>
      <w:r>
        <w:t>failed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meet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standard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when,</w:t>
      </w:r>
      <w:r>
        <w:rPr>
          <w:spacing w:val="3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rPr>
          <w:rFonts w:ascii="Arial" w:hAnsi="Arial" w:cs="Arial"/>
          <w:color w:val="DB3326"/>
          <w:position w:val="14"/>
          <w:sz w:val="11"/>
          <w:szCs w:val="11"/>
        </w:rPr>
        <w:t>G.L.</w:t>
      </w:r>
      <w:r>
        <w:rPr>
          <w:rFonts w:ascii="Arial" w:hAnsi="Arial" w:cs="Arial"/>
          <w:color w:val="DB3326"/>
          <w:spacing w:val="2"/>
          <w:position w:val="14"/>
          <w:sz w:val="11"/>
          <w:szCs w:val="11"/>
        </w:rPr>
        <w:t xml:space="preserve"> </w:t>
      </w:r>
      <w:r>
        <w:rPr>
          <w:rFonts w:ascii="Arial" w:hAnsi="Arial" w:cs="Arial"/>
          <w:color w:val="DB3326"/>
          <w:position w:val="14"/>
          <w:sz w:val="11"/>
          <w:szCs w:val="11"/>
        </w:rPr>
        <w:t>c.</w:t>
      </w:r>
      <w:r>
        <w:rPr>
          <w:rFonts w:ascii="Arial" w:hAnsi="Arial" w:cs="Arial"/>
          <w:color w:val="DB3326"/>
          <w:spacing w:val="3"/>
          <w:position w:val="14"/>
          <w:sz w:val="11"/>
          <w:szCs w:val="11"/>
        </w:rPr>
        <w:t xml:space="preserve"> </w:t>
      </w:r>
      <w:r>
        <w:rPr>
          <w:rFonts w:ascii="Arial" w:hAnsi="Arial" w:cs="Arial"/>
          <w:color w:val="DB3326"/>
          <w:position w:val="14"/>
          <w:sz w:val="11"/>
          <w:szCs w:val="11"/>
        </w:rPr>
        <w:t>4,</w:t>
      </w:r>
      <w:r>
        <w:rPr>
          <w:rFonts w:ascii="Arial" w:hAnsi="Arial" w:cs="Arial"/>
          <w:color w:val="DB3326"/>
          <w:spacing w:val="3"/>
          <w:position w:val="14"/>
          <w:sz w:val="11"/>
          <w:szCs w:val="11"/>
        </w:rPr>
        <w:t xml:space="preserve"> </w:t>
      </w:r>
      <w:r>
        <w:rPr>
          <w:rFonts w:ascii="Arial" w:hAnsi="Arial" w:cs="Arial"/>
          <w:color w:val="DB3326"/>
          <w:position w:val="14"/>
          <w:sz w:val="11"/>
          <w:szCs w:val="11"/>
        </w:rPr>
        <w:t>§</w:t>
      </w:r>
      <w:r>
        <w:rPr>
          <w:rFonts w:ascii="Arial" w:hAnsi="Arial" w:cs="Arial"/>
          <w:color w:val="DB3326"/>
          <w:spacing w:val="2"/>
          <w:position w:val="14"/>
          <w:sz w:val="11"/>
          <w:szCs w:val="11"/>
        </w:rPr>
        <w:t xml:space="preserve"> </w:t>
      </w:r>
      <w:r>
        <w:rPr>
          <w:rFonts w:ascii="Arial" w:hAnsi="Arial" w:cs="Arial"/>
          <w:color w:val="DB3326"/>
          <w:position w:val="14"/>
          <w:sz w:val="11"/>
          <w:szCs w:val="11"/>
        </w:rPr>
        <w:t>7(26)(c)</w:t>
      </w:r>
      <w:r>
        <w:rPr>
          <w:rFonts w:ascii="Arial" w:hAnsi="Arial" w:cs="Arial"/>
          <w:color w:val="DB3326"/>
          <w:spacing w:val="53"/>
          <w:position w:val="14"/>
          <w:sz w:val="11"/>
          <w:szCs w:val="11"/>
        </w:rPr>
        <w:t xml:space="preserve"> </w:t>
      </w:r>
      <w:r>
        <w:rPr>
          <w:color w:val="000000"/>
        </w:rPr>
        <w:t>2021,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5"/>
        </w:rPr>
        <w:t>he</w:t>
      </w:r>
    </w:p>
    <w:p w14:paraId="57C0F854" w14:textId="77777777" w:rsidR="009A4280" w:rsidRDefault="009A4280">
      <w:pPr>
        <w:pStyle w:val="BodyText"/>
        <w:kinsoku w:val="0"/>
        <w:overflowPunct w:val="0"/>
      </w:pPr>
    </w:p>
    <w:p w14:paraId="21038283" w14:textId="77777777" w:rsidR="009A4280" w:rsidRDefault="009A4280">
      <w:pPr>
        <w:pStyle w:val="BodyText"/>
        <w:kinsoku w:val="0"/>
        <w:overflowPunct w:val="0"/>
        <w:ind w:left="139"/>
        <w:rPr>
          <w:spacing w:val="-2"/>
        </w:rPr>
      </w:pPr>
      <w:r>
        <w:t>misidentified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lesion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surgically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excise</w:t>
      </w:r>
      <w:proofErr w:type="gramEnd"/>
      <w:r>
        <w:rPr>
          <w:spacing w:val="-2"/>
        </w:rPr>
        <w:t>.</w:t>
      </w:r>
    </w:p>
    <w:p w14:paraId="1EB2A6D2" w14:textId="77777777" w:rsidR="009A4280" w:rsidRDefault="009A4280">
      <w:pPr>
        <w:pStyle w:val="BodyText"/>
        <w:kinsoku w:val="0"/>
        <w:overflowPunct w:val="0"/>
      </w:pPr>
    </w:p>
    <w:p w14:paraId="46B687DA" w14:textId="77777777" w:rsidR="009A4280" w:rsidRDefault="009A428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left="139" w:right="453" w:firstLine="720"/>
        <w:rPr>
          <w:color w:val="000000"/>
        </w:rPr>
      </w:pPr>
      <w:r>
        <w:rPr>
          <w:noProof/>
        </w:rPr>
        <w:pict w14:anchorId="499FEA34">
          <v:shape id="_x0000_s1042" style="position:absolute;left:0;text-align:left;margin-left:313.6pt;margin-top:27.35pt;width:65.55pt;height:16.2pt;z-index:-251655168;mso-position-horizontal-relative:page;mso-position-vertical-relative:text" coordsize="1311,324" o:allowincell="f" path="m1310,hhl,,,323r1310,l1310,xe" fillcolor="#aaa" stroked="f">
            <v:path arrowok="t"/>
            <w10:wrap anchorx="page"/>
          </v:shape>
        </w:pict>
      </w:r>
      <w:r>
        <w:t>Moreover,</w:t>
      </w:r>
      <w:r>
        <w:rPr>
          <w:spacing w:val="-4"/>
        </w:rPr>
        <w:t xml:space="preserve"> </w:t>
      </w:r>
      <w:r>
        <w:t>Respondent’s</w:t>
      </w:r>
      <w:r>
        <w:rPr>
          <w:spacing w:val="-2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of care when he, in fact, excised the wrong lesion on</w:t>
      </w:r>
      <w:r>
        <w:rPr>
          <w:spacing w:val="-14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G.</w:t>
      </w:r>
      <w:proofErr w:type="gramStart"/>
      <w:r>
        <w:rPr>
          <w:rFonts w:ascii="Arial" w:hAnsi="Arial" w:cs="Arial"/>
          <w:color w:val="DB3326"/>
          <w:vertAlign w:val="superscript"/>
        </w:rPr>
        <w:t>L.</w:t>
      </w:r>
      <w:r>
        <w:rPr>
          <w:rFonts w:ascii="Arial" w:hAnsi="Arial" w:cs="Arial"/>
          <w:color w:val="DB3326"/>
          <w:spacing w:val="-21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c</w:t>
      </w:r>
      <w:proofErr w:type="gramEnd"/>
      <w:r>
        <w:rPr>
          <w:rFonts w:ascii="Arial" w:hAnsi="Arial" w:cs="Arial"/>
          <w:color w:val="DB3326"/>
          <w:vertAlign w:val="superscript"/>
        </w:rPr>
        <w:t>.</w:t>
      </w:r>
      <w:r>
        <w:rPr>
          <w:rFonts w:ascii="Arial" w:hAnsi="Arial" w:cs="Arial"/>
          <w:color w:val="DB3326"/>
          <w:spacing w:val="-21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4,</w:t>
      </w:r>
      <w:r>
        <w:rPr>
          <w:rFonts w:ascii="Arial" w:hAnsi="Arial" w:cs="Arial"/>
          <w:color w:val="DB3326"/>
          <w:spacing w:val="-21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§</w:t>
      </w:r>
      <w:r>
        <w:rPr>
          <w:rFonts w:ascii="Arial" w:hAnsi="Arial" w:cs="Arial"/>
          <w:color w:val="DB3326"/>
          <w:spacing w:val="-21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7(26)(c)</w:t>
      </w:r>
      <w:r>
        <w:rPr>
          <w:rFonts w:ascii="Arial" w:hAnsi="Arial" w:cs="Arial"/>
          <w:color w:val="DB3326"/>
          <w:spacing w:val="-42"/>
        </w:rPr>
        <w:t xml:space="preserve"> </w:t>
      </w:r>
      <w:r>
        <w:rPr>
          <w:color w:val="000000"/>
        </w:rPr>
        <w:t>, 2021.</w:t>
      </w:r>
    </w:p>
    <w:p w14:paraId="63868D8F" w14:textId="77777777" w:rsidR="009A4280" w:rsidRDefault="009A428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left="139" w:right="453" w:firstLine="720"/>
        <w:rPr>
          <w:color w:val="000000"/>
        </w:rPr>
        <w:sectPr w:rsidR="00000000">
          <w:pgSz w:w="12240" w:h="15840"/>
          <w:pgMar w:top="1360" w:right="1360" w:bottom="1200" w:left="1300" w:header="0" w:footer="1017" w:gutter="0"/>
          <w:cols w:space="720"/>
          <w:noEndnote/>
        </w:sectPr>
      </w:pPr>
    </w:p>
    <w:p w14:paraId="3BF19F36" w14:textId="77777777" w:rsidR="009A4280" w:rsidRDefault="009A4280">
      <w:pPr>
        <w:pStyle w:val="BodyText"/>
        <w:kinsoku w:val="0"/>
        <w:overflowPunct w:val="0"/>
        <w:spacing w:before="79"/>
        <w:ind w:left="116" w:right="59"/>
        <w:jc w:val="center"/>
      </w:pPr>
      <w:r>
        <w:rPr>
          <w:u w:val="single"/>
        </w:rPr>
        <w:lastRenderedPageBreak/>
        <w:t>Legal</w:t>
      </w:r>
      <w:r>
        <w:rPr>
          <w:spacing w:val="-2"/>
          <w:u w:val="single"/>
        </w:rPr>
        <w:t xml:space="preserve"> </w:t>
      </w:r>
      <w:r>
        <w:rPr>
          <w:u w:val="single"/>
        </w:rPr>
        <w:t>Basis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Proposed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Relief</w:t>
      </w:r>
    </w:p>
    <w:p w14:paraId="3F75A28C" w14:textId="77777777" w:rsidR="009A4280" w:rsidRDefault="009A4280">
      <w:pPr>
        <w:pStyle w:val="BodyText"/>
        <w:kinsoku w:val="0"/>
        <w:overflowPunct w:val="0"/>
      </w:pPr>
    </w:p>
    <w:p w14:paraId="1EE9BD16" w14:textId="77777777" w:rsidR="009A4280" w:rsidRDefault="009A4280">
      <w:pPr>
        <w:pStyle w:val="BodyText"/>
        <w:tabs>
          <w:tab w:val="left" w:pos="1579"/>
        </w:tabs>
        <w:kinsoku w:val="0"/>
        <w:overflowPunct w:val="0"/>
        <w:spacing w:line="480" w:lineRule="auto"/>
        <w:ind w:left="1580" w:right="139" w:hanging="720"/>
      </w:pPr>
      <w:r>
        <w:rPr>
          <w:spacing w:val="-6"/>
        </w:rPr>
        <w:t>A.</w:t>
      </w:r>
      <w:r>
        <w:tab/>
      </w:r>
      <w:r>
        <w:t>Pursuant to G.L. c. 112, § 5, eighth par. (c) and 243 C.M.R. 1.03(5)(a)(3), the Board may discipline Respondent upon proof satisfactory to a majority of the Board that he engaged in conduct which places into question his competence to practice</w:t>
      </w:r>
      <w:r>
        <w:rPr>
          <w:spacing w:val="-4"/>
        </w:rPr>
        <w:t xml:space="preserve"> </w:t>
      </w:r>
      <w:r>
        <w:t>medicine,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gross</w:t>
      </w:r>
      <w:r>
        <w:rPr>
          <w:spacing w:val="-3"/>
        </w:rPr>
        <w:t xml:space="preserve"> </w:t>
      </w:r>
      <w:r>
        <w:t>misconduct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of medicine or of practicing medicine fraudulently, or beyond its authorized scope, or with gross incompetence, or with gross negligence on a particular occasion or negligence on repeated occasions.</w:t>
      </w:r>
    </w:p>
    <w:p w14:paraId="0807C1DF" w14:textId="77777777" w:rsidR="009A4280" w:rsidRDefault="009A4280">
      <w:pPr>
        <w:pStyle w:val="BodyText"/>
        <w:kinsoku w:val="0"/>
        <w:overflowPunct w:val="0"/>
      </w:pPr>
    </w:p>
    <w:p w14:paraId="2CA5496D" w14:textId="77777777" w:rsidR="009A4280" w:rsidRDefault="009A4280">
      <w:pPr>
        <w:pStyle w:val="BodyText"/>
        <w:kinsoku w:val="0"/>
        <w:overflowPunct w:val="0"/>
      </w:pPr>
    </w:p>
    <w:p w14:paraId="5BFEA407" w14:textId="77777777" w:rsidR="009A4280" w:rsidRDefault="009A4280">
      <w:pPr>
        <w:pStyle w:val="BodyText"/>
        <w:kinsoku w:val="0"/>
        <w:overflowPunct w:val="0"/>
        <w:spacing w:line="480" w:lineRule="auto"/>
        <w:ind w:left="140" w:firstLine="720"/>
        <w:rPr>
          <w:sz w:val="26"/>
          <w:szCs w:val="26"/>
        </w:rPr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G.L.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112,</w:t>
      </w:r>
      <w:r>
        <w:rPr>
          <w:spacing w:val="-2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62.</w:t>
      </w:r>
      <w:r>
        <w:rPr>
          <w:spacing w:val="40"/>
        </w:rPr>
        <w:t xml:space="preserve"> </w:t>
      </w:r>
      <w:r>
        <w:t>This adjudicatory proceeding will be conducted in accordance with the provisions of G.L. c. 30A and 801 C.M.R. 1.01</w:t>
      </w:r>
      <w:r>
        <w:rPr>
          <w:sz w:val="26"/>
          <w:szCs w:val="26"/>
        </w:rPr>
        <w:t>.</w:t>
      </w:r>
    </w:p>
    <w:p w14:paraId="52E77AAE" w14:textId="77777777" w:rsidR="009A4280" w:rsidRDefault="009A4280">
      <w:pPr>
        <w:pStyle w:val="BodyText"/>
        <w:kinsoku w:val="0"/>
        <w:overflowPunct w:val="0"/>
        <w:spacing w:line="276" w:lineRule="exact"/>
        <w:ind w:left="116" w:right="57"/>
        <w:jc w:val="center"/>
      </w:pPr>
      <w:r>
        <w:rPr>
          <w:u w:val="single"/>
        </w:rPr>
        <w:t>Nature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Relief</w:t>
      </w:r>
      <w:r>
        <w:rPr>
          <w:spacing w:val="-2"/>
          <w:u w:val="single"/>
        </w:rPr>
        <w:t xml:space="preserve"> Sought</w:t>
      </w:r>
    </w:p>
    <w:p w14:paraId="155A52C2" w14:textId="77777777" w:rsidR="009A4280" w:rsidRDefault="009A4280">
      <w:pPr>
        <w:pStyle w:val="BodyText"/>
        <w:kinsoku w:val="0"/>
        <w:overflowPunct w:val="0"/>
      </w:pPr>
    </w:p>
    <w:p w14:paraId="4525A562" w14:textId="77777777" w:rsidR="009A4280" w:rsidRDefault="009A4280">
      <w:pPr>
        <w:pStyle w:val="BodyText"/>
        <w:kinsoku w:val="0"/>
        <w:overflowPunct w:val="0"/>
        <w:spacing w:line="480" w:lineRule="auto"/>
        <w:ind w:left="140" w:right="144" w:firstLine="720"/>
        <w:rPr>
          <w:spacing w:val="-2"/>
        </w:rPr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empowered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action,</w:t>
      </w:r>
      <w:r>
        <w:rPr>
          <w:spacing w:val="-3"/>
        </w:rPr>
        <w:t xml:space="preserve"> </w:t>
      </w:r>
      <w:r>
        <w:t>which may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revocation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suspension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Respondent's</w:t>
      </w:r>
      <w:r>
        <w:rPr>
          <w:spacing w:val="-3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medicine.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Board may also order, in addition to or instead of revocation or suspension, one or more of the following: admonishment, censure, reprimand, fine, the performance of uncompensated public service, a course of education or training, or other restrictions upon Respondent's practice of </w:t>
      </w:r>
      <w:r>
        <w:rPr>
          <w:spacing w:val="-2"/>
        </w:rPr>
        <w:t>medicine.</w:t>
      </w:r>
    </w:p>
    <w:p w14:paraId="50467053" w14:textId="77777777" w:rsidR="009A4280" w:rsidRDefault="009A4280">
      <w:pPr>
        <w:pStyle w:val="BodyText"/>
        <w:kinsoku w:val="0"/>
        <w:overflowPunct w:val="0"/>
        <w:spacing w:line="480" w:lineRule="auto"/>
        <w:ind w:left="140" w:right="144" w:firstLine="720"/>
        <w:rPr>
          <w:spacing w:val="-2"/>
        </w:rPr>
        <w:sectPr w:rsidR="00000000">
          <w:pgSz w:w="12240" w:h="15840"/>
          <w:pgMar w:top="1360" w:right="1360" w:bottom="1200" w:left="1300" w:header="0" w:footer="1017" w:gutter="0"/>
          <w:cols w:space="720"/>
          <w:noEndnote/>
        </w:sectPr>
      </w:pPr>
    </w:p>
    <w:p w14:paraId="3950042F" w14:textId="77777777" w:rsidR="009A4280" w:rsidRDefault="009A4280">
      <w:pPr>
        <w:pStyle w:val="BodyText"/>
        <w:kinsoku w:val="0"/>
        <w:overflowPunct w:val="0"/>
        <w:spacing w:before="79"/>
        <w:ind w:left="116" w:right="62"/>
        <w:jc w:val="center"/>
        <w:rPr>
          <w:spacing w:val="-4"/>
        </w:rPr>
      </w:pPr>
      <w:r>
        <w:rPr>
          <w:spacing w:val="-4"/>
          <w:u w:val="single"/>
        </w:rPr>
        <w:lastRenderedPageBreak/>
        <w:t>Order</w:t>
      </w:r>
    </w:p>
    <w:p w14:paraId="4DBD455B" w14:textId="77777777" w:rsidR="009A4280" w:rsidRDefault="009A4280">
      <w:pPr>
        <w:pStyle w:val="BodyText"/>
        <w:kinsoku w:val="0"/>
        <w:overflowPunct w:val="0"/>
      </w:pPr>
    </w:p>
    <w:p w14:paraId="711A9C6E" w14:textId="77777777" w:rsidR="009A4280" w:rsidRDefault="009A4280">
      <w:pPr>
        <w:pStyle w:val="BodyText"/>
        <w:kinsoku w:val="0"/>
        <w:overflowPunct w:val="0"/>
        <w:ind w:left="860"/>
        <w:rPr>
          <w:spacing w:val="-2"/>
        </w:rPr>
      </w:pPr>
      <w:r>
        <w:t>Wherefore,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hereby </w:t>
      </w:r>
      <w:r>
        <w:rPr>
          <w:b/>
          <w:bCs/>
          <w:u w:val="single"/>
        </w:rPr>
        <w:t>ORDERED</w:t>
      </w:r>
      <w:r>
        <w:rPr>
          <w:b/>
          <w:bCs/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cause why the</w:t>
      </w:r>
      <w:r>
        <w:rPr>
          <w:spacing w:val="-2"/>
        </w:rPr>
        <w:t xml:space="preserve"> Board</w:t>
      </w:r>
    </w:p>
    <w:p w14:paraId="24F02924" w14:textId="77777777" w:rsidR="009A4280" w:rsidRDefault="009A4280">
      <w:pPr>
        <w:pStyle w:val="BodyText"/>
        <w:kinsoku w:val="0"/>
        <w:overflowPunct w:val="0"/>
      </w:pPr>
    </w:p>
    <w:p w14:paraId="2C670340" w14:textId="77777777" w:rsidR="009A4280" w:rsidRDefault="009A4280">
      <w:pPr>
        <w:pStyle w:val="BodyText"/>
        <w:kinsoku w:val="0"/>
        <w:overflowPunct w:val="0"/>
        <w:ind w:left="140"/>
        <w:rPr>
          <w:spacing w:val="-2"/>
        </w:rPr>
      </w:pP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rPr>
          <w:spacing w:val="-2"/>
        </w:rPr>
        <w:t>herein.</w:t>
      </w:r>
    </w:p>
    <w:p w14:paraId="06F4786F" w14:textId="77777777" w:rsidR="009A4280" w:rsidRDefault="009A4280">
      <w:pPr>
        <w:pStyle w:val="BodyText"/>
        <w:kinsoku w:val="0"/>
        <w:overflowPunct w:val="0"/>
      </w:pPr>
    </w:p>
    <w:p w14:paraId="6BBCE70E" w14:textId="77777777" w:rsidR="009A4280" w:rsidRDefault="009A4280">
      <w:pPr>
        <w:pStyle w:val="BodyText"/>
        <w:kinsoku w:val="0"/>
        <w:overflowPunct w:val="0"/>
        <w:ind w:left="4460"/>
        <w:rPr>
          <w:spacing w:val="-2"/>
        </w:rPr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Medicine,</w:t>
      </w:r>
    </w:p>
    <w:p w14:paraId="48F8EEC9" w14:textId="77777777" w:rsidR="009A4280" w:rsidRDefault="009A4280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14:paraId="10ED61AD" w14:textId="77777777" w:rsidR="009A4280" w:rsidRDefault="009A4280">
      <w:pPr>
        <w:pStyle w:val="BodyText"/>
        <w:kinsoku w:val="0"/>
        <w:overflowPunct w:val="0"/>
        <w:spacing w:before="2"/>
        <w:rPr>
          <w:sz w:val="16"/>
          <w:szCs w:val="16"/>
        </w:rPr>
        <w:sectPr w:rsidR="00000000">
          <w:pgSz w:w="12240" w:h="15840"/>
          <w:pgMar w:top="1360" w:right="1360" w:bottom="1200" w:left="1300" w:header="0" w:footer="1017" w:gutter="0"/>
          <w:cols w:space="720"/>
          <w:noEndnote/>
        </w:sectPr>
      </w:pPr>
    </w:p>
    <w:p w14:paraId="7DC8D65A" w14:textId="77777777" w:rsidR="009A4280" w:rsidRDefault="009A4280">
      <w:pPr>
        <w:pStyle w:val="BodyText"/>
        <w:kinsoku w:val="0"/>
        <w:overflowPunct w:val="0"/>
      </w:pPr>
    </w:p>
    <w:p w14:paraId="1CD436DB" w14:textId="77777777" w:rsidR="009A4280" w:rsidRDefault="009A4280">
      <w:pPr>
        <w:pStyle w:val="BodyText"/>
        <w:kinsoku w:val="0"/>
        <w:overflowPunct w:val="0"/>
      </w:pPr>
    </w:p>
    <w:p w14:paraId="1449224A" w14:textId="77777777" w:rsidR="009A4280" w:rsidRDefault="009A4280">
      <w:pPr>
        <w:pStyle w:val="BodyText"/>
        <w:kinsoku w:val="0"/>
        <w:overflowPunct w:val="0"/>
        <w:spacing w:before="90"/>
      </w:pPr>
    </w:p>
    <w:p w14:paraId="54B5233C" w14:textId="77777777" w:rsidR="009A4280" w:rsidRDefault="009A4280">
      <w:pPr>
        <w:pStyle w:val="BodyText"/>
        <w:kinsoku w:val="0"/>
        <w:overflowPunct w:val="0"/>
        <w:ind w:left="140"/>
        <w:rPr>
          <w:spacing w:val="-4"/>
        </w:rPr>
      </w:pPr>
      <w:r>
        <w:t>Date:</w:t>
      </w:r>
      <w:r>
        <w:rPr>
          <w:spacing w:val="56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44159109" w14:textId="77777777" w:rsidR="009A4280" w:rsidRDefault="009A4280">
      <w:pPr>
        <w:pStyle w:val="BodyText"/>
        <w:kinsoku w:val="0"/>
        <w:overflowPunct w:val="0"/>
        <w:spacing w:before="90"/>
        <w:ind w:left="140" w:right="1294"/>
      </w:pPr>
      <w:r>
        <w:br w:type="column"/>
      </w:r>
      <w:r>
        <w:rPr>
          <w:u w:val="single"/>
        </w:rPr>
        <w:t>Signed</w:t>
      </w:r>
      <w:r>
        <w:rPr>
          <w:spacing w:val="-8"/>
          <w:u w:val="single"/>
        </w:rPr>
        <w:t xml:space="preserve"> </w:t>
      </w:r>
      <w:r>
        <w:rPr>
          <w:u w:val="single"/>
        </w:rPr>
        <w:t>by</w:t>
      </w:r>
      <w:r>
        <w:rPr>
          <w:spacing w:val="-8"/>
          <w:u w:val="single"/>
        </w:rPr>
        <w:t xml:space="preserve"> </w:t>
      </w:r>
      <w:r>
        <w:rPr>
          <w:u w:val="single"/>
        </w:rPr>
        <w:t>Booker</w:t>
      </w:r>
      <w:r>
        <w:rPr>
          <w:spacing w:val="-9"/>
          <w:u w:val="single"/>
        </w:rPr>
        <w:t xml:space="preserve"> </w:t>
      </w:r>
      <w:r>
        <w:rPr>
          <w:u w:val="single"/>
        </w:rPr>
        <w:t>T.</w:t>
      </w:r>
      <w:r>
        <w:rPr>
          <w:spacing w:val="-8"/>
          <w:u w:val="single"/>
        </w:rPr>
        <w:t xml:space="preserve"> </w:t>
      </w:r>
      <w:r>
        <w:rPr>
          <w:u w:val="single"/>
        </w:rPr>
        <w:t>Bush,</w:t>
      </w:r>
      <w:r>
        <w:rPr>
          <w:spacing w:val="-8"/>
          <w:u w:val="single"/>
        </w:rPr>
        <w:t xml:space="preserve"> </w:t>
      </w:r>
      <w:r>
        <w:rPr>
          <w:u w:val="single"/>
        </w:rPr>
        <w:t>M.D.</w:t>
      </w:r>
      <w:r>
        <w:t xml:space="preserve"> Booker T. Bush, M.D.</w:t>
      </w:r>
    </w:p>
    <w:p w14:paraId="0A69D0C0" w14:textId="77777777" w:rsidR="009A4280" w:rsidRDefault="009A4280">
      <w:pPr>
        <w:pStyle w:val="BodyText"/>
        <w:kinsoku w:val="0"/>
        <w:overflowPunct w:val="0"/>
        <w:ind w:left="140"/>
        <w:rPr>
          <w:spacing w:val="-2"/>
        </w:rPr>
      </w:pPr>
      <w:r>
        <w:t>Board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sectPr w:rsidR="00000000">
      <w:type w:val="continuous"/>
      <w:pgSz w:w="12240" w:h="15840"/>
      <w:pgMar w:top="1360" w:right="1360" w:bottom="1200" w:left="1300" w:header="720" w:footer="720" w:gutter="0"/>
      <w:cols w:num="2" w:space="720" w:equalWidth="0">
        <w:col w:w="2465" w:space="1855"/>
        <w:col w:w="52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59F74" w14:textId="77777777" w:rsidR="009A4280" w:rsidRDefault="009A4280">
      <w:r>
        <w:separator/>
      </w:r>
    </w:p>
  </w:endnote>
  <w:endnote w:type="continuationSeparator" w:id="0">
    <w:p w14:paraId="1FF874A8" w14:textId="77777777" w:rsidR="009A4280" w:rsidRDefault="009A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30DD" w14:textId="77777777" w:rsidR="009A4280" w:rsidRDefault="009A4280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24F09C9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pt;margin-top:730.15pt;width:13pt;height:15.3pt;z-index:-251657216;mso-position-horizontal-relative:page;mso-position-vertical-relative:page" o:allowincell="f" filled="f" stroked="f">
          <v:textbox inset="0,0,0,0">
            <w:txbxContent>
              <w:p w14:paraId="545621B5" w14:textId="77777777" w:rsidR="009A4280" w:rsidRDefault="009A4280">
                <w:pPr>
                  <w:pStyle w:val="BodyText"/>
                  <w:kinsoku w:val="0"/>
                  <w:overflowPunct w:val="0"/>
                  <w:spacing w:before="10"/>
                  <w:ind w:left="60"/>
                  <w:rPr>
                    <w:spacing w:val="-10"/>
                  </w:rPr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64D4" w14:textId="77777777" w:rsidR="009A4280" w:rsidRDefault="009A4280">
      <w:r>
        <w:separator/>
      </w:r>
    </w:p>
  </w:footnote>
  <w:footnote w:type="continuationSeparator" w:id="0">
    <w:p w14:paraId="4EE5768B" w14:textId="77777777" w:rsidR="009A4280" w:rsidRDefault="009A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4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84" w:hanging="720"/>
      </w:pPr>
    </w:lvl>
    <w:lvl w:ilvl="2">
      <w:numFmt w:val="bullet"/>
      <w:lvlText w:val="•"/>
      <w:lvlJc w:val="left"/>
      <w:pPr>
        <w:ind w:left="2028" w:hanging="720"/>
      </w:pPr>
    </w:lvl>
    <w:lvl w:ilvl="3">
      <w:numFmt w:val="bullet"/>
      <w:lvlText w:val="•"/>
      <w:lvlJc w:val="left"/>
      <w:pPr>
        <w:ind w:left="2972" w:hanging="720"/>
      </w:pPr>
    </w:lvl>
    <w:lvl w:ilvl="4">
      <w:numFmt w:val="bullet"/>
      <w:lvlText w:val="•"/>
      <w:lvlJc w:val="left"/>
      <w:pPr>
        <w:ind w:left="3916" w:hanging="720"/>
      </w:pPr>
    </w:lvl>
    <w:lvl w:ilvl="5">
      <w:numFmt w:val="bullet"/>
      <w:lvlText w:val="•"/>
      <w:lvlJc w:val="left"/>
      <w:pPr>
        <w:ind w:left="4860" w:hanging="720"/>
      </w:pPr>
    </w:lvl>
    <w:lvl w:ilvl="6">
      <w:numFmt w:val="bullet"/>
      <w:lvlText w:val="•"/>
      <w:lvlJc w:val="left"/>
      <w:pPr>
        <w:ind w:left="5804" w:hanging="720"/>
      </w:pPr>
    </w:lvl>
    <w:lvl w:ilvl="7">
      <w:numFmt w:val="bullet"/>
      <w:lvlText w:val="•"/>
      <w:lvlJc w:val="left"/>
      <w:pPr>
        <w:ind w:left="6748" w:hanging="720"/>
      </w:pPr>
    </w:lvl>
    <w:lvl w:ilvl="8">
      <w:numFmt w:val="bullet"/>
      <w:lvlText w:val="•"/>
      <w:lvlJc w:val="left"/>
      <w:pPr>
        <w:ind w:left="7692" w:hanging="720"/>
      </w:pPr>
    </w:lvl>
  </w:abstractNum>
  <w:num w:numId="1" w16cid:durableId="26797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B769C"/>
    <w:rsid w:val="002B769C"/>
    <w:rsid w:val="00301603"/>
    <w:rsid w:val="009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E52004"/>
  <w14:defaultImageDpi w14:val="0"/>
  <w15:docId w15:val="{FB8D0FF7-5B9E-4FCA-B74D-22605EE7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116" w:right="55"/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79" w:firstLine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(DPH)</dc:creator>
  <cp:keywords/>
  <dc:description/>
  <cp:lastModifiedBy>LaPointe, Donald (DPH)</cp:lastModifiedBy>
  <cp:revision>2</cp:revision>
  <dcterms:created xsi:type="dcterms:W3CDTF">2025-03-26T13:12:00Z</dcterms:created>
  <dcterms:modified xsi:type="dcterms:W3CDTF">2025-03-26T13:12:00Z</dcterms:modified>
</cp:coreProperties>
</file>