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F9CD" w14:textId="77777777" w:rsidR="00F950F5" w:rsidRDefault="00F950F5">
      <w:pPr>
        <w:pStyle w:val="BodyText"/>
        <w:kinsoku w:val="0"/>
        <w:overflowPunct w:val="0"/>
        <w:spacing w:before="79"/>
        <w:ind w:left="2078" w:right="2078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6DAFFE18" w14:textId="77777777" w:rsidR="00F950F5" w:rsidRDefault="00F950F5">
      <w:pPr>
        <w:pStyle w:val="BodyText"/>
        <w:kinsoku w:val="0"/>
        <w:overflowPunct w:val="0"/>
      </w:pPr>
    </w:p>
    <w:p w14:paraId="13B3C9A5" w14:textId="77777777" w:rsidR="00F950F5" w:rsidRDefault="00F950F5">
      <w:pPr>
        <w:pStyle w:val="BodyText"/>
        <w:tabs>
          <w:tab w:val="left" w:pos="5879"/>
        </w:tabs>
        <w:kinsoku w:val="0"/>
        <w:overflowPunct w:val="0"/>
        <w:spacing w:line="480" w:lineRule="auto"/>
        <w:ind w:left="5880" w:right="426" w:hanging="5760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2025-015</w:t>
      </w:r>
    </w:p>
    <w:p w14:paraId="734B7A35" w14:textId="77777777" w:rsidR="00F950F5" w:rsidRDefault="00F950F5">
      <w:pPr>
        <w:pStyle w:val="BodyText"/>
        <w:kinsoku w:val="0"/>
        <w:overflowPunct w:val="0"/>
        <w:rPr>
          <w:sz w:val="20"/>
          <w:szCs w:val="20"/>
        </w:rPr>
      </w:pPr>
    </w:p>
    <w:p w14:paraId="319C3718" w14:textId="77777777" w:rsidR="00F950F5" w:rsidRDefault="00F950F5">
      <w:pPr>
        <w:pStyle w:val="BodyText"/>
        <w:kinsoku w:val="0"/>
        <w:overflowPunct w:val="0"/>
        <w:spacing w:before="42"/>
        <w:rPr>
          <w:sz w:val="20"/>
          <w:szCs w:val="20"/>
        </w:rPr>
      </w:pPr>
      <w:r>
        <w:rPr>
          <w:noProof/>
        </w:rPr>
        <w:pict w14:anchorId="2B601CD7">
          <v:shape id="_x0000_s1029" style="position:absolute;margin-left:1in;margin-top:14.8pt;width:180pt;height:.6pt;z-index:251658240;mso-wrap-distance-left:0;mso-wrap-distance-right:0;mso-position-horizontal-relative:page;mso-position-vertical-relative:text" coordsize="3600,12" o:allowincell="f" path="m3600,hhl,,,12r3600,l3600,xe" fillcolor="black" stroked="f">
            <v:path arrowok="t"/>
            <w10:wrap type="topAndBottom" anchorx="page"/>
          </v:shape>
        </w:pict>
      </w:r>
    </w:p>
    <w:p w14:paraId="50FA66AA" w14:textId="77777777" w:rsidR="00F950F5" w:rsidRDefault="00F950F5">
      <w:pPr>
        <w:pStyle w:val="BodyText"/>
        <w:kinsoku w:val="0"/>
        <w:overflowPunct w:val="0"/>
        <w:spacing w:before="13"/>
        <w:ind w:right="5798"/>
        <w:jc w:val="right"/>
        <w:rPr>
          <w:spacing w:val="-10"/>
        </w:rPr>
      </w:pPr>
      <w:r>
        <w:rPr>
          <w:spacing w:val="-10"/>
        </w:rPr>
        <w:t>)</w:t>
      </w:r>
    </w:p>
    <w:p w14:paraId="31416485" w14:textId="77777777" w:rsidR="00F950F5" w:rsidRDefault="00F950F5">
      <w:pPr>
        <w:pStyle w:val="BodyText"/>
        <w:tabs>
          <w:tab w:val="left" w:pos="3599"/>
        </w:tabs>
        <w:kinsoku w:val="0"/>
        <w:overflowPunct w:val="0"/>
        <w:ind w:right="5798"/>
        <w:jc w:val="right"/>
        <w:rPr>
          <w:spacing w:val="-10"/>
        </w:rPr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34BA1736" w14:textId="77777777" w:rsidR="00F950F5" w:rsidRDefault="00F950F5">
      <w:pPr>
        <w:pStyle w:val="BodyText"/>
        <w:tabs>
          <w:tab w:val="left" w:pos="3710"/>
        </w:tabs>
        <w:kinsoku w:val="0"/>
        <w:overflowPunct w:val="0"/>
        <w:ind w:left="120" w:right="5798" w:firstLine="3600"/>
        <w:jc w:val="right"/>
        <w:rPr>
          <w:spacing w:val="-10"/>
        </w:rPr>
      </w:pPr>
      <w:r>
        <w:rPr>
          <w:spacing w:val="-10"/>
        </w:rPr>
        <w:t xml:space="preserve">) </w:t>
      </w:r>
      <w:r>
        <w:t>RICHARD</w:t>
      </w:r>
      <w:r>
        <w:rPr>
          <w:spacing w:val="-5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CURTIS,</w:t>
      </w:r>
      <w:r>
        <w:rPr>
          <w:spacing w:val="-1"/>
        </w:rPr>
        <w:t xml:space="preserve"> </w:t>
      </w:r>
      <w:r>
        <w:rPr>
          <w:spacing w:val="-4"/>
        </w:rPr>
        <w:t>M.D.</w:t>
      </w:r>
      <w:r>
        <w:tab/>
      </w:r>
      <w:r>
        <w:rPr>
          <w:spacing w:val="-10"/>
        </w:rPr>
        <w:t>)</w:t>
      </w:r>
    </w:p>
    <w:p w14:paraId="621944BD" w14:textId="77777777" w:rsidR="00F950F5" w:rsidRDefault="00F950F5">
      <w:pPr>
        <w:pStyle w:val="BodyText"/>
        <w:kinsoku w:val="0"/>
        <w:overflowPunct w:val="0"/>
        <w:ind w:left="1" w:right="2079"/>
        <w:jc w:val="center"/>
        <w:rPr>
          <w:spacing w:val="-10"/>
        </w:rPr>
      </w:pPr>
      <w:r>
        <w:rPr>
          <w:noProof/>
        </w:rPr>
        <w:pict w14:anchorId="213F2239">
          <v:shape id="_x0000_s1030" style="position:absolute;left:0;text-align:left;margin-left:1in;margin-top:12.55pt;width:180pt;height:.6pt;z-index:251659264;mso-position-horizontal-relative:page;mso-position-vertical-relative:text" coordsize="3600,12" o:allowincell="f" path="m3600,hhl,,,11r3600,l3600,xe" fillcolor="black" stroked="f">
            <v:path arrowok="t"/>
            <w10:wrap anchorx="page"/>
          </v:shape>
        </w:pict>
      </w:r>
      <w:r>
        <w:rPr>
          <w:spacing w:val="-10"/>
        </w:rPr>
        <w:t>)</w:t>
      </w:r>
    </w:p>
    <w:p w14:paraId="7E6EE37E" w14:textId="77777777" w:rsidR="00F950F5" w:rsidRDefault="00F950F5">
      <w:pPr>
        <w:pStyle w:val="BodyText"/>
        <w:kinsoku w:val="0"/>
        <w:overflowPunct w:val="0"/>
      </w:pPr>
    </w:p>
    <w:p w14:paraId="7F1A5AFF" w14:textId="77777777" w:rsidR="00F950F5" w:rsidRDefault="00F950F5">
      <w:pPr>
        <w:pStyle w:val="BodyText"/>
        <w:kinsoku w:val="0"/>
        <w:overflowPunct w:val="0"/>
      </w:pPr>
    </w:p>
    <w:p w14:paraId="3121DD27" w14:textId="77777777" w:rsidR="00F950F5" w:rsidRDefault="00F950F5">
      <w:pPr>
        <w:pStyle w:val="Title"/>
        <w:kinsoku w:val="0"/>
        <w:overflowPunct w:val="0"/>
        <w:rPr>
          <w:u w:val="none"/>
        </w:rPr>
      </w:pP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ALLEGATIONS</w:t>
      </w:r>
    </w:p>
    <w:p w14:paraId="7B2DE606" w14:textId="77777777" w:rsidR="00F950F5" w:rsidRDefault="00F950F5">
      <w:pPr>
        <w:pStyle w:val="BodyText"/>
        <w:kinsoku w:val="0"/>
        <w:overflowPunct w:val="0"/>
        <w:rPr>
          <w:b/>
          <w:bCs/>
        </w:rPr>
      </w:pPr>
    </w:p>
    <w:p w14:paraId="2ADE719C" w14:textId="77777777" w:rsidR="00F950F5" w:rsidRDefault="00F950F5">
      <w:pPr>
        <w:pStyle w:val="BodyText"/>
        <w:kinsoku w:val="0"/>
        <w:overflowPunct w:val="0"/>
        <w:spacing w:line="480" w:lineRule="auto"/>
        <w:ind w:left="120" w:right="183" w:firstLine="720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Medicine</w:t>
      </w:r>
      <w:r>
        <w:rPr>
          <w:spacing w:val="-3"/>
        </w:rPr>
        <w:t xml:space="preserve"> </w:t>
      </w:r>
      <w:r>
        <w:t>(Board)</w:t>
      </w:r>
      <w:proofErr w:type="gramEnd"/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to believe the following acts occurred and constitute a violation for which a licensee may be sanctioned by the Board.</w:t>
      </w:r>
      <w:r>
        <w:rPr>
          <w:spacing w:val="40"/>
        </w:rPr>
        <w:t xml:space="preserve"> </w:t>
      </w:r>
      <w:r>
        <w:t>The Board therefore alleges that RICHARD L. CURTIS, MD. (Respondent) has practiced medicine in violation of law, regulations, or good and accepted medical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herein.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investigative</w:t>
      </w:r>
      <w:r>
        <w:rPr>
          <w:spacing w:val="-4"/>
        </w:rPr>
        <w:t xml:space="preserve"> </w:t>
      </w:r>
      <w:r>
        <w:t>docket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 to show cause is Docket No. 21-408.</w:t>
      </w:r>
    </w:p>
    <w:p w14:paraId="32B94A36" w14:textId="77777777" w:rsidR="00F950F5" w:rsidRDefault="00F950F5">
      <w:pPr>
        <w:pStyle w:val="BodyText"/>
        <w:kinsoku w:val="0"/>
        <w:overflowPunct w:val="0"/>
        <w:spacing w:before="1"/>
        <w:ind w:left="3532"/>
      </w:pPr>
      <w:r>
        <w:rPr>
          <w:u w:val="single"/>
        </w:rPr>
        <w:t>Biographical</w:t>
      </w:r>
      <w:r>
        <w:rPr>
          <w:spacing w:val="-2"/>
          <w:u w:val="single"/>
        </w:rPr>
        <w:t xml:space="preserve"> Information</w:t>
      </w:r>
    </w:p>
    <w:p w14:paraId="0960B99C" w14:textId="77777777" w:rsidR="00F950F5" w:rsidRDefault="00F950F5">
      <w:pPr>
        <w:pStyle w:val="BodyText"/>
        <w:kinsoku w:val="0"/>
        <w:overflowPunct w:val="0"/>
      </w:pPr>
    </w:p>
    <w:p w14:paraId="5EBD4DCB" w14:textId="77777777" w:rsidR="00F950F5" w:rsidRDefault="00F950F5">
      <w:pPr>
        <w:pStyle w:val="ListParagraph"/>
        <w:numPr>
          <w:ilvl w:val="0"/>
          <w:numId w:val="3"/>
        </w:numPr>
        <w:tabs>
          <w:tab w:val="left" w:pos="1559"/>
        </w:tabs>
        <w:kinsoku w:val="0"/>
        <w:overflowPunct w:val="0"/>
        <w:spacing w:line="480" w:lineRule="auto"/>
        <w:ind w:right="422" w:firstLine="720"/>
      </w:pP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1975</w:t>
      </w:r>
      <w:r>
        <w:rPr>
          <w:spacing w:val="-2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Cornell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College.</w:t>
      </w:r>
      <w:r>
        <w:rPr>
          <w:spacing w:val="40"/>
        </w:rPr>
        <w:t xml:space="preserve"> </w:t>
      </w:r>
      <w:r>
        <w:t>He has been licensed to practice medicine in Massachusetts since April 22, 1987 under license number</w:t>
      </w:r>
      <w:r>
        <w:rPr>
          <w:spacing w:val="-4"/>
        </w:rPr>
        <w:t xml:space="preserve"> </w:t>
      </w:r>
      <w:r>
        <w:t>57485.</w:t>
      </w:r>
      <w:r>
        <w:rPr>
          <w:spacing w:val="40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ABMS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subspecialty</w:t>
      </w:r>
      <w:r>
        <w:rPr>
          <w:spacing w:val="-3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in Gastroenterology.</w:t>
      </w:r>
      <w:r>
        <w:rPr>
          <w:spacing w:val="40"/>
        </w:rPr>
        <w:t xml:space="preserve"> </w:t>
      </w:r>
      <w:r>
        <w:t>He practices with Gastroenterology HealthCare Associates.</w:t>
      </w:r>
    </w:p>
    <w:p w14:paraId="1F5E4076" w14:textId="77777777" w:rsidR="00F950F5" w:rsidRDefault="00F950F5">
      <w:pPr>
        <w:pStyle w:val="BodyText"/>
        <w:kinsoku w:val="0"/>
        <w:overflowPunct w:val="0"/>
        <w:ind w:left="3864"/>
      </w:pPr>
      <w:r>
        <w:rPr>
          <w:u w:val="single"/>
        </w:rPr>
        <w:t>Factual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Allegations</w:t>
      </w:r>
    </w:p>
    <w:p w14:paraId="7DDBAEED" w14:textId="77777777" w:rsidR="00F950F5" w:rsidRDefault="00F950F5">
      <w:pPr>
        <w:pStyle w:val="BodyText"/>
        <w:kinsoku w:val="0"/>
        <w:overflowPunct w:val="0"/>
      </w:pPr>
    </w:p>
    <w:p w14:paraId="6FD2C5E9" w14:textId="77777777" w:rsidR="00F950F5" w:rsidRDefault="00F950F5">
      <w:pPr>
        <w:pStyle w:val="BodyText"/>
        <w:kinsoku w:val="0"/>
        <w:overflowPunct w:val="0"/>
        <w:ind w:left="120"/>
      </w:pPr>
      <w:r>
        <w:rPr>
          <w:u w:val="single"/>
        </w:rPr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A</w:t>
      </w:r>
    </w:p>
    <w:p w14:paraId="03FF79C1" w14:textId="77777777" w:rsidR="00F950F5" w:rsidRDefault="00F950F5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before="275" w:line="480" w:lineRule="auto"/>
        <w:ind w:right="300" w:firstLine="720"/>
        <w:rPr>
          <w:color w:val="000000"/>
        </w:rPr>
      </w:pPr>
      <w:r>
        <w:rPr>
          <w:noProof/>
        </w:rPr>
        <w:pict w14:anchorId="0E10AE71">
          <v:shape id="_x0000_s1031" style="position:absolute;left:0;text-align:left;margin-left:203.2pt;margin-top:13.5pt;width:65.8pt;height:16.2pt;z-index:-251656192;mso-position-horizontal-relative:page;mso-position-vertical-relative:text" coordsize="1316,324" o:allowincell="f" path="m1315,hhl,,,323r1315,l1315,xe" fillcolor="#aaa" stroked="f">
            <v:path arrowok="t"/>
            <w10:wrap anchorx="page"/>
          </v:shape>
        </w:pict>
      </w:r>
      <w:r>
        <w:t>On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about</w:t>
      </w:r>
      <w:r>
        <w:rPr>
          <w:spacing w:val="-20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G.L.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c.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4,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§</w:t>
      </w:r>
      <w:r>
        <w:rPr>
          <w:rFonts w:ascii="Arial" w:hAnsi="Arial" w:cs="Arial"/>
          <w:color w:val="DB3326"/>
          <w:spacing w:val="-25"/>
        </w:rPr>
        <w:t xml:space="preserve"> </w:t>
      </w:r>
      <w:r>
        <w:rPr>
          <w:rFonts w:ascii="Arial" w:hAnsi="Arial" w:cs="Arial"/>
          <w:color w:val="DB3326"/>
          <w:vertAlign w:val="superscript"/>
        </w:rPr>
        <w:t>7(26)(c)</w:t>
      </w:r>
      <w:r>
        <w:rPr>
          <w:color w:val="000000"/>
        </w:rPr>
        <w:t>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2019,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Respondent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performing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colonoscopy on Patient A.</w:t>
      </w:r>
    </w:p>
    <w:p w14:paraId="7AEE8932" w14:textId="77777777" w:rsidR="00F950F5" w:rsidRDefault="00F950F5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before="275" w:line="480" w:lineRule="auto"/>
        <w:ind w:right="300" w:firstLine="720"/>
        <w:rPr>
          <w:color w:val="000000"/>
        </w:rPr>
        <w:sectPr w:rsidR="00000000">
          <w:footerReference w:type="default" r:id="rId7"/>
          <w:pgSz w:w="12240" w:h="15840"/>
          <w:pgMar w:top="1360" w:right="1320" w:bottom="940" w:left="1320" w:header="0" w:footer="741" w:gutter="0"/>
          <w:pgNumType w:start="1"/>
          <w:cols w:space="720"/>
          <w:noEndnote/>
        </w:sectPr>
      </w:pPr>
    </w:p>
    <w:p w14:paraId="2C124A30" w14:textId="77777777" w:rsidR="00F950F5" w:rsidRDefault="00F950F5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before="79" w:line="480" w:lineRule="auto"/>
        <w:ind w:right="552" w:firstLine="720"/>
      </w:pPr>
      <w:r>
        <w:lastRenderedPageBreak/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assisted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who were not physicians.</w:t>
      </w:r>
    </w:p>
    <w:p w14:paraId="54B4D333" w14:textId="77777777" w:rsidR="00F950F5" w:rsidRDefault="00F950F5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right="585" w:firstLine="720"/>
      </w:pP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and returned after two to ten minutes to finish the procedure.</w:t>
      </w:r>
    </w:p>
    <w:p w14:paraId="38173B79" w14:textId="77777777" w:rsidR="00F950F5" w:rsidRDefault="00F950F5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right="254" w:firstLine="72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documented his absence.</w:t>
      </w:r>
    </w:p>
    <w:p w14:paraId="6E5152AB" w14:textId="77777777" w:rsidR="00F950F5" w:rsidRDefault="00F950F5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ind w:left="1559" w:hanging="719"/>
        <w:rPr>
          <w:spacing w:val="-2"/>
        </w:rPr>
      </w:pPr>
      <w:r>
        <w:t>Patient</w:t>
      </w:r>
      <w:r>
        <w:rPr>
          <w:spacing w:val="-4"/>
        </w:rPr>
        <w:t xml:space="preserve"> </w:t>
      </w:r>
      <w:r>
        <w:t>A’s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 negatively</w:t>
      </w:r>
      <w:r>
        <w:rPr>
          <w:spacing w:val="-1"/>
        </w:rPr>
        <w:t xml:space="preserve"> </w:t>
      </w:r>
      <w:r>
        <w:t>impacted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rPr>
          <w:spacing w:val="-2"/>
        </w:rPr>
        <w:t>absence.</w:t>
      </w:r>
    </w:p>
    <w:p w14:paraId="40DD4F6D" w14:textId="77777777" w:rsidR="00F950F5" w:rsidRDefault="00F950F5">
      <w:pPr>
        <w:pStyle w:val="BodyText"/>
        <w:kinsoku w:val="0"/>
        <w:overflowPunct w:val="0"/>
      </w:pPr>
    </w:p>
    <w:p w14:paraId="053CD242" w14:textId="77777777" w:rsidR="00F950F5" w:rsidRDefault="00F950F5">
      <w:pPr>
        <w:pStyle w:val="BodyText"/>
        <w:kinsoku w:val="0"/>
        <w:overflowPunct w:val="0"/>
        <w:ind w:left="120"/>
      </w:pPr>
      <w:r>
        <w:rPr>
          <w:u w:val="single"/>
        </w:rPr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B</w:t>
      </w:r>
    </w:p>
    <w:p w14:paraId="095AD04C" w14:textId="77777777" w:rsidR="00F950F5" w:rsidRDefault="00F950F5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before="256"/>
        <w:ind w:left="1559" w:hanging="719"/>
        <w:rPr>
          <w:color w:val="000000"/>
          <w:spacing w:val="-2"/>
        </w:rPr>
      </w:pPr>
      <w:r>
        <w:rPr>
          <w:noProof/>
        </w:rPr>
        <w:pict w14:anchorId="3100CE56">
          <v:shape id="_x0000_s1032" style="position:absolute;left:0;text-align:left;margin-left:203.2pt;margin-top:13.5pt;width:46.35pt;height:16.2pt;z-index:-251655168;mso-position-horizontal-relative:page;mso-position-vertical-relative:text" coordsize="927,324" o:allowincell="f" path="m926,hhl,,,323r926,l926,xe" fillcolor="#aaa" stroked="f">
            <v:path arrowok="t"/>
            <w10:wrap anchorx="page"/>
          </v:shape>
        </w:pict>
      </w:r>
      <w:r>
        <w:t>On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about</w:t>
      </w:r>
      <w:r>
        <w:rPr>
          <w:spacing w:val="-18"/>
        </w:rPr>
        <w:t xml:space="preserve"> </w:t>
      </w:r>
      <w:r>
        <w:rPr>
          <w:rFonts w:ascii="Arial" w:hAnsi="Arial" w:cs="Arial"/>
          <w:color w:val="DB3326"/>
          <w:position w:val="15"/>
          <w:sz w:val="10"/>
          <w:szCs w:val="10"/>
        </w:rPr>
        <w:t>G.</w:t>
      </w:r>
      <w:proofErr w:type="gramStart"/>
      <w:r>
        <w:rPr>
          <w:rFonts w:ascii="Arial" w:hAnsi="Arial" w:cs="Arial"/>
          <w:color w:val="DB3326"/>
          <w:position w:val="15"/>
          <w:sz w:val="10"/>
          <w:szCs w:val="10"/>
        </w:rPr>
        <w:t>L.</w:t>
      </w:r>
      <w:r>
        <w:rPr>
          <w:rFonts w:ascii="Arial" w:hAnsi="Arial" w:cs="Arial"/>
          <w:color w:val="DB3326"/>
          <w:spacing w:val="2"/>
          <w:position w:val="15"/>
          <w:sz w:val="10"/>
          <w:szCs w:val="10"/>
        </w:rPr>
        <w:t xml:space="preserve"> </w:t>
      </w:r>
      <w:r>
        <w:rPr>
          <w:rFonts w:ascii="Arial" w:hAnsi="Arial" w:cs="Arial"/>
          <w:color w:val="DB3326"/>
          <w:position w:val="15"/>
          <w:sz w:val="10"/>
          <w:szCs w:val="10"/>
        </w:rPr>
        <w:t>c</w:t>
      </w:r>
      <w:proofErr w:type="gramEnd"/>
      <w:r>
        <w:rPr>
          <w:rFonts w:ascii="Arial" w:hAnsi="Arial" w:cs="Arial"/>
          <w:color w:val="DB3326"/>
          <w:position w:val="15"/>
          <w:sz w:val="10"/>
          <w:szCs w:val="10"/>
        </w:rPr>
        <w:t>.</w:t>
      </w:r>
      <w:r>
        <w:rPr>
          <w:rFonts w:ascii="Arial" w:hAnsi="Arial" w:cs="Arial"/>
          <w:color w:val="DB3326"/>
          <w:spacing w:val="2"/>
          <w:position w:val="15"/>
          <w:sz w:val="10"/>
          <w:szCs w:val="10"/>
        </w:rPr>
        <w:t xml:space="preserve"> </w:t>
      </w:r>
      <w:r>
        <w:rPr>
          <w:rFonts w:ascii="Arial" w:hAnsi="Arial" w:cs="Arial"/>
          <w:color w:val="DB3326"/>
          <w:position w:val="15"/>
          <w:sz w:val="10"/>
          <w:szCs w:val="10"/>
        </w:rPr>
        <w:t>4,</w:t>
      </w:r>
      <w:r>
        <w:rPr>
          <w:rFonts w:ascii="Arial" w:hAnsi="Arial" w:cs="Arial"/>
          <w:color w:val="DB3326"/>
          <w:spacing w:val="3"/>
          <w:position w:val="15"/>
          <w:sz w:val="10"/>
          <w:szCs w:val="10"/>
        </w:rPr>
        <w:t xml:space="preserve"> </w:t>
      </w:r>
      <w:r>
        <w:rPr>
          <w:rFonts w:ascii="Arial" w:hAnsi="Arial" w:cs="Arial"/>
          <w:color w:val="DB3326"/>
          <w:position w:val="15"/>
          <w:sz w:val="10"/>
          <w:szCs w:val="10"/>
        </w:rPr>
        <w:t>§</w:t>
      </w:r>
      <w:r>
        <w:rPr>
          <w:rFonts w:ascii="Arial" w:hAnsi="Arial" w:cs="Arial"/>
          <w:color w:val="DB3326"/>
          <w:spacing w:val="2"/>
          <w:position w:val="15"/>
          <w:sz w:val="10"/>
          <w:szCs w:val="10"/>
        </w:rPr>
        <w:t xml:space="preserve"> </w:t>
      </w:r>
      <w:r>
        <w:rPr>
          <w:rFonts w:ascii="Arial" w:hAnsi="Arial" w:cs="Arial"/>
          <w:color w:val="DB3326"/>
          <w:position w:val="15"/>
          <w:sz w:val="10"/>
          <w:szCs w:val="10"/>
        </w:rPr>
        <w:t>7(26)(c)</w:t>
      </w:r>
      <w:r>
        <w:rPr>
          <w:rFonts w:ascii="Arial" w:hAnsi="Arial" w:cs="Arial"/>
          <w:color w:val="DB3326"/>
          <w:spacing w:val="-4"/>
          <w:position w:val="15"/>
          <w:sz w:val="10"/>
          <w:szCs w:val="10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2021,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Respondent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performed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colonoscopy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5"/>
        </w:rPr>
        <w:t xml:space="preserve"> </w:t>
      </w:r>
      <w:proofErr w:type="gramStart"/>
      <w:r>
        <w:rPr>
          <w:color w:val="000000"/>
          <w:spacing w:val="-2"/>
        </w:rPr>
        <w:t>Patient</w:t>
      </w:r>
      <w:proofErr w:type="gramEnd"/>
    </w:p>
    <w:p w14:paraId="7BF5AE6D" w14:textId="77777777" w:rsidR="00F950F5" w:rsidRDefault="00F950F5">
      <w:pPr>
        <w:pStyle w:val="BodyText"/>
        <w:kinsoku w:val="0"/>
        <w:overflowPunct w:val="0"/>
      </w:pPr>
    </w:p>
    <w:p w14:paraId="1B317BFE" w14:textId="77777777" w:rsidR="00F950F5" w:rsidRDefault="00F950F5">
      <w:pPr>
        <w:pStyle w:val="BodyText"/>
        <w:kinsoku w:val="0"/>
        <w:overflowPunct w:val="0"/>
        <w:ind w:left="120"/>
        <w:rPr>
          <w:spacing w:val="-5"/>
        </w:rPr>
      </w:pPr>
      <w:r>
        <w:rPr>
          <w:spacing w:val="-5"/>
        </w:rPr>
        <w:t>B.</w:t>
      </w:r>
    </w:p>
    <w:p w14:paraId="546E846E" w14:textId="77777777" w:rsidR="00F950F5" w:rsidRDefault="00F950F5">
      <w:pPr>
        <w:pStyle w:val="BodyText"/>
        <w:kinsoku w:val="0"/>
        <w:overflowPunct w:val="0"/>
      </w:pPr>
    </w:p>
    <w:p w14:paraId="2EDB62E7" w14:textId="77777777" w:rsidR="00F950F5" w:rsidRDefault="00F950F5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before="1" w:line="480" w:lineRule="auto"/>
        <w:ind w:right="542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assisted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members who were not physicians.</w:t>
      </w:r>
    </w:p>
    <w:p w14:paraId="316E03D2" w14:textId="77777777" w:rsidR="00F950F5" w:rsidRDefault="00F950F5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right="585" w:firstLine="720"/>
      </w:pP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and returned after two to ten minutes to finish the procedure.</w:t>
      </w:r>
    </w:p>
    <w:p w14:paraId="64956933" w14:textId="77777777" w:rsidR="00F950F5" w:rsidRDefault="00F950F5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right="266" w:firstLine="72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documented his absence.</w:t>
      </w:r>
    </w:p>
    <w:p w14:paraId="52F1C888" w14:textId="77777777" w:rsidR="00F950F5" w:rsidRDefault="00F950F5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ind w:left="1559" w:hanging="719"/>
        <w:rPr>
          <w:spacing w:val="-2"/>
        </w:rPr>
      </w:pPr>
      <w:r>
        <w:t>Patient</w:t>
      </w:r>
      <w:r>
        <w:rPr>
          <w:spacing w:val="-4"/>
        </w:rPr>
        <w:t xml:space="preserve"> </w:t>
      </w:r>
      <w:r>
        <w:t>B’s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negatively</w:t>
      </w:r>
      <w:r>
        <w:rPr>
          <w:spacing w:val="-1"/>
        </w:rPr>
        <w:t xml:space="preserve"> </w:t>
      </w:r>
      <w:r>
        <w:t>impacted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rPr>
          <w:spacing w:val="-2"/>
        </w:rPr>
        <w:t>absence.</w:t>
      </w:r>
    </w:p>
    <w:p w14:paraId="20A6DEAD" w14:textId="77777777" w:rsidR="00F950F5" w:rsidRDefault="00F950F5">
      <w:pPr>
        <w:pStyle w:val="BodyText"/>
        <w:kinsoku w:val="0"/>
        <w:overflowPunct w:val="0"/>
      </w:pPr>
    </w:p>
    <w:p w14:paraId="3CB96173" w14:textId="77777777" w:rsidR="00F950F5" w:rsidRDefault="00F950F5">
      <w:pPr>
        <w:pStyle w:val="BodyText"/>
        <w:kinsoku w:val="0"/>
        <w:overflowPunct w:val="0"/>
        <w:ind w:left="120"/>
      </w:pPr>
      <w:r>
        <w:rPr>
          <w:u w:val="single"/>
        </w:rPr>
        <w:t>Disruptive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Behavior</w:t>
      </w:r>
    </w:p>
    <w:p w14:paraId="2EDC4102" w14:textId="77777777" w:rsidR="00F950F5" w:rsidRDefault="00F950F5">
      <w:pPr>
        <w:pStyle w:val="BodyText"/>
        <w:kinsoku w:val="0"/>
        <w:overflowPunct w:val="0"/>
      </w:pPr>
    </w:p>
    <w:p w14:paraId="52B6C776" w14:textId="77777777" w:rsidR="00F950F5" w:rsidRDefault="00F950F5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right="462" w:firstLine="720"/>
      </w:pPr>
      <w:r>
        <w:t>In February 2021, a nursing supervisor at Newton-Wellesley Hospital (NWH) communicated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metric affecting physician practice of colonoscopies.</w:t>
      </w:r>
    </w:p>
    <w:p w14:paraId="490EDC9F" w14:textId="77777777" w:rsidR="00F950F5" w:rsidRDefault="00F950F5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right="462" w:firstLine="720"/>
        <w:sectPr w:rsidR="00000000">
          <w:pgSz w:w="12240" w:h="15840"/>
          <w:pgMar w:top="1360" w:right="1320" w:bottom="940" w:left="1320" w:header="0" w:footer="741" w:gutter="0"/>
          <w:cols w:space="720"/>
          <w:noEndnote/>
        </w:sectPr>
      </w:pPr>
    </w:p>
    <w:p w14:paraId="5A32A909" w14:textId="77777777" w:rsidR="00F950F5" w:rsidRDefault="00F950F5">
      <w:pPr>
        <w:pStyle w:val="ListParagraph"/>
        <w:numPr>
          <w:ilvl w:val="0"/>
          <w:numId w:val="2"/>
        </w:numPr>
        <w:tabs>
          <w:tab w:val="left" w:pos="1560"/>
        </w:tabs>
        <w:kinsoku w:val="0"/>
        <w:overflowPunct w:val="0"/>
        <w:spacing w:before="79" w:line="480" w:lineRule="auto"/>
        <w:ind w:right="423" w:firstLine="720"/>
        <w:jc w:val="both"/>
      </w:pPr>
      <w:r>
        <w:lastRenderedPageBreak/>
        <w:t>Upon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the Chief of the Gastroenterology Department, approached the nursing supervisor because he had not been provided notice that the communication would be issued.</w:t>
      </w:r>
    </w:p>
    <w:p w14:paraId="648B9FF9" w14:textId="77777777" w:rsidR="00F950F5" w:rsidRDefault="00F950F5">
      <w:pPr>
        <w:pStyle w:val="ListParagraph"/>
        <w:numPr>
          <w:ilvl w:val="0"/>
          <w:numId w:val="2"/>
        </w:numPr>
        <w:tabs>
          <w:tab w:val="left" w:pos="1560"/>
        </w:tabs>
        <w:kinsoku w:val="0"/>
        <w:overflowPunct w:val="0"/>
        <w:spacing w:line="480" w:lineRule="auto"/>
        <w:ind w:right="116" w:firstLine="720"/>
        <w:jc w:val="both"/>
      </w:pPr>
      <w:r>
        <w:t>During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supervisor,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voice in a manner that violated Board Policy Number 01-01 on Disruptive Physician Behavior.</w:t>
      </w:r>
    </w:p>
    <w:p w14:paraId="5B850E43" w14:textId="77777777" w:rsidR="00F950F5" w:rsidRDefault="00F950F5">
      <w:pPr>
        <w:pStyle w:val="BodyText"/>
        <w:kinsoku w:val="0"/>
        <w:overflowPunct w:val="0"/>
        <w:ind w:left="3266"/>
        <w:jc w:val="both"/>
      </w:pPr>
      <w:r>
        <w:rPr>
          <w:u w:val="single"/>
        </w:rPr>
        <w:t>Legal</w:t>
      </w:r>
      <w:r>
        <w:rPr>
          <w:spacing w:val="-2"/>
          <w:u w:val="single"/>
        </w:rPr>
        <w:t xml:space="preserve"> </w:t>
      </w:r>
      <w:r>
        <w:rPr>
          <w:u w:val="single"/>
        </w:rPr>
        <w:t>Basis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Proposed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Relief</w:t>
      </w:r>
    </w:p>
    <w:p w14:paraId="1A811561" w14:textId="77777777" w:rsidR="00F950F5" w:rsidRDefault="00F950F5">
      <w:pPr>
        <w:pStyle w:val="BodyText"/>
        <w:kinsoku w:val="0"/>
        <w:overflowPunct w:val="0"/>
      </w:pPr>
    </w:p>
    <w:p w14:paraId="651DF970" w14:textId="77777777" w:rsidR="00F950F5" w:rsidRDefault="00F950F5">
      <w:pPr>
        <w:pStyle w:val="ListParagraph"/>
        <w:numPr>
          <w:ilvl w:val="0"/>
          <w:numId w:val="1"/>
        </w:numPr>
        <w:tabs>
          <w:tab w:val="left" w:pos="1199"/>
        </w:tabs>
        <w:kinsoku w:val="0"/>
        <w:overflowPunct w:val="0"/>
        <w:spacing w:line="480" w:lineRule="auto"/>
        <w:ind w:right="239" w:firstLine="720"/>
        <w:jc w:val="both"/>
      </w:pP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243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1.03(5)(a)18,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proof satisfactory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majority of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Board,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physician</w:t>
      </w:r>
      <w:r>
        <w:rPr>
          <w:spacing w:val="-2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misconduct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practice of medicine including by engaging in disruptive behavior.</w:t>
      </w:r>
    </w:p>
    <w:p w14:paraId="49F7174D" w14:textId="77777777" w:rsidR="00F950F5" w:rsidRDefault="00F950F5">
      <w:pPr>
        <w:pStyle w:val="ListParagraph"/>
        <w:numPr>
          <w:ilvl w:val="0"/>
          <w:numId w:val="1"/>
        </w:numPr>
        <w:tabs>
          <w:tab w:val="left" w:pos="1199"/>
        </w:tabs>
        <w:kinsoku w:val="0"/>
        <w:overflowPunct w:val="0"/>
        <w:spacing w:line="480" w:lineRule="auto"/>
        <w:ind w:right="185" w:firstLine="720"/>
      </w:pPr>
      <w:r>
        <w:t>Pursuant to G.L. c. 112, §5, eighth par. (h) and 243 CMR 1.03(5)(a)11, the Board may</w:t>
      </w:r>
      <w:r>
        <w:rPr>
          <w:spacing w:val="-3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t>satisfactory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physician has violated a rule or regulation of the Board.</w:t>
      </w:r>
      <w:r>
        <w:rPr>
          <w:spacing w:val="40"/>
        </w:rPr>
        <w:t xml:space="preserve"> </w:t>
      </w:r>
      <w:r>
        <w:t>Specifically:</w:t>
      </w:r>
    </w:p>
    <w:p w14:paraId="2745C81B" w14:textId="77777777" w:rsidR="00F950F5" w:rsidRDefault="00F950F5">
      <w:pPr>
        <w:pStyle w:val="BodyText"/>
        <w:kinsoku w:val="0"/>
        <w:overflowPunct w:val="0"/>
        <w:ind w:left="1200" w:right="155"/>
      </w:pPr>
      <w:r>
        <w:t>The attending physician/primary operator at a medical procedure, intervention or treatment requiring the patient's written informed consent shall be responsible for including in the patient's medical record, or having included, written documentation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attending physician's presence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absence</w:t>
      </w:r>
      <w:r>
        <w:rPr>
          <w:spacing w:val="-1"/>
        </w:rPr>
        <w:t xml:space="preserve"> </w:t>
      </w:r>
      <w:r>
        <w:t>during the</w:t>
      </w:r>
      <w:r>
        <w:rPr>
          <w:spacing w:val="-1"/>
        </w:rPr>
        <w:t xml:space="preserve"> </w:t>
      </w:r>
      <w:r>
        <w:t>procedure, intervention or treatment. If the attending physician/primary operator was absent for any part of the procedure,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absence(s)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 attending physician/primary operator during the absence(s).</w:t>
      </w:r>
    </w:p>
    <w:p w14:paraId="3B1A7333" w14:textId="77777777" w:rsidR="00F950F5" w:rsidRDefault="00F950F5">
      <w:pPr>
        <w:pStyle w:val="BodyText"/>
        <w:kinsoku w:val="0"/>
        <w:overflowPunct w:val="0"/>
      </w:pPr>
    </w:p>
    <w:p w14:paraId="00C238A2" w14:textId="77777777" w:rsidR="00F950F5" w:rsidRDefault="00F950F5">
      <w:pPr>
        <w:pStyle w:val="BodyText"/>
        <w:kinsoku w:val="0"/>
        <w:overflowPunct w:val="0"/>
        <w:spacing w:before="1" w:line="480" w:lineRule="auto"/>
        <w:ind w:left="119" w:firstLine="720"/>
        <w:rPr>
          <w:sz w:val="26"/>
          <w:szCs w:val="26"/>
        </w:rPr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G.L.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112,</w:t>
      </w:r>
      <w:r>
        <w:rPr>
          <w:spacing w:val="-2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62.</w:t>
      </w:r>
      <w:r>
        <w:rPr>
          <w:spacing w:val="40"/>
        </w:rPr>
        <w:t xml:space="preserve"> </w:t>
      </w:r>
      <w:r>
        <w:t>This adjudicatory proceeding will be conducted in accordance with the provisions of G.L. c. 30A and 801 CMR 1.01</w:t>
      </w:r>
      <w:r>
        <w:rPr>
          <w:sz w:val="26"/>
          <w:szCs w:val="26"/>
        </w:rPr>
        <w:t>.</w:t>
      </w:r>
    </w:p>
    <w:p w14:paraId="36034ECE" w14:textId="77777777" w:rsidR="00F950F5" w:rsidRDefault="00F950F5">
      <w:pPr>
        <w:pStyle w:val="BodyText"/>
        <w:kinsoku w:val="0"/>
        <w:overflowPunct w:val="0"/>
        <w:spacing w:line="276" w:lineRule="exact"/>
        <w:ind w:left="2078" w:right="2078"/>
        <w:jc w:val="center"/>
      </w:pPr>
      <w:r>
        <w:rPr>
          <w:u w:val="single"/>
        </w:rPr>
        <w:t>Nature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Relief</w:t>
      </w:r>
      <w:r>
        <w:rPr>
          <w:spacing w:val="-2"/>
          <w:u w:val="single"/>
        </w:rPr>
        <w:t xml:space="preserve"> Sought</w:t>
      </w:r>
    </w:p>
    <w:p w14:paraId="37F31845" w14:textId="77777777" w:rsidR="00F950F5" w:rsidRDefault="00F950F5">
      <w:pPr>
        <w:pStyle w:val="BodyText"/>
        <w:kinsoku w:val="0"/>
        <w:overflowPunct w:val="0"/>
        <w:spacing w:before="276" w:line="480" w:lineRule="auto"/>
        <w:ind w:left="120" w:right="183" w:firstLine="720"/>
      </w:pP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empowered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action,</w:t>
      </w:r>
      <w:r>
        <w:rPr>
          <w:spacing w:val="-4"/>
        </w:rPr>
        <w:t xml:space="preserve"> </w:t>
      </w:r>
      <w:r>
        <w:t>which may include revocation or suspension of the Respondent's license to practice medicine.</w:t>
      </w:r>
      <w:r>
        <w:rPr>
          <w:spacing w:val="40"/>
        </w:rPr>
        <w:t xml:space="preserve"> </w:t>
      </w:r>
      <w:r>
        <w:t>The Board may also order, in addition to or instead of revocation or suspension, one or more of the</w:t>
      </w:r>
    </w:p>
    <w:p w14:paraId="03F6CF6F" w14:textId="77777777" w:rsidR="00F950F5" w:rsidRDefault="00F950F5">
      <w:pPr>
        <w:pStyle w:val="BodyText"/>
        <w:kinsoku w:val="0"/>
        <w:overflowPunct w:val="0"/>
        <w:spacing w:before="276" w:line="480" w:lineRule="auto"/>
        <w:ind w:left="120" w:right="183" w:firstLine="720"/>
        <w:sectPr w:rsidR="00000000">
          <w:pgSz w:w="12240" w:h="15840"/>
          <w:pgMar w:top="1360" w:right="1320" w:bottom="940" w:left="1320" w:header="0" w:footer="741" w:gutter="0"/>
          <w:cols w:space="720"/>
          <w:noEndnote/>
        </w:sectPr>
      </w:pPr>
    </w:p>
    <w:p w14:paraId="2E8089ED" w14:textId="77777777" w:rsidR="00F950F5" w:rsidRDefault="00F950F5">
      <w:pPr>
        <w:pStyle w:val="BodyText"/>
        <w:kinsoku w:val="0"/>
        <w:overflowPunct w:val="0"/>
        <w:spacing w:before="79" w:line="480" w:lineRule="auto"/>
        <w:ind w:left="120" w:right="183"/>
        <w:rPr>
          <w:spacing w:val="-2"/>
        </w:rPr>
      </w:pPr>
      <w:r>
        <w:lastRenderedPageBreak/>
        <w:t>following: admonishment, censure, reprimand, fine, the performance of uncompensated public service,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Respondent's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medicine.</w:t>
      </w:r>
    </w:p>
    <w:p w14:paraId="14381035" w14:textId="77777777" w:rsidR="00F950F5" w:rsidRDefault="00F950F5">
      <w:pPr>
        <w:pStyle w:val="BodyText"/>
        <w:kinsoku w:val="0"/>
        <w:overflowPunct w:val="0"/>
        <w:spacing w:before="120"/>
        <w:ind w:left="4519"/>
        <w:rPr>
          <w:spacing w:val="-4"/>
        </w:rPr>
      </w:pPr>
      <w:r>
        <w:rPr>
          <w:spacing w:val="-4"/>
          <w:u w:val="single"/>
        </w:rPr>
        <w:t>Order</w:t>
      </w:r>
    </w:p>
    <w:p w14:paraId="45D28331" w14:textId="77777777" w:rsidR="00F950F5" w:rsidRDefault="00F950F5">
      <w:pPr>
        <w:pStyle w:val="BodyText"/>
        <w:kinsoku w:val="0"/>
        <w:overflowPunct w:val="0"/>
      </w:pPr>
    </w:p>
    <w:p w14:paraId="37FFC2A5" w14:textId="77777777" w:rsidR="00F950F5" w:rsidRDefault="00F950F5">
      <w:pPr>
        <w:pStyle w:val="BodyText"/>
        <w:kinsoku w:val="0"/>
        <w:overflowPunct w:val="0"/>
        <w:ind w:left="840"/>
        <w:rPr>
          <w:spacing w:val="-2"/>
        </w:rPr>
      </w:pPr>
      <w:r>
        <w:t>Wherefore,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hereby </w:t>
      </w:r>
      <w:r>
        <w:rPr>
          <w:b/>
          <w:bCs/>
          <w:u w:val="single"/>
        </w:rPr>
        <w:t>ORDERED</w:t>
      </w:r>
      <w:r>
        <w:rPr>
          <w:b/>
          <w:bCs/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cause why the</w:t>
      </w:r>
      <w:r>
        <w:rPr>
          <w:spacing w:val="-2"/>
        </w:rPr>
        <w:t xml:space="preserve"> Board</w:t>
      </w:r>
    </w:p>
    <w:p w14:paraId="69DB1798" w14:textId="77777777" w:rsidR="00F950F5" w:rsidRDefault="00F950F5">
      <w:pPr>
        <w:pStyle w:val="BodyText"/>
        <w:kinsoku w:val="0"/>
        <w:overflowPunct w:val="0"/>
      </w:pPr>
    </w:p>
    <w:p w14:paraId="15251264" w14:textId="77777777" w:rsidR="00F950F5" w:rsidRDefault="00F950F5">
      <w:pPr>
        <w:pStyle w:val="BodyText"/>
        <w:kinsoku w:val="0"/>
        <w:overflowPunct w:val="0"/>
        <w:ind w:left="120"/>
        <w:rPr>
          <w:spacing w:val="-2"/>
        </w:rPr>
      </w:pP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 xml:space="preserve">described </w:t>
      </w:r>
      <w:r>
        <w:rPr>
          <w:spacing w:val="-2"/>
        </w:rPr>
        <w:t>herein.</w:t>
      </w:r>
    </w:p>
    <w:p w14:paraId="4A3F3695" w14:textId="77777777" w:rsidR="00F950F5" w:rsidRDefault="00F950F5">
      <w:pPr>
        <w:pStyle w:val="BodyText"/>
        <w:kinsoku w:val="0"/>
        <w:overflowPunct w:val="0"/>
      </w:pPr>
    </w:p>
    <w:p w14:paraId="761DCB11" w14:textId="77777777" w:rsidR="00F950F5" w:rsidRDefault="00F950F5">
      <w:pPr>
        <w:pStyle w:val="BodyText"/>
        <w:kinsoku w:val="0"/>
        <w:overflowPunct w:val="0"/>
        <w:ind w:left="4440"/>
        <w:rPr>
          <w:spacing w:val="-2"/>
        </w:rPr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Medicine,</w:t>
      </w:r>
    </w:p>
    <w:p w14:paraId="70043C51" w14:textId="77777777" w:rsidR="00F950F5" w:rsidRDefault="00F950F5">
      <w:pPr>
        <w:pStyle w:val="BodyText"/>
        <w:kinsoku w:val="0"/>
        <w:overflowPunct w:val="0"/>
      </w:pPr>
    </w:p>
    <w:p w14:paraId="6D8AD40D" w14:textId="77777777" w:rsidR="00F950F5" w:rsidRDefault="00F950F5">
      <w:pPr>
        <w:pStyle w:val="BodyText"/>
        <w:kinsoku w:val="0"/>
        <w:overflowPunct w:val="0"/>
      </w:pPr>
    </w:p>
    <w:p w14:paraId="01F5F4D5" w14:textId="77777777" w:rsidR="00F950F5" w:rsidRDefault="00F950F5">
      <w:pPr>
        <w:pStyle w:val="BodyText"/>
        <w:kinsoku w:val="0"/>
        <w:overflowPunct w:val="0"/>
      </w:pPr>
    </w:p>
    <w:p w14:paraId="53BE3777" w14:textId="77777777" w:rsidR="00F950F5" w:rsidRDefault="00F950F5">
      <w:pPr>
        <w:pStyle w:val="BodyText"/>
        <w:tabs>
          <w:tab w:val="left" w:pos="8039"/>
        </w:tabs>
        <w:kinsoku w:val="0"/>
        <w:overflowPunct w:val="0"/>
        <w:ind w:left="4440" w:right="1558"/>
      </w:pPr>
      <w:r>
        <w:rPr>
          <w:u w:val="single"/>
        </w:rPr>
        <w:t>Signed by Booker T. Bush, M.D.</w:t>
      </w:r>
      <w:r>
        <w:rPr>
          <w:u w:val="single"/>
        </w:rPr>
        <w:tab/>
      </w:r>
      <w:r>
        <w:t xml:space="preserve"> Booker T. Bush, M.D.</w:t>
      </w:r>
    </w:p>
    <w:p w14:paraId="4362B0E4" w14:textId="77777777" w:rsidR="00F950F5" w:rsidRDefault="00F950F5">
      <w:pPr>
        <w:pStyle w:val="BodyText"/>
        <w:kinsoku w:val="0"/>
        <w:overflowPunct w:val="0"/>
        <w:ind w:left="4440"/>
        <w:rPr>
          <w:spacing w:val="-2"/>
        </w:rPr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p w14:paraId="3C28F172" w14:textId="77777777" w:rsidR="00F950F5" w:rsidRDefault="00F950F5">
      <w:pPr>
        <w:pStyle w:val="BodyText"/>
        <w:kinsoku w:val="0"/>
        <w:overflowPunct w:val="0"/>
      </w:pPr>
    </w:p>
    <w:p w14:paraId="09C37B5C" w14:textId="77777777" w:rsidR="00F950F5" w:rsidRDefault="00F950F5">
      <w:pPr>
        <w:pStyle w:val="BodyText"/>
        <w:tabs>
          <w:tab w:val="left" w:pos="2279"/>
        </w:tabs>
        <w:kinsoku w:val="0"/>
        <w:overflowPunct w:val="0"/>
        <w:ind w:left="120"/>
      </w:pPr>
      <w:r>
        <w:t>Date:</w:t>
      </w:r>
      <w:r>
        <w:rPr>
          <w:spacing w:val="58"/>
        </w:rPr>
        <w:t xml:space="preserve"> </w:t>
      </w:r>
      <w:r>
        <w:rPr>
          <w:u w:val="single"/>
        </w:rPr>
        <w:t>May</w:t>
      </w:r>
      <w:r>
        <w:rPr>
          <w:spacing w:val="-1"/>
          <w:u w:val="single"/>
        </w:rPr>
        <w:t xml:space="preserve"> </w:t>
      </w:r>
      <w:r>
        <w:rPr>
          <w:u w:val="single"/>
        </w:rPr>
        <w:t>1,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2025</w:t>
      </w:r>
      <w:r>
        <w:rPr>
          <w:u w:val="single"/>
        </w:rPr>
        <w:tab/>
      </w:r>
    </w:p>
    <w:sectPr w:rsidR="00000000">
      <w:pgSz w:w="12240" w:h="15840"/>
      <w:pgMar w:top="1360" w:right="1320" w:bottom="940" w:left="1320" w:header="0" w:footer="7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A85E" w14:textId="77777777" w:rsidR="00F950F5" w:rsidRDefault="00F950F5">
      <w:r>
        <w:separator/>
      </w:r>
    </w:p>
  </w:endnote>
  <w:endnote w:type="continuationSeparator" w:id="0">
    <w:p w14:paraId="166C7EEB" w14:textId="77777777" w:rsidR="00F950F5" w:rsidRDefault="00F9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10A6" w14:textId="77777777" w:rsidR="00F950F5" w:rsidRDefault="00F950F5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2CB72C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43.95pt;width:215.85pt;height:13.05pt;z-index:-251657216;mso-position-horizontal-relative:page;mso-position-vertical-relative:page" o:allowincell="f" filled="f" stroked="f">
          <v:textbox inset="0,0,0,0">
            <w:txbxContent>
              <w:p w14:paraId="55EEDC55" w14:textId="77777777" w:rsidR="00F950F5" w:rsidRDefault="00F950F5">
                <w:pPr>
                  <w:pStyle w:val="BodyText"/>
                  <w:kinsoku w:val="0"/>
                  <w:overflowPunct w:val="0"/>
                  <w:spacing w:before="10"/>
                  <w:ind w:left="20"/>
                  <w:rPr>
                    <w:spacing w:val="-2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Statement</w:t>
                </w:r>
                <w:r>
                  <w:rPr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of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Allegations</w:t>
                </w:r>
                <w:r>
                  <w:rPr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–</w:t>
                </w:r>
                <w:r>
                  <w:rPr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DR.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RICHARD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pacing w:val="-2"/>
                    <w:sz w:val="20"/>
                    <w:szCs w:val="20"/>
                  </w:rPr>
                  <w:t>CURTIS,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A283517">
        <v:shape id="_x0000_s2050" type="#_x0000_t202" style="position:absolute;margin-left:307.75pt;margin-top:743.95pt;width:23.15pt;height:13.05pt;z-index:-251656192;mso-position-horizontal-relative:page;mso-position-vertical-relative:page" o:allowincell="f" filled="f" stroked="f">
          <v:textbox inset="0,0,0,0">
            <w:txbxContent>
              <w:p w14:paraId="3518F9BB" w14:textId="77777777" w:rsidR="00F950F5" w:rsidRDefault="00F950F5">
                <w:pPr>
                  <w:pStyle w:val="BodyText"/>
                  <w:kinsoku w:val="0"/>
                  <w:overflowPunct w:val="0"/>
                  <w:spacing w:before="10"/>
                  <w:ind w:left="20"/>
                  <w:rPr>
                    <w:spacing w:val="-4"/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M.D.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389778A">
        <v:shape id="_x0000_s2051" type="#_x0000_t202" style="position:absolute;margin-left:504.7pt;margin-top:743.95pt;width:27.35pt;height:13.05pt;z-index:-251655168;mso-position-horizontal-relative:page;mso-position-vertical-relative:page" o:allowincell="f" filled="f" stroked="f">
          <v:textbox inset="0,0,0,0">
            <w:txbxContent>
              <w:p w14:paraId="71A220B2" w14:textId="77777777" w:rsidR="00F950F5" w:rsidRDefault="00F950F5">
                <w:pPr>
                  <w:pStyle w:val="BodyText"/>
                  <w:kinsoku w:val="0"/>
                  <w:overflowPunct w:val="0"/>
                  <w:spacing w:before="10"/>
                  <w:ind w:left="60"/>
                  <w:rPr>
                    <w:spacing w:val="-1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 of</w:t>
                </w:r>
                <w:r>
                  <w:rPr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spacing w:val="-10"/>
                    <w:sz w:val="20"/>
                    <w:szCs w:val="20"/>
                  </w:rPr>
                  <w:fldChar w:fldCharType="begin"/>
                </w:r>
                <w:r>
                  <w:rPr>
                    <w:spacing w:val="-10"/>
                    <w:sz w:val="20"/>
                    <w:szCs w:val="20"/>
                  </w:rPr>
                  <w:instrText xml:space="preserve"> NUMPAGES </w:instrText>
                </w:r>
                <w:r>
                  <w:rPr>
                    <w:spacing w:val="-10"/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pacing w:val="-10"/>
                    <w:sz w:val="20"/>
                    <w:szCs w:val="20"/>
                  </w:rPr>
                  <w:t>2</w:t>
                </w:r>
                <w:r>
                  <w:rPr>
                    <w:spacing w:val="-1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F8BE" w14:textId="77777777" w:rsidR="00F950F5" w:rsidRDefault="00F950F5">
      <w:r>
        <w:separator/>
      </w:r>
    </w:p>
  </w:footnote>
  <w:footnote w:type="continuationSeparator" w:id="0">
    <w:p w14:paraId="7010FBBA" w14:textId="77777777" w:rsidR="00F950F5" w:rsidRDefault="00F95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2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68" w:hanging="720"/>
      </w:pPr>
    </w:lvl>
    <w:lvl w:ilvl="2">
      <w:numFmt w:val="bullet"/>
      <w:lvlText w:val="•"/>
      <w:lvlJc w:val="left"/>
      <w:pPr>
        <w:ind w:left="2016" w:hanging="720"/>
      </w:pPr>
    </w:lvl>
    <w:lvl w:ilvl="3">
      <w:numFmt w:val="bullet"/>
      <w:lvlText w:val="•"/>
      <w:lvlJc w:val="left"/>
      <w:pPr>
        <w:ind w:left="2964" w:hanging="720"/>
      </w:pPr>
    </w:lvl>
    <w:lvl w:ilvl="4">
      <w:numFmt w:val="bullet"/>
      <w:lvlText w:val="•"/>
      <w:lvlJc w:val="left"/>
      <w:pPr>
        <w:ind w:left="3912" w:hanging="720"/>
      </w:pPr>
    </w:lvl>
    <w:lvl w:ilvl="5">
      <w:numFmt w:val="bullet"/>
      <w:lvlText w:val="•"/>
      <w:lvlJc w:val="left"/>
      <w:pPr>
        <w:ind w:left="4860" w:hanging="720"/>
      </w:pPr>
    </w:lvl>
    <w:lvl w:ilvl="6">
      <w:numFmt w:val="bullet"/>
      <w:lvlText w:val="•"/>
      <w:lvlJc w:val="left"/>
      <w:pPr>
        <w:ind w:left="5808" w:hanging="720"/>
      </w:pPr>
    </w:lvl>
    <w:lvl w:ilvl="7">
      <w:numFmt w:val="bullet"/>
      <w:lvlText w:val="•"/>
      <w:lvlJc w:val="left"/>
      <w:pPr>
        <w:ind w:left="6756" w:hanging="720"/>
      </w:pPr>
    </w:lvl>
    <w:lvl w:ilvl="8">
      <w:numFmt w:val="bullet"/>
      <w:lvlText w:val="•"/>
      <w:lvlJc w:val="left"/>
      <w:pPr>
        <w:ind w:left="7704" w:hanging="72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2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68" w:hanging="720"/>
      </w:pPr>
    </w:lvl>
    <w:lvl w:ilvl="2">
      <w:numFmt w:val="bullet"/>
      <w:lvlText w:val="•"/>
      <w:lvlJc w:val="left"/>
      <w:pPr>
        <w:ind w:left="2016" w:hanging="720"/>
      </w:pPr>
    </w:lvl>
    <w:lvl w:ilvl="3">
      <w:numFmt w:val="bullet"/>
      <w:lvlText w:val="•"/>
      <w:lvlJc w:val="left"/>
      <w:pPr>
        <w:ind w:left="2964" w:hanging="720"/>
      </w:pPr>
    </w:lvl>
    <w:lvl w:ilvl="4">
      <w:numFmt w:val="bullet"/>
      <w:lvlText w:val="•"/>
      <w:lvlJc w:val="left"/>
      <w:pPr>
        <w:ind w:left="3912" w:hanging="720"/>
      </w:pPr>
    </w:lvl>
    <w:lvl w:ilvl="5">
      <w:numFmt w:val="bullet"/>
      <w:lvlText w:val="•"/>
      <w:lvlJc w:val="left"/>
      <w:pPr>
        <w:ind w:left="4860" w:hanging="720"/>
      </w:pPr>
    </w:lvl>
    <w:lvl w:ilvl="6">
      <w:numFmt w:val="bullet"/>
      <w:lvlText w:val="•"/>
      <w:lvlJc w:val="left"/>
      <w:pPr>
        <w:ind w:left="5808" w:hanging="720"/>
      </w:pPr>
    </w:lvl>
    <w:lvl w:ilvl="7">
      <w:numFmt w:val="bullet"/>
      <w:lvlText w:val="•"/>
      <w:lvlJc w:val="left"/>
      <w:pPr>
        <w:ind w:left="6756" w:hanging="720"/>
      </w:pPr>
    </w:lvl>
    <w:lvl w:ilvl="8">
      <w:numFmt w:val="bullet"/>
      <w:lvlText w:val="•"/>
      <w:lvlJc w:val="left"/>
      <w:pPr>
        <w:ind w:left="7704" w:hanging="72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%1."/>
      <w:lvlJc w:val="left"/>
      <w:pPr>
        <w:ind w:left="120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068" w:hanging="360"/>
      </w:pPr>
    </w:lvl>
    <w:lvl w:ilvl="2">
      <w:numFmt w:val="bullet"/>
      <w:lvlText w:val="•"/>
      <w:lvlJc w:val="left"/>
      <w:pPr>
        <w:ind w:left="2016" w:hanging="360"/>
      </w:pPr>
    </w:lvl>
    <w:lvl w:ilvl="3">
      <w:numFmt w:val="bullet"/>
      <w:lvlText w:val="•"/>
      <w:lvlJc w:val="left"/>
      <w:pPr>
        <w:ind w:left="2964" w:hanging="360"/>
      </w:pPr>
    </w:lvl>
    <w:lvl w:ilvl="4">
      <w:numFmt w:val="bullet"/>
      <w:lvlText w:val="•"/>
      <w:lvlJc w:val="left"/>
      <w:pPr>
        <w:ind w:left="3912" w:hanging="360"/>
      </w:pPr>
    </w:lvl>
    <w:lvl w:ilvl="5">
      <w:numFmt w:val="bullet"/>
      <w:lvlText w:val="•"/>
      <w:lvlJc w:val="left"/>
      <w:pPr>
        <w:ind w:left="4860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756" w:hanging="360"/>
      </w:pPr>
    </w:lvl>
    <w:lvl w:ilvl="8">
      <w:numFmt w:val="bullet"/>
      <w:lvlText w:val="•"/>
      <w:lvlJc w:val="left"/>
      <w:pPr>
        <w:ind w:left="7704" w:hanging="360"/>
      </w:pPr>
    </w:lvl>
  </w:abstractNum>
  <w:num w:numId="1" w16cid:durableId="877814227">
    <w:abstractNumId w:val="2"/>
  </w:num>
  <w:num w:numId="2" w16cid:durableId="845945115">
    <w:abstractNumId w:val="1"/>
  </w:num>
  <w:num w:numId="3" w16cid:durableId="168951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4681E"/>
    <w:rsid w:val="00B4681E"/>
    <w:rsid w:val="00D33DA8"/>
    <w:rsid w:val="00F9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6AB8C87"/>
  <w14:defaultImageDpi w14:val="0"/>
  <w15:docId w15:val="{B56D7421-06B2-4F16-8B4C-77A5929D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2079" w:right="2078"/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0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(DPH)</dc:creator>
  <cp:keywords/>
  <dc:description/>
  <cp:lastModifiedBy>LaPointe, Donald (DPH)</cp:lastModifiedBy>
  <cp:revision>2</cp:revision>
  <dcterms:created xsi:type="dcterms:W3CDTF">2025-05-07T13:12:00Z</dcterms:created>
  <dcterms:modified xsi:type="dcterms:W3CDTF">2025-05-07T13:12:00Z</dcterms:modified>
</cp:coreProperties>
</file>