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A4C38" w14:textId="77777777"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014ACEA6" w14:textId="77777777"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14:paraId="2DE662AA" w14:textId="77777777" w:rsidR="00785AE0" w:rsidRDefault="00785AE0" w:rsidP="00785AE0"/>
    <w:p w14:paraId="7A63DB9D" w14:textId="77777777" w:rsidR="009805EA" w:rsidRDefault="009805EA" w:rsidP="00785AE0">
      <w:r>
        <w:tab/>
      </w:r>
      <w:r>
        <w:tab/>
      </w:r>
      <w:r>
        <w:tab/>
      </w:r>
      <w:r>
        <w:tab/>
      </w:r>
      <w:r>
        <w:tab/>
      </w:r>
      <w:r>
        <w:tab/>
      </w:r>
      <w:r>
        <w:tab/>
      </w:r>
      <w:r>
        <w:tab/>
        <w:t>Adjudicatory Case No.</w:t>
      </w:r>
      <w:r w:rsidR="00E76AB2">
        <w:t xml:space="preserve"> 2025-021</w:t>
      </w:r>
    </w:p>
    <w:p w14:paraId="63ED02CB" w14:textId="77777777" w:rsidR="00785AE0" w:rsidRPr="00D97AD1" w:rsidRDefault="00A56A19" w:rsidP="00785AE0">
      <w:r>
        <w:rPr>
          <w:u w:val="single"/>
        </w:rPr>
        <w:tab/>
      </w:r>
      <w:r>
        <w:rPr>
          <w:u w:val="single"/>
        </w:rPr>
        <w:tab/>
      </w:r>
      <w:r>
        <w:rPr>
          <w:u w:val="single"/>
        </w:rPr>
        <w:tab/>
      </w:r>
      <w:r w:rsidR="00785AE0" w:rsidRPr="00D97AD1">
        <w:rPr>
          <w:u w:val="single"/>
        </w:rPr>
        <w:tab/>
      </w:r>
      <w:r w:rsidR="009F7971">
        <w:rPr>
          <w:u w:val="single"/>
        </w:rPr>
        <w:tab/>
      </w:r>
    </w:p>
    <w:p w14:paraId="1691056F" w14:textId="77777777" w:rsidR="00785AE0" w:rsidRPr="00D97AD1" w:rsidRDefault="00A56A19" w:rsidP="00785AE0">
      <w:r>
        <w:tab/>
      </w:r>
      <w:r>
        <w:tab/>
      </w:r>
      <w:r>
        <w:tab/>
      </w:r>
      <w:r w:rsidR="00785AE0" w:rsidRPr="00D97AD1">
        <w:tab/>
      </w:r>
      <w:r w:rsidR="009F7971">
        <w:tab/>
      </w:r>
      <w:r w:rsidR="00785AE0" w:rsidRPr="00D97AD1">
        <w:t>)</w:t>
      </w:r>
    </w:p>
    <w:p w14:paraId="548A2513" w14:textId="77777777" w:rsidR="00785AE0" w:rsidRPr="00D97AD1" w:rsidRDefault="00A56A19" w:rsidP="00785AE0">
      <w:r>
        <w:t>In the Matter of</w:t>
      </w:r>
      <w:r>
        <w:tab/>
      </w:r>
      <w:r w:rsidR="00785AE0" w:rsidRPr="00D97AD1">
        <w:tab/>
      </w:r>
      <w:r w:rsidR="009F7971">
        <w:tab/>
      </w:r>
      <w:r w:rsidR="00785AE0" w:rsidRPr="00D97AD1">
        <w:t>)</w:t>
      </w:r>
    </w:p>
    <w:p w14:paraId="52BD3B1E" w14:textId="77777777" w:rsidR="00785AE0" w:rsidRPr="00D97AD1" w:rsidRDefault="00A56A19" w:rsidP="00785AE0">
      <w:r>
        <w:tab/>
      </w:r>
      <w:r>
        <w:tab/>
      </w:r>
      <w:r>
        <w:tab/>
      </w:r>
      <w:r w:rsidR="00785AE0" w:rsidRPr="00D97AD1">
        <w:tab/>
      </w:r>
      <w:r w:rsidR="009F7971">
        <w:tab/>
      </w:r>
      <w:r w:rsidR="00785AE0" w:rsidRPr="00D97AD1">
        <w:t>)</w:t>
      </w:r>
    </w:p>
    <w:p w14:paraId="4091D959" w14:textId="77777777" w:rsidR="00785AE0" w:rsidRPr="00A56A19" w:rsidRDefault="007D3668" w:rsidP="00785AE0">
      <w:r>
        <w:t>ROBERT J. GRANT</w:t>
      </w:r>
      <w:r>
        <w:tab/>
      </w:r>
      <w:r>
        <w:tab/>
      </w:r>
      <w:r w:rsidR="00785AE0" w:rsidRPr="00A56A19">
        <w:tab/>
        <w:t>)</w:t>
      </w:r>
    </w:p>
    <w:p w14:paraId="364BF0F1" w14:textId="77777777" w:rsidR="00785AE0" w:rsidRPr="00D97AD1" w:rsidRDefault="00A56A19" w:rsidP="00785AE0">
      <w:r>
        <w:rPr>
          <w:u w:val="single"/>
        </w:rPr>
        <w:tab/>
      </w:r>
      <w:r>
        <w:rPr>
          <w:u w:val="single"/>
        </w:rPr>
        <w:tab/>
      </w:r>
      <w:r>
        <w:rPr>
          <w:u w:val="single"/>
        </w:rPr>
        <w:tab/>
      </w:r>
      <w:r w:rsidR="00785AE0" w:rsidRPr="00D97AD1">
        <w:rPr>
          <w:u w:val="single"/>
        </w:rPr>
        <w:tab/>
      </w:r>
      <w:r w:rsidR="009F7971">
        <w:rPr>
          <w:u w:val="single"/>
        </w:rPr>
        <w:tab/>
      </w:r>
      <w:r w:rsidR="00785AE0" w:rsidRPr="00D97AD1">
        <w:t>)</w:t>
      </w:r>
    </w:p>
    <w:p w14:paraId="1A671D94" w14:textId="77777777" w:rsidR="00785AE0" w:rsidRDefault="00785AE0" w:rsidP="005703F1">
      <w:pPr>
        <w:jc w:val="center"/>
      </w:pPr>
    </w:p>
    <w:p w14:paraId="00E669F2" w14:textId="77777777" w:rsidR="00785AE0" w:rsidRDefault="00785AE0" w:rsidP="00785AE0"/>
    <w:p w14:paraId="227B1EB7" w14:textId="77777777" w:rsidR="009805EA" w:rsidRPr="002D135B" w:rsidRDefault="009805EA" w:rsidP="009805EA">
      <w:pPr>
        <w:jc w:val="center"/>
        <w:rPr>
          <w:b/>
          <w:u w:val="single"/>
        </w:rPr>
      </w:pPr>
      <w:r>
        <w:rPr>
          <w:b/>
          <w:u w:val="single"/>
        </w:rPr>
        <w:t>STATEMENT OF ALLEGATIONS</w:t>
      </w:r>
    </w:p>
    <w:p w14:paraId="685615FD" w14:textId="77777777" w:rsidR="009805EA" w:rsidRDefault="009805EA" w:rsidP="009805EA">
      <w:pPr>
        <w:pStyle w:val="BodyText"/>
      </w:pPr>
    </w:p>
    <w:p w14:paraId="49968980" w14:textId="77777777"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violation</w:t>
      </w:r>
      <w:r w:rsidR="00EB3F80">
        <w:t>s</w:t>
      </w:r>
      <w:r w:rsidRPr="009805EA">
        <w:t xml:space="preserve"> for which a licensee may be sanctioned by the Board.  The Board therefore alleges that</w:t>
      </w:r>
      <w:r w:rsidR="00976757">
        <w:t xml:space="preserve"> </w:t>
      </w:r>
      <w:r w:rsidR="007D3668">
        <w:t>Robert J. Grant</w:t>
      </w:r>
      <w:r w:rsidR="00976757">
        <w:t>,</w:t>
      </w:r>
      <w:r w:rsidR="00541AEA">
        <w:t xml:space="preserve"> </w:t>
      </w:r>
      <w:r w:rsidR="007D3668">
        <w:t>M.D.</w:t>
      </w:r>
      <w:r w:rsidR="00976757">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w:t>
      </w:r>
      <w:r w:rsidR="00976757">
        <w:t>d with this order to show cause is D</w:t>
      </w:r>
      <w:r w:rsidR="00887012" w:rsidRPr="00C500C2">
        <w:t>ocket No</w:t>
      </w:r>
      <w:r w:rsidR="00976757">
        <w:t xml:space="preserve">. </w:t>
      </w:r>
      <w:r w:rsidR="007D3668">
        <w:t>23-557</w:t>
      </w:r>
      <w:r w:rsidR="00785AE0">
        <w:t>.</w:t>
      </w:r>
    </w:p>
    <w:p w14:paraId="2F25DBF4" w14:textId="77777777" w:rsidR="00DC0C93" w:rsidRDefault="00DC0C93" w:rsidP="00DC0C93">
      <w:pPr>
        <w:pStyle w:val="Heading1"/>
        <w:spacing w:line="480" w:lineRule="auto"/>
        <w:ind w:right="90"/>
      </w:pPr>
      <w:r>
        <w:t>Biographical Information</w:t>
      </w:r>
    </w:p>
    <w:p w14:paraId="5A73DB0F" w14:textId="77777777" w:rsidR="007D3668" w:rsidRPr="007D3668" w:rsidRDefault="007D3668" w:rsidP="007D3668">
      <w:pPr>
        <w:pStyle w:val="ListParagraph"/>
        <w:numPr>
          <w:ilvl w:val="0"/>
          <w:numId w:val="15"/>
        </w:numPr>
        <w:spacing w:after="0" w:line="480" w:lineRule="auto"/>
        <w:ind w:left="0" w:right="-288" w:firstLine="720"/>
        <w:contextualSpacing w:val="0"/>
        <w:rPr>
          <w:rFonts w:ascii="Times New Roman" w:hAnsi="Times New Roman"/>
          <w:sz w:val="24"/>
          <w:szCs w:val="24"/>
        </w:rPr>
      </w:pPr>
      <w:r w:rsidRPr="007D3668">
        <w:rPr>
          <w:rFonts w:ascii="Times New Roman" w:hAnsi="Times New Roman"/>
          <w:sz w:val="24"/>
          <w:szCs w:val="24"/>
        </w:rPr>
        <w:t xml:space="preserve">The Respondent graduated from Tufts School of Medicine in 1993. He has been licensed to practice medicine in Massachusetts under license number 290509 since 2021. He </w:t>
      </w:r>
      <w:r w:rsidRPr="007D3668">
        <w:rPr>
          <w:rFonts w:ascii="Times New Roman" w:hAnsi="Times New Roman"/>
          <w:bCs/>
          <w:sz w:val="24"/>
          <w:szCs w:val="24"/>
        </w:rPr>
        <w:t xml:space="preserve">is certified by the </w:t>
      </w:r>
      <w:r w:rsidRPr="007D3668">
        <w:rPr>
          <w:rFonts w:ascii="Times New Roman" w:hAnsi="Times New Roman"/>
          <w:sz w:val="24"/>
          <w:szCs w:val="24"/>
        </w:rPr>
        <w:t>American Board of Medical Specialties in Emergency Medicine. He is currently affiliated with Beth Israel Deaconess Hospital – Needham, Inc. (BIDH-Needham) and Northeastern Vermont Regional Medical Center.  He also works as the Medical Director for an ambulance company in Vermont.</w:t>
      </w:r>
    </w:p>
    <w:p w14:paraId="29A7A9DD" w14:textId="77777777" w:rsidR="0010115A" w:rsidRPr="0085170F" w:rsidRDefault="0010115A" w:rsidP="0010115A">
      <w:pPr>
        <w:spacing w:line="480" w:lineRule="auto"/>
        <w:jc w:val="center"/>
        <w:rPr>
          <w:szCs w:val="24"/>
          <w:u w:val="single"/>
        </w:rPr>
      </w:pPr>
      <w:r w:rsidRPr="0085170F">
        <w:rPr>
          <w:szCs w:val="24"/>
          <w:u w:val="single"/>
        </w:rPr>
        <w:t>Factual Allegations</w:t>
      </w:r>
    </w:p>
    <w:p w14:paraId="202C4DD7" w14:textId="77777777" w:rsidR="007D3668" w:rsidRPr="0085170F" w:rsidRDefault="007D3668" w:rsidP="007D3668">
      <w:pPr>
        <w:pStyle w:val="ListParagraph"/>
        <w:numPr>
          <w:ilvl w:val="0"/>
          <w:numId w:val="16"/>
        </w:numPr>
        <w:spacing w:after="0" w:line="480" w:lineRule="auto"/>
        <w:ind w:right="-288"/>
        <w:contextualSpacing w:val="0"/>
        <w:rPr>
          <w:rFonts w:ascii="Times New Roman" w:hAnsi="Times New Roman"/>
          <w:sz w:val="24"/>
          <w:szCs w:val="24"/>
        </w:rPr>
      </w:pPr>
      <w:r w:rsidRPr="0085170F">
        <w:rPr>
          <w:rFonts w:ascii="Times New Roman" w:hAnsi="Times New Roman"/>
          <w:sz w:val="24"/>
          <w:szCs w:val="24"/>
        </w:rPr>
        <w:t xml:space="preserve">On August 25, 2023, the Board received a complaint that Dr. Grant breached a patient’s confidentiality by revealing the name of a patient, a well-known professional athlete, and the </w:t>
      </w:r>
      <w:r w:rsidRPr="0085170F">
        <w:rPr>
          <w:rFonts w:ascii="Times New Roman" w:hAnsi="Times New Roman"/>
          <w:sz w:val="24"/>
          <w:szCs w:val="24"/>
        </w:rPr>
        <w:lastRenderedPageBreak/>
        <w:t xml:space="preserve">fact that he treated the individual in the emergency department during his overnight shift, to his then domestic partner.  </w:t>
      </w:r>
    </w:p>
    <w:p w14:paraId="5EB300AE" w14:textId="77777777" w:rsidR="0085170F" w:rsidRPr="0085170F" w:rsidRDefault="007D3668" w:rsidP="0085170F">
      <w:pPr>
        <w:pStyle w:val="ListParagraph"/>
        <w:numPr>
          <w:ilvl w:val="0"/>
          <w:numId w:val="16"/>
        </w:numPr>
        <w:spacing w:after="0" w:line="480" w:lineRule="auto"/>
        <w:ind w:right="-288"/>
        <w:contextualSpacing w:val="0"/>
        <w:rPr>
          <w:rFonts w:ascii="Times New Roman" w:hAnsi="Times New Roman"/>
          <w:sz w:val="24"/>
          <w:szCs w:val="24"/>
        </w:rPr>
      </w:pPr>
      <w:r w:rsidRPr="0085170F">
        <w:rPr>
          <w:rFonts w:ascii="Times New Roman" w:hAnsi="Times New Roman"/>
          <w:sz w:val="24"/>
          <w:szCs w:val="24"/>
        </w:rPr>
        <w:t>The complaint also assert</w:t>
      </w:r>
      <w:r w:rsidR="0085170F" w:rsidRPr="0085170F">
        <w:rPr>
          <w:rFonts w:ascii="Times New Roman" w:hAnsi="Times New Roman"/>
          <w:sz w:val="24"/>
          <w:szCs w:val="24"/>
        </w:rPr>
        <w:t>ed</w:t>
      </w:r>
      <w:r w:rsidRPr="0085170F">
        <w:rPr>
          <w:rFonts w:ascii="Times New Roman" w:hAnsi="Times New Roman"/>
          <w:sz w:val="24"/>
          <w:szCs w:val="24"/>
        </w:rPr>
        <w:t xml:space="preserve"> that Dr. Grant previously shared photographs of two other patients that Dr. Grant treated throughout the years, though he had not shared their names. </w:t>
      </w:r>
    </w:p>
    <w:p w14:paraId="142DE94E" w14:textId="77777777" w:rsidR="0085170F" w:rsidRPr="00CE46EB" w:rsidRDefault="007D3668" w:rsidP="00CE46EB">
      <w:pPr>
        <w:pStyle w:val="ListParagraph"/>
        <w:numPr>
          <w:ilvl w:val="0"/>
          <w:numId w:val="16"/>
        </w:numPr>
        <w:spacing w:after="0" w:line="480" w:lineRule="auto"/>
        <w:ind w:right="-288"/>
        <w:contextualSpacing w:val="0"/>
        <w:rPr>
          <w:rFonts w:ascii="Times New Roman" w:hAnsi="Times New Roman"/>
          <w:sz w:val="24"/>
          <w:szCs w:val="24"/>
        </w:rPr>
      </w:pPr>
      <w:r w:rsidRPr="0085170F">
        <w:rPr>
          <w:rFonts w:ascii="Times New Roman" w:hAnsi="Times New Roman"/>
          <w:sz w:val="24"/>
          <w:szCs w:val="24"/>
        </w:rPr>
        <w:t>One was a photograph of Dr. Grant using a stethoscope to listen to a pediatric patient’s chest which was sent to Dr. Grant by the mother of the pediatric patient</w:t>
      </w:r>
      <w:r w:rsidR="0085170F" w:rsidRPr="0085170F">
        <w:rPr>
          <w:rFonts w:ascii="Times New Roman" w:hAnsi="Times New Roman"/>
          <w:sz w:val="24"/>
          <w:szCs w:val="24"/>
        </w:rPr>
        <w:t>.</w:t>
      </w:r>
      <w:r w:rsidRPr="0085170F">
        <w:rPr>
          <w:rFonts w:ascii="Times New Roman" w:hAnsi="Times New Roman"/>
          <w:sz w:val="24"/>
          <w:szCs w:val="24"/>
        </w:rPr>
        <w:t xml:space="preserve"> </w:t>
      </w:r>
      <w:r w:rsidRPr="00CE46EB">
        <w:rPr>
          <w:rFonts w:ascii="Times New Roman" w:hAnsi="Times New Roman"/>
          <w:sz w:val="24"/>
          <w:szCs w:val="24"/>
        </w:rPr>
        <w:t>A</w:t>
      </w:r>
      <w:r w:rsidRPr="00CE46EB">
        <w:rPr>
          <w:rFonts w:ascii="Times New Roman" w:eastAsia="Aptos" w:hAnsi="Times New Roman"/>
          <w:kern w:val="2"/>
          <w:sz w:val="24"/>
          <w:szCs w:val="24"/>
        </w:rPr>
        <w:t>lthough the photograph was taken by the mother of the patient and sent to Dr. Grant, the mother did not give express, written permission for Dr. Grant to share the photo with others.</w:t>
      </w:r>
    </w:p>
    <w:p w14:paraId="405C23DC" w14:textId="77777777" w:rsidR="007D3668" w:rsidRPr="0085170F" w:rsidRDefault="007D3668" w:rsidP="0085170F">
      <w:pPr>
        <w:pStyle w:val="ListParagraph"/>
        <w:numPr>
          <w:ilvl w:val="0"/>
          <w:numId w:val="16"/>
        </w:numPr>
        <w:spacing w:after="0" w:line="480" w:lineRule="auto"/>
        <w:ind w:right="-288"/>
        <w:contextualSpacing w:val="0"/>
        <w:rPr>
          <w:rFonts w:ascii="Times New Roman" w:hAnsi="Times New Roman"/>
          <w:sz w:val="24"/>
          <w:szCs w:val="24"/>
        </w:rPr>
      </w:pPr>
      <w:r w:rsidRPr="0085170F">
        <w:rPr>
          <w:rFonts w:ascii="Times New Roman" w:hAnsi="Times New Roman"/>
          <w:sz w:val="24"/>
          <w:szCs w:val="24"/>
        </w:rPr>
        <w:t xml:space="preserve">The </w:t>
      </w:r>
      <w:r w:rsidR="0085170F" w:rsidRPr="0085170F">
        <w:rPr>
          <w:rFonts w:ascii="Times New Roman" w:hAnsi="Times New Roman"/>
          <w:sz w:val="24"/>
          <w:szCs w:val="24"/>
        </w:rPr>
        <w:t xml:space="preserve">other </w:t>
      </w:r>
      <w:r w:rsidRPr="0085170F">
        <w:rPr>
          <w:rFonts w:ascii="Times New Roman" w:hAnsi="Times New Roman"/>
          <w:sz w:val="24"/>
          <w:szCs w:val="24"/>
        </w:rPr>
        <w:t xml:space="preserve">photograph </w:t>
      </w:r>
      <w:r w:rsidR="0085170F" w:rsidRPr="0085170F">
        <w:rPr>
          <w:rFonts w:ascii="Times New Roman" w:hAnsi="Times New Roman"/>
          <w:sz w:val="24"/>
          <w:szCs w:val="24"/>
        </w:rPr>
        <w:t>depicted</w:t>
      </w:r>
      <w:r w:rsidRPr="0085170F">
        <w:rPr>
          <w:rFonts w:ascii="Times New Roman" w:hAnsi="Times New Roman"/>
          <w:sz w:val="24"/>
          <w:szCs w:val="24"/>
        </w:rPr>
        <w:t xml:space="preserve"> stitches or sutures on a patient’s head, but there are no identifiable facial features in the image or any other</w:t>
      </w:r>
      <w:r w:rsidR="0085170F" w:rsidRPr="0085170F">
        <w:rPr>
          <w:rFonts w:ascii="Times New Roman" w:hAnsi="Times New Roman"/>
          <w:sz w:val="24"/>
          <w:szCs w:val="24"/>
        </w:rPr>
        <w:t xml:space="preserve"> identifiable</w:t>
      </w:r>
      <w:r w:rsidRPr="0085170F">
        <w:rPr>
          <w:rFonts w:ascii="Times New Roman" w:hAnsi="Times New Roman"/>
          <w:sz w:val="24"/>
          <w:szCs w:val="24"/>
        </w:rPr>
        <w:t xml:space="preserve"> writings or markings on the photograph.</w:t>
      </w:r>
    </w:p>
    <w:p w14:paraId="29D8968D" w14:textId="77777777" w:rsidR="00454FBB" w:rsidRPr="007D3668" w:rsidRDefault="00DC0C93" w:rsidP="0085170F">
      <w:pPr>
        <w:spacing w:line="480" w:lineRule="auto"/>
        <w:jc w:val="center"/>
        <w:rPr>
          <w:u w:val="single"/>
        </w:rPr>
      </w:pPr>
      <w:r>
        <w:rPr>
          <w:u w:val="single"/>
        </w:rPr>
        <w:t>Legal Basis for Proposed Relief</w:t>
      </w:r>
    </w:p>
    <w:p w14:paraId="75145AB6" w14:textId="77777777" w:rsidR="007D3668" w:rsidRDefault="007D3668" w:rsidP="007D3668">
      <w:pPr>
        <w:spacing w:line="480" w:lineRule="auto"/>
        <w:ind w:firstLine="720"/>
      </w:pPr>
      <w:r>
        <w:rPr>
          <w:szCs w:val="24"/>
        </w:rPr>
        <w:t>A</w:t>
      </w:r>
      <w:r w:rsidR="00F52B85" w:rsidRPr="000A39EB">
        <w:rPr>
          <w:szCs w:val="24"/>
        </w:rPr>
        <w:t>.</w:t>
      </w:r>
      <w:r w:rsidR="00F52B85" w:rsidRPr="000A39EB">
        <w:rPr>
          <w:szCs w:val="24"/>
        </w:rPr>
        <w:tab/>
      </w:r>
      <w:r w:rsidRPr="00FD6B32">
        <w:t xml:space="preserve">Pursuant to </w:t>
      </w:r>
      <w:r w:rsidRPr="00FD6B32">
        <w:rPr>
          <w:u w:val="single"/>
        </w:rPr>
        <w:t>Levy v. Board of Registration in Medicine</w:t>
      </w:r>
      <w:r w:rsidRPr="00FD6B32">
        <w:t xml:space="preserve">, 378 Mass. 519 (1979); </w:t>
      </w:r>
      <w:r w:rsidRPr="00FD6B32">
        <w:rPr>
          <w:u w:val="single"/>
        </w:rPr>
        <w:t>Raymond v. Board of Registration in Medicine</w:t>
      </w:r>
      <w:r w:rsidRPr="00FD6B32">
        <w:t>, 387 Mass. 708 (1982), the Board may discipline a physician upon proof satisfactory to a majority of the Board, that said physician lacks good moral character and has engaged in conduct that undermines the public confidence in the integrity of the medical profession.</w:t>
      </w:r>
    </w:p>
    <w:p w14:paraId="28E900DD" w14:textId="77777777" w:rsidR="00DC0C93" w:rsidRDefault="00DC0C93" w:rsidP="00110F7B">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14:paraId="0DD2E4CC" w14:textId="77777777" w:rsidR="00DC0C93" w:rsidRPr="00F07290" w:rsidRDefault="00DC0C93" w:rsidP="00DC0C93">
      <w:pPr>
        <w:spacing w:line="480" w:lineRule="auto"/>
        <w:jc w:val="center"/>
        <w:rPr>
          <w:u w:val="single"/>
        </w:rPr>
      </w:pPr>
      <w:r w:rsidRPr="00F07290">
        <w:rPr>
          <w:u w:val="single"/>
        </w:rPr>
        <w:t>Nature of Relief Sought</w:t>
      </w:r>
    </w:p>
    <w:p w14:paraId="6EA016A9" w14:textId="77777777" w:rsidR="00785AE0" w:rsidRDefault="00DC0C93" w:rsidP="00785AE0">
      <w:pPr>
        <w:pStyle w:val="BodyTextIndent3"/>
        <w:spacing w:line="480" w:lineRule="auto"/>
        <w:ind w:left="0"/>
        <w:rPr>
          <w:bCs/>
          <w:sz w:val="24"/>
          <w:szCs w:val="24"/>
        </w:rPr>
      </w:pPr>
      <w:r>
        <w:rPr>
          <w:bCs/>
          <w:sz w:val="24"/>
          <w:szCs w:val="24"/>
        </w:rPr>
        <w:tab/>
      </w:r>
      <w:r w:rsidRPr="001F28AB">
        <w:rPr>
          <w:bCs/>
          <w:sz w:val="24"/>
          <w:szCs w:val="24"/>
        </w:rPr>
        <w:t xml:space="preserve">The Board is authorized and empowered to order appropriate disciplinary action, which may include revocation or suspension of the Respondent's license to practice medicine.  The </w:t>
      </w:r>
      <w:r w:rsidRPr="001F28AB">
        <w:rPr>
          <w:bCs/>
          <w:sz w:val="24"/>
          <w:szCs w:val="24"/>
        </w:rPr>
        <w:lastRenderedPageBreak/>
        <w:t>Board may also order, in addition to or instead of revocation or suspension, one or more of the following: admonishment, censure, reprimand, fine, the performance of uncompensated public service, a course of education or training</w:t>
      </w:r>
      <w:r w:rsidR="00F24078">
        <w:rPr>
          <w:bCs/>
          <w:sz w:val="24"/>
          <w:szCs w:val="24"/>
        </w:rPr>
        <w:t>,</w:t>
      </w:r>
      <w:r w:rsidRPr="001F28AB">
        <w:rPr>
          <w:bCs/>
          <w:sz w:val="24"/>
          <w:szCs w:val="24"/>
        </w:rPr>
        <w:t xml:space="preserve"> or other restrictions upon the Respondent's practice of medicine.</w:t>
      </w:r>
    </w:p>
    <w:p w14:paraId="0E924636" w14:textId="77777777" w:rsidR="00DC0C93" w:rsidRDefault="00DC0C93" w:rsidP="00785AE0">
      <w:pPr>
        <w:pStyle w:val="Heading1"/>
        <w:rPr>
          <w:bCs/>
        </w:rPr>
      </w:pPr>
      <w:r>
        <w:rPr>
          <w:bCs/>
        </w:rPr>
        <w:t>Order</w:t>
      </w:r>
    </w:p>
    <w:p w14:paraId="1C9C3FFD" w14:textId="77777777" w:rsidR="00DC0C93" w:rsidRDefault="00DC0C93" w:rsidP="00785AE0">
      <w:pPr>
        <w:jc w:val="center"/>
        <w:rPr>
          <w:bCs/>
        </w:rPr>
      </w:pPr>
    </w:p>
    <w:p w14:paraId="314F937E" w14:textId="77777777"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14:paraId="54DA26A8" w14:textId="77777777" w:rsidR="00B14921" w:rsidRDefault="00DC0C93" w:rsidP="00F24078">
      <w:pPr>
        <w:ind w:left="3600" w:right="90" w:firstLine="720"/>
      </w:pPr>
      <w:r>
        <w:tab/>
      </w:r>
      <w:r>
        <w:tab/>
      </w:r>
      <w:r>
        <w:tab/>
      </w:r>
      <w:r>
        <w:tab/>
      </w:r>
    </w:p>
    <w:p w14:paraId="5009EBB9" w14:textId="77777777" w:rsidR="00DC0C93" w:rsidRDefault="00DC0C93" w:rsidP="00F24078">
      <w:pPr>
        <w:ind w:left="3600" w:right="90" w:firstLine="720"/>
      </w:pPr>
      <w:r>
        <w:t>By the Board of Registration in Medicine,</w:t>
      </w:r>
    </w:p>
    <w:p w14:paraId="27A4F93E" w14:textId="77777777" w:rsidR="00DC0C93" w:rsidRDefault="00DC0C93" w:rsidP="00DC0C93">
      <w:pPr>
        <w:ind w:right="90"/>
      </w:pPr>
    </w:p>
    <w:p w14:paraId="7EFA7B9D" w14:textId="77777777" w:rsidR="00C677EB" w:rsidRDefault="00C677EB" w:rsidP="00DC0C93">
      <w:pPr>
        <w:ind w:right="90"/>
      </w:pPr>
    </w:p>
    <w:p w14:paraId="6A6529CC" w14:textId="11779C7C" w:rsidR="00DC0C93" w:rsidRDefault="00DC0C93" w:rsidP="00DC0C93">
      <w:pPr>
        <w:ind w:right="90"/>
        <w:rPr>
          <w:u w:val="single"/>
        </w:rPr>
      </w:pPr>
      <w:r>
        <w:tab/>
      </w:r>
      <w:r>
        <w:tab/>
      </w:r>
      <w:r>
        <w:tab/>
      </w:r>
      <w:r>
        <w:tab/>
      </w:r>
      <w:r>
        <w:tab/>
      </w:r>
      <w:r>
        <w:tab/>
      </w:r>
      <w:r w:rsidR="008E7E1B">
        <w:rPr>
          <w:u w:val="single"/>
        </w:rPr>
        <w:t>Signed by Booker Bush, M.D.</w:t>
      </w:r>
    </w:p>
    <w:p w14:paraId="46016960" w14:textId="77777777" w:rsidR="00C500C2" w:rsidRDefault="00B9793F" w:rsidP="00C500C2">
      <w:pPr>
        <w:ind w:right="90"/>
      </w:pPr>
      <w:r>
        <w:tab/>
      </w:r>
      <w:r>
        <w:tab/>
      </w:r>
      <w:r>
        <w:tab/>
      </w:r>
      <w:r>
        <w:tab/>
      </w:r>
      <w:r>
        <w:tab/>
      </w:r>
      <w:r>
        <w:tab/>
      </w:r>
      <w:r w:rsidR="007D3668">
        <w:t>Booker Bush</w:t>
      </w:r>
      <w:r>
        <w:t>, M.D.</w:t>
      </w:r>
    </w:p>
    <w:p w14:paraId="3F3461CA" w14:textId="77777777" w:rsidR="00B9793F" w:rsidRDefault="00B9793F" w:rsidP="00C500C2">
      <w:pPr>
        <w:ind w:right="90"/>
      </w:pPr>
      <w:r>
        <w:tab/>
      </w:r>
      <w:r>
        <w:tab/>
      </w:r>
      <w:r>
        <w:tab/>
      </w:r>
      <w:r>
        <w:tab/>
      </w:r>
      <w:r>
        <w:tab/>
      </w:r>
      <w:r>
        <w:tab/>
        <w:t>Board Chair</w:t>
      </w:r>
    </w:p>
    <w:p w14:paraId="57985B06" w14:textId="77777777" w:rsidR="00DC0C93" w:rsidRPr="00887012" w:rsidRDefault="00C677EB" w:rsidP="00C500C2">
      <w:pPr>
        <w:ind w:right="90"/>
      </w:pPr>
      <w:r>
        <w:t xml:space="preserve">Date:  </w:t>
      </w:r>
      <w:r w:rsidR="00E76AB2">
        <w:t>May 29, 2025</w:t>
      </w:r>
    </w:p>
    <w:sectPr w:rsidR="00DC0C93" w:rsidRPr="00887012" w:rsidSect="004F47EC">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35758" w14:textId="77777777" w:rsidR="003F1B89" w:rsidRDefault="003F1B89">
      <w:r>
        <w:separator/>
      </w:r>
    </w:p>
  </w:endnote>
  <w:endnote w:type="continuationSeparator" w:id="0">
    <w:p w14:paraId="0721F7CF" w14:textId="77777777" w:rsidR="003F1B89" w:rsidRDefault="003F1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D75D"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4003CB"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20F5" w14:textId="77777777" w:rsidR="00DC0C93" w:rsidRDefault="00DC0C93" w:rsidP="003C4DD6">
    <w:pPr>
      <w:pStyle w:val="Footer"/>
      <w:framePr w:wrap="around" w:vAnchor="text" w:hAnchor="margin" w:xAlign="center" w:y="1"/>
      <w:rPr>
        <w:rStyle w:val="PageNumber"/>
      </w:rPr>
    </w:pPr>
  </w:p>
  <w:p w14:paraId="183550EA" w14:textId="77777777"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7D3668">
      <w:rPr>
        <w:sz w:val="20"/>
      </w:rPr>
      <w:t xml:space="preserve">Robert. J. Grant M.D. </w:t>
    </w:r>
    <w:r w:rsidRPr="004F47EC">
      <w:rPr>
        <w:color w:val="FF0000"/>
        <w:sz w:val="20"/>
      </w:rPr>
      <w:tab/>
    </w:r>
    <w:r w:rsidR="00CA3DBF">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792B8E">
      <w:rPr>
        <w:rStyle w:val="PageNumber"/>
        <w:noProof/>
        <w:sz w:val="20"/>
      </w:rPr>
      <w:t>5</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792B8E">
      <w:rPr>
        <w:rStyle w:val="PageNumber"/>
        <w:noProof/>
        <w:sz w:val="20"/>
      </w:rPr>
      <w:t>5</w:t>
    </w:r>
    <w:r w:rsidRPr="004F47EC">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67AC"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413F5">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B6C61" w14:textId="77777777" w:rsidR="003F1B89" w:rsidRDefault="003F1B89">
      <w:r>
        <w:separator/>
      </w:r>
    </w:p>
  </w:footnote>
  <w:footnote w:type="continuationSeparator" w:id="0">
    <w:p w14:paraId="02651255" w14:textId="77777777" w:rsidR="003F1B89" w:rsidRDefault="003F1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C06"/>
    <w:multiLevelType w:val="hybridMultilevel"/>
    <w:tmpl w:val="2E4A23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11A2A"/>
    <w:multiLevelType w:val="hybridMultilevel"/>
    <w:tmpl w:val="07603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87DC7"/>
    <w:multiLevelType w:val="hybridMultilevel"/>
    <w:tmpl w:val="22EE55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1171E0"/>
    <w:multiLevelType w:val="hybridMultilevel"/>
    <w:tmpl w:val="DCAC7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53F0A"/>
    <w:multiLevelType w:val="hybridMultilevel"/>
    <w:tmpl w:val="51441C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3201A"/>
    <w:multiLevelType w:val="hybridMultilevel"/>
    <w:tmpl w:val="EB523A3A"/>
    <w:lvl w:ilvl="0" w:tplc="04090015">
      <w:start w:val="1"/>
      <w:numFmt w:val="upperLetter"/>
      <w:lvlText w:val="%1."/>
      <w:lvlJc w:val="left"/>
      <w:pPr>
        <w:tabs>
          <w:tab w:val="num" w:pos="1440"/>
        </w:tabs>
        <w:ind w:left="0" w:firstLine="720"/>
      </w:pPr>
      <w:rPr>
        <w:rFonts w:hint="default"/>
      </w:rPr>
    </w:lvl>
    <w:lvl w:ilvl="1" w:tplc="0409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9142387"/>
    <w:multiLevelType w:val="hybridMultilevel"/>
    <w:tmpl w:val="FB2EA8C4"/>
    <w:lvl w:ilvl="0" w:tplc="0409000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A9102F"/>
    <w:multiLevelType w:val="hybridMultilevel"/>
    <w:tmpl w:val="3A2C20E4"/>
    <w:lvl w:ilvl="0" w:tplc="24AC3AFC">
      <w:start w:val="1"/>
      <w:numFmt w:val="decimal"/>
      <w:lvlText w:val="%1."/>
      <w:lvlJc w:val="left"/>
      <w:pPr>
        <w:tabs>
          <w:tab w:val="num" w:pos="720"/>
        </w:tabs>
        <w:ind w:left="720" w:hanging="360"/>
      </w:pPr>
      <w:rPr>
        <w:rFonts w:hint="default"/>
        <w:b w:val="0"/>
      </w:rPr>
    </w:lvl>
    <w:lvl w:ilvl="1" w:tplc="CFF81BEA">
      <w:start w:val="1"/>
      <w:numFmt w:val="upperLetter"/>
      <w:lvlText w:val="%2."/>
      <w:lvlJc w:val="left"/>
      <w:pPr>
        <w:tabs>
          <w:tab w:val="num" w:pos="2520"/>
        </w:tabs>
        <w:ind w:left="2520" w:hanging="144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193C38"/>
    <w:multiLevelType w:val="hybridMultilevel"/>
    <w:tmpl w:val="4052ED1C"/>
    <w:lvl w:ilvl="0" w:tplc="C8201392">
      <w:start w:val="22"/>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B371E"/>
    <w:multiLevelType w:val="hybridMultilevel"/>
    <w:tmpl w:val="7BF25774"/>
    <w:lvl w:ilvl="0" w:tplc="CA165B00">
      <w:start w:val="4"/>
      <w:numFmt w:val="upperLetter"/>
      <w:lvlText w:val="%1."/>
      <w:lvlJc w:val="left"/>
      <w:pPr>
        <w:ind w:left="1080" w:hanging="360"/>
      </w:pPr>
      <w:rPr>
        <w:rFonts w:ascii="Calibri" w:hAnsi="Calibr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791371"/>
    <w:multiLevelType w:val="hybridMultilevel"/>
    <w:tmpl w:val="3A2C20E4"/>
    <w:lvl w:ilvl="0" w:tplc="24AC3AFC">
      <w:start w:val="1"/>
      <w:numFmt w:val="decimal"/>
      <w:lvlText w:val="%1."/>
      <w:lvlJc w:val="left"/>
      <w:pPr>
        <w:tabs>
          <w:tab w:val="num" w:pos="720"/>
        </w:tabs>
        <w:ind w:left="720" w:hanging="360"/>
      </w:pPr>
      <w:rPr>
        <w:rFonts w:hint="default"/>
        <w:b w:val="0"/>
      </w:rPr>
    </w:lvl>
    <w:lvl w:ilvl="1" w:tplc="CFF81BEA">
      <w:start w:val="1"/>
      <w:numFmt w:val="upperLetter"/>
      <w:lvlText w:val="%2."/>
      <w:lvlJc w:val="left"/>
      <w:pPr>
        <w:tabs>
          <w:tab w:val="num" w:pos="2520"/>
        </w:tabs>
        <w:ind w:left="2520" w:hanging="144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681DA2"/>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C96A11"/>
    <w:multiLevelType w:val="hybridMultilevel"/>
    <w:tmpl w:val="8278D0E4"/>
    <w:lvl w:ilvl="0" w:tplc="775EC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682D49"/>
    <w:multiLevelType w:val="hybridMultilevel"/>
    <w:tmpl w:val="51441C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9D1547E"/>
    <w:multiLevelType w:val="hybridMultilevel"/>
    <w:tmpl w:val="021E9364"/>
    <w:lvl w:ilvl="0" w:tplc="00BA229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500781">
    <w:abstractNumId w:val="16"/>
  </w:num>
  <w:num w:numId="2" w16cid:durableId="73400456">
    <w:abstractNumId w:val="13"/>
  </w:num>
  <w:num w:numId="3" w16cid:durableId="471563213">
    <w:abstractNumId w:val="2"/>
  </w:num>
  <w:num w:numId="4" w16cid:durableId="851139715">
    <w:abstractNumId w:val="11"/>
  </w:num>
  <w:num w:numId="5" w16cid:durableId="1247493884">
    <w:abstractNumId w:val="12"/>
  </w:num>
  <w:num w:numId="6" w16cid:durableId="205143478">
    <w:abstractNumId w:val="1"/>
  </w:num>
  <w:num w:numId="7" w16cid:durableId="842400373">
    <w:abstractNumId w:val="8"/>
  </w:num>
  <w:num w:numId="8" w16cid:durableId="1640114592">
    <w:abstractNumId w:val="15"/>
  </w:num>
  <w:num w:numId="9" w16cid:durableId="370809117">
    <w:abstractNumId w:val="3"/>
  </w:num>
  <w:num w:numId="10" w16cid:durableId="642657117">
    <w:abstractNumId w:val="9"/>
  </w:num>
  <w:num w:numId="11" w16cid:durableId="1140539487">
    <w:abstractNumId w:val="7"/>
  </w:num>
  <w:num w:numId="12" w16cid:durableId="1241863850">
    <w:abstractNumId w:val="10"/>
  </w:num>
  <w:num w:numId="13" w16cid:durableId="220411116">
    <w:abstractNumId w:val="6"/>
  </w:num>
  <w:num w:numId="14" w16cid:durableId="61761331">
    <w:abstractNumId w:val="0"/>
  </w:num>
  <w:num w:numId="15" w16cid:durableId="1744331054">
    <w:abstractNumId w:val="4"/>
  </w:num>
  <w:num w:numId="16" w16cid:durableId="2090350833">
    <w:abstractNumId w:val="14"/>
  </w:num>
  <w:num w:numId="17" w16cid:durableId="6091681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5EA"/>
    <w:rsid w:val="000007EF"/>
    <w:rsid w:val="000011B1"/>
    <w:rsid w:val="00025A60"/>
    <w:rsid w:val="00041CF9"/>
    <w:rsid w:val="000421EE"/>
    <w:rsid w:val="00046121"/>
    <w:rsid w:val="00047AE2"/>
    <w:rsid w:val="000546DB"/>
    <w:rsid w:val="000547C7"/>
    <w:rsid w:val="00057585"/>
    <w:rsid w:val="00064267"/>
    <w:rsid w:val="00064C2C"/>
    <w:rsid w:val="000700C3"/>
    <w:rsid w:val="00071D15"/>
    <w:rsid w:val="00072FC2"/>
    <w:rsid w:val="00087710"/>
    <w:rsid w:val="00087A8B"/>
    <w:rsid w:val="000D2708"/>
    <w:rsid w:val="000D61E8"/>
    <w:rsid w:val="000D7EC8"/>
    <w:rsid w:val="0010115A"/>
    <w:rsid w:val="00102747"/>
    <w:rsid w:val="001047DF"/>
    <w:rsid w:val="00110F7B"/>
    <w:rsid w:val="001226B7"/>
    <w:rsid w:val="00154714"/>
    <w:rsid w:val="001667D4"/>
    <w:rsid w:val="00176106"/>
    <w:rsid w:val="00184AA5"/>
    <w:rsid w:val="001917C3"/>
    <w:rsid w:val="00193223"/>
    <w:rsid w:val="001A6BE0"/>
    <w:rsid w:val="001B696E"/>
    <w:rsid w:val="001D3C0F"/>
    <w:rsid w:val="001E4D22"/>
    <w:rsid w:val="001F685F"/>
    <w:rsid w:val="00213732"/>
    <w:rsid w:val="00221C18"/>
    <w:rsid w:val="00232CE0"/>
    <w:rsid w:val="002350FE"/>
    <w:rsid w:val="00236A96"/>
    <w:rsid w:val="002514DB"/>
    <w:rsid w:val="00253FDA"/>
    <w:rsid w:val="00254952"/>
    <w:rsid w:val="0025603A"/>
    <w:rsid w:val="00291CB2"/>
    <w:rsid w:val="002B2287"/>
    <w:rsid w:val="002B40DF"/>
    <w:rsid w:val="002C2297"/>
    <w:rsid w:val="002C786D"/>
    <w:rsid w:val="002F16D3"/>
    <w:rsid w:val="00314FB1"/>
    <w:rsid w:val="00315063"/>
    <w:rsid w:val="003238FB"/>
    <w:rsid w:val="00353275"/>
    <w:rsid w:val="00360B74"/>
    <w:rsid w:val="00362303"/>
    <w:rsid w:val="003768D7"/>
    <w:rsid w:val="00384A34"/>
    <w:rsid w:val="00394912"/>
    <w:rsid w:val="003A2AA3"/>
    <w:rsid w:val="003B44B5"/>
    <w:rsid w:val="003B5CC6"/>
    <w:rsid w:val="003B6D6F"/>
    <w:rsid w:val="003C4DD6"/>
    <w:rsid w:val="003C68E7"/>
    <w:rsid w:val="003C7D10"/>
    <w:rsid w:val="003E1E61"/>
    <w:rsid w:val="003E6229"/>
    <w:rsid w:val="003F1B89"/>
    <w:rsid w:val="00406E24"/>
    <w:rsid w:val="004175A3"/>
    <w:rsid w:val="004207B0"/>
    <w:rsid w:val="00437ABE"/>
    <w:rsid w:val="004413F5"/>
    <w:rsid w:val="004456EE"/>
    <w:rsid w:val="00446A95"/>
    <w:rsid w:val="00454FBB"/>
    <w:rsid w:val="004600F2"/>
    <w:rsid w:val="004603FC"/>
    <w:rsid w:val="004626A4"/>
    <w:rsid w:val="00485D2B"/>
    <w:rsid w:val="004B0770"/>
    <w:rsid w:val="004B54A8"/>
    <w:rsid w:val="004B629A"/>
    <w:rsid w:val="004C24C4"/>
    <w:rsid w:val="004D6911"/>
    <w:rsid w:val="004E0AC3"/>
    <w:rsid w:val="004E563C"/>
    <w:rsid w:val="004F47EC"/>
    <w:rsid w:val="004F482F"/>
    <w:rsid w:val="004F7356"/>
    <w:rsid w:val="00520808"/>
    <w:rsid w:val="005361B8"/>
    <w:rsid w:val="0053732C"/>
    <w:rsid w:val="00541AEA"/>
    <w:rsid w:val="00562D2B"/>
    <w:rsid w:val="005703F1"/>
    <w:rsid w:val="005743E2"/>
    <w:rsid w:val="00576E0A"/>
    <w:rsid w:val="005777CC"/>
    <w:rsid w:val="005B112A"/>
    <w:rsid w:val="005C3CEE"/>
    <w:rsid w:val="005D539C"/>
    <w:rsid w:val="005F402C"/>
    <w:rsid w:val="005F515A"/>
    <w:rsid w:val="0061741B"/>
    <w:rsid w:val="006373C2"/>
    <w:rsid w:val="00645D00"/>
    <w:rsid w:val="0065317C"/>
    <w:rsid w:val="00653FB5"/>
    <w:rsid w:val="0067723C"/>
    <w:rsid w:val="00686CAF"/>
    <w:rsid w:val="00692331"/>
    <w:rsid w:val="006A6277"/>
    <w:rsid w:val="006C1986"/>
    <w:rsid w:val="006C5B49"/>
    <w:rsid w:val="006D28F5"/>
    <w:rsid w:val="006D7603"/>
    <w:rsid w:val="006E1D5C"/>
    <w:rsid w:val="006E6502"/>
    <w:rsid w:val="006F36FD"/>
    <w:rsid w:val="0070414E"/>
    <w:rsid w:val="0071010B"/>
    <w:rsid w:val="00712EE7"/>
    <w:rsid w:val="00717245"/>
    <w:rsid w:val="0072088A"/>
    <w:rsid w:val="0074336A"/>
    <w:rsid w:val="0075341D"/>
    <w:rsid w:val="00756397"/>
    <w:rsid w:val="00774373"/>
    <w:rsid w:val="00774ADC"/>
    <w:rsid w:val="00785AE0"/>
    <w:rsid w:val="00792B8E"/>
    <w:rsid w:val="0079687F"/>
    <w:rsid w:val="007A1DB3"/>
    <w:rsid w:val="007A2831"/>
    <w:rsid w:val="007A479A"/>
    <w:rsid w:val="007B2FBA"/>
    <w:rsid w:val="007C1694"/>
    <w:rsid w:val="007C1B2E"/>
    <w:rsid w:val="007C5897"/>
    <w:rsid w:val="007D1603"/>
    <w:rsid w:val="007D3668"/>
    <w:rsid w:val="007E23F5"/>
    <w:rsid w:val="007E7A7E"/>
    <w:rsid w:val="007F522F"/>
    <w:rsid w:val="00800C33"/>
    <w:rsid w:val="008135C4"/>
    <w:rsid w:val="00813A62"/>
    <w:rsid w:val="00814CD9"/>
    <w:rsid w:val="0084274E"/>
    <w:rsid w:val="0085170F"/>
    <w:rsid w:val="0085414E"/>
    <w:rsid w:val="008558B1"/>
    <w:rsid w:val="00857C54"/>
    <w:rsid w:val="0086521B"/>
    <w:rsid w:val="00871E91"/>
    <w:rsid w:val="00887012"/>
    <w:rsid w:val="008A08E1"/>
    <w:rsid w:val="008A1406"/>
    <w:rsid w:val="008A3D68"/>
    <w:rsid w:val="008A74B7"/>
    <w:rsid w:val="008C3B34"/>
    <w:rsid w:val="008C59BA"/>
    <w:rsid w:val="008E159D"/>
    <w:rsid w:val="008E556E"/>
    <w:rsid w:val="008E7E1B"/>
    <w:rsid w:val="008F4FD7"/>
    <w:rsid w:val="008F5990"/>
    <w:rsid w:val="008F6357"/>
    <w:rsid w:val="00927028"/>
    <w:rsid w:val="009310C8"/>
    <w:rsid w:val="0095669B"/>
    <w:rsid w:val="00976757"/>
    <w:rsid w:val="009805EA"/>
    <w:rsid w:val="009A3F93"/>
    <w:rsid w:val="009A7C75"/>
    <w:rsid w:val="009C428D"/>
    <w:rsid w:val="009D0D02"/>
    <w:rsid w:val="009F158B"/>
    <w:rsid w:val="009F4256"/>
    <w:rsid w:val="009F7971"/>
    <w:rsid w:val="00A067E0"/>
    <w:rsid w:val="00A1762B"/>
    <w:rsid w:val="00A31633"/>
    <w:rsid w:val="00A33AC7"/>
    <w:rsid w:val="00A458C8"/>
    <w:rsid w:val="00A55D7F"/>
    <w:rsid w:val="00A56A19"/>
    <w:rsid w:val="00A6344C"/>
    <w:rsid w:val="00A73B42"/>
    <w:rsid w:val="00A74F11"/>
    <w:rsid w:val="00A8149B"/>
    <w:rsid w:val="00A95411"/>
    <w:rsid w:val="00AD1E9A"/>
    <w:rsid w:val="00B0265F"/>
    <w:rsid w:val="00B14921"/>
    <w:rsid w:val="00B17950"/>
    <w:rsid w:val="00B17F4A"/>
    <w:rsid w:val="00B46D3A"/>
    <w:rsid w:val="00B547C5"/>
    <w:rsid w:val="00B5510D"/>
    <w:rsid w:val="00B569DD"/>
    <w:rsid w:val="00B63BB8"/>
    <w:rsid w:val="00B740A0"/>
    <w:rsid w:val="00B7519F"/>
    <w:rsid w:val="00B82362"/>
    <w:rsid w:val="00B9793F"/>
    <w:rsid w:val="00BC1287"/>
    <w:rsid w:val="00BD1780"/>
    <w:rsid w:val="00BF5C72"/>
    <w:rsid w:val="00BF6BCC"/>
    <w:rsid w:val="00C01EA7"/>
    <w:rsid w:val="00C04699"/>
    <w:rsid w:val="00C34A25"/>
    <w:rsid w:val="00C45107"/>
    <w:rsid w:val="00C46112"/>
    <w:rsid w:val="00C500C2"/>
    <w:rsid w:val="00C61A92"/>
    <w:rsid w:val="00C677EB"/>
    <w:rsid w:val="00C85447"/>
    <w:rsid w:val="00C934BC"/>
    <w:rsid w:val="00C93DD8"/>
    <w:rsid w:val="00CA02F0"/>
    <w:rsid w:val="00CA26A5"/>
    <w:rsid w:val="00CA3DBF"/>
    <w:rsid w:val="00CB0FAE"/>
    <w:rsid w:val="00CD7D01"/>
    <w:rsid w:val="00CE0A25"/>
    <w:rsid w:val="00CE46EB"/>
    <w:rsid w:val="00CE703E"/>
    <w:rsid w:val="00CF729E"/>
    <w:rsid w:val="00D07449"/>
    <w:rsid w:val="00D07C49"/>
    <w:rsid w:val="00D23480"/>
    <w:rsid w:val="00D302E8"/>
    <w:rsid w:val="00D31AAC"/>
    <w:rsid w:val="00D47AB3"/>
    <w:rsid w:val="00D64D08"/>
    <w:rsid w:val="00D76263"/>
    <w:rsid w:val="00D77E78"/>
    <w:rsid w:val="00D81677"/>
    <w:rsid w:val="00D8757B"/>
    <w:rsid w:val="00D87A80"/>
    <w:rsid w:val="00D90349"/>
    <w:rsid w:val="00D91BC7"/>
    <w:rsid w:val="00D94683"/>
    <w:rsid w:val="00DA1FBB"/>
    <w:rsid w:val="00DA2287"/>
    <w:rsid w:val="00DA3DA7"/>
    <w:rsid w:val="00DA661D"/>
    <w:rsid w:val="00DC0C93"/>
    <w:rsid w:val="00DC2EAB"/>
    <w:rsid w:val="00DC6089"/>
    <w:rsid w:val="00DC6BF4"/>
    <w:rsid w:val="00DD3A47"/>
    <w:rsid w:val="00DE266F"/>
    <w:rsid w:val="00DE784E"/>
    <w:rsid w:val="00DF1BE7"/>
    <w:rsid w:val="00E011B8"/>
    <w:rsid w:val="00E12E4B"/>
    <w:rsid w:val="00E12FA3"/>
    <w:rsid w:val="00E318B7"/>
    <w:rsid w:val="00E715EF"/>
    <w:rsid w:val="00E76AB2"/>
    <w:rsid w:val="00E85762"/>
    <w:rsid w:val="00EA2F10"/>
    <w:rsid w:val="00EB3F80"/>
    <w:rsid w:val="00EB491A"/>
    <w:rsid w:val="00EB6F70"/>
    <w:rsid w:val="00EC7811"/>
    <w:rsid w:val="00EE57D6"/>
    <w:rsid w:val="00F046F7"/>
    <w:rsid w:val="00F07A1F"/>
    <w:rsid w:val="00F17927"/>
    <w:rsid w:val="00F21527"/>
    <w:rsid w:val="00F24078"/>
    <w:rsid w:val="00F24519"/>
    <w:rsid w:val="00F24BBA"/>
    <w:rsid w:val="00F2650A"/>
    <w:rsid w:val="00F33F88"/>
    <w:rsid w:val="00F42D4D"/>
    <w:rsid w:val="00F51BE0"/>
    <w:rsid w:val="00F52B85"/>
    <w:rsid w:val="00F57397"/>
    <w:rsid w:val="00F627BA"/>
    <w:rsid w:val="00F65516"/>
    <w:rsid w:val="00F91591"/>
    <w:rsid w:val="00F96D07"/>
    <w:rsid w:val="00FA329A"/>
    <w:rsid w:val="00FD3ED2"/>
    <w:rsid w:val="00FE70C1"/>
    <w:rsid w:val="00FF3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2"/>
    </o:shapelayout>
  </w:shapeDefaults>
  <w:decimalSymbol w:val="."/>
  <w:listSeparator w:val=","/>
  <w14:docId w14:val="079D8F73"/>
  <w15:chartTrackingRefBased/>
  <w15:docId w15:val="{59C5FB92-A391-4EA6-A6A3-5B8479F3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FootnoteText">
    <w:name w:val="footnote text"/>
    <w:basedOn w:val="Normal"/>
    <w:link w:val="FootnoteTextChar"/>
    <w:uiPriority w:val="99"/>
    <w:unhideWhenUsed/>
    <w:rsid w:val="00EE57D6"/>
    <w:rPr>
      <w:rFonts w:ascii="Calibri" w:eastAsia="Calibri" w:hAnsi="Calibri"/>
      <w:sz w:val="20"/>
    </w:rPr>
  </w:style>
  <w:style w:type="character" w:customStyle="1" w:styleId="FootnoteTextChar">
    <w:name w:val="Footnote Text Char"/>
    <w:link w:val="FootnoteText"/>
    <w:uiPriority w:val="99"/>
    <w:rsid w:val="00EE57D6"/>
    <w:rPr>
      <w:rFonts w:ascii="Calibri" w:eastAsia="Calibri" w:hAnsi="Calibri"/>
    </w:rPr>
  </w:style>
  <w:style w:type="character" w:styleId="FootnoteReference">
    <w:name w:val="footnote reference"/>
    <w:unhideWhenUsed/>
    <w:rsid w:val="00EE57D6"/>
    <w:rPr>
      <w:vertAlign w:val="superscript"/>
    </w:rPr>
  </w:style>
  <w:style w:type="paragraph" w:styleId="ListParagraph">
    <w:name w:val="List Paragraph"/>
    <w:basedOn w:val="Normal"/>
    <w:uiPriority w:val="34"/>
    <w:qFormat/>
    <w:rsid w:val="00DC6BF4"/>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0547C7"/>
    <w:rPr>
      <w:rFonts w:ascii="Tahoma" w:hAnsi="Tahoma" w:cs="Tahoma"/>
      <w:sz w:val="16"/>
      <w:szCs w:val="16"/>
    </w:rPr>
  </w:style>
  <w:style w:type="character" w:customStyle="1" w:styleId="BalloonTextChar">
    <w:name w:val="Balloon Text Char"/>
    <w:link w:val="BalloonText"/>
    <w:rsid w:val="000547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F347A-5C0C-4960-BF11-3E011E49562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3</cp:revision>
  <cp:lastPrinted>2020-03-11T16:35:00Z</cp:lastPrinted>
  <dcterms:created xsi:type="dcterms:W3CDTF">2025-06-03T12:47:00Z</dcterms:created>
  <dcterms:modified xsi:type="dcterms:W3CDTF">2025-06-03T12:47:00Z</dcterms:modified>
</cp:coreProperties>
</file>