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98D9F" w14:textId="77777777" w:rsidR="005F3C49" w:rsidRDefault="005F3C49">
      <w:pPr>
        <w:pStyle w:val="BodyText"/>
        <w:kinsoku w:val="0"/>
        <w:overflowPunct w:val="0"/>
        <w:spacing w:before="79"/>
        <w:ind w:left="2077" w:right="2038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696AE074" w14:textId="77777777" w:rsidR="005F3C49" w:rsidRDefault="005F3C49">
      <w:pPr>
        <w:pStyle w:val="BodyText"/>
        <w:kinsoku w:val="0"/>
        <w:overflowPunct w:val="0"/>
      </w:pPr>
    </w:p>
    <w:p w14:paraId="4431BE39" w14:textId="77777777" w:rsidR="005F3C49" w:rsidRDefault="005F3C49">
      <w:pPr>
        <w:pStyle w:val="BodyText"/>
        <w:tabs>
          <w:tab w:val="left" w:pos="5879"/>
        </w:tabs>
        <w:kinsoku w:val="0"/>
        <w:overflowPunct w:val="0"/>
        <w:spacing w:line="480" w:lineRule="auto"/>
        <w:ind w:left="5880" w:right="38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2024-036</w:t>
      </w:r>
    </w:p>
    <w:p w14:paraId="435B62C1" w14:textId="77777777" w:rsidR="005F3C49" w:rsidRDefault="005F3C49">
      <w:pPr>
        <w:pStyle w:val="BodyText"/>
        <w:kinsoku w:val="0"/>
        <w:overflowPunct w:val="0"/>
        <w:rPr>
          <w:sz w:val="20"/>
          <w:szCs w:val="20"/>
        </w:rPr>
      </w:pPr>
    </w:p>
    <w:p w14:paraId="23E85BFC" w14:textId="77777777" w:rsidR="005F3C49" w:rsidRDefault="005F3C49">
      <w:pPr>
        <w:pStyle w:val="BodyText"/>
        <w:kinsoku w:val="0"/>
        <w:overflowPunct w:val="0"/>
        <w:spacing w:before="42"/>
        <w:rPr>
          <w:sz w:val="20"/>
          <w:szCs w:val="20"/>
        </w:rPr>
      </w:pPr>
      <w:r>
        <w:rPr>
          <w:noProof/>
        </w:rPr>
        <w:pict w14:anchorId="5053667A">
          <v:shape id="_x0000_s1029" style="position:absolute;margin-left:1in;margin-top:14.8pt;width:180pt;height:.6pt;z-index:251640320;mso-wrap-distance-left:0;mso-wrap-distance-right:0;mso-position-horizontal-relative:page;mso-position-vertical-relative:text" coordsize="3600,12" o:allowincell="f" path="m3600,hhl,,,12r3600,l3600,xe" fillcolor="black" stroked="f">
            <v:path arrowok="t"/>
            <w10:wrap type="topAndBottom" anchorx="page"/>
          </v:shape>
        </w:pict>
      </w:r>
    </w:p>
    <w:p w14:paraId="241D8C2B" w14:textId="77777777" w:rsidR="005F3C49" w:rsidRDefault="005F3C49">
      <w:pPr>
        <w:pStyle w:val="BodyText"/>
        <w:kinsoku w:val="0"/>
        <w:overflowPunct w:val="0"/>
        <w:spacing w:before="13"/>
        <w:ind w:right="5758"/>
        <w:jc w:val="right"/>
        <w:rPr>
          <w:spacing w:val="-10"/>
        </w:rPr>
      </w:pPr>
      <w:r>
        <w:rPr>
          <w:spacing w:val="-10"/>
        </w:rPr>
        <w:t>)</w:t>
      </w:r>
    </w:p>
    <w:p w14:paraId="1C971B40" w14:textId="77777777" w:rsidR="005F3C49" w:rsidRDefault="005F3C49">
      <w:pPr>
        <w:pStyle w:val="BodyText"/>
        <w:tabs>
          <w:tab w:val="left" w:pos="3599"/>
        </w:tabs>
        <w:kinsoku w:val="0"/>
        <w:overflowPunct w:val="0"/>
        <w:ind w:right="5758"/>
        <w:jc w:val="right"/>
        <w:rPr>
          <w:spacing w:val="-10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6BFD209E" w14:textId="77777777" w:rsidR="005F3C49" w:rsidRDefault="005F3C49">
      <w:pPr>
        <w:pStyle w:val="BodyText"/>
        <w:tabs>
          <w:tab w:val="left" w:pos="3710"/>
        </w:tabs>
        <w:kinsoku w:val="0"/>
        <w:overflowPunct w:val="0"/>
        <w:ind w:left="120" w:right="5758" w:firstLine="3600"/>
        <w:jc w:val="right"/>
        <w:rPr>
          <w:spacing w:val="-10"/>
        </w:rPr>
      </w:pPr>
      <w:r>
        <w:rPr>
          <w:spacing w:val="-10"/>
        </w:rPr>
        <w:t xml:space="preserve">) </w:t>
      </w:r>
      <w:r>
        <w:t>KENNETH</w:t>
      </w:r>
      <w:r>
        <w:rPr>
          <w:spacing w:val="-7"/>
        </w:rPr>
        <w:t xml:space="preserve"> </w:t>
      </w:r>
      <w:r>
        <w:t>GUARNIERI,</w:t>
      </w:r>
      <w:r>
        <w:rPr>
          <w:spacing w:val="-6"/>
        </w:rPr>
        <w:t xml:space="preserve"> </w:t>
      </w:r>
      <w:r>
        <w:rPr>
          <w:spacing w:val="-4"/>
        </w:rPr>
        <w:t>M.D.</w:t>
      </w:r>
      <w:r>
        <w:tab/>
      </w:r>
      <w:r>
        <w:rPr>
          <w:spacing w:val="-10"/>
        </w:rPr>
        <w:t>)</w:t>
      </w:r>
    </w:p>
    <w:p w14:paraId="68D93A58" w14:textId="77777777" w:rsidR="005F3C49" w:rsidRDefault="005F3C49">
      <w:pPr>
        <w:pStyle w:val="BodyText"/>
        <w:kinsoku w:val="0"/>
        <w:overflowPunct w:val="0"/>
        <w:ind w:left="41" w:right="2079"/>
        <w:jc w:val="center"/>
        <w:rPr>
          <w:spacing w:val="-10"/>
        </w:rPr>
      </w:pPr>
      <w:r>
        <w:rPr>
          <w:noProof/>
        </w:rPr>
        <w:pict w14:anchorId="2A8F40A5">
          <v:shape id="_x0000_s1030" style="position:absolute;left:0;text-align:left;margin-left:1in;margin-top:12.55pt;width:180pt;height:.6pt;z-index:251641344;mso-position-horizontal-relative:page;mso-position-vertical-relative:text" coordsize="3600,12" o:allowincell="f" path="m3600,hhl,,,11r3600,l3600,xe" fillcolor="black" stroked="f">
            <v:path arrowok="t"/>
            <w10:wrap anchorx="page"/>
          </v:shape>
        </w:pict>
      </w:r>
      <w:r>
        <w:rPr>
          <w:spacing w:val="-10"/>
        </w:rPr>
        <w:t>)</w:t>
      </w:r>
    </w:p>
    <w:p w14:paraId="70A02000" w14:textId="77777777" w:rsidR="005F3C49" w:rsidRDefault="005F3C49">
      <w:pPr>
        <w:pStyle w:val="BodyText"/>
        <w:kinsoku w:val="0"/>
        <w:overflowPunct w:val="0"/>
      </w:pPr>
    </w:p>
    <w:p w14:paraId="49F89EA1" w14:textId="77777777" w:rsidR="005F3C49" w:rsidRDefault="005F3C49">
      <w:pPr>
        <w:pStyle w:val="BodyText"/>
        <w:kinsoku w:val="0"/>
        <w:overflowPunct w:val="0"/>
      </w:pPr>
    </w:p>
    <w:p w14:paraId="61EA5F6D" w14:textId="77777777" w:rsidR="005F3C49" w:rsidRDefault="005F3C49">
      <w:pPr>
        <w:pStyle w:val="BodyText"/>
        <w:kinsoku w:val="0"/>
        <w:overflowPunct w:val="0"/>
        <w:ind w:left="2079" w:right="2038"/>
        <w:jc w:val="center"/>
        <w:rPr>
          <w:b/>
          <w:bCs/>
        </w:rPr>
      </w:pPr>
      <w:r>
        <w:rPr>
          <w:b/>
          <w:bCs/>
          <w:u w:val="single"/>
        </w:rPr>
        <w:t>STATEMENT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OF</w:t>
      </w:r>
      <w:r>
        <w:rPr>
          <w:b/>
          <w:bCs/>
          <w:spacing w:val="-2"/>
          <w:u w:val="single"/>
        </w:rPr>
        <w:t xml:space="preserve"> ALLEGATIONS</w:t>
      </w:r>
    </w:p>
    <w:p w14:paraId="775BC9BC" w14:textId="77777777" w:rsidR="005F3C49" w:rsidRDefault="005F3C49">
      <w:pPr>
        <w:pStyle w:val="BodyText"/>
        <w:kinsoku w:val="0"/>
        <w:overflowPunct w:val="0"/>
        <w:rPr>
          <w:b/>
          <w:bCs/>
        </w:rPr>
      </w:pPr>
    </w:p>
    <w:p w14:paraId="17573C24" w14:textId="77777777" w:rsidR="005F3C49" w:rsidRDefault="005F3C49">
      <w:pPr>
        <w:pStyle w:val="BodyText"/>
        <w:kinsoku w:val="0"/>
        <w:overflowPunct w:val="0"/>
        <w:spacing w:line="480" w:lineRule="auto"/>
        <w:ind w:left="120" w:right="178" w:firstLine="72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(Board)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to believe the following acts occurred and constitute a violation for which a licensee may be sanctioned by the Board.</w:t>
      </w:r>
      <w:r>
        <w:rPr>
          <w:spacing w:val="40"/>
        </w:rPr>
        <w:t xml:space="preserve"> </w:t>
      </w:r>
      <w:r>
        <w:t>The Board therefore alleges that KENNETH GUARNIERI, M.D. (Respondent) has practiced medicine in violation of law, regulations, or good and accepted medical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 to show cause is Docket No. 18-451.</w:t>
      </w:r>
    </w:p>
    <w:p w14:paraId="08AAFAE3" w14:textId="77777777" w:rsidR="005F3C49" w:rsidRDefault="005F3C49">
      <w:pPr>
        <w:pStyle w:val="BodyText"/>
        <w:kinsoku w:val="0"/>
        <w:overflowPunct w:val="0"/>
        <w:spacing w:before="1"/>
        <w:ind w:left="3532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226786B9" w14:textId="77777777" w:rsidR="005F3C49" w:rsidRDefault="005F3C49">
      <w:pPr>
        <w:pStyle w:val="BodyText"/>
        <w:kinsoku w:val="0"/>
        <w:overflowPunct w:val="0"/>
      </w:pPr>
    </w:p>
    <w:p w14:paraId="78A819C8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480" w:lineRule="auto"/>
        <w:ind w:right="210" w:firstLine="360"/>
      </w:pP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graduated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Tulane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1986.</w:t>
      </w:r>
      <w:r>
        <w:rPr>
          <w:spacing w:val="40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 been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70743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1989. He has privileges at UMass Memorial Medical Center, Worcester Medical Center, and Harrington Memorial Hospital.</w:t>
      </w:r>
    </w:p>
    <w:p w14:paraId="63F1FECC" w14:textId="77777777" w:rsidR="005F3C49" w:rsidRDefault="005F3C49">
      <w:pPr>
        <w:pStyle w:val="BodyText"/>
        <w:kinsoku w:val="0"/>
        <w:overflowPunct w:val="0"/>
        <w:ind w:left="4224"/>
      </w:pPr>
      <w:r>
        <w:rPr>
          <w:u w:val="single"/>
        </w:rPr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55C8BCBD" w14:textId="77777777" w:rsidR="005F3C49" w:rsidRDefault="005F3C49">
      <w:pPr>
        <w:pStyle w:val="BodyText"/>
        <w:kinsoku w:val="0"/>
        <w:overflowPunct w:val="0"/>
      </w:pPr>
    </w:p>
    <w:p w14:paraId="10FD7654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  <w:tab w:val="left" w:pos="4125"/>
        </w:tabs>
        <w:kinsoku w:val="0"/>
        <w:overflowPunct w:val="0"/>
        <w:ind w:left="840"/>
        <w:rPr>
          <w:spacing w:val="-10"/>
        </w:rPr>
      </w:pPr>
      <w:r>
        <w:rPr>
          <w:noProof/>
        </w:rPr>
        <w:pict w14:anchorId="54AFCA1D">
          <v:group id="_x0000_s1031" style="position:absolute;left:0;text-align:left;margin-left:247.25pt;margin-top:-.65pt;width:26.25pt;height:16.55pt;z-index:-251674112;mso-position-horizontal-relative:page" coordorigin="4945,-13" coordsize="525,331" o:allowincell="f">
            <v:shape id="_x0000_s1032" style="position:absolute;left:4945;top:-5;width:480;height:323;mso-position-horizontal-relative:page;mso-position-vertical-relative:text" coordsize="480,323" o:allowincell="f" path="m480,hhl,,,323r480,l480,xe" fillcolor="#aa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4946;top:-14;width:525;height:332;mso-position-horizontal-relative:page;mso-position-vertical-relative:text" o:allowincell="f" filled="f" stroked="f">
              <v:textbox inset="0,0,0,0">
                <w:txbxContent>
                  <w:p w14:paraId="5984148C" w14:textId="77777777" w:rsidR="005F3C49" w:rsidRDefault="005F3C49">
                    <w:pPr>
                      <w:pStyle w:val="BodyText"/>
                      <w:kinsoku w:val="0"/>
                      <w:overflowPunct w:val="0"/>
                      <w:spacing w:line="89" w:lineRule="exact"/>
                      <w:rPr>
                        <w:i/>
                        <w:iCs/>
                        <w:color w:val="FF0000"/>
                        <w:spacing w:val="-4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FF0000"/>
                        <w:sz w:val="8"/>
                        <w:szCs w:val="8"/>
                      </w:rPr>
                      <w:t xml:space="preserve">G.L. c. 4, § </w:t>
                    </w:r>
                    <w:r>
                      <w:rPr>
                        <w:i/>
                        <w:iCs/>
                        <w:color w:val="FF0000"/>
                        <w:spacing w:val="-4"/>
                        <w:sz w:val="8"/>
                        <w:szCs w:val="8"/>
                      </w:rPr>
                      <w:t>7(26</w:t>
                    </w:r>
                  </w:p>
                </w:txbxContent>
              </v:textbox>
            </v:shape>
            <w10:wrap anchorx="page"/>
          </v:group>
        </w:pic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 xml:space="preserve">born </w:t>
      </w:r>
      <w:r>
        <w:rPr>
          <w:spacing w:val="-5"/>
        </w:rPr>
        <w:t>in</w:t>
      </w:r>
      <w:r>
        <w:tab/>
      </w:r>
      <w:r>
        <w:rPr>
          <w:spacing w:val="-10"/>
        </w:rPr>
        <w:t>.</w:t>
      </w:r>
    </w:p>
    <w:p w14:paraId="66B13BEC" w14:textId="77777777" w:rsidR="005F3C49" w:rsidRDefault="005F3C49">
      <w:pPr>
        <w:pStyle w:val="BodyText"/>
        <w:kinsoku w:val="0"/>
        <w:overflowPunct w:val="0"/>
      </w:pPr>
    </w:p>
    <w:p w14:paraId="3854AA8C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left="840"/>
        <w:rPr>
          <w:spacing w:val="-4"/>
        </w:rPr>
      </w:pP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4"/>
        </w:rPr>
        <w:t>2006.</w:t>
      </w:r>
    </w:p>
    <w:p w14:paraId="231F8039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left="840"/>
        <w:rPr>
          <w:spacing w:val="-4"/>
        </w:rPr>
        <w:sectPr w:rsidR="00000000">
          <w:footerReference w:type="default" r:id="rId7"/>
          <w:pgSz w:w="12240" w:h="15840"/>
          <w:pgMar w:top="1360" w:right="1360" w:bottom="940" w:left="1320" w:header="0" w:footer="741" w:gutter="0"/>
          <w:pgNumType w:start="1"/>
          <w:cols w:space="720"/>
          <w:noEndnote/>
        </w:sectPr>
      </w:pPr>
    </w:p>
    <w:p w14:paraId="0A86C980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  <w:tab w:val="left" w:pos="9222"/>
        </w:tabs>
        <w:kinsoku w:val="0"/>
        <w:overflowPunct w:val="0"/>
        <w:spacing w:before="79" w:line="439" w:lineRule="auto"/>
        <w:ind w:right="335" w:firstLine="360"/>
        <w:rPr>
          <w:i/>
          <w:iCs/>
          <w:color w:val="FF0000"/>
          <w:sz w:val="29"/>
          <w:szCs w:val="29"/>
        </w:rPr>
      </w:pPr>
      <w:r>
        <w:lastRenderedPageBreak/>
        <w:t xml:space="preserve">Patient A’s history during the time of the Respondent’s care of her includes, without limitation, chronic pain of </w:t>
      </w:r>
      <w:r>
        <w:rPr>
          <w:i/>
          <w:iCs/>
          <w:color w:val="FF0000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</w:p>
    <w:p w14:paraId="6FECEF37" w14:textId="77777777" w:rsidR="005F3C49" w:rsidRDefault="005F3C49">
      <w:pPr>
        <w:pStyle w:val="BodyText"/>
        <w:kinsoku w:val="0"/>
        <w:overflowPunct w:val="0"/>
        <w:ind w:left="10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 w14:anchorId="7BF92102">
          <v:group id="_x0000_s1034" style="width:443.85pt;height:16.2pt;mso-position-horizontal-relative:char;mso-position-vertical-relative:line" coordsize="8877,324" o:allowincell="f">
            <v:shape id="_x0000_s1035" style="position:absolute;width:8877;height:324;mso-position-horizontal-relative:page;mso-position-vertical-relative:page" coordsize="8877,324" o:allowincell="f" path="m8876,hhl,,,323r8876,l8876,xe" fillcolor="#aaa" stroked="f">
              <v:path arrowok="t"/>
            </v:shape>
            <w10:anchorlock/>
          </v:group>
        </w:pict>
      </w:r>
    </w:p>
    <w:p w14:paraId="6FA20844" w14:textId="77777777" w:rsidR="005F3C49" w:rsidRDefault="005F3C49">
      <w:pPr>
        <w:pStyle w:val="BodyText"/>
        <w:kinsoku w:val="0"/>
        <w:overflowPunct w:val="0"/>
        <w:spacing w:before="6"/>
        <w:rPr>
          <w:i/>
          <w:iCs/>
          <w:sz w:val="13"/>
          <w:szCs w:val="13"/>
        </w:rPr>
      </w:pPr>
      <w:r>
        <w:rPr>
          <w:noProof/>
        </w:rPr>
        <w:pict w14:anchorId="1F74345A">
          <v:shape id="_x0000_s1036" style="position:absolute;margin-left:71pt;margin-top:9pt;width:448.2pt;height:16.2pt;z-index:251643392;mso-wrap-distance-left:0;mso-wrap-distance-right:0;mso-position-horizontal-relative:page;mso-position-vertical-relative:text" coordsize="8964,324" o:allowincell="f" path="m8963,hhl,,,323r8963,l8963,xe" fillcolor="#aaa" stroked="f">
            <v:path arrowok="t"/>
            <w10:wrap type="topAndBottom" anchorx="page"/>
          </v:shape>
        </w:pict>
      </w:r>
      <w:r>
        <w:rPr>
          <w:noProof/>
        </w:rPr>
        <w:pict w14:anchorId="48092674">
          <v:shape id="_x0000_s1037" style="position:absolute;margin-left:71pt;margin-top:36.6pt;width:462.55pt;height:16.2pt;z-index:251644416;mso-wrap-distance-left:0;mso-wrap-distance-right:0;mso-position-horizontal-relative:page;mso-position-vertical-relative:text" coordsize="9251,324" o:allowincell="f" path="m9250,hhl,,,323r9250,l9250,xe" fillcolor="#aaa" stroked="f">
            <v:path arrowok="t"/>
            <w10:wrap type="topAndBottom" anchorx="page"/>
          </v:shape>
        </w:pict>
      </w:r>
      <w:r>
        <w:rPr>
          <w:noProof/>
        </w:rPr>
        <w:pict w14:anchorId="22150E1A">
          <v:shape id="_x0000_s1038" style="position:absolute;margin-left:71pt;margin-top:64.2pt;width:161.3pt;height:16.2pt;z-index:251645440;mso-wrap-distance-left:0;mso-wrap-distance-right:0;mso-position-horizontal-relative:page;mso-position-vertical-relative:text" coordsize="3226,324" o:allowincell="f" path="m3225,hhl,,,323r3225,l3225,xe" fillcolor="#aaa" stroked="f">
            <v:path arrowok="t"/>
            <w10:wrap type="topAndBottom" anchorx="page"/>
          </v:shape>
        </w:pict>
      </w:r>
    </w:p>
    <w:p w14:paraId="3623F923" w14:textId="77777777" w:rsidR="005F3C49" w:rsidRDefault="005F3C49">
      <w:pPr>
        <w:pStyle w:val="BodyText"/>
        <w:kinsoku w:val="0"/>
        <w:overflowPunct w:val="0"/>
        <w:spacing w:before="9"/>
        <w:rPr>
          <w:i/>
          <w:iCs/>
          <w:sz w:val="17"/>
          <w:szCs w:val="17"/>
        </w:rPr>
      </w:pPr>
    </w:p>
    <w:p w14:paraId="1D1984DD" w14:textId="77777777" w:rsidR="005F3C49" w:rsidRDefault="005F3C49">
      <w:pPr>
        <w:pStyle w:val="BodyText"/>
        <w:kinsoku w:val="0"/>
        <w:overflowPunct w:val="0"/>
        <w:spacing w:before="9"/>
        <w:rPr>
          <w:i/>
          <w:iCs/>
          <w:sz w:val="17"/>
          <w:szCs w:val="17"/>
        </w:rPr>
      </w:pPr>
    </w:p>
    <w:p w14:paraId="770AE142" w14:textId="77777777" w:rsidR="005F3C49" w:rsidRDefault="005F3C49">
      <w:pPr>
        <w:pStyle w:val="ListParagraph"/>
        <w:numPr>
          <w:ilvl w:val="0"/>
          <w:numId w:val="1"/>
        </w:numPr>
        <w:tabs>
          <w:tab w:val="left" w:pos="839"/>
        </w:tabs>
        <w:kinsoku w:val="0"/>
        <w:overflowPunct w:val="0"/>
        <w:spacing w:before="234" w:after="36" w:line="444" w:lineRule="auto"/>
        <w:ind w:left="119" w:right="659" w:firstLine="360"/>
        <w:rPr>
          <w:i/>
          <w:iCs/>
          <w:color w:val="FF0000"/>
          <w:position w:val="6"/>
          <w:sz w:val="22"/>
          <w:szCs w:val="22"/>
        </w:rPr>
      </w:pPr>
      <w:r>
        <w:t>At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assistance and input of multiple specialists, including but not limited to</w:t>
      </w:r>
      <w:r>
        <w:rPr>
          <w:spacing w:val="-16"/>
        </w:rPr>
        <w:t xml:space="preserve"> </w:t>
      </w:r>
      <w:r>
        <w:rPr>
          <w:i/>
          <w:iCs/>
          <w:color w:val="FF0000"/>
          <w:position w:val="6"/>
          <w:sz w:val="22"/>
          <w:szCs w:val="22"/>
          <w:shd w:val="clear" w:color="auto" w:fill="AAAAAA"/>
        </w:rPr>
        <w:t>G.L. c. 4, § 7(26)(c)</w:t>
      </w:r>
    </w:p>
    <w:p w14:paraId="77708C0C" w14:textId="77777777" w:rsidR="005F3C49" w:rsidRDefault="005F3C49">
      <w:pPr>
        <w:pStyle w:val="BodyText"/>
        <w:kinsoku w:val="0"/>
        <w:overflowPunct w:val="0"/>
        <w:ind w:left="10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 w14:anchorId="2B1D71F0">
          <v:group id="_x0000_s1039" style="width:451.8pt;height:16.2pt;mso-position-horizontal-relative:char;mso-position-vertical-relative:line" coordsize="9036,324" o:allowincell="f">
            <v:shape id="_x0000_s1040" style="position:absolute;width:9036;height:324;mso-position-horizontal-relative:page;mso-position-vertical-relative:page" coordsize="9036,324" o:allowincell="f" path="m9036,hhl,,,323r9036,l9036,xe" fillcolor="#aaa" stroked="f">
              <v:path arrowok="t"/>
            </v:shape>
            <w10:anchorlock/>
          </v:group>
        </w:pict>
      </w:r>
    </w:p>
    <w:p w14:paraId="33B997EE" w14:textId="77777777" w:rsidR="005F3C49" w:rsidRDefault="005F3C49">
      <w:pPr>
        <w:pStyle w:val="BodyText"/>
        <w:kinsoku w:val="0"/>
        <w:overflowPunct w:val="0"/>
        <w:rPr>
          <w:i/>
          <w:iCs/>
          <w:sz w:val="15"/>
          <w:szCs w:val="15"/>
        </w:rPr>
      </w:pPr>
      <w:r>
        <w:rPr>
          <w:noProof/>
        </w:rPr>
        <w:pict w14:anchorId="23A8C0A8">
          <v:shape id="_x0000_s1041" style="position:absolute;margin-left:71pt;margin-top:9.85pt;width:79.2pt;height:16.2pt;z-index:251646464;mso-wrap-distance-left:0;mso-wrap-distance-right:0;mso-position-horizontal-relative:page;mso-position-vertical-relative:text" coordsize="1584,324" o:allowincell="f" path="m1584,hhl,,,323r1584,l1584,xe" fillcolor="#aaa" stroked="f">
            <v:path arrowok="t"/>
            <w10:wrap type="topAndBottom" anchorx="page"/>
          </v:shape>
        </w:pict>
      </w:r>
    </w:p>
    <w:p w14:paraId="72064AC4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215"/>
        <w:ind w:left="840"/>
        <w:rPr>
          <w:i/>
          <w:iCs/>
          <w:color w:val="FF0000"/>
          <w:spacing w:val="-2"/>
          <w:position w:val="15"/>
          <w:sz w:val="10"/>
          <w:szCs w:val="10"/>
        </w:rPr>
      </w:pPr>
      <w:r>
        <w:t>From</w:t>
      </w:r>
      <w:r>
        <w:rPr>
          <w:spacing w:val="-1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to 2019,</w:t>
      </w:r>
      <w:r>
        <w:rPr>
          <w:spacing w:val="-1"/>
        </w:rPr>
        <w:t xml:space="preserve"> </w:t>
      </w:r>
      <w:r>
        <w:t>at times,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concurrently prescribed</w:t>
      </w:r>
      <w:r>
        <w:rPr>
          <w:spacing w:val="-1"/>
        </w:rPr>
        <w:t xml:space="preserve"> </w:t>
      </w:r>
      <w:r>
        <w:t>potentially</w:t>
      </w:r>
      <w:r>
        <w:rPr>
          <w:i/>
          <w:iCs/>
          <w:color w:val="FF0000"/>
          <w:position w:val="15"/>
          <w:sz w:val="10"/>
          <w:szCs w:val="10"/>
        </w:rPr>
        <w:t>G.L.</w:t>
      </w:r>
      <w:r>
        <w:rPr>
          <w:i/>
          <w:iCs/>
          <w:color w:val="FF0000"/>
          <w:spacing w:val="1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c.</w:t>
      </w:r>
      <w:r>
        <w:rPr>
          <w:i/>
          <w:iCs/>
          <w:color w:val="FF0000"/>
          <w:spacing w:val="1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4,</w:t>
      </w:r>
      <w:r>
        <w:rPr>
          <w:i/>
          <w:iCs/>
          <w:color w:val="FF0000"/>
          <w:spacing w:val="1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§</w:t>
      </w:r>
      <w:r>
        <w:rPr>
          <w:i/>
          <w:iCs/>
          <w:color w:val="FF0000"/>
          <w:spacing w:val="1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spacing w:val="-2"/>
          <w:position w:val="15"/>
          <w:sz w:val="10"/>
          <w:szCs w:val="10"/>
        </w:rPr>
        <w:t>7(26)(c)</w:t>
      </w:r>
    </w:p>
    <w:p w14:paraId="766F4214" w14:textId="77777777" w:rsidR="005F3C49" w:rsidRDefault="005F3C49">
      <w:pPr>
        <w:pStyle w:val="BodyText"/>
        <w:kinsoku w:val="0"/>
        <w:overflowPunct w:val="0"/>
        <w:rPr>
          <w:i/>
          <w:iCs/>
        </w:rPr>
      </w:pPr>
    </w:p>
    <w:p w14:paraId="2546E34B" w14:textId="77777777" w:rsidR="005F3C49" w:rsidRDefault="005F3C49">
      <w:pPr>
        <w:pStyle w:val="BodyText"/>
        <w:kinsoku w:val="0"/>
        <w:overflowPunct w:val="0"/>
        <w:ind w:left="120"/>
        <w:rPr>
          <w:spacing w:val="-5"/>
        </w:rPr>
      </w:pPr>
      <w:r>
        <w:rPr>
          <w:noProof/>
        </w:rPr>
        <w:pict w14:anchorId="1BF3B6EA">
          <v:shape id="_x0000_s1042" style="position:absolute;left:0;text-align:left;margin-left:494.35pt;margin-top:-27.85pt;width:43pt;height:16.2pt;z-index:-251668992;mso-position-horizontal-relative:page;mso-position-vertical-relative:text" coordsize="860,324" o:allowincell="f" path="m859,hhl,,,323r859,l859,xe" fillcolor="#aaa" stroked="f">
            <v:path arrowok="t"/>
            <w10:wrap anchorx="page"/>
          </v:shape>
        </w:pict>
      </w:r>
      <w:r>
        <w:rPr>
          <w:noProof/>
        </w:rPr>
        <w:pict w14:anchorId="6FBCE63A">
          <v:shape id="_x0000_s1043" type="#_x0000_t202" style="position:absolute;left:0;text-align:left;margin-left:473.25pt;margin-top:-.3pt;width:52.65pt;height:16.2pt;z-index:251654656;mso-position-horizontal-relative:page;mso-position-vertical-relative:text" o:allowincell="f" fillcolor="#aaa" stroked="f">
            <v:textbox inset="0,0,0,0">
              <w:txbxContent>
                <w:p w14:paraId="37BCAA86" w14:textId="77777777" w:rsidR="005F3C49" w:rsidRDefault="005F3C49">
                  <w:pPr>
                    <w:pStyle w:val="BodyText"/>
                    <w:kinsoku w:val="0"/>
                    <w:overflowPunct w:val="0"/>
                    <w:spacing w:line="131" w:lineRule="exact"/>
                    <w:rPr>
                      <w:i/>
                      <w:iCs/>
                      <w:color w:val="FF0000"/>
                      <w:spacing w:val="-2"/>
                      <w:sz w:val="13"/>
                      <w:szCs w:val="13"/>
                    </w:rPr>
                  </w:pPr>
                  <w:r>
                    <w:rPr>
                      <w:i/>
                      <w:iCs/>
                      <w:color w:val="FF0000"/>
                      <w:sz w:val="13"/>
                      <w:szCs w:val="13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2"/>
                      <w:sz w:val="13"/>
                      <w:szCs w:val="13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3"/>
                      <w:szCs w:val="13"/>
                    </w:rPr>
                    <w:t xml:space="preserve">c. 4, § </w:t>
                  </w:r>
                  <w:r>
                    <w:rPr>
                      <w:i/>
                      <w:iCs/>
                      <w:color w:val="FF0000"/>
                      <w:spacing w:val="-2"/>
                      <w:sz w:val="13"/>
                      <w:szCs w:val="13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medications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post-surgical</w:t>
      </w:r>
      <w:r>
        <w:rPr>
          <w:spacing w:val="-1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2B8A689F" w14:textId="77777777" w:rsidR="005F3C49" w:rsidRDefault="005F3C49">
      <w:pPr>
        <w:pStyle w:val="BodyText"/>
        <w:kinsoku w:val="0"/>
        <w:overflowPunct w:val="0"/>
        <w:spacing w:before="58" w:line="552" w:lineRule="exact"/>
        <w:ind w:left="120" w:right="386"/>
        <w:rPr>
          <w:color w:val="000000"/>
        </w:rPr>
      </w:pPr>
      <w:r>
        <w:rPr>
          <w:noProof/>
        </w:rPr>
        <w:pict w14:anchorId="3CD93A41">
          <v:shape id="_x0000_s1044" style="position:absolute;left:0;text-align:left;margin-left:119.35pt;margin-top:68.7pt;width:40pt;height:16.2pt;z-index:-251667968;mso-position-horizontal-relative:page;mso-position-vertical-relative:text" coordsize="800,324" o:allowincell="f" path="m799,hhl,,,323r799,l799,xe" fillcolor="#aaa" stroked="f">
            <v:path arrowok="t"/>
            <w10:wrap anchorx="page"/>
          </v:shape>
        </w:pict>
      </w:r>
      <w:r>
        <w:rPr>
          <w:noProof/>
        </w:rPr>
        <w:pict w14:anchorId="749C9AC3">
          <v:shape id="_x0000_s1045" style="position:absolute;left:0;text-align:left;margin-left:411.65pt;margin-top:68.7pt;width:46.35pt;height:16.2pt;z-index:-251666944;mso-position-horizontal-relative:page;mso-position-vertical-relative:text" coordsize="927,324" o:allowincell="f" path="m926,hhl,,,323r926,l926,xe" fillcolor="#aaa" stroked="f">
            <v:path arrowok="t"/>
            <w10:wrap anchorx="page"/>
          </v:shape>
        </w:pict>
      </w:r>
      <w:r>
        <w:rPr>
          <w:noProof/>
        </w:rPr>
        <w:pict w14:anchorId="36EA3229">
          <v:shape id="_x0000_s1046" type="#_x0000_t202" style="position:absolute;left:0;text-align:left;margin-left:268.9pt;margin-top:13pt;width:38.4pt;height:5.35pt;z-index:-251660800;mso-position-horizontal-relative:page;mso-position-vertical-relative:text" o:allowincell="f" filled="f" stroked="f">
            <v:textbox inset="0,0,0,0">
              <w:txbxContent>
                <w:p w14:paraId="38151DC5" w14:textId="77777777" w:rsidR="005F3C49" w:rsidRDefault="005F3C49">
                  <w:pPr>
                    <w:pStyle w:val="BodyText"/>
                    <w:kinsoku w:val="0"/>
                    <w:overflowPunct w:val="0"/>
                    <w:spacing w:before="1"/>
                    <w:rPr>
                      <w:i/>
                      <w:iCs/>
                      <w:color w:val="FF0000"/>
                      <w:spacing w:val="-2"/>
                      <w:w w:val="105"/>
                      <w:sz w:val="9"/>
                      <w:szCs w:val="9"/>
                    </w:rPr>
                  </w:pPr>
                  <w:r>
                    <w:rPr>
                      <w:i/>
                      <w:iCs/>
                      <w:color w:val="FF0000"/>
                      <w:w w:val="105"/>
                      <w:sz w:val="9"/>
                      <w:szCs w:val="9"/>
                    </w:rPr>
                    <w:t>G.L. c.</w:t>
                  </w:r>
                  <w:r>
                    <w:rPr>
                      <w:i/>
                      <w:iCs/>
                      <w:color w:val="FF0000"/>
                      <w:spacing w:val="1"/>
                      <w:w w:val="105"/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9"/>
                      <w:szCs w:val="9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1"/>
                      <w:w w:val="105"/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9"/>
                      <w:szCs w:val="9"/>
                    </w:rPr>
                    <w:t xml:space="preserve">§ </w:t>
                  </w:r>
                  <w:r>
                    <w:rPr>
                      <w:i/>
                      <w:iCs/>
                      <w:color w:val="FF0000"/>
                      <w:spacing w:val="-2"/>
                      <w:w w:val="105"/>
                      <w:sz w:val="9"/>
                      <w:szCs w:val="9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for her pain; as such at times prescribing</w:t>
      </w:r>
      <w:r>
        <w:rPr>
          <w:spacing w:val="-14"/>
        </w:rPr>
        <w:t xml:space="preserve"> </w:t>
      </w:r>
      <w:r>
        <w:rPr>
          <w:spacing w:val="-21"/>
          <w:position w:val="-9"/>
        </w:rPr>
        <w:pict w14:anchorId="51932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2pt;height:16.05pt">
            <v:imagedata r:id="rId8" o:title=""/>
            <o:lock v:ext="edit" aspectratio="f"/>
          </v:shape>
        </w:pict>
      </w:r>
      <w:r>
        <w:rPr>
          <w:spacing w:val="-12"/>
        </w:rPr>
        <w:t xml:space="preserve"> </w:t>
      </w:r>
      <w:r>
        <w:t>in excess of recommended amounts. The medications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prescribing</w:t>
      </w:r>
      <w:r>
        <w:rPr>
          <w:spacing w:val="-2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potentially</w:t>
      </w:r>
      <w:r>
        <w:rPr>
          <w:spacing w:val="-3"/>
        </w:rPr>
        <w:t xml:space="preserve"> </w:t>
      </w:r>
      <w:r>
        <w:t>alter</w:t>
      </w:r>
      <w:r>
        <w:rPr>
          <w:spacing w:val="-4"/>
        </w:rPr>
        <w:t xml:space="preserve"> </w:t>
      </w:r>
      <w:r>
        <w:t>sensorium including</w:t>
      </w:r>
      <w:r>
        <w:rPr>
          <w:spacing w:val="-13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G.L. c. 4, § 7(26)(c)</w:t>
      </w:r>
      <w:r>
        <w:rPr>
          <w:i/>
          <w:iCs/>
          <w:color w:val="FF0000"/>
          <w:spacing w:val="-1"/>
          <w:position w:val="15"/>
          <w:sz w:val="10"/>
          <w:szCs w:val="10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medications fall into various classes including</w:t>
      </w:r>
      <w:r>
        <w:rPr>
          <w:i/>
          <w:iCs/>
          <w:color w:val="FF0000"/>
          <w:position w:val="14"/>
          <w:sz w:val="11"/>
          <w:szCs w:val="11"/>
        </w:rPr>
        <w:t xml:space="preserve">G.L. c. 4, § 7(26)(c) </w:t>
      </w:r>
      <w:r>
        <w:rPr>
          <w:color w:val="000000"/>
        </w:rPr>
        <w:t>,</w:t>
      </w:r>
    </w:p>
    <w:p w14:paraId="77DC7453" w14:textId="77777777" w:rsidR="005F3C49" w:rsidRDefault="005F3C49">
      <w:pPr>
        <w:pStyle w:val="BodyText"/>
        <w:tabs>
          <w:tab w:val="left" w:pos="3817"/>
        </w:tabs>
        <w:kinsoku w:val="0"/>
        <w:overflowPunct w:val="0"/>
        <w:spacing w:before="172"/>
        <w:ind w:left="100"/>
        <w:rPr>
          <w:color w:val="000000"/>
          <w:spacing w:val="-10"/>
        </w:rPr>
      </w:pPr>
      <w:r>
        <w:rPr>
          <w:i/>
          <w:iCs/>
          <w:color w:val="FF0000"/>
          <w:sz w:val="29"/>
          <w:szCs w:val="29"/>
          <w:shd w:val="clear" w:color="auto" w:fill="AAAAAA"/>
        </w:rPr>
        <w:t>G.L.</w:t>
      </w:r>
      <w:r>
        <w:rPr>
          <w:i/>
          <w:iCs/>
          <w:color w:val="FF0000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c.</w:t>
      </w:r>
      <w:r>
        <w:rPr>
          <w:i/>
          <w:iCs/>
          <w:color w:val="FF0000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4,</w:t>
      </w:r>
      <w:r>
        <w:rPr>
          <w:i/>
          <w:iCs/>
          <w:color w:val="FF0000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§</w:t>
      </w:r>
      <w:r>
        <w:rPr>
          <w:i/>
          <w:iCs/>
          <w:color w:val="FF0000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  <w:r>
        <w:rPr>
          <w:color w:val="000000"/>
          <w:spacing w:val="-10"/>
        </w:rPr>
        <w:t>.</w:t>
      </w:r>
    </w:p>
    <w:p w14:paraId="5F6788D0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  <w:tab w:val="left" w:pos="6920"/>
        </w:tabs>
        <w:kinsoku w:val="0"/>
        <w:overflowPunct w:val="0"/>
        <w:spacing w:before="218" w:line="415" w:lineRule="auto"/>
        <w:ind w:right="576" w:firstLine="360"/>
        <w:rPr>
          <w:color w:val="000000"/>
          <w:spacing w:val="-5"/>
        </w:rPr>
      </w:pPr>
      <w:r>
        <w:rPr>
          <w:noProof/>
        </w:rPr>
        <w:pict w14:anchorId="15D382DE">
          <v:shape id="_x0000_s1047" style="position:absolute;left:0;text-align:left;margin-left:245.45pt;margin-top:40.55pt;width:65.3pt;height:16.2pt;z-index:-251665920;mso-position-horizontal-relative:page;mso-position-vertical-relative:text" coordsize="1306,324" o:allowincell="f" path="m1305,hhl,,,323r1305,l1305,xe" fillcolor="#aaa" stroked="f">
            <v:path arrowok="t"/>
            <w10:wrap anchorx="page"/>
          </v:shape>
        </w:pict>
      </w:r>
      <w:r>
        <w:rPr>
          <w:noProof/>
        </w:rPr>
        <w:pict w14:anchorId="6E5041DB">
          <v:shape id="_x0000_s1048" style="position:absolute;left:0;text-align:left;margin-left:437.8pt;margin-top:40.55pt;width:22.6pt;height:16.2pt;z-index:-251664896;mso-position-horizontal-relative:page;mso-position-vertical-relative:text" coordsize="452,324" o:allowincell="f" path="m451,hhl,,,323r451,l451,xe" fillcolor="#aaa" stroked="f">
            <v:path arrowok="t"/>
            <w10:wrap anchorx="page"/>
          </v:shape>
        </w:pict>
      </w:r>
      <w:r>
        <w:t xml:space="preserve">Patient A has undergone </w:t>
      </w:r>
      <w:r>
        <w:rPr>
          <w:i/>
          <w:iCs/>
          <w:color w:val="FF0000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relief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her pain.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deemed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vertAlign w:val="superscript"/>
        </w:rPr>
        <w:t>G.L.</w:t>
      </w:r>
      <w:r>
        <w:rPr>
          <w:i/>
          <w:iCs/>
          <w:color w:val="FF0000"/>
          <w:spacing w:val="-19"/>
        </w:rPr>
        <w:t xml:space="preserve"> </w:t>
      </w:r>
      <w:r>
        <w:rPr>
          <w:i/>
          <w:iCs/>
          <w:color w:val="FF0000"/>
          <w:vertAlign w:val="superscript"/>
        </w:rPr>
        <w:t>c.</w:t>
      </w:r>
      <w:r>
        <w:rPr>
          <w:i/>
          <w:iCs/>
          <w:color w:val="FF0000"/>
          <w:spacing w:val="-19"/>
        </w:rPr>
        <w:t xml:space="preserve"> </w:t>
      </w:r>
      <w:r>
        <w:rPr>
          <w:i/>
          <w:iCs/>
          <w:color w:val="FF0000"/>
          <w:vertAlign w:val="superscript"/>
        </w:rPr>
        <w:t>4,</w:t>
      </w:r>
      <w:r>
        <w:rPr>
          <w:i/>
          <w:iCs/>
          <w:color w:val="FF0000"/>
          <w:spacing w:val="-19"/>
        </w:rPr>
        <w:t xml:space="preserve"> </w:t>
      </w:r>
      <w:r>
        <w:rPr>
          <w:i/>
          <w:iCs/>
          <w:color w:val="FF0000"/>
          <w:vertAlign w:val="superscript"/>
        </w:rPr>
        <w:t>§</w:t>
      </w:r>
      <w:r>
        <w:rPr>
          <w:i/>
          <w:iCs/>
          <w:color w:val="FF0000"/>
          <w:spacing w:val="-19"/>
        </w:rPr>
        <w:t xml:space="preserve"> </w:t>
      </w:r>
      <w:r>
        <w:rPr>
          <w:i/>
          <w:iCs/>
          <w:color w:val="FF0000"/>
          <w:vertAlign w:val="superscript"/>
        </w:rPr>
        <w:t>7(26)(c)</w:t>
      </w:r>
      <w:r>
        <w:rPr>
          <w:i/>
          <w:iCs/>
          <w:color w:val="FF0000"/>
          <w:spacing w:val="-3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 candidate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</w:t>
      </w:r>
      <w:r>
        <w:rPr>
          <w:i/>
          <w:iCs/>
          <w:color w:val="FF0000"/>
          <w:spacing w:val="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c. 4,</w:t>
      </w:r>
      <w:r>
        <w:rPr>
          <w:i/>
          <w:iCs/>
          <w:color w:val="FF0000"/>
          <w:spacing w:val="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§ 7(2</w:t>
      </w:r>
      <w:r>
        <w:rPr>
          <w:i/>
          <w:iCs/>
          <w:color w:val="FF0000"/>
          <w:spacing w:val="29"/>
          <w:position w:val="17"/>
          <w:sz w:val="8"/>
          <w:szCs w:val="8"/>
        </w:rPr>
        <w:t xml:space="preserve"> </w:t>
      </w:r>
      <w:r>
        <w:rPr>
          <w:color w:val="000000"/>
        </w:rPr>
        <w:t>surgery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to</w:t>
      </w:r>
    </w:p>
    <w:p w14:paraId="21F88CB9" w14:textId="77777777" w:rsidR="005F3C49" w:rsidRDefault="005F3C49">
      <w:pPr>
        <w:pStyle w:val="BodyText"/>
        <w:kinsoku w:val="0"/>
        <w:overflowPunct w:val="0"/>
        <w:spacing w:before="75"/>
        <w:ind w:left="120"/>
        <w:rPr>
          <w:spacing w:val="-2"/>
        </w:rPr>
      </w:pPr>
      <w:r>
        <w:t>address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pain.</w:t>
      </w:r>
    </w:p>
    <w:p w14:paraId="573B6408" w14:textId="77777777" w:rsidR="005F3C49" w:rsidRDefault="005F3C49">
      <w:pPr>
        <w:pStyle w:val="BodyText"/>
        <w:kinsoku w:val="0"/>
        <w:overflowPunct w:val="0"/>
      </w:pPr>
    </w:p>
    <w:p w14:paraId="1C79640B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480" w:lineRule="auto"/>
        <w:ind w:right="978" w:firstLine="360"/>
        <w:rPr>
          <w:spacing w:val="-2"/>
        </w:rPr>
      </w:pPr>
      <w:r>
        <w:rPr>
          <w:noProof/>
        </w:rPr>
        <w:pict w14:anchorId="17FB6C24">
          <v:shape id="_x0000_s1049" style="position:absolute;left:0;text-align:left;margin-left:253.25pt;margin-top:54.95pt;width:31.4pt;height:16.2pt;z-index:-251663872;mso-position-horizontal-relative:page;mso-position-vertical-relative:text" coordsize="628,324" o:allowincell="f" path="m627,hhl,,,323r627,l627,xe" fillcolor="#aaa" stroked="f">
            <v:path arrowok="t"/>
            <w10:wrap anchorx="page"/>
          </v:shape>
        </w:pict>
      </w:r>
      <w:r>
        <w:t>In</w:t>
      </w:r>
      <w:r>
        <w:rPr>
          <w:spacing w:val="-4"/>
        </w:rPr>
        <w:t xml:space="preserve"> </w:t>
      </w:r>
      <w:r>
        <w:t>2007,</w:t>
      </w:r>
      <w:r>
        <w:rPr>
          <w:spacing w:val="-4"/>
        </w:rPr>
        <w:t xml:space="preserve"> </w:t>
      </w:r>
      <w:r>
        <w:t>2014,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2017,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 xml:space="preserve">management </w:t>
      </w:r>
      <w:r>
        <w:rPr>
          <w:spacing w:val="-2"/>
        </w:rPr>
        <w:t>specialists.</w:t>
      </w:r>
    </w:p>
    <w:p w14:paraId="77FFCB5D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76" w:lineRule="exact"/>
        <w:ind w:left="840"/>
        <w:rPr>
          <w:color w:val="000000"/>
          <w:spacing w:val="-5"/>
        </w:rPr>
      </w:pPr>
      <w:r>
        <w:t>Patient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off</w:t>
      </w:r>
      <w:r>
        <w:rPr>
          <w:spacing w:val="-21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 c.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4, § 7(26)(c)</w:t>
      </w:r>
      <w:r>
        <w:rPr>
          <w:i/>
          <w:iCs/>
          <w:color w:val="FF0000"/>
          <w:spacing w:val="45"/>
          <w:position w:val="17"/>
          <w:sz w:val="8"/>
          <w:szCs w:val="8"/>
        </w:rPr>
        <w:t xml:space="preserve"> </w:t>
      </w:r>
      <w:r>
        <w:rPr>
          <w:color w:val="000000"/>
        </w:rPr>
        <w:t>several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times before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during her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with </w:t>
      </w:r>
      <w:r>
        <w:rPr>
          <w:color w:val="000000"/>
          <w:spacing w:val="-5"/>
        </w:rPr>
        <w:t>the</w:t>
      </w:r>
    </w:p>
    <w:p w14:paraId="2B29B908" w14:textId="77777777" w:rsidR="005F3C49" w:rsidRDefault="005F3C49">
      <w:pPr>
        <w:pStyle w:val="BodyText"/>
        <w:kinsoku w:val="0"/>
        <w:overflowPunct w:val="0"/>
        <w:spacing w:before="256"/>
        <w:ind w:left="120"/>
        <w:rPr>
          <w:color w:val="000000"/>
          <w:spacing w:val="-2"/>
        </w:rPr>
      </w:pPr>
      <w:r>
        <w:rPr>
          <w:noProof/>
        </w:rPr>
        <w:pict w14:anchorId="2370650A">
          <v:shape id="_x0000_s1050" style="position:absolute;left:0;text-align:left;margin-left:401.55pt;margin-top:13.55pt;width:31.4pt;height:16.2pt;z-index:-251662848;mso-position-horizontal-relative:page;mso-position-vertical-relative:text" coordsize="628,324" o:allowincell="f" path="m627,hhl,,,323r627,l627,xe" fillcolor="#aaa" stroked="f">
            <v:path arrowok="t"/>
            <w10:wrap anchorx="page"/>
          </v:shape>
        </w:pict>
      </w:r>
      <w:r>
        <w:t>Respondent.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restarted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 c. 4, §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7(26)(c)</w:t>
      </w:r>
      <w:r>
        <w:rPr>
          <w:i/>
          <w:iCs/>
          <w:color w:val="FF0000"/>
          <w:spacing w:val="-11"/>
          <w:position w:val="17"/>
          <w:sz w:val="8"/>
          <w:szCs w:val="8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patient’s</w:t>
      </w:r>
    </w:p>
    <w:p w14:paraId="7AAC2053" w14:textId="77777777" w:rsidR="005F3C49" w:rsidRDefault="005F3C49">
      <w:pPr>
        <w:pStyle w:val="BodyText"/>
        <w:kinsoku w:val="0"/>
        <w:overflowPunct w:val="0"/>
        <w:spacing w:before="256"/>
        <w:ind w:left="120"/>
        <w:rPr>
          <w:color w:val="000000"/>
          <w:spacing w:val="-2"/>
        </w:rPr>
        <w:sectPr w:rsidR="00000000">
          <w:pgSz w:w="12240" w:h="15840"/>
          <w:pgMar w:top="1360" w:right="1360" w:bottom="940" w:left="1320" w:header="0" w:footer="741" w:gutter="0"/>
          <w:cols w:space="720"/>
          <w:noEndnote/>
        </w:sectPr>
      </w:pPr>
    </w:p>
    <w:p w14:paraId="386107BD" w14:textId="77777777" w:rsidR="005F3C49" w:rsidRDefault="005F3C49">
      <w:pPr>
        <w:pStyle w:val="BodyText"/>
        <w:kinsoku w:val="0"/>
        <w:overflowPunct w:val="0"/>
        <w:spacing w:before="78"/>
        <w:ind w:left="120"/>
        <w:rPr>
          <w:i/>
          <w:iCs/>
          <w:color w:val="FF0000"/>
          <w:spacing w:val="-2"/>
          <w:position w:val="17"/>
          <w:sz w:val="8"/>
          <w:szCs w:val="8"/>
        </w:rPr>
      </w:pPr>
      <w:r>
        <w:rPr>
          <w:noProof/>
        </w:rPr>
        <w:lastRenderedPageBreak/>
        <w:pict w14:anchorId="29E100CF">
          <v:shape id="_x0000_s1051" style="position:absolute;left:0;text-align:left;margin-left:206pt;margin-top:4.65pt;width:43.2pt;height:16.2pt;z-index:-251658752;mso-position-horizontal-relative:page;mso-position-vertical-relative:text" coordsize="864,324" o:allowincell="f" path="m863,hhl,,,323r863,l863,xe" fillcolor="#aaa" stroked="f">
            <v:path arrowok="t"/>
            <w10:wrap anchorx="page"/>
          </v:shape>
        </w:pict>
      </w:r>
      <w:r>
        <w:rPr>
          <w:noProof/>
        </w:rPr>
        <w:pict w14:anchorId="37E8C650">
          <v:shape id="_x0000_s1052" style="position:absolute;left:0;text-align:left;margin-left:501.15pt;margin-top:4.65pt;width:31.35pt;height:16.2pt;z-index:-251657728;mso-position-horizontal-relative:page;mso-position-vertical-relative:text" coordsize="627,324" o:allowincell="f" path="m626,hhl,,,323r626,l626,xe" fillcolor="#aaa" stroked="f">
            <v:path arrowok="t"/>
            <w10:wrap anchorx="page"/>
          </v:shape>
        </w:pict>
      </w:r>
      <w:r>
        <w:t>request,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avoid</w:t>
      </w:r>
      <w:r>
        <w:rPr>
          <w:spacing w:val="2"/>
        </w:rPr>
        <w:t xml:space="preserve"> </w:t>
      </w:r>
      <w:r>
        <w:t>increasing</w:t>
      </w:r>
      <w:r>
        <w:rPr>
          <w:spacing w:val="-2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G.L.</w:t>
      </w:r>
      <w:r>
        <w:rPr>
          <w:i/>
          <w:iCs/>
          <w:color w:val="FF0000"/>
          <w:spacing w:val="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c.</w:t>
      </w:r>
      <w:r>
        <w:rPr>
          <w:i/>
          <w:iCs/>
          <w:color w:val="FF0000"/>
          <w:spacing w:val="1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4,</w:t>
      </w:r>
      <w:r>
        <w:rPr>
          <w:i/>
          <w:iCs/>
          <w:color w:val="FF0000"/>
          <w:spacing w:val="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§</w:t>
      </w:r>
      <w:r>
        <w:rPr>
          <w:i/>
          <w:iCs/>
          <w:color w:val="FF0000"/>
          <w:spacing w:val="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7(26)(c)</w:t>
      </w:r>
      <w:r>
        <w:rPr>
          <w:i/>
          <w:iCs/>
          <w:color w:val="FF0000"/>
          <w:spacing w:val="60"/>
          <w:position w:val="15"/>
          <w:sz w:val="10"/>
          <w:szCs w:val="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meet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pain.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April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2013,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reported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</w:t>
      </w:r>
      <w:r>
        <w:rPr>
          <w:i/>
          <w:iCs/>
          <w:color w:val="FF0000"/>
          <w:spacing w:val="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c. 4,</w:t>
      </w:r>
      <w:r>
        <w:rPr>
          <w:i/>
          <w:iCs/>
          <w:color w:val="FF0000"/>
          <w:spacing w:val="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 xml:space="preserve">§ </w:t>
      </w:r>
      <w:r>
        <w:rPr>
          <w:i/>
          <w:iCs/>
          <w:color w:val="FF0000"/>
          <w:spacing w:val="-2"/>
          <w:position w:val="17"/>
          <w:sz w:val="8"/>
          <w:szCs w:val="8"/>
        </w:rPr>
        <w:t>7(26)(c)</w:t>
      </w:r>
    </w:p>
    <w:p w14:paraId="7D72B399" w14:textId="77777777" w:rsidR="005F3C49" w:rsidRDefault="005F3C49">
      <w:pPr>
        <w:pStyle w:val="BodyText"/>
        <w:kinsoku w:val="0"/>
        <w:overflowPunct w:val="0"/>
        <w:spacing w:before="230" w:line="412" w:lineRule="auto"/>
        <w:ind w:left="120" w:right="178" w:hanging="20"/>
        <w:rPr>
          <w:color w:val="000000"/>
        </w:rPr>
      </w:pPr>
      <w:r>
        <w:rPr>
          <w:noProof/>
        </w:rPr>
        <w:pict w14:anchorId="780CBEFB">
          <v:shape id="_x0000_s1053" style="position:absolute;left:0;text-align:left;margin-left:411.05pt;margin-top:41.1pt;width:30.1pt;height:16.2pt;z-index:-251656704;mso-position-horizontal-relative:page;mso-position-vertical-relative:text" coordsize="602,324" o:allowincell="f" path="m601,hhl,,,323r601,l601,xe" fillcolor="#aaa" stroked="f">
            <v:path arrowok="t"/>
            <w10:wrap anchorx="page"/>
          </v:shape>
        </w:pict>
      </w:r>
      <w:r>
        <w:rPr>
          <w:noProof/>
        </w:rPr>
        <w:pict w14:anchorId="1C078DCF">
          <v:shape id="_x0000_s1054" style="position:absolute;left:0;text-align:left;margin-left:344.8pt;margin-top:68.7pt;width:42.6pt;height:16.2pt;z-index:-251655680;mso-position-horizontal-relative:page;mso-position-vertical-relative:text" coordsize="852,324" o:allowincell="f" path="m851,hhl,,,323r851,l851,xe" fillcolor="#aaa" stroked="f">
            <v:path arrowok="t"/>
            <w10:wrap anchorx="page"/>
          </v:shape>
        </w:pict>
      </w:r>
      <w:r>
        <w:rPr>
          <w:i/>
          <w:iCs/>
          <w:color w:val="FF0000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FF0000"/>
          <w:spacing w:val="-15"/>
          <w:sz w:val="29"/>
          <w:szCs w:val="29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Respondent referred to Patient A for a sleep study and in May 2013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diagnosed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position w:val="1"/>
          <w:sz w:val="28"/>
          <w:szCs w:val="28"/>
          <w:shd w:val="clear" w:color="auto" w:fill="AAAAAA"/>
        </w:rPr>
        <w:t>G.L.</w:t>
      </w:r>
      <w:r>
        <w:rPr>
          <w:i/>
          <w:iCs/>
          <w:color w:val="FF0000"/>
          <w:spacing w:val="-4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FF0000"/>
          <w:position w:val="1"/>
          <w:sz w:val="28"/>
          <w:szCs w:val="28"/>
          <w:shd w:val="clear" w:color="auto" w:fill="AAAAAA"/>
        </w:rPr>
        <w:t>c.</w:t>
      </w:r>
      <w:r>
        <w:rPr>
          <w:i/>
          <w:iCs/>
          <w:color w:val="FF0000"/>
          <w:spacing w:val="-4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FF0000"/>
          <w:position w:val="1"/>
          <w:sz w:val="28"/>
          <w:szCs w:val="28"/>
          <w:shd w:val="clear" w:color="auto" w:fill="AAAAAA"/>
        </w:rPr>
        <w:t>4,</w:t>
      </w:r>
      <w:r>
        <w:rPr>
          <w:i/>
          <w:iCs/>
          <w:color w:val="FF0000"/>
          <w:spacing w:val="-4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FF0000"/>
          <w:position w:val="1"/>
          <w:sz w:val="28"/>
          <w:szCs w:val="28"/>
          <w:shd w:val="clear" w:color="auto" w:fill="AAAAAA"/>
        </w:rPr>
        <w:t>§</w:t>
      </w:r>
      <w:r>
        <w:rPr>
          <w:i/>
          <w:iCs/>
          <w:color w:val="FF0000"/>
          <w:spacing w:val="-4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FF0000"/>
          <w:position w:val="1"/>
          <w:sz w:val="28"/>
          <w:szCs w:val="28"/>
          <w:shd w:val="clear" w:color="auto" w:fill="AAAAAA"/>
        </w:rPr>
        <w:t>7(26)(c)</w:t>
      </w:r>
      <w:r>
        <w:rPr>
          <w:i/>
          <w:iCs/>
          <w:color w:val="FF0000"/>
          <w:position w:val="1"/>
          <w:sz w:val="28"/>
          <w:szCs w:val="2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prescribed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c.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4,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§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7(26)(c</w:t>
      </w:r>
      <w:r>
        <w:rPr>
          <w:i/>
          <w:iCs/>
          <w:color w:val="FF0000"/>
          <w:spacing w:val="-11"/>
          <w:position w:val="17"/>
          <w:sz w:val="8"/>
          <w:szCs w:val="8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 reported in 2014 made her feel much improved from her</w:t>
      </w:r>
      <w:r>
        <w:rPr>
          <w:color w:val="000000"/>
          <w:spacing w:val="-14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 xml:space="preserve">G.L. c. 4, § 7(26)(c) </w:t>
      </w:r>
      <w:r>
        <w:rPr>
          <w:color w:val="000000"/>
        </w:rPr>
        <w:t>.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The Respondent did not</w:t>
      </w:r>
    </w:p>
    <w:p w14:paraId="346101E6" w14:textId="77777777" w:rsidR="005F3C49" w:rsidRDefault="005F3C49">
      <w:pPr>
        <w:pStyle w:val="BodyText"/>
        <w:kinsoku w:val="0"/>
        <w:overflowPunct w:val="0"/>
        <w:spacing w:before="80" w:line="480" w:lineRule="auto"/>
        <w:ind w:left="120" w:right="178"/>
      </w:pPr>
      <w:r>
        <w:t>document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A’s</w:t>
      </w:r>
      <w:r>
        <w:rPr>
          <w:spacing w:val="-3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she was taking.</w:t>
      </w:r>
    </w:p>
    <w:p w14:paraId="08929E37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left="840"/>
        <w:rPr>
          <w:spacing w:val="-2"/>
        </w:rPr>
      </w:pPr>
      <w:r>
        <w:t>In</w:t>
      </w:r>
      <w:r>
        <w:rPr>
          <w:spacing w:val="-4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consult,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continuing</w:t>
      </w:r>
      <w:r>
        <w:rPr>
          <w:spacing w:val="-1"/>
        </w:rPr>
        <w:t xml:space="preserve"> </w:t>
      </w:r>
      <w:r>
        <w:t>after,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Respondent</w:t>
      </w:r>
    </w:p>
    <w:p w14:paraId="7BCC464B" w14:textId="77777777" w:rsidR="005F3C49" w:rsidRDefault="005F3C49">
      <w:pPr>
        <w:pStyle w:val="BodyText"/>
        <w:kinsoku w:val="0"/>
        <w:overflowPunct w:val="0"/>
        <w:spacing w:before="7"/>
        <w:rPr>
          <w:sz w:val="20"/>
          <w:szCs w:val="20"/>
        </w:rPr>
      </w:pPr>
      <w:r>
        <w:rPr>
          <w:noProof/>
        </w:rPr>
        <w:pict w14:anchorId="68D803F5">
          <v:shape id="_x0000_s1055" type="#_x0000_t202" style="position:absolute;margin-left:270.45pt;margin-top:13.05pt;width:223.05pt;height:4.45pt;z-index:251656704;mso-wrap-distance-left:0;mso-wrap-distance-right:0;mso-position-horizontal-relative:page;mso-position-vertical-relative:text" o:allowincell="f" filled="f" stroked="f">
            <v:textbox inset="0,0,0,0">
              <w:txbxContent>
                <w:p w14:paraId="05AEAE6C" w14:textId="77777777" w:rsidR="005F3C49" w:rsidRDefault="005F3C49">
                  <w:pPr>
                    <w:pStyle w:val="BodyText"/>
                    <w:tabs>
                      <w:tab w:val="left" w:pos="3820"/>
                    </w:tabs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FF0000"/>
                      <w:spacing w:val="-2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FF0000"/>
                      <w:spacing w:val="-2"/>
                      <w:sz w:val="8"/>
                      <w:szCs w:val="8"/>
                    </w:rPr>
                    <w:t>7(26)(c</w:t>
                  </w: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ab/>
                    <w:t xml:space="preserve">G.L. c. 4, § </w:t>
                  </w:r>
                  <w:r>
                    <w:rPr>
                      <w:i/>
                      <w:iCs/>
                      <w:color w:val="FF0000"/>
                      <w:spacing w:val="-2"/>
                      <w:sz w:val="8"/>
                      <w:szCs w:val="8"/>
                    </w:rPr>
                    <w:t>7(26)(c)</w:t>
                  </w:r>
                </w:p>
              </w:txbxContent>
            </v:textbox>
            <w10:wrap type="topAndBottom" anchorx="page"/>
          </v:shape>
        </w:pict>
      </w:r>
    </w:p>
    <w:p w14:paraId="66B1B2CA" w14:textId="77777777" w:rsidR="005F3C49" w:rsidRDefault="005F3C49">
      <w:pPr>
        <w:pStyle w:val="BodyText"/>
        <w:kinsoku w:val="0"/>
        <w:overflowPunct w:val="0"/>
        <w:spacing w:line="410" w:lineRule="auto"/>
        <w:ind w:left="120" w:right="386"/>
      </w:pPr>
      <w:r>
        <w:t>began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wean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A’s</w:t>
      </w:r>
      <w:r>
        <w:rPr>
          <w:spacing w:val="-21"/>
        </w:rPr>
        <w:t xml:space="preserve"> </w:t>
      </w:r>
      <w:r>
        <w:rPr>
          <w:spacing w:val="-21"/>
          <w:position w:val="-9"/>
        </w:rPr>
        <w:pict w14:anchorId="421CABF7">
          <v:shape id="_x0000_i1028" type="#_x0000_t75" style="width:30.45pt;height:16.05pt">
            <v:imagedata r:id="rId9" o:title=""/>
            <o:lock v:ext="edit" aspectratio="f"/>
          </v:shape>
        </w:pict>
      </w:r>
      <w:r>
        <w:rPr>
          <w:spacing w:val="37"/>
        </w:rPr>
        <w:t xml:space="preserve"> </w:t>
      </w:r>
      <w:r>
        <w:t>medication,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restarted</w:t>
      </w:r>
      <w:r>
        <w:rPr>
          <w:spacing w:val="-2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rPr>
          <w:spacing w:val="-21"/>
          <w:position w:val="-9"/>
        </w:rPr>
        <w:pict w14:anchorId="60FDF407">
          <v:shape id="_x0000_i1029" type="#_x0000_t75" style="width:31.55pt;height:16.05pt">
            <v:imagedata r:id="rId10" o:title=""/>
            <o:lock v:ext="edit" aspectratio="f"/>
          </v:shape>
        </w:pict>
      </w:r>
      <w:r>
        <w:t>.</w:t>
      </w:r>
      <w:r>
        <w:rPr>
          <w:spacing w:val="-4"/>
        </w:rPr>
        <w:t xml:space="preserve"> </w:t>
      </w:r>
      <w:r>
        <w:t>The Respondent continued Patient A on potentially</w:t>
      </w:r>
      <w:r>
        <w:rPr>
          <w:spacing w:val="-11"/>
        </w:rPr>
        <w:t xml:space="preserve"> </w:t>
      </w:r>
      <w:r>
        <w:rPr>
          <w:spacing w:val="-21"/>
          <w:position w:val="-9"/>
        </w:rPr>
        <w:pict w14:anchorId="09878D75">
          <v:shape id="_x0000_i1030" type="#_x0000_t75" style="width:39.9pt;height:16.05pt">
            <v:imagedata r:id="rId11" o:title=""/>
            <o:lock v:ext="edit" aspectratio="f"/>
          </v:shape>
        </w:pict>
      </w:r>
      <w:r>
        <w:rPr>
          <w:spacing w:val="40"/>
        </w:rPr>
        <w:t xml:space="preserve"> </w:t>
      </w:r>
      <w:r>
        <w:t>medications into 2017.</w:t>
      </w:r>
    </w:p>
    <w:p w14:paraId="4A24DFDA" w14:textId="77777777" w:rsidR="005F3C49" w:rsidRDefault="005F3C49">
      <w:pPr>
        <w:pStyle w:val="ListParagraph"/>
        <w:numPr>
          <w:ilvl w:val="0"/>
          <w:numId w:val="1"/>
        </w:numPr>
        <w:tabs>
          <w:tab w:val="left" w:pos="900"/>
        </w:tabs>
        <w:kinsoku w:val="0"/>
        <w:overflowPunct w:val="0"/>
        <w:spacing w:line="480" w:lineRule="auto"/>
        <w:ind w:right="257" w:firstLine="360"/>
      </w:pPr>
      <w:r>
        <w:rPr>
          <w:noProof/>
        </w:rPr>
        <w:pict w14:anchorId="304A7DF9">
          <v:shape id="_x0000_s1056" style="position:absolute;left:0;text-align:left;margin-left:453.15pt;margin-top:23.55pt;width:30.75pt;height:16.2pt;z-index:251661824;mso-position-horizontal-relative:page;mso-position-vertical-relative:text" coordsize="615,324" o:allowincell="f" path="m614,hhl,,,323r614,l614,xe" fillcolor="#aaa" stroked="f">
            <v:path arrowok="t"/>
            <w10:wrap anchorx="page"/>
          </v:shape>
        </w:pict>
      </w:r>
      <w:r>
        <w:rPr>
          <w:noProof/>
        </w:rPr>
        <w:pict w14:anchorId="34CF8356">
          <v:shape id="_x0000_s1057" type="#_x0000_t202" style="position:absolute;left:0;text-align:left;margin-left:298.4pt;margin-top:-32.15pt;width:40pt;height:5.55pt;z-index:-251651584;mso-position-horizontal-relative:page;mso-position-vertical-relative:text" o:allowincell="f" filled="f" stroked="f">
            <v:textbox inset="0,0,0,0">
              <w:txbxContent>
                <w:p w14:paraId="7D8C8740" w14:textId="77777777" w:rsidR="005F3C49" w:rsidRDefault="005F3C49">
                  <w:pPr>
                    <w:pStyle w:val="BodyText"/>
                    <w:kinsoku w:val="0"/>
                    <w:overflowPunct w:val="0"/>
                    <w:spacing w:line="111" w:lineRule="exact"/>
                    <w:rPr>
                      <w:i/>
                      <w:iCs/>
                      <w:color w:val="FF0000"/>
                      <w:spacing w:val="-2"/>
                      <w:sz w:val="10"/>
                      <w:szCs w:val="10"/>
                    </w:rPr>
                  </w:pP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3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pacing w:val="-2"/>
                      <w:sz w:val="10"/>
                      <w:szCs w:val="10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17EE57D5">
          <v:shape id="_x0000_s1058" type="#_x0000_t202" style="position:absolute;left:0;text-align:left;margin-left:453.2pt;margin-top:23.15pt;width:30.7pt;height:4.45pt;z-index:251665920;mso-position-horizontal-relative:page;mso-position-vertical-relative:text" o:allowincell="f" filled="f" stroked="f">
            <v:textbox inset="0,0,0,0">
              <w:txbxContent>
                <w:p w14:paraId="5828949C" w14:textId="77777777" w:rsidR="005F3C49" w:rsidRDefault="005F3C49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FF0000"/>
                      <w:spacing w:val="-2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2"/>
                      <w:sz w:val="8"/>
                      <w:szCs w:val="8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 xml:space="preserve">c. 4, § </w:t>
                  </w:r>
                  <w:r>
                    <w:rPr>
                      <w:i/>
                      <w:iCs/>
                      <w:color w:val="FF0000"/>
                      <w:spacing w:val="-2"/>
                      <w:sz w:val="8"/>
                      <w:szCs w:val="8"/>
                    </w:rPr>
                    <w:t>7(26)(c</w:t>
                  </w:r>
                </w:p>
              </w:txbxContent>
            </v:textbox>
            <w10:wrap anchorx="page"/>
          </v:shape>
        </w:pict>
      </w:r>
      <w:r>
        <w:t>In</w:t>
      </w:r>
      <w:r>
        <w:rPr>
          <w:spacing w:val="-3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specialist,</w:t>
      </w:r>
      <w:r>
        <w:rPr>
          <w:spacing w:val="-3"/>
        </w:rPr>
        <w:t xml:space="preserve"> </w:t>
      </w:r>
      <w:r>
        <w:t>who continued to follow her, and in 2017, the Respondent again tapered Patient A’s</w:t>
      </w:r>
    </w:p>
    <w:p w14:paraId="03AC7A54" w14:textId="77777777" w:rsidR="005F3C49" w:rsidRDefault="005F3C49">
      <w:pPr>
        <w:pStyle w:val="BodyText"/>
        <w:kinsoku w:val="0"/>
        <w:overflowPunct w:val="0"/>
        <w:ind w:left="120"/>
        <w:rPr>
          <w:spacing w:val="-2"/>
        </w:rPr>
      </w:pPr>
      <w:r>
        <w:rPr>
          <w:spacing w:val="-2"/>
        </w:rPr>
        <w:t>medication.</w:t>
      </w:r>
    </w:p>
    <w:p w14:paraId="0ADD8A9D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201" w:line="480" w:lineRule="auto"/>
        <w:ind w:right="313" w:firstLine="36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A, obtained urine drug tests, and used the Massachusetts prescription monitoring program.</w:t>
      </w:r>
    </w:p>
    <w:p w14:paraId="701B4EF2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left="840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years beginning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2014.</w:t>
      </w:r>
    </w:p>
    <w:p w14:paraId="62B096AB" w14:textId="77777777" w:rsidR="005F3C49" w:rsidRDefault="005F3C49">
      <w:pPr>
        <w:pStyle w:val="BodyText"/>
        <w:kinsoku w:val="0"/>
        <w:overflowPunct w:val="0"/>
      </w:pPr>
    </w:p>
    <w:p w14:paraId="2B910899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left="840"/>
        <w:rPr>
          <w:spacing w:val="-5"/>
        </w:rPr>
      </w:pPr>
      <w:r>
        <w:rPr>
          <w:noProof/>
        </w:rPr>
        <w:pict w14:anchorId="2DAC34D6">
          <v:shape id="_x0000_s1059" type="#_x0000_t202" style="position:absolute;left:0;text-align:left;margin-left:469.4pt;margin-top:-.3pt;width:49.75pt;height:16.2pt;z-index:251663872;mso-position-horizontal-relative:page;mso-position-vertical-relative:text" o:allowincell="f" fillcolor="#aaa" stroked="f">
            <v:textbox inset="0,0,0,0">
              <w:txbxContent>
                <w:p w14:paraId="755E2736" w14:textId="77777777" w:rsidR="005F3C49" w:rsidRDefault="005F3C49">
                  <w:pPr>
                    <w:pStyle w:val="BodyText"/>
                    <w:kinsoku w:val="0"/>
                    <w:overflowPunct w:val="0"/>
                    <w:spacing w:line="123" w:lineRule="exact"/>
                    <w:rPr>
                      <w:i/>
                      <w:iCs/>
                      <w:color w:val="FF0000"/>
                      <w:spacing w:val="-2"/>
                      <w:w w:val="105"/>
                      <w:sz w:val="12"/>
                      <w:szCs w:val="12"/>
                    </w:rPr>
                  </w:pPr>
                  <w:r>
                    <w:rPr>
                      <w:i/>
                      <w:iCs/>
                      <w:color w:val="FF0000"/>
                      <w:w w:val="105"/>
                      <w:sz w:val="12"/>
                      <w:szCs w:val="12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3"/>
                      <w:w w:val="105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2"/>
                      <w:szCs w:val="12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-3"/>
                      <w:w w:val="105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2"/>
                      <w:szCs w:val="12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-3"/>
                      <w:w w:val="105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2"/>
                      <w:szCs w:val="12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-2"/>
                      <w:w w:val="105"/>
                      <w:sz w:val="12"/>
                      <w:szCs w:val="12"/>
                    </w:rPr>
                    <w:t xml:space="preserve"> 7(26)(c)</w:t>
                  </w:r>
                </w:p>
              </w:txbxContent>
            </v:textbox>
            <w10:wrap anchorx="page"/>
          </v:shape>
        </w:pic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76038D53" w14:textId="77777777" w:rsidR="005F3C49" w:rsidRDefault="005F3C49">
      <w:pPr>
        <w:pStyle w:val="BodyText"/>
        <w:tabs>
          <w:tab w:val="left" w:pos="9395"/>
        </w:tabs>
        <w:kinsoku w:val="0"/>
        <w:overflowPunct w:val="0"/>
        <w:spacing w:before="230"/>
        <w:ind w:left="100"/>
        <w:rPr>
          <w:i/>
          <w:iCs/>
          <w:color w:val="FF0000"/>
          <w:sz w:val="29"/>
          <w:szCs w:val="29"/>
        </w:rPr>
      </w:pPr>
      <w:r>
        <w:rPr>
          <w:i/>
          <w:iCs/>
          <w:color w:val="FF0000"/>
          <w:position w:val="7"/>
          <w:sz w:val="20"/>
          <w:szCs w:val="20"/>
          <w:shd w:val="clear" w:color="auto" w:fill="AAAAAA"/>
        </w:rPr>
        <w:t>G.L.</w:t>
      </w:r>
      <w:r>
        <w:rPr>
          <w:i/>
          <w:iCs/>
          <w:color w:val="FF0000"/>
          <w:spacing w:val="3"/>
          <w:position w:val="7"/>
          <w:sz w:val="20"/>
          <w:szCs w:val="20"/>
          <w:shd w:val="clear" w:color="auto" w:fill="AAAAAA"/>
        </w:rPr>
        <w:t xml:space="preserve"> </w:t>
      </w:r>
      <w:r>
        <w:rPr>
          <w:i/>
          <w:iCs/>
          <w:color w:val="FF0000"/>
          <w:position w:val="7"/>
          <w:sz w:val="20"/>
          <w:szCs w:val="20"/>
          <w:shd w:val="clear" w:color="auto" w:fill="AAAAAA"/>
        </w:rPr>
        <w:t>c.</w:t>
      </w:r>
      <w:r>
        <w:rPr>
          <w:i/>
          <w:iCs/>
          <w:color w:val="FF0000"/>
          <w:spacing w:val="4"/>
          <w:position w:val="7"/>
          <w:sz w:val="20"/>
          <w:szCs w:val="20"/>
          <w:shd w:val="clear" w:color="auto" w:fill="AAAAAA"/>
        </w:rPr>
        <w:t xml:space="preserve"> </w:t>
      </w:r>
      <w:r>
        <w:rPr>
          <w:i/>
          <w:iCs/>
          <w:color w:val="FF0000"/>
          <w:position w:val="7"/>
          <w:sz w:val="20"/>
          <w:szCs w:val="20"/>
          <w:shd w:val="clear" w:color="auto" w:fill="AAAAAA"/>
        </w:rPr>
        <w:t>4,</w:t>
      </w:r>
      <w:r>
        <w:rPr>
          <w:i/>
          <w:iCs/>
          <w:color w:val="FF0000"/>
          <w:spacing w:val="4"/>
          <w:position w:val="7"/>
          <w:sz w:val="20"/>
          <w:szCs w:val="20"/>
          <w:shd w:val="clear" w:color="auto" w:fill="AAAAAA"/>
        </w:rPr>
        <w:t xml:space="preserve"> </w:t>
      </w:r>
      <w:r>
        <w:rPr>
          <w:i/>
          <w:iCs/>
          <w:color w:val="FF0000"/>
          <w:position w:val="7"/>
          <w:sz w:val="20"/>
          <w:szCs w:val="20"/>
          <w:shd w:val="clear" w:color="auto" w:fill="AAAAAA"/>
        </w:rPr>
        <w:t>§</w:t>
      </w:r>
      <w:r>
        <w:rPr>
          <w:i/>
          <w:iCs/>
          <w:color w:val="FF0000"/>
          <w:spacing w:val="4"/>
          <w:position w:val="7"/>
          <w:sz w:val="20"/>
          <w:szCs w:val="20"/>
          <w:shd w:val="clear" w:color="auto" w:fill="AAAAAA"/>
        </w:rPr>
        <w:t xml:space="preserve"> </w:t>
      </w:r>
      <w:r>
        <w:rPr>
          <w:i/>
          <w:iCs/>
          <w:color w:val="FF0000"/>
          <w:position w:val="7"/>
          <w:sz w:val="20"/>
          <w:szCs w:val="20"/>
          <w:shd w:val="clear" w:color="auto" w:fill="AAAAAA"/>
        </w:rPr>
        <w:t>7(26)(c)</w:t>
      </w:r>
      <w:r>
        <w:rPr>
          <w:i/>
          <w:iCs/>
          <w:color w:val="FF0000"/>
          <w:spacing w:val="-29"/>
          <w:position w:val="7"/>
          <w:sz w:val="20"/>
          <w:szCs w:val="20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2018,</w:t>
      </w:r>
      <w:r>
        <w:rPr>
          <w:color w:val="000000"/>
          <w:spacing w:val="-17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G.L.</w:t>
      </w:r>
      <w:r>
        <w:rPr>
          <w:i/>
          <w:iCs/>
          <w:color w:val="FF0000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c.</w:t>
      </w:r>
      <w:r>
        <w:rPr>
          <w:i/>
          <w:iCs/>
          <w:color w:val="FF0000"/>
          <w:spacing w:val="4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4,</w:t>
      </w:r>
      <w:r>
        <w:rPr>
          <w:i/>
          <w:iCs/>
          <w:color w:val="FF0000"/>
          <w:spacing w:val="4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§</w:t>
      </w:r>
      <w:r>
        <w:rPr>
          <w:i/>
          <w:iCs/>
          <w:color w:val="FF0000"/>
          <w:spacing w:val="4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</w:p>
    <w:p w14:paraId="0151AEC1" w14:textId="77777777" w:rsidR="005F3C49" w:rsidRDefault="005F3C49">
      <w:pPr>
        <w:pStyle w:val="BodyText"/>
        <w:kinsoku w:val="0"/>
        <w:overflowPunct w:val="0"/>
        <w:spacing w:before="264"/>
        <w:ind w:right="1855"/>
        <w:jc w:val="right"/>
        <w:rPr>
          <w:spacing w:val="-2"/>
        </w:rPr>
      </w:pPr>
      <w:r>
        <w:rPr>
          <w:noProof/>
        </w:rPr>
        <w:pict w14:anchorId="4273C0E5">
          <v:shape id="_x0000_s1060" style="position:absolute;left:0;text-align:left;margin-left:71pt;margin-top:12.95pt;width:333.15pt;height:16.2pt;z-index:251662848;mso-position-horizontal-relative:page;mso-position-vertical-relative:text" coordsize="6663,324" o:allowincell="f" path="m6662,hhl,,,323r6662,l6662,xe" fillcolor="#aaa" stroked="f">
            <v:path arrowok="t"/>
            <w10:wrap anchorx="page"/>
          </v:shape>
        </w:pic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2018,</w:t>
      </w:r>
    </w:p>
    <w:p w14:paraId="35A9D07F" w14:textId="77777777" w:rsidR="005F3C49" w:rsidRDefault="005F3C49">
      <w:pPr>
        <w:pStyle w:val="BodyText"/>
        <w:kinsoku w:val="0"/>
        <w:overflowPunct w:val="0"/>
        <w:spacing w:before="59" w:line="552" w:lineRule="exact"/>
        <w:ind w:left="120" w:right="260" w:firstLine="60"/>
        <w:jc w:val="both"/>
      </w:pPr>
      <w:r>
        <w:rPr>
          <w:noProof/>
        </w:rPr>
        <w:pict w14:anchorId="6DBBF225">
          <v:shape id="_x0000_s1061" type="#_x0000_t202" style="position:absolute;left:0;text-align:left;margin-left:425.85pt;margin-top:13pt;width:40.1pt;height:5.55pt;z-index:-251649536;mso-position-horizontal-relative:page;mso-position-vertical-relative:text" o:allowincell="f" filled="f" stroked="f">
            <v:textbox inset="0,0,0,0">
              <w:txbxContent>
                <w:p w14:paraId="529BCAA1" w14:textId="77777777" w:rsidR="005F3C49" w:rsidRDefault="005F3C49">
                  <w:pPr>
                    <w:pStyle w:val="BodyText"/>
                    <w:kinsoku w:val="0"/>
                    <w:overflowPunct w:val="0"/>
                    <w:spacing w:line="111" w:lineRule="exact"/>
                    <w:rPr>
                      <w:i/>
                      <w:iCs/>
                      <w:color w:val="FF0000"/>
                      <w:spacing w:val="-2"/>
                      <w:sz w:val="10"/>
                      <w:szCs w:val="10"/>
                    </w:rPr>
                  </w:pP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2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 xml:space="preserve">c. 4, § </w:t>
                  </w:r>
                  <w:r>
                    <w:rPr>
                      <w:i/>
                      <w:iCs/>
                      <w:color w:val="FF0000"/>
                      <w:spacing w:val="-2"/>
                      <w:sz w:val="10"/>
                      <w:szCs w:val="10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Patient</w:t>
      </w:r>
      <w:r>
        <w:rPr>
          <w:spacing w:val="-1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independently</w:t>
      </w:r>
      <w:r>
        <w:rPr>
          <w:spacing w:val="-6"/>
        </w:rPr>
        <w:t xml:space="preserve"> </w:t>
      </w:r>
      <w:r>
        <w:t>stopped</w:t>
      </w:r>
      <w:r>
        <w:rPr>
          <w:spacing w:val="-4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potentially</w:t>
      </w:r>
      <w:r>
        <w:rPr>
          <w:spacing w:val="-15"/>
        </w:rPr>
        <w:t xml:space="preserve"> </w:t>
      </w:r>
      <w:r>
        <w:rPr>
          <w:spacing w:val="-21"/>
          <w:position w:val="-9"/>
        </w:rPr>
        <w:pict w14:anchorId="5E45774A">
          <v:shape id="_x0000_i1031" type="#_x0000_t75" style="width:39.9pt;height:16.05pt">
            <v:imagedata r:id="rId11" o:title=""/>
            <o:lock v:ext="edit" aspectratio="f"/>
          </v:shape>
        </w:pict>
      </w:r>
      <w:r>
        <w:rPr>
          <w:spacing w:val="32"/>
        </w:rPr>
        <w:t xml:space="preserve"> </w:t>
      </w:r>
      <w:r>
        <w:t>medications. The Respondent did not investigate the possibility</w:t>
      </w:r>
      <w:r>
        <w:rPr>
          <w:spacing w:val="-2"/>
        </w:rPr>
        <w:t xml:space="preserve"> </w:t>
      </w:r>
      <w:r>
        <w:t>that Patient A’s medications were impacting her ability to drive. The Respondent referred Patient A to neurologist for evaluation.</w:t>
      </w:r>
      <w:r>
        <w:rPr>
          <w:spacing w:val="40"/>
        </w:rPr>
        <w:t xml:space="preserve"> </w:t>
      </w:r>
      <w:r>
        <w:t>Patient A reported driving again beginning in 2019.</w:t>
      </w:r>
    </w:p>
    <w:p w14:paraId="4EB05C52" w14:textId="77777777" w:rsidR="005F3C49" w:rsidRDefault="005F3C49">
      <w:pPr>
        <w:pStyle w:val="BodyText"/>
        <w:kinsoku w:val="0"/>
        <w:overflowPunct w:val="0"/>
        <w:spacing w:before="59" w:line="552" w:lineRule="exact"/>
        <w:ind w:left="120" w:right="260" w:firstLine="60"/>
        <w:jc w:val="both"/>
        <w:sectPr w:rsidR="00000000">
          <w:pgSz w:w="12240" w:h="15840"/>
          <w:pgMar w:top="1340" w:right="1360" w:bottom="940" w:left="1320" w:header="0" w:footer="741" w:gutter="0"/>
          <w:cols w:space="720"/>
          <w:noEndnote/>
        </w:sectPr>
      </w:pPr>
    </w:p>
    <w:p w14:paraId="5ED2A654" w14:textId="77777777" w:rsidR="005F3C49" w:rsidRDefault="005F3C49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72" w:line="480" w:lineRule="auto"/>
        <w:ind w:right="573" w:firstLine="360"/>
        <w:rPr>
          <w:color w:val="000000"/>
        </w:rPr>
      </w:pPr>
      <w:r>
        <w:rPr>
          <w:noProof/>
        </w:rPr>
        <w:lastRenderedPageBreak/>
        <w:pict w14:anchorId="29FE49D8">
          <v:shape id="_x0000_s1062" style="position:absolute;left:0;text-align:left;margin-left:258.3pt;margin-top:4.65pt;width:33.95pt;height:16.2pt;z-index:-251648512;mso-position-horizontal-relative:page;mso-position-vertical-relative:text" coordsize="679,324" o:allowincell="f" path="m678,hhl,,,323r678,l678,xe" fillcolor="#aaa" stroked="f">
            <v:path arrowok="t"/>
            <w10:wrap anchorx="page"/>
          </v:shape>
        </w:pict>
      </w:r>
      <w:r>
        <w:rPr>
          <w:noProof/>
        </w:rPr>
        <w:pict w14:anchorId="1B63B5E4">
          <v:shape id="_x0000_s1063" style="position:absolute;left:0;text-align:left;margin-left:346.6pt;margin-top:4.65pt;width:52.65pt;height:16.2pt;z-index:-251647488;mso-position-horizontal-relative:page;mso-position-vertical-relative:text" coordsize="1053,324" o:allowincell="f" path="m1052,hhl,,,323r1052,l1052,xe" fillcolor="#aaa" stroked="f">
            <v:path arrowok="t"/>
            <w10:wrap anchorx="page"/>
          </v:shape>
        </w:pict>
      </w:r>
      <w:r>
        <w:t>The</w:t>
      </w:r>
      <w:r>
        <w:rPr>
          <w:spacing w:val="-1"/>
        </w:rPr>
        <w:t xml:space="preserve"> </w:t>
      </w:r>
      <w:r>
        <w:t>Respondent prescribing of</w:t>
      </w:r>
      <w:r>
        <w:rPr>
          <w:spacing w:val="-21"/>
        </w:rPr>
        <w:t xml:space="preserve"> </w:t>
      </w:r>
      <w:r>
        <w:rPr>
          <w:i/>
          <w:iCs/>
          <w:color w:val="FF0000"/>
          <w:position w:val="16"/>
          <w:sz w:val="8"/>
          <w:szCs w:val="8"/>
        </w:rPr>
        <w:t xml:space="preserve">G.L. c. 4, § 7(26)(c) </w:t>
      </w:r>
      <w:r>
        <w:rPr>
          <w:color w:val="000000"/>
        </w:rPr>
        <w:t>, including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FF0000"/>
          <w:position w:val="13"/>
          <w:sz w:val="13"/>
          <w:szCs w:val="13"/>
        </w:rPr>
        <w:t>G.L. c. 4, § 7(26)(c)</w:t>
      </w:r>
      <w:r>
        <w:rPr>
          <w:i/>
          <w:iCs/>
          <w:color w:val="FF0000"/>
          <w:spacing w:val="-10"/>
          <w:position w:val="13"/>
          <w:sz w:val="13"/>
          <w:szCs w:val="13"/>
        </w:rPr>
        <w:t xml:space="preserve"> </w:t>
      </w:r>
      <w:r>
        <w:rPr>
          <w:color w:val="000000"/>
        </w:rPr>
        <w:t>, was substandard in the following ways:</w:t>
      </w:r>
    </w:p>
    <w:p w14:paraId="5243DDF9" w14:textId="77777777" w:rsidR="005F3C49" w:rsidRDefault="005F3C49">
      <w:pPr>
        <w:pStyle w:val="ListParagraph"/>
        <w:numPr>
          <w:ilvl w:val="1"/>
          <w:numId w:val="1"/>
        </w:numPr>
        <w:tabs>
          <w:tab w:val="left" w:pos="840"/>
          <w:tab w:val="left" w:pos="6359"/>
        </w:tabs>
        <w:kinsoku w:val="0"/>
        <w:overflowPunct w:val="0"/>
        <w:spacing w:line="480" w:lineRule="auto"/>
        <w:ind w:right="977"/>
      </w:pPr>
      <w:r>
        <w:rPr>
          <w:noProof/>
        </w:rPr>
        <w:pict w14:anchorId="5B45BE2C">
          <v:group id="_x0000_s1064" style="position:absolute;left:0;text-align:left;margin-left:346pt;margin-top:26.85pt;width:33.95pt;height:16.65pt;z-index:-251646464;mso-position-horizontal-relative:page" coordorigin="6920,537" coordsize="679,333" o:allowincell="f">
            <v:shape id="_x0000_s1065" style="position:absolute;left:6920;top:546;width:679;height:324;mso-position-horizontal-relative:page;mso-position-vertical-relative:text" coordsize="679,324" o:allowincell="f" path="m678,hhl,,,323r678,l678,xe" fillcolor="#aaa" stroked="f">
              <v:path arrowok="t"/>
            </v:shape>
            <v:shape id="_x0000_s1066" type="#_x0000_t202" style="position:absolute;left:6921;top:537;width:679;height:333;mso-position-horizontal-relative:page;mso-position-vertical-relative:text" o:allowincell="f" filled="f" stroked="f">
              <v:textbox inset="0,0,0,0">
                <w:txbxContent>
                  <w:p w14:paraId="0BB5ED14" w14:textId="77777777" w:rsidR="005F3C49" w:rsidRDefault="005F3C49">
                    <w:pPr>
                      <w:pStyle w:val="BodyText"/>
                      <w:kinsoku w:val="0"/>
                      <w:overflowPunct w:val="0"/>
                      <w:ind w:left="-1"/>
                      <w:rPr>
                        <w:i/>
                        <w:iCs/>
                        <w:color w:val="FF0000"/>
                        <w:spacing w:val="-2"/>
                        <w:w w:val="105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FF0000"/>
                        <w:w w:val="105"/>
                        <w:sz w:val="8"/>
                        <w:szCs w:val="8"/>
                      </w:rPr>
                      <w:t xml:space="preserve">G.L. c. 4, § </w:t>
                    </w:r>
                    <w:r>
                      <w:rPr>
                        <w:i/>
                        <w:iCs/>
                        <w:color w:val="FF0000"/>
                        <w:spacing w:val="-2"/>
                        <w:w w:val="105"/>
                        <w:sz w:val="8"/>
                        <w:szCs w:val="8"/>
                      </w:rPr>
                      <w:t>7(26)(c)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 w14:anchorId="1D9D8FBA">
          <v:shape id="_x0000_s1067" type="#_x0000_t202" style="position:absolute;left:0;text-align:left;margin-left:466.15pt;margin-top:54.45pt;width:33.8pt;height:4.7pt;z-index:-251645440;mso-position-horizontal-relative:page;mso-position-vertical-relative:text" o:allowincell="f" filled="f" stroked="f">
            <v:textbox inset="0,0,0,0">
              <w:txbxContent>
                <w:p w14:paraId="198EE465" w14:textId="77777777" w:rsidR="005F3C49" w:rsidRDefault="005F3C49">
                  <w:pPr>
                    <w:pStyle w:val="BodyText"/>
                    <w:kinsoku w:val="0"/>
                    <w:overflowPunct w:val="0"/>
                    <w:rPr>
                      <w:i/>
                      <w:iCs/>
                      <w:color w:val="FF0000"/>
                      <w:spacing w:val="-2"/>
                      <w:w w:val="105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FF0000"/>
                      <w:w w:val="105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FF0000"/>
                      <w:spacing w:val="-2"/>
                      <w:w w:val="105"/>
                      <w:sz w:val="8"/>
                      <w:szCs w:val="8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Despite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2007,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 consistently pursue attempts to titrate Patient A’s</w:t>
      </w:r>
      <w:r>
        <w:tab/>
        <w:t>until 2017.</w:t>
      </w:r>
    </w:p>
    <w:p w14:paraId="10A78428" w14:textId="77777777" w:rsidR="005F3C49" w:rsidRDefault="005F3C49">
      <w:pPr>
        <w:pStyle w:val="ListParagraph"/>
        <w:numPr>
          <w:ilvl w:val="1"/>
          <w:numId w:val="1"/>
        </w:numPr>
        <w:tabs>
          <w:tab w:val="left" w:pos="840"/>
        </w:tabs>
        <w:kinsoku w:val="0"/>
        <w:overflowPunct w:val="0"/>
        <w:spacing w:line="412" w:lineRule="auto"/>
        <w:ind w:right="268"/>
      </w:pP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adequately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rationale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prescribing</w:t>
      </w:r>
      <w:r>
        <w:rPr>
          <w:spacing w:val="-21"/>
        </w:rPr>
        <w:t xml:space="preserve"> </w:t>
      </w:r>
      <w:r>
        <w:rPr>
          <w:spacing w:val="-21"/>
          <w:position w:val="-9"/>
        </w:rPr>
        <w:pict w14:anchorId="409FA212">
          <v:shape id="_x0000_i1032" type="#_x0000_t75" style="width:33.8pt;height:16.05pt">
            <v:imagedata r:id="rId12" o:title=""/>
            <o:lock v:ext="edit" aspectratio="f"/>
          </v:shape>
        </w:pict>
      </w:r>
      <w:r>
        <w:rPr>
          <w:spacing w:val="3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levels he was giving Patient A.</w:t>
      </w:r>
    </w:p>
    <w:p w14:paraId="0585BF30" w14:textId="77777777" w:rsidR="005F3C49" w:rsidRDefault="005F3C49">
      <w:pPr>
        <w:pStyle w:val="ListParagraph"/>
        <w:numPr>
          <w:ilvl w:val="1"/>
          <w:numId w:val="1"/>
        </w:numPr>
        <w:tabs>
          <w:tab w:val="left" w:pos="839"/>
        </w:tabs>
        <w:kinsoku w:val="0"/>
        <w:overflowPunct w:val="0"/>
        <w:spacing w:before="67"/>
        <w:ind w:left="839" w:hanging="359"/>
        <w:rPr>
          <w:spacing w:val="-2"/>
        </w:rPr>
      </w:pPr>
      <w:r>
        <w:rPr>
          <w:noProof/>
        </w:rPr>
        <w:pict w14:anchorId="47195BAA">
          <v:shape id="_x0000_s1068" type="#_x0000_t202" style="position:absolute;left:0;text-align:left;margin-left:392.95pt;margin-top:2.85pt;width:40pt;height:5.55pt;z-index:-251644416;mso-position-horizontal-relative:page;mso-position-vertical-relative:text" o:allowincell="f" filled="f" stroked="f">
            <v:textbox inset="0,0,0,0">
              <w:txbxContent>
                <w:p w14:paraId="44D47EA0" w14:textId="77777777" w:rsidR="005F3C49" w:rsidRDefault="005F3C49">
                  <w:pPr>
                    <w:pStyle w:val="BodyText"/>
                    <w:kinsoku w:val="0"/>
                    <w:overflowPunct w:val="0"/>
                    <w:spacing w:line="111" w:lineRule="exact"/>
                    <w:rPr>
                      <w:i/>
                      <w:iCs/>
                      <w:color w:val="FF0000"/>
                      <w:spacing w:val="-2"/>
                      <w:sz w:val="10"/>
                      <w:szCs w:val="10"/>
                    </w:rPr>
                  </w:pP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3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pacing w:val="-2"/>
                      <w:sz w:val="10"/>
                      <w:szCs w:val="10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The</w:t>
      </w:r>
      <w:r>
        <w:rPr>
          <w:spacing w:val="-5"/>
        </w:rPr>
        <w:t xml:space="preserve"> </w:t>
      </w:r>
      <w:r>
        <w:t>Respondent was</w:t>
      </w:r>
      <w:r>
        <w:rPr>
          <w:spacing w:val="-1"/>
        </w:rPr>
        <w:t xml:space="preserve"> </w:t>
      </w:r>
      <w:r>
        <w:t>prescribing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one</w:t>
      </w:r>
      <w:r>
        <w:rPr>
          <w:spacing w:val="-2"/>
        </w:rPr>
        <w:t xml:space="preserve"> </w:t>
      </w:r>
      <w:r>
        <w:t>potentially</w:t>
      </w:r>
      <w:r>
        <w:rPr>
          <w:spacing w:val="-21"/>
        </w:rPr>
        <w:t xml:space="preserve"> </w:t>
      </w:r>
      <w:r>
        <w:rPr>
          <w:spacing w:val="-21"/>
          <w:position w:val="-9"/>
        </w:rPr>
        <w:pict w14:anchorId="32DE5B68">
          <v:shape id="_x0000_i1033" type="#_x0000_t75" style="width:39.9pt;height:16.05pt">
            <v:imagedata r:id="rId11" o:title=""/>
            <o:lock v:ext="edit" aspectratio="f"/>
          </v:shape>
        </w:pict>
      </w:r>
      <w:r>
        <w:rPr>
          <w:spacing w:val="40"/>
        </w:rPr>
        <w:t xml:space="preserve"> </w:t>
      </w:r>
      <w:r>
        <w:rPr>
          <w:spacing w:val="-2"/>
        </w:rPr>
        <w:t>medication.</w:t>
      </w:r>
    </w:p>
    <w:p w14:paraId="770440F1" w14:textId="77777777" w:rsidR="005F3C49" w:rsidRDefault="005F3C49">
      <w:pPr>
        <w:pStyle w:val="ListParagraph"/>
        <w:numPr>
          <w:ilvl w:val="1"/>
          <w:numId w:val="1"/>
        </w:numPr>
        <w:tabs>
          <w:tab w:val="left" w:pos="840"/>
        </w:tabs>
        <w:kinsoku w:val="0"/>
        <w:overflowPunct w:val="0"/>
        <w:spacing w:before="17" w:line="552" w:lineRule="exact"/>
        <w:ind w:right="391"/>
      </w:pPr>
      <w:r>
        <w:rPr>
          <w:noProof/>
        </w:rPr>
        <w:pict w14:anchorId="176565AC">
          <v:shape id="_x0000_s1069" type="#_x0000_t202" style="position:absolute;left:0;text-align:left;margin-left:161.35pt;margin-top:38.55pt;width:40pt;height:5.55pt;z-index:-251643392;mso-position-horizontal-relative:page;mso-position-vertical-relative:text" o:allowincell="f" filled="f" stroked="f">
            <v:textbox inset="0,0,0,0">
              <w:txbxContent>
                <w:p w14:paraId="5C00D311" w14:textId="77777777" w:rsidR="005F3C49" w:rsidRDefault="005F3C49">
                  <w:pPr>
                    <w:pStyle w:val="BodyText"/>
                    <w:kinsoku w:val="0"/>
                    <w:overflowPunct w:val="0"/>
                    <w:spacing w:line="111" w:lineRule="exact"/>
                    <w:rPr>
                      <w:i/>
                      <w:iCs/>
                      <w:color w:val="FF0000"/>
                      <w:spacing w:val="-2"/>
                      <w:sz w:val="10"/>
                      <w:szCs w:val="10"/>
                    </w:rPr>
                  </w:pP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3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0"/>
                      <w:szCs w:val="10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pacing w:val="-2"/>
                      <w:sz w:val="10"/>
                      <w:szCs w:val="10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The Respondent did not adequately document the possible connection between the potentially</w:t>
      </w:r>
      <w:r>
        <w:rPr>
          <w:spacing w:val="-21"/>
        </w:rPr>
        <w:t xml:space="preserve"> </w:t>
      </w:r>
      <w:r>
        <w:rPr>
          <w:spacing w:val="-21"/>
          <w:position w:val="-9"/>
        </w:rPr>
        <w:pict w14:anchorId="27FA3680">
          <v:shape id="_x0000_i1034" type="#_x0000_t75" style="width:39.9pt;height:16.05pt">
            <v:imagedata r:id="rId13" o:title=""/>
            <o:lock v:ext="edit" aspectratio="f"/>
          </v:shape>
        </w:pict>
      </w:r>
      <w:r>
        <w:rPr>
          <w:spacing w:val="28"/>
        </w:rPr>
        <w:t xml:space="preserve"> </w:t>
      </w:r>
      <w:r>
        <w:t>medications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A’s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her</w:t>
      </w:r>
    </w:p>
    <w:p w14:paraId="793C59B4" w14:textId="77777777" w:rsidR="005F3C49" w:rsidRDefault="005F3C49">
      <w:pPr>
        <w:pStyle w:val="BodyText"/>
        <w:tabs>
          <w:tab w:val="left" w:pos="9262"/>
        </w:tabs>
        <w:kinsoku w:val="0"/>
        <w:overflowPunct w:val="0"/>
        <w:spacing w:before="171"/>
        <w:ind w:left="820"/>
        <w:rPr>
          <w:color w:val="000000"/>
          <w:spacing w:val="-10"/>
        </w:rPr>
      </w:pPr>
      <w:r>
        <w:rPr>
          <w:i/>
          <w:iCs/>
          <w:color w:val="FF0000"/>
          <w:position w:val="1"/>
          <w:sz w:val="28"/>
          <w:szCs w:val="28"/>
          <w:shd w:val="clear" w:color="auto" w:fill="AAAAAA"/>
        </w:rPr>
        <w:t>G.L.</w:t>
      </w:r>
      <w:r>
        <w:rPr>
          <w:i/>
          <w:iCs/>
          <w:color w:val="FF0000"/>
          <w:spacing w:val="-1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FF0000"/>
          <w:position w:val="1"/>
          <w:sz w:val="28"/>
          <w:szCs w:val="28"/>
          <w:shd w:val="clear" w:color="auto" w:fill="AAAAAA"/>
        </w:rPr>
        <w:t>c.</w:t>
      </w:r>
      <w:r>
        <w:rPr>
          <w:i/>
          <w:iCs/>
          <w:color w:val="FF0000"/>
          <w:spacing w:val="-1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FF0000"/>
          <w:position w:val="1"/>
          <w:sz w:val="28"/>
          <w:szCs w:val="28"/>
          <w:shd w:val="clear" w:color="auto" w:fill="AAAAAA"/>
        </w:rPr>
        <w:t>4,</w:t>
      </w:r>
      <w:r>
        <w:rPr>
          <w:i/>
          <w:iCs/>
          <w:color w:val="FF0000"/>
          <w:spacing w:val="-1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FF0000"/>
          <w:position w:val="1"/>
          <w:sz w:val="28"/>
          <w:szCs w:val="28"/>
          <w:shd w:val="clear" w:color="auto" w:fill="AAAAAA"/>
        </w:rPr>
        <w:t>§ 7(26)(c)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 Patient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A’s report of</w:t>
      </w:r>
      <w:r>
        <w:rPr>
          <w:color w:val="000000"/>
          <w:spacing w:val="-19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G.L.</w:t>
      </w:r>
      <w:r>
        <w:rPr>
          <w:i/>
          <w:iCs/>
          <w:color w:val="FF0000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c. 4, §</w:t>
      </w:r>
      <w:r>
        <w:rPr>
          <w:i/>
          <w:iCs/>
          <w:color w:val="FF0000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  <w:r>
        <w:rPr>
          <w:color w:val="000000"/>
          <w:spacing w:val="-10"/>
        </w:rPr>
        <w:t>.</w:t>
      </w:r>
    </w:p>
    <w:p w14:paraId="1B4A4DD9" w14:textId="77777777" w:rsidR="005F3C49" w:rsidRDefault="005F3C49">
      <w:pPr>
        <w:pStyle w:val="BodyText"/>
        <w:kinsoku w:val="0"/>
        <w:overflowPunct w:val="0"/>
        <w:spacing w:before="265"/>
        <w:ind w:left="2075" w:right="2038"/>
        <w:jc w:val="center"/>
      </w:pPr>
      <w:r>
        <w:rPr>
          <w:u w:val="single"/>
        </w:rPr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0C993043" w14:textId="77777777" w:rsidR="005F3C49" w:rsidRDefault="005F3C49">
      <w:pPr>
        <w:pStyle w:val="BodyText"/>
        <w:tabs>
          <w:tab w:val="left" w:pos="1559"/>
        </w:tabs>
        <w:kinsoku w:val="0"/>
        <w:overflowPunct w:val="0"/>
        <w:spacing w:before="276" w:line="480" w:lineRule="auto"/>
        <w:ind w:left="120" w:right="178" w:firstLine="720"/>
      </w:pPr>
      <w:r>
        <w:rPr>
          <w:spacing w:val="-6"/>
        </w:rPr>
        <w:t>A.</w:t>
      </w:r>
      <w:r>
        <w:tab/>
        <w:t>Pursuant to G.L. c. 112, §</w:t>
      </w:r>
      <w:r>
        <w:t>5, eighth par. (c) and 243 CMR 1.03(5)(a)3, the Board may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satisfactory 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engaged</w:t>
      </w:r>
      <w:r>
        <w:rPr>
          <w:spacing w:val="-2"/>
        </w:rPr>
        <w:t xml:space="preserve"> </w:t>
      </w:r>
      <w:r>
        <w:t>in conduct that places into question the Respondent's competence to practice medicine, including but not limited to practicing medicine with negligence on repeated occasions.</w:t>
      </w:r>
    </w:p>
    <w:p w14:paraId="6BDD372E" w14:textId="77777777" w:rsidR="005F3C49" w:rsidRDefault="005F3C49">
      <w:pPr>
        <w:pStyle w:val="BodyText"/>
        <w:kinsoku w:val="0"/>
        <w:overflowPunct w:val="0"/>
        <w:spacing w:line="480" w:lineRule="auto"/>
        <w:ind w:left="120" w:firstLine="720"/>
        <w:rPr>
          <w:sz w:val="26"/>
          <w:szCs w:val="26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This adjudicatory proceeding will be conducted in accordance with the provisions of G.L. c. 30A and 801 CMR 1.01</w:t>
      </w:r>
      <w:r>
        <w:rPr>
          <w:sz w:val="26"/>
          <w:szCs w:val="26"/>
        </w:rPr>
        <w:t>.</w:t>
      </w:r>
    </w:p>
    <w:p w14:paraId="209ACC6F" w14:textId="77777777" w:rsidR="005F3C49" w:rsidRDefault="005F3C49">
      <w:pPr>
        <w:pStyle w:val="BodyText"/>
        <w:kinsoku w:val="0"/>
        <w:overflowPunct w:val="0"/>
        <w:spacing w:line="276" w:lineRule="exact"/>
        <w:ind w:left="2077" w:right="2038"/>
        <w:jc w:val="center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6DA18760" w14:textId="77777777" w:rsidR="005F3C49" w:rsidRDefault="005F3C49">
      <w:pPr>
        <w:pStyle w:val="BodyText"/>
        <w:kinsoku w:val="0"/>
        <w:overflowPunct w:val="0"/>
      </w:pPr>
    </w:p>
    <w:p w14:paraId="68D371E6" w14:textId="77777777" w:rsidR="005F3C49" w:rsidRDefault="005F3C49">
      <w:pPr>
        <w:pStyle w:val="BodyText"/>
        <w:kinsoku w:val="0"/>
        <w:overflowPunct w:val="0"/>
        <w:spacing w:line="480" w:lineRule="auto"/>
        <w:ind w:left="120" w:right="178" w:firstLine="720"/>
      </w:pP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empowered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action,</w:t>
      </w:r>
      <w:r>
        <w:rPr>
          <w:spacing w:val="-4"/>
        </w:rPr>
        <w:t xml:space="preserve"> </w:t>
      </w:r>
      <w:r>
        <w:t>which may include revocation or suspension of the Respondent's license to practice medicine.</w:t>
      </w:r>
      <w:r>
        <w:rPr>
          <w:spacing w:val="40"/>
        </w:rPr>
        <w:t xml:space="preserve"> </w:t>
      </w:r>
      <w:r>
        <w:t>The Board may also order, in addition to or instead of revocation or susp</w:t>
      </w:r>
      <w:r>
        <w:t>ension, one or more of the following: admonishment, censure, reprimand, fine, the performance of uncompensated public</w:t>
      </w:r>
    </w:p>
    <w:p w14:paraId="12C5607F" w14:textId="77777777" w:rsidR="005F3C49" w:rsidRDefault="005F3C49">
      <w:pPr>
        <w:pStyle w:val="BodyText"/>
        <w:kinsoku w:val="0"/>
        <w:overflowPunct w:val="0"/>
        <w:spacing w:line="480" w:lineRule="auto"/>
        <w:ind w:left="120" w:right="178" w:firstLine="720"/>
        <w:sectPr w:rsidR="00000000">
          <w:pgSz w:w="12240" w:h="15840"/>
          <w:pgMar w:top="1340" w:right="1360" w:bottom="940" w:left="1320" w:header="0" w:footer="741" w:gutter="0"/>
          <w:cols w:space="720"/>
          <w:noEndnote/>
        </w:sectPr>
      </w:pPr>
    </w:p>
    <w:p w14:paraId="391396BE" w14:textId="77777777" w:rsidR="005F3C49" w:rsidRDefault="005F3C49">
      <w:pPr>
        <w:pStyle w:val="BodyText"/>
        <w:kinsoku w:val="0"/>
        <w:overflowPunct w:val="0"/>
        <w:spacing w:before="79" w:line="480" w:lineRule="auto"/>
        <w:ind w:left="120" w:right="178"/>
        <w:rPr>
          <w:spacing w:val="-2"/>
        </w:rPr>
      </w:pPr>
      <w:r>
        <w:lastRenderedPageBreak/>
        <w:t>service,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Respondent's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medicine.</w:t>
      </w:r>
    </w:p>
    <w:p w14:paraId="3F8AD01D" w14:textId="77777777" w:rsidR="005F3C49" w:rsidRDefault="005F3C49">
      <w:pPr>
        <w:pStyle w:val="BodyText"/>
        <w:kinsoku w:val="0"/>
        <w:overflowPunct w:val="0"/>
        <w:spacing w:before="120"/>
        <w:ind w:left="4519"/>
        <w:rPr>
          <w:spacing w:val="-4"/>
        </w:rPr>
      </w:pPr>
      <w:r>
        <w:rPr>
          <w:spacing w:val="-4"/>
          <w:u w:val="single"/>
        </w:rPr>
        <w:t>Order</w:t>
      </w:r>
    </w:p>
    <w:p w14:paraId="4B5EC140" w14:textId="77777777" w:rsidR="005F3C49" w:rsidRDefault="005F3C49">
      <w:pPr>
        <w:pStyle w:val="BodyText"/>
        <w:kinsoku w:val="0"/>
        <w:overflowPunct w:val="0"/>
      </w:pPr>
    </w:p>
    <w:p w14:paraId="0D28907D" w14:textId="77777777" w:rsidR="005F3C49" w:rsidRDefault="005F3C49">
      <w:pPr>
        <w:pStyle w:val="BodyText"/>
        <w:kinsoku w:val="0"/>
        <w:overflowPunct w:val="0"/>
        <w:ind w:left="84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683BD5E3" w14:textId="77777777" w:rsidR="005F3C49" w:rsidRDefault="005F3C49">
      <w:pPr>
        <w:pStyle w:val="BodyText"/>
        <w:kinsoku w:val="0"/>
        <w:overflowPunct w:val="0"/>
      </w:pPr>
    </w:p>
    <w:p w14:paraId="5A89546F" w14:textId="77777777" w:rsidR="005F3C49" w:rsidRDefault="005F3C49">
      <w:pPr>
        <w:pStyle w:val="BodyText"/>
        <w:kinsoku w:val="0"/>
        <w:overflowPunct w:val="0"/>
        <w:ind w:left="120"/>
        <w:rPr>
          <w:spacing w:val="-2"/>
        </w:rPr>
      </w:pP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2"/>
        </w:rPr>
        <w:t>herein.</w:t>
      </w:r>
    </w:p>
    <w:p w14:paraId="61790089" w14:textId="77777777" w:rsidR="005F3C49" w:rsidRDefault="005F3C49">
      <w:pPr>
        <w:pStyle w:val="BodyText"/>
        <w:kinsoku w:val="0"/>
        <w:overflowPunct w:val="0"/>
      </w:pPr>
    </w:p>
    <w:p w14:paraId="7A167C48" w14:textId="77777777" w:rsidR="005F3C49" w:rsidRDefault="005F3C49">
      <w:pPr>
        <w:pStyle w:val="BodyText"/>
        <w:kinsoku w:val="0"/>
        <w:overflowPunct w:val="0"/>
        <w:ind w:left="4440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4BAAC14E" w14:textId="77777777" w:rsidR="005F3C49" w:rsidRDefault="005F3C49">
      <w:pPr>
        <w:pStyle w:val="BodyText"/>
        <w:kinsoku w:val="0"/>
        <w:overflowPunct w:val="0"/>
      </w:pPr>
    </w:p>
    <w:p w14:paraId="70C69D95" w14:textId="77777777" w:rsidR="005F3C49" w:rsidRDefault="005F3C49">
      <w:pPr>
        <w:pStyle w:val="BodyText"/>
        <w:kinsoku w:val="0"/>
        <w:overflowPunct w:val="0"/>
      </w:pPr>
    </w:p>
    <w:p w14:paraId="0E984B94" w14:textId="77777777" w:rsidR="005F3C49" w:rsidRDefault="005F3C49">
      <w:pPr>
        <w:pStyle w:val="BodyText"/>
        <w:kinsoku w:val="0"/>
        <w:overflowPunct w:val="0"/>
      </w:pPr>
    </w:p>
    <w:p w14:paraId="0398165B" w14:textId="77777777" w:rsidR="005F3C49" w:rsidRDefault="005F3C49">
      <w:pPr>
        <w:pStyle w:val="BodyText"/>
        <w:tabs>
          <w:tab w:val="left" w:pos="8039"/>
        </w:tabs>
        <w:kinsoku w:val="0"/>
        <w:overflowPunct w:val="0"/>
        <w:ind w:left="4440" w:right="1518"/>
      </w:pP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7C9E4D43" w14:textId="77777777" w:rsidR="005F3C49" w:rsidRDefault="005F3C49">
      <w:pPr>
        <w:pStyle w:val="BodyText"/>
        <w:kinsoku w:val="0"/>
        <w:overflowPunct w:val="0"/>
        <w:ind w:left="444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600709FC" w14:textId="77777777" w:rsidR="005F3C49" w:rsidRDefault="005F3C49">
      <w:pPr>
        <w:pStyle w:val="BodyText"/>
        <w:kinsoku w:val="0"/>
        <w:overflowPunct w:val="0"/>
      </w:pPr>
    </w:p>
    <w:p w14:paraId="0916F220" w14:textId="77777777" w:rsidR="005F3C49" w:rsidRDefault="005F3C49">
      <w:pPr>
        <w:pStyle w:val="BodyText"/>
        <w:kinsoku w:val="0"/>
        <w:overflowPunct w:val="0"/>
        <w:ind w:left="120"/>
        <w:rPr>
          <w:spacing w:val="-4"/>
        </w:rPr>
      </w:pPr>
      <w:r>
        <w:t>Date:</w:t>
      </w:r>
      <w:r>
        <w:rPr>
          <w:spacing w:val="58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 xml:space="preserve">18, </w:t>
      </w:r>
      <w:r>
        <w:rPr>
          <w:spacing w:val="-4"/>
        </w:rPr>
        <w:t>2024</w:t>
      </w:r>
    </w:p>
    <w:sectPr w:rsidR="00000000">
      <w:pgSz w:w="12240" w:h="15840"/>
      <w:pgMar w:top="1360" w:right="1360" w:bottom="940" w:left="132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591ED" w14:textId="77777777" w:rsidR="005F3C49" w:rsidRDefault="005F3C49">
      <w:r>
        <w:separator/>
      </w:r>
    </w:p>
  </w:endnote>
  <w:endnote w:type="continuationSeparator" w:id="0">
    <w:p w14:paraId="0B53E635" w14:textId="77777777" w:rsidR="005F3C49" w:rsidRDefault="005F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3996" w14:textId="77777777" w:rsidR="005F3C49" w:rsidRDefault="005F3C49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0FE0FF3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3.95pt;width:218.6pt;height:13.05pt;z-index:-251657216;mso-position-horizontal-relative:page;mso-position-vertical-relative:page" o:allowincell="f" filled="f" stroked="f">
          <v:textbox inset="0,0,0,0">
            <w:txbxContent>
              <w:p w14:paraId="6A3604A0" w14:textId="77777777" w:rsidR="005F3C49" w:rsidRDefault="005F3C49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spacing w:val="-2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Statement</w:t>
                </w:r>
                <w:r>
                  <w:rPr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of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Allegations</w:t>
                </w:r>
                <w:r>
                  <w:rPr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–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KENNETH</w:t>
                </w:r>
                <w:r>
                  <w:rPr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spacing w:val="-2"/>
                    <w:sz w:val="20"/>
                    <w:szCs w:val="20"/>
                  </w:rPr>
                  <w:t>GUARNIERI,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5AABE16">
        <v:shape id="_x0000_s2050" type="#_x0000_t202" style="position:absolute;margin-left:307.75pt;margin-top:743.95pt;width:23.15pt;height:13.05pt;z-index:-251656192;mso-position-horizontal-relative:page;mso-position-vertical-relative:page" o:allowincell="f" filled="f" stroked="f">
          <v:textbox inset="0,0,0,0">
            <w:txbxContent>
              <w:p w14:paraId="33D97705" w14:textId="77777777" w:rsidR="005F3C49" w:rsidRDefault="005F3C49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spacing w:val="-4"/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M.D.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24B302D">
        <v:shape id="_x0000_s2051" type="#_x0000_t202" style="position:absolute;margin-left:504.7pt;margin-top:743.95pt;width:27.35pt;height:13.05pt;z-index:-251655168;mso-position-horizontal-relative:page;mso-position-vertical-relative:page" o:allowincell="f" filled="f" stroked="f">
          <v:textbox inset="0,0,0,0">
            <w:txbxContent>
              <w:p w14:paraId="7D2CDC4E" w14:textId="77777777" w:rsidR="005F3C49" w:rsidRDefault="005F3C49">
                <w:pPr>
                  <w:pStyle w:val="BodyText"/>
                  <w:kinsoku w:val="0"/>
                  <w:overflowPunct w:val="0"/>
                  <w:spacing w:before="10"/>
                  <w:ind w:left="60"/>
                  <w:rPr>
                    <w:spacing w:val="-1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of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pacing w:val="-10"/>
                    <w:sz w:val="20"/>
                    <w:szCs w:val="20"/>
                  </w:rPr>
                  <w:fldChar w:fldCharType="begin"/>
                </w:r>
                <w:r>
                  <w:rPr>
                    <w:spacing w:val="-10"/>
                    <w:sz w:val="20"/>
                    <w:szCs w:val="20"/>
                  </w:rPr>
                  <w:instrText xml:space="preserve"> NUMPAGES </w:instrText>
                </w:r>
                <w:r>
                  <w:rPr>
                    <w:spacing w:val="-10"/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pacing w:val="-10"/>
                    <w:sz w:val="20"/>
                    <w:szCs w:val="20"/>
                  </w:rPr>
                  <w:t>2</w:t>
                </w:r>
                <w:r>
                  <w:rPr>
                    <w:spacing w:val="-1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D9930" w14:textId="77777777" w:rsidR="005F3C49" w:rsidRDefault="005F3C49">
      <w:r>
        <w:separator/>
      </w:r>
    </w:p>
  </w:footnote>
  <w:footnote w:type="continuationSeparator" w:id="0">
    <w:p w14:paraId="515BEA5C" w14:textId="77777777" w:rsidR="005F3C49" w:rsidRDefault="005F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num w:numId="1" w16cid:durableId="73409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17608"/>
    <w:rsid w:val="005F3C49"/>
    <w:rsid w:val="00617608"/>
    <w:rsid w:val="0077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115DEF5"/>
  <w14:defaultImageDpi w14:val="0"/>
  <w15:docId w15:val="{95E7E1FF-A708-4E36-9014-7C5E1AB4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8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2024-08-22T18:59:00Z</dcterms:created>
  <dcterms:modified xsi:type="dcterms:W3CDTF">2024-08-22T18:59:00Z</dcterms:modified>
</cp:coreProperties>
</file>