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r>
        <w:t>COMMONWEALTH OF MASSACHUSETTS</w:t>
      </w:r>
    </w:p>
    <w:p w:rsidR="009805EA" w:rsidRDefault="00362303" w:rsidP="009805EA">
      <w:pPr>
        <w:spacing w:line="480" w:lineRule="auto"/>
      </w:pPr>
      <w:r>
        <w:t>Middlesex, SS.</w:t>
      </w:r>
      <w:r>
        <w:tab/>
      </w:r>
      <w:r>
        <w:tab/>
      </w:r>
      <w:r w:rsidR="009805EA">
        <w:tab/>
      </w:r>
      <w:r w:rsidR="009805EA">
        <w:tab/>
      </w:r>
      <w:r w:rsidR="009805EA">
        <w:tab/>
      </w:r>
      <w:r w:rsidR="009805EA">
        <w:tab/>
        <w:t>Board of Registration in Medicine</w:t>
      </w:r>
    </w:p>
    <w:p w:rsidR="009805EA" w:rsidRDefault="009805EA" w:rsidP="009805EA">
      <w:r>
        <w:tab/>
      </w:r>
      <w:r>
        <w:tab/>
      </w:r>
      <w:r>
        <w:tab/>
      </w:r>
      <w:r>
        <w:tab/>
      </w:r>
      <w:r>
        <w:tab/>
      </w:r>
      <w:r>
        <w:tab/>
      </w:r>
      <w:r>
        <w:tab/>
      </w:r>
      <w:r>
        <w:tab/>
        <w:t>Adjudicatory Case No.</w:t>
      </w:r>
      <w:r w:rsidR="00AB5009">
        <w:t xml:space="preserve"> 2015-007</w:t>
      </w:r>
    </w:p>
    <w:p w:rsidR="007C1B2E" w:rsidRDefault="007C1B2E" w:rsidP="009805EA"/>
    <w:p w:rsidR="009805EA" w:rsidRDefault="009805EA" w:rsidP="009805EA">
      <w:r>
        <w:rPr>
          <w:u w:val="single"/>
        </w:rPr>
        <w:tab/>
      </w:r>
      <w:r>
        <w:rPr>
          <w:u w:val="single"/>
        </w:rPr>
        <w:tab/>
      </w:r>
      <w:r>
        <w:rPr>
          <w:u w:val="single"/>
        </w:rPr>
        <w:tab/>
      </w:r>
      <w:r>
        <w:rPr>
          <w:u w:val="single"/>
        </w:rPr>
        <w:tab/>
      </w:r>
      <w:r>
        <w:rPr>
          <w:u w:val="single"/>
        </w:rPr>
        <w:tab/>
      </w:r>
      <w:r w:rsidR="0055588A">
        <w:rPr>
          <w:u w:val="single"/>
        </w:rPr>
        <w:tab/>
      </w:r>
    </w:p>
    <w:p w:rsidR="009805EA" w:rsidRDefault="009805EA" w:rsidP="009805EA">
      <w:r>
        <w:tab/>
      </w:r>
      <w:r>
        <w:tab/>
      </w:r>
      <w:r>
        <w:tab/>
      </w:r>
      <w:r>
        <w:tab/>
      </w:r>
      <w:r>
        <w:tab/>
      </w:r>
      <w:r w:rsidR="0055588A">
        <w:tab/>
      </w:r>
      <w:r>
        <w:t>)</w:t>
      </w:r>
    </w:p>
    <w:p w:rsidR="009805EA" w:rsidRDefault="009805EA" w:rsidP="009805EA">
      <w:r>
        <w:t>In the Matter of</w:t>
      </w:r>
      <w:r>
        <w:tab/>
      </w:r>
      <w:r>
        <w:tab/>
      </w:r>
      <w:r>
        <w:tab/>
      </w:r>
      <w:r w:rsidR="0055588A">
        <w:tab/>
      </w:r>
      <w:r>
        <w:t>)</w:t>
      </w:r>
    </w:p>
    <w:p w:rsidR="009805EA" w:rsidRDefault="009805EA" w:rsidP="009805EA">
      <w:r>
        <w:tab/>
      </w:r>
      <w:r>
        <w:tab/>
      </w:r>
      <w:r>
        <w:tab/>
      </w:r>
      <w:r>
        <w:tab/>
      </w:r>
      <w:r>
        <w:tab/>
      </w:r>
      <w:r w:rsidR="0055588A">
        <w:tab/>
      </w:r>
      <w:r>
        <w:t>)</w:t>
      </w:r>
    </w:p>
    <w:p w:rsidR="009805EA" w:rsidRPr="0055588A" w:rsidRDefault="009D5DE5" w:rsidP="009805EA">
      <w:r>
        <w:t>JAFAR KOUPAIE</w:t>
      </w:r>
      <w:r w:rsidR="002939D6" w:rsidRPr="0055588A">
        <w:t>, M.D.</w:t>
      </w:r>
      <w:r w:rsidR="002939D6" w:rsidRPr="0055588A">
        <w:tab/>
      </w:r>
      <w:r w:rsidR="00000153">
        <w:tab/>
      </w:r>
      <w:r>
        <w:tab/>
      </w:r>
      <w:r w:rsidR="009805EA" w:rsidRPr="0055588A">
        <w:t>)</w:t>
      </w:r>
    </w:p>
    <w:p w:rsidR="009805EA" w:rsidRDefault="009805EA" w:rsidP="009805EA">
      <w:r>
        <w:rPr>
          <w:u w:val="single"/>
        </w:rPr>
        <w:tab/>
      </w:r>
      <w:r>
        <w:rPr>
          <w:u w:val="single"/>
        </w:rPr>
        <w:tab/>
      </w:r>
      <w:r>
        <w:rPr>
          <w:u w:val="single"/>
        </w:rPr>
        <w:tab/>
      </w:r>
      <w:r>
        <w:rPr>
          <w:u w:val="single"/>
        </w:rPr>
        <w:tab/>
      </w:r>
      <w:r>
        <w:rPr>
          <w:u w:val="single"/>
        </w:rPr>
        <w:tab/>
      </w:r>
      <w:r w:rsidR="0055588A">
        <w:rPr>
          <w:u w:val="single"/>
        </w:rPr>
        <w:tab/>
      </w:r>
      <w:r>
        <w:t>)</w:t>
      </w:r>
    </w:p>
    <w:p w:rsidR="009805EA" w:rsidRDefault="009805EA" w:rsidP="009805EA"/>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w:t>
      </w:r>
      <w:r w:rsidR="00DD5277">
        <w:t xml:space="preserve">ood cause exists to believe the </w:t>
      </w:r>
      <w:r w:rsidRPr="009805EA">
        <w:t xml:space="preserve">following acts occurred and constitute a violation for which a licensee may be </w:t>
      </w:r>
      <w:r w:rsidRPr="00697338">
        <w:t>sanctioned by the Board.  T</w:t>
      </w:r>
      <w:r w:rsidR="00000153">
        <w:t>he Board theref</w:t>
      </w:r>
      <w:r w:rsidR="0007188C">
        <w:t>ore alleges that Jafar Koupaie</w:t>
      </w:r>
      <w:r w:rsidR="00CE772A">
        <w:t>, M.D.</w:t>
      </w:r>
      <w:r w:rsidR="0055588A" w:rsidRPr="00697338">
        <w:rPr>
          <w:b/>
        </w:rPr>
        <w:t xml:space="preserve"> </w:t>
      </w:r>
      <w:r w:rsidR="00437ABE" w:rsidRPr="00697338">
        <w:t>(R</w:t>
      </w:r>
      <w:r w:rsidRPr="00697338">
        <w:t>espondent</w:t>
      </w:r>
      <w:r w:rsidR="00437ABE" w:rsidRPr="00697338">
        <w:t>)</w:t>
      </w:r>
      <w:r w:rsidRPr="00697338">
        <w:t xml:space="preserve"> has</w:t>
      </w:r>
      <w:r w:rsidRPr="009805EA">
        <w:t xml:space="preserve"> practiced medicine </w:t>
      </w:r>
      <w:r w:rsidR="0088689E">
        <w:t xml:space="preserve">in violation of law, regulation, </w:t>
      </w:r>
      <w:r w:rsidR="00C07044">
        <w:t>and/</w:t>
      </w:r>
      <w:r w:rsidRPr="009805EA">
        <w:t xml:space="preserve">or good and accepted medical practice, as set </w:t>
      </w:r>
      <w:r w:rsidRPr="00697338">
        <w:t>forth herein.</w:t>
      </w:r>
      <w:r w:rsidR="00FA329A" w:rsidRPr="00697338">
        <w:t xml:space="preserve">  The investigative docket number</w:t>
      </w:r>
      <w:r w:rsidR="0055588A" w:rsidRPr="00697338">
        <w:rPr>
          <w:b/>
        </w:rPr>
        <w:t xml:space="preserve"> </w:t>
      </w:r>
      <w:r w:rsidR="00FA329A" w:rsidRPr="00697338">
        <w:t xml:space="preserve">associated with this order to show cause </w:t>
      </w:r>
      <w:r w:rsidR="00FA329A" w:rsidRPr="00CE772A">
        <w:t>is</w:t>
      </w:r>
      <w:r w:rsidR="0055588A" w:rsidRPr="00CE772A">
        <w:t xml:space="preserve"> </w:t>
      </w:r>
      <w:r w:rsidR="00887012" w:rsidRPr="00697338">
        <w:t>Docket</w:t>
      </w:r>
      <w:r w:rsidR="00887012" w:rsidRPr="00C500C2">
        <w:t xml:space="preserve"> No</w:t>
      </w:r>
      <w:r w:rsidR="009D5DE5">
        <w:t>. 13-139</w:t>
      </w:r>
      <w:r w:rsidR="0055588A">
        <w:t>.</w:t>
      </w:r>
    </w:p>
    <w:p w:rsidR="009D5DE5" w:rsidRPr="009D5DE5" w:rsidRDefault="009D5DE5" w:rsidP="009D5DE5">
      <w:pPr>
        <w:keepNext/>
        <w:spacing w:line="480" w:lineRule="auto"/>
        <w:jc w:val="center"/>
        <w:outlineLvl w:val="2"/>
        <w:rPr>
          <w:szCs w:val="24"/>
          <w:u w:val="single"/>
        </w:rPr>
      </w:pPr>
      <w:r w:rsidRPr="009D5DE5">
        <w:rPr>
          <w:szCs w:val="24"/>
          <w:u w:val="single"/>
        </w:rPr>
        <w:t>FINDINGS OF FACT</w:t>
      </w:r>
    </w:p>
    <w:p w:rsidR="009D5DE5" w:rsidRPr="009D5DE5" w:rsidRDefault="009D5DE5" w:rsidP="009D5DE5">
      <w:pPr>
        <w:spacing w:line="480" w:lineRule="auto"/>
        <w:ind w:firstLine="720"/>
        <w:rPr>
          <w:bCs/>
          <w:szCs w:val="24"/>
        </w:rPr>
      </w:pPr>
      <w:r w:rsidRPr="009D5DE5">
        <w:rPr>
          <w:bCs/>
          <w:szCs w:val="24"/>
        </w:rPr>
        <w:t>1.</w:t>
      </w:r>
      <w:r w:rsidRPr="009D5DE5">
        <w:rPr>
          <w:bCs/>
          <w:szCs w:val="24"/>
        </w:rPr>
        <w:tab/>
        <w:t xml:space="preserve">The Respondent was born on May 13, 1944.  He graduated from University of Pahlavi Faculty of Medicine in Iran in 1971.  He has been licensed to practice </w:t>
      </w:r>
      <w:r w:rsidR="0007188C">
        <w:rPr>
          <w:bCs/>
          <w:szCs w:val="24"/>
        </w:rPr>
        <w:t xml:space="preserve">medicine in Massachusetts under </w:t>
      </w:r>
      <w:r w:rsidRPr="009D5DE5">
        <w:rPr>
          <w:bCs/>
          <w:szCs w:val="24"/>
        </w:rPr>
        <w:t xml:space="preserve">certificate number 54177 since 1985.  He is board certified in dermatology.  </w:t>
      </w:r>
    </w:p>
    <w:p w:rsidR="009D5DE5" w:rsidRPr="009D5DE5" w:rsidRDefault="009D5DE5" w:rsidP="009D5DE5">
      <w:pPr>
        <w:autoSpaceDE w:val="0"/>
        <w:autoSpaceDN w:val="0"/>
        <w:adjustRightInd w:val="0"/>
        <w:spacing w:line="480" w:lineRule="auto"/>
        <w:ind w:firstLine="720"/>
        <w:rPr>
          <w:szCs w:val="24"/>
        </w:rPr>
      </w:pPr>
      <w:r w:rsidRPr="009D5DE5">
        <w:rPr>
          <w:szCs w:val="24"/>
        </w:rPr>
        <w:t>2.</w:t>
      </w:r>
      <w:r w:rsidRPr="009D5DE5">
        <w:rPr>
          <w:szCs w:val="24"/>
        </w:rPr>
        <w:tab/>
        <w:t>On January 25, 2012, the Respondent was arrested for Threats to Commit a Crime.</w:t>
      </w:r>
    </w:p>
    <w:p w:rsidR="009D5DE5" w:rsidRPr="009D5DE5" w:rsidRDefault="009D5DE5" w:rsidP="009D5DE5">
      <w:pPr>
        <w:autoSpaceDE w:val="0"/>
        <w:autoSpaceDN w:val="0"/>
        <w:adjustRightInd w:val="0"/>
        <w:spacing w:line="480" w:lineRule="auto"/>
        <w:ind w:firstLine="720"/>
        <w:rPr>
          <w:szCs w:val="24"/>
        </w:rPr>
      </w:pPr>
      <w:r w:rsidRPr="009D5DE5">
        <w:rPr>
          <w:szCs w:val="24"/>
        </w:rPr>
        <w:t xml:space="preserve">3. </w:t>
      </w:r>
      <w:r w:rsidRPr="009D5DE5">
        <w:rPr>
          <w:szCs w:val="24"/>
        </w:rPr>
        <w:tab/>
        <w:t>On January 26, 2012, the Respondent was arraigned at Dedham District Court.</w:t>
      </w:r>
    </w:p>
    <w:p w:rsidR="009D5DE5" w:rsidRPr="009D5DE5" w:rsidRDefault="009D5DE5" w:rsidP="009D5DE5">
      <w:pPr>
        <w:autoSpaceDE w:val="0"/>
        <w:autoSpaceDN w:val="0"/>
        <w:adjustRightInd w:val="0"/>
        <w:spacing w:line="480" w:lineRule="auto"/>
        <w:ind w:firstLine="720"/>
        <w:rPr>
          <w:szCs w:val="24"/>
        </w:rPr>
      </w:pPr>
      <w:r w:rsidRPr="009D5DE5">
        <w:rPr>
          <w:szCs w:val="24"/>
        </w:rPr>
        <w:t xml:space="preserve">4. </w:t>
      </w:r>
      <w:r w:rsidRPr="009D5DE5">
        <w:rPr>
          <w:szCs w:val="24"/>
        </w:rPr>
        <w:tab/>
        <w:t>The victim and the Respondent were in the midst of a divorce.</w:t>
      </w:r>
    </w:p>
    <w:p w:rsidR="009D5DE5" w:rsidRPr="009D5DE5" w:rsidRDefault="009D5DE5" w:rsidP="009D5DE5">
      <w:pPr>
        <w:autoSpaceDE w:val="0"/>
        <w:autoSpaceDN w:val="0"/>
        <w:adjustRightInd w:val="0"/>
        <w:spacing w:line="480" w:lineRule="auto"/>
        <w:ind w:firstLine="720"/>
        <w:rPr>
          <w:szCs w:val="24"/>
        </w:rPr>
      </w:pPr>
      <w:r w:rsidRPr="009D5DE5">
        <w:rPr>
          <w:szCs w:val="24"/>
        </w:rPr>
        <w:t>5.</w:t>
      </w:r>
      <w:r w:rsidRPr="009D5DE5">
        <w:rPr>
          <w:szCs w:val="24"/>
        </w:rPr>
        <w:tab/>
        <w:t>In January 2012, the Respondent became angry when he learned that the victim had his cell phone service cancelled.</w:t>
      </w:r>
    </w:p>
    <w:p w:rsidR="009D5DE5" w:rsidRPr="009D5DE5" w:rsidRDefault="009D5DE5" w:rsidP="009D5DE5">
      <w:pPr>
        <w:autoSpaceDE w:val="0"/>
        <w:autoSpaceDN w:val="0"/>
        <w:adjustRightInd w:val="0"/>
        <w:spacing w:line="480" w:lineRule="auto"/>
        <w:ind w:firstLine="720"/>
        <w:rPr>
          <w:szCs w:val="24"/>
        </w:rPr>
      </w:pPr>
      <w:r w:rsidRPr="009D5DE5">
        <w:rPr>
          <w:szCs w:val="24"/>
        </w:rPr>
        <w:t>6.</w:t>
      </w:r>
      <w:r w:rsidRPr="009D5DE5">
        <w:rPr>
          <w:szCs w:val="24"/>
        </w:rPr>
        <w:tab/>
        <w:t>The Respondent went to the victim’s home, where she lives with their two children, and discovered that the victim had changed the locks.</w:t>
      </w:r>
    </w:p>
    <w:p w:rsidR="009D5DE5" w:rsidRPr="009D5DE5" w:rsidRDefault="009D5DE5" w:rsidP="009D5DE5">
      <w:pPr>
        <w:autoSpaceDE w:val="0"/>
        <w:autoSpaceDN w:val="0"/>
        <w:adjustRightInd w:val="0"/>
        <w:spacing w:line="480" w:lineRule="auto"/>
        <w:ind w:firstLine="720"/>
        <w:rPr>
          <w:szCs w:val="24"/>
        </w:rPr>
      </w:pPr>
      <w:r w:rsidRPr="009D5DE5">
        <w:rPr>
          <w:szCs w:val="24"/>
        </w:rPr>
        <w:lastRenderedPageBreak/>
        <w:t>7.</w:t>
      </w:r>
      <w:r w:rsidRPr="009D5DE5">
        <w:rPr>
          <w:szCs w:val="24"/>
        </w:rPr>
        <w:tab/>
        <w:t>The Respondent began banging on the door and threatened to kill the victim and the children if the victim did not open the door.</w:t>
      </w:r>
    </w:p>
    <w:p w:rsidR="009D5DE5" w:rsidRPr="009D5DE5" w:rsidRDefault="009D5DE5" w:rsidP="009D5DE5">
      <w:pPr>
        <w:autoSpaceDE w:val="0"/>
        <w:autoSpaceDN w:val="0"/>
        <w:adjustRightInd w:val="0"/>
        <w:spacing w:line="480" w:lineRule="auto"/>
        <w:ind w:firstLine="720"/>
        <w:rPr>
          <w:szCs w:val="24"/>
        </w:rPr>
      </w:pPr>
      <w:r w:rsidRPr="009D5DE5">
        <w:rPr>
          <w:szCs w:val="24"/>
        </w:rPr>
        <w:t>8.</w:t>
      </w:r>
      <w:r w:rsidRPr="009D5DE5">
        <w:rPr>
          <w:szCs w:val="24"/>
        </w:rPr>
        <w:tab/>
        <w:t>On January 30, 2013, after a jury trial, the Respondent was found guilty on one count of Threats to Commit a Crime.  He was placed on probation until February 16, 2014.</w:t>
      </w:r>
    </w:p>
    <w:p w:rsidR="00DC0C93" w:rsidRDefault="00DC0C93" w:rsidP="00DC0C93">
      <w:pPr>
        <w:spacing w:line="480" w:lineRule="auto"/>
        <w:jc w:val="center"/>
        <w:rPr>
          <w:u w:val="single"/>
        </w:rPr>
      </w:pPr>
      <w:r>
        <w:rPr>
          <w:u w:val="single"/>
        </w:rPr>
        <w:t>Legal Basis for Proposed Relief</w:t>
      </w:r>
    </w:p>
    <w:p w:rsidR="00C51608" w:rsidRDefault="0067190B" w:rsidP="00250DD1">
      <w:pPr>
        <w:spacing w:line="480" w:lineRule="auto"/>
      </w:pPr>
      <w:r>
        <w:t>A.</w:t>
      </w:r>
      <w:r>
        <w:tab/>
      </w:r>
      <w:r w:rsidR="00C51608">
        <w:t xml:space="preserve">Pursuant to 243 CMR 1.03(5)(a)7, the Board may discipline a physician upon proof satisfactory to a majority of the </w:t>
      </w:r>
      <w:r w:rsidR="009A0D71">
        <w:t>Board that</w:t>
      </w:r>
      <w:r w:rsidR="00C51608">
        <w:t xml:space="preserve"> said physician</w:t>
      </w:r>
      <w:r w:rsidR="00C51608" w:rsidRPr="00454012">
        <w:t xml:space="preserve"> has been convicted of a crime</w:t>
      </w:r>
      <w:r w:rsidR="00C51608">
        <w:t>.</w:t>
      </w:r>
    </w:p>
    <w:p w:rsidR="00CE772A" w:rsidRPr="00CE772A" w:rsidRDefault="0067190B" w:rsidP="00C51608">
      <w:pPr>
        <w:spacing w:line="480" w:lineRule="auto"/>
      </w:pPr>
      <w:r>
        <w:t>B.</w:t>
      </w:r>
      <w:r>
        <w:tab/>
      </w:r>
      <w:r w:rsidR="00250DD1">
        <w:t xml:space="preserve">The Respondent </w:t>
      </w:r>
      <w:r w:rsidR="00250DD1" w:rsidRPr="00CE772A">
        <w:t>has engaged in conduct that undermines the public confidence in the inte</w:t>
      </w:r>
      <w:r w:rsidR="00250DD1">
        <w:t xml:space="preserve">grity of the medical profession.  </w:t>
      </w:r>
      <w:r w:rsidR="00250DD1">
        <w:rPr>
          <w:i/>
        </w:rPr>
        <w:t xml:space="preserve">See </w:t>
      </w:r>
      <w:r w:rsidR="00250DD1" w:rsidRPr="00CE772A">
        <w:t xml:space="preserve"> Levy v. Board of Registration in Medicine, 378 Mass. 519 (1979); Raymond v. Board of Registration in</w:t>
      </w:r>
      <w:r w:rsidR="00250DD1">
        <w:t xml:space="preserve"> Medicine, 387 Mass. 708 (1982).</w:t>
      </w:r>
    </w:p>
    <w:p w:rsidR="00DC0C93" w:rsidRPr="00F07290" w:rsidRDefault="00DC0C93" w:rsidP="00DC0C93">
      <w:pPr>
        <w:spacing w:line="480" w:lineRule="auto"/>
        <w:jc w:val="center"/>
        <w:rPr>
          <w:u w:val="single"/>
        </w:rPr>
      </w:pPr>
      <w:r w:rsidRPr="00F07290">
        <w:rPr>
          <w:u w:val="single"/>
        </w:rPr>
        <w:t>Nature of Relief Sought</w:t>
      </w:r>
    </w:p>
    <w:p w:rsidR="001A5BC3" w:rsidRPr="001F28AB" w:rsidRDefault="00DC0C93" w:rsidP="00DC0C93">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B531FE">
      <w:pPr>
        <w:pStyle w:val="Heading1"/>
        <w:rPr>
          <w:bCs/>
        </w:rPr>
      </w:pPr>
      <w:r>
        <w:rPr>
          <w:bCs/>
        </w:rPr>
        <w:t>Order</w:t>
      </w:r>
    </w:p>
    <w:p w:rsidR="00DC0C93" w:rsidRDefault="00DC0C93" w:rsidP="00DC0C93">
      <w:pPr>
        <w:jc w:val="center"/>
        <w:rPr>
          <w:bCs/>
        </w:rPr>
      </w:pPr>
    </w:p>
    <w:p w:rsidR="001A5BC3" w:rsidRDefault="00DC0C93" w:rsidP="00250DD1">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Pr="00250DD1" w:rsidRDefault="00250DD1" w:rsidP="00DC0C93">
      <w:pPr>
        <w:ind w:right="90"/>
      </w:pPr>
      <w:r>
        <w:t>Date:</w:t>
      </w:r>
      <w:r w:rsidR="00AB5009">
        <w:t xml:space="preserve"> February 19, 2015</w:t>
      </w:r>
      <w:r w:rsidR="00DC0C93">
        <w:tab/>
      </w:r>
      <w:r w:rsidR="00DC0C93">
        <w:tab/>
      </w:r>
      <w:r w:rsidR="00DC0C93">
        <w:tab/>
      </w:r>
      <w:r w:rsidR="00AB5009">
        <w:rPr>
          <w:u w:val="single"/>
        </w:rPr>
        <w:t>Signed by Michael Henry, M.D.</w:t>
      </w:r>
      <w:r w:rsidR="00DC0C93">
        <w:rPr>
          <w:u w:val="single"/>
        </w:rPr>
        <w:tab/>
      </w:r>
      <w:r w:rsidR="00DC0C93">
        <w:rPr>
          <w:u w:val="single"/>
        </w:rPr>
        <w:tab/>
      </w:r>
    </w:p>
    <w:p w:rsidR="00DC0C93" w:rsidRDefault="00DC0C93" w:rsidP="00DC0C93">
      <w:pPr>
        <w:ind w:right="90"/>
      </w:pPr>
      <w:r>
        <w:tab/>
      </w:r>
      <w:r>
        <w:tab/>
      </w:r>
      <w:r>
        <w:tab/>
      </w:r>
      <w:r>
        <w:tab/>
      </w:r>
      <w:r>
        <w:tab/>
      </w:r>
      <w:r>
        <w:tab/>
      </w:r>
      <w:r w:rsidR="00AB5009">
        <w:t>Michael Henry</w:t>
      </w:r>
      <w:r>
        <w:t>, M.D.</w:t>
      </w:r>
    </w:p>
    <w:p w:rsidR="00C500C2" w:rsidRDefault="00C677EB" w:rsidP="00C500C2">
      <w:pPr>
        <w:ind w:right="90"/>
      </w:pPr>
      <w:r>
        <w:tab/>
      </w:r>
      <w:r>
        <w:tab/>
      </w:r>
      <w:r w:rsidR="00DC0C93">
        <w:tab/>
      </w:r>
      <w:r w:rsidR="00DC0C93">
        <w:tab/>
      </w:r>
      <w:r w:rsidR="00DC0C93">
        <w:tab/>
      </w:r>
      <w:r w:rsidR="00DC0C93">
        <w:tab/>
      </w:r>
      <w:r w:rsidR="00AB5009">
        <w:t>Board Member</w:t>
      </w:r>
      <w:bookmarkStart w:id="0" w:name="_GoBack"/>
      <w:bookmarkEnd w:id="0"/>
    </w:p>
    <w:sectPr w:rsidR="00C500C2" w:rsidSect="00743A44">
      <w:footerReference w:type="even" r:id="rId9"/>
      <w:footerReference w:type="default" r:id="rId10"/>
      <w:pgSz w:w="12240" w:h="15840" w:code="1"/>
      <w:pgMar w:top="1296" w:right="1008" w:bottom="1296" w:left="100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A5F" w:rsidRDefault="00B07A5F">
      <w:r>
        <w:separator/>
      </w:r>
    </w:p>
  </w:endnote>
  <w:endnote w:type="continuationSeparator" w:id="0">
    <w:p w:rsidR="00B07A5F" w:rsidRDefault="00B0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240985"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0985" w:rsidRDefault="002409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240985"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5009">
      <w:rPr>
        <w:rStyle w:val="PageNumber"/>
        <w:noProof/>
      </w:rPr>
      <w:t>2</w:t>
    </w:r>
    <w:r>
      <w:rPr>
        <w:rStyle w:val="PageNumber"/>
      </w:rPr>
      <w:fldChar w:fldCharType="end"/>
    </w:r>
  </w:p>
  <w:p w:rsidR="00240985" w:rsidRDefault="00240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A5F" w:rsidRDefault="00B07A5F">
      <w:r>
        <w:separator/>
      </w:r>
    </w:p>
  </w:footnote>
  <w:footnote w:type="continuationSeparator" w:id="0">
    <w:p w:rsidR="00B07A5F" w:rsidRDefault="00B07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F68A8"/>
    <w:multiLevelType w:val="hybridMultilevel"/>
    <w:tmpl w:val="4CDE2E4A"/>
    <w:lvl w:ilvl="0" w:tplc="40543780">
      <w:start w:val="1"/>
      <w:numFmt w:val="upp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ED622D"/>
    <w:multiLevelType w:val="hybridMultilevel"/>
    <w:tmpl w:val="EDFEF2D6"/>
    <w:lvl w:ilvl="0" w:tplc="E4E6E33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C721501"/>
    <w:multiLevelType w:val="hybridMultilevel"/>
    <w:tmpl w:val="1C66D662"/>
    <w:lvl w:ilvl="0" w:tplc="1CD466DC">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702749EC"/>
    <w:multiLevelType w:val="hybridMultilevel"/>
    <w:tmpl w:val="A45CEDB4"/>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153"/>
    <w:rsid w:val="00000160"/>
    <w:rsid w:val="000007EF"/>
    <w:rsid w:val="00020E9B"/>
    <w:rsid w:val="00045489"/>
    <w:rsid w:val="00057585"/>
    <w:rsid w:val="00060B92"/>
    <w:rsid w:val="0006697A"/>
    <w:rsid w:val="000700C3"/>
    <w:rsid w:val="0007188C"/>
    <w:rsid w:val="00082554"/>
    <w:rsid w:val="00083AE2"/>
    <w:rsid w:val="0008476F"/>
    <w:rsid w:val="00087A8B"/>
    <w:rsid w:val="000919F7"/>
    <w:rsid w:val="00092127"/>
    <w:rsid w:val="000A15A0"/>
    <w:rsid w:val="000A210A"/>
    <w:rsid w:val="000A5328"/>
    <w:rsid w:val="000A631E"/>
    <w:rsid w:val="000C1E3C"/>
    <w:rsid w:val="000E4924"/>
    <w:rsid w:val="001047DF"/>
    <w:rsid w:val="0011529D"/>
    <w:rsid w:val="00120834"/>
    <w:rsid w:val="001219CC"/>
    <w:rsid w:val="001260CA"/>
    <w:rsid w:val="001430AA"/>
    <w:rsid w:val="00145A23"/>
    <w:rsid w:val="00164F8C"/>
    <w:rsid w:val="001876F1"/>
    <w:rsid w:val="0019692B"/>
    <w:rsid w:val="001A5BC3"/>
    <w:rsid w:val="001B696E"/>
    <w:rsid w:val="001C2136"/>
    <w:rsid w:val="001D09FA"/>
    <w:rsid w:val="001D2196"/>
    <w:rsid w:val="001F4B74"/>
    <w:rsid w:val="002211B3"/>
    <w:rsid w:val="00221421"/>
    <w:rsid w:val="00226462"/>
    <w:rsid w:val="00226B49"/>
    <w:rsid w:val="00230F1A"/>
    <w:rsid w:val="002315CB"/>
    <w:rsid w:val="00232CE0"/>
    <w:rsid w:val="00233599"/>
    <w:rsid w:val="002350FE"/>
    <w:rsid w:val="00240985"/>
    <w:rsid w:val="00250AFF"/>
    <w:rsid w:val="00250DD1"/>
    <w:rsid w:val="00254936"/>
    <w:rsid w:val="002633C0"/>
    <w:rsid w:val="00264223"/>
    <w:rsid w:val="002671BA"/>
    <w:rsid w:val="00267ED7"/>
    <w:rsid w:val="0027116E"/>
    <w:rsid w:val="00273E26"/>
    <w:rsid w:val="00281B9E"/>
    <w:rsid w:val="002836E5"/>
    <w:rsid w:val="002939D6"/>
    <w:rsid w:val="002B430D"/>
    <w:rsid w:val="002C00FF"/>
    <w:rsid w:val="002D0522"/>
    <w:rsid w:val="002D15F9"/>
    <w:rsid w:val="002D55C2"/>
    <w:rsid w:val="002F2198"/>
    <w:rsid w:val="002F6A0B"/>
    <w:rsid w:val="00303B2F"/>
    <w:rsid w:val="00314859"/>
    <w:rsid w:val="00332ED4"/>
    <w:rsid w:val="00340E5F"/>
    <w:rsid w:val="00341BA3"/>
    <w:rsid w:val="00353275"/>
    <w:rsid w:val="00353F40"/>
    <w:rsid w:val="0035616D"/>
    <w:rsid w:val="00362303"/>
    <w:rsid w:val="00380AE4"/>
    <w:rsid w:val="0038144F"/>
    <w:rsid w:val="0038207D"/>
    <w:rsid w:val="00386F37"/>
    <w:rsid w:val="003A517A"/>
    <w:rsid w:val="003B0511"/>
    <w:rsid w:val="003B24A5"/>
    <w:rsid w:val="003B7A8D"/>
    <w:rsid w:val="003C4DD6"/>
    <w:rsid w:val="003E0A0E"/>
    <w:rsid w:val="003E583D"/>
    <w:rsid w:val="003E6229"/>
    <w:rsid w:val="003E7519"/>
    <w:rsid w:val="00415553"/>
    <w:rsid w:val="0041703A"/>
    <w:rsid w:val="00424AFC"/>
    <w:rsid w:val="00437ABE"/>
    <w:rsid w:val="00443B40"/>
    <w:rsid w:val="00446A95"/>
    <w:rsid w:val="00475989"/>
    <w:rsid w:val="0048548F"/>
    <w:rsid w:val="00487D37"/>
    <w:rsid w:val="00493F01"/>
    <w:rsid w:val="00495F12"/>
    <w:rsid w:val="004B19ED"/>
    <w:rsid w:val="004B42AC"/>
    <w:rsid w:val="004B7396"/>
    <w:rsid w:val="004B7BC3"/>
    <w:rsid w:val="004C117A"/>
    <w:rsid w:val="004C24C4"/>
    <w:rsid w:val="004D1FBC"/>
    <w:rsid w:val="004D6911"/>
    <w:rsid w:val="004D7D8A"/>
    <w:rsid w:val="004E17F4"/>
    <w:rsid w:val="004F69BE"/>
    <w:rsid w:val="004F7356"/>
    <w:rsid w:val="00513532"/>
    <w:rsid w:val="00514B29"/>
    <w:rsid w:val="00520808"/>
    <w:rsid w:val="00527407"/>
    <w:rsid w:val="00533141"/>
    <w:rsid w:val="0053461B"/>
    <w:rsid w:val="00545939"/>
    <w:rsid w:val="0055588A"/>
    <w:rsid w:val="0057122B"/>
    <w:rsid w:val="00573B96"/>
    <w:rsid w:val="005823AC"/>
    <w:rsid w:val="0059073E"/>
    <w:rsid w:val="005A01C1"/>
    <w:rsid w:val="005A140F"/>
    <w:rsid w:val="005A45B8"/>
    <w:rsid w:val="005B0552"/>
    <w:rsid w:val="005D0145"/>
    <w:rsid w:val="005E38E0"/>
    <w:rsid w:val="005E423B"/>
    <w:rsid w:val="005E4D3D"/>
    <w:rsid w:val="006116D9"/>
    <w:rsid w:val="0061380C"/>
    <w:rsid w:val="0061741B"/>
    <w:rsid w:val="0062286B"/>
    <w:rsid w:val="00641751"/>
    <w:rsid w:val="00644286"/>
    <w:rsid w:val="00650CDC"/>
    <w:rsid w:val="0067190B"/>
    <w:rsid w:val="00672FE2"/>
    <w:rsid w:val="006842AC"/>
    <w:rsid w:val="00697338"/>
    <w:rsid w:val="006A0383"/>
    <w:rsid w:val="006A3244"/>
    <w:rsid w:val="006B64B7"/>
    <w:rsid w:val="006C1B16"/>
    <w:rsid w:val="006C4222"/>
    <w:rsid w:val="006C515A"/>
    <w:rsid w:val="006C601C"/>
    <w:rsid w:val="006D28F5"/>
    <w:rsid w:val="006D2B4C"/>
    <w:rsid w:val="006E69C1"/>
    <w:rsid w:val="006E6DFB"/>
    <w:rsid w:val="00712EE7"/>
    <w:rsid w:val="00717A0D"/>
    <w:rsid w:val="00731C20"/>
    <w:rsid w:val="00743A44"/>
    <w:rsid w:val="00756397"/>
    <w:rsid w:val="00785AD2"/>
    <w:rsid w:val="00785D6C"/>
    <w:rsid w:val="007A5F6B"/>
    <w:rsid w:val="007B2FBA"/>
    <w:rsid w:val="007C06C2"/>
    <w:rsid w:val="007C1B2E"/>
    <w:rsid w:val="007E592D"/>
    <w:rsid w:val="007F198A"/>
    <w:rsid w:val="008020F8"/>
    <w:rsid w:val="00807C4A"/>
    <w:rsid w:val="00831590"/>
    <w:rsid w:val="0084274E"/>
    <w:rsid w:val="00847C1C"/>
    <w:rsid w:val="00856FE9"/>
    <w:rsid w:val="00857DE7"/>
    <w:rsid w:val="00860250"/>
    <w:rsid w:val="00871E55"/>
    <w:rsid w:val="00871E91"/>
    <w:rsid w:val="0088689E"/>
    <w:rsid w:val="00887012"/>
    <w:rsid w:val="0089094B"/>
    <w:rsid w:val="008938D5"/>
    <w:rsid w:val="008B2A3E"/>
    <w:rsid w:val="008C3A9D"/>
    <w:rsid w:val="008C59BA"/>
    <w:rsid w:val="008D58B4"/>
    <w:rsid w:val="008F63D9"/>
    <w:rsid w:val="0090349B"/>
    <w:rsid w:val="00914861"/>
    <w:rsid w:val="009310C8"/>
    <w:rsid w:val="00943875"/>
    <w:rsid w:val="00952C94"/>
    <w:rsid w:val="00957153"/>
    <w:rsid w:val="00964B9D"/>
    <w:rsid w:val="0097425B"/>
    <w:rsid w:val="0097451A"/>
    <w:rsid w:val="00976170"/>
    <w:rsid w:val="009805EA"/>
    <w:rsid w:val="00982DC3"/>
    <w:rsid w:val="009A0D71"/>
    <w:rsid w:val="009B0393"/>
    <w:rsid w:val="009C0945"/>
    <w:rsid w:val="009C73A8"/>
    <w:rsid w:val="009D5DE5"/>
    <w:rsid w:val="009E4CD3"/>
    <w:rsid w:val="00A067E0"/>
    <w:rsid w:val="00A246CF"/>
    <w:rsid w:val="00A318A1"/>
    <w:rsid w:val="00A35BEA"/>
    <w:rsid w:val="00A4145A"/>
    <w:rsid w:val="00A43C77"/>
    <w:rsid w:val="00A4521B"/>
    <w:rsid w:val="00A55D7F"/>
    <w:rsid w:val="00A576EC"/>
    <w:rsid w:val="00A64D76"/>
    <w:rsid w:val="00A7067D"/>
    <w:rsid w:val="00A77538"/>
    <w:rsid w:val="00A77CD0"/>
    <w:rsid w:val="00AB4C17"/>
    <w:rsid w:val="00AB5009"/>
    <w:rsid w:val="00AC0954"/>
    <w:rsid w:val="00B0265F"/>
    <w:rsid w:val="00B0312B"/>
    <w:rsid w:val="00B07A5F"/>
    <w:rsid w:val="00B132C3"/>
    <w:rsid w:val="00B33AF9"/>
    <w:rsid w:val="00B34217"/>
    <w:rsid w:val="00B43B1B"/>
    <w:rsid w:val="00B531FE"/>
    <w:rsid w:val="00B5510D"/>
    <w:rsid w:val="00B652D5"/>
    <w:rsid w:val="00B65B99"/>
    <w:rsid w:val="00B660F0"/>
    <w:rsid w:val="00B661A1"/>
    <w:rsid w:val="00B765BD"/>
    <w:rsid w:val="00BA52F7"/>
    <w:rsid w:val="00BC1245"/>
    <w:rsid w:val="00BC292C"/>
    <w:rsid w:val="00BC6C8D"/>
    <w:rsid w:val="00BE230E"/>
    <w:rsid w:val="00BF4C28"/>
    <w:rsid w:val="00BF6348"/>
    <w:rsid w:val="00C06FA8"/>
    <w:rsid w:val="00C07044"/>
    <w:rsid w:val="00C27A94"/>
    <w:rsid w:val="00C30A9C"/>
    <w:rsid w:val="00C34A25"/>
    <w:rsid w:val="00C40D5F"/>
    <w:rsid w:val="00C500C2"/>
    <w:rsid w:val="00C51608"/>
    <w:rsid w:val="00C5630A"/>
    <w:rsid w:val="00C61A92"/>
    <w:rsid w:val="00C677EB"/>
    <w:rsid w:val="00CC6839"/>
    <w:rsid w:val="00CD0796"/>
    <w:rsid w:val="00CD2C0E"/>
    <w:rsid w:val="00CD5102"/>
    <w:rsid w:val="00CD7003"/>
    <w:rsid w:val="00CD7D01"/>
    <w:rsid w:val="00CE1750"/>
    <w:rsid w:val="00CE703E"/>
    <w:rsid w:val="00CE772A"/>
    <w:rsid w:val="00CF0E55"/>
    <w:rsid w:val="00CF2224"/>
    <w:rsid w:val="00CF729E"/>
    <w:rsid w:val="00CF7639"/>
    <w:rsid w:val="00D23480"/>
    <w:rsid w:val="00D3271A"/>
    <w:rsid w:val="00D35F57"/>
    <w:rsid w:val="00D47AB3"/>
    <w:rsid w:val="00D52B8E"/>
    <w:rsid w:val="00D556AB"/>
    <w:rsid w:val="00D64D08"/>
    <w:rsid w:val="00D75962"/>
    <w:rsid w:val="00D76263"/>
    <w:rsid w:val="00D77564"/>
    <w:rsid w:val="00D85A05"/>
    <w:rsid w:val="00D8757B"/>
    <w:rsid w:val="00D94683"/>
    <w:rsid w:val="00DA296B"/>
    <w:rsid w:val="00DC0C93"/>
    <w:rsid w:val="00DD5277"/>
    <w:rsid w:val="00DD5D5C"/>
    <w:rsid w:val="00DD64AD"/>
    <w:rsid w:val="00DE12E7"/>
    <w:rsid w:val="00DE13EB"/>
    <w:rsid w:val="00DF1BE7"/>
    <w:rsid w:val="00DF5599"/>
    <w:rsid w:val="00E07ACE"/>
    <w:rsid w:val="00E12190"/>
    <w:rsid w:val="00E12D8A"/>
    <w:rsid w:val="00E12E3B"/>
    <w:rsid w:val="00E14E94"/>
    <w:rsid w:val="00E318B7"/>
    <w:rsid w:val="00E525B3"/>
    <w:rsid w:val="00E5313F"/>
    <w:rsid w:val="00E548A3"/>
    <w:rsid w:val="00E553B7"/>
    <w:rsid w:val="00E5790D"/>
    <w:rsid w:val="00E77EEF"/>
    <w:rsid w:val="00E9390B"/>
    <w:rsid w:val="00EB1FED"/>
    <w:rsid w:val="00EB329F"/>
    <w:rsid w:val="00EC3BCC"/>
    <w:rsid w:val="00EC4F5A"/>
    <w:rsid w:val="00EE1EF9"/>
    <w:rsid w:val="00EE3749"/>
    <w:rsid w:val="00EE52AF"/>
    <w:rsid w:val="00EF5246"/>
    <w:rsid w:val="00F22A6D"/>
    <w:rsid w:val="00F4326D"/>
    <w:rsid w:val="00F523D3"/>
    <w:rsid w:val="00F65516"/>
    <w:rsid w:val="00F72E51"/>
    <w:rsid w:val="00F75A47"/>
    <w:rsid w:val="00F91591"/>
    <w:rsid w:val="00F91B5F"/>
    <w:rsid w:val="00F93D9D"/>
    <w:rsid w:val="00FA2DB3"/>
    <w:rsid w:val="00FA329A"/>
    <w:rsid w:val="00FA65A2"/>
    <w:rsid w:val="00FB55E3"/>
    <w:rsid w:val="00FC55EE"/>
    <w:rsid w:val="00FD3ED2"/>
    <w:rsid w:val="00FE2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3">
    <w:name w:val="heading 3"/>
    <w:basedOn w:val="Normal"/>
    <w:next w:val="Normal"/>
    <w:link w:val="Heading3Char"/>
    <w:semiHidden/>
    <w:unhideWhenUsed/>
    <w:qFormat/>
    <w:rsid w:val="009D5DE5"/>
    <w:pPr>
      <w:keepNext/>
      <w:spacing w:before="240" w:after="60"/>
      <w:outlineLvl w:val="2"/>
    </w:pPr>
    <w:rPr>
      <w:rFonts w:ascii="Cambria" w:hAnsi="Cambria"/>
      <w:b/>
      <w:bCs/>
      <w:sz w:val="26"/>
      <w:szCs w:val="26"/>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semiHidden/>
    <w:rsid w:val="00EC3BCC"/>
    <w:rPr>
      <w:rFonts w:ascii="Tahoma" w:hAnsi="Tahoma" w:cs="Tahoma"/>
      <w:sz w:val="16"/>
      <w:szCs w:val="16"/>
    </w:rPr>
  </w:style>
  <w:style w:type="paragraph" w:styleId="NormalWeb">
    <w:name w:val="Normal (Web)"/>
    <w:basedOn w:val="Normal"/>
    <w:uiPriority w:val="99"/>
    <w:rsid w:val="004B7396"/>
    <w:pPr>
      <w:spacing w:before="100" w:beforeAutospacing="1" w:after="100" w:afterAutospacing="1"/>
    </w:pPr>
    <w:rPr>
      <w:szCs w:val="24"/>
    </w:rPr>
  </w:style>
  <w:style w:type="character" w:customStyle="1" w:styleId="Heading3Char">
    <w:name w:val="Heading 3 Char"/>
    <w:link w:val="Heading3"/>
    <w:semiHidden/>
    <w:rsid w:val="009D5DE5"/>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D9C29-62C8-4152-ACB3-31A93619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3060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2015-02-23T15:46:00Z</dcterms:created>
  <dc:creator>JO'Brien</dc:creator>
  <lastModifiedBy/>
  <lastPrinted>2012-05-10T19:50:00Z</lastPrinted>
  <dcterms:modified xsi:type="dcterms:W3CDTF">2015-02-23T15:59:00Z</dcterms:modified>
  <revision>3</revision>
  <dc:title>COMMONWEALTH OF MASSACHUSETTS</dc:title>
</coreProperties>
</file>