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7255C"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AF10A26"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7C1F1178" w14:textId="77777777" w:rsidR="00785AE0" w:rsidRDefault="00785AE0" w:rsidP="00785AE0"/>
    <w:p w14:paraId="4EEE153D" w14:textId="7BE4E4EA" w:rsidR="009805EA" w:rsidRDefault="009805EA" w:rsidP="00785AE0">
      <w:r>
        <w:tab/>
      </w:r>
      <w:r>
        <w:tab/>
      </w:r>
      <w:r>
        <w:tab/>
      </w:r>
      <w:r>
        <w:tab/>
      </w:r>
      <w:r>
        <w:tab/>
      </w:r>
      <w:r>
        <w:tab/>
      </w:r>
      <w:r>
        <w:tab/>
      </w:r>
      <w:r>
        <w:tab/>
        <w:t>Adjudicatory Case No.</w:t>
      </w:r>
      <w:r w:rsidR="00807895">
        <w:t xml:space="preserve"> 2018-036</w:t>
      </w:r>
    </w:p>
    <w:p w14:paraId="1EB1ADB0" w14:textId="77777777" w:rsidR="009805EA" w:rsidRDefault="009805EA" w:rsidP="00785AE0"/>
    <w:p w14:paraId="2160FB53" w14:textId="77777777" w:rsidR="00785AE0" w:rsidRDefault="00785AE0" w:rsidP="00785AE0">
      <w:pPr>
        <w:rPr>
          <w:u w:val="single"/>
        </w:rPr>
      </w:pPr>
    </w:p>
    <w:p w14:paraId="20967672"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00077CB8">
        <w:rPr>
          <w:u w:val="single"/>
        </w:rPr>
        <w:t xml:space="preserve">                        </w:t>
      </w:r>
      <w:r w:rsidRPr="00D97AD1">
        <w:rPr>
          <w:u w:val="single"/>
        </w:rPr>
        <w:tab/>
      </w:r>
      <w:r w:rsidR="00077CB8">
        <w:rPr>
          <w:u w:val="single"/>
        </w:rPr>
        <w:t xml:space="preserve">  </w:t>
      </w:r>
    </w:p>
    <w:p w14:paraId="474ABE58" w14:textId="77777777" w:rsidR="00077CB8" w:rsidRDefault="00077CB8" w:rsidP="00077CB8">
      <w:pPr>
        <w:rPr>
          <w:bCs/>
        </w:rPr>
      </w:pPr>
      <w:r>
        <w:rPr>
          <w:bCs/>
        </w:rPr>
        <w:tab/>
      </w:r>
      <w:r>
        <w:rPr>
          <w:bCs/>
        </w:rPr>
        <w:tab/>
      </w:r>
      <w:r>
        <w:rPr>
          <w:bCs/>
        </w:rPr>
        <w:tab/>
      </w:r>
      <w:r>
        <w:rPr>
          <w:bCs/>
        </w:rPr>
        <w:tab/>
      </w:r>
      <w:r>
        <w:rPr>
          <w:bCs/>
        </w:rPr>
        <w:tab/>
      </w:r>
      <w:r>
        <w:rPr>
          <w:bCs/>
        </w:rPr>
        <w:tab/>
      </w:r>
      <w:r>
        <w:rPr>
          <w:bCs/>
        </w:rPr>
        <w:tab/>
        <w:t>)</w:t>
      </w:r>
    </w:p>
    <w:p w14:paraId="19750206" w14:textId="77777777" w:rsidR="00077CB8" w:rsidRDefault="00077CB8" w:rsidP="00077CB8">
      <w:pPr>
        <w:rPr>
          <w:bCs/>
        </w:rPr>
      </w:pPr>
      <w:r>
        <w:rPr>
          <w:bCs/>
        </w:rPr>
        <w:t xml:space="preserve">In the Matter of </w:t>
      </w:r>
      <w:r>
        <w:rPr>
          <w:bCs/>
        </w:rPr>
        <w:tab/>
      </w:r>
      <w:r>
        <w:rPr>
          <w:bCs/>
        </w:rPr>
        <w:tab/>
      </w:r>
      <w:r>
        <w:rPr>
          <w:bCs/>
        </w:rPr>
        <w:tab/>
      </w:r>
      <w:r>
        <w:rPr>
          <w:bCs/>
        </w:rPr>
        <w:tab/>
      </w:r>
      <w:r>
        <w:rPr>
          <w:bCs/>
        </w:rPr>
        <w:tab/>
        <w:t>)</w:t>
      </w:r>
    </w:p>
    <w:p w14:paraId="38DB61AB" w14:textId="77777777" w:rsidR="00077CB8" w:rsidRDefault="00077CB8" w:rsidP="00077CB8">
      <w:pPr>
        <w:rPr>
          <w:bCs/>
        </w:rPr>
      </w:pPr>
      <w:r>
        <w:rPr>
          <w:bCs/>
        </w:rPr>
        <w:tab/>
      </w:r>
      <w:r>
        <w:rPr>
          <w:bCs/>
        </w:rPr>
        <w:tab/>
      </w:r>
      <w:r>
        <w:rPr>
          <w:bCs/>
        </w:rPr>
        <w:tab/>
      </w:r>
      <w:r>
        <w:rPr>
          <w:bCs/>
        </w:rPr>
        <w:tab/>
      </w:r>
      <w:r>
        <w:rPr>
          <w:bCs/>
        </w:rPr>
        <w:tab/>
      </w:r>
      <w:r>
        <w:rPr>
          <w:bCs/>
        </w:rPr>
        <w:tab/>
      </w:r>
      <w:r>
        <w:rPr>
          <w:bCs/>
        </w:rPr>
        <w:tab/>
        <w:t>)</w:t>
      </w:r>
    </w:p>
    <w:p w14:paraId="533EAD85" w14:textId="77777777" w:rsidR="00077CB8" w:rsidRDefault="00077CB8" w:rsidP="00077CB8">
      <w:pPr>
        <w:rPr>
          <w:bCs/>
        </w:rPr>
      </w:pPr>
      <w:r>
        <w:rPr>
          <w:bCs/>
        </w:rPr>
        <w:t>S</w:t>
      </w:r>
      <w:r w:rsidRPr="00077CB8">
        <w:rPr>
          <w:bCs/>
          <w:caps/>
        </w:rPr>
        <w:t xml:space="preserve">aranyacharyulu V. Mudumbi, </w:t>
      </w:r>
      <w:r>
        <w:rPr>
          <w:bCs/>
        </w:rPr>
        <w:t>M.D.</w:t>
      </w:r>
      <w:r>
        <w:rPr>
          <w:bCs/>
        </w:rPr>
        <w:tab/>
        <w:t>)</w:t>
      </w:r>
    </w:p>
    <w:p w14:paraId="26939D56" w14:textId="77777777" w:rsidR="00077CB8" w:rsidRDefault="00077CB8" w:rsidP="00077CB8">
      <w:pPr>
        <w:rPr>
          <w:bCs/>
        </w:rPr>
      </w:pPr>
      <w:r>
        <w:rPr>
          <w:bCs/>
          <w:u w:val="single"/>
        </w:rPr>
        <w:tab/>
      </w:r>
      <w:r>
        <w:rPr>
          <w:bCs/>
          <w:u w:val="single"/>
        </w:rPr>
        <w:tab/>
      </w:r>
      <w:r>
        <w:rPr>
          <w:bCs/>
          <w:u w:val="single"/>
        </w:rPr>
        <w:tab/>
        <w:t xml:space="preserve">                         </w:t>
      </w:r>
      <w:r>
        <w:rPr>
          <w:bCs/>
          <w:u w:val="single"/>
        </w:rPr>
        <w:tab/>
      </w:r>
      <w:r>
        <w:rPr>
          <w:bCs/>
          <w:u w:val="single"/>
        </w:rPr>
        <w:tab/>
      </w:r>
      <w:r>
        <w:rPr>
          <w:bCs/>
        </w:rPr>
        <w:t>)</w:t>
      </w:r>
    </w:p>
    <w:p w14:paraId="0807B3CD" w14:textId="77777777" w:rsidR="00077CB8" w:rsidRDefault="00077CB8" w:rsidP="00077CB8">
      <w:pPr>
        <w:rPr>
          <w:bCs/>
        </w:rPr>
      </w:pPr>
    </w:p>
    <w:p w14:paraId="2A8984DC" w14:textId="77777777" w:rsidR="00785AE0" w:rsidRDefault="00785AE0" w:rsidP="00785AE0"/>
    <w:p w14:paraId="78BAA70A" w14:textId="77777777" w:rsidR="00785AE0" w:rsidRDefault="00785AE0" w:rsidP="00785AE0"/>
    <w:p w14:paraId="2BA71089" w14:textId="77777777" w:rsidR="009805EA" w:rsidRPr="002D135B" w:rsidRDefault="009805EA" w:rsidP="009805EA">
      <w:pPr>
        <w:jc w:val="center"/>
        <w:rPr>
          <w:b/>
          <w:u w:val="single"/>
        </w:rPr>
      </w:pPr>
      <w:r>
        <w:rPr>
          <w:b/>
          <w:u w:val="single"/>
        </w:rPr>
        <w:t>STATEMENT OF ALLEGATIONS</w:t>
      </w:r>
    </w:p>
    <w:p w14:paraId="433232CF" w14:textId="77777777" w:rsidR="009805EA" w:rsidRDefault="009805EA" w:rsidP="009805EA">
      <w:pPr>
        <w:pStyle w:val="BodyText"/>
      </w:pPr>
    </w:p>
    <w:p w14:paraId="77D3FD45" w14:textId="77777777" w:rsidR="00077CB8" w:rsidRPr="00077CB8" w:rsidRDefault="009805EA" w:rsidP="00CD7D01">
      <w:pPr>
        <w:spacing w:line="480" w:lineRule="auto"/>
        <w:rPr>
          <w:b/>
          <w:szCs w:val="24"/>
        </w:rPr>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077CB8">
        <w:t xml:space="preserve"> </w:t>
      </w:r>
      <w:proofErr w:type="spellStart"/>
      <w:r w:rsidR="00077CB8" w:rsidRPr="00077CB8">
        <w:rPr>
          <w:bCs/>
        </w:rPr>
        <w:t>Saranyacharyulu</w:t>
      </w:r>
      <w:proofErr w:type="spellEnd"/>
      <w:r w:rsidR="00077CB8" w:rsidRPr="00077CB8">
        <w:rPr>
          <w:bCs/>
        </w:rPr>
        <w:t xml:space="preserve"> V. </w:t>
      </w:r>
      <w:proofErr w:type="spellStart"/>
      <w:r w:rsidR="00077CB8" w:rsidRPr="00077CB8">
        <w:rPr>
          <w:bCs/>
        </w:rPr>
        <w:t>Mudumbi</w:t>
      </w:r>
      <w:proofErr w:type="spellEnd"/>
      <w:r w:rsidR="00077CB8" w:rsidRPr="00077CB8">
        <w:rPr>
          <w:bCs/>
        </w:rPr>
        <w:t>, M.D.</w:t>
      </w:r>
      <w:r w:rsidR="000E4CC1" w:rsidRPr="00077CB8">
        <w:rPr>
          <w:b/>
          <w:szCs w:val="24"/>
        </w:rPr>
        <w:t xml:space="preserve"> </w:t>
      </w:r>
    </w:p>
    <w:p w14:paraId="1AA84A9D" w14:textId="77777777" w:rsidR="00C34A25" w:rsidRDefault="00774ADC" w:rsidP="00CD7D01">
      <w:pPr>
        <w:spacing w:line="480" w:lineRule="auto"/>
      </w:pPr>
      <w:r>
        <w:t xml:space="preserve"> </w:t>
      </w:r>
      <w:r w:rsidR="00437ABE">
        <w:t>(R</w:t>
      </w:r>
      <w:r w:rsidR="009805EA" w:rsidRPr="009805EA">
        <w:t>espondent</w:t>
      </w:r>
      <w:r w:rsidR="00437ABE">
        <w:t>)</w:t>
      </w:r>
      <w:r w:rsidR="009805EA" w:rsidRPr="009805EA">
        <w:t xml:space="preserve"> has practiced medicine in violation of law, regulations, or goo</w:t>
      </w:r>
      <w:r w:rsidR="00B547C5">
        <w:t>d and accepted medical practice</w:t>
      </w:r>
      <w:r w:rsidR="009805EA" w:rsidRPr="009805EA">
        <w:t xml:space="preserve"> as set forth herein.</w:t>
      </w:r>
      <w:r w:rsidR="00FA329A">
        <w:t xml:space="preserve">  The investigative docket </w:t>
      </w:r>
      <w:r w:rsidR="00FA329A" w:rsidRPr="00D94683">
        <w:t>number</w:t>
      </w:r>
      <w:r w:rsidR="00FA329A">
        <w:t xml:space="preserve"> associated with this order to show caus</w:t>
      </w:r>
      <w:r w:rsidR="000E4CC1">
        <w:t xml:space="preserve">e is </w:t>
      </w:r>
      <w:r w:rsidR="00887012" w:rsidRPr="00C500C2">
        <w:t>Docket No</w:t>
      </w:r>
      <w:r w:rsidR="00785AE0">
        <w:t xml:space="preserve">. </w:t>
      </w:r>
      <w:r w:rsidR="00077CB8">
        <w:rPr>
          <w:szCs w:val="24"/>
        </w:rPr>
        <w:t>17-398</w:t>
      </w:r>
      <w:r w:rsidR="000E4CC1">
        <w:rPr>
          <w:szCs w:val="24"/>
        </w:rPr>
        <w:t>.</w:t>
      </w:r>
    </w:p>
    <w:p w14:paraId="454316F7" w14:textId="77777777" w:rsidR="006E0732" w:rsidRPr="00D97AD1" w:rsidRDefault="006E0732" w:rsidP="006E0732">
      <w:pPr>
        <w:spacing w:line="480" w:lineRule="auto"/>
        <w:jc w:val="center"/>
        <w:rPr>
          <w:u w:val="single"/>
        </w:rPr>
      </w:pPr>
      <w:r w:rsidRPr="00D97AD1">
        <w:rPr>
          <w:u w:val="single"/>
        </w:rPr>
        <w:t>Findings of Fact</w:t>
      </w:r>
    </w:p>
    <w:p w14:paraId="39D4E8D5" w14:textId="77777777" w:rsidR="006E0732" w:rsidRDefault="006E0732" w:rsidP="006E0732">
      <w:pPr>
        <w:pStyle w:val="NoSpacing"/>
        <w:numPr>
          <w:ilvl w:val="0"/>
          <w:numId w:val="3"/>
        </w:numPr>
        <w:spacing w:line="480" w:lineRule="auto"/>
        <w:ind w:left="0" w:firstLine="720"/>
        <w:rPr>
          <w:rFonts w:ascii="Times New Roman" w:hAnsi="Times New Roman"/>
          <w:sz w:val="24"/>
          <w:szCs w:val="24"/>
        </w:rPr>
      </w:pPr>
      <w:r w:rsidRPr="00077CB8">
        <w:rPr>
          <w:rFonts w:ascii="Times New Roman" w:hAnsi="Times New Roman"/>
          <w:bCs/>
          <w:sz w:val="24"/>
          <w:szCs w:val="24"/>
        </w:rPr>
        <w:t xml:space="preserve">The Respondent was born on February 27, 1954.  He is certified by the American Board of Psychiatry and Neurology in Psychiatry with a Subspecialty of Child and Adolescent Psychiatry.  </w:t>
      </w:r>
      <w:r>
        <w:rPr>
          <w:rFonts w:ascii="Times New Roman" w:hAnsi="Times New Roman"/>
          <w:bCs/>
          <w:sz w:val="24"/>
          <w:szCs w:val="24"/>
        </w:rPr>
        <w:t>He</w:t>
      </w:r>
      <w:r w:rsidRPr="00077CB8">
        <w:rPr>
          <w:rFonts w:ascii="Times New Roman" w:hAnsi="Times New Roman"/>
          <w:bCs/>
          <w:sz w:val="24"/>
          <w:szCs w:val="24"/>
        </w:rPr>
        <w:t xml:space="preserve"> is a 1978 graduate of the Guntur Medical College, Nagarjuna University in India.  </w:t>
      </w:r>
      <w:r>
        <w:rPr>
          <w:rFonts w:ascii="Times New Roman" w:hAnsi="Times New Roman"/>
          <w:bCs/>
          <w:sz w:val="24"/>
          <w:szCs w:val="24"/>
        </w:rPr>
        <w:t>The Respondent</w:t>
      </w:r>
      <w:r w:rsidRPr="00077CB8">
        <w:rPr>
          <w:rFonts w:ascii="Times New Roman" w:hAnsi="Times New Roman"/>
          <w:bCs/>
          <w:sz w:val="24"/>
          <w:szCs w:val="24"/>
        </w:rPr>
        <w:t xml:space="preserve"> had been licensed to practice medicine in Massachusetts under certificate number 155916 beginning on November 5, 1997.  He was licensed to practice medicine in Massachusetts until February 27, 2001, when his license to practice medicine lapsed due to his failure to renew</w:t>
      </w:r>
      <w:r>
        <w:rPr>
          <w:rFonts w:ascii="Times New Roman" w:hAnsi="Times New Roman"/>
          <w:bCs/>
          <w:sz w:val="24"/>
          <w:szCs w:val="24"/>
        </w:rPr>
        <w:t xml:space="preserve"> it</w:t>
      </w:r>
      <w:r w:rsidRPr="00077CB8">
        <w:rPr>
          <w:rFonts w:ascii="Times New Roman" w:hAnsi="Times New Roman"/>
          <w:bCs/>
          <w:sz w:val="24"/>
          <w:szCs w:val="24"/>
        </w:rPr>
        <w:t>.</w:t>
      </w:r>
      <w:r w:rsidRPr="00077CB8">
        <w:rPr>
          <w:rFonts w:ascii="Times New Roman" w:hAnsi="Times New Roman"/>
          <w:sz w:val="24"/>
          <w:szCs w:val="24"/>
        </w:rPr>
        <w:t xml:space="preserve"> </w:t>
      </w:r>
    </w:p>
    <w:p w14:paraId="37F50AD2" w14:textId="77777777" w:rsidR="006E0732" w:rsidRPr="00785C28" w:rsidRDefault="006E0732" w:rsidP="006E0732">
      <w:pPr>
        <w:pStyle w:val="NoSpacing"/>
        <w:numPr>
          <w:ilvl w:val="0"/>
          <w:numId w:val="3"/>
        </w:numPr>
        <w:spacing w:line="480" w:lineRule="auto"/>
        <w:ind w:left="0" w:firstLine="720"/>
        <w:rPr>
          <w:rFonts w:ascii="Times New Roman" w:hAnsi="Times New Roman"/>
          <w:sz w:val="24"/>
          <w:szCs w:val="24"/>
        </w:rPr>
      </w:pPr>
      <w:r w:rsidRPr="00785C28">
        <w:rPr>
          <w:rFonts w:ascii="Times New Roman" w:hAnsi="Times New Roman"/>
          <w:sz w:val="24"/>
          <w:szCs w:val="24"/>
        </w:rPr>
        <w:lastRenderedPageBreak/>
        <w:t xml:space="preserve">The Respondent is currently licensed to practice medicine in Tennessee.  </w:t>
      </w:r>
    </w:p>
    <w:p w14:paraId="4EACF327" w14:textId="656ABF2C" w:rsidR="006E0732" w:rsidRDefault="006E0732" w:rsidP="006E0732">
      <w:pPr>
        <w:spacing w:line="480" w:lineRule="auto"/>
      </w:pPr>
      <w:r>
        <w:rPr>
          <w:bCs/>
        </w:rPr>
        <w:tab/>
        <w:t>3</w:t>
      </w:r>
      <w:r w:rsidRPr="00923682">
        <w:rPr>
          <w:bCs/>
        </w:rPr>
        <w:t>.</w:t>
      </w:r>
      <w:r w:rsidRPr="00923682">
        <w:rPr>
          <w:bCs/>
        </w:rPr>
        <w:tab/>
        <w:t>On</w:t>
      </w:r>
      <w:r w:rsidRPr="00923682">
        <w:t xml:space="preserve"> </w:t>
      </w:r>
      <w:r>
        <w:t>September 27, 2017,</w:t>
      </w:r>
      <w:r w:rsidRPr="00923682">
        <w:t xml:space="preserve"> the </w:t>
      </w:r>
      <w:r>
        <w:t>Tennessee Board of Medical Examiners (Tennessee Board) reprimanded</w:t>
      </w:r>
      <w:r w:rsidRPr="00923682">
        <w:t xml:space="preserve"> the Respondent.  </w:t>
      </w:r>
      <w:r>
        <w:t xml:space="preserve">The Respondent was reprimanded by the Tennessee Board after reaching an agreement with the State of Tennessee.  The State of Tennessee alleged that the Respondent improperly billed for services.  Without making an admission of guilt, the Respondent agreed to </w:t>
      </w:r>
      <w:proofErr w:type="spellStart"/>
      <w:r>
        <w:t>to</w:t>
      </w:r>
      <w:proofErr w:type="spellEnd"/>
      <w:r>
        <w:t xml:space="preserve"> pay back $535,633.72 to the State of Tennessee.  </w:t>
      </w:r>
      <w:r w:rsidRPr="00923682">
        <w:t xml:space="preserve">The </w:t>
      </w:r>
      <w:r>
        <w:t>Tennessee</w:t>
      </w:r>
      <w:r w:rsidRPr="00923682">
        <w:t xml:space="preserve"> Board’s </w:t>
      </w:r>
      <w:r>
        <w:t>Consent Order,</w:t>
      </w:r>
      <w:r w:rsidRPr="00923682">
        <w:t xml:space="preserve"> which set forth the basis for the</w:t>
      </w:r>
      <w:r>
        <w:t xml:space="preserve"> Tennessee</w:t>
      </w:r>
      <w:r w:rsidRPr="00923682">
        <w:t xml:space="preserve"> Board discipline, is attached hereto as Attachment A and incorporated herein by reference.</w:t>
      </w:r>
    </w:p>
    <w:p w14:paraId="5BF90957" w14:textId="77777777" w:rsidR="00DC0C93" w:rsidRDefault="00DC0C93" w:rsidP="006E0732">
      <w:pPr>
        <w:spacing w:line="480" w:lineRule="auto"/>
        <w:jc w:val="center"/>
        <w:rPr>
          <w:u w:val="single"/>
        </w:rPr>
      </w:pPr>
      <w:r>
        <w:rPr>
          <w:u w:val="single"/>
        </w:rPr>
        <w:t>Legal Basis for Proposed Relief</w:t>
      </w:r>
    </w:p>
    <w:p w14:paraId="7BE83734" w14:textId="77777777" w:rsidR="006E0732" w:rsidRPr="006E0732" w:rsidRDefault="00BF3DB6" w:rsidP="006E0732">
      <w:pPr>
        <w:spacing w:line="480" w:lineRule="auto"/>
        <w:rPr>
          <w:szCs w:val="24"/>
        </w:rPr>
      </w:pPr>
      <w:r w:rsidRPr="000B0F10">
        <w:rPr>
          <w:szCs w:val="24"/>
        </w:rPr>
        <w:tab/>
        <w:t>A.</w:t>
      </w:r>
      <w:r w:rsidRPr="000B0F10">
        <w:rPr>
          <w:szCs w:val="24"/>
        </w:rPr>
        <w:tab/>
        <w:t>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w:t>
      </w:r>
      <w:r w:rsidR="00D81F86">
        <w:rPr>
          <w:szCs w:val="24"/>
        </w:rPr>
        <w:t xml:space="preserve">, § 5 or 243 CMR 1.03(5)—to wit:  </w:t>
      </w:r>
      <w:r w:rsidR="006E0732">
        <w:rPr>
          <w:rFonts w:eastAsia="Calibri"/>
          <w:szCs w:val="22"/>
        </w:rPr>
        <w:t>p</w:t>
      </w:r>
      <w:r w:rsidR="006E0732" w:rsidRPr="008B32FF">
        <w:rPr>
          <w:rFonts w:eastAsia="Calibri"/>
          <w:szCs w:val="22"/>
        </w:rPr>
        <w:t xml:space="preserve">ursuant to </w:t>
      </w:r>
      <w:r w:rsidR="006E0732" w:rsidRPr="008B32FF">
        <w:rPr>
          <w:rFonts w:eastAsia="Calibri"/>
          <w:i/>
          <w:iCs/>
          <w:szCs w:val="22"/>
        </w:rPr>
        <w:t>Levy v. Board of Registration in Medicine</w:t>
      </w:r>
      <w:r w:rsidR="006E0732" w:rsidRPr="008B32FF">
        <w:rPr>
          <w:rFonts w:eastAsia="Calibri"/>
          <w:szCs w:val="22"/>
        </w:rPr>
        <w:t xml:space="preserve">, 378 Mass. 519 (1979); </w:t>
      </w:r>
      <w:r w:rsidR="006E0732" w:rsidRPr="008B32FF">
        <w:rPr>
          <w:rFonts w:eastAsia="Calibri"/>
          <w:i/>
          <w:iCs/>
          <w:szCs w:val="22"/>
        </w:rPr>
        <w:t>Raymond v. Board of Registration in Medicine</w:t>
      </w:r>
      <w:r w:rsidR="006E0732" w:rsidRPr="008B32FF">
        <w:rPr>
          <w:rFonts w:eastAsia="Calibri"/>
          <w:szCs w:val="22"/>
        </w:rPr>
        <w:t xml:space="preserve">, 387 Mass. 708 (1982), </w:t>
      </w:r>
      <w:r w:rsidR="006E0732" w:rsidRPr="000B0F10">
        <w:t xml:space="preserve">the Board may discipline </w:t>
      </w:r>
      <w:r w:rsidR="006E0732">
        <w:t xml:space="preserve">a physician </w:t>
      </w:r>
      <w:r w:rsidR="006E0732" w:rsidRPr="008B32FF">
        <w:rPr>
          <w:rFonts w:eastAsia="Calibri"/>
          <w:szCs w:val="22"/>
        </w:rPr>
        <w:t>by proof satisfactory to a majority of th</w:t>
      </w:r>
      <w:r w:rsidR="006E0732">
        <w:rPr>
          <w:rFonts w:eastAsia="Calibri"/>
          <w:szCs w:val="22"/>
        </w:rPr>
        <w:t xml:space="preserve">e Board, that a physician </w:t>
      </w:r>
      <w:r w:rsidR="006E0732" w:rsidRPr="008B32FF">
        <w:rPr>
          <w:rFonts w:eastAsia="Calibri"/>
          <w:szCs w:val="22"/>
        </w:rPr>
        <w:t xml:space="preserve">has engaged in conduct that undermines the public confidence in the integrity of the medical profession. </w:t>
      </w:r>
    </w:p>
    <w:p w14:paraId="169AB59D" w14:textId="77777777" w:rsidR="006E0732" w:rsidRDefault="006E0732" w:rsidP="00D81F86">
      <w:pPr>
        <w:spacing w:line="480" w:lineRule="auto"/>
        <w:rPr>
          <w:szCs w:val="24"/>
        </w:rPr>
      </w:pPr>
    </w:p>
    <w:p w14:paraId="4835F4EB"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5901ADA4" w14:textId="77777777" w:rsidR="00DC0C93" w:rsidRPr="00F07290" w:rsidRDefault="006E0732" w:rsidP="00DC0C93">
      <w:pPr>
        <w:spacing w:line="480" w:lineRule="auto"/>
        <w:jc w:val="center"/>
        <w:rPr>
          <w:u w:val="single"/>
        </w:rPr>
      </w:pPr>
      <w:r>
        <w:rPr>
          <w:u w:val="single"/>
        </w:rPr>
        <w:br w:type="page"/>
      </w:r>
      <w:r w:rsidR="00DC0C93" w:rsidRPr="00F07290">
        <w:rPr>
          <w:u w:val="single"/>
        </w:rPr>
        <w:lastRenderedPageBreak/>
        <w:t>Nature of Relief Sought</w:t>
      </w:r>
    </w:p>
    <w:p w14:paraId="306F575A"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3A76EB51" w14:textId="77777777" w:rsidR="00DC0C93" w:rsidRDefault="00DC0C93" w:rsidP="00785AE0">
      <w:pPr>
        <w:pStyle w:val="Heading1"/>
        <w:rPr>
          <w:bCs/>
        </w:rPr>
      </w:pPr>
      <w:r>
        <w:rPr>
          <w:bCs/>
        </w:rPr>
        <w:t>Order</w:t>
      </w:r>
    </w:p>
    <w:p w14:paraId="7F2E512C" w14:textId="77777777" w:rsidR="00DC0C93" w:rsidRDefault="00DC0C93" w:rsidP="00785AE0">
      <w:pPr>
        <w:jc w:val="center"/>
        <w:rPr>
          <w:bCs/>
        </w:rPr>
      </w:pPr>
    </w:p>
    <w:p w14:paraId="2EED0184"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55FFA98" w14:textId="77777777" w:rsidR="00DC0C93" w:rsidRDefault="00DC0C93" w:rsidP="00DC0C93">
      <w:pPr>
        <w:ind w:right="90"/>
      </w:pPr>
      <w:r>
        <w:tab/>
      </w:r>
      <w:r>
        <w:tab/>
      </w:r>
      <w:r>
        <w:tab/>
      </w:r>
      <w:r>
        <w:tab/>
      </w:r>
      <w:r>
        <w:tab/>
      </w:r>
      <w:r>
        <w:tab/>
        <w:t>By the Board of Registration in Medicine,</w:t>
      </w:r>
    </w:p>
    <w:p w14:paraId="5E1D8AA9" w14:textId="77777777" w:rsidR="00DC0C93" w:rsidRDefault="00DC0C93" w:rsidP="00DC0C93">
      <w:pPr>
        <w:ind w:right="90"/>
      </w:pPr>
    </w:p>
    <w:p w14:paraId="2E5D4F63" w14:textId="77777777" w:rsidR="00DC0C93" w:rsidRDefault="00DC0C93" w:rsidP="00DC0C93">
      <w:pPr>
        <w:ind w:right="90"/>
      </w:pPr>
    </w:p>
    <w:p w14:paraId="4CBB4236" w14:textId="77777777" w:rsidR="00C677EB" w:rsidRDefault="00C677EB" w:rsidP="00DC0C93">
      <w:pPr>
        <w:ind w:right="90"/>
      </w:pPr>
    </w:p>
    <w:p w14:paraId="46E7E2C4" w14:textId="0B271B03" w:rsidR="00DC0C93" w:rsidRPr="00807895" w:rsidRDefault="00DC0C93" w:rsidP="00DC0C93">
      <w:pPr>
        <w:ind w:right="90"/>
        <w:rPr>
          <w:u w:val="single"/>
        </w:rPr>
      </w:pPr>
      <w:r>
        <w:tab/>
      </w:r>
      <w:r>
        <w:tab/>
      </w:r>
      <w:r>
        <w:tab/>
      </w:r>
      <w:r>
        <w:tab/>
      </w:r>
      <w:r>
        <w:tab/>
      </w:r>
      <w:r>
        <w:tab/>
      </w:r>
      <w:r w:rsidR="00807895" w:rsidRPr="00807895">
        <w:rPr>
          <w:u w:val="single"/>
        </w:rPr>
        <w:t>Signed by Candace Lapidus Sloane, M.D.</w:t>
      </w:r>
    </w:p>
    <w:p w14:paraId="48F3482D" w14:textId="77777777" w:rsidR="00C500C2" w:rsidRDefault="00B9793F" w:rsidP="00C500C2">
      <w:pPr>
        <w:ind w:right="90"/>
      </w:pPr>
      <w:r>
        <w:tab/>
      </w:r>
      <w:r>
        <w:tab/>
      </w:r>
      <w:r>
        <w:tab/>
      </w:r>
      <w:r>
        <w:tab/>
      </w:r>
      <w:r>
        <w:tab/>
      </w:r>
      <w:r>
        <w:tab/>
        <w:t>Candace Lapidus Sloane, M.D.</w:t>
      </w:r>
    </w:p>
    <w:p w14:paraId="3824D16C" w14:textId="77777777" w:rsidR="00B9793F" w:rsidRDefault="00B9793F" w:rsidP="00C500C2">
      <w:pPr>
        <w:ind w:right="90"/>
      </w:pPr>
      <w:r>
        <w:tab/>
      </w:r>
      <w:r>
        <w:tab/>
      </w:r>
      <w:r>
        <w:tab/>
      </w:r>
      <w:r>
        <w:tab/>
      </w:r>
      <w:r>
        <w:tab/>
      </w:r>
      <w:r>
        <w:tab/>
        <w:t>Board Chair</w:t>
      </w:r>
    </w:p>
    <w:p w14:paraId="7782E55C" w14:textId="77777777" w:rsidR="001A6BE0" w:rsidRDefault="001A6BE0" w:rsidP="00C500C2">
      <w:pPr>
        <w:ind w:right="90"/>
      </w:pPr>
    </w:p>
    <w:p w14:paraId="73A60569" w14:textId="50953C46" w:rsidR="00DC0C93" w:rsidRDefault="00C677EB" w:rsidP="00C500C2">
      <w:pPr>
        <w:ind w:right="90"/>
      </w:pPr>
      <w:r>
        <w:t xml:space="preserve">Date: </w:t>
      </w:r>
      <w:r w:rsidR="00807895">
        <w:t>September 13, 2018</w:t>
      </w:r>
      <w:bookmarkStart w:id="0" w:name="_GoBack"/>
      <w:bookmarkEnd w:id="0"/>
      <w:r>
        <w:t xml:space="preserve"> </w:t>
      </w:r>
    </w:p>
    <w:p w14:paraId="7C1D92B9" w14:textId="1592C43D" w:rsidR="00C67495" w:rsidRDefault="00C67495" w:rsidP="00C500C2">
      <w:pPr>
        <w:ind w:right="90"/>
      </w:pPr>
    </w:p>
    <w:p w14:paraId="35B7CBDB" w14:textId="77777777" w:rsidR="00C67495" w:rsidRDefault="00C67495" w:rsidP="00C67495">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14:paraId="3A7F038B" w14:textId="77777777" w:rsidR="00C67495" w:rsidRPr="00887012" w:rsidRDefault="00C67495" w:rsidP="00C500C2">
      <w:pPr>
        <w:ind w:right="90"/>
      </w:pPr>
    </w:p>
    <w:sectPr w:rsidR="00C67495" w:rsidRPr="00887012" w:rsidSect="00DC081F">
      <w:footerReference w:type="even" r:id="rId10"/>
      <w:footerReference w:type="default" r:id="rId11"/>
      <w:footerReference w:type="first"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453B" w14:textId="77777777" w:rsidR="00C0519A" w:rsidRDefault="00C0519A">
      <w:r>
        <w:separator/>
      </w:r>
    </w:p>
  </w:endnote>
  <w:endnote w:type="continuationSeparator" w:id="0">
    <w:p w14:paraId="7B316484" w14:textId="77777777" w:rsidR="00C0519A" w:rsidRDefault="00C0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4C0F"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A997D"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1089" w14:textId="77777777" w:rsidR="00DC0C93" w:rsidRDefault="00DC0C93" w:rsidP="003C4DD6">
    <w:pPr>
      <w:pStyle w:val="Footer"/>
      <w:framePr w:wrap="around" w:vAnchor="text" w:hAnchor="margin" w:xAlign="center" w:y="1"/>
      <w:rPr>
        <w:rStyle w:val="PageNumber"/>
      </w:rPr>
    </w:pPr>
  </w:p>
  <w:p w14:paraId="63DA5AD1" w14:textId="77777777" w:rsidR="00DC0C93" w:rsidRPr="004F47EC" w:rsidRDefault="004F47EC" w:rsidP="004F47EC">
    <w:pPr>
      <w:pStyle w:val="Footer"/>
      <w:tabs>
        <w:tab w:val="clear" w:pos="8640"/>
        <w:tab w:val="right" w:pos="9180"/>
      </w:tabs>
      <w:rPr>
        <w:sz w:val="20"/>
      </w:rPr>
    </w:pPr>
    <w:r w:rsidRPr="00785C28">
      <w:rPr>
        <w:sz w:val="20"/>
      </w:rPr>
      <w:t>Statement of Allegations –</w:t>
    </w:r>
    <w:r w:rsidR="00B71DFA" w:rsidRPr="00785C28">
      <w:rPr>
        <w:sz w:val="20"/>
      </w:rPr>
      <w:t xml:space="preserve"> </w:t>
    </w:r>
    <w:proofErr w:type="spellStart"/>
    <w:r w:rsidR="00785C28" w:rsidRPr="00785C28">
      <w:rPr>
        <w:bCs/>
        <w:sz w:val="20"/>
      </w:rPr>
      <w:t>Saranyacharyulu</w:t>
    </w:r>
    <w:proofErr w:type="spellEnd"/>
    <w:r w:rsidR="00785C28" w:rsidRPr="00785C28">
      <w:rPr>
        <w:bCs/>
        <w:sz w:val="20"/>
      </w:rPr>
      <w:t xml:space="preserve"> V. </w:t>
    </w:r>
    <w:proofErr w:type="spellStart"/>
    <w:r w:rsidR="00785C28" w:rsidRPr="00785C28">
      <w:rPr>
        <w:bCs/>
        <w:sz w:val="20"/>
      </w:rPr>
      <w:t>Mudumbi</w:t>
    </w:r>
    <w:proofErr w:type="spellEnd"/>
    <w:r w:rsidR="00785C28" w:rsidRPr="00785C28">
      <w:rPr>
        <w:bCs/>
        <w:sz w:val="20"/>
      </w:rPr>
      <w:t>, M.D.</w:t>
    </w:r>
    <w:r w:rsidR="00B71DF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D37CAB">
      <w:rPr>
        <w:rStyle w:val="PageNumber"/>
        <w:noProof/>
        <w:sz w:val="20"/>
      </w:rPr>
      <w:t>2</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D37CAB">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0C18"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37CA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8B40" w14:textId="77777777" w:rsidR="00C0519A" w:rsidRDefault="00C0519A">
      <w:r>
        <w:separator/>
      </w:r>
    </w:p>
  </w:footnote>
  <w:footnote w:type="continuationSeparator" w:id="0">
    <w:p w14:paraId="1F4E87B0" w14:textId="77777777" w:rsidR="00C0519A" w:rsidRDefault="00C0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74AFB"/>
    <w:multiLevelType w:val="hybridMultilevel"/>
    <w:tmpl w:val="04C2C79A"/>
    <w:lvl w:ilvl="0" w:tplc="8F4850CC">
      <w:start w:val="1"/>
      <w:numFmt w:val="decimal"/>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2774C"/>
    <w:rsid w:val="00057585"/>
    <w:rsid w:val="000700C3"/>
    <w:rsid w:val="00077CB8"/>
    <w:rsid w:val="00087A8B"/>
    <w:rsid w:val="00090FF1"/>
    <w:rsid w:val="000E4CC1"/>
    <w:rsid w:val="00102747"/>
    <w:rsid w:val="001047DF"/>
    <w:rsid w:val="001A6BE0"/>
    <w:rsid w:val="001B1122"/>
    <w:rsid w:val="001B696E"/>
    <w:rsid w:val="00232CE0"/>
    <w:rsid w:val="002350FE"/>
    <w:rsid w:val="00271D95"/>
    <w:rsid w:val="002E266C"/>
    <w:rsid w:val="00343CE7"/>
    <w:rsid w:val="00353275"/>
    <w:rsid w:val="00362303"/>
    <w:rsid w:val="003C4DD6"/>
    <w:rsid w:val="003E6229"/>
    <w:rsid w:val="00437ABE"/>
    <w:rsid w:val="00446A95"/>
    <w:rsid w:val="00460CCB"/>
    <w:rsid w:val="004C24C4"/>
    <w:rsid w:val="004D6911"/>
    <w:rsid w:val="004E1A60"/>
    <w:rsid w:val="004F47EC"/>
    <w:rsid w:val="004F7356"/>
    <w:rsid w:val="00520808"/>
    <w:rsid w:val="005777CC"/>
    <w:rsid w:val="00597ACE"/>
    <w:rsid w:val="005D539C"/>
    <w:rsid w:val="0061741B"/>
    <w:rsid w:val="00632788"/>
    <w:rsid w:val="006364CB"/>
    <w:rsid w:val="0065317C"/>
    <w:rsid w:val="006D28F5"/>
    <w:rsid w:val="006E0732"/>
    <w:rsid w:val="00712EE7"/>
    <w:rsid w:val="00756397"/>
    <w:rsid w:val="00774ADC"/>
    <w:rsid w:val="007765E6"/>
    <w:rsid w:val="00785AE0"/>
    <w:rsid w:val="00785C28"/>
    <w:rsid w:val="007A2831"/>
    <w:rsid w:val="007A619E"/>
    <w:rsid w:val="007B2FBA"/>
    <w:rsid w:val="007C1B2E"/>
    <w:rsid w:val="007F447B"/>
    <w:rsid w:val="00807895"/>
    <w:rsid w:val="008135C4"/>
    <w:rsid w:val="0084274E"/>
    <w:rsid w:val="0085414E"/>
    <w:rsid w:val="00871E91"/>
    <w:rsid w:val="00875127"/>
    <w:rsid w:val="00887012"/>
    <w:rsid w:val="008C3B34"/>
    <w:rsid w:val="008C59BA"/>
    <w:rsid w:val="008F4FD7"/>
    <w:rsid w:val="009310C8"/>
    <w:rsid w:val="009805EA"/>
    <w:rsid w:val="009B34D1"/>
    <w:rsid w:val="00A067E0"/>
    <w:rsid w:val="00A55D7F"/>
    <w:rsid w:val="00A57B9B"/>
    <w:rsid w:val="00A95411"/>
    <w:rsid w:val="00AF4D24"/>
    <w:rsid w:val="00AF5F63"/>
    <w:rsid w:val="00B0265F"/>
    <w:rsid w:val="00B547C5"/>
    <w:rsid w:val="00B5510D"/>
    <w:rsid w:val="00B6713E"/>
    <w:rsid w:val="00B71DFA"/>
    <w:rsid w:val="00B9793F"/>
    <w:rsid w:val="00BF3DB6"/>
    <w:rsid w:val="00C0519A"/>
    <w:rsid w:val="00C21350"/>
    <w:rsid w:val="00C34A25"/>
    <w:rsid w:val="00C500C2"/>
    <w:rsid w:val="00C61A92"/>
    <w:rsid w:val="00C67495"/>
    <w:rsid w:val="00C677EB"/>
    <w:rsid w:val="00CA35E8"/>
    <w:rsid w:val="00CD7D01"/>
    <w:rsid w:val="00CE703E"/>
    <w:rsid w:val="00CF729E"/>
    <w:rsid w:val="00D23480"/>
    <w:rsid w:val="00D37CAB"/>
    <w:rsid w:val="00D47AB3"/>
    <w:rsid w:val="00D64D08"/>
    <w:rsid w:val="00D76263"/>
    <w:rsid w:val="00D81F86"/>
    <w:rsid w:val="00D8757B"/>
    <w:rsid w:val="00D94683"/>
    <w:rsid w:val="00DA0BC5"/>
    <w:rsid w:val="00DC081F"/>
    <w:rsid w:val="00DC0C93"/>
    <w:rsid w:val="00DE266F"/>
    <w:rsid w:val="00DF1BE7"/>
    <w:rsid w:val="00E318B7"/>
    <w:rsid w:val="00F42D4D"/>
    <w:rsid w:val="00F51A82"/>
    <w:rsid w:val="00F65516"/>
    <w:rsid w:val="00F91591"/>
    <w:rsid w:val="00FA329A"/>
    <w:rsid w:val="00FA50C6"/>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17D7815"/>
  <w15:chartTrackingRefBased/>
  <w15:docId w15:val="{8ED33FE4-C9A6-40DE-869F-0507D57A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NoSpacing">
    <w:name w:val="No Spacing"/>
    <w:uiPriority w:val="1"/>
    <w:qFormat/>
    <w:rsid w:val="00B6713E"/>
    <w:rPr>
      <w:rFonts w:ascii="Calibri" w:eastAsia="Calibri" w:hAnsi="Calibri"/>
      <w:sz w:val="22"/>
      <w:szCs w:val="22"/>
    </w:rPr>
  </w:style>
  <w:style w:type="paragraph" w:styleId="BalloonText">
    <w:name w:val="Balloon Text"/>
    <w:basedOn w:val="Normal"/>
    <w:link w:val="BalloonTextChar"/>
    <w:rsid w:val="007A619E"/>
    <w:rPr>
      <w:rFonts w:ascii="Tahoma" w:hAnsi="Tahoma" w:cs="Tahoma"/>
      <w:sz w:val="16"/>
      <w:szCs w:val="16"/>
    </w:rPr>
  </w:style>
  <w:style w:type="character" w:customStyle="1" w:styleId="BalloonTextChar">
    <w:name w:val="Balloon Text Char"/>
    <w:link w:val="BalloonText"/>
    <w:rsid w:val="007A619E"/>
    <w:rPr>
      <w:rFonts w:ascii="Tahoma" w:hAnsi="Tahoma" w:cs="Tahoma"/>
      <w:sz w:val="16"/>
      <w:szCs w:val="16"/>
    </w:rPr>
  </w:style>
  <w:style w:type="character" w:styleId="Hyperlink">
    <w:name w:val="Hyperlink"/>
    <w:unhideWhenUsed/>
    <w:rsid w:val="00C67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DC32-B272-49CA-95EC-F79738FE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6</cp:revision>
  <cp:lastPrinted>2018-06-07T12:56:00Z</cp:lastPrinted>
  <dcterms:created xsi:type="dcterms:W3CDTF">2020-12-28T14:47:00Z</dcterms:created>
  <dcterms:modified xsi:type="dcterms:W3CDTF">2020-12-28T15:03:00Z</dcterms:modified>
</cp:coreProperties>
</file>