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834CA" w14:textId="77777777" w:rsidR="003E2225" w:rsidRDefault="003E2225" w:rsidP="003E2225">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2F7E186E" w14:textId="77777777" w:rsidR="003E2225" w:rsidRDefault="003E2225" w:rsidP="003E2225">
      <w:r>
        <w:t>Middlesex, SS.</w:t>
      </w:r>
      <w:r>
        <w:tab/>
      </w:r>
      <w:r>
        <w:tab/>
      </w:r>
      <w:r>
        <w:tab/>
      </w:r>
      <w:r>
        <w:tab/>
      </w:r>
      <w:r>
        <w:tab/>
      </w:r>
      <w:r>
        <w:tab/>
        <w:t>Board of Registration in Medicine</w:t>
      </w:r>
    </w:p>
    <w:p w14:paraId="137BEEC8" w14:textId="77777777" w:rsidR="003E2225" w:rsidRDefault="003E2225" w:rsidP="003E2225"/>
    <w:p w14:paraId="148438B0" w14:textId="28E7404D" w:rsidR="003E2225" w:rsidRDefault="003E2225" w:rsidP="003E2225">
      <w:r>
        <w:tab/>
      </w:r>
      <w:r>
        <w:tab/>
      </w:r>
      <w:r>
        <w:tab/>
      </w:r>
      <w:r>
        <w:tab/>
      </w:r>
      <w:r>
        <w:tab/>
      </w:r>
      <w:r>
        <w:tab/>
      </w:r>
      <w:r>
        <w:tab/>
      </w:r>
      <w:r>
        <w:tab/>
        <w:t>Adjudicatory Case No.</w:t>
      </w:r>
      <w:r w:rsidR="00E042CF">
        <w:t xml:space="preserve"> 2021-042</w:t>
      </w:r>
    </w:p>
    <w:p w14:paraId="2F7F7D19" w14:textId="77777777" w:rsidR="003E2225" w:rsidRPr="00D97AD1" w:rsidRDefault="003E2225" w:rsidP="003E2225">
      <w:r>
        <w:rPr>
          <w:u w:val="single"/>
        </w:rPr>
        <w:tab/>
      </w:r>
      <w:r>
        <w:rPr>
          <w:u w:val="single"/>
        </w:rPr>
        <w:tab/>
      </w:r>
      <w:r>
        <w:rPr>
          <w:u w:val="single"/>
        </w:rPr>
        <w:tab/>
      </w:r>
      <w:r w:rsidRPr="00D97AD1">
        <w:rPr>
          <w:u w:val="single"/>
        </w:rPr>
        <w:tab/>
      </w:r>
      <w:r>
        <w:rPr>
          <w:u w:val="single"/>
        </w:rPr>
        <w:tab/>
      </w:r>
    </w:p>
    <w:p w14:paraId="48EEF4A9" w14:textId="77777777" w:rsidR="003E2225" w:rsidRPr="00D97AD1" w:rsidRDefault="003E2225" w:rsidP="003E2225">
      <w:r>
        <w:tab/>
      </w:r>
      <w:r>
        <w:tab/>
      </w:r>
      <w:r>
        <w:tab/>
      </w:r>
      <w:r w:rsidRPr="00D97AD1">
        <w:tab/>
      </w:r>
      <w:r>
        <w:tab/>
      </w:r>
      <w:r w:rsidRPr="00D97AD1">
        <w:t>)</w:t>
      </w:r>
    </w:p>
    <w:p w14:paraId="122CC34D" w14:textId="77777777" w:rsidR="003E2225" w:rsidRPr="00D97AD1" w:rsidRDefault="003E2225" w:rsidP="003E2225">
      <w:r>
        <w:t>In the Matter of</w:t>
      </w:r>
      <w:r>
        <w:tab/>
      </w:r>
      <w:r w:rsidRPr="00D97AD1">
        <w:tab/>
      </w:r>
      <w:r>
        <w:tab/>
      </w:r>
      <w:r w:rsidRPr="00D97AD1">
        <w:t>)</w:t>
      </w:r>
    </w:p>
    <w:p w14:paraId="5A4D1486" w14:textId="77777777" w:rsidR="003E2225" w:rsidRPr="00D97AD1" w:rsidRDefault="003E2225" w:rsidP="003E2225">
      <w:r>
        <w:tab/>
      </w:r>
      <w:r>
        <w:tab/>
      </w:r>
      <w:r>
        <w:tab/>
      </w:r>
      <w:r w:rsidRPr="00D97AD1">
        <w:tab/>
      </w:r>
      <w:r>
        <w:tab/>
      </w:r>
      <w:r w:rsidRPr="00D97AD1">
        <w:t>)</w:t>
      </w:r>
    </w:p>
    <w:p w14:paraId="5A193152" w14:textId="77777777" w:rsidR="003E2225" w:rsidRPr="00A56A19" w:rsidRDefault="003E2225" w:rsidP="003E2225">
      <w:r>
        <w:rPr>
          <w:bCs/>
        </w:rPr>
        <w:t>TONY TANNOURY, M.D.</w:t>
      </w:r>
      <w:r>
        <w:rPr>
          <w:bCs/>
        </w:rPr>
        <w:tab/>
      </w:r>
      <w:r w:rsidRPr="00A56A19">
        <w:tab/>
        <w:t>)</w:t>
      </w:r>
    </w:p>
    <w:p w14:paraId="1385EC0F" w14:textId="77777777" w:rsidR="003E2225" w:rsidRPr="00D97AD1" w:rsidRDefault="003E2225" w:rsidP="003E2225">
      <w:r>
        <w:rPr>
          <w:u w:val="single"/>
        </w:rPr>
        <w:tab/>
      </w:r>
      <w:r>
        <w:rPr>
          <w:u w:val="single"/>
        </w:rPr>
        <w:tab/>
      </w:r>
      <w:r>
        <w:rPr>
          <w:u w:val="single"/>
        </w:rPr>
        <w:tab/>
      </w:r>
      <w:r w:rsidRPr="00D97AD1">
        <w:rPr>
          <w:u w:val="single"/>
        </w:rPr>
        <w:tab/>
      </w:r>
      <w:r>
        <w:rPr>
          <w:u w:val="single"/>
        </w:rPr>
        <w:tab/>
      </w:r>
      <w:r w:rsidRPr="00D97AD1">
        <w:t>)</w:t>
      </w:r>
    </w:p>
    <w:p w14:paraId="13BDCA0D" w14:textId="77777777" w:rsidR="003E2225" w:rsidRDefault="003E2225" w:rsidP="003E2225">
      <w:pPr>
        <w:jc w:val="center"/>
      </w:pPr>
    </w:p>
    <w:p w14:paraId="72FD1CF3" w14:textId="77777777" w:rsidR="003E2225" w:rsidRDefault="003E2225" w:rsidP="003E2225">
      <w:pPr>
        <w:pStyle w:val="CENTERPARAGRAPH"/>
        <w:rPr>
          <w:rFonts w:ascii="Times New Roman" w:hAnsi="Times New Roman"/>
          <w:b/>
          <w:u w:val="single"/>
        </w:rPr>
      </w:pPr>
    </w:p>
    <w:p w14:paraId="734C9A60" w14:textId="77777777" w:rsidR="00785AE0" w:rsidRDefault="00785AE0" w:rsidP="00785AE0"/>
    <w:p w14:paraId="5CCB37B4" w14:textId="77777777" w:rsidR="009805EA" w:rsidRPr="002D135B" w:rsidRDefault="009805EA" w:rsidP="009805EA">
      <w:pPr>
        <w:jc w:val="center"/>
        <w:rPr>
          <w:b/>
          <w:u w:val="single"/>
        </w:rPr>
      </w:pPr>
      <w:r>
        <w:rPr>
          <w:b/>
          <w:u w:val="single"/>
        </w:rPr>
        <w:t>STATEMENT OF ALLEGATIONS</w:t>
      </w:r>
    </w:p>
    <w:p w14:paraId="7B24E4B4" w14:textId="77777777" w:rsidR="009805EA" w:rsidRDefault="009805EA" w:rsidP="009805EA">
      <w:pPr>
        <w:pStyle w:val="BodyText"/>
      </w:pPr>
    </w:p>
    <w:p w14:paraId="5166D84F"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violation</w:t>
      </w:r>
      <w:r w:rsidR="00EB3F80">
        <w:t>s</w:t>
      </w:r>
      <w:r w:rsidRPr="009805EA">
        <w:t xml:space="preserve"> for which a licensee may be sanctioned by the Board.  The Board therefore alleges that</w:t>
      </w:r>
      <w:r w:rsidR="00976757">
        <w:t xml:space="preserve"> </w:t>
      </w:r>
      <w:r w:rsidR="00BF30A1">
        <w:t xml:space="preserve">Tony </w:t>
      </w:r>
      <w:proofErr w:type="spellStart"/>
      <w:r w:rsidR="00BF30A1">
        <w:t>Tannoury</w:t>
      </w:r>
      <w:proofErr w:type="spellEnd"/>
      <w:r w:rsidR="00976757">
        <w:t>,</w:t>
      </w:r>
      <w:r w:rsidR="00541AEA">
        <w:t xml:space="preserve"> </w:t>
      </w:r>
      <w:r w:rsidR="00BF30A1">
        <w:t>M.</w:t>
      </w:r>
      <w:r w:rsidR="00976757">
        <w:t>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w:t>
      </w:r>
      <w:r w:rsidR="00976757">
        <w:t>d with this order to show cause is D</w:t>
      </w:r>
      <w:r w:rsidR="00887012" w:rsidRPr="00C500C2">
        <w:t>ocket No</w:t>
      </w:r>
      <w:r w:rsidR="00976757">
        <w:t xml:space="preserve">. </w:t>
      </w:r>
      <w:r w:rsidR="00F21527">
        <w:t>1</w:t>
      </w:r>
      <w:r w:rsidR="007F522F">
        <w:t>7</w:t>
      </w:r>
      <w:r w:rsidR="00F21527">
        <w:t>-</w:t>
      </w:r>
      <w:r w:rsidR="003E2225">
        <w:t>024</w:t>
      </w:r>
      <w:r w:rsidR="00785AE0">
        <w:t>.</w:t>
      </w:r>
    </w:p>
    <w:p w14:paraId="71851F8B" w14:textId="77777777" w:rsidR="00DC0C93" w:rsidRDefault="00DC0C93" w:rsidP="00DC0C93">
      <w:pPr>
        <w:pStyle w:val="Heading1"/>
        <w:spacing w:line="480" w:lineRule="auto"/>
        <w:ind w:right="90"/>
      </w:pPr>
      <w:r>
        <w:t>Biographical Information</w:t>
      </w:r>
    </w:p>
    <w:p w14:paraId="1B181754" w14:textId="77777777" w:rsidR="00152C7D" w:rsidRDefault="00152C7D" w:rsidP="00152C7D">
      <w:pPr>
        <w:numPr>
          <w:ilvl w:val="0"/>
          <w:numId w:val="14"/>
        </w:numPr>
        <w:spacing w:line="480" w:lineRule="auto"/>
        <w:ind w:left="0" w:firstLine="720"/>
      </w:pPr>
      <w:r>
        <w:t>The Respondent</w:t>
      </w:r>
      <w:r w:rsidRPr="00C77F0E">
        <w:t xml:space="preserve"> </w:t>
      </w:r>
      <w:r>
        <w:t>was</w:t>
      </w:r>
      <w:r w:rsidRPr="00515FBC">
        <w:t xml:space="preserve"> born on </w:t>
      </w:r>
      <w:r>
        <w:t xml:space="preserve">October 18, 1967.  He is certified by the American Board of </w:t>
      </w:r>
      <w:proofErr w:type="spellStart"/>
      <w:r>
        <w:t>Orthopaedic</w:t>
      </w:r>
      <w:proofErr w:type="spellEnd"/>
      <w:r>
        <w:t xml:space="preserve"> Surgery.  The Respondent </w:t>
      </w:r>
      <w:r w:rsidRPr="00F87834">
        <w:t>graduated from</w:t>
      </w:r>
      <w:r w:rsidRPr="00833048">
        <w:t xml:space="preserve"> Lebanese University</w:t>
      </w:r>
      <w:r>
        <w:t xml:space="preserve"> in 1993.  He has been licensed to practice medicine </w:t>
      </w:r>
      <w:r w:rsidRPr="00F87834">
        <w:t>in Massachusetts since</w:t>
      </w:r>
      <w:r>
        <w:t xml:space="preserve"> December 21, 2005 </w:t>
      </w:r>
      <w:r w:rsidRPr="00F87834">
        <w:t xml:space="preserve">under certificate number </w:t>
      </w:r>
      <w:r w:rsidRPr="00737E2A">
        <w:t>226942</w:t>
      </w:r>
      <w:r w:rsidRPr="00F87834">
        <w:t xml:space="preserve">.  </w:t>
      </w:r>
      <w:r>
        <w:t xml:space="preserve"> The Respondent </w:t>
      </w:r>
      <w:r w:rsidRPr="00F87834">
        <w:t>is affiliated with</w:t>
      </w:r>
      <w:r w:rsidRPr="00CC0334">
        <w:t xml:space="preserve"> </w:t>
      </w:r>
      <w:r w:rsidRPr="00737E2A">
        <w:t>Boston Medical Center</w:t>
      </w:r>
      <w:r>
        <w:t xml:space="preserve"> (BMC)</w:t>
      </w:r>
      <w:r w:rsidRPr="00F87834">
        <w:t>.</w:t>
      </w:r>
    </w:p>
    <w:p w14:paraId="0643A080" w14:textId="77777777" w:rsidR="00707740" w:rsidRDefault="00707740" w:rsidP="00707740">
      <w:pPr>
        <w:spacing w:line="480" w:lineRule="auto"/>
        <w:jc w:val="center"/>
        <w:rPr>
          <w:u w:val="single"/>
        </w:rPr>
      </w:pPr>
      <w:r w:rsidRPr="00785AE0">
        <w:rPr>
          <w:u w:val="single"/>
        </w:rPr>
        <w:t>Factual Allegations</w:t>
      </w:r>
    </w:p>
    <w:p w14:paraId="6B70FDB4" w14:textId="77777777" w:rsidR="00152C7D" w:rsidRDefault="00152C7D" w:rsidP="00707740">
      <w:pPr>
        <w:numPr>
          <w:ilvl w:val="0"/>
          <w:numId w:val="14"/>
        </w:numPr>
        <w:spacing w:line="480" w:lineRule="auto"/>
        <w:ind w:left="0" w:firstLine="720"/>
        <w:rPr>
          <w:bCs/>
        </w:rPr>
      </w:pPr>
      <w:r>
        <w:rPr>
          <w:bCs/>
        </w:rPr>
        <w:t>On November 22, 2016, t</w:t>
      </w:r>
      <w:r>
        <w:t xml:space="preserve">he Respondent </w:t>
      </w:r>
      <w:r>
        <w:rPr>
          <w:bCs/>
        </w:rPr>
        <w:t>was covering for emergencies as the Orthopedic Attending at BMC.</w:t>
      </w:r>
    </w:p>
    <w:p w14:paraId="68C1CCDD" w14:textId="77777777" w:rsidR="00152C7D" w:rsidRDefault="00152C7D" w:rsidP="00E24CAC">
      <w:pPr>
        <w:numPr>
          <w:ilvl w:val="0"/>
          <w:numId w:val="14"/>
        </w:numPr>
        <w:spacing w:line="480" w:lineRule="auto"/>
        <w:ind w:left="0" w:firstLine="720"/>
        <w:rPr>
          <w:bCs/>
        </w:rPr>
      </w:pPr>
      <w:r>
        <w:rPr>
          <w:bCs/>
        </w:rPr>
        <w:lastRenderedPageBreak/>
        <w:t>Patient A, who required emergency ankle surgery, presented to the Emergency Department and was taken to the Operating Room (OR) by the Respondent and the Chief Resident.</w:t>
      </w:r>
    </w:p>
    <w:p w14:paraId="6DDD1878" w14:textId="77777777" w:rsidR="00152C7D" w:rsidRDefault="00152C7D" w:rsidP="00E24CAC">
      <w:pPr>
        <w:numPr>
          <w:ilvl w:val="0"/>
          <w:numId w:val="14"/>
        </w:numPr>
        <w:spacing w:line="480" w:lineRule="auto"/>
        <w:ind w:left="0" w:firstLine="720"/>
        <w:rPr>
          <w:bCs/>
        </w:rPr>
      </w:pPr>
      <w:r>
        <w:rPr>
          <w:bCs/>
        </w:rPr>
        <w:t>The Respondent left the OR before the surgery began and did not return.</w:t>
      </w:r>
    </w:p>
    <w:p w14:paraId="560099CB" w14:textId="77777777" w:rsidR="00152C7D" w:rsidRDefault="00152C7D" w:rsidP="00E24CAC">
      <w:pPr>
        <w:numPr>
          <w:ilvl w:val="0"/>
          <w:numId w:val="14"/>
        </w:numPr>
        <w:spacing w:line="480" w:lineRule="auto"/>
        <w:ind w:left="0" w:firstLine="720"/>
        <w:rPr>
          <w:bCs/>
        </w:rPr>
      </w:pPr>
      <w:r>
        <w:rPr>
          <w:bCs/>
        </w:rPr>
        <w:t xml:space="preserve">The Respondent left the hospital and slept in his vehicle.   </w:t>
      </w:r>
    </w:p>
    <w:p w14:paraId="7018F7A8" w14:textId="77777777" w:rsidR="00152C7D" w:rsidRDefault="00152C7D" w:rsidP="00E24CAC">
      <w:pPr>
        <w:numPr>
          <w:ilvl w:val="0"/>
          <w:numId w:val="14"/>
        </w:numPr>
        <w:spacing w:line="480" w:lineRule="auto"/>
        <w:ind w:left="0" w:firstLine="720"/>
        <w:rPr>
          <w:bCs/>
        </w:rPr>
      </w:pPr>
      <w:r>
        <w:rPr>
          <w:bCs/>
        </w:rPr>
        <w:t>The Chief Resident performed the surgery while the Respondent was not present in the OR.</w:t>
      </w:r>
    </w:p>
    <w:p w14:paraId="08E1CBFD" w14:textId="77777777" w:rsidR="00152C7D" w:rsidRDefault="00152C7D" w:rsidP="00E24CAC">
      <w:pPr>
        <w:numPr>
          <w:ilvl w:val="0"/>
          <w:numId w:val="14"/>
        </w:numPr>
        <w:spacing w:line="480" w:lineRule="auto"/>
        <w:ind w:left="0" w:firstLine="720"/>
        <w:rPr>
          <w:bCs/>
        </w:rPr>
      </w:pPr>
      <w:r>
        <w:rPr>
          <w:bCs/>
        </w:rPr>
        <w:t>The Respondent, as the attending physician, was not present for the critical portions of the surgery as required by hospital policy.</w:t>
      </w:r>
    </w:p>
    <w:p w14:paraId="595B6860" w14:textId="77777777" w:rsidR="00152C7D" w:rsidRDefault="00152C7D" w:rsidP="00E24CAC">
      <w:pPr>
        <w:numPr>
          <w:ilvl w:val="0"/>
          <w:numId w:val="14"/>
        </w:numPr>
        <w:spacing w:line="480" w:lineRule="auto"/>
        <w:ind w:left="0" w:firstLine="720"/>
        <w:rPr>
          <w:bCs/>
        </w:rPr>
      </w:pPr>
      <w:r>
        <w:rPr>
          <w:bCs/>
        </w:rPr>
        <w:t xml:space="preserve">The Respondent did not return to the hospital until the following day.  </w:t>
      </w:r>
    </w:p>
    <w:p w14:paraId="22BFFEF2" w14:textId="77777777" w:rsidR="00152C7D" w:rsidRDefault="00152C7D" w:rsidP="00E24CAC">
      <w:pPr>
        <w:numPr>
          <w:ilvl w:val="0"/>
          <w:numId w:val="14"/>
        </w:numPr>
        <w:spacing w:line="480" w:lineRule="auto"/>
        <w:ind w:left="0" w:firstLine="720"/>
      </w:pPr>
      <w:r>
        <w:rPr>
          <w:bCs/>
        </w:rPr>
        <w:t xml:space="preserve">The Respondent </w:t>
      </w:r>
      <w:r>
        <w:t>received a written reprimand from BMC for this incident.</w:t>
      </w:r>
    </w:p>
    <w:p w14:paraId="3AA45C1C" w14:textId="77777777" w:rsidR="00DC0C93" w:rsidRDefault="00DC0C93" w:rsidP="00DC0C93">
      <w:pPr>
        <w:spacing w:line="480" w:lineRule="auto"/>
        <w:jc w:val="center"/>
        <w:rPr>
          <w:u w:val="single"/>
        </w:rPr>
      </w:pPr>
      <w:r>
        <w:rPr>
          <w:u w:val="single"/>
        </w:rPr>
        <w:t>Legal Basis for Proposed Relief</w:t>
      </w:r>
    </w:p>
    <w:p w14:paraId="4E6E81FA" w14:textId="77777777" w:rsidR="00454FBB" w:rsidRDefault="00F046F7" w:rsidP="00454FBB">
      <w:pPr>
        <w:spacing w:line="480" w:lineRule="auto"/>
        <w:ind w:firstLine="720"/>
      </w:pPr>
      <w:r>
        <w:rPr>
          <w:szCs w:val="24"/>
        </w:rPr>
        <w:t>A.</w:t>
      </w:r>
      <w:r>
        <w:rPr>
          <w:szCs w:val="24"/>
        </w:rPr>
        <w:tab/>
      </w:r>
      <w:r w:rsidR="00792B8E">
        <w:t xml:space="preserve">Pursuant to </w:t>
      </w:r>
      <w:r w:rsidR="00A12D87" w:rsidRPr="000A3856">
        <w:t>243 CMR 1.03(5)(a)18</w:t>
      </w:r>
      <w:r w:rsidR="00792B8E">
        <w:t xml:space="preserve">, the Board may discipline </w:t>
      </w:r>
      <w:r w:rsidR="00792B8E" w:rsidRPr="000A39EB">
        <w:t xml:space="preserve">a physician upon proof satisfactory to </w:t>
      </w:r>
      <w:proofErr w:type="gramStart"/>
      <w:r w:rsidR="00792B8E" w:rsidRPr="000A39EB">
        <w:t>a majority of</w:t>
      </w:r>
      <w:proofErr w:type="gramEnd"/>
      <w:r w:rsidR="00792B8E" w:rsidRPr="000A39EB">
        <w:t xml:space="preserve"> the Board, that said physician has </w:t>
      </w:r>
      <w:r w:rsidR="00040425">
        <w:t xml:space="preserve">committed </w:t>
      </w:r>
      <w:r w:rsidR="00040425" w:rsidRPr="000A3856">
        <w:t>misconduct in the practice of medicine</w:t>
      </w:r>
      <w:r w:rsidR="00792B8E">
        <w:t>.</w:t>
      </w:r>
    </w:p>
    <w:p w14:paraId="007D2B91" w14:textId="77777777" w:rsidR="00DD3A47" w:rsidRDefault="00F52B85" w:rsidP="00454FBB">
      <w:pPr>
        <w:spacing w:line="480" w:lineRule="auto"/>
        <w:ind w:firstLine="720"/>
      </w:pPr>
      <w:r w:rsidRPr="000A39EB">
        <w:rPr>
          <w:szCs w:val="24"/>
        </w:rPr>
        <w:t>B.</w:t>
      </w:r>
      <w:r w:rsidRPr="000A39EB">
        <w:rPr>
          <w:szCs w:val="24"/>
        </w:rPr>
        <w:tab/>
      </w:r>
      <w:r w:rsidR="00DD3A47" w:rsidRPr="00CE772A">
        <w:t xml:space="preserve">Pursuant to </w:t>
      </w:r>
      <w:r w:rsidR="00DD3A47" w:rsidRPr="00B75038">
        <w:rPr>
          <w:u w:val="single"/>
        </w:rPr>
        <w:t>Levy</w:t>
      </w:r>
      <w:r w:rsidR="00DD3A47" w:rsidRPr="00CE772A">
        <w:t xml:space="preserve"> v. </w:t>
      </w:r>
      <w:r w:rsidR="00DD3A47" w:rsidRPr="00B75038">
        <w:rPr>
          <w:u w:val="single"/>
        </w:rPr>
        <w:t>Board of Registration in Medicine</w:t>
      </w:r>
      <w:r w:rsidR="00DD3A47" w:rsidRPr="00CE772A">
        <w:t xml:space="preserve">, 378 Mass. 519 (1979); </w:t>
      </w:r>
      <w:r w:rsidR="00DD3A47" w:rsidRPr="00B75038">
        <w:rPr>
          <w:u w:val="single"/>
        </w:rPr>
        <w:t>Raymond</w:t>
      </w:r>
      <w:r w:rsidR="00DD3A47" w:rsidRPr="00CE772A">
        <w:t xml:space="preserve"> v. </w:t>
      </w:r>
      <w:r w:rsidR="00DD3A47" w:rsidRPr="00B75038">
        <w:rPr>
          <w:u w:val="single"/>
        </w:rPr>
        <w:t>Board of Registration in Medicine</w:t>
      </w:r>
      <w:r w:rsidR="00DD3A47" w:rsidRPr="00CE772A">
        <w:t xml:space="preserve">, 387 Mass. 708 (1982), </w:t>
      </w:r>
      <w:r w:rsidR="00DD3A47">
        <w:t xml:space="preserve">and </w:t>
      </w:r>
      <w:r w:rsidR="00DD3A47" w:rsidRPr="00B75038">
        <w:rPr>
          <w:u w:val="single"/>
        </w:rPr>
        <w:t>Sugarman</w:t>
      </w:r>
      <w:r w:rsidR="00DD3A47" w:rsidRPr="00CE772A">
        <w:t xml:space="preserve"> v. </w:t>
      </w:r>
      <w:r w:rsidR="00DD3A47" w:rsidRPr="00B75038">
        <w:rPr>
          <w:u w:val="single"/>
        </w:rPr>
        <w:t>Board of Registration in Medicine</w:t>
      </w:r>
      <w:r w:rsidR="00DD3A47" w:rsidRPr="00CE772A">
        <w:t>, 422 Mass. 338 (1996), the Board may discipline a physician upon proof satisfac</w:t>
      </w:r>
      <w:r w:rsidR="00DD3A47">
        <w:t>tory to a majority of the Board</w:t>
      </w:r>
      <w:r w:rsidR="00DD3A47" w:rsidRPr="00CE772A">
        <w:t xml:space="preserve"> that said physician lacks good moral character and has engaged in conduct that undermines the public confidence in the inte</w:t>
      </w:r>
      <w:r w:rsidR="00DD3A47">
        <w:t>grity of the medical profession.</w:t>
      </w:r>
    </w:p>
    <w:p w14:paraId="5CFD01B0" w14:textId="77777777" w:rsidR="00DC0C93" w:rsidRDefault="00DC0C93" w:rsidP="00110F7B">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14:paraId="713696A0" w14:textId="77777777" w:rsidR="00DC0C93" w:rsidRPr="00F07290" w:rsidRDefault="00DC0C93" w:rsidP="00DC0C93">
      <w:pPr>
        <w:spacing w:line="480" w:lineRule="auto"/>
        <w:jc w:val="center"/>
        <w:rPr>
          <w:u w:val="single"/>
        </w:rPr>
      </w:pPr>
      <w:r w:rsidRPr="00F07290">
        <w:rPr>
          <w:u w:val="single"/>
        </w:rPr>
        <w:t>Nature of Relief Sought</w:t>
      </w:r>
    </w:p>
    <w:p w14:paraId="563D6DB0" w14:textId="77777777" w:rsidR="00785AE0"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sidR="00F24078">
        <w:rPr>
          <w:bCs/>
          <w:sz w:val="24"/>
          <w:szCs w:val="24"/>
        </w:rPr>
        <w:t>,</w:t>
      </w:r>
      <w:r w:rsidRPr="001F28AB">
        <w:rPr>
          <w:bCs/>
          <w:sz w:val="24"/>
          <w:szCs w:val="24"/>
        </w:rPr>
        <w:t xml:space="preserve"> or other restrictions upon the Respondent's practice of medicine.</w:t>
      </w:r>
    </w:p>
    <w:p w14:paraId="0DA5D2A1" w14:textId="77777777" w:rsidR="00DC0C93" w:rsidRDefault="00DC0C93" w:rsidP="00785AE0">
      <w:pPr>
        <w:pStyle w:val="Heading1"/>
        <w:rPr>
          <w:bCs/>
        </w:rPr>
      </w:pPr>
      <w:r>
        <w:rPr>
          <w:bCs/>
        </w:rPr>
        <w:t>Order</w:t>
      </w:r>
    </w:p>
    <w:p w14:paraId="2D8E2E3A" w14:textId="77777777" w:rsidR="00DC0C93" w:rsidRDefault="00DC0C93" w:rsidP="00785AE0">
      <w:pPr>
        <w:jc w:val="center"/>
        <w:rPr>
          <w:bCs/>
        </w:rPr>
      </w:pPr>
    </w:p>
    <w:p w14:paraId="42902257"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2E823115" w14:textId="77777777" w:rsidR="00B14921" w:rsidRDefault="00DC0C93" w:rsidP="00F24078">
      <w:pPr>
        <w:ind w:left="3600" w:right="90" w:firstLine="720"/>
      </w:pPr>
      <w:r>
        <w:tab/>
      </w:r>
      <w:r>
        <w:tab/>
      </w:r>
      <w:r>
        <w:tab/>
      </w:r>
      <w:r>
        <w:tab/>
      </w:r>
    </w:p>
    <w:p w14:paraId="53A1C56C" w14:textId="77777777" w:rsidR="00E16779" w:rsidRDefault="00E16779" w:rsidP="00F24078">
      <w:pPr>
        <w:ind w:left="3600" w:right="90" w:firstLine="720"/>
      </w:pPr>
    </w:p>
    <w:p w14:paraId="001FB56D" w14:textId="77777777" w:rsidR="00DC0C93" w:rsidRDefault="00DC0C93" w:rsidP="00F24078">
      <w:pPr>
        <w:ind w:left="3600" w:right="90" w:firstLine="720"/>
      </w:pPr>
      <w:r>
        <w:t>By the Board of Registration in Medicine,</w:t>
      </w:r>
    </w:p>
    <w:p w14:paraId="5B7FCD5E" w14:textId="77777777" w:rsidR="00DC0C93" w:rsidRDefault="00DC0C93" w:rsidP="00DC0C93">
      <w:pPr>
        <w:ind w:right="90"/>
      </w:pPr>
    </w:p>
    <w:p w14:paraId="50F686E2" w14:textId="77777777" w:rsidR="00C677EB" w:rsidRDefault="00C677EB" w:rsidP="00DC0C93">
      <w:pPr>
        <w:ind w:right="90"/>
      </w:pPr>
    </w:p>
    <w:p w14:paraId="1CA17E5F" w14:textId="50431047" w:rsidR="00DC0C93" w:rsidRDefault="00DC0C93" w:rsidP="00DC0C93">
      <w:pPr>
        <w:ind w:right="90"/>
        <w:rPr>
          <w:u w:val="single"/>
        </w:rPr>
      </w:pPr>
      <w:r>
        <w:tab/>
      </w:r>
      <w:r>
        <w:tab/>
      </w:r>
      <w:r>
        <w:tab/>
      </w:r>
      <w:r>
        <w:tab/>
      </w:r>
      <w:r>
        <w:tab/>
      </w:r>
      <w:r>
        <w:tab/>
      </w:r>
      <w:r w:rsidR="00E042CF">
        <w:rPr>
          <w:u w:val="single"/>
        </w:rPr>
        <w:t>Signed by Julian Robinson, M.D.</w:t>
      </w:r>
      <w:r w:rsidR="00E042CF">
        <w:rPr>
          <w:u w:val="single"/>
        </w:rPr>
        <w:tab/>
      </w:r>
    </w:p>
    <w:p w14:paraId="7A79B60F" w14:textId="314EF4CE" w:rsidR="00C500C2" w:rsidRDefault="00B9793F" w:rsidP="00C500C2">
      <w:pPr>
        <w:ind w:right="90"/>
      </w:pPr>
      <w:r>
        <w:tab/>
      </w:r>
      <w:r>
        <w:tab/>
      </w:r>
      <w:r>
        <w:tab/>
      </w:r>
      <w:r>
        <w:tab/>
      </w:r>
      <w:r>
        <w:tab/>
      </w:r>
      <w:r>
        <w:tab/>
      </w:r>
      <w:r w:rsidR="00E042CF">
        <w:t>Julian Robinson, M.D.</w:t>
      </w:r>
      <w:bookmarkStart w:id="0" w:name="_GoBack"/>
      <w:bookmarkEnd w:id="0"/>
    </w:p>
    <w:p w14:paraId="2A4A5C74" w14:textId="77777777" w:rsidR="00B9793F" w:rsidRDefault="00B9793F" w:rsidP="00C500C2">
      <w:pPr>
        <w:ind w:right="90"/>
      </w:pPr>
      <w:r>
        <w:tab/>
      </w:r>
      <w:r>
        <w:tab/>
      </w:r>
      <w:r>
        <w:tab/>
      </w:r>
      <w:r>
        <w:tab/>
      </w:r>
      <w:r>
        <w:tab/>
      </w:r>
      <w:r>
        <w:tab/>
        <w:t>Board Chair</w:t>
      </w:r>
    </w:p>
    <w:p w14:paraId="01C9A37D" w14:textId="77777777" w:rsidR="00E16779" w:rsidRDefault="00E16779" w:rsidP="00C500C2">
      <w:pPr>
        <w:ind w:right="90"/>
      </w:pPr>
    </w:p>
    <w:p w14:paraId="2F91A19E" w14:textId="0C3E5F23" w:rsidR="00DC0C93" w:rsidRPr="00887012" w:rsidRDefault="00C677EB" w:rsidP="00C500C2">
      <w:pPr>
        <w:ind w:right="90"/>
      </w:pPr>
      <w:r>
        <w:t xml:space="preserve">Date:  </w:t>
      </w:r>
      <w:r w:rsidR="00E042CF">
        <w:t>October 21, 2021</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650F4" w14:textId="77777777" w:rsidR="00274E74" w:rsidRDefault="00274E74">
      <w:r>
        <w:separator/>
      </w:r>
    </w:p>
  </w:endnote>
  <w:endnote w:type="continuationSeparator" w:id="0">
    <w:p w14:paraId="145480B7" w14:textId="77777777" w:rsidR="00274E74" w:rsidRDefault="0027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F17F"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FE6828"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9D31" w14:textId="77777777" w:rsidR="00DC0C93" w:rsidRDefault="00DC0C93" w:rsidP="003C4DD6">
    <w:pPr>
      <w:pStyle w:val="Footer"/>
      <w:framePr w:wrap="around" w:vAnchor="text" w:hAnchor="margin" w:xAlign="center" w:y="1"/>
      <w:rPr>
        <w:rStyle w:val="PageNumber"/>
      </w:rPr>
    </w:pPr>
  </w:p>
  <w:p w14:paraId="50C913E7"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707740">
      <w:rPr>
        <w:sz w:val="20"/>
      </w:rPr>
      <w:t xml:space="preserve">Tony </w:t>
    </w:r>
    <w:proofErr w:type="spellStart"/>
    <w:r w:rsidR="00707740">
      <w:rPr>
        <w:sz w:val="20"/>
      </w:rPr>
      <w:t>Tannoury</w:t>
    </w:r>
    <w:proofErr w:type="spellEnd"/>
    <w:r w:rsidR="00707740">
      <w:rPr>
        <w:sz w:val="20"/>
      </w:rPr>
      <w:t>, M.D.</w:t>
    </w:r>
    <w:r w:rsidRPr="004F47EC">
      <w:rPr>
        <w:color w:val="FF0000"/>
        <w:sz w:val="20"/>
      </w:rPr>
      <w:tab/>
    </w:r>
    <w:r w:rsidR="00CA3DBF">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792B8E">
      <w:rPr>
        <w:rStyle w:val="PageNumber"/>
        <w:noProof/>
        <w:sz w:val="20"/>
      </w:rPr>
      <w:t>5</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792B8E">
      <w:rPr>
        <w:rStyle w:val="PageNumber"/>
        <w:noProof/>
        <w:sz w:val="20"/>
      </w:rPr>
      <w:t>5</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D22B"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413F5">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1EE84" w14:textId="77777777" w:rsidR="00274E74" w:rsidRDefault="00274E74">
      <w:r>
        <w:separator/>
      </w:r>
    </w:p>
  </w:footnote>
  <w:footnote w:type="continuationSeparator" w:id="0">
    <w:p w14:paraId="332C6DC6" w14:textId="77777777" w:rsidR="00274E74" w:rsidRDefault="00274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7C06"/>
    <w:multiLevelType w:val="hybridMultilevel"/>
    <w:tmpl w:val="2E4A2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11A2A"/>
    <w:multiLevelType w:val="hybridMultilevel"/>
    <w:tmpl w:val="076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7DC7"/>
    <w:multiLevelType w:val="hybridMultilevel"/>
    <w:tmpl w:val="22EE55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1171E0"/>
    <w:multiLevelType w:val="hybridMultilevel"/>
    <w:tmpl w:val="DCAC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42387"/>
    <w:multiLevelType w:val="hybridMultilevel"/>
    <w:tmpl w:val="FB2EA8C4"/>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193C38"/>
    <w:multiLevelType w:val="hybridMultilevel"/>
    <w:tmpl w:val="4052ED1C"/>
    <w:lvl w:ilvl="0" w:tplc="C8201392">
      <w:start w:val="22"/>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B371E"/>
    <w:multiLevelType w:val="hybridMultilevel"/>
    <w:tmpl w:val="7BF25774"/>
    <w:lvl w:ilvl="0" w:tplc="CA165B00">
      <w:start w:val="4"/>
      <w:numFmt w:val="upp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791371"/>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681DA2"/>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C96A11"/>
    <w:multiLevelType w:val="hybridMultilevel"/>
    <w:tmpl w:val="8278D0E4"/>
    <w:lvl w:ilvl="0" w:tplc="775E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D1547E"/>
    <w:multiLevelType w:val="hybridMultilevel"/>
    <w:tmpl w:val="021E9364"/>
    <w:lvl w:ilvl="0" w:tplc="00BA22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2"/>
  </w:num>
  <w:num w:numId="4">
    <w:abstractNumId w:val="9"/>
  </w:num>
  <w:num w:numId="5">
    <w:abstractNumId w:val="10"/>
  </w:num>
  <w:num w:numId="6">
    <w:abstractNumId w:val="1"/>
  </w:num>
  <w:num w:numId="7">
    <w:abstractNumId w:val="6"/>
  </w:num>
  <w:num w:numId="8">
    <w:abstractNumId w:val="12"/>
  </w:num>
  <w:num w:numId="9">
    <w:abstractNumId w:val="3"/>
  </w:num>
  <w:num w:numId="10">
    <w:abstractNumId w:val="7"/>
  </w:num>
  <w:num w:numId="11">
    <w:abstractNumId w:val="5"/>
  </w:num>
  <w:num w:numId="12">
    <w:abstractNumId w:val="8"/>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011B1"/>
    <w:rsid w:val="00025A60"/>
    <w:rsid w:val="00040425"/>
    <w:rsid w:val="00041CF9"/>
    <w:rsid w:val="000421EE"/>
    <w:rsid w:val="00046121"/>
    <w:rsid w:val="00047AE2"/>
    <w:rsid w:val="000546DB"/>
    <w:rsid w:val="000547C7"/>
    <w:rsid w:val="00057585"/>
    <w:rsid w:val="00064267"/>
    <w:rsid w:val="00064C2C"/>
    <w:rsid w:val="000700C3"/>
    <w:rsid w:val="00071D15"/>
    <w:rsid w:val="00072FC2"/>
    <w:rsid w:val="00087710"/>
    <w:rsid w:val="00087A8B"/>
    <w:rsid w:val="000D2708"/>
    <w:rsid w:val="000D61E8"/>
    <w:rsid w:val="000D7EC8"/>
    <w:rsid w:val="0010115A"/>
    <w:rsid w:val="00102747"/>
    <w:rsid w:val="001047DF"/>
    <w:rsid w:val="00110F7B"/>
    <w:rsid w:val="001226B7"/>
    <w:rsid w:val="00152C7D"/>
    <w:rsid w:val="00154714"/>
    <w:rsid w:val="001667D4"/>
    <w:rsid w:val="00176106"/>
    <w:rsid w:val="00184AA5"/>
    <w:rsid w:val="00190F6E"/>
    <w:rsid w:val="001917C3"/>
    <w:rsid w:val="00193223"/>
    <w:rsid w:val="001A6BE0"/>
    <w:rsid w:val="001B696E"/>
    <w:rsid w:val="001D3C0F"/>
    <w:rsid w:val="001E4D22"/>
    <w:rsid w:val="001F685F"/>
    <w:rsid w:val="00213732"/>
    <w:rsid w:val="00221C18"/>
    <w:rsid w:val="00232CE0"/>
    <w:rsid w:val="002350FE"/>
    <w:rsid w:val="00236A96"/>
    <w:rsid w:val="00243645"/>
    <w:rsid w:val="002514DB"/>
    <w:rsid w:val="00253FDA"/>
    <w:rsid w:val="00254952"/>
    <w:rsid w:val="0025603A"/>
    <w:rsid w:val="00274E74"/>
    <w:rsid w:val="00291CB2"/>
    <w:rsid w:val="002B2287"/>
    <w:rsid w:val="002B40DF"/>
    <w:rsid w:val="002C2297"/>
    <w:rsid w:val="002C786D"/>
    <w:rsid w:val="002F16D3"/>
    <w:rsid w:val="00314FB1"/>
    <w:rsid w:val="00315063"/>
    <w:rsid w:val="0031791E"/>
    <w:rsid w:val="003238FB"/>
    <w:rsid w:val="00353275"/>
    <w:rsid w:val="00360B74"/>
    <w:rsid w:val="00362303"/>
    <w:rsid w:val="003768D7"/>
    <w:rsid w:val="00394912"/>
    <w:rsid w:val="003A2AA3"/>
    <w:rsid w:val="003B44B5"/>
    <w:rsid w:val="003B5CC6"/>
    <w:rsid w:val="003B6D6F"/>
    <w:rsid w:val="003C4DD6"/>
    <w:rsid w:val="003C68E7"/>
    <w:rsid w:val="003C7D10"/>
    <w:rsid w:val="003E1E61"/>
    <w:rsid w:val="003E2225"/>
    <w:rsid w:val="003E6229"/>
    <w:rsid w:val="00406E24"/>
    <w:rsid w:val="004175A3"/>
    <w:rsid w:val="004207B0"/>
    <w:rsid w:val="00437ABE"/>
    <w:rsid w:val="004413F5"/>
    <w:rsid w:val="004448B0"/>
    <w:rsid w:val="004456EE"/>
    <w:rsid w:val="00446A95"/>
    <w:rsid w:val="00454FBB"/>
    <w:rsid w:val="004600F2"/>
    <w:rsid w:val="004603FC"/>
    <w:rsid w:val="004626A4"/>
    <w:rsid w:val="00485D2B"/>
    <w:rsid w:val="004B0770"/>
    <w:rsid w:val="004B54A8"/>
    <w:rsid w:val="004B629A"/>
    <w:rsid w:val="004C24C4"/>
    <w:rsid w:val="004D6911"/>
    <w:rsid w:val="004E0AC3"/>
    <w:rsid w:val="004E563C"/>
    <w:rsid w:val="004F47EC"/>
    <w:rsid w:val="004F482F"/>
    <w:rsid w:val="004F7356"/>
    <w:rsid w:val="00520808"/>
    <w:rsid w:val="005361B8"/>
    <w:rsid w:val="0053732C"/>
    <w:rsid w:val="00541AEA"/>
    <w:rsid w:val="00562D2B"/>
    <w:rsid w:val="005703F1"/>
    <w:rsid w:val="00576E0A"/>
    <w:rsid w:val="005777CC"/>
    <w:rsid w:val="005B112A"/>
    <w:rsid w:val="005C3CEE"/>
    <w:rsid w:val="005D539C"/>
    <w:rsid w:val="005F402C"/>
    <w:rsid w:val="005F515A"/>
    <w:rsid w:val="0061741B"/>
    <w:rsid w:val="006373C2"/>
    <w:rsid w:val="0064298F"/>
    <w:rsid w:val="00645D00"/>
    <w:rsid w:val="0065317C"/>
    <w:rsid w:val="00653FB5"/>
    <w:rsid w:val="0067723C"/>
    <w:rsid w:val="00686CAF"/>
    <w:rsid w:val="00692331"/>
    <w:rsid w:val="006C1986"/>
    <w:rsid w:val="006C5B49"/>
    <w:rsid w:val="006D28F5"/>
    <w:rsid w:val="006D7603"/>
    <w:rsid w:val="006E1D5C"/>
    <w:rsid w:val="006E6502"/>
    <w:rsid w:val="006F36FD"/>
    <w:rsid w:val="0070414E"/>
    <w:rsid w:val="00707740"/>
    <w:rsid w:val="0071010B"/>
    <w:rsid w:val="00712EE7"/>
    <w:rsid w:val="00717245"/>
    <w:rsid w:val="0072088A"/>
    <w:rsid w:val="0074336A"/>
    <w:rsid w:val="0075341D"/>
    <w:rsid w:val="00756397"/>
    <w:rsid w:val="00774373"/>
    <w:rsid w:val="00774ADC"/>
    <w:rsid w:val="00785AE0"/>
    <w:rsid w:val="00792B8E"/>
    <w:rsid w:val="0079687F"/>
    <w:rsid w:val="007A1DB3"/>
    <w:rsid w:val="007A2831"/>
    <w:rsid w:val="007A479A"/>
    <w:rsid w:val="007B2FBA"/>
    <w:rsid w:val="007C1B2E"/>
    <w:rsid w:val="007C5897"/>
    <w:rsid w:val="007D1603"/>
    <w:rsid w:val="007E23F5"/>
    <w:rsid w:val="007E7A7E"/>
    <w:rsid w:val="007F522F"/>
    <w:rsid w:val="00800C33"/>
    <w:rsid w:val="008135C4"/>
    <w:rsid w:val="00813A62"/>
    <w:rsid w:val="00814CD9"/>
    <w:rsid w:val="0084274E"/>
    <w:rsid w:val="0085414E"/>
    <w:rsid w:val="008558B1"/>
    <w:rsid w:val="00857C54"/>
    <w:rsid w:val="0086521B"/>
    <w:rsid w:val="00871E91"/>
    <w:rsid w:val="00887012"/>
    <w:rsid w:val="00896028"/>
    <w:rsid w:val="008A08E1"/>
    <w:rsid w:val="008A1406"/>
    <w:rsid w:val="008A3D68"/>
    <w:rsid w:val="008A74B7"/>
    <w:rsid w:val="008C3B34"/>
    <w:rsid w:val="008C59BA"/>
    <w:rsid w:val="008E159D"/>
    <w:rsid w:val="008E2910"/>
    <w:rsid w:val="008E556E"/>
    <w:rsid w:val="008F4FD7"/>
    <w:rsid w:val="008F5990"/>
    <w:rsid w:val="008F6357"/>
    <w:rsid w:val="00927028"/>
    <w:rsid w:val="009310C8"/>
    <w:rsid w:val="0095669B"/>
    <w:rsid w:val="00976757"/>
    <w:rsid w:val="009805EA"/>
    <w:rsid w:val="009A3F93"/>
    <w:rsid w:val="009A7C75"/>
    <w:rsid w:val="009D0D02"/>
    <w:rsid w:val="009F158B"/>
    <w:rsid w:val="009F4256"/>
    <w:rsid w:val="009F7971"/>
    <w:rsid w:val="00A067E0"/>
    <w:rsid w:val="00A12D87"/>
    <w:rsid w:val="00A1762B"/>
    <w:rsid w:val="00A31633"/>
    <w:rsid w:val="00A33AC7"/>
    <w:rsid w:val="00A458C8"/>
    <w:rsid w:val="00A55D7F"/>
    <w:rsid w:val="00A56A19"/>
    <w:rsid w:val="00A6344C"/>
    <w:rsid w:val="00A73B42"/>
    <w:rsid w:val="00A74F11"/>
    <w:rsid w:val="00A8149B"/>
    <w:rsid w:val="00A95411"/>
    <w:rsid w:val="00AD1E9A"/>
    <w:rsid w:val="00AF5F0B"/>
    <w:rsid w:val="00B0265F"/>
    <w:rsid w:val="00B14921"/>
    <w:rsid w:val="00B17950"/>
    <w:rsid w:val="00B17F4A"/>
    <w:rsid w:val="00B46D3A"/>
    <w:rsid w:val="00B547C5"/>
    <w:rsid w:val="00B5510D"/>
    <w:rsid w:val="00B569DD"/>
    <w:rsid w:val="00B63BB8"/>
    <w:rsid w:val="00B740A0"/>
    <w:rsid w:val="00B7519F"/>
    <w:rsid w:val="00B82362"/>
    <w:rsid w:val="00B9793F"/>
    <w:rsid w:val="00BC1287"/>
    <w:rsid w:val="00BD1780"/>
    <w:rsid w:val="00BF30A1"/>
    <w:rsid w:val="00BF5C72"/>
    <w:rsid w:val="00BF6BCC"/>
    <w:rsid w:val="00C01EA7"/>
    <w:rsid w:val="00C04699"/>
    <w:rsid w:val="00C34A25"/>
    <w:rsid w:val="00C45107"/>
    <w:rsid w:val="00C46112"/>
    <w:rsid w:val="00C500C2"/>
    <w:rsid w:val="00C61A92"/>
    <w:rsid w:val="00C677EB"/>
    <w:rsid w:val="00C85447"/>
    <w:rsid w:val="00C934BC"/>
    <w:rsid w:val="00C93DD8"/>
    <w:rsid w:val="00CA02F0"/>
    <w:rsid w:val="00CA26A5"/>
    <w:rsid w:val="00CA3DBF"/>
    <w:rsid w:val="00CB0FAE"/>
    <w:rsid w:val="00CD7D01"/>
    <w:rsid w:val="00CE0A25"/>
    <w:rsid w:val="00CE703E"/>
    <w:rsid w:val="00CF729E"/>
    <w:rsid w:val="00D07449"/>
    <w:rsid w:val="00D07C49"/>
    <w:rsid w:val="00D23480"/>
    <w:rsid w:val="00D302E8"/>
    <w:rsid w:val="00D31AAC"/>
    <w:rsid w:val="00D47AB3"/>
    <w:rsid w:val="00D64D08"/>
    <w:rsid w:val="00D76263"/>
    <w:rsid w:val="00D77E78"/>
    <w:rsid w:val="00D81677"/>
    <w:rsid w:val="00D8757B"/>
    <w:rsid w:val="00D87A80"/>
    <w:rsid w:val="00D90349"/>
    <w:rsid w:val="00D91BC7"/>
    <w:rsid w:val="00D94683"/>
    <w:rsid w:val="00DA1FBB"/>
    <w:rsid w:val="00DA2287"/>
    <w:rsid w:val="00DA3DA7"/>
    <w:rsid w:val="00DC0C93"/>
    <w:rsid w:val="00DC2EAB"/>
    <w:rsid w:val="00DC6089"/>
    <w:rsid w:val="00DC6BF4"/>
    <w:rsid w:val="00DD3A47"/>
    <w:rsid w:val="00DE266F"/>
    <w:rsid w:val="00DE784E"/>
    <w:rsid w:val="00DF1BE7"/>
    <w:rsid w:val="00E011B8"/>
    <w:rsid w:val="00E042CF"/>
    <w:rsid w:val="00E12E4B"/>
    <w:rsid w:val="00E12FA3"/>
    <w:rsid w:val="00E16779"/>
    <w:rsid w:val="00E24CAC"/>
    <w:rsid w:val="00E318B7"/>
    <w:rsid w:val="00E715EF"/>
    <w:rsid w:val="00E85762"/>
    <w:rsid w:val="00EA2F10"/>
    <w:rsid w:val="00EA4630"/>
    <w:rsid w:val="00EB3170"/>
    <w:rsid w:val="00EB3F80"/>
    <w:rsid w:val="00EB491A"/>
    <w:rsid w:val="00EB6F70"/>
    <w:rsid w:val="00EC7811"/>
    <w:rsid w:val="00EE57D6"/>
    <w:rsid w:val="00F046F7"/>
    <w:rsid w:val="00F07A1F"/>
    <w:rsid w:val="00F17927"/>
    <w:rsid w:val="00F21527"/>
    <w:rsid w:val="00F24078"/>
    <w:rsid w:val="00F24519"/>
    <w:rsid w:val="00F24BBA"/>
    <w:rsid w:val="00F2650A"/>
    <w:rsid w:val="00F33F88"/>
    <w:rsid w:val="00F42D4D"/>
    <w:rsid w:val="00F51BE0"/>
    <w:rsid w:val="00F52B85"/>
    <w:rsid w:val="00F57397"/>
    <w:rsid w:val="00F627BA"/>
    <w:rsid w:val="00F65516"/>
    <w:rsid w:val="00F91591"/>
    <w:rsid w:val="00F96D07"/>
    <w:rsid w:val="00FA329A"/>
    <w:rsid w:val="00FB11DF"/>
    <w:rsid w:val="00FD3ED2"/>
    <w:rsid w:val="00FE70C1"/>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2570B226"/>
  <w15:chartTrackingRefBased/>
  <w15:docId w15:val="{AD07C7B1-6710-45CF-83C3-2DFD0CBE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FootnoteText">
    <w:name w:val="footnote text"/>
    <w:basedOn w:val="Normal"/>
    <w:link w:val="FootnoteTextChar"/>
    <w:uiPriority w:val="99"/>
    <w:unhideWhenUsed/>
    <w:rsid w:val="00EE57D6"/>
    <w:rPr>
      <w:rFonts w:ascii="Calibri" w:eastAsia="Calibri" w:hAnsi="Calibri"/>
      <w:sz w:val="20"/>
    </w:rPr>
  </w:style>
  <w:style w:type="character" w:customStyle="1" w:styleId="FootnoteTextChar">
    <w:name w:val="Footnote Text Char"/>
    <w:link w:val="FootnoteText"/>
    <w:uiPriority w:val="99"/>
    <w:rsid w:val="00EE57D6"/>
    <w:rPr>
      <w:rFonts w:ascii="Calibri" w:eastAsia="Calibri" w:hAnsi="Calibri"/>
    </w:rPr>
  </w:style>
  <w:style w:type="character" w:styleId="FootnoteReference">
    <w:name w:val="footnote reference"/>
    <w:unhideWhenUsed/>
    <w:rsid w:val="00EE57D6"/>
    <w:rPr>
      <w:vertAlign w:val="superscript"/>
    </w:rPr>
  </w:style>
  <w:style w:type="paragraph" w:styleId="ListParagraph">
    <w:name w:val="List Paragraph"/>
    <w:basedOn w:val="Normal"/>
    <w:uiPriority w:val="34"/>
    <w:qFormat/>
    <w:rsid w:val="00DC6BF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547C7"/>
    <w:rPr>
      <w:rFonts w:ascii="Tahoma" w:hAnsi="Tahoma" w:cs="Tahoma"/>
      <w:sz w:val="16"/>
      <w:szCs w:val="16"/>
    </w:rPr>
  </w:style>
  <w:style w:type="character" w:customStyle="1" w:styleId="BalloonTextChar">
    <w:name w:val="Balloon Text Char"/>
    <w:link w:val="BalloonText"/>
    <w:rsid w:val="000547C7"/>
    <w:rPr>
      <w:rFonts w:ascii="Tahoma" w:hAnsi="Tahoma" w:cs="Tahoma"/>
      <w:sz w:val="16"/>
      <w:szCs w:val="16"/>
    </w:rPr>
  </w:style>
  <w:style w:type="paragraph" w:customStyle="1" w:styleId="CENTERPARAGRAPH">
    <w:name w:val="CENTER PARAGRAPH"/>
    <w:rsid w:val="003E2225"/>
    <w:pPr>
      <w:spacing w:line="240" w:lineRule="exact"/>
      <w:jc w:val="center"/>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BFB97-1EA4-4F1B-B009-66392455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5</cp:revision>
  <cp:lastPrinted>2020-03-11T16:35:00Z</cp:lastPrinted>
  <dcterms:created xsi:type="dcterms:W3CDTF">2021-10-25T15:41:00Z</dcterms:created>
  <dcterms:modified xsi:type="dcterms:W3CDTF">2021-10-25T15:51:00Z</dcterms:modified>
</cp:coreProperties>
</file>