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683C" w14:textId="77777777" w:rsidR="00F80511" w:rsidRPr="0095756F" w:rsidRDefault="00F80511" w:rsidP="00F80511">
      <w:pPr>
        <w:pStyle w:val="Title"/>
        <w:rPr>
          <w:b w:val="0"/>
          <w:bCs/>
        </w:rPr>
      </w:pPr>
      <w:r w:rsidRPr="0095756F">
        <w:rPr>
          <w:b w:val="0"/>
          <w:bCs/>
        </w:rPr>
        <w:t>COMMONWEALTH OF MASSACHUSETTS</w:t>
      </w:r>
    </w:p>
    <w:p w14:paraId="6EA1B4C3" w14:textId="77777777" w:rsidR="00F80511" w:rsidRPr="0095756F" w:rsidRDefault="00F80511" w:rsidP="00F80511">
      <w:pPr>
        <w:rPr>
          <w:bCs/>
        </w:rPr>
      </w:pPr>
    </w:p>
    <w:p w14:paraId="4CA09D6B" w14:textId="77777777" w:rsidR="00F80511" w:rsidRPr="0095756F" w:rsidRDefault="00F80511" w:rsidP="00F80511">
      <w:pPr>
        <w:rPr>
          <w:bCs/>
          <w:caps/>
        </w:rPr>
      </w:pPr>
      <w:r w:rsidRPr="0095756F">
        <w:rPr>
          <w:bCs/>
        </w:rPr>
        <w:t>Middlesex</w:t>
      </w:r>
      <w:r w:rsidRPr="0095756F">
        <w:rPr>
          <w:bCs/>
          <w:caps/>
        </w:rPr>
        <w:t>,</w:t>
      </w:r>
      <w:r w:rsidRPr="0095756F">
        <w:rPr>
          <w:bCs/>
        </w:rPr>
        <w:t xml:space="preserve"> ss. </w:t>
      </w:r>
      <w:r w:rsidRPr="0095756F">
        <w:rPr>
          <w:bCs/>
        </w:rPr>
        <w:tab/>
      </w:r>
      <w:r w:rsidRPr="0095756F">
        <w:rPr>
          <w:bCs/>
        </w:rPr>
        <w:tab/>
      </w:r>
      <w:r w:rsidRPr="0095756F">
        <w:rPr>
          <w:bCs/>
        </w:rPr>
        <w:tab/>
      </w:r>
      <w:r w:rsidRPr="0095756F">
        <w:rPr>
          <w:bCs/>
        </w:rPr>
        <w:tab/>
      </w:r>
      <w:r w:rsidRPr="0095756F">
        <w:rPr>
          <w:bCs/>
        </w:rPr>
        <w:tab/>
      </w:r>
      <w:r w:rsidRPr="0095756F">
        <w:rPr>
          <w:bCs/>
        </w:rPr>
        <w:tab/>
        <w:t>Board of Registration in Medicine</w:t>
      </w:r>
    </w:p>
    <w:p w14:paraId="48C3E005" w14:textId="77777777" w:rsidR="00F80511" w:rsidRPr="0095756F" w:rsidRDefault="00F80511" w:rsidP="00F80511">
      <w:pPr>
        <w:rPr>
          <w:bCs/>
        </w:rPr>
      </w:pPr>
    </w:p>
    <w:p w14:paraId="1D760AF7" w14:textId="5F6D5E73"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t>Adjudicatory Case No.</w:t>
      </w:r>
      <w:r w:rsidR="006751E6">
        <w:rPr>
          <w:bCs/>
        </w:rPr>
        <w:t xml:space="preserve"> 2020-054</w:t>
      </w:r>
    </w:p>
    <w:p w14:paraId="548F75D4" w14:textId="77777777" w:rsidR="00F80511" w:rsidRPr="0095756F" w:rsidRDefault="00F80511" w:rsidP="00F80511">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p>
    <w:p w14:paraId="1EA82687" w14:textId="77777777"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t>)</w:t>
      </w:r>
    </w:p>
    <w:p w14:paraId="33DABAB9" w14:textId="77777777" w:rsidR="00F80511" w:rsidRPr="0095756F" w:rsidRDefault="00F80511" w:rsidP="00F80511">
      <w:pPr>
        <w:rPr>
          <w:bCs/>
        </w:rPr>
      </w:pPr>
      <w:r w:rsidRPr="0095756F">
        <w:rPr>
          <w:bCs/>
        </w:rPr>
        <w:t xml:space="preserve">In the Matter of </w:t>
      </w:r>
      <w:r w:rsidRPr="0095756F">
        <w:rPr>
          <w:bCs/>
        </w:rPr>
        <w:tab/>
      </w:r>
      <w:r w:rsidRPr="0095756F">
        <w:rPr>
          <w:bCs/>
        </w:rPr>
        <w:tab/>
      </w:r>
      <w:r w:rsidRPr="0095756F">
        <w:rPr>
          <w:bCs/>
        </w:rPr>
        <w:tab/>
        <w:t>)</w:t>
      </w:r>
    </w:p>
    <w:p w14:paraId="693A0F17" w14:textId="77777777"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t>)</w:t>
      </w:r>
    </w:p>
    <w:p w14:paraId="7361D4EC" w14:textId="77777777" w:rsidR="00F80511" w:rsidRPr="0095756F" w:rsidRDefault="00F80511" w:rsidP="00F80511">
      <w:pPr>
        <w:rPr>
          <w:bCs/>
        </w:rPr>
      </w:pPr>
      <w:r>
        <w:rPr>
          <w:bCs/>
        </w:rPr>
        <w:t>FIFIELD P. WORKUM, M.D.</w:t>
      </w:r>
      <w:r>
        <w:rPr>
          <w:bCs/>
        </w:rPr>
        <w:tab/>
        <w:t>)</w:t>
      </w:r>
    </w:p>
    <w:p w14:paraId="0B324D56" w14:textId="77777777" w:rsidR="00F80511" w:rsidRDefault="00F80511" w:rsidP="00F80511">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r w:rsidRPr="0095756F">
        <w:rPr>
          <w:bCs/>
        </w:rPr>
        <w:t>)</w:t>
      </w:r>
    </w:p>
    <w:p w14:paraId="23CD896D" w14:textId="77777777" w:rsidR="00785AE0" w:rsidRDefault="00785AE0" w:rsidP="00785AE0"/>
    <w:p w14:paraId="1F1DE262" w14:textId="77777777" w:rsidR="009805EA" w:rsidRPr="002D135B" w:rsidRDefault="009805EA" w:rsidP="009805EA">
      <w:pPr>
        <w:jc w:val="center"/>
        <w:rPr>
          <w:b/>
          <w:u w:val="single"/>
        </w:rPr>
      </w:pPr>
      <w:r>
        <w:rPr>
          <w:b/>
          <w:u w:val="single"/>
        </w:rPr>
        <w:t>STATEMENT OF ALLEGATIONS</w:t>
      </w:r>
    </w:p>
    <w:p w14:paraId="58827D87" w14:textId="77777777" w:rsidR="009805EA" w:rsidRDefault="009805EA" w:rsidP="009805EA">
      <w:pPr>
        <w:pStyle w:val="BodyText"/>
      </w:pPr>
    </w:p>
    <w:p w14:paraId="2116792A" w14:textId="77777777" w:rsidR="00C34A25" w:rsidRDefault="009805EA" w:rsidP="00B150CB">
      <w:pPr>
        <w:spacing w:line="480" w:lineRule="auto"/>
        <w:jc w:val="both"/>
      </w:pPr>
      <w:r w:rsidRPr="009805EA">
        <w:tab/>
        <w:t xml:space="preserve">The </w:t>
      </w:r>
      <w:r w:rsidR="00A067E0" w:rsidRPr="00A067E0">
        <w:t>Board of Registration in Medicine</w:t>
      </w:r>
      <w:r w:rsidR="00A067E0">
        <w:t xml:space="preserve"> (</w:t>
      </w:r>
      <w:r w:rsidR="00FD4F2B">
        <w:t>the “</w:t>
      </w:r>
      <w:r w:rsidR="00A067E0">
        <w:t>Board</w:t>
      </w:r>
      <w:r w:rsidR="00FD4F2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8A6889">
        <w:t>Fifield P. Workum</w:t>
      </w:r>
      <w:r w:rsidR="004F5ADA">
        <w:t>, M.D.</w:t>
      </w:r>
      <w:r w:rsidR="00A067E0" w:rsidRPr="00A254B5">
        <w:rPr>
          <w:color w:val="FF0000"/>
        </w:rPr>
        <w:t xml:space="preserve"> </w:t>
      </w:r>
      <w:r w:rsidR="00437ABE">
        <w:t>(</w:t>
      </w:r>
      <w:r w:rsidR="00FD4F2B">
        <w:t>the “</w:t>
      </w:r>
      <w:r w:rsidR="00437ABE">
        <w:t>R</w:t>
      </w:r>
      <w:r w:rsidRPr="009805EA">
        <w:t>espondent</w:t>
      </w:r>
      <w:r w:rsidR="00FD4F2B">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FD4F2B">
        <w:t>I</w:t>
      </w:r>
      <w:r w:rsidR="00FD4F2B" w:rsidRPr="00E30B74">
        <w:t xml:space="preserve">nvestigative </w:t>
      </w:r>
      <w:r w:rsidR="00887012" w:rsidRPr="00C500C2">
        <w:t>Docket No</w:t>
      </w:r>
      <w:r w:rsidR="00785AE0">
        <w:t>.</w:t>
      </w:r>
      <w:r w:rsidR="00466B45">
        <w:t xml:space="preserve"> </w:t>
      </w:r>
      <w:r w:rsidR="008A6889">
        <w:t>19-149</w:t>
      </w:r>
      <w:r w:rsidR="000F7A4E">
        <w:t>.</w:t>
      </w:r>
      <w:r w:rsidR="00785AE0">
        <w:t xml:space="preserve"> </w:t>
      </w:r>
    </w:p>
    <w:p w14:paraId="763300EB" w14:textId="77777777" w:rsidR="00DC0C93" w:rsidRDefault="00FD0534" w:rsidP="00DC0C93">
      <w:pPr>
        <w:pStyle w:val="Heading1"/>
        <w:spacing w:line="480" w:lineRule="auto"/>
        <w:ind w:right="90"/>
      </w:pPr>
      <w:r>
        <w:t>Findings of Fact</w:t>
      </w:r>
    </w:p>
    <w:p w14:paraId="1DB72E36" w14:textId="77777777" w:rsidR="00FD0534" w:rsidRPr="00FD0534" w:rsidRDefault="006273DA" w:rsidP="00B150CB">
      <w:pPr>
        <w:numPr>
          <w:ilvl w:val="0"/>
          <w:numId w:val="1"/>
        </w:numPr>
        <w:spacing w:line="480" w:lineRule="auto"/>
        <w:jc w:val="both"/>
        <w:rPr>
          <w:szCs w:val="24"/>
        </w:rPr>
      </w:pPr>
      <w:r w:rsidRPr="00A26147">
        <w:t xml:space="preserve">The Respondent was born on </w:t>
      </w:r>
      <w:r>
        <w:t>June 26, 1937</w:t>
      </w:r>
      <w:r w:rsidRPr="00A26147">
        <w:t xml:space="preserve">.  </w:t>
      </w:r>
      <w:r w:rsidRPr="000178B0">
        <w:t>He graduated from the Columbia University College of Physicians &amp; Surgeons in 1969</w:t>
      </w:r>
      <w:r w:rsidRPr="00A26147">
        <w:t xml:space="preserve">.  </w:t>
      </w:r>
      <w:r>
        <w:t>He</w:t>
      </w:r>
      <w:r w:rsidRPr="00A26147">
        <w:t xml:space="preserve"> has been licensed to practice medicine in Massachusetts under certificate number </w:t>
      </w:r>
      <w:r>
        <w:t xml:space="preserve">37939 </w:t>
      </w:r>
      <w:r w:rsidRPr="00A26147">
        <w:t xml:space="preserve">since </w:t>
      </w:r>
      <w:r>
        <w:t>1975 and specializes in internal medicine and pulmonary disease</w:t>
      </w:r>
      <w:r w:rsidR="00FD0534" w:rsidRPr="00FD0534">
        <w:rPr>
          <w:szCs w:val="24"/>
        </w:rPr>
        <w:t xml:space="preserve">. </w:t>
      </w:r>
    </w:p>
    <w:p w14:paraId="17748464" w14:textId="77777777" w:rsidR="00FD0534" w:rsidRPr="00FD0534" w:rsidRDefault="006273DA" w:rsidP="00B150CB">
      <w:pPr>
        <w:numPr>
          <w:ilvl w:val="0"/>
          <w:numId w:val="1"/>
        </w:numPr>
        <w:spacing w:line="480" w:lineRule="auto"/>
        <w:jc w:val="both"/>
        <w:rPr>
          <w:szCs w:val="24"/>
        </w:rPr>
      </w:pPr>
      <w:r>
        <w:t>On February 28, 2019, the Respondent, while working at Lemuel Shattuck Hospital (“LSH”), engaged Staff Member A in a hallway to discuss an earlier request for her assistance in completing an online credentialing form that she had declined</w:t>
      </w:r>
      <w:r w:rsidR="00BF3650">
        <w:t xml:space="preserve">.  </w:t>
      </w:r>
    </w:p>
    <w:p w14:paraId="6C07C1B3" w14:textId="77777777" w:rsidR="008A6889" w:rsidRDefault="006273DA" w:rsidP="00B150CB">
      <w:pPr>
        <w:numPr>
          <w:ilvl w:val="0"/>
          <w:numId w:val="1"/>
        </w:numPr>
        <w:spacing w:line="480" w:lineRule="auto"/>
        <w:jc w:val="both"/>
        <w:rPr>
          <w:szCs w:val="24"/>
        </w:rPr>
      </w:pPr>
      <w:r w:rsidRPr="006273DA">
        <w:rPr>
          <w:szCs w:val="24"/>
        </w:rPr>
        <w:lastRenderedPageBreak/>
        <w:t>Upon engaging Staff Member A in the hallway as described in the preceding paragraph, the Respondent, using inappropriate language, conveyed his frustration to her about her refusal to assist him with the aforementioned online credentialing form</w:t>
      </w:r>
      <w:r w:rsidR="008A6889">
        <w:rPr>
          <w:szCs w:val="24"/>
        </w:rPr>
        <w:t xml:space="preserve">.  </w:t>
      </w:r>
    </w:p>
    <w:p w14:paraId="009ED3E9" w14:textId="77777777" w:rsidR="001F7768" w:rsidRDefault="006273DA" w:rsidP="00B150CB">
      <w:pPr>
        <w:numPr>
          <w:ilvl w:val="0"/>
          <w:numId w:val="1"/>
        </w:numPr>
        <w:spacing w:line="480" w:lineRule="auto"/>
        <w:jc w:val="both"/>
        <w:rPr>
          <w:szCs w:val="24"/>
        </w:rPr>
      </w:pPr>
      <w:r w:rsidRPr="006273DA">
        <w:rPr>
          <w:szCs w:val="24"/>
        </w:rPr>
        <w:t>During the encounter described in paragraph 3, the Respondent repeatedly made unwanted, physical contact with multiple parts of Staff Member A’s body, including but not limited to the area of her neck and shoulders</w:t>
      </w:r>
      <w:r w:rsidR="00223D8A">
        <w:rPr>
          <w:szCs w:val="24"/>
        </w:rPr>
        <w:t xml:space="preserve">.  </w:t>
      </w:r>
      <w:r w:rsidR="001F7768">
        <w:rPr>
          <w:szCs w:val="24"/>
        </w:rPr>
        <w:t xml:space="preserve">  </w:t>
      </w:r>
    </w:p>
    <w:p w14:paraId="68344A10" w14:textId="77777777" w:rsidR="00F0287F" w:rsidRDefault="006273DA" w:rsidP="00B150CB">
      <w:pPr>
        <w:numPr>
          <w:ilvl w:val="0"/>
          <w:numId w:val="1"/>
        </w:numPr>
        <w:spacing w:line="480" w:lineRule="auto"/>
        <w:jc w:val="both"/>
        <w:rPr>
          <w:szCs w:val="24"/>
        </w:rPr>
      </w:pPr>
      <w:r w:rsidRPr="006273DA">
        <w:rPr>
          <w:szCs w:val="24"/>
        </w:rPr>
        <w:t>Shortly after his encounter with Staff Member A, Respondent went to see her in her office and apologized to her for his language and behavior</w:t>
      </w:r>
      <w:r w:rsidR="00A455C1">
        <w:rPr>
          <w:szCs w:val="24"/>
        </w:rPr>
        <w:t xml:space="preserve">.  </w:t>
      </w:r>
    </w:p>
    <w:p w14:paraId="390A3F66" w14:textId="77777777" w:rsidR="00A455C1" w:rsidRDefault="006273DA" w:rsidP="00B150CB">
      <w:pPr>
        <w:numPr>
          <w:ilvl w:val="0"/>
          <w:numId w:val="1"/>
        </w:numPr>
        <w:spacing w:line="480" w:lineRule="auto"/>
        <w:jc w:val="both"/>
        <w:rPr>
          <w:szCs w:val="24"/>
        </w:rPr>
      </w:pPr>
      <w:r w:rsidRPr="006273DA">
        <w:rPr>
          <w:szCs w:val="24"/>
        </w:rPr>
        <w:t>LSH, a state-run hospital, abides by the Commonwealth of Massachusetts’ Policy of Zero Tolerance for Workplace Violence as established in Executive Order 442</w:t>
      </w:r>
      <w:r w:rsidR="00A455C1">
        <w:rPr>
          <w:szCs w:val="24"/>
        </w:rPr>
        <w:t xml:space="preserve">.  </w:t>
      </w:r>
    </w:p>
    <w:p w14:paraId="592F0D76" w14:textId="77777777" w:rsidR="004410E9" w:rsidRDefault="006273DA" w:rsidP="00B150CB">
      <w:pPr>
        <w:numPr>
          <w:ilvl w:val="0"/>
          <w:numId w:val="1"/>
        </w:numPr>
        <w:spacing w:line="480" w:lineRule="auto"/>
        <w:jc w:val="both"/>
        <w:rPr>
          <w:szCs w:val="24"/>
        </w:rPr>
      </w:pPr>
      <w:r w:rsidRPr="006273DA">
        <w:rPr>
          <w:szCs w:val="24"/>
        </w:rPr>
        <w:t>LSH Administration subsequently determined that the Respondent’s physical contact with Staff Member A, as described in ¶ 4, above, violated the aforementioned policy</w:t>
      </w:r>
      <w:r w:rsidR="004410E9">
        <w:rPr>
          <w:szCs w:val="24"/>
        </w:rPr>
        <w:t xml:space="preserve">.  </w:t>
      </w:r>
    </w:p>
    <w:p w14:paraId="7D2446CC" w14:textId="77777777" w:rsidR="00F74834" w:rsidRDefault="00713553" w:rsidP="00B150CB">
      <w:pPr>
        <w:numPr>
          <w:ilvl w:val="0"/>
          <w:numId w:val="1"/>
        </w:numPr>
        <w:spacing w:line="480" w:lineRule="auto"/>
        <w:jc w:val="both"/>
        <w:rPr>
          <w:szCs w:val="24"/>
        </w:rPr>
      </w:pPr>
      <w:r w:rsidRPr="00713553">
        <w:rPr>
          <w:szCs w:val="24"/>
        </w:rPr>
        <w:t>On March 4, 2019, the Respondent was informed by the Chief Executive Officer of LSH that his (the Respondent’s) employment relationship with LSH was then terminated with immediate effect</w:t>
      </w:r>
      <w:r w:rsidR="00F74834">
        <w:rPr>
          <w:szCs w:val="24"/>
        </w:rPr>
        <w:t>.</w:t>
      </w:r>
    </w:p>
    <w:p w14:paraId="73BD05A1" w14:textId="77777777" w:rsidR="00DC0C93" w:rsidRDefault="00DC0C93" w:rsidP="00EF5ADD">
      <w:pPr>
        <w:spacing w:line="480" w:lineRule="auto"/>
        <w:jc w:val="center"/>
        <w:rPr>
          <w:u w:val="single"/>
        </w:rPr>
      </w:pPr>
      <w:r>
        <w:rPr>
          <w:u w:val="single"/>
        </w:rPr>
        <w:t>Legal Basis for Proposed Relief</w:t>
      </w:r>
    </w:p>
    <w:p w14:paraId="358DE5B4" w14:textId="77777777" w:rsidR="000D3FDC" w:rsidRDefault="000D3FDC" w:rsidP="00B150CB">
      <w:pPr>
        <w:numPr>
          <w:ilvl w:val="0"/>
          <w:numId w:val="7"/>
        </w:numPr>
        <w:spacing w:line="480" w:lineRule="auto"/>
        <w:ind w:left="0" w:firstLine="720"/>
        <w:jc w:val="both"/>
      </w:pPr>
      <w:r>
        <w:t xml:space="preserve">Pursuant to </w:t>
      </w:r>
      <w:r w:rsidRPr="00BF3650">
        <w:rPr>
          <w:i/>
          <w:iCs/>
        </w:rPr>
        <w:t>Levy v. Board of Registration in Medicine</w:t>
      </w:r>
      <w:r w:rsidRPr="00454012">
        <w:t>, 378 Mass. 519 (1979)</w:t>
      </w:r>
      <w:r w:rsidR="00BF3650">
        <w:t xml:space="preserve"> and </w:t>
      </w:r>
      <w:r w:rsidRPr="00BF3650">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14:paraId="1FB1F9BE" w14:textId="77777777" w:rsidR="00365690" w:rsidRDefault="00DC0C93" w:rsidP="00B150CB">
      <w:pPr>
        <w:spacing w:line="480" w:lineRule="auto"/>
        <w:ind w:firstLine="720"/>
        <w:jc w:val="both"/>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09C6AF37" w14:textId="77777777" w:rsidR="00DC0C93" w:rsidRPr="00F07290" w:rsidRDefault="00DC0C93" w:rsidP="00DC0C93">
      <w:pPr>
        <w:spacing w:line="480" w:lineRule="auto"/>
        <w:jc w:val="center"/>
        <w:rPr>
          <w:u w:val="single"/>
        </w:rPr>
      </w:pPr>
      <w:r w:rsidRPr="00F07290">
        <w:rPr>
          <w:u w:val="single"/>
        </w:rPr>
        <w:lastRenderedPageBreak/>
        <w:t>Nature of Relief Sought</w:t>
      </w:r>
    </w:p>
    <w:p w14:paraId="263C8582" w14:textId="77777777" w:rsidR="00785AE0" w:rsidRPr="001F28AB" w:rsidRDefault="00DC0C93" w:rsidP="00B150CB">
      <w:pPr>
        <w:pStyle w:val="BodyTextIndent3"/>
        <w:spacing w:line="480" w:lineRule="auto"/>
        <w:ind w:left="0"/>
        <w:jc w:val="both"/>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w:t>
      </w:r>
      <w:r w:rsidR="00EF5ADD">
        <w:rPr>
          <w:bCs/>
          <w:sz w:val="24"/>
          <w:szCs w:val="24"/>
        </w:rPr>
        <w:t>spondent's practice of medicine.</w:t>
      </w:r>
    </w:p>
    <w:p w14:paraId="7ADA8C5D" w14:textId="77777777" w:rsidR="00DC0C93" w:rsidRDefault="00DC0C93" w:rsidP="00785AE0">
      <w:pPr>
        <w:pStyle w:val="Heading1"/>
        <w:rPr>
          <w:bCs/>
        </w:rPr>
      </w:pPr>
      <w:r>
        <w:rPr>
          <w:bCs/>
        </w:rPr>
        <w:t>Order</w:t>
      </w:r>
    </w:p>
    <w:p w14:paraId="2D47B835" w14:textId="77777777" w:rsidR="00DC0C93" w:rsidRDefault="00DC0C93" w:rsidP="00785AE0">
      <w:pPr>
        <w:jc w:val="center"/>
        <w:rPr>
          <w:bCs/>
        </w:rPr>
      </w:pPr>
    </w:p>
    <w:p w14:paraId="33729CCD" w14:textId="77777777" w:rsidR="00DC0C93" w:rsidRDefault="00DC0C93" w:rsidP="00B150CB">
      <w:pPr>
        <w:spacing w:line="480" w:lineRule="auto"/>
        <w:ind w:firstLine="720"/>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4EF62C41" w14:textId="77777777" w:rsidR="00DC0C93" w:rsidRDefault="00DC0C93" w:rsidP="00DC0C93">
      <w:pPr>
        <w:ind w:right="90"/>
      </w:pPr>
      <w:r>
        <w:tab/>
      </w:r>
      <w:r>
        <w:tab/>
      </w:r>
      <w:r>
        <w:tab/>
      </w:r>
      <w:r>
        <w:tab/>
      </w:r>
      <w:r>
        <w:tab/>
      </w:r>
      <w:r>
        <w:tab/>
        <w:t>By the Board of Registration in Medicine,</w:t>
      </w:r>
    </w:p>
    <w:p w14:paraId="550C93E7" w14:textId="77777777" w:rsidR="00DC0C93" w:rsidRDefault="00DC0C93" w:rsidP="00DC0C93">
      <w:pPr>
        <w:ind w:right="90"/>
      </w:pPr>
    </w:p>
    <w:p w14:paraId="5E92DA09" w14:textId="77777777" w:rsidR="00DC0C93" w:rsidRDefault="00DC0C93" w:rsidP="00DC0C93">
      <w:pPr>
        <w:ind w:right="90"/>
      </w:pPr>
    </w:p>
    <w:p w14:paraId="42C3724C" w14:textId="77777777" w:rsidR="00C677EB" w:rsidRDefault="00C677EB" w:rsidP="00DC0C93">
      <w:pPr>
        <w:ind w:right="90"/>
      </w:pPr>
    </w:p>
    <w:p w14:paraId="5F049E15" w14:textId="0D411B9D" w:rsidR="00DC0C93" w:rsidRPr="006751E6" w:rsidRDefault="00DC0C93" w:rsidP="00DC0C93">
      <w:pPr>
        <w:ind w:right="90"/>
        <w:rPr>
          <w:u w:val="single"/>
        </w:rPr>
      </w:pPr>
      <w:r>
        <w:tab/>
      </w:r>
      <w:r>
        <w:tab/>
      </w:r>
      <w:r>
        <w:tab/>
      </w:r>
      <w:r>
        <w:tab/>
      </w:r>
      <w:r>
        <w:tab/>
      </w:r>
      <w:r>
        <w:tab/>
      </w:r>
      <w:r w:rsidR="006751E6">
        <w:rPr>
          <w:u w:val="single"/>
        </w:rPr>
        <w:t>Signed by George M. Abraham, M.D.</w:t>
      </w:r>
      <w:r w:rsidR="006751E6">
        <w:rPr>
          <w:u w:val="single"/>
        </w:rPr>
        <w:tab/>
      </w:r>
    </w:p>
    <w:p w14:paraId="4F31689D" w14:textId="77777777" w:rsidR="00C500C2" w:rsidRDefault="00B9793F" w:rsidP="00C500C2">
      <w:pPr>
        <w:ind w:right="90"/>
      </w:pPr>
      <w:r>
        <w:tab/>
      </w:r>
      <w:r>
        <w:tab/>
      </w:r>
      <w:r>
        <w:tab/>
      </w:r>
      <w:r>
        <w:tab/>
      </w:r>
      <w:r>
        <w:tab/>
      </w:r>
      <w:r>
        <w:tab/>
      </w:r>
      <w:r w:rsidR="00713553">
        <w:t>George M. Abraham</w:t>
      </w:r>
      <w:r>
        <w:t>, M.D.</w:t>
      </w:r>
    </w:p>
    <w:p w14:paraId="358738D6" w14:textId="77777777" w:rsidR="00B9793F" w:rsidRDefault="00B9793F" w:rsidP="00C500C2">
      <w:pPr>
        <w:ind w:right="90"/>
      </w:pPr>
      <w:r>
        <w:tab/>
      </w:r>
      <w:r>
        <w:tab/>
      </w:r>
      <w:r>
        <w:tab/>
      </w:r>
      <w:r>
        <w:tab/>
      </w:r>
      <w:r>
        <w:tab/>
      </w:r>
      <w:r>
        <w:tab/>
        <w:t>Board Chair</w:t>
      </w:r>
    </w:p>
    <w:p w14:paraId="1F9C2F81" w14:textId="77777777" w:rsidR="001A6BE0" w:rsidRDefault="001A6BE0" w:rsidP="00C500C2">
      <w:pPr>
        <w:ind w:right="90"/>
      </w:pPr>
    </w:p>
    <w:p w14:paraId="45D71F76" w14:textId="719BC67C" w:rsidR="00DC0C93" w:rsidRPr="00887012" w:rsidRDefault="00C677EB" w:rsidP="00C500C2">
      <w:pPr>
        <w:ind w:right="90"/>
      </w:pPr>
      <w:r>
        <w:t xml:space="preserve">Date:  </w:t>
      </w:r>
      <w:r w:rsidR="006751E6">
        <w:t>December 17, 2020</w:t>
      </w:r>
      <w:bookmarkStart w:id="0" w:name="_GoBack"/>
      <w:bookmarkEnd w:id="0"/>
    </w:p>
    <w:sectPr w:rsidR="00DC0C93" w:rsidRPr="00887012" w:rsidSect="0042538F">
      <w:footerReference w:type="even" r:id="rId7"/>
      <w:footerReference w:type="default" r:id="rId8"/>
      <w:footerReference w:type="first" r:id="rId9"/>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8867" w14:textId="77777777" w:rsidR="00B64176" w:rsidRDefault="00B64176">
      <w:r>
        <w:separator/>
      </w:r>
    </w:p>
  </w:endnote>
  <w:endnote w:type="continuationSeparator" w:id="0">
    <w:p w14:paraId="30E36B51" w14:textId="77777777" w:rsidR="00B64176" w:rsidRDefault="00B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444E"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8135DD"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AD58" w14:textId="77777777" w:rsidR="00DC0C93" w:rsidRDefault="00DC0C93" w:rsidP="003C4DD6">
    <w:pPr>
      <w:pStyle w:val="Footer"/>
      <w:framePr w:wrap="around" w:vAnchor="text" w:hAnchor="margin" w:xAlign="center" w:y="1"/>
      <w:rPr>
        <w:rStyle w:val="PageNumber"/>
      </w:rPr>
    </w:pPr>
  </w:p>
  <w:p w14:paraId="6B46D3F8"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14C81">
      <w:rPr>
        <w:sz w:val="20"/>
      </w:rPr>
      <w:t>Fifield P. Workum</w:t>
    </w:r>
    <w:r w:rsidR="00EF4AE2">
      <w:rPr>
        <w:sz w:val="20"/>
      </w:rPr>
      <w:t>, M</w:t>
    </w:r>
    <w:r w:rsidR="004F5ADA">
      <w:rPr>
        <w:sz w:val="20"/>
      </w:rPr>
      <w:t>.D.</w:t>
    </w:r>
    <w:r w:rsidR="004F5ADA">
      <w:rPr>
        <w:sz w:val="20"/>
      </w:rPr>
      <w:tab/>
    </w:r>
    <w:r w:rsidRPr="004F47EC">
      <w:rPr>
        <w:color w:val="FF0000"/>
        <w:sz w:val="20"/>
      </w:rPr>
      <w:tab/>
    </w:r>
    <w:r w:rsidR="00114C81">
      <w:rPr>
        <w:rStyle w:val="PageNumber"/>
        <w:sz w:val="20"/>
      </w:rPr>
      <w:fldChar w:fldCharType="begin"/>
    </w:r>
    <w:r w:rsidR="00114C81">
      <w:rPr>
        <w:rStyle w:val="PageNumber"/>
        <w:sz w:val="20"/>
      </w:rPr>
      <w:instrText xml:space="preserve"> PAGE  \* Arabic  \* MERGEFORMAT </w:instrText>
    </w:r>
    <w:r w:rsidR="00114C81">
      <w:rPr>
        <w:rStyle w:val="PageNumber"/>
        <w:sz w:val="20"/>
      </w:rPr>
      <w:fldChar w:fldCharType="separate"/>
    </w:r>
    <w:r w:rsidR="00114C81">
      <w:rPr>
        <w:rStyle w:val="PageNumber"/>
        <w:noProof/>
        <w:sz w:val="20"/>
      </w:rPr>
      <w:t>3</w:t>
    </w:r>
    <w:r w:rsidR="00114C81">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8E0C" w14:textId="77777777" w:rsidR="00DC0C93" w:rsidRDefault="0042538F">
    <w:pPr>
      <w:pStyle w:val="Footer"/>
    </w:pPr>
    <w:r w:rsidRPr="004F47EC">
      <w:rPr>
        <w:sz w:val="20"/>
      </w:rPr>
      <w:t xml:space="preserve">Statement of Allegations – </w:t>
    </w:r>
    <w:r>
      <w:rPr>
        <w:sz w:val="20"/>
      </w:rPr>
      <w:t>Fifield P. Workum, M.D.</w:t>
    </w:r>
    <w:r w:rsidR="004F47EC">
      <w:rPr>
        <w:color w:val="FF0000"/>
      </w:rPr>
      <w:tab/>
    </w:r>
    <w:r w:rsidR="004F47EC">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EC32A" w14:textId="77777777" w:rsidR="00B64176" w:rsidRDefault="00B64176">
      <w:r>
        <w:separator/>
      </w:r>
    </w:p>
  </w:footnote>
  <w:footnote w:type="continuationSeparator" w:id="0">
    <w:p w14:paraId="12D6F774" w14:textId="77777777" w:rsidR="00B64176" w:rsidRDefault="00B6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1A0BD2"/>
    <w:multiLevelType w:val="hybridMultilevel"/>
    <w:tmpl w:val="10E21D5A"/>
    <w:lvl w:ilvl="0" w:tplc="85661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6FDF"/>
    <w:rsid w:val="00031B74"/>
    <w:rsid w:val="00057585"/>
    <w:rsid w:val="00063A38"/>
    <w:rsid w:val="000700C3"/>
    <w:rsid w:val="00083F1D"/>
    <w:rsid w:val="00087A8B"/>
    <w:rsid w:val="000D3FDC"/>
    <w:rsid w:val="000F7A4E"/>
    <w:rsid w:val="00102747"/>
    <w:rsid w:val="001047DF"/>
    <w:rsid w:val="00112F2F"/>
    <w:rsid w:val="00114C81"/>
    <w:rsid w:val="001171E7"/>
    <w:rsid w:val="001607DF"/>
    <w:rsid w:val="00167F13"/>
    <w:rsid w:val="00176BA6"/>
    <w:rsid w:val="001A44AE"/>
    <w:rsid w:val="001A6BE0"/>
    <w:rsid w:val="001B696E"/>
    <w:rsid w:val="001F5458"/>
    <w:rsid w:val="001F7768"/>
    <w:rsid w:val="00223D8A"/>
    <w:rsid w:val="00232CE0"/>
    <w:rsid w:val="002338A9"/>
    <w:rsid w:val="002350FE"/>
    <w:rsid w:val="00245ED3"/>
    <w:rsid w:val="00260E79"/>
    <w:rsid w:val="002D53EC"/>
    <w:rsid w:val="00353275"/>
    <w:rsid w:val="003604BD"/>
    <w:rsid w:val="00362303"/>
    <w:rsid w:val="00365690"/>
    <w:rsid w:val="003C4DD6"/>
    <w:rsid w:val="003E0851"/>
    <w:rsid w:val="003E60AE"/>
    <w:rsid w:val="003E6229"/>
    <w:rsid w:val="00414C9B"/>
    <w:rsid w:val="0041692A"/>
    <w:rsid w:val="0042538F"/>
    <w:rsid w:val="00437ABE"/>
    <w:rsid w:val="004410E9"/>
    <w:rsid w:val="00446A95"/>
    <w:rsid w:val="00466B45"/>
    <w:rsid w:val="00470A97"/>
    <w:rsid w:val="004A11D9"/>
    <w:rsid w:val="004A63AD"/>
    <w:rsid w:val="004C24C4"/>
    <w:rsid w:val="004D6911"/>
    <w:rsid w:val="004E01BB"/>
    <w:rsid w:val="004F47EC"/>
    <w:rsid w:val="004F5ADA"/>
    <w:rsid w:val="004F7356"/>
    <w:rsid w:val="00520808"/>
    <w:rsid w:val="00526CD4"/>
    <w:rsid w:val="00562B90"/>
    <w:rsid w:val="00567BE1"/>
    <w:rsid w:val="005777CC"/>
    <w:rsid w:val="005C6B20"/>
    <w:rsid w:val="005D539C"/>
    <w:rsid w:val="005E68D4"/>
    <w:rsid w:val="00601FF0"/>
    <w:rsid w:val="0061741B"/>
    <w:rsid w:val="006273DA"/>
    <w:rsid w:val="00627804"/>
    <w:rsid w:val="0065317C"/>
    <w:rsid w:val="006751E6"/>
    <w:rsid w:val="006B192E"/>
    <w:rsid w:val="006B4971"/>
    <w:rsid w:val="006D28F5"/>
    <w:rsid w:val="006E728C"/>
    <w:rsid w:val="006F4FC9"/>
    <w:rsid w:val="00712EE7"/>
    <w:rsid w:val="00713553"/>
    <w:rsid w:val="0072154C"/>
    <w:rsid w:val="00722605"/>
    <w:rsid w:val="00756397"/>
    <w:rsid w:val="00756DCC"/>
    <w:rsid w:val="00774ADC"/>
    <w:rsid w:val="00785AE0"/>
    <w:rsid w:val="007A2831"/>
    <w:rsid w:val="007B2FBA"/>
    <w:rsid w:val="007C1B2E"/>
    <w:rsid w:val="007D3F3A"/>
    <w:rsid w:val="008135C4"/>
    <w:rsid w:val="00822A6C"/>
    <w:rsid w:val="0084274E"/>
    <w:rsid w:val="00851D18"/>
    <w:rsid w:val="0085414E"/>
    <w:rsid w:val="00861533"/>
    <w:rsid w:val="00871E91"/>
    <w:rsid w:val="00872A59"/>
    <w:rsid w:val="00887012"/>
    <w:rsid w:val="008961A4"/>
    <w:rsid w:val="008A6889"/>
    <w:rsid w:val="008C3B34"/>
    <w:rsid w:val="008C59BA"/>
    <w:rsid w:val="008F4FD7"/>
    <w:rsid w:val="009310C8"/>
    <w:rsid w:val="00962076"/>
    <w:rsid w:val="00973FE8"/>
    <w:rsid w:val="009805EA"/>
    <w:rsid w:val="009922AD"/>
    <w:rsid w:val="009D6D00"/>
    <w:rsid w:val="00A067E0"/>
    <w:rsid w:val="00A127B7"/>
    <w:rsid w:val="00A455C1"/>
    <w:rsid w:val="00A464EF"/>
    <w:rsid w:val="00A55D7F"/>
    <w:rsid w:val="00A56A76"/>
    <w:rsid w:val="00A95411"/>
    <w:rsid w:val="00AA2823"/>
    <w:rsid w:val="00AA3F19"/>
    <w:rsid w:val="00AB005F"/>
    <w:rsid w:val="00AB5D9C"/>
    <w:rsid w:val="00AD1353"/>
    <w:rsid w:val="00AE6B34"/>
    <w:rsid w:val="00AF054F"/>
    <w:rsid w:val="00B0265F"/>
    <w:rsid w:val="00B05C96"/>
    <w:rsid w:val="00B07AEC"/>
    <w:rsid w:val="00B150CB"/>
    <w:rsid w:val="00B21CD0"/>
    <w:rsid w:val="00B547C5"/>
    <w:rsid w:val="00B5510D"/>
    <w:rsid w:val="00B64176"/>
    <w:rsid w:val="00B657C3"/>
    <w:rsid w:val="00B9793F"/>
    <w:rsid w:val="00BA106A"/>
    <w:rsid w:val="00BA4F83"/>
    <w:rsid w:val="00BB4EBB"/>
    <w:rsid w:val="00BE27FA"/>
    <w:rsid w:val="00BF3650"/>
    <w:rsid w:val="00C201AD"/>
    <w:rsid w:val="00C34A25"/>
    <w:rsid w:val="00C500C2"/>
    <w:rsid w:val="00C61A92"/>
    <w:rsid w:val="00C677EB"/>
    <w:rsid w:val="00CB033E"/>
    <w:rsid w:val="00CD7D01"/>
    <w:rsid w:val="00CE703E"/>
    <w:rsid w:val="00CF729E"/>
    <w:rsid w:val="00D23480"/>
    <w:rsid w:val="00D34042"/>
    <w:rsid w:val="00D47AB3"/>
    <w:rsid w:val="00D64D08"/>
    <w:rsid w:val="00D76263"/>
    <w:rsid w:val="00D8757B"/>
    <w:rsid w:val="00D94683"/>
    <w:rsid w:val="00DC0C93"/>
    <w:rsid w:val="00DC411D"/>
    <w:rsid w:val="00DE266F"/>
    <w:rsid w:val="00DF1BE7"/>
    <w:rsid w:val="00E14D52"/>
    <w:rsid w:val="00E318B7"/>
    <w:rsid w:val="00E84405"/>
    <w:rsid w:val="00E9455C"/>
    <w:rsid w:val="00ED24C6"/>
    <w:rsid w:val="00EF3AE1"/>
    <w:rsid w:val="00EF4AE2"/>
    <w:rsid w:val="00EF5ADD"/>
    <w:rsid w:val="00F0287F"/>
    <w:rsid w:val="00F40AA8"/>
    <w:rsid w:val="00F42D4D"/>
    <w:rsid w:val="00F53093"/>
    <w:rsid w:val="00F575C3"/>
    <w:rsid w:val="00F63B52"/>
    <w:rsid w:val="00F65516"/>
    <w:rsid w:val="00F74834"/>
    <w:rsid w:val="00F80511"/>
    <w:rsid w:val="00F91591"/>
    <w:rsid w:val="00FA329A"/>
    <w:rsid w:val="00FC032C"/>
    <w:rsid w:val="00FD0534"/>
    <w:rsid w:val="00FD3ED2"/>
    <w:rsid w:val="00FD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85BFE0"/>
  <w15:chartTrackingRefBased/>
  <w15:docId w15:val="{BB3C8E72-BA71-4724-B1E4-DC4F4586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 w:type="paragraph" w:styleId="Title">
    <w:name w:val="Title"/>
    <w:basedOn w:val="Normal"/>
    <w:link w:val="TitleChar"/>
    <w:qFormat/>
    <w:rsid w:val="00F80511"/>
    <w:pPr>
      <w:jc w:val="center"/>
    </w:pPr>
    <w:rPr>
      <w:b/>
      <w:szCs w:val="24"/>
    </w:rPr>
  </w:style>
  <w:style w:type="character" w:customStyle="1" w:styleId="TitleChar">
    <w:name w:val="Title Char"/>
    <w:link w:val="Title"/>
    <w:rsid w:val="00F80511"/>
    <w:rPr>
      <w:b/>
      <w:sz w:val="24"/>
      <w:szCs w:val="24"/>
    </w:rPr>
  </w:style>
  <w:style w:type="character" w:styleId="CommentReference">
    <w:name w:val="annotation reference"/>
    <w:rsid w:val="00F74834"/>
    <w:rPr>
      <w:sz w:val="16"/>
      <w:szCs w:val="16"/>
    </w:rPr>
  </w:style>
  <w:style w:type="paragraph" w:styleId="CommentText">
    <w:name w:val="annotation text"/>
    <w:basedOn w:val="Normal"/>
    <w:link w:val="CommentTextChar"/>
    <w:rsid w:val="00F74834"/>
    <w:rPr>
      <w:sz w:val="20"/>
    </w:rPr>
  </w:style>
  <w:style w:type="character" w:customStyle="1" w:styleId="CommentTextChar">
    <w:name w:val="Comment Text Char"/>
    <w:basedOn w:val="DefaultParagraphFont"/>
    <w:link w:val="CommentText"/>
    <w:rsid w:val="00F74834"/>
  </w:style>
  <w:style w:type="paragraph" w:styleId="CommentSubject">
    <w:name w:val="annotation subject"/>
    <w:basedOn w:val="CommentText"/>
    <w:next w:val="CommentText"/>
    <w:link w:val="CommentSubjectChar"/>
    <w:rsid w:val="00F74834"/>
    <w:rPr>
      <w:b/>
      <w:bCs/>
    </w:rPr>
  </w:style>
  <w:style w:type="character" w:customStyle="1" w:styleId="CommentSubjectChar">
    <w:name w:val="Comment Subject Char"/>
    <w:link w:val="CommentSubject"/>
    <w:rsid w:val="00F74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3</cp:revision>
  <cp:lastPrinted>2016-01-14T17:09:00Z</cp:lastPrinted>
  <dcterms:created xsi:type="dcterms:W3CDTF">2020-12-28T15:23:00Z</dcterms:created>
  <dcterms:modified xsi:type="dcterms:W3CDTF">2020-12-28T15:29:00Z</dcterms:modified>
</cp:coreProperties>
</file>