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28" w:rsidRPr="003D29A0" w:rsidRDefault="00F30611" w:rsidP="00811B4A">
      <w:pPr>
        <w:pStyle w:val="Heading1"/>
        <w:spacing w:before="120"/>
        <w:rPr>
          <w:rFonts w:ascii="Georgia" w:hAnsi="Georgia"/>
          <w:b/>
        </w:rPr>
      </w:pPr>
      <w:bookmarkStart w:id="0" w:name="_Toc520360126"/>
      <w:bookmarkStart w:id="1" w:name="_Toc520724928"/>
      <w:bookmarkStart w:id="2" w:name="_GoBack"/>
      <w:bookmarkEnd w:id="2"/>
      <w:r w:rsidRPr="003D29A0">
        <w:rPr>
          <w:rFonts w:ascii="Georgia" w:hAnsi="Georgia"/>
          <w:b/>
        </w:rPr>
        <w:t>W</w:t>
      </w:r>
      <w:r w:rsidR="003D29A0">
        <w:rPr>
          <w:rFonts w:ascii="Georgia" w:hAnsi="Georgia"/>
          <w:b/>
        </w:rPr>
        <w:t>ELCOME</w:t>
      </w:r>
      <w:r w:rsidRPr="003D29A0">
        <w:rPr>
          <w:rFonts w:ascii="Georgia" w:hAnsi="Georgia"/>
          <w:b/>
        </w:rPr>
        <w:t>!</w:t>
      </w:r>
      <w:bookmarkEnd w:id="0"/>
      <w:bookmarkEnd w:id="1"/>
    </w:p>
    <w:p w:rsidR="00F30611" w:rsidRPr="003D29A0" w:rsidRDefault="00F30611" w:rsidP="00F30611">
      <w:pPr>
        <w:spacing w:before="120" w:after="200" w:line="264" w:lineRule="auto"/>
        <w:rPr>
          <w:rFonts w:ascii="Georgia" w:hAnsi="Georgia"/>
          <w:color w:val="auto"/>
        </w:rPr>
      </w:pPr>
      <w:r w:rsidRPr="003D29A0">
        <w:rPr>
          <w:rFonts w:ascii="Georgia" w:hAnsi="Georgia"/>
          <w:color w:val="auto"/>
        </w:rPr>
        <w:t xml:space="preserve">The Department of Mental Health (DMH) is pleased to present the 2018 Multicultural Mental Health Resource Directory. Compiled by the Department’s Office of </w:t>
      </w:r>
      <w:r w:rsidR="00B94846" w:rsidRPr="003D29A0">
        <w:rPr>
          <w:rFonts w:ascii="Georgia" w:hAnsi="Georgia"/>
          <w:color w:val="auto"/>
        </w:rPr>
        <w:t>Race, Equity, and Inclusion</w:t>
      </w:r>
      <w:r w:rsidRPr="003D29A0">
        <w:rPr>
          <w:rFonts w:ascii="Georgia" w:hAnsi="Georgia"/>
          <w:color w:val="auto"/>
        </w:rPr>
        <w:t xml:space="preserve"> with assistance from the DMH regional areas, this resource directory has been continually updated sin</w:t>
      </w:r>
      <w:r w:rsidR="005A4FC8">
        <w:rPr>
          <w:rFonts w:ascii="Georgia" w:hAnsi="Georgia"/>
          <w:color w:val="auto"/>
        </w:rPr>
        <w:t>ce its first publication in 1989</w:t>
      </w:r>
      <w:r w:rsidRPr="003D29A0">
        <w:rPr>
          <w:rFonts w:ascii="Georgia" w:hAnsi="Georgia"/>
          <w:color w:val="auto"/>
        </w:rPr>
        <w:t xml:space="preserve">.  The </w:t>
      </w:r>
      <w:r w:rsidR="009F254F" w:rsidRPr="003D29A0">
        <w:rPr>
          <w:rFonts w:ascii="Georgia" w:hAnsi="Georgia"/>
          <w:color w:val="auto"/>
        </w:rPr>
        <w:t>goal</w:t>
      </w:r>
      <w:r w:rsidRPr="003D29A0">
        <w:rPr>
          <w:rFonts w:ascii="Georgia" w:hAnsi="Georgia"/>
          <w:color w:val="auto"/>
        </w:rPr>
        <w:t xml:space="preserve"> of this directory is to increase access to culturally and linguistically appropriate care and thereby support the elimination of health disparities.  </w:t>
      </w:r>
    </w:p>
    <w:p w:rsidR="00F30611" w:rsidRPr="003D29A0" w:rsidRDefault="00F30611" w:rsidP="00F30611">
      <w:pPr>
        <w:spacing w:before="120" w:after="200" w:line="264" w:lineRule="auto"/>
        <w:rPr>
          <w:rFonts w:ascii="Georgia" w:hAnsi="Georgia"/>
          <w:b/>
        </w:rPr>
      </w:pPr>
      <w:r w:rsidRPr="003D29A0">
        <w:rPr>
          <w:rFonts w:ascii="Georgia" w:hAnsi="Georgia"/>
          <w:color w:val="auto"/>
        </w:rPr>
        <w:tab/>
        <w:t xml:space="preserve">This directory contains information about organizations in Massachusetts that offer culturally and linguistically appropriate services for communities of color, LGBTQ community, deaf and hard of hearing community, immigrants, and refugees. We hope this directory will be utilized as a starting point in familiarizing users with available local and statewide resources. Users should contact the organizations directly to seek further information. Other resource guides produced by Department of Mental Health are available at </w:t>
      </w:r>
      <w:hyperlink r:id="rId9" w:history="1">
        <w:r w:rsidRPr="003D29A0">
          <w:rPr>
            <w:rStyle w:val="Hyperlink"/>
            <w:rFonts w:ascii="Georgia" w:hAnsi="Georgia"/>
            <w:b/>
          </w:rPr>
          <w:t>mass.gov/service-details/dmh-resource-guides</w:t>
        </w:r>
      </w:hyperlink>
      <w:r w:rsidRPr="003D29A0">
        <w:rPr>
          <w:rFonts w:ascii="Georgia" w:hAnsi="Georgia"/>
          <w:b/>
        </w:rPr>
        <w:t xml:space="preserve"> </w:t>
      </w:r>
    </w:p>
    <w:p w:rsidR="00811B4A" w:rsidRPr="003D29A0" w:rsidRDefault="00F30611" w:rsidP="00F30611">
      <w:pPr>
        <w:spacing w:before="120" w:after="200" w:line="264" w:lineRule="auto"/>
        <w:rPr>
          <w:rFonts w:ascii="Georgia" w:hAnsi="Georgia"/>
          <w:color w:val="auto"/>
        </w:rPr>
      </w:pPr>
      <w:r w:rsidRPr="003D29A0">
        <w:rPr>
          <w:rFonts w:ascii="Georgia" w:hAnsi="Georgia"/>
          <w:color w:val="auto"/>
        </w:rPr>
        <w:t xml:space="preserve">If you have any questions or comments about this directory, please contact the Office of </w:t>
      </w:r>
      <w:r w:rsidR="00B94846" w:rsidRPr="003D29A0">
        <w:rPr>
          <w:rFonts w:ascii="Georgia" w:hAnsi="Georgia"/>
          <w:color w:val="auto"/>
        </w:rPr>
        <w:t>Race, Equity, and Inclusion</w:t>
      </w:r>
      <w:r w:rsidRPr="003D29A0">
        <w:rPr>
          <w:rFonts w:ascii="Georgia" w:hAnsi="Georgia"/>
          <w:color w:val="auto"/>
        </w:rPr>
        <w:t xml:space="preserve"> at (617) 626-8134 or by email at </w:t>
      </w:r>
      <w:hyperlink r:id="rId10" w:history="1">
        <w:r w:rsidRPr="003D29A0">
          <w:rPr>
            <w:rStyle w:val="Hyperlink"/>
            <w:rFonts w:ascii="Georgia" w:hAnsi="Georgia"/>
            <w:b/>
          </w:rPr>
          <w:t>OMCA@massmail.state.ma.us</w:t>
        </w:r>
      </w:hyperlink>
      <w:r w:rsidRPr="003D29A0">
        <w:rPr>
          <w:rFonts w:ascii="Georgia" w:hAnsi="Georgia"/>
        </w:rPr>
        <w:t xml:space="preserve">.  </w:t>
      </w:r>
      <w:r w:rsidRPr="003D29A0">
        <w:rPr>
          <w:rFonts w:ascii="Georgia" w:hAnsi="Georgia"/>
          <w:color w:val="auto"/>
        </w:rPr>
        <w:t xml:space="preserve">Please keep in mind that this directory is not meant to be an exhaustive list of </w:t>
      </w:r>
      <w:r w:rsidR="007234A3" w:rsidRPr="003D29A0">
        <w:rPr>
          <w:rFonts w:ascii="Georgia" w:hAnsi="Georgia"/>
          <w:color w:val="auto"/>
        </w:rPr>
        <w:t>organizations</w:t>
      </w:r>
      <w:r w:rsidRPr="003D29A0">
        <w:rPr>
          <w:rFonts w:ascii="Georgia" w:hAnsi="Georgia"/>
          <w:color w:val="auto"/>
        </w:rPr>
        <w:t xml:space="preserve">, and new entries are always welcome.  </w:t>
      </w:r>
    </w:p>
    <w:p w:rsidR="00F30611" w:rsidRPr="003D29A0" w:rsidRDefault="00F30611" w:rsidP="00F30611">
      <w:pPr>
        <w:spacing w:before="120" w:after="200" w:line="264" w:lineRule="auto"/>
        <w:rPr>
          <w:rFonts w:ascii="Georgia" w:hAnsi="Georgia"/>
          <w:color w:val="auto"/>
        </w:rPr>
      </w:pPr>
      <w:r w:rsidRPr="003D29A0">
        <w:rPr>
          <w:rFonts w:ascii="Georgia" w:hAnsi="Georgia"/>
        </w:rPr>
        <w:tab/>
      </w:r>
      <w:r w:rsidRPr="003D29A0">
        <w:rPr>
          <w:rFonts w:ascii="Georgia" w:hAnsi="Georgia"/>
        </w:rPr>
        <w:tab/>
      </w:r>
      <w:r w:rsidRPr="003D29A0">
        <w:rPr>
          <w:rFonts w:ascii="Georgia" w:hAnsi="Georgia"/>
        </w:rPr>
        <w:tab/>
      </w:r>
      <w:r w:rsidRPr="003D29A0">
        <w:rPr>
          <w:rFonts w:ascii="Georgia" w:hAnsi="Georgia"/>
        </w:rPr>
        <w:tab/>
      </w:r>
      <w:r w:rsidRPr="003D29A0">
        <w:rPr>
          <w:rFonts w:ascii="Georgia" w:hAnsi="Georgia"/>
        </w:rPr>
        <w:tab/>
      </w:r>
      <w:r w:rsidRPr="003D29A0">
        <w:rPr>
          <w:rFonts w:ascii="Georgia" w:hAnsi="Georgia"/>
        </w:rPr>
        <w:tab/>
      </w:r>
      <w:r w:rsidRPr="003D29A0">
        <w:rPr>
          <w:rFonts w:ascii="Georgia" w:hAnsi="Georgia"/>
        </w:rPr>
        <w:tab/>
      </w:r>
      <w:r w:rsidRPr="003D29A0">
        <w:rPr>
          <w:rFonts w:ascii="Georgia" w:hAnsi="Georgia"/>
          <w:color w:val="auto"/>
        </w:rPr>
        <w:t>Sincerely,</w:t>
      </w:r>
    </w:p>
    <w:p w:rsidR="00F30611" w:rsidRPr="003D29A0" w:rsidRDefault="00F30611" w:rsidP="00F30611">
      <w:pPr>
        <w:rPr>
          <w:rFonts w:ascii="Georgia" w:hAnsi="Georgia"/>
          <w:color w:val="auto"/>
        </w:rPr>
      </w:pPr>
      <w:r w:rsidRPr="003D29A0">
        <w:rPr>
          <w:rFonts w:ascii="Georgia" w:hAnsi="Georgia"/>
          <w:color w:val="auto"/>
        </w:rPr>
        <w:tab/>
      </w:r>
      <w:r w:rsidRPr="003D29A0">
        <w:rPr>
          <w:rFonts w:ascii="Georgia" w:hAnsi="Georgia"/>
          <w:color w:val="auto"/>
        </w:rPr>
        <w:tab/>
      </w:r>
      <w:r w:rsidRPr="003D29A0">
        <w:rPr>
          <w:rFonts w:ascii="Georgia" w:hAnsi="Georgia"/>
          <w:color w:val="auto"/>
        </w:rPr>
        <w:tab/>
      </w:r>
      <w:r w:rsidRPr="003D29A0">
        <w:rPr>
          <w:rFonts w:ascii="Georgia" w:hAnsi="Georgia"/>
          <w:color w:val="auto"/>
        </w:rPr>
        <w:tab/>
      </w:r>
      <w:r w:rsidRPr="003D29A0">
        <w:rPr>
          <w:rFonts w:ascii="Georgia" w:hAnsi="Georgia"/>
          <w:color w:val="auto"/>
        </w:rPr>
        <w:tab/>
      </w:r>
      <w:r w:rsidRPr="003D29A0">
        <w:rPr>
          <w:rFonts w:ascii="Georgia" w:hAnsi="Georgia"/>
          <w:color w:val="auto"/>
        </w:rPr>
        <w:tab/>
      </w:r>
      <w:r w:rsidRPr="003D29A0">
        <w:rPr>
          <w:rFonts w:ascii="Georgia" w:hAnsi="Georgia"/>
          <w:color w:val="auto"/>
        </w:rPr>
        <w:tab/>
        <w:t xml:space="preserve">DMH Office </w:t>
      </w:r>
      <w:r w:rsidR="00B94846" w:rsidRPr="003D29A0">
        <w:rPr>
          <w:rFonts w:ascii="Georgia" w:hAnsi="Georgia"/>
          <w:color w:val="auto"/>
        </w:rPr>
        <w:t>of Race, Equity, and Inclusion</w:t>
      </w:r>
    </w:p>
    <w:p w:rsidR="00F30611" w:rsidRDefault="00F30611" w:rsidP="00F30611"/>
    <w:p w:rsidR="00811B4A" w:rsidRDefault="00811B4A" w:rsidP="00F30611"/>
    <w:p w:rsidR="00811B4A" w:rsidRDefault="00811B4A" w:rsidP="00F30611"/>
    <w:p w:rsidR="00F30611" w:rsidRDefault="00F30611" w:rsidP="00F30611"/>
    <w:p w:rsidR="00F30611" w:rsidRDefault="00F30611" w:rsidP="00F30611"/>
    <w:p w:rsidR="00F30611" w:rsidRDefault="00F30611" w:rsidP="00F30611"/>
    <w:p w:rsidR="006B6A61" w:rsidRDefault="006B6A61" w:rsidP="00F30611"/>
    <w:p w:rsidR="006B6A61" w:rsidRDefault="006B6A61" w:rsidP="00F30611"/>
    <w:p w:rsidR="006B6A61" w:rsidRDefault="006B6A61" w:rsidP="00F30611"/>
    <w:p w:rsidR="006B6A61" w:rsidRDefault="009F254F" w:rsidP="00F30611">
      <w:r>
        <w:rPr>
          <w:noProof/>
        </w:rPr>
        <mc:AlternateContent>
          <mc:Choice Requires="wps">
            <w:drawing>
              <wp:anchor distT="0" distB="0" distL="114300" distR="114300" simplePos="0" relativeHeight="251659264" behindDoc="0" locked="0" layoutInCell="1" allowOverlap="1" wp14:anchorId="2BC1CC9E" wp14:editId="44D3A569">
                <wp:simplePos x="0" y="0"/>
                <wp:positionH relativeFrom="margin">
                  <wp:align>center</wp:align>
                </wp:positionH>
                <wp:positionV relativeFrom="paragraph">
                  <wp:posOffset>138049</wp:posOffset>
                </wp:positionV>
                <wp:extent cx="6496050" cy="200995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496050" cy="200995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F68B4" w:rsidRPr="003D29A0" w:rsidRDefault="00CF68B4" w:rsidP="00E92B77">
                            <w:pPr>
                              <w:pStyle w:val="Heading2"/>
                              <w:rPr>
                                <w:rFonts w:ascii="Georgia" w:hAnsi="Georgia"/>
                                <w:b/>
                              </w:rPr>
                            </w:pPr>
                            <w:bookmarkStart w:id="3" w:name="_Toc520360127"/>
                            <w:bookmarkStart w:id="4" w:name="_Toc520724929"/>
                            <w:r w:rsidRPr="003D29A0">
                              <w:rPr>
                                <w:rFonts w:ascii="Georgia" w:hAnsi="Georgia"/>
                                <w:b/>
                              </w:rPr>
                              <w:t>DISCLAIMER</w:t>
                            </w:r>
                            <w:bookmarkEnd w:id="3"/>
                            <w:bookmarkEnd w:id="4"/>
                          </w:p>
                          <w:p w:rsidR="00CF68B4" w:rsidRPr="003D29A0" w:rsidRDefault="00CF68B4" w:rsidP="00E92B77">
                            <w:pPr>
                              <w:rPr>
                                <w:rFonts w:ascii="Georgia" w:hAnsi="Georgia"/>
                              </w:rPr>
                            </w:pPr>
                          </w:p>
                          <w:p w:rsidR="00CF68B4" w:rsidRPr="003D29A0" w:rsidRDefault="00CF68B4" w:rsidP="00E92B77">
                            <w:pPr>
                              <w:rPr>
                                <w:rFonts w:ascii="Georgia" w:hAnsi="Georgia"/>
                                <w:color w:val="auto"/>
                                <w:sz w:val="20"/>
                              </w:rPr>
                            </w:pPr>
                            <w:r w:rsidRPr="003D29A0">
                              <w:rPr>
                                <w:rFonts w:ascii="Georgia" w:hAnsi="Georgia"/>
                                <w:color w:val="auto"/>
                                <w:sz w:val="20"/>
                              </w:rPr>
                              <w:t>This directory is provided solely as a service to the user, and it contains information provided to DMH by the listed organizations or gathered from these organizations’ websites.  DMH has not independently verified the accuracy of the information provided by the organizations, nor does DMH recommend, endorse, or guarantee any of the listed organizations or their services.</w:t>
                            </w:r>
                          </w:p>
                          <w:p w:rsidR="00CF68B4" w:rsidRPr="003D29A0" w:rsidRDefault="00CF68B4" w:rsidP="00E92B77">
                            <w:pPr>
                              <w:rPr>
                                <w:rFonts w:ascii="Georgia" w:hAnsi="Georgia"/>
                                <w:color w:val="auto"/>
                                <w:sz w:val="20"/>
                              </w:rPr>
                            </w:pPr>
                          </w:p>
                          <w:p w:rsidR="00CF68B4" w:rsidRPr="003D29A0" w:rsidRDefault="00CF68B4" w:rsidP="00E92B77">
                            <w:pPr>
                              <w:rPr>
                                <w:rFonts w:ascii="Georgia" w:hAnsi="Georgia"/>
                                <w:color w:val="auto"/>
                                <w:sz w:val="20"/>
                              </w:rPr>
                            </w:pPr>
                            <w:r w:rsidRPr="003D29A0">
                              <w:rPr>
                                <w:rFonts w:ascii="Georgia" w:hAnsi="Georgia"/>
                                <w:color w:val="auto"/>
                                <w:sz w:val="20"/>
                              </w:rPr>
                              <w:t>DMH has not verified whether the organizations’ services are provided in accordance with applicable law.</w:t>
                            </w:r>
                          </w:p>
                          <w:p w:rsidR="00CF68B4" w:rsidRPr="003D29A0" w:rsidRDefault="00CF68B4" w:rsidP="00E92B77">
                            <w:pPr>
                              <w:rPr>
                                <w:rFonts w:ascii="Georgia" w:hAnsi="Georgia"/>
                                <w:color w:val="auto"/>
                                <w:sz w:val="20"/>
                              </w:rPr>
                            </w:pPr>
                          </w:p>
                          <w:p w:rsidR="009F254F" w:rsidRPr="003D29A0" w:rsidRDefault="00CF68B4" w:rsidP="00E92B77">
                            <w:pPr>
                              <w:rPr>
                                <w:rFonts w:ascii="Georgia" w:hAnsi="Georgia"/>
                                <w:color w:val="auto"/>
                                <w:sz w:val="20"/>
                              </w:rPr>
                            </w:pPr>
                            <w:r w:rsidRPr="003D29A0">
                              <w:rPr>
                                <w:rFonts w:ascii="Georgia" w:hAnsi="Georgia"/>
                                <w:color w:val="auto"/>
                                <w:sz w:val="20"/>
                              </w:rPr>
                              <w:t xml:space="preserve">This directory does not provide complete information regarding service fees or eligibility requirements. </w:t>
                            </w:r>
                          </w:p>
                          <w:p w:rsidR="00CF68B4" w:rsidRPr="003D29A0" w:rsidRDefault="00CF68B4" w:rsidP="00E92B77">
                            <w:pPr>
                              <w:rPr>
                                <w:rFonts w:ascii="Georgia" w:hAnsi="Georgia"/>
                                <w:color w:val="auto"/>
                                <w:sz w:val="20"/>
                              </w:rPr>
                            </w:pPr>
                            <w:r w:rsidRPr="003D29A0">
                              <w:rPr>
                                <w:rFonts w:ascii="Georgia" w:hAnsi="Georgia"/>
                                <w:color w:val="auto"/>
                                <w:sz w:val="20"/>
                              </w:rPr>
                              <w:t>Use of this directory, and the selection of any service or provider from it, is the sole responsibility of the 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85pt;width:511.5pt;height:15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" fillcolor="white [3201]" strokecolor="#00a0b8 [3204]" strokeweight="2pt">
                <v:textbox>
                  <w:txbxContent>
                    <w:p w:rsidR="00CF68B4" w:rsidRPr="003D29A0" w:rsidRDefault="00CF68B4" w:rsidP="00E92B77">
                      <w:pPr>
                        <w:pStyle w:val="Heading2"/>
                        <w:rPr>
                          <w:rFonts w:ascii="Georgia" w:hAnsi="Georgia"/>
                          <w:b/>
                        </w:rPr>
                      </w:pPr>
                      <w:bookmarkStart w:id="4" w:name="_Toc520360127"/>
                      <w:bookmarkStart w:id="5" w:name="_Toc520724929"/>
                      <w:r w:rsidRPr="003D29A0">
                        <w:rPr>
                          <w:rFonts w:ascii="Georgia" w:hAnsi="Georgia"/>
                          <w:b/>
                        </w:rPr>
                        <w:t>DISCLAIMER</w:t>
                      </w:r>
                      <w:bookmarkEnd w:id="4"/>
                      <w:bookmarkEnd w:id="5"/>
                    </w:p>
                    <w:p w:rsidR="00CF68B4" w:rsidRPr="003D29A0" w:rsidRDefault="00CF68B4" w:rsidP="00E92B77">
                      <w:pPr>
                        <w:rPr>
                          <w:rFonts w:ascii="Georgia" w:hAnsi="Georgia"/>
                        </w:rPr>
                      </w:pPr>
                    </w:p>
                    <w:p w:rsidR="00CF68B4" w:rsidRPr="003D29A0" w:rsidRDefault="00CF68B4" w:rsidP="00E92B77">
                      <w:pPr>
                        <w:rPr>
                          <w:rFonts w:ascii="Georgia" w:hAnsi="Georgia"/>
                          <w:color w:val="auto"/>
                          <w:sz w:val="20"/>
                        </w:rPr>
                      </w:pPr>
                      <w:r w:rsidRPr="003D29A0">
                        <w:rPr>
                          <w:rFonts w:ascii="Georgia" w:hAnsi="Georgia"/>
                          <w:color w:val="auto"/>
                          <w:sz w:val="20"/>
                        </w:rPr>
                        <w:t>This directory is provided solely as a service to the user, and it contains information provided to DMH by the listed organizations or gathered from these organizations’ websites.  DMH has not independently verified the accuracy of the information provided by the organizations, nor does DMH recommend, endorse, or guarantee any of the listed organizations or their services.</w:t>
                      </w:r>
                    </w:p>
                    <w:p w:rsidR="00CF68B4" w:rsidRPr="003D29A0" w:rsidRDefault="00CF68B4" w:rsidP="00E92B77">
                      <w:pPr>
                        <w:rPr>
                          <w:rFonts w:ascii="Georgia" w:hAnsi="Georgia"/>
                          <w:color w:val="auto"/>
                          <w:sz w:val="20"/>
                        </w:rPr>
                      </w:pPr>
                    </w:p>
                    <w:p w:rsidR="00CF68B4" w:rsidRPr="003D29A0" w:rsidRDefault="00CF68B4" w:rsidP="00E92B77">
                      <w:pPr>
                        <w:rPr>
                          <w:rFonts w:ascii="Georgia" w:hAnsi="Georgia"/>
                          <w:color w:val="auto"/>
                          <w:sz w:val="20"/>
                        </w:rPr>
                      </w:pPr>
                      <w:r w:rsidRPr="003D29A0">
                        <w:rPr>
                          <w:rFonts w:ascii="Georgia" w:hAnsi="Georgia"/>
                          <w:color w:val="auto"/>
                          <w:sz w:val="20"/>
                        </w:rPr>
                        <w:t>DMH has not verified whether the organizations’ services are provided in accordance with applicable law.</w:t>
                      </w:r>
                    </w:p>
                    <w:p w:rsidR="00CF68B4" w:rsidRPr="003D29A0" w:rsidRDefault="00CF68B4" w:rsidP="00E92B77">
                      <w:pPr>
                        <w:rPr>
                          <w:rFonts w:ascii="Georgia" w:hAnsi="Georgia"/>
                          <w:color w:val="auto"/>
                          <w:sz w:val="20"/>
                        </w:rPr>
                      </w:pPr>
                    </w:p>
                    <w:p w:rsidR="009F254F" w:rsidRPr="003D29A0" w:rsidRDefault="00CF68B4" w:rsidP="00E92B77">
                      <w:pPr>
                        <w:rPr>
                          <w:rFonts w:ascii="Georgia" w:hAnsi="Georgia"/>
                          <w:color w:val="auto"/>
                          <w:sz w:val="20"/>
                        </w:rPr>
                      </w:pPr>
                      <w:r w:rsidRPr="003D29A0">
                        <w:rPr>
                          <w:rFonts w:ascii="Georgia" w:hAnsi="Georgia"/>
                          <w:color w:val="auto"/>
                          <w:sz w:val="20"/>
                        </w:rPr>
                        <w:t xml:space="preserve">This directory does not provide complete information regarding service fees or eligibility requirements. </w:t>
                      </w:r>
                    </w:p>
                    <w:p w:rsidR="00CF68B4" w:rsidRPr="003D29A0" w:rsidRDefault="00CF68B4" w:rsidP="00E92B77">
                      <w:pPr>
                        <w:rPr>
                          <w:rFonts w:ascii="Georgia" w:hAnsi="Georgia"/>
                          <w:color w:val="auto"/>
                          <w:sz w:val="20"/>
                        </w:rPr>
                      </w:pPr>
                      <w:r w:rsidRPr="003D29A0">
                        <w:rPr>
                          <w:rFonts w:ascii="Georgia" w:hAnsi="Georgia"/>
                          <w:color w:val="auto"/>
                          <w:sz w:val="20"/>
                        </w:rPr>
                        <w:t>Use of this directory, and the selection of any service or provider from it, is the sole responsibility of the user.</w:t>
                      </w:r>
                    </w:p>
                  </w:txbxContent>
                </v:textbox>
                <w10:wrap anchorx="margin"/>
              </v:shape>
            </w:pict>
          </mc:Fallback>
        </mc:AlternateContent>
      </w:r>
    </w:p>
    <w:p w:rsidR="006B6A61" w:rsidRDefault="006B6A61" w:rsidP="00F30611"/>
    <w:p w:rsidR="006B6A61" w:rsidRDefault="006B6A61" w:rsidP="00F30611"/>
    <w:p w:rsidR="006B6A61" w:rsidRDefault="006B6A61" w:rsidP="00F30611"/>
    <w:p w:rsidR="006B6A61" w:rsidRDefault="006B6A61" w:rsidP="00F30611"/>
    <w:p w:rsidR="006B6A61" w:rsidRDefault="006B6A61" w:rsidP="00F30611"/>
    <w:p w:rsidR="006B6A61" w:rsidRDefault="006B6A61" w:rsidP="00F30611"/>
    <w:p w:rsidR="006B6A61" w:rsidRDefault="006B6A61" w:rsidP="00F30611"/>
    <w:p w:rsidR="006B6A61" w:rsidRDefault="006B6A61" w:rsidP="00F30611"/>
    <w:p w:rsidR="00D06228" w:rsidRPr="003D29A0" w:rsidRDefault="002A7ABD" w:rsidP="003D29A0">
      <w:pPr>
        <w:pStyle w:val="Heading1"/>
        <w:spacing w:line="276" w:lineRule="auto"/>
        <w:jc w:val="center"/>
        <w:rPr>
          <w:rFonts w:ascii="Georgia" w:hAnsi="Georgia"/>
          <w:b/>
          <w:u w:val="single"/>
        </w:rPr>
      </w:pPr>
      <w:r w:rsidRPr="003D29A0">
        <w:rPr>
          <w:rFonts w:ascii="Georgia" w:hAnsi="Georgia"/>
          <w:b/>
          <w:u w:val="single"/>
        </w:rPr>
        <w:lastRenderedPageBreak/>
        <w:t>HOW TO USE THIS DIRECTORY</w:t>
      </w:r>
    </w:p>
    <w:p w:rsidR="007D26EE" w:rsidRPr="003D29A0" w:rsidRDefault="007D26EE" w:rsidP="003D29A0">
      <w:pPr>
        <w:spacing w:line="276" w:lineRule="auto"/>
        <w:rPr>
          <w:rFonts w:ascii="Georgia" w:hAnsi="Georgia"/>
          <w:color w:val="auto"/>
        </w:rPr>
      </w:pPr>
      <w:r w:rsidRPr="003D29A0">
        <w:rPr>
          <w:rFonts w:ascii="Georgia" w:hAnsi="Georgia"/>
          <w:color w:val="auto"/>
        </w:rPr>
        <w:t xml:space="preserve">Entries in this directory are organized based on the location of the organization within one of the five DMH regional areas.  Organizations with offices located in multiple DMH areas or that provide services statewide are listed in the </w:t>
      </w:r>
      <w:r w:rsidRPr="003D29A0">
        <w:rPr>
          <w:rFonts w:ascii="Georgia" w:hAnsi="Georgia"/>
          <w:i/>
          <w:color w:val="auto"/>
        </w:rPr>
        <w:t>Statewide Services</w:t>
      </w:r>
      <w:r w:rsidRPr="003D29A0">
        <w:rPr>
          <w:rFonts w:ascii="Georgia" w:hAnsi="Georgia"/>
          <w:color w:val="auto"/>
        </w:rPr>
        <w:t xml:space="preserve"> section of this directory.  Websites containing mental health education materials in several languages are listed at the end of the </w:t>
      </w:r>
      <w:r w:rsidRPr="003D29A0">
        <w:rPr>
          <w:rFonts w:ascii="Georgia" w:hAnsi="Georgia"/>
          <w:i/>
          <w:color w:val="auto"/>
        </w:rPr>
        <w:t>Statewide Services</w:t>
      </w:r>
      <w:r w:rsidRPr="003D29A0">
        <w:rPr>
          <w:rFonts w:ascii="Georgia" w:hAnsi="Georgia"/>
          <w:color w:val="auto"/>
        </w:rPr>
        <w:t xml:space="preserve"> section.</w:t>
      </w:r>
    </w:p>
    <w:p w:rsidR="007D26EE" w:rsidRPr="003D29A0" w:rsidRDefault="007D26EE" w:rsidP="003D29A0">
      <w:pPr>
        <w:spacing w:line="276" w:lineRule="auto"/>
        <w:rPr>
          <w:rFonts w:ascii="Georgia" w:hAnsi="Georgia"/>
          <w:color w:val="auto"/>
        </w:rPr>
      </w:pPr>
    </w:p>
    <w:p w:rsidR="007D26EE" w:rsidRPr="003D29A0" w:rsidRDefault="007D26EE" w:rsidP="003D29A0">
      <w:pPr>
        <w:spacing w:line="276" w:lineRule="auto"/>
        <w:rPr>
          <w:rFonts w:ascii="Georgia" w:hAnsi="Georgia"/>
        </w:rPr>
      </w:pPr>
      <w:r w:rsidRPr="003D29A0">
        <w:rPr>
          <w:rFonts w:ascii="Georgia" w:hAnsi="Georgia"/>
          <w:color w:val="auto"/>
        </w:rPr>
        <w:t>To find the cities and towns within each DMH area, please click on the following link to view the DMH Regional Coverage Map</w:t>
      </w:r>
      <w:r w:rsidRPr="003D29A0">
        <w:rPr>
          <w:rFonts w:ascii="Georgia" w:hAnsi="Georgia"/>
        </w:rPr>
        <w:t xml:space="preserve"> </w:t>
      </w:r>
      <w:hyperlink r:id="rId11" w:history="1">
        <w:r w:rsidR="00BB44B4" w:rsidRPr="003D29A0">
          <w:rPr>
            <w:rStyle w:val="Hyperlink"/>
            <w:rFonts w:ascii="Georgia" w:hAnsi="Georgia"/>
            <w:b/>
          </w:rPr>
          <w:t>mass.gov/eohhs/docs/dmh/dmh-offices-august-2015-map.pdf</w:t>
        </w:r>
      </w:hyperlink>
      <w:r w:rsidR="00BB44B4" w:rsidRPr="003D29A0">
        <w:rPr>
          <w:rFonts w:ascii="Georgia" w:hAnsi="Georgia"/>
        </w:rPr>
        <w:t xml:space="preserve"> </w:t>
      </w:r>
    </w:p>
    <w:p w:rsidR="007D26EE" w:rsidRPr="003D29A0" w:rsidRDefault="007D26EE" w:rsidP="003D29A0">
      <w:pPr>
        <w:spacing w:line="276" w:lineRule="auto"/>
        <w:rPr>
          <w:rFonts w:ascii="Georgia" w:hAnsi="Georgia"/>
        </w:rPr>
      </w:pPr>
    </w:p>
    <w:p w:rsidR="006B6A61" w:rsidRPr="003D29A0" w:rsidRDefault="00D06228" w:rsidP="003D29A0">
      <w:pPr>
        <w:spacing w:line="276" w:lineRule="auto"/>
        <w:rPr>
          <w:rFonts w:ascii="Georgia" w:hAnsi="Georgia"/>
          <w:color w:val="auto"/>
        </w:rPr>
      </w:pPr>
      <w:r w:rsidRPr="003D29A0">
        <w:rPr>
          <w:rFonts w:ascii="Georgia" w:hAnsi="Georgia"/>
          <w:color w:val="auto"/>
        </w:rPr>
        <w:t>Each entry</w:t>
      </w:r>
      <w:r w:rsidR="00BB44B4" w:rsidRPr="003D29A0">
        <w:rPr>
          <w:rFonts w:ascii="Georgia" w:hAnsi="Georgia"/>
          <w:color w:val="auto"/>
        </w:rPr>
        <w:t xml:space="preserve"> in this resource directory</w:t>
      </w:r>
      <w:r w:rsidRPr="003D29A0">
        <w:rPr>
          <w:rFonts w:ascii="Georgia" w:hAnsi="Georgia"/>
          <w:color w:val="auto"/>
        </w:rPr>
        <w:t xml:space="preserve"> includes the following information:</w:t>
      </w:r>
    </w:p>
    <w:p w:rsidR="00D06228" w:rsidRPr="003D29A0" w:rsidRDefault="00D06228" w:rsidP="003D29A0">
      <w:pPr>
        <w:pStyle w:val="Heading2"/>
        <w:numPr>
          <w:ilvl w:val="0"/>
          <w:numId w:val="32"/>
        </w:numPr>
        <w:spacing w:line="276" w:lineRule="auto"/>
        <w:rPr>
          <w:rFonts w:ascii="Georgia" w:hAnsi="Georgia"/>
          <w:b/>
        </w:rPr>
      </w:pPr>
      <w:bookmarkStart w:id="5" w:name="_Toc520360129"/>
      <w:bookmarkStart w:id="6" w:name="_Toc520724328"/>
      <w:bookmarkStart w:id="7" w:name="_Toc520724931"/>
      <w:r w:rsidRPr="003D29A0">
        <w:rPr>
          <w:rFonts w:ascii="Georgia" w:hAnsi="Georgia"/>
          <w:b/>
        </w:rPr>
        <w:t>ORGANIZATION INFORMATION</w:t>
      </w:r>
      <w:bookmarkEnd w:id="5"/>
      <w:bookmarkEnd w:id="6"/>
      <w:bookmarkEnd w:id="7"/>
    </w:p>
    <w:p w:rsidR="003D29A0" w:rsidRPr="003D29A0" w:rsidRDefault="00D06228" w:rsidP="003D29A0">
      <w:pPr>
        <w:pStyle w:val="ListParagraph"/>
        <w:numPr>
          <w:ilvl w:val="1"/>
          <w:numId w:val="32"/>
        </w:numPr>
        <w:spacing w:line="276" w:lineRule="auto"/>
        <w:rPr>
          <w:rFonts w:ascii="Georgia" w:hAnsi="Georgia"/>
        </w:rPr>
      </w:pPr>
      <w:r w:rsidRPr="003D29A0">
        <w:rPr>
          <w:rFonts w:ascii="Georgia" w:hAnsi="Georgia"/>
        </w:rPr>
        <w:t xml:space="preserve">Includes the name, address, telephone number, </w:t>
      </w:r>
      <w:r w:rsidR="003D29A0" w:rsidRPr="003D29A0">
        <w:rPr>
          <w:rFonts w:ascii="Georgia" w:hAnsi="Georgia"/>
        </w:rPr>
        <w:t>and website of the organization</w:t>
      </w:r>
      <w:r w:rsidRPr="003D29A0">
        <w:rPr>
          <w:rFonts w:ascii="Georgia" w:hAnsi="Georgia"/>
        </w:rPr>
        <w:t xml:space="preserve">  </w:t>
      </w:r>
    </w:p>
    <w:p w:rsidR="007234A3" w:rsidRPr="003D29A0" w:rsidRDefault="00D06228" w:rsidP="003D29A0">
      <w:pPr>
        <w:pStyle w:val="ListParagraph"/>
        <w:numPr>
          <w:ilvl w:val="1"/>
          <w:numId w:val="32"/>
        </w:numPr>
        <w:spacing w:line="276" w:lineRule="auto"/>
        <w:rPr>
          <w:rFonts w:ascii="Georgia" w:hAnsi="Georgia"/>
        </w:rPr>
      </w:pPr>
      <w:r w:rsidRPr="003D29A0">
        <w:rPr>
          <w:rFonts w:ascii="Georgia" w:hAnsi="Georgia"/>
        </w:rPr>
        <w:t xml:space="preserve">Each website </w:t>
      </w:r>
      <w:r w:rsidR="007234A3" w:rsidRPr="003D29A0">
        <w:rPr>
          <w:rFonts w:ascii="Georgia" w:hAnsi="Georgia"/>
        </w:rPr>
        <w:t xml:space="preserve">address </w:t>
      </w:r>
      <w:r w:rsidRPr="003D29A0">
        <w:rPr>
          <w:rFonts w:ascii="Georgia" w:hAnsi="Georgia"/>
        </w:rPr>
        <w:t>is hyperlinked so clicking the link will bring you directly to the organization’s website</w:t>
      </w:r>
      <w:r w:rsidR="007234A3" w:rsidRPr="003D29A0">
        <w:rPr>
          <w:rFonts w:ascii="Georgia" w:hAnsi="Georgia"/>
        </w:rPr>
        <w:t xml:space="preserve"> if you are connected to the internet</w:t>
      </w:r>
    </w:p>
    <w:p w:rsidR="00D06228" w:rsidRPr="003D29A0" w:rsidRDefault="00D06228" w:rsidP="003D29A0">
      <w:pPr>
        <w:pStyle w:val="Heading2"/>
        <w:numPr>
          <w:ilvl w:val="0"/>
          <w:numId w:val="32"/>
        </w:numPr>
        <w:spacing w:line="276" w:lineRule="auto"/>
        <w:rPr>
          <w:rFonts w:ascii="Georgia" w:hAnsi="Georgia"/>
          <w:b/>
        </w:rPr>
      </w:pPr>
      <w:bookmarkStart w:id="8" w:name="_Toc520360130"/>
      <w:bookmarkStart w:id="9" w:name="_Toc520724329"/>
      <w:bookmarkStart w:id="10" w:name="_Toc520724932"/>
      <w:r w:rsidRPr="003D29A0">
        <w:rPr>
          <w:rFonts w:ascii="Georgia" w:hAnsi="Georgia"/>
          <w:b/>
        </w:rPr>
        <w:t>SERVICES OFFERED</w:t>
      </w:r>
      <w:bookmarkEnd w:id="8"/>
      <w:bookmarkEnd w:id="9"/>
      <w:bookmarkEnd w:id="10"/>
    </w:p>
    <w:p w:rsidR="00D06228" w:rsidRPr="003D29A0" w:rsidRDefault="00D06228" w:rsidP="003D29A0">
      <w:pPr>
        <w:pStyle w:val="ListParagraph"/>
        <w:numPr>
          <w:ilvl w:val="1"/>
          <w:numId w:val="32"/>
        </w:numPr>
        <w:spacing w:line="276" w:lineRule="auto"/>
        <w:rPr>
          <w:rFonts w:ascii="Georgia" w:hAnsi="Georgia"/>
        </w:rPr>
      </w:pPr>
      <w:r w:rsidRPr="003D29A0">
        <w:rPr>
          <w:rFonts w:ascii="Georgia" w:hAnsi="Georgia"/>
        </w:rPr>
        <w:t>Lists the services offered by the organization such as mental health services, cultural events, educational c</w:t>
      </w:r>
      <w:r w:rsidR="003D29A0" w:rsidRPr="003D29A0">
        <w:rPr>
          <w:rFonts w:ascii="Georgia" w:hAnsi="Georgia"/>
        </w:rPr>
        <w:t>lasses, and healthcare services</w:t>
      </w:r>
    </w:p>
    <w:p w:rsidR="00D06228" w:rsidRPr="003D29A0" w:rsidRDefault="00D06228" w:rsidP="003D29A0">
      <w:pPr>
        <w:pStyle w:val="Heading2"/>
        <w:numPr>
          <w:ilvl w:val="0"/>
          <w:numId w:val="32"/>
        </w:numPr>
        <w:spacing w:line="276" w:lineRule="auto"/>
        <w:rPr>
          <w:rFonts w:ascii="Georgia" w:hAnsi="Georgia"/>
          <w:b/>
        </w:rPr>
      </w:pPr>
      <w:bookmarkStart w:id="11" w:name="_Toc520360131"/>
      <w:bookmarkStart w:id="12" w:name="_Toc520724330"/>
      <w:bookmarkStart w:id="13" w:name="_Toc520724933"/>
      <w:r w:rsidRPr="003D29A0">
        <w:rPr>
          <w:rFonts w:ascii="Georgia" w:hAnsi="Georgia"/>
          <w:b/>
        </w:rPr>
        <w:t>LANGUAGES other than English</w:t>
      </w:r>
      <w:bookmarkEnd w:id="11"/>
      <w:bookmarkEnd w:id="12"/>
      <w:bookmarkEnd w:id="13"/>
    </w:p>
    <w:p w:rsidR="003D29A0" w:rsidRPr="003D29A0" w:rsidRDefault="00D06228" w:rsidP="003D29A0">
      <w:pPr>
        <w:pStyle w:val="ListParagraph"/>
        <w:numPr>
          <w:ilvl w:val="1"/>
          <w:numId w:val="32"/>
        </w:numPr>
        <w:spacing w:line="276" w:lineRule="auto"/>
        <w:rPr>
          <w:rFonts w:ascii="Georgia" w:hAnsi="Georgia"/>
        </w:rPr>
      </w:pPr>
      <w:r w:rsidRPr="003D29A0">
        <w:rPr>
          <w:rFonts w:ascii="Georgia" w:hAnsi="Georgia"/>
        </w:rPr>
        <w:t>Languages listed are those that the organization has the capacity to provide some or all of its services in through bilingual sta</w:t>
      </w:r>
      <w:r w:rsidR="003D29A0" w:rsidRPr="003D29A0">
        <w:rPr>
          <w:rFonts w:ascii="Georgia" w:hAnsi="Georgia"/>
        </w:rPr>
        <w:t>ff and/or interpreter services</w:t>
      </w:r>
      <w:r w:rsidRPr="003D29A0">
        <w:rPr>
          <w:rFonts w:ascii="Georgia" w:hAnsi="Georgia"/>
        </w:rPr>
        <w:t xml:space="preserve"> </w:t>
      </w:r>
    </w:p>
    <w:p w:rsidR="003D29A0" w:rsidRPr="003D29A0" w:rsidRDefault="003D29A0" w:rsidP="003D29A0">
      <w:pPr>
        <w:pStyle w:val="ListParagraph"/>
        <w:spacing w:line="276" w:lineRule="auto"/>
        <w:ind w:left="1440"/>
        <w:rPr>
          <w:rFonts w:ascii="Georgia" w:hAnsi="Georgia"/>
        </w:rPr>
      </w:pPr>
    </w:p>
    <w:p w:rsidR="00D06228" w:rsidRPr="003D29A0" w:rsidRDefault="00D06228" w:rsidP="003D29A0">
      <w:pPr>
        <w:pStyle w:val="Heading1"/>
        <w:spacing w:line="276" w:lineRule="auto"/>
        <w:rPr>
          <w:rFonts w:ascii="Georgia" w:hAnsi="Georgia"/>
          <w:b/>
        </w:rPr>
      </w:pPr>
      <w:bookmarkStart w:id="14" w:name="_Toc520360132"/>
      <w:bookmarkStart w:id="15" w:name="_Toc520724934"/>
      <w:r w:rsidRPr="003D29A0">
        <w:rPr>
          <w:rFonts w:ascii="Georgia" w:hAnsi="Georgia"/>
          <w:b/>
        </w:rPr>
        <w:t>Q</w:t>
      </w:r>
      <w:bookmarkEnd w:id="14"/>
      <w:bookmarkEnd w:id="15"/>
      <w:r w:rsidR="002A7ABD" w:rsidRPr="003D29A0">
        <w:rPr>
          <w:rFonts w:ascii="Georgia" w:hAnsi="Georgia"/>
          <w:b/>
        </w:rPr>
        <w:t>UICK SEARCH FEATURE</w:t>
      </w:r>
    </w:p>
    <w:p w:rsidR="00D06228" w:rsidRPr="003D29A0" w:rsidRDefault="00D06228" w:rsidP="003D29A0">
      <w:pPr>
        <w:spacing w:line="276" w:lineRule="auto"/>
        <w:rPr>
          <w:rFonts w:ascii="Georgia" w:hAnsi="Georgia"/>
          <w:color w:val="auto"/>
        </w:rPr>
      </w:pPr>
      <w:r w:rsidRPr="003D29A0">
        <w:rPr>
          <w:rFonts w:ascii="Georgia" w:hAnsi="Georgia"/>
          <w:color w:val="auto"/>
        </w:rPr>
        <w:t xml:space="preserve">If you are using an electronic copy of this directory, you can search for specific services, languages, </w:t>
      </w:r>
      <w:r w:rsidR="007234A3" w:rsidRPr="003D29A0">
        <w:rPr>
          <w:rFonts w:ascii="Georgia" w:hAnsi="Georgia"/>
          <w:color w:val="auto"/>
        </w:rPr>
        <w:t>locations, and</w:t>
      </w:r>
      <w:r w:rsidRPr="003D29A0">
        <w:rPr>
          <w:rFonts w:ascii="Georgia" w:hAnsi="Georgia"/>
          <w:color w:val="auto"/>
        </w:rPr>
        <w:t xml:space="preserve"> populations by pressing the “Ctrl” key and the “F” key at the same time then typing in a search term</w:t>
      </w:r>
      <w:r w:rsidR="007234A3" w:rsidRPr="003D29A0">
        <w:rPr>
          <w:rFonts w:ascii="Georgia" w:hAnsi="Georgia"/>
          <w:color w:val="auto"/>
        </w:rPr>
        <w:t xml:space="preserve"> or keyword</w:t>
      </w:r>
      <w:r w:rsidRPr="003D29A0">
        <w:rPr>
          <w:rFonts w:ascii="Georgia" w:hAnsi="Georgia"/>
          <w:color w:val="auto"/>
        </w:rPr>
        <w:t>. This will allow you to search for specific words that appear in the directory. For example, you may search for words like “Spanish,” “LGBTQ,” “Peer Support,” “Substance Abuse,” or any other word to help narrow your search.</w:t>
      </w:r>
    </w:p>
    <w:p w:rsidR="007234A3" w:rsidRPr="003D29A0" w:rsidRDefault="007234A3" w:rsidP="003D29A0">
      <w:pPr>
        <w:pStyle w:val="Heading1"/>
        <w:spacing w:line="276" w:lineRule="auto"/>
        <w:rPr>
          <w:rFonts w:ascii="Georgia" w:hAnsi="Georgia"/>
          <w:b/>
        </w:rPr>
      </w:pPr>
      <w:bookmarkStart w:id="16" w:name="_Toc520360133"/>
      <w:bookmarkStart w:id="17" w:name="_Toc520724935"/>
      <w:r w:rsidRPr="003D29A0">
        <w:rPr>
          <w:rFonts w:ascii="Georgia" w:hAnsi="Georgia"/>
          <w:b/>
        </w:rPr>
        <w:t>A</w:t>
      </w:r>
      <w:bookmarkEnd w:id="16"/>
      <w:bookmarkEnd w:id="17"/>
      <w:r w:rsidR="002A7ABD" w:rsidRPr="003D29A0">
        <w:rPr>
          <w:rFonts w:ascii="Georgia" w:hAnsi="Georgia"/>
          <w:b/>
        </w:rPr>
        <w:t>CKNOWLEDGEMENTS</w:t>
      </w:r>
    </w:p>
    <w:p w:rsidR="007234A3" w:rsidRPr="003D29A0" w:rsidRDefault="00480848" w:rsidP="003D29A0">
      <w:pPr>
        <w:spacing w:line="276" w:lineRule="auto"/>
        <w:rPr>
          <w:rFonts w:ascii="Georgia" w:hAnsi="Georgia"/>
          <w:color w:val="auto"/>
        </w:rPr>
      </w:pPr>
      <w:r w:rsidRPr="003D29A0">
        <w:rPr>
          <w:rFonts w:ascii="Georgia" w:hAnsi="Georgia"/>
          <w:color w:val="auto"/>
        </w:rPr>
        <w:t>Great appreciation</w:t>
      </w:r>
      <w:r w:rsidR="007234A3" w:rsidRPr="003D29A0">
        <w:rPr>
          <w:rFonts w:ascii="Georgia" w:hAnsi="Georgia"/>
          <w:color w:val="auto"/>
        </w:rPr>
        <w:t xml:space="preserve"> to all of the DMH staff </w:t>
      </w:r>
      <w:r w:rsidR="00BB44B4" w:rsidRPr="003D29A0">
        <w:rPr>
          <w:rFonts w:ascii="Georgia" w:hAnsi="Georgia"/>
          <w:color w:val="auto"/>
        </w:rPr>
        <w:t>members</w:t>
      </w:r>
      <w:r w:rsidR="003D29A0">
        <w:rPr>
          <w:rFonts w:ascii="Georgia" w:hAnsi="Georgia"/>
          <w:color w:val="auto"/>
        </w:rPr>
        <w:t xml:space="preserve"> and Multicultural Advisory Committee members</w:t>
      </w:r>
      <w:r w:rsidR="00BB44B4" w:rsidRPr="003D29A0">
        <w:rPr>
          <w:rFonts w:ascii="Georgia" w:hAnsi="Georgia"/>
          <w:color w:val="auto"/>
        </w:rPr>
        <w:t xml:space="preserve"> </w:t>
      </w:r>
      <w:r w:rsidR="007234A3" w:rsidRPr="003D29A0">
        <w:rPr>
          <w:rFonts w:ascii="Georgia" w:hAnsi="Georgia"/>
          <w:color w:val="auto"/>
        </w:rPr>
        <w:t>who contributed to this resource directory.</w:t>
      </w:r>
    </w:p>
    <w:p w:rsidR="009B6B86" w:rsidRPr="003D29A0" w:rsidRDefault="009B6B86" w:rsidP="003D29A0">
      <w:pPr>
        <w:spacing w:line="276" w:lineRule="auto"/>
        <w:rPr>
          <w:rFonts w:ascii="Georgia" w:hAnsi="Georgia"/>
          <w:color w:val="auto"/>
        </w:rPr>
      </w:pPr>
    </w:p>
    <w:p w:rsidR="00480848" w:rsidRPr="003D29A0" w:rsidRDefault="007234A3" w:rsidP="003D29A0">
      <w:pPr>
        <w:spacing w:line="276" w:lineRule="auto"/>
        <w:rPr>
          <w:rFonts w:ascii="Georgia" w:hAnsi="Georgia"/>
          <w:color w:val="auto"/>
        </w:rPr>
      </w:pPr>
      <w:r w:rsidRPr="003D29A0">
        <w:rPr>
          <w:rFonts w:ascii="Georgia" w:hAnsi="Georgia"/>
          <w:color w:val="auto"/>
        </w:rPr>
        <w:t xml:space="preserve">Also many thanks to the DMH interns who </w:t>
      </w:r>
      <w:r w:rsidR="009B6B86" w:rsidRPr="003D29A0">
        <w:rPr>
          <w:rFonts w:ascii="Georgia" w:hAnsi="Georgia"/>
          <w:color w:val="auto"/>
        </w:rPr>
        <w:t>contacted organizations and gathered information to</w:t>
      </w:r>
      <w:r w:rsidR="00480848" w:rsidRPr="003D29A0">
        <w:rPr>
          <w:rFonts w:ascii="Georgia" w:hAnsi="Georgia"/>
          <w:color w:val="auto"/>
        </w:rPr>
        <w:t xml:space="preserve"> create</w:t>
      </w:r>
      <w:r w:rsidRPr="003D29A0">
        <w:rPr>
          <w:rFonts w:ascii="Georgia" w:hAnsi="Georgia"/>
          <w:color w:val="auto"/>
        </w:rPr>
        <w:t xml:space="preserve"> this resource directory:</w:t>
      </w:r>
      <w:r w:rsidR="009B6B86" w:rsidRPr="003D29A0">
        <w:rPr>
          <w:rFonts w:ascii="Georgia" w:hAnsi="Georgia"/>
          <w:color w:val="auto"/>
        </w:rPr>
        <w:t xml:space="preserve"> </w:t>
      </w:r>
      <w:r w:rsidR="00787411" w:rsidRPr="003D29A0">
        <w:rPr>
          <w:rFonts w:ascii="Georgia" w:hAnsi="Georgia"/>
          <w:color w:val="auto"/>
        </w:rPr>
        <w:t xml:space="preserve">Ayan Warfa, </w:t>
      </w:r>
      <w:r w:rsidRPr="003D29A0">
        <w:rPr>
          <w:rFonts w:ascii="Georgia" w:hAnsi="Georgia"/>
          <w:color w:val="auto"/>
        </w:rPr>
        <w:t>Julia Brackett, Wing Chau, Patrick Whalen, Katherine O'Brien, and Osato Egonmwan.</w:t>
      </w:r>
    </w:p>
    <w:p w:rsidR="003D29A0" w:rsidRDefault="003D29A0" w:rsidP="003D29A0">
      <w:pPr>
        <w:spacing w:line="276" w:lineRule="auto"/>
        <w:rPr>
          <w:color w:val="auto"/>
        </w:rPr>
      </w:pPr>
    </w:p>
    <w:p w:rsidR="003D29A0" w:rsidRPr="002A7ABD" w:rsidRDefault="003D29A0" w:rsidP="007234A3">
      <w:pPr>
        <w:rPr>
          <w:color w:val="auto"/>
        </w:rPr>
      </w:pPr>
    </w:p>
    <w:p w:rsidR="00480848" w:rsidRPr="003D29A0" w:rsidRDefault="009F254F" w:rsidP="003D29A0">
      <w:pPr>
        <w:pStyle w:val="Title"/>
        <w:spacing w:line="276" w:lineRule="auto"/>
        <w:rPr>
          <w:rFonts w:ascii="Georgia" w:hAnsi="Georgia"/>
          <w:b/>
          <w:u w:val="single"/>
        </w:rPr>
      </w:pPr>
      <w:r w:rsidRPr="003D29A0">
        <w:rPr>
          <w:rFonts w:ascii="Georgia" w:hAnsi="Georgia"/>
          <w:b/>
          <w:u w:val="single"/>
        </w:rPr>
        <w:lastRenderedPageBreak/>
        <w:t>STATEWIDE SERVICES</w:t>
      </w:r>
    </w:p>
    <w:p w:rsidR="00480848" w:rsidRPr="003D29A0" w:rsidRDefault="009F254F" w:rsidP="003D29A0">
      <w:pPr>
        <w:pStyle w:val="Heading1"/>
        <w:spacing w:line="276" w:lineRule="auto"/>
        <w:jc w:val="center"/>
        <w:rPr>
          <w:rFonts w:ascii="Georgia" w:hAnsi="Georgia"/>
          <w:b/>
        </w:rPr>
      </w:pPr>
      <w:r w:rsidRPr="003D29A0">
        <w:rPr>
          <w:rFonts w:ascii="Georgia" w:hAnsi="Georgia"/>
          <w:b/>
        </w:rPr>
        <w:t>EMERGENCY SERVICES PROGRAM</w:t>
      </w:r>
    </w:p>
    <w:p w:rsidR="00480848" w:rsidRPr="003D29A0" w:rsidRDefault="00480848" w:rsidP="003D29A0">
      <w:pPr>
        <w:pStyle w:val="Heading2"/>
        <w:spacing w:line="276" w:lineRule="auto"/>
        <w:rPr>
          <w:rFonts w:ascii="Georgia" w:hAnsi="Georgia"/>
          <w:b/>
        </w:rPr>
      </w:pPr>
      <w:bookmarkStart w:id="18" w:name="_Toc520360135"/>
      <w:bookmarkStart w:id="19" w:name="_Toc520724334"/>
      <w:bookmarkStart w:id="20" w:name="_Toc520724937"/>
      <w:r w:rsidRPr="003D29A0">
        <w:rPr>
          <w:rFonts w:ascii="Georgia" w:hAnsi="Georgia"/>
          <w:b/>
        </w:rPr>
        <w:t>Massachusetts Behavioral Health Partnership</w:t>
      </w:r>
      <w:r w:rsidR="003D29A0">
        <w:rPr>
          <w:rFonts w:ascii="Georgia" w:hAnsi="Georgia"/>
          <w:b/>
        </w:rPr>
        <w:t xml:space="preserve"> (mbhp)</w:t>
      </w:r>
      <w:r w:rsidRPr="003D29A0">
        <w:rPr>
          <w:rFonts w:ascii="Georgia" w:hAnsi="Georgia"/>
          <w:b/>
        </w:rPr>
        <w:t xml:space="preserve"> Emergency Line</w:t>
      </w:r>
      <w:bookmarkEnd w:id="18"/>
      <w:bookmarkEnd w:id="19"/>
      <w:bookmarkEnd w:id="20"/>
      <w:r w:rsidRPr="003D29A0">
        <w:rPr>
          <w:rFonts w:ascii="Georgia" w:hAnsi="Georgia"/>
          <w:b/>
        </w:rPr>
        <w:t xml:space="preserve"> </w:t>
      </w:r>
    </w:p>
    <w:p w:rsidR="00480848" w:rsidRPr="003D29A0" w:rsidRDefault="00480848" w:rsidP="003D29A0">
      <w:pPr>
        <w:pStyle w:val="Heading3"/>
        <w:spacing w:line="276" w:lineRule="auto"/>
        <w:rPr>
          <w:rFonts w:ascii="Georgia" w:hAnsi="Georgia"/>
        </w:rPr>
      </w:pPr>
      <w:bookmarkStart w:id="21" w:name="_Toc520360136"/>
      <w:bookmarkStart w:id="22" w:name="_Toc520724335"/>
      <w:bookmarkStart w:id="23" w:name="_Toc520724938"/>
      <w:r w:rsidRPr="003D29A0">
        <w:rPr>
          <w:rFonts w:ascii="Georgia" w:hAnsi="Georgia"/>
        </w:rPr>
        <w:t>877-382-1609</w:t>
      </w:r>
      <w:bookmarkEnd w:id="21"/>
      <w:bookmarkEnd w:id="22"/>
      <w:bookmarkEnd w:id="23"/>
    </w:p>
    <w:p w:rsidR="00480848" w:rsidRPr="003D29A0" w:rsidRDefault="00480848" w:rsidP="003D29A0">
      <w:pPr>
        <w:spacing w:line="276" w:lineRule="auto"/>
        <w:rPr>
          <w:rFonts w:ascii="Georgia" w:hAnsi="Georgia"/>
          <w:color w:val="auto"/>
        </w:rPr>
      </w:pPr>
      <w:r w:rsidRPr="003D29A0">
        <w:rPr>
          <w:rFonts w:ascii="Georgia" w:hAnsi="Georgia"/>
          <w:color w:val="auto"/>
        </w:rPr>
        <w:t>A</w:t>
      </w:r>
      <w:r w:rsidR="003D29A0">
        <w:rPr>
          <w:rFonts w:ascii="Georgia" w:hAnsi="Georgia"/>
          <w:color w:val="auto"/>
        </w:rPr>
        <w:t>n a</w:t>
      </w:r>
      <w:r w:rsidRPr="003D29A0">
        <w:rPr>
          <w:rFonts w:ascii="Georgia" w:hAnsi="Georgia"/>
          <w:color w:val="auto"/>
        </w:rPr>
        <w:t>lternative to going to a hospital emergency room for those having a mental health or substance use crisis.  Connects callers to the Emergency Services Program and Mobile Crisis Intervention in their area.</w:t>
      </w:r>
    </w:p>
    <w:p w:rsidR="00480848" w:rsidRPr="003D29A0" w:rsidRDefault="00480848" w:rsidP="003D29A0">
      <w:pPr>
        <w:pStyle w:val="ListBullet"/>
        <w:spacing w:line="276" w:lineRule="auto"/>
        <w:rPr>
          <w:rFonts w:ascii="Georgia" w:hAnsi="Georgia"/>
          <w:color w:val="auto"/>
        </w:rPr>
      </w:pPr>
      <w:r w:rsidRPr="003D29A0">
        <w:rPr>
          <w:rFonts w:ascii="Georgia" w:hAnsi="Georgia"/>
          <w:color w:val="auto"/>
        </w:rPr>
        <w:t>Provides behavioral health crisis assessment, intervention, and stabilization services 24 hours per day/7 days per week/365 days per year</w:t>
      </w:r>
    </w:p>
    <w:p w:rsidR="003D29A0" w:rsidRDefault="00480848" w:rsidP="003D29A0">
      <w:pPr>
        <w:pStyle w:val="ListBullet"/>
        <w:spacing w:line="276" w:lineRule="auto"/>
        <w:rPr>
          <w:rFonts w:ascii="Georgia" w:hAnsi="Georgia"/>
          <w:color w:val="auto"/>
        </w:rPr>
      </w:pPr>
      <w:r w:rsidRPr="003D29A0">
        <w:rPr>
          <w:rFonts w:ascii="Georgia" w:hAnsi="Georgia"/>
          <w:color w:val="auto"/>
        </w:rPr>
        <w:t>Services for people of all ages and those who are uninsured, insured by MassHealth (Med</w:t>
      </w:r>
      <w:r w:rsidR="003D29A0">
        <w:rPr>
          <w:rFonts w:ascii="Georgia" w:hAnsi="Georgia"/>
          <w:color w:val="auto"/>
        </w:rPr>
        <w:t>icaid) plans, or Medicare</w:t>
      </w:r>
    </w:p>
    <w:p w:rsidR="00480848" w:rsidRPr="003D29A0" w:rsidRDefault="00480848" w:rsidP="003D29A0">
      <w:pPr>
        <w:pStyle w:val="ListBullet"/>
        <w:spacing w:line="276" w:lineRule="auto"/>
        <w:rPr>
          <w:rFonts w:ascii="Georgia" w:hAnsi="Georgia"/>
          <w:color w:val="auto"/>
        </w:rPr>
      </w:pPr>
      <w:r w:rsidRPr="003D29A0">
        <w:rPr>
          <w:rFonts w:ascii="Georgia" w:hAnsi="Georgia"/>
          <w:color w:val="auto"/>
        </w:rPr>
        <w:t>Many Emergency Services Programs also contract with</w:t>
      </w:r>
      <w:r w:rsidR="003D29A0">
        <w:rPr>
          <w:rFonts w:ascii="Georgia" w:hAnsi="Georgia"/>
          <w:color w:val="auto"/>
        </w:rPr>
        <w:t xml:space="preserve"> commercial insurance companies</w:t>
      </w:r>
      <w:r w:rsidRPr="003D29A0">
        <w:rPr>
          <w:rFonts w:ascii="Georgia" w:hAnsi="Georgia"/>
          <w:color w:val="auto"/>
        </w:rPr>
        <w:t xml:space="preserve"> </w:t>
      </w:r>
    </w:p>
    <w:p w:rsidR="00480848" w:rsidRPr="003D29A0" w:rsidRDefault="009F254F" w:rsidP="003D29A0">
      <w:pPr>
        <w:pStyle w:val="Heading1"/>
        <w:spacing w:line="276" w:lineRule="auto"/>
        <w:jc w:val="center"/>
        <w:rPr>
          <w:rFonts w:ascii="Georgia" w:hAnsi="Georgia"/>
          <w:b/>
        </w:rPr>
      </w:pPr>
      <w:r w:rsidRPr="003D29A0">
        <w:rPr>
          <w:rFonts w:ascii="Georgia" w:hAnsi="Georgia"/>
          <w:b/>
        </w:rPr>
        <w:t>GOVERNMENT AGENCIES</w:t>
      </w:r>
    </w:p>
    <w:p w:rsidR="00480848" w:rsidRPr="003D29A0" w:rsidRDefault="00480848" w:rsidP="003D29A0">
      <w:pPr>
        <w:pStyle w:val="Heading2"/>
        <w:spacing w:line="276" w:lineRule="auto"/>
        <w:rPr>
          <w:rFonts w:ascii="Georgia" w:hAnsi="Georgia"/>
          <w:b/>
        </w:rPr>
      </w:pPr>
      <w:bookmarkStart w:id="24" w:name="_Toc520360138"/>
      <w:bookmarkStart w:id="25" w:name="_Toc520724337"/>
      <w:bookmarkStart w:id="26" w:name="_Toc520724940"/>
      <w:r w:rsidRPr="003D29A0">
        <w:rPr>
          <w:rFonts w:ascii="Georgia" w:hAnsi="Georgia"/>
          <w:b/>
        </w:rPr>
        <w:t>Massachusetts Department of Mental Health</w:t>
      </w:r>
      <w:bookmarkEnd w:id="24"/>
      <w:bookmarkEnd w:id="25"/>
      <w:bookmarkEnd w:id="26"/>
      <w:r w:rsidR="003D29A0">
        <w:rPr>
          <w:rFonts w:ascii="Georgia" w:hAnsi="Georgia"/>
          <w:b/>
        </w:rPr>
        <w:t xml:space="preserve"> (DMH)</w:t>
      </w:r>
    </w:p>
    <w:p w:rsidR="00480848" w:rsidRPr="003D29A0" w:rsidRDefault="00480848" w:rsidP="003D29A0">
      <w:pPr>
        <w:pStyle w:val="Heading3"/>
        <w:spacing w:line="276" w:lineRule="auto"/>
        <w:rPr>
          <w:rFonts w:ascii="Georgia" w:hAnsi="Georgia"/>
        </w:rPr>
      </w:pPr>
      <w:bookmarkStart w:id="27" w:name="_Toc520360139"/>
      <w:bookmarkStart w:id="28" w:name="_Toc520724338"/>
      <w:bookmarkStart w:id="29" w:name="_Toc520724941"/>
      <w:r w:rsidRPr="003D29A0">
        <w:rPr>
          <w:rFonts w:ascii="Georgia" w:hAnsi="Georgia"/>
        </w:rPr>
        <w:t>25 Staniford Street, Boston, MA 02114</w:t>
      </w:r>
      <w:bookmarkEnd w:id="27"/>
      <w:bookmarkEnd w:id="28"/>
      <w:bookmarkEnd w:id="29"/>
    </w:p>
    <w:p w:rsidR="00480848" w:rsidRPr="003D29A0" w:rsidRDefault="00480848" w:rsidP="003D29A0">
      <w:pPr>
        <w:pStyle w:val="Heading3"/>
        <w:spacing w:line="276" w:lineRule="auto"/>
        <w:rPr>
          <w:rFonts w:ascii="Georgia" w:hAnsi="Georgia"/>
        </w:rPr>
      </w:pPr>
      <w:bookmarkStart w:id="30" w:name="_Toc520360140"/>
      <w:bookmarkStart w:id="31" w:name="_Toc520724339"/>
      <w:bookmarkStart w:id="32" w:name="_Toc520724942"/>
      <w:r w:rsidRPr="003D29A0">
        <w:rPr>
          <w:rFonts w:ascii="Georgia" w:hAnsi="Georgia"/>
        </w:rPr>
        <w:t>800-221-0053 (Info and Referral Line)</w:t>
      </w:r>
      <w:bookmarkEnd w:id="30"/>
      <w:bookmarkEnd w:id="31"/>
      <w:bookmarkEnd w:id="32"/>
    </w:p>
    <w:p w:rsidR="00480848" w:rsidRPr="003D29A0" w:rsidRDefault="00FE33FE" w:rsidP="003D29A0">
      <w:pPr>
        <w:pStyle w:val="Heading3"/>
        <w:spacing w:line="276" w:lineRule="auto"/>
        <w:rPr>
          <w:rFonts w:ascii="Georgia" w:hAnsi="Georgia"/>
          <w:b/>
        </w:rPr>
      </w:pPr>
      <w:hyperlink r:id="rId12" w:history="1">
        <w:bookmarkStart w:id="33" w:name="_Toc520360141"/>
        <w:bookmarkStart w:id="34" w:name="_Toc520724340"/>
        <w:bookmarkStart w:id="35" w:name="_Toc520724943"/>
        <w:r w:rsidR="00F27897" w:rsidRPr="003D29A0">
          <w:rPr>
            <w:rStyle w:val="Hyperlink"/>
            <w:rFonts w:ascii="Georgia" w:hAnsi="Georgia"/>
            <w:b/>
          </w:rPr>
          <w:t>mass.gov/dmh</w:t>
        </w:r>
        <w:bookmarkEnd w:id="33"/>
        <w:bookmarkEnd w:id="34"/>
        <w:bookmarkEnd w:id="35"/>
      </w:hyperlink>
      <w:r w:rsidR="00F27897" w:rsidRPr="003D29A0">
        <w:rPr>
          <w:rFonts w:ascii="Georgia" w:hAnsi="Georgia"/>
          <w:b/>
        </w:rPr>
        <w:t xml:space="preserve"> </w:t>
      </w:r>
      <w:r w:rsidR="00480848"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 xml:space="preserve">The Department of Mental Health, as the State Mental Health Authority, assures and provides access to services and supports to meet the mental health needs of individuals of all ages, enabling them to live, work, and participate in their communities. </w:t>
      </w:r>
    </w:p>
    <w:p w:rsidR="00480848" w:rsidRPr="003D29A0" w:rsidRDefault="00480848" w:rsidP="003D29A0">
      <w:pPr>
        <w:pStyle w:val="ListBullet"/>
        <w:spacing w:line="276" w:lineRule="auto"/>
        <w:rPr>
          <w:rFonts w:ascii="Georgia" w:hAnsi="Georgia"/>
        </w:rPr>
      </w:pPr>
      <w:r w:rsidRPr="003D29A0">
        <w:rPr>
          <w:rFonts w:ascii="Georgia" w:hAnsi="Georgia"/>
          <w:color w:val="auto"/>
        </w:rPr>
        <w:t xml:space="preserve">To receive DMH services, individuals must complete the service authorization process and be deemed eligible.  Please visit the following website to check eligibility </w:t>
      </w:r>
      <w:hyperlink r:id="rId13" w:history="1">
        <w:r w:rsidRPr="003D29A0">
          <w:rPr>
            <w:rStyle w:val="Hyperlink"/>
            <w:rFonts w:ascii="Georgia" w:hAnsi="Georgia"/>
            <w:b/>
          </w:rPr>
          <w:t>mass.gov/service-details/am-i-eligible-for-dmh-services</w:t>
        </w:r>
      </w:hyperlink>
      <w:r w:rsidRPr="003D29A0">
        <w:rPr>
          <w:rFonts w:ascii="Georgia" w:hAnsi="Georgia"/>
        </w:rPr>
        <w:t xml:space="preserve"> </w:t>
      </w:r>
    </w:p>
    <w:p w:rsidR="00480848" w:rsidRPr="003D29A0" w:rsidRDefault="00480848" w:rsidP="003D29A0">
      <w:pPr>
        <w:pStyle w:val="ListBullet"/>
        <w:spacing w:line="276" w:lineRule="auto"/>
        <w:rPr>
          <w:rFonts w:ascii="Georgia" w:hAnsi="Georgia"/>
          <w:color w:val="auto"/>
        </w:rPr>
      </w:pPr>
      <w:r w:rsidRPr="003D29A0">
        <w:rPr>
          <w:rFonts w:ascii="Georgia" w:hAnsi="Georgia"/>
          <w:color w:val="auto"/>
        </w:rPr>
        <w:t xml:space="preserve">Service authorization </w:t>
      </w:r>
      <w:r w:rsidR="00F27897" w:rsidRPr="003D29A0">
        <w:rPr>
          <w:rFonts w:ascii="Georgia" w:hAnsi="Georgia"/>
          <w:color w:val="auto"/>
        </w:rPr>
        <w:t>application</w:t>
      </w:r>
      <w:r w:rsidRPr="003D29A0">
        <w:rPr>
          <w:rFonts w:ascii="Georgia" w:hAnsi="Georgia"/>
          <w:color w:val="auto"/>
        </w:rPr>
        <w:t xml:space="preserve"> </w:t>
      </w:r>
      <w:r w:rsidR="00F27897" w:rsidRPr="003D29A0">
        <w:rPr>
          <w:rFonts w:ascii="Georgia" w:hAnsi="Georgia"/>
          <w:color w:val="auto"/>
        </w:rPr>
        <w:t>is</w:t>
      </w:r>
      <w:r w:rsidR="003D29A0">
        <w:rPr>
          <w:rFonts w:ascii="Georgia" w:hAnsi="Georgia"/>
          <w:color w:val="auto"/>
        </w:rPr>
        <w:t xml:space="preserve"> available in several languages</w:t>
      </w:r>
    </w:p>
    <w:p w:rsidR="00480848" w:rsidRPr="003D29A0" w:rsidRDefault="00480848"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36" w:name="_Toc520360142"/>
      <w:bookmarkStart w:id="37" w:name="_Toc520724341"/>
      <w:bookmarkStart w:id="38" w:name="_Toc520724944"/>
      <w:r w:rsidRPr="003D29A0">
        <w:rPr>
          <w:rFonts w:ascii="Georgia" w:hAnsi="Georgia"/>
          <w:b/>
        </w:rPr>
        <w:lastRenderedPageBreak/>
        <w:t>Massachusetts Department of Developmental Services</w:t>
      </w:r>
      <w:bookmarkEnd w:id="36"/>
      <w:bookmarkEnd w:id="37"/>
      <w:bookmarkEnd w:id="38"/>
      <w:r w:rsidR="003D29A0">
        <w:rPr>
          <w:rFonts w:ascii="Georgia" w:hAnsi="Georgia"/>
          <w:b/>
        </w:rPr>
        <w:t xml:space="preserve"> (DDS)</w:t>
      </w:r>
    </w:p>
    <w:p w:rsidR="00480848" w:rsidRPr="003D29A0" w:rsidRDefault="00480848" w:rsidP="003D29A0">
      <w:pPr>
        <w:pStyle w:val="Heading3"/>
        <w:spacing w:line="276" w:lineRule="auto"/>
        <w:rPr>
          <w:rFonts w:ascii="Georgia" w:hAnsi="Georgia"/>
        </w:rPr>
      </w:pPr>
      <w:bookmarkStart w:id="39" w:name="_Toc520360143"/>
      <w:bookmarkStart w:id="40" w:name="_Toc520724342"/>
      <w:bookmarkStart w:id="41" w:name="_Toc520724945"/>
      <w:r w:rsidRPr="003D29A0">
        <w:rPr>
          <w:rFonts w:ascii="Georgia" w:hAnsi="Georgia"/>
        </w:rPr>
        <w:t>66 Canal Street, Boston, MA 02114</w:t>
      </w:r>
      <w:bookmarkEnd w:id="39"/>
      <w:bookmarkEnd w:id="40"/>
      <w:bookmarkEnd w:id="41"/>
      <w:r w:rsidRPr="003D29A0">
        <w:rPr>
          <w:rFonts w:ascii="Georgia" w:hAnsi="Georgia"/>
        </w:rPr>
        <w:tab/>
      </w:r>
    </w:p>
    <w:p w:rsidR="00480848" w:rsidRPr="003D29A0" w:rsidRDefault="00480848" w:rsidP="003D29A0">
      <w:pPr>
        <w:pStyle w:val="Heading3"/>
        <w:spacing w:line="276" w:lineRule="auto"/>
        <w:rPr>
          <w:rFonts w:ascii="Georgia" w:hAnsi="Georgia"/>
        </w:rPr>
      </w:pPr>
      <w:bookmarkStart w:id="42" w:name="_Toc520360144"/>
      <w:bookmarkStart w:id="43" w:name="_Toc520724343"/>
      <w:bookmarkStart w:id="44" w:name="_Toc520724946"/>
      <w:r w:rsidRPr="003D29A0">
        <w:rPr>
          <w:rFonts w:ascii="Georgia" w:hAnsi="Georgia"/>
        </w:rPr>
        <w:t>617-624-0430</w:t>
      </w:r>
      <w:bookmarkEnd w:id="42"/>
      <w:bookmarkEnd w:id="43"/>
      <w:bookmarkEnd w:id="44"/>
    </w:p>
    <w:p w:rsidR="00480848" w:rsidRPr="003D29A0" w:rsidRDefault="00FE33FE" w:rsidP="003D29A0">
      <w:pPr>
        <w:pStyle w:val="Heading3"/>
        <w:spacing w:line="276" w:lineRule="auto"/>
        <w:rPr>
          <w:rFonts w:ascii="Georgia" w:hAnsi="Georgia"/>
          <w:b/>
        </w:rPr>
      </w:pPr>
      <w:hyperlink r:id="rId14" w:history="1">
        <w:bookmarkStart w:id="45" w:name="_Toc520360145"/>
        <w:bookmarkStart w:id="46" w:name="_Toc520724344"/>
        <w:bookmarkStart w:id="47" w:name="_Toc520724947"/>
        <w:r w:rsidR="00F27897" w:rsidRPr="003D29A0">
          <w:rPr>
            <w:rStyle w:val="Hyperlink"/>
            <w:rFonts w:ascii="Georgia" w:hAnsi="Georgia"/>
            <w:b/>
          </w:rPr>
          <w:t>mass.gov/eohhs/gov/departments/dds</w:t>
        </w:r>
        <w:bookmarkEnd w:id="45"/>
        <w:bookmarkEnd w:id="46"/>
        <w:bookmarkEnd w:id="47"/>
      </w:hyperlink>
      <w:r w:rsidR="00F27897" w:rsidRPr="003D29A0">
        <w:rPr>
          <w:rFonts w:ascii="Georgia" w:hAnsi="Georgia"/>
          <w:b/>
        </w:rPr>
        <w:t xml:space="preserve"> </w:t>
      </w:r>
    </w:p>
    <w:p w:rsidR="00F27897" w:rsidRPr="003D29A0" w:rsidRDefault="00480848" w:rsidP="003D29A0">
      <w:pPr>
        <w:spacing w:line="276" w:lineRule="auto"/>
        <w:rPr>
          <w:rFonts w:ascii="Georgia" w:hAnsi="Georgia"/>
          <w:color w:val="auto"/>
        </w:rPr>
      </w:pPr>
      <w:r w:rsidRPr="003D29A0">
        <w:rPr>
          <w:rFonts w:ascii="Georgia" w:hAnsi="Georgia"/>
          <w:color w:val="auto"/>
        </w:rPr>
        <w:t>The Department of Developmental Services is dedicated to creating, in partnership with others, innovative and genuine opportunities for individuals with intellectual disabilities to participate fully and meaningfully in, and contribute to, their communities as valued members.</w:t>
      </w:r>
    </w:p>
    <w:p w:rsidR="00480848" w:rsidRPr="003D29A0" w:rsidRDefault="00480848" w:rsidP="003D29A0">
      <w:pPr>
        <w:pStyle w:val="Heading2"/>
        <w:spacing w:line="276" w:lineRule="auto"/>
        <w:rPr>
          <w:rFonts w:ascii="Georgia" w:hAnsi="Georgia"/>
          <w:b/>
        </w:rPr>
      </w:pPr>
      <w:bookmarkStart w:id="48" w:name="_Toc520360146"/>
      <w:bookmarkStart w:id="49" w:name="_Toc520724345"/>
      <w:bookmarkStart w:id="50" w:name="_Toc520724948"/>
      <w:r w:rsidRPr="003D29A0">
        <w:rPr>
          <w:rFonts w:ascii="Georgia" w:hAnsi="Georgia"/>
          <w:b/>
        </w:rPr>
        <w:t>Massachusetts Dep</w:t>
      </w:r>
      <w:r w:rsidR="00F27897" w:rsidRPr="003D29A0">
        <w:rPr>
          <w:rFonts w:ascii="Georgia" w:hAnsi="Georgia"/>
          <w:b/>
        </w:rPr>
        <w:t>artment</w:t>
      </w:r>
      <w:r w:rsidRPr="003D29A0">
        <w:rPr>
          <w:rFonts w:ascii="Georgia" w:hAnsi="Georgia"/>
          <w:b/>
        </w:rPr>
        <w:t xml:space="preserve"> of Public Health</w:t>
      </w:r>
      <w:r w:rsidR="003D29A0">
        <w:rPr>
          <w:rFonts w:ascii="Georgia" w:hAnsi="Georgia"/>
          <w:b/>
        </w:rPr>
        <w:t xml:space="preserve"> (DPH)</w:t>
      </w:r>
      <w:r w:rsidRPr="003D29A0">
        <w:rPr>
          <w:rFonts w:ascii="Georgia" w:hAnsi="Georgia"/>
          <w:b/>
        </w:rPr>
        <w:t>, Bureau of Substance Abuse Services</w:t>
      </w:r>
      <w:bookmarkEnd w:id="48"/>
      <w:bookmarkEnd w:id="49"/>
      <w:bookmarkEnd w:id="50"/>
      <w:r w:rsidR="003D29A0">
        <w:rPr>
          <w:rFonts w:ascii="Georgia" w:hAnsi="Georgia"/>
          <w:b/>
        </w:rPr>
        <w:t xml:space="preserve"> (Bsas)</w:t>
      </w:r>
    </w:p>
    <w:p w:rsidR="00480848" w:rsidRPr="003D29A0" w:rsidRDefault="00480848" w:rsidP="003D29A0">
      <w:pPr>
        <w:pStyle w:val="Heading3"/>
        <w:spacing w:line="276" w:lineRule="auto"/>
        <w:rPr>
          <w:rFonts w:ascii="Georgia" w:hAnsi="Georgia"/>
        </w:rPr>
      </w:pPr>
      <w:bookmarkStart w:id="51" w:name="_Toc520360147"/>
      <w:bookmarkStart w:id="52" w:name="_Toc520724346"/>
      <w:bookmarkStart w:id="53" w:name="_Toc520724949"/>
      <w:r w:rsidRPr="003D29A0">
        <w:rPr>
          <w:rFonts w:ascii="Georgia" w:hAnsi="Georgia"/>
        </w:rPr>
        <w:t>250 Washington Street, Boston, MA 02108</w:t>
      </w:r>
      <w:bookmarkEnd w:id="51"/>
      <w:bookmarkEnd w:id="52"/>
      <w:bookmarkEnd w:id="53"/>
    </w:p>
    <w:p w:rsidR="00480848" w:rsidRPr="003D29A0" w:rsidRDefault="00FE33FE" w:rsidP="003D29A0">
      <w:pPr>
        <w:pStyle w:val="Heading3"/>
        <w:spacing w:line="276" w:lineRule="auto"/>
        <w:rPr>
          <w:rFonts w:ascii="Georgia" w:hAnsi="Georgia"/>
          <w:b/>
        </w:rPr>
      </w:pPr>
      <w:hyperlink r:id="rId15" w:history="1">
        <w:bookmarkStart w:id="54" w:name="_Toc520360148"/>
        <w:bookmarkStart w:id="55" w:name="_Toc520724347"/>
        <w:bookmarkStart w:id="56" w:name="_Toc520724950"/>
        <w:r w:rsidR="00F27897" w:rsidRPr="003D29A0">
          <w:rPr>
            <w:rStyle w:val="Hyperlink"/>
            <w:rFonts w:ascii="Georgia" w:hAnsi="Georgia"/>
            <w:b/>
          </w:rPr>
          <w:t>mass.gov/eohhs/gov/departments/dph/programs/substance-abuse</w:t>
        </w:r>
        <w:bookmarkEnd w:id="54"/>
        <w:bookmarkEnd w:id="55"/>
        <w:bookmarkEnd w:id="56"/>
      </w:hyperlink>
      <w:r w:rsidR="00F27897" w:rsidRPr="003D29A0">
        <w:rPr>
          <w:rFonts w:ascii="Georgia" w:hAnsi="Georgia"/>
          <w:b/>
        </w:rPr>
        <w:t xml:space="preserve"> </w:t>
      </w:r>
    </w:p>
    <w:p w:rsidR="00480848" w:rsidRPr="003D29A0" w:rsidRDefault="00480848" w:rsidP="003D29A0">
      <w:pPr>
        <w:pStyle w:val="Heading3"/>
        <w:spacing w:line="276" w:lineRule="auto"/>
        <w:rPr>
          <w:rFonts w:ascii="Georgia" w:hAnsi="Georgia"/>
        </w:rPr>
      </w:pPr>
      <w:bookmarkStart w:id="57" w:name="_Toc520360149"/>
      <w:bookmarkStart w:id="58" w:name="_Toc520724348"/>
      <w:bookmarkStart w:id="59" w:name="_Toc520724951"/>
      <w:r w:rsidRPr="003D29A0">
        <w:rPr>
          <w:rFonts w:ascii="Georgia" w:hAnsi="Georgia"/>
        </w:rPr>
        <w:t xml:space="preserve">Help is available for those with a drug or alcohol problem at </w:t>
      </w:r>
      <w:hyperlink r:id="rId16" w:history="1">
        <w:r w:rsidR="00F27897" w:rsidRPr="003D29A0">
          <w:rPr>
            <w:rStyle w:val="Hyperlink"/>
            <w:rFonts w:ascii="Georgia" w:hAnsi="Georgia"/>
            <w:b/>
          </w:rPr>
          <w:t>helpline-online.</w:t>
        </w:r>
        <w:r w:rsidR="00E45548" w:rsidRPr="003D29A0">
          <w:rPr>
            <w:rStyle w:val="Hyperlink"/>
            <w:rFonts w:ascii="Georgia" w:hAnsi="Georgia"/>
            <w:b/>
          </w:rPr>
          <w:t>org</w:t>
        </w:r>
      </w:hyperlink>
      <w:r w:rsidR="00F27897" w:rsidRPr="003D29A0">
        <w:rPr>
          <w:rFonts w:ascii="Georgia" w:hAnsi="Georgia"/>
          <w:color w:val="835D00" w:themeColor="accent3" w:themeShade="80"/>
        </w:rPr>
        <w:t xml:space="preserve"> </w:t>
      </w:r>
      <w:r w:rsidRPr="003D29A0">
        <w:rPr>
          <w:rFonts w:ascii="Georgia" w:hAnsi="Georgia"/>
          <w:color w:val="835D00" w:themeColor="accent3" w:themeShade="80"/>
        </w:rPr>
        <w:t xml:space="preserve">  </w:t>
      </w:r>
      <w:r w:rsidRPr="003D29A0">
        <w:rPr>
          <w:rFonts w:ascii="Georgia" w:hAnsi="Georgia"/>
        </w:rPr>
        <w:t>or by phone at:</w:t>
      </w:r>
      <w:bookmarkEnd w:id="57"/>
      <w:bookmarkEnd w:id="58"/>
      <w:bookmarkEnd w:id="59"/>
    </w:p>
    <w:p w:rsidR="00480848" w:rsidRPr="003D29A0" w:rsidRDefault="00480848" w:rsidP="003D29A0">
      <w:pPr>
        <w:pStyle w:val="Heading3"/>
        <w:spacing w:line="276" w:lineRule="auto"/>
        <w:ind w:firstLine="720"/>
        <w:rPr>
          <w:rFonts w:ascii="Georgia" w:hAnsi="Georgia"/>
        </w:rPr>
      </w:pPr>
      <w:bookmarkStart w:id="60" w:name="_Toc520360150"/>
      <w:bookmarkStart w:id="61" w:name="_Toc520724349"/>
      <w:bookmarkStart w:id="62" w:name="_Toc520724952"/>
      <w:r w:rsidRPr="003D29A0">
        <w:rPr>
          <w:rFonts w:ascii="Georgia" w:hAnsi="Georgia"/>
        </w:rPr>
        <w:t>TTY and ASCII Users: 800-720-3480</w:t>
      </w:r>
      <w:bookmarkEnd w:id="60"/>
      <w:bookmarkEnd w:id="61"/>
      <w:bookmarkEnd w:id="62"/>
    </w:p>
    <w:p w:rsidR="00480848" w:rsidRPr="003D29A0" w:rsidRDefault="00480848" w:rsidP="003D29A0">
      <w:pPr>
        <w:pStyle w:val="Heading3"/>
        <w:spacing w:line="276" w:lineRule="auto"/>
        <w:ind w:firstLine="720"/>
        <w:rPr>
          <w:rFonts w:ascii="Georgia" w:hAnsi="Georgia"/>
        </w:rPr>
      </w:pPr>
      <w:bookmarkStart w:id="63" w:name="_Toc520360151"/>
      <w:bookmarkStart w:id="64" w:name="_Toc520724350"/>
      <w:bookmarkStart w:id="65" w:name="_Toc520724953"/>
      <w:r w:rsidRPr="003D29A0">
        <w:rPr>
          <w:rFonts w:ascii="Georgia" w:hAnsi="Georgia"/>
        </w:rPr>
        <w:t>Voice and Hearing Users: 800-327-5050</w:t>
      </w:r>
      <w:bookmarkEnd w:id="63"/>
      <w:bookmarkEnd w:id="64"/>
      <w:bookmarkEnd w:id="65"/>
    </w:p>
    <w:p w:rsidR="00480848" w:rsidRPr="003D29A0" w:rsidRDefault="00480848" w:rsidP="003D29A0">
      <w:pPr>
        <w:spacing w:line="276" w:lineRule="auto"/>
        <w:rPr>
          <w:rFonts w:ascii="Georgia" w:hAnsi="Georgia"/>
          <w:color w:val="auto"/>
        </w:rPr>
      </w:pPr>
      <w:r w:rsidRPr="003D29A0">
        <w:rPr>
          <w:rFonts w:ascii="Georgia" w:hAnsi="Georgia"/>
          <w:color w:val="auto"/>
        </w:rPr>
        <w:t>The Bureau of Substance Abuse Services oversees the substance abuse and gambling prevention and treatment services in the Commonwealth.  Responsibilities include licensing programs and counselors</w:t>
      </w:r>
      <w:r w:rsidR="00F27897" w:rsidRPr="003D29A0">
        <w:rPr>
          <w:rFonts w:ascii="Georgia" w:hAnsi="Georgia"/>
          <w:color w:val="auto"/>
        </w:rPr>
        <w:t>,</w:t>
      </w:r>
      <w:r w:rsidRPr="003D29A0">
        <w:rPr>
          <w:rFonts w:ascii="Georgia" w:hAnsi="Georgia"/>
          <w:color w:val="auto"/>
        </w:rPr>
        <w:t xml:space="preserve"> funding and monitoring prevention and treatment services</w:t>
      </w:r>
      <w:r w:rsidR="00F27897" w:rsidRPr="003D29A0">
        <w:rPr>
          <w:rFonts w:ascii="Georgia" w:hAnsi="Georgia"/>
          <w:color w:val="auto"/>
        </w:rPr>
        <w:t>,</w:t>
      </w:r>
      <w:r w:rsidRPr="003D29A0">
        <w:rPr>
          <w:rFonts w:ascii="Georgia" w:hAnsi="Georgia"/>
          <w:color w:val="auto"/>
        </w:rPr>
        <w:t xml:space="preserve"> providing access to treatment for the indigent and uninsured</w:t>
      </w:r>
      <w:r w:rsidR="00F27897" w:rsidRPr="003D29A0">
        <w:rPr>
          <w:rFonts w:ascii="Georgia" w:hAnsi="Georgia"/>
          <w:color w:val="auto"/>
        </w:rPr>
        <w:t>,</w:t>
      </w:r>
      <w:r w:rsidRPr="003D29A0">
        <w:rPr>
          <w:rFonts w:ascii="Georgia" w:hAnsi="Georgia"/>
          <w:color w:val="auto"/>
        </w:rPr>
        <w:t xml:space="preserve"> developing and implementing policies and programs</w:t>
      </w:r>
      <w:r w:rsidR="00F27897" w:rsidRPr="003D29A0">
        <w:rPr>
          <w:rFonts w:ascii="Georgia" w:hAnsi="Georgia"/>
          <w:color w:val="auto"/>
        </w:rPr>
        <w:t>,</w:t>
      </w:r>
      <w:r w:rsidRPr="003D29A0">
        <w:rPr>
          <w:rFonts w:ascii="Georgia" w:hAnsi="Georgia"/>
          <w:color w:val="auto"/>
        </w:rPr>
        <w:t xml:space="preserve"> and tracking substance abuse trends in the state.</w:t>
      </w:r>
    </w:p>
    <w:p w:rsidR="00E46D99" w:rsidRPr="003D29A0" w:rsidRDefault="00E46D99"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66" w:name="_Toc520360152"/>
      <w:bookmarkStart w:id="67" w:name="_Toc520724351"/>
      <w:bookmarkStart w:id="68" w:name="_Toc520724954"/>
      <w:r w:rsidRPr="003D29A0">
        <w:rPr>
          <w:rFonts w:ascii="Georgia" w:hAnsi="Georgia"/>
          <w:b/>
        </w:rPr>
        <w:t>MassHealth, Children’s Behavioral Health Initiative (CBHI)</w:t>
      </w:r>
      <w:bookmarkEnd w:id="66"/>
      <w:bookmarkEnd w:id="67"/>
      <w:bookmarkEnd w:id="68"/>
      <w:r w:rsidRPr="003D29A0">
        <w:rPr>
          <w:rFonts w:ascii="Georgia" w:hAnsi="Georgia"/>
          <w:b/>
        </w:rPr>
        <w:t xml:space="preserve"> </w:t>
      </w:r>
    </w:p>
    <w:p w:rsidR="00F27897" w:rsidRPr="003D29A0" w:rsidRDefault="00FE33FE" w:rsidP="003D29A0">
      <w:pPr>
        <w:pStyle w:val="Heading3"/>
        <w:spacing w:line="276" w:lineRule="auto"/>
        <w:rPr>
          <w:rFonts w:ascii="Georgia" w:hAnsi="Georgia"/>
          <w:b/>
        </w:rPr>
      </w:pPr>
      <w:hyperlink r:id="rId17" w:history="1">
        <w:bookmarkStart w:id="69" w:name="_Toc520360153"/>
        <w:bookmarkStart w:id="70" w:name="_Toc520724352"/>
        <w:bookmarkStart w:id="71" w:name="_Toc520724955"/>
        <w:r w:rsidR="00F27897" w:rsidRPr="003D29A0">
          <w:rPr>
            <w:rStyle w:val="Hyperlink"/>
            <w:rFonts w:ascii="Georgia" w:hAnsi="Georgia"/>
            <w:b/>
          </w:rPr>
          <w:t>mass.gov/masshealth/cbhi</w:t>
        </w:r>
        <w:bookmarkEnd w:id="69"/>
        <w:bookmarkEnd w:id="70"/>
        <w:bookmarkEnd w:id="71"/>
      </w:hyperlink>
      <w:r w:rsidR="00F27897"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 xml:space="preserve">CBHI’s mission is to ensure that children with MassHealth </w:t>
      </w:r>
      <w:r w:rsidR="00F27897" w:rsidRPr="003D29A0">
        <w:rPr>
          <w:rFonts w:ascii="Georgia" w:hAnsi="Georgia"/>
          <w:color w:val="auto"/>
        </w:rPr>
        <w:t xml:space="preserve">insurance coverage </w:t>
      </w:r>
      <w:r w:rsidRPr="003D29A0">
        <w:rPr>
          <w:rFonts w:ascii="Georgia" w:hAnsi="Georgia"/>
          <w:color w:val="auto"/>
        </w:rPr>
        <w:t>who have significant behavioral, emotional</w:t>
      </w:r>
      <w:r w:rsidR="00F27897" w:rsidRPr="003D29A0">
        <w:rPr>
          <w:rFonts w:ascii="Georgia" w:hAnsi="Georgia"/>
          <w:color w:val="auto"/>
        </w:rPr>
        <w:t>,</w:t>
      </w:r>
      <w:r w:rsidRPr="003D29A0">
        <w:rPr>
          <w:rFonts w:ascii="Georgia" w:hAnsi="Georgia"/>
          <w:color w:val="auto"/>
        </w:rPr>
        <w:t xml:space="preserve"> and mental health needs and their families get the services they need for success in home, school, community, and throughout life.</w:t>
      </w:r>
    </w:p>
    <w:p w:rsidR="00480848" w:rsidRPr="003D29A0" w:rsidRDefault="00480848" w:rsidP="003D29A0">
      <w:pPr>
        <w:pStyle w:val="ListBullet"/>
        <w:spacing w:line="276" w:lineRule="auto"/>
        <w:rPr>
          <w:rFonts w:ascii="Georgia" w:hAnsi="Georgia"/>
          <w:color w:val="auto"/>
        </w:rPr>
      </w:pPr>
      <w:r w:rsidRPr="003D29A0">
        <w:rPr>
          <w:rFonts w:ascii="Georgia" w:hAnsi="Georgia"/>
          <w:color w:val="auto"/>
        </w:rPr>
        <w:t xml:space="preserve">Three </w:t>
      </w:r>
      <w:r w:rsidR="00F27897" w:rsidRPr="003D29A0">
        <w:rPr>
          <w:rFonts w:ascii="Georgia" w:hAnsi="Georgia"/>
          <w:color w:val="auto"/>
        </w:rPr>
        <w:t>Community Service Agencies (</w:t>
      </w:r>
      <w:r w:rsidRPr="003D29A0">
        <w:rPr>
          <w:rFonts w:ascii="Georgia" w:hAnsi="Georgia"/>
          <w:color w:val="auto"/>
        </w:rPr>
        <w:t>CSAs</w:t>
      </w:r>
      <w:r w:rsidR="00F27897" w:rsidRPr="003D29A0">
        <w:rPr>
          <w:rFonts w:ascii="Georgia" w:hAnsi="Georgia"/>
          <w:color w:val="auto"/>
        </w:rPr>
        <w:t>)</w:t>
      </w:r>
      <w:r w:rsidRPr="003D29A0">
        <w:rPr>
          <w:rFonts w:ascii="Georgia" w:hAnsi="Georgia"/>
          <w:color w:val="auto"/>
        </w:rPr>
        <w:t xml:space="preserve"> were chosen for their demonstrated ability to serve specific cultural or linguistic communities. Like all CSAs, </w:t>
      </w:r>
      <w:r w:rsidR="00F27897" w:rsidRPr="003D29A0">
        <w:rPr>
          <w:rFonts w:ascii="Georgia" w:hAnsi="Georgia"/>
          <w:color w:val="auto"/>
        </w:rPr>
        <w:t xml:space="preserve">these </w:t>
      </w:r>
      <w:r w:rsidRPr="003D29A0">
        <w:rPr>
          <w:rFonts w:ascii="Georgia" w:hAnsi="Georgia"/>
          <w:color w:val="auto"/>
        </w:rPr>
        <w:t>specialized CSAs serve any family seeking service</w:t>
      </w:r>
      <w:r w:rsidR="00F27897" w:rsidRPr="003D29A0">
        <w:rPr>
          <w:rFonts w:ascii="Georgia" w:hAnsi="Georgia"/>
          <w:color w:val="auto"/>
        </w:rPr>
        <w:t>s</w:t>
      </w:r>
      <w:r w:rsidRPr="003D29A0">
        <w:rPr>
          <w:rFonts w:ascii="Georgia" w:hAnsi="Georgia"/>
          <w:color w:val="auto"/>
        </w:rPr>
        <w:t xml:space="preserve"> regard</w:t>
      </w:r>
      <w:r w:rsidR="00F27897" w:rsidRPr="003D29A0">
        <w:rPr>
          <w:rFonts w:ascii="Georgia" w:hAnsi="Georgia"/>
          <w:color w:val="auto"/>
        </w:rPr>
        <w:t>less</w:t>
      </w:r>
      <w:r w:rsidRPr="003D29A0">
        <w:rPr>
          <w:rFonts w:ascii="Georgia" w:hAnsi="Georgia"/>
          <w:color w:val="auto"/>
        </w:rPr>
        <w:t xml:space="preserve"> </w:t>
      </w:r>
      <w:r w:rsidR="00F27897" w:rsidRPr="003D29A0">
        <w:rPr>
          <w:rFonts w:ascii="Georgia" w:hAnsi="Georgia"/>
          <w:color w:val="auto"/>
        </w:rPr>
        <w:t>of</w:t>
      </w:r>
      <w:r w:rsidRPr="003D29A0">
        <w:rPr>
          <w:rFonts w:ascii="Georgia" w:hAnsi="Georgia"/>
          <w:color w:val="auto"/>
        </w:rPr>
        <w:t xml:space="preserve"> race, ethnicity, or language.</w:t>
      </w:r>
    </w:p>
    <w:p w:rsidR="00480848" w:rsidRPr="003D29A0" w:rsidRDefault="00480848" w:rsidP="003D29A0">
      <w:pPr>
        <w:pStyle w:val="ListBullet"/>
        <w:spacing w:line="276" w:lineRule="auto"/>
        <w:ind w:left="1080"/>
        <w:rPr>
          <w:rFonts w:ascii="Georgia" w:hAnsi="Georgia"/>
        </w:rPr>
      </w:pPr>
      <w:r w:rsidRPr="003D29A0">
        <w:rPr>
          <w:rFonts w:ascii="Georgia" w:hAnsi="Georgia"/>
          <w:color w:val="auto"/>
        </w:rPr>
        <w:t>Children’s Services of Roxbury specializes in serving the African-American population in Greater Boston</w:t>
      </w:r>
      <w:r w:rsidRPr="003D29A0">
        <w:rPr>
          <w:rFonts w:ascii="Georgia" w:hAnsi="Georgia"/>
        </w:rPr>
        <w:t xml:space="preserve">  </w:t>
      </w:r>
      <w:hyperlink r:id="rId18" w:history="1">
        <w:r w:rsidR="00D06228" w:rsidRPr="003D29A0">
          <w:rPr>
            <w:rStyle w:val="Hyperlink"/>
            <w:rFonts w:ascii="Georgia" w:hAnsi="Georgia"/>
            <w:b/>
          </w:rPr>
          <w:t>csrox.org</w:t>
        </w:r>
      </w:hyperlink>
      <w:r w:rsidR="00D06228" w:rsidRPr="003D29A0">
        <w:rPr>
          <w:rFonts w:ascii="Georgia" w:hAnsi="Georgia"/>
        </w:rPr>
        <w:t xml:space="preserve"> </w:t>
      </w:r>
      <w:r w:rsidRPr="003D29A0">
        <w:rPr>
          <w:rFonts w:ascii="Georgia" w:hAnsi="Georgia"/>
        </w:rPr>
        <w:t xml:space="preserve"> </w:t>
      </w:r>
    </w:p>
    <w:p w:rsidR="00480848" w:rsidRPr="003D29A0" w:rsidRDefault="00480848" w:rsidP="003D29A0">
      <w:pPr>
        <w:pStyle w:val="ListBullet"/>
        <w:spacing w:line="276" w:lineRule="auto"/>
        <w:ind w:left="1080"/>
        <w:rPr>
          <w:rFonts w:ascii="Georgia" w:hAnsi="Georgia"/>
        </w:rPr>
      </w:pPr>
      <w:r w:rsidRPr="003D29A0">
        <w:rPr>
          <w:rFonts w:ascii="Georgia" w:hAnsi="Georgia"/>
          <w:color w:val="auto"/>
        </w:rPr>
        <w:t xml:space="preserve">The Gandara Center specializes in serving the Latino population in the Springfield/Holyoke area </w:t>
      </w:r>
      <w:hyperlink r:id="rId19" w:history="1">
        <w:r w:rsidR="00D06228" w:rsidRPr="003D29A0">
          <w:rPr>
            <w:rStyle w:val="Hyperlink"/>
            <w:rFonts w:ascii="Georgia" w:hAnsi="Georgia"/>
            <w:b/>
          </w:rPr>
          <w:t>gandaracenter.org</w:t>
        </w:r>
      </w:hyperlink>
      <w:r w:rsidR="00D06228" w:rsidRPr="003D29A0">
        <w:rPr>
          <w:rFonts w:ascii="Georgia" w:hAnsi="Georgia"/>
        </w:rPr>
        <w:t xml:space="preserve"> </w:t>
      </w:r>
      <w:r w:rsidRPr="003D29A0">
        <w:rPr>
          <w:rFonts w:ascii="Georgia" w:hAnsi="Georgia"/>
        </w:rPr>
        <w:t xml:space="preserve"> </w:t>
      </w:r>
    </w:p>
    <w:p w:rsidR="00480848" w:rsidRPr="003D29A0" w:rsidRDefault="00480848" w:rsidP="003D29A0">
      <w:pPr>
        <w:pStyle w:val="ListBullet"/>
        <w:spacing w:line="276" w:lineRule="auto"/>
        <w:ind w:left="1080"/>
        <w:rPr>
          <w:rFonts w:ascii="Georgia" w:hAnsi="Georgia"/>
        </w:rPr>
      </w:pPr>
      <w:r w:rsidRPr="003D29A0">
        <w:rPr>
          <w:rFonts w:ascii="Georgia" w:hAnsi="Georgia"/>
          <w:color w:val="auto"/>
        </w:rPr>
        <w:t>The Learning Center for the Deaf at the Walden School specializes in serving the deaf and hard-of-hearing population</w:t>
      </w:r>
      <w:r w:rsidR="00D06228" w:rsidRPr="003D29A0">
        <w:rPr>
          <w:rFonts w:ascii="Georgia" w:hAnsi="Georgia"/>
          <w:b/>
          <w:color w:val="auto"/>
        </w:rPr>
        <w:t xml:space="preserve"> </w:t>
      </w:r>
      <w:hyperlink r:id="rId20" w:history="1">
        <w:r w:rsidR="00D06228" w:rsidRPr="003D29A0">
          <w:rPr>
            <w:rStyle w:val="Hyperlink"/>
            <w:rFonts w:ascii="Georgia" w:hAnsi="Georgia"/>
            <w:b/>
          </w:rPr>
          <w:t>tlcdeaf.org</w:t>
        </w:r>
      </w:hyperlink>
      <w:r w:rsidR="00D06228" w:rsidRPr="003D29A0">
        <w:rPr>
          <w:rFonts w:ascii="Georgia" w:hAnsi="Georgia"/>
        </w:rPr>
        <w:t xml:space="preserve"> </w:t>
      </w:r>
      <w:r w:rsidRPr="003D29A0">
        <w:rPr>
          <w:rFonts w:ascii="Georgia" w:hAnsi="Georgia"/>
        </w:rPr>
        <w:t xml:space="preserve"> </w:t>
      </w:r>
    </w:p>
    <w:p w:rsidR="00E46D99" w:rsidRPr="003D29A0" w:rsidRDefault="00E46D99" w:rsidP="003D29A0">
      <w:pPr>
        <w:pStyle w:val="ListBullet"/>
        <w:numPr>
          <w:ilvl w:val="0"/>
          <w:numId w:val="0"/>
        </w:numPr>
        <w:spacing w:line="276" w:lineRule="auto"/>
        <w:ind w:left="1080"/>
        <w:rPr>
          <w:rFonts w:ascii="Georgia" w:hAnsi="Georgia"/>
        </w:rPr>
      </w:pPr>
    </w:p>
    <w:p w:rsidR="00480848" w:rsidRPr="003D29A0" w:rsidRDefault="00480848" w:rsidP="003D29A0">
      <w:pPr>
        <w:pStyle w:val="Heading2"/>
        <w:spacing w:line="276" w:lineRule="auto"/>
        <w:rPr>
          <w:rFonts w:ascii="Georgia" w:hAnsi="Georgia"/>
          <w:b/>
        </w:rPr>
      </w:pPr>
      <w:bookmarkStart w:id="72" w:name="_Toc520360154"/>
      <w:bookmarkStart w:id="73" w:name="_Toc520724353"/>
      <w:bookmarkStart w:id="74" w:name="_Toc520724956"/>
      <w:r w:rsidRPr="003D29A0">
        <w:rPr>
          <w:rFonts w:ascii="Georgia" w:hAnsi="Georgia"/>
          <w:b/>
        </w:rPr>
        <w:lastRenderedPageBreak/>
        <w:t>Massachusetts Commission for the Deaf and Hard of Hearing</w:t>
      </w:r>
      <w:bookmarkEnd w:id="72"/>
      <w:bookmarkEnd w:id="73"/>
      <w:bookmarkEnd w:id="74"/>
      <w:r w:rsidR="003D29A0">
        <w:rPr>
          <w:rFonts w:ascii="Georgia" w:hAnsi="Georgia"/>
          <w:b/>
        </w:rPr>
        <w:t xml:space="preserve"> (MCDHH)</w:t>
      </w:r>
    </w:p>
    <w:p w:rsidR="00480848" w:rsidRPr="003D29A0" w:rsidRDefault="00480848" w:rsidP="003D29A0">
      <w:pPr>
        <w:pStyle w:val="Heading3"/>
        <w:spacing w:line="276" w:lineRule="auto"/>
        <w:rPr>
          <w:rFonts w:ascii="Georgia" w:hAnsi="Georgia"/>
        </w:rPr>
      </w:pPr>
      <w:bookmarkStart w:id="75" w:name="_Toc520360155"/>
      <w:bookmarkStart w:id="76" w:name="_Toc520724354"/>
      <w:bookmarkStart w:id="77" w:name="_Toc520724957"/>
      <w:r w:rsidRPr="003D29A0">
        <w:rPr>
          <w:rFonts w:ascii="Georgia" w:hAnsi="Georgia"/>
        </w:rPr>
        <w:t>600 Washington Street, Boston, MA 02111</w:t>
      </w:r>
      <w:bookmarkEnd w:id="75"/>
      <w:bookmarkEnd w:id="76"/>
      <w:bookmarkEnd w:id="77"/>
      <w:r w:rsidRPr="003D29A0">
        <w:rPr>
          <w:rFonts w:ascii="Georgia" w:hAnsi="Georgia"/>
        </w:rPr>
        <w:t xml:space="preserve"> </w:t>
      </w:r>
    </w:p>
    <w:p w:rsidR="00480848" w:rsidRPr="003D29A0" w:rsidRDefault="00480848" w:rsidP="003D29A0">
      <w:pPr>
        <w:pStyle w:val="Heading3"/>
        <w:spacing w:line="276" w:lineRule="auto"/>
        <w:rPr>
          <w:rFonts w:ascii="Georgia" w:hAnsi="Georgia"/>
        </w:rPr>
      </w:pPr>
      <w:bookmarkStart w:id="78" w:name="_Toc520360156"/>
      <w:bookmarkStart w:id="79" w:name="_Toc520724355"/>
      <w:bookmarkStart w:id="80" w:name="_Toc520724958"/>
      <w:r w:rsidRPr="003D29A0">
        <w:rPr>
          <w:rFonts w:ascii="Georgia" w:hAnsi="Georgia"/>
        </w:rPr>
        <w:t>Voice: 617-740-1600</w:t>
      </w:r>
      <w:r w:rsidR="00D06228" w:rsidRPr="003D29A0">
        <w:rPr>
          <w:rFonts w:ascii="Georgia" w:hAnsi="Georgia"/>
        </w:rPr>
        <w:t xml:space="preserve">, </w:t>
      </w:r>
      <w:r w:rsidRPr="003D29A0">
        <w:rPr>
          <w:rFonts w:ascii="Georgia" w:hAnsi="Georgia"/>
        </w:rPr>
        <w:t>TTY: 617-740-1700</w:t>
      </w:r>
      <w:bookmarkEnd w:id="78"/>
      <w:bookmarkEnd w:id="79"/>
      <w:bookmarkEnd w:id="80"/>
    </w:p>
    <w:p w:rsidR="00480848" w:rsidRPr="003D29A0" w:rsidRDefault="00480848" w:rsidP="003D29A0">
      <w:pPr>
        <w:pStyle w:val="Heading3"/>
        <w:spacing w:line="276" w:lineRule="auto"/>
        <w:rPr>
          <w:rFonts w:ascii="Georgia" w:hAnsi="Georgia"/>
        </w:rPr>
      </w:pPr>
      <w:bookmarkStart w:id="81" w:name="_Toc520360157"/>
      <w:bookmarkStart w:id="82" w:name="_Toc520724356"/>
      <w:bookmarkStart w:id="83" w:name="_Toc520724959"/>
      <w:r w:rsidRPr="003D29A0">
        <w:rPr>
          <w:rFonts w:ascii="Georgia" w:hAnsi="Georgia"/>
        </w:rPr>
        <w:t xml:space="preserve">Video </w:t>
      </w:r>
      <w:r w:rsidR="00D06228" w:rsidRPr="003D29A0">
        <w:rPr>
          <w:rFonts w:ascii="Georgia" w:hAnsi="Georgia"/>
        </w:rPr>
        <w:t>P</w:t>
      </w:r>
      <w:r w:rsidRPr="003D29A0">
        <w:rPr>
          <w:rFonts w:ascii="Georgia" w:hAnsi="Georgia"/>
        </w:rPr>
        <w:t>hone: 617-326-7546</w:t>
      </w:r>
      <w:r w:rsidR="00D06228" w:rsidRPr="003D29A0">
        <w:rPr>
          <w:rFonts w:ascii="Georgia" w:hAnsi="Georgia"/>
        </w:rPr>
        <w:t xml:space="preserve">, </w:t>
      </w:r>
      <w:r w:rsidRPr="003D29A0">
        <w:rPr>
          <w:rFonts w:ascii="Georgia" w:hAnsi="Georgia"/>
        </w:rPr>
        <w:t xml:space="preserve">Toll </w:t>
      </w:r>
      <w:r w:rsidR="00D06228" w:rsidRPr="003D29A0">
        <w:rPr>
          <w:rFonts w:ascii="Georgia" w:hAnsi="Georgia"/>
        </w:rPr>
        <w:t>F</w:t>
      </w:r>
      <w:r w:rsidRPr="003D29A0">
        <w:rPr>
          <w:rFonts w:ascii="Georgia" w:hAnsi="Georgia"/>
        </w:rPr>
        <w:t>ree Voice: 800-882-1155</w:t>
      </w:r>
      <w:r w:rsidR="00D06228" w:rsidRPr="003D29A0">
        <w:rPr>
          <w:rFonts w:ascii="Georgia" w:hAnsi="Georgia"/>
        </w:rPr>
        <w:t xml:space="preserve">, </w:t>
      </w:r>
      <w:r w:rsidRPr="003D29A0">
        <w:rPr>
          <w:rFonts w:ascii="Georgia" w:hAnsi="Georgia"/>
        </w:rPr>
        <w:t>Toll Free TTY: 800-530-7570</w:t>
      </w:r>
      <w:bookmarkEnd w:id="81"/>
      <w:bookmarkEnd w:id="82"/>
      <w:bookmarkEnd w:id="83"/>
    </w:p>
    <w:p w:rsidR="00480848" w:rsidRPr="003D29A0" w:rsidRDefault="00FE33FE" w:rsidP="003D29A0">
      <w:pPr>
        <w:pStyle w:val="Heading3"/>
        <w:spacing w:line="276" w:lineRule="auto"/>
        <w:rPr>
          <w:rFonts w:ascii="Georgia" w:hAnsi="Georgia"/>
          <w:b/>
        </w:rPr>
      </w:pPr>
      <w:hyperlink r:id="rId21" w:history="1">
        <w:bookmarkStart w:id="84" w:name="_Toc520360158"/>
        <w:bookmarkStart w:id="85" w:name="_Toc520724357"/>
        <w:bookmarkStart w:id="86" w:name="_Toc520724960"/>
        <w:r w:rsidR="00D06228" w:rsidRPr="003D29A0">
          <w:rPr>
            <w:rStyle w:val="Hyperlink"/>
            <w:rFonts w:ascii="Georgia" w:hAnsi="Georgia"/>
            <w:b/>
          </w:rPr>
          <w:t>mass.gov/eohhs/gov/departments/mcdhh</w:t>
        </w:r>
        <w:bookmarkEnd w:id="84"/>
        <w:bookmarkEnd w:id="85"/>
        <w:bookmarkEnd w:id="86"/>
      </w:hyperlink>
      <w:r w:rsidR="00D06228" w:rsidRPr="003D29A0">
        <w:rPr>
          <w:rFonts w:ascii="Georgia" w:hAnsi="Georgia"/>
          <w:b/>
          <w:color w:val="835D00" w:themeColor="accent3" w:themeShade="80"/>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 xml:space="preserve">The Massachusetts Commission for the Deaf and Hard of Hearing is the principal agency in the Commonwealth </w:t>
      </w:r>
      <w:r w:rsidR="00D06228" w:rsidRPr="003D29A0">
        <w:rPr>
          <w:rFonts w:ascii="Georgia" w:hAnsi="Georgia"/>
          <w:color w:val="auto"/>
        </w:rPr>
        <w:t xml:space="preserve">working </w:t>
      </w:r>
      <w:r w:rsidRPr="003D29A0">
        <w:rPr>
          <w:rFonts w:ascii="Georgia" w:hAnsi="Georgia"/>
          <w:color w:val="auto"/>
        </w:rPr>
        <w:t>on behalf of people of all ages who are deaf and hard of hearing.</w:t>
      </w:r>
    </w:p>
    <w:p w:rsidR="00480848" w:rsidRPr="003D29A0" w:rsidRDefault="00480848" w:rsidP="003D29A0">
      <w:pPr>
        <w:pStyle w:val="ListBullet"/>
        <w:spacing w:line="276" w:lineRule="auto"/>
        <w:rPr>
          <w:rFonts w:ascii="Georgia" w:hAnsi="Georgia"/>
          <w:color w:val="auto"/>
        </w:rPr>
      </w:pPr>
      <w:r w:rsidRPr="003D29A0">
        <w:rPr>
          <w:rFonts w:ascii="Georgia" w:hAnsi="Georgia"/>
          <w:color w:val="auto"/>
        </w:rPr>
        <w:t>Statewide interpret</w:t>
      </w:r>
      <w:r w:rsidR="00D06228" w:rsidRPr="003D29A0">
        <w:rPr>
          <w:rFonts w:ascii="Georgia" w:hAnsi="Georgia"/>
          <w:color w:val="auto"/>
        </w:rPr>
        <w:t>ation</w:t>
      </w:r>
      <w:r w:rsidRPr="003D29A0">
        <w:rPr>
          <w:rFonts w:ascii="Georgia" w:hAnsi="Georgia"/>
          <w:color w:val="auto"/>
        </w:rPr>
        <w:t xml:space="preserve"> and Communication Access Realtime Translation referral service</w:t>
      </w:r>
    </w:p>
    <w:p w:rsidR="00D06228" w:rsidRPr="003D29A0" w:rsidRDefault="00480848" w:rsidP="003D29A0">
      <w:pPr>
        <w:pStyle w:val="ListBullet"/>
        <w:spacing w:line="276" w:lineRule="auto"/>
        <w:rPr>
          <w:rFonts w:ascii="Georgia" w:hAnsi="Georgia"/>
          <w:color w:val="auto"/>
        </w:rPr>
      </w:pPr>
      <w:r w:rsidRPr="003D29A0">
        <w:rPr>
          <w:rFonts w:ascii="Georgia" w:hAnsi="Georgia"/>
          <w:color w:val="auto"/>
        </w:rPr>
        <w:t>Case management for deaf, late-deafened</w:t>
      </w:r>
      <w:r w:rsidR="00D06228" w:rsidRPr="003D29A0">
        <w:rPr>
          <w:rFonts w:ascii="Georgia" w:hAnsi="Georgia"/>
          <w:color w:val="auto"/>
        </w:rPr>
        <w:t>,</w:t>
      </w:r>
      <w:r w:rsidRPr="003D29A0">
        <w:rPr>
          <w:rFonts w:ascii="Georgia" w:hAnsi="Georgia"/>
          <w:color w:val="auto"/>
        </w:rPr>
        <w:t xml:space="preserve"> and hard of hearing p</w:t>
      </w:r>
      <w:r w:rsidR="00BD2787">
        <w:rPr>
          <w:rFonts w:ascii="Georgia" w:hAnsi="Georgia"/>
          <w:color w:val="auto"/>
        </w:rPr>
        <w:t>eople in need of human services</w:t>
      </w:r>
      <w:r w:rsidRPr="003D29A0">
        <w:rPr>
          <w:rFonts w:ascii="Georgia" w:hAnsi="Georgia"/>
          <w:color w:val="auto"/>
        </w:rPr>
        <w:t xml:space="preserve"> </w:t>
      </w:r>
    </w:p>
    <w:p w:rsidR="00480848" w:rsidRPr="003D29A0" w:rsidRDefault="00D06228" w:rsidP="003D29A0">
      <w:pPr>
        <w:pStyle w:val="ListBullet"/>
        <w:spacing w:line="276" w:lineRule="auto"/>
        <w:rPr>
          <w:rFonts w:ascii="Georgia" w:hAnsi="Georgia"/>
          <w:color w:val="auto"/>
        </w:rPr>
      </w:pPr>
      <w:r w:rsidRPr="003D29A0">
        <w:rPr>
          <w:rFonts w:ascii="Georgia" w:hAnsi="Georgia"/>
          <w:color w:val="auto"/>
        </w:rPr>
        <w:t>A</w:t>
      </w:r>
      <w:r w:rsidR="00480848" w:rsidRPr="003D29A0">
        <w:rPr>
          <w:rFonts w:ascii="Georgia" w:hAnsi="Georgia"/>
          <w:color w:val="auto"/>
        </w:rPr>
        <w:t>ssist</w:t>
      </w:r>
      <w:r w:rsidRPr="003D29A0">
        <w:rPr>
          <w:rFonts w:ascii="Georgia" w:hAnsi="Georgia"/>
          <w:color w:val="auto"/>
        </w:rPr>
        <w:t>s</w:t>
      </w:r>
      <w:r w:rsidR="00480848" w:rsidRPr="003D29A0">
        <w:rPr>
          <w:rFonts w:ascii="Georgia" w:hAnsi="Georgia"/>
          <w:color w:val="auto"/>
        </w:rPr>
        <w:t xml:space="preserve"> with connecting deaf and hard of hearing people with mental heal</w:t>
      </w:r>
      <w:r w:rsidR="00BD2787">
        <w:rPr>
          <w:rFonts w:ascii="Georgia" w:hAnsi="Georgia"/>
          <w:color w:val="auto"/>
        </w:rPr>
        <w:t>th and substance abuse services</w:t>
      </w:r>
    </w:p>
    <w:p w:rsidR="00E46D99" w:rsidRPr="003D29A0" w:rsidRDefault="00E46D99" w:rsidP="003D29A0">
      <w:pPr>
        <w:pStyle w:val="ListBullet"/>
        <w:numPr>
          <w:ilvl w:val="0"/>
          <w:numId w:val="0"/>
        </w:numPr>
        <w:spacing w:line="276" w:lineRule="auto"/>
        <w:ind w:left="720"/>
        <w:rPr>
          <w:rFonts w:ascii="Georgia" w:hAnsi="Georgia"/>
        </w:rPr>
      </w:pPr>
    </w:p>
    <w:p w:rsidR="00480848" w:rsidRPr="003D29A0" w:rsidRDefault="00480848" w:rsidP="003D29A0">
      <w:pPr>
        <w:pStyle w:val="Heading2"/>
        <w:spacing w:line="276" w:lineRule="auto"/>
        <w:rPr>
          <w:rFonts w:ascii="Georgia" w:hAnsi="Georgia"/>
          <w:b/>
        </w:rPr>
      </w:pPr>
      <w:bookmarkStart w:id="87" w:name="_Toc520360159"/>
      <w:bookmarkStart w:id="88" w:name="_Toc520724358"/>
      <w:bookmarkStart w:id="89" w:name="_Toc520724961"/>
      <w:r w:rsidRPr="003D29A0">
        <w:rPr>
          <w:rFonts w:ascii="Georgia" w:hAnsi="Georgia"/>
          <w:b/>
        </w:rPr>
        <w:t>Massachusetts Office for Refugees and Immigrants</w:t>
      </w:r>
      <w:bookmarkEnd w:id="87"/>
      <w:bookmarkEnd w:id="88"/>
      <w:bookmarkEnd w:id="89"/>
      <w:r w:rsidRPr="003D29A0">
        <w:rPr>
          <w:rFonts w:ascii="Georgia" w:hAnsi="Georgia"/>
          <w:b/>
        </w:rPr>
        <w:t xml:space="preserve"> </w:t>
      </w:r>
      <w:r w:rsidR="00BD2787">
        <w:rPr>
          <w:rFonts w:ascii="Georgia" w:hAnsi="Georgia"/>
          <w:b/>
        </w:rPr>
        <w:t>(moRI)</w:t>
      </w:r>
    </w:p>
    <w:p w:rsidR="00480848" w:rsidRPr="003D29A0" w:rsidRDefault="00480848" w:rsidP="003D29A0">
      <w:pPr>
        <w:pStyle w:val="Heading3"/>
        <w:spacing w:line="276" w:lineRule="auto"/>
        <w:rPr>
          <w:rFonts w:ascii="Georgia" w:hAnsi="Georgia"/>
        </w:rPr>
      </w:pPr>
      <w:bookmarkStart w:id="90" w:name="_Toc520360160"/>
      <w:bookmarkStart w:id="91" w:name="_Toc520724359"/>
      <w:bookmarkStart w:id="92" w:name="_Toc520724962"/>
      <w:r w:rsidRPr="003D29A0">
        <w:rPr>
          <w:rFonts w:ascii="Georgia" w:hAnsi="Georgia"/>
        </w:rPr>
        <w:t>600 Washington Street, Boston, MA 02111</w:t>
      </w:r>
      <w:bookmarkEnd w:id="90"/>
      <w:bookmarkEnd w:id="91"/>
      <w:bookmarkEnd w:id="92"/>
    </w:p>
    <w:p w:rsidR="00480848" w:rsidRPr="003D29A0" w:rsidRDefault="00480848" w:rsidP="003D29A0">
      <w:pPr>
        <w:pStyle w:val="Heading3"/>
        <w:spacing w:line="276" w:lineRule="auto"/>
        <w:rPr>
          <w:rFonts w:ascii="Georgia" w:hAnsi="Georgia"/>
        </w:rPr>
      </w:pPr>
      <w:bookmarkStart w:id="93" w:name="_Toc520360161"/>
      <w:bookmarkStart w:id="94" w:name="_Toc520724360"/>
      <w:bookmarkStart w:id="95" w:name="_Toc520724963"/>
      <w:r w:rsidRPr="003D29A0">
        <w:rPr>
          <w:rFonts w:ascii="Georgia" w:hAnsi="Georgia"/>
        </w:rPr>
        <w:t>617-727-7888</w:t>
      </w:r>
      <w:bookmarkEnd w:id="93"/>
      <w:bookmarkEnd w:id="94"/>
      <w:bookmarkEnd w:id="95"/>
    </w:p>
    <w:p w:rsidR="00480848" w:rsidRPr="003D29A0" w:rsidRDefault="00FE33FE" w:rsidP="003D29A0">
      <w:pPr>
        <w:pStyle w:val="Heading3"/>
        <w:spacing w:line="276" w:lineRule="auto"/>
        <w:rPr>
          <w:rFonts w:ascii="Georgia" w:hAnsi="Georgia"/>
          <w:b/>
        </w:rPr>
      </w:pPr>
      <w:hyperlink r:id="rId22" w:history="1">
        <w:bookmarkStart w:id="96" w:name="_Toc520360162"/>
        <w:bookmarkStart w:id="97" w:name="_Toc520724361"/>
        <w:bookmarkStart w:id="98" w:name="_Toc520724964"/>
        <w:r w:rsidR="00D06228" w:rsidRPr="003D29A0">
          <w:rPr>
            <w:rStyle w:val="Hyperlink"/>
            <w:rFonts w:ascii="Georgia" w:hAnsi="Georgia"/>
            <w:b/>
          </w:rPr>
          <w:t>mass.gov/eohhs/gov/departments/ori</w:t>
        </w:r>
        <w:bookmarkEnd w:id="96"/>
        <w:bookmarkEnd w:id="97"/>
        <w:bookmarkEnd w:id="98"/>
      </w:hyperlink>
      <w:r w:rsidR="00D06228" w:rsidRPr="003D29A0">
        <w:rPr>
          <w:rFonts w:ascii="Georgia" w:hAnsi="Georgia"/>
          <w:b/>
        </w:rPr>
        <w:t xml:space="preserve"> </w:t>
      </w:r>
    </w:p>
    <w:p w:rsidR="00480848" w:rsidRPr="003D29A0" w:rsidRDefault="00D06228" w:rsidP="003D29A0">
      <w:pPr>
        <w:spacing w:line="276" w:lineRule="auto"/>
        <w:rPr>
          <w:rFonts w:ascii="Georgia" w:hAnsi="Georgia"/>
          <w:color w:val="auto"/>
        </w:rPr>
      </w:pPr>
      <w:r w:rsidRPr="003D29A0">
        <w:rPr>
          <w:rFonts w:ascii="Georgia" w:hAnsi="Georgia"/>
          <w:color w:val="auto"/>
        </w:rPr>
        <w:t>The Office for Refugees and Immigrants</w:t>
      </w:r>
      <w:r w:rsidR="00480848" w:rsidRPr="003D29A0">
        <w:rPr>
          <w:rFonts w:ascii="Georgia" w:hAnsi="Georgia"/>
          <w:color w:val="auto"/>
        </w:rPr>
        <w:t xml:space="preserve"> </w:t>
      </w:r>
      <w:r w:rsidRPr="003D29A0">
        <w:rPr>
          <w:rFonts w:ascii="Georgia" w:hAnsi="Georgia"/>
          <w:color w:val="auto"/>
        </w:rPr>
        <w:t xml:space="preserve">(ORI) </w:t>
      </w:r>
      <w:r w:rsidR="00480848" w:rsidRPr="003D29A0">
        <w:rPr>
          <w:rFonts w:ascii="Georgia" w:hAnsi="Georgia"/>
          <w:color w:val="auto"/>
        </w:rPr>
        <w:t>promote</w:t>
      </w:r>
      <w:r w:rsidRPr="003D29A0">
        <w:rPr>
          <w:rFonts w:ascii="Georgia" w:hAnsi="Georgia"/>
          <w:color w:val="auto"/>
        </w:rPr>
        <w:t>s</w:t>
      </w:r>
      <w:r w:rsidR="00480848" w:rsidRPr="003D29A0">
        <w:rPr>
          <w:rFonts w:ascii="Georgia" w:hAnsi="Georgia"/>
          <w:color w:val="auto"/>
        </w:rPr>
        <w:t xml:space="preserve"> the full participation of refugees and immigrants as self-sufficient individuals and families in the economic, social, and civic life of Massachusetts.</w:t>
      </w:r>
    </w:p>
    <w:p w:rsidR="00480848" w:rsidRPr="003D29A0" w:rsidRDefault="00480848" w:rsidP="003D29A0">
      <w:pPr>
        <w:pStyle w:val="ListBullet"/>
        <w:spacing w:line="276" w:lineRule="auto"/>
        <w:rPr>
          <w:rFonts w:ascii="Georgia" w:hAnsi="Georgia"/>
        </w:rPr>
      </w:pPr>
      <w:r w:rsidRPr="003D29A0">
        <w:rPr>
          <w:rFonts w:ascii="Georgia" w:hAnsi="Georgia"/>
          <w:color w:val="auto"/>
        </w:rPr>
        <w:t>Community Partners Directory lists the organizations that partner with ORI to serve immigrants and refugees.  The Community Partners Directory</w:t>
      </w:r>
      <w:r w:rsidR="00D06228" w:rsidRPr="003D29A0">
        <w:rPr>
          <w:rFonts w:ascii="Georgia" w:hAnsi="Georgia"/>
          <w:color w:val="auto"/>
        </w:rPr>
        <w:t xml:space="preserve">, English Language Resource Directory, </w:t>
      </w:r>
      <w:r w:rsidRPr="003D29A0">
        <w:rPr>
          <w:rFonts w:ascii="Georgia" w:hAnsi="Georgia"/>
          <w:color w:val="auto"/>
        </w:rPr>
        <w:t xml:space="preserve">and other </w:t>
      </w:r>
      <w:r w:rsidR="007868C0" w:rsidRPr="003D29A0">
        <w:rPr>
          <w:rFonts w:ascii="Georgia" w:hAnsi="Georgia"/>
          <w:color w:val="auto"/>
        </w:rPr>
        <w:t xml:space="preserve">key resources </w:t>
      </w:r>
      <w:r w:rsidRPr="003D29A0">
        <w:rPr>
          <w:rFonts w:ascii="Georgia" w:hAnsi="Georgia"/>
          <w:color w:val="auto"/>
        </w:rPr>
        <w:t xml:space="preserve">are available at  </w:t>
      </w:r>
      <w:hyperlink r:id="rId23" w:history="1">
        <w:r w:rsidR="00D06228" w:rsidRPr="003D29A0">
          <w:rPr>
            <w:rStyle w:val="Hyperlink"/>
            <w:rFonts w:ascii="Georgia" w:hAnsi="Georgia"/>
            <w:b/>
          </w:rPr>
          <w:t>mass.gov/eohhs/gov/departments/ori/key-resources.html</w:t>
        </w:r>
      </w:hyperlink>
    </w:p>
    <w:p w:rsidR="00E46D99" w:rsidRPr="003D29A0" w:rsidRDefault="00E46D99" w:rsidP="003D29A0">
      <w:pPr>
        <w:pStyle w:val="ListBullet"/>
        <w:numPr>
          <w:ilvl w:val="0"/>
          <w:numId w:val="0"/>
        </w:numPr>
        <w:spacing w:line="276" w:lineRule="auto"/>
        <w:ind w:left="720"/>
        <w:rPr>
          <w:rFonts w:ascii="Georgia" w:hAnsi="Georgia"/>
        </w:rPr>
      </w:pPr>
    </w:p>
    <w:p w:rsidR="00C6763F" w:rsidRPr="003D29A0" w:rsidRDefault="00C6763F" w:rsidP="003D29A0">
      <w:pPr>
        <w:pStyle w:val="Heading2"/>
        <w:spacing w:line="276" w:lineRule="auto"/>
        <w:rPr>
          <w:rFonts w:ascii="Georgia" w:hAnsi="Georgia"/>
          <w:b/>
        </w:rPr>
      </w:pPr>
      <w:bookmarkStart w:id="99" w:name="_Toc520360163"/>
      <w:bookmarkStart w:id="100" w:name="_Toc520724362"/>
      <w:bookmarkStart w:id="101" w:name="_Toc520724965"/>
      <w:r w:rsidRPr="003D29A0">
        <w:rPr>
          <w:rFonts w:ascii="Georgia" w:hAnsi="Georgia"/>
          <w:b/>
        </w:rPr>
        <w:t>Mass 2-1-1</w:t>
      </w:r>
      <w:bookmarkEnd w:id="99"/>
      <w:bookmarkEnd w:id="100"/>
      <w:bookmarkEnd w:id="101"/>
    </w:p>
    <w:p w:rsidR="00C6763F" w:rsidRPr="003D29A0" w:rsidRDefault="00C6763F" w:rsidP="003D29A0">
      <w:pPr>
        <w:pStyle w:val="Heading3"/>
        <w:spacing w:line="276" w:lineRule="auto"/>
        <w:rPr>
          <w:rFonts w:ascii="Georgia" w:hAnsi="Georgia"/>
        </w:rPr>
      </w:pPr>
      <w:bookmarkStart w:id="102" w:name="_Toc520360164"/>
      <w:bookmarkStart w:id="103" w:name="_Toc520724363"/>
      <w:bookmarkStart w:id="104" w:name="_Toc520724966"/>
      <w:r w:rsidRPr="003D29A0">
        <w:rPr>
          <w:rFonts w:ascii="Georgia" w:hAnsi="Georgia"/>
        </w:rPr>
        <w:t>211 or toll-free 877-211-6277, TTY 508-370-4890</w:t>
      </w:r>
      <w:bookmarkEnd w:id="102"/>
      <w:bookmarkEnd w:id="103"/>
      <w:bookmarkEnd w:id="104"/>
    </w:p>
    <w:p w:rsidR="00C6763F" w:rsidRPr="003D29A0" w:rsidRDefault="00FE33FE" w:rsidP="003D29A0">
      <w:pPr>
        <w:pStyle w:val="Heading3"/>
        <w:spacing w:line="276" w:lineRule="auto"/>
        <w:rPr>
          <w:rFonts w:ascii="Georgia" w:hAnsi="Georgia"/>
          <w:b/>
        </w:rPr>
      </w:pPr>
      <w:hyperlink r:id="rId24" w:history="1">
        <w:bookmarkStart w:id="105" w:name="_Toc520360165"/>
        <w:bookmarkStart w:id="106" w:name="_Toc520724364"/>
        <w:bookmarkStart w:id="107" w:name="_Toc520724967"/>
        <w:r w:rsidR="00C6763F" w:rsidRPr="003D29A0">
          <w:rPr>
            <w:rStyle w:val="Hyperlink"/>
            <w:rFonts w:ascii="Georgia" w:hAnsi="Georgia"/>
            <w:b/>
          </w:rPr>
          <w:t>mass211.org</w:t>
        </w:r>
        <w:bookmarkEnd w:id="105"/>
        <w:bookmarkEnd w:id="106"/>
        <w:bookmarkEnd w:id="107"/>
      </w:hyperlink>
      <w:r w:rsidR="00C6763F" w:rsidRPr="003D29A0">
        <w:rPr>
          <w:rFonts w:ascii="Georgia" w:hAnsi="Georgia"/>
          <w:b/>
        </w:rPr>
        <w:t xml:space="preserve"> </w:t>
      </w:r>
    </w:p>
    <w:p w:rsidR="00C6763F" w:rsidRPr="003D29A0" w:rsidRDefault="00C6763F" w:rsidP="003D29A0">
      <w:pPr>
        <w:spacing w:line="276" w:lineRule="auto"/>
        <w:rPr>
          <w:rFonts w:ascii="Georgia" w:hAnsi="Georgia"/>
          <w:color w:val="auto"/>
        </w:rPr>
      </w:pPr>
      <w:r w:rsidRPr="003D29A0">
        <w:rPr>
          <w:rFonts w:ascii="Georgia" w:hAnsi="Georgia"/>
          <w:color w:val="auto"/>
        </w:rPr>
        <w:t>Dial 211 to learn about community resources including parent supports, mental health services, crisis intervention, substance abuse services, support groups, food pantries, and much more.  This informational service is free and available in multiple languages.</w:t>
      </w:r>
    </w:p>
    <w:p w:rsidR="00C6763F" w:rsidRPr="003D29A0" w:rsidRDefault="00C6763F" w:rsidP="003D29A0">
      <w:pPr>
        <w:spacing w:line="276" w:lineRule="auto"/>
        <w:rPr>
          <w:rFonts w:ascii="Georgia" w:hAnsi="Georgia"/>
          <w:color w:val="auto"/>
        </w:rPr>
      </w:pPr>
    </w:p>
    <w:p w:rsidR="00480848" w:rsidRPr="003D29A0" w:rsidRDefault="00480848" w:rsidP="003D29A0">
      <w:pPr>
        <w:pStyle w:val="Heading2"/>
        <w:spacing w:line="276" w:lineRule="auto"/>
        <w:rPr>
          <w:rFonts w:ascii="Georgia" w:hAnsi="Georgia"/>
          <w:b/>
        </w:rPr>
      </w:pPr>
      <w:bookmarkStart w:id="108" w:name="_Toc520360166"/>
      <w:bookmarkStart w:id="109" w:name="_Toc520724365"/>
      <w:bookmarkStart w:id="110" w:name="_Toc520724968"/>
      <w:r w:rsidRPr="003D29A0">
        <w:rPr>
          <w:rFonts w:ascii="Georgia" w:hAnsi="Georgia"/>
          <w:b/>
        </w:rPr>
        <w:lastRenderedPageBreak/>
        <w:t>Mass Options</w:t>
      </w:r>
      <w:bookmarkEnd w:id="108"/>
      <w:bookmarkEnd w:id="109"/>
      <w:bookmarkEnd w:id="110"/>
    </w:p>
    <w:p w:rsidR="00480848" w:rsidRPr="003D29A0" w:rsidRDefault="00480848" w:rsidP="003D29A0">
      <w:pPr>
        <w:pStyle w:val="Heading3"/>
        <w:spacing w:line="276" w:lineRule="auto"/>
        <w:rPr>
          <w:rFonts w:ascii="Georgia" w:hAnsi="Georgia"/>
        </w:rPr>
      </w:pPr>
      <w:bookmarkStart w:id="111" w:name="_Toc520360167"/>
      <w:bookmarkStart w:id="112" w:name="_Toc520724366"/>
      <w:bookmarkStart w:id="113" w:name="_Toc520724969"/>
      <w:r w:rsidRPr="003D29A0">
        <w:rPr>
          <w:rFonts w:ascii="Georgia" w:hAnsi="Georgia"/>
        </w:rPr>
        <w:t>Toll</w:t>
      </w:r>
      <w:r w:rsidR="007868C0" w:rsidRPr="003D29A0">
        <w:rPr>
          <w:rFonts w:ascii="Georgia" w:hAnsi="Georgia"/>
        </w:rPr>
        <w:t xml:space="preserve"> Free Phone:</w:t>
      </w:r>
      <w:r w:rsidRPr="003D29A0">
        <w:rPr>
          <w:rFonts w:ascii="Georgia" w:hAnsi="Georgia"/>
        </w:rPr>
        <w:t xml:space="preserve"> 844-422-6277 and online chat, available in English and Spanish</w:t>
      </w:r>
      <w:bookmarkEnd w:id="111"/>
      <w:bookmarkEnd w:id="112"/>
      <w:bookmarkEnd w:id="113"/>
    </w:p>
    <w:p w:rsidR="00480848" w:rsidRPr="003D29A0" w:rsidRDefault="00FE33FE" w:rsidP="003D29A0">
      <w:pPr>
        <w:pStyle w:val="Heading3"/>
        <w:spacing w:line="276" w:lineRule="auto"/>
        <w:rPr>
          <w:rFonts w:ascii="Georgia" w:hAnsi="Georgia"/>
          <w:b/>
        </w:rPr>
      </w:pPr>
      <w:hyperlink r:id="rId25" w:history="1">
        <w:bookmarkStart w:id="114" w:name="_Toc520360168"/>
        <w:bookmarkStart w:id="115" w:name="_Toc520724367"/>
        <w:bookmarkStart w:id="116" w:name="_Toc520724970"/>
        <w:r w:rsidR="007868C0" w:rsidRPr="003D29A0">
          <w:rPr>
            <w:rStyle w:val="Hyperlink"/>
            <w:rFonts w:ascii="Georgia" w:hAnsi="Georgia"/>
            <w:b/>
          </w:rPr>
          <w:t>massoptions.org</w:t>
        </w:r>
        <w:bookmarkEnd w:id="114"/>
        <w:bookmarkEnd w:id="115"/>
        <w:bookmarkEnd w:id="116"/>
      </w:hyperlink>
      <w:r w:rsidR="007868C0" w:rsidRPr="003D29A0">
        <w:rPr>
          <w:rFonts w:ascii="Georgia" w:hAnsi="Georgia"/>
          <w:b/>
        </w:rPr>
        <w:t xml:space="preserve"> </w:t>
      </w:r>
    </w:p>
    <w:p w:rsidR="00480848" w:rsidRDefault="00480848" w:rsidP="003D29A0">
      <w:pPr>
        <w:spacing w:line="276" w:lineRule="auto"/>
        <w:rPr>
          <w:rFonts w:ascii="Georgia" w:hAnsi="Georgia"/>
          <w:color w:val="auto"/>
        </w:rPr>
      </w:pPr>
      <w:r w:rsidRPr="003D29A0">
        <w:rPr>
          <w:rFonts w:ascii="Georgia" w:hAnsi="Georgia"/>
          <w:color w:val="auto"/>
        </w:rPr>
        <w:t xml:space="preserve">Connects </w:t>
      </w:r>
      <w:r w:rsidR="007868C0" w:rsidRPr="003D29A0">
        <w:rPr>
          <w:rFonts w:ascii="Georgia" w:hAnsi="Georgia"/>
          <w:color w:val="auto"/>
        </w:rPr>
        <w:t>those seeking services</w:t>
      </w:r>
      <w:r w:rsidRPr="003D29A0">
        <w:rPr>
          <w:rFonts w:ascii="Georgia" w:hAnsi="Georgia"/>
          <w:color w:val="auto"/>
        </w:rPr>
        <w:t xml:space="preserve"> to the Aging and Disability Resource Consortia, state agencies like the Executive Office of Elder Affairs, and other organizations that provide services and supports to elders and persons with disabilities.  </w:t>
      </w:r>
    </w:p>
    <w:p w:rsidR="00BD2787" w:rsidRPr="003D29A0" w:rsidRDefault="00BD2787" w:rsidP="003D29A0">
      <w:pPr>
        <w:spacing w:line="276" w:lineRule="auto"/>
        <w:rPr>
          <w:rFonts w:ascii="Georgia" w:hAnsi="Georgia"/>
          <w:color w:val="auto"/>
        </w:rPr>
      </w:pPr>
    </w:p>
    <w:p w:rsidR="00755335" w:rsidRPr="003D29A0" w:rsidRDefault="00755335" w:rsidP="003D29A0">
      <w:pPr>
        <w:pStyle w:val="Heading2"/>
        <w:spacing w:line="276" w:lineRule="auto"/>
        <w:rPr>
          <w:rFonts w:ascii="Georgia" w:hAnsi="Georgia"/>
          <w:b/>
        </w:rPr>
      </w:pPr>
      <w:bookmarkStart w:id="117" w:name="_Toc520360169"/>
      <w:bookmarkStart w:id="118" w:name="_Toc520724368"/>
      <w:bookmarkStart w:id="119" w:name="_Toc520724971"/>
      <w:r w:rsidRPr="003D29A0">
        <w:rPr>
          <w:rFonts w:ascii="Georgia" w:hAnsi="Georgia"/>
          <w:b/>
        </w:rPr>
        <w:t>Massachusetts Rehabilitation Commission</w:t>
      </w:r>
      <w:bookmarkEnd w:id="117"/>
      <w:bookmarkEnd w:id="118"/>
      <w:bookmarkEnd w:id="119"/>
      <w:r w:rsidR="00BD2787">
        <w:rPr>
          <w:rFonts w:ascii="Georgia" w:hAnsi="Georgia"/>
          <w:b/>
        </w:rPr>
        <w:t xml:space="preserve"> (MRC)</w:t>
      </w:r>
    </w:p>
    <w:p w:rsidR="00755335" w:rsidRPr="003D29A0" w:rsidRDefault="00755335" w:rsidP="003D29A0">
      <w:pPr>
        <w:pStyle w:val="Heading3"/>
        <w:spacing w:line="276" w:lineRule="auto"/>
        <w:rPr>
          <w:rFonts w:ascii="Georgia" w:hAnsi="Georgia"/>
        </w:rPr>
      </w:pPr>
      <w:bookmarkStart w:id="120" w:name="_Toc520360170"/>
      <w:bookmarkStart w:id="121" w:name="_Toc520724369"/>
      <w:bookmarkStart w:id="122" w:name="_Toc520724972"/>
      <w:r w:rsidRPr="003D29A0">
        <w:rPr>
          <w:rFonts w:ascii="Georgia" w:hAnsi="Georgia"/>
        </w:rPr>
        <w:t>600 Washington Street, Boston, MA 02111</w:t>
      </w:r>
      <w:bookmarkEnd w:id="120"/>
      <w:bookmarkEnd w:id="121"/>
      <w:bookmarkEnd w:id="122"/>
    </w:p>
    <w:p w:rsidR="00755335" w:rsidRPr="003D29A0" w:rsidRDefault="00755335" w:rsidP="003D29A0">
      <w:pPr>
        <w:pStyle w:val="Heading3"/>
        <w:spacing w:line="276" w:lineRule="auto"/>
        <w:rPr>
          <w:rFonts w:ascii="Georgia" w:hAnsi="Georgia"/>
        </w:rPr>
      </w:pPr>
      <w:bookmarkStart w:id="123" w:name="_Toc520360171"/>
      <w:bookmarkStart w:id="124" w:name="_Toc520724370"/>
      <w:bookmarkStart w:id="125" w:name="_Toc520724973"/>
      <w:r w:rsidRPr="003D29A0">
        <w:rPr>
          <w:rFonts w:ascii="Georgia" w:hAnsi="Georgia"/>
        </w:rPr>
        <w:t>617-204-3600</w:t>
      </w:r>
      <w:bookmarkEnd w:id="123"/>
      <w:bookmarkEnd w:id="124"/>
      <w:bookmarkEnd w:id="125"/>
    </w:p>
    <w:p w:rsidR="00755335" w:rsidRPr="003D29A0" w:rsidRDefault="00FE33FE" w:rsidP="003D29A0">
      <w:pPr>
        <w:pStyle w:val="Heading3"/>
        <w:spacing w:line="276" w:lineRule="auto"/>
        <w:rPr>
          <w:rFonts w:ascii="Georgia" w:hAnsi="Georgia"/>
          <w:b/>
        </w:rPr>
      </w:pPr>
      <w:hyperlink r:id="rId26" w:history="1">
        <w:bookmarkStart w:id="126" w:name="_Toc520360172"/>
        <w:bookmarkStart w:id="127" w:name="_Toc520724371"/>
        <w:bookmarkStart w:id="128" w:name="_Toc520724974"/>
        <w:r w:rsidR="00755335" w:rsidRPr="003D29A0">
          <w:rPr>
            <w:rStyle w:val="Hyperlink"/>
            <w:rFonts w:ascii="Georgia" w:hAnsi="Georgia"/>
            <w:b/>
          </w:rPr>
          <w:t>mass.gov/orgs/massachusetts-rehabilitation-commission</w:t>
        </w:r>
        <w:bookmarkEnd w:id="126"/>
        <w:bookmarkEnd w:id="127"/>
        <w:bookmarkEnd w:id="128"/>
      </w:hyperlink>
      <w:r w:rsidR="00755335" w:rsidRPr="003D29A0">
        <w:rPr>
          <w:rFonts w:ascii="Georgia" w:hAnsi="Georgia"/>
          <w:b/>
        </w:rPr>
        <w:t xml:space="preserve"> </w:t>
      </w:r>
    </w:p>
    <w:p w:rsidR="00755335" w:rsidRPr="00BD2787" w:rsidRDefault="00755335" w:rsidP="003D29A0">
      <w:pPr>
        <w:spacing w:line="276" w:lineRule="auto"/>
        <w:rPr>
          <w:rFonts w:ascii="Georgia" w:hAnsi="Georgia"/>
          <w:color w:val="auto"/>
        </w:rPr>
      </w:pPr>
      <w:r w:rsidRPr="003D29A0">
        <w:rPr>
          <w:rFonts w:ascii="Georgia" w:hAnsi="Georgia"/>
          <w:color w:val="auto"/>
        </w:rPr>
        <w:t>The Massachusetts Rehabilitation Commission (MRC) helps individuals with disabilities to live and work independently. MRC is responsible for Vocational Rehabilitation, Community Living and eligibility determination for Social Security Disability Insurance (SSDI) and Supplemental Security Income (SSI)</w:t>
      </w:r>
      <w:r w:rsidR="00977B21" w:rsidRPr="003D29A0">
        <w:rPr>
          <w:rFonts w:ascii="Georgia" w:hAnsi="Georgia"/>
          <w:color w:val="auto"/>
        </w:rPr>
        <w:t xml:space="preserve"> federal benefits programs. </w:t>
      </w:r>
      <w:r w:rsidR="00BD2787">
        <w:rPr>
          <w:rFonts w:ascii="Georgia" w:hAnsi="Georgia"/>
          <w:color w:val="auto"/>
        </w:rPr>
        <w:t xml:space="preserve">MRC provides comprehensive services to people living with disabilities that maximize their quality of life and economic self-sufficiency in the community. All programs have their own intake criteria including financial, medical, and other eligibility requirements. </w:t>
      </w:r>
    </w:p>
    <w:p w:rsidR="00480848" w:rsidRPr="003D29A0" w:rsidRDefault="009F254F" w:rsidP="003D29A0">
      <w:pPr>
        <w:pStyle w:val="Heading1"/>
        <w:spacing w:line="276" w:lineRule="auto"/>
        <w:jc w:val="center"/>
        <w:rPr>
          <w:rFonts w:ascii="Georgia" w:hAnsi="Georgia"/>
          <w:b/>
          <w:sz w:val="28"/>
        </w:rPr>
      </w:pPr>
      <w:r w:rsidRPr="003D29A0">
        <w:rPr>
          <w:rFonts w:ascii="Georgia" w:hAnsi="Georgia"/>
          <w:b/>
          <w:sz w:val="28"/>
        </w:rPr>
        <w:t>OTHER PROVIDER ORGANIZATIONS AND REFERRAL RESOURCES</w:t>
      </w:r>
    </w:p>
    <w:p w:rsidR="00480848" w:rsidRPr="003D29A0" w:rsidRDefault="00480848" w:rsidP="003D29A0">
      <w:pPr>
        <w:pStyle w:val="Heading2"/>
        <w:spacing w:line="276" w:lineRule="auto"/>
        <w:rPr>
          <w:rFonts w:ascii="Georgia" w:hAnsi="Georgia"/>
          <w:b/>
        </w:rPr>
      </w:pPr>
      <w:bookmarkStart w:id="129" w:name="_Toc520360174"/>
      <w:bookmarkStart w:id="130" w:name="_Toc520724373"/>
      <w:bookmarkStart w:id="131" w:name="_Toc520724976"/>
      <w:r w:rsidRPr="003D29A0">
        <w:rPr>
          <w:rFonts w:ascii="Georgia" w:hAnsi="Georgia"/>
          <w:b/>
        </w:rPr>
        <w:t>ADVOCATES</w:t>
      </w:r>
      <w:bookmarkEnd w:id="129"/>
      <w:bookmarkEnd w:id="130"/>
      <w:bookmarkEnd w:id="131"/>
    </w:p>
    <w:p w:rsidR="00480848" w:rsidRPr="003D29A0" w:rsidRDefault="00480848" w:rsidP="003D29A0">
      <w:pPr>
        <w:pStyle w:val="Heading3"/>
        <w:spacing w:line="276" w:lineRule="auto"/>
        <w:rPr>
          <w:rFonts w:ascii="Georgia" w:hAnsi="Georgia"/>
        </w:rPr>
      </w:pPr>
      <w:bookmarkStart w:id="132" w:name="_Toc520360175"/>
      <w:bookmarkStart w:id="133" w:name="_Toc520724374"/>
      <w:bookmarkStart w:id="134" w:name="_Toc520724977"/>
      <w:r w:rsidRPr="003D29A0">
        <w:rPr>
          <w:rFonts w:ascii="Georgia" w:hAnsi="Georgia"/>
        </w:rPr>
        <w:t>1881 Worcester Road (Route 9 West), Framingham, MA 01701</w:t>
      </w:r>
      <w:bookmarkEnd w:id="132"/>
      <w:bookmarkEnd w:id="133"/>
      <w:bookmarkEnd w:id="134"/>
    </w:p>
    <w:p w:rsidR="00480848" w:rsidRPr="003D29A0" w:rsidRDefault="00480848" w:rsidP="003D29A0">
      <w:pPr>
        <w:pStyle w:val="Heading3"/>
        <w:spacing w:line="276" w:lineRule="auto"/>
        <w:rPr>
          <w:rFonts w:ascii="Georgia" w:hAnsi="Georgia"/>
        </w:rPr>
      </w:pPr>
      <w:bookmarkStart w:id="135" w:name="_Toc520360176"/>
      <w:bookmarkStart w:id="136" w:name="_Toc520724375"/>
      <w:bookmarkStart w:id="137" w:name="_Toc520724978"/>
      <w:r w:rsidRPr="003D29A0">
        <w:rPr>
          <w:rFonts w:ascii="Georgia" w:hAnsi="Georgia"/>
        </w:rPr>
        <w:t xml:space="preserve">24/7 Emergency </w:t>
      </w:r>
      <w:r w:rsidR="007868C0" w:rsidRPr="003D29A0">
        <w:rPr>
          <w:rFonts w:ascii="Georgia" w:hAnsi="Georgia"/>
        </w:rPr>
        <w:t>S</w:t>
      </w:r>
      <w:r w:rsidRPr="003D29A0">
        <w:rPr>
          <w:rFonts w:ascii="Georgia" w:hAnsi="Georgia"/>
        </w:rPr>
        <w:t>ervices for mental health or addiction crisis: 800-640-5432</w:t>
      </w:r>
      <w:bookmarkEnd w:id="135"/>
      <w:bookmarkEnd w:id="136"/>
      <w:bookmarkEnd w:id="137"/>
      <w:r w:rsidRPr="003D29A0">
        <w:rPr>
          <w:rFonts w:ascii="Georgia" w:hAnsi="Georgia"/>
        </w:rPr>
        <w:t xml:space="preserve"> </w:t>
      </w:r>
    </w:p>
    <w:p w:rsidR="00480848" w:rsidRPr="003D29A0" w:rsidRDefault="00480848" w:rsidP="003D29A0">
      <w:pPr>
        <w:pStyle w:val="Heading3"/>
        <w:spacing w:line="276" w:lineRule="auto"/>
        <w:rPr>
          <w:rFonts w:ascii="Georgia" w:hAnsi="Georgia"/>
        </w:rPr>
      </w:pPr>
      <w:bookmarkStart w:id="138" w:name="_Toc520360177"/>
      <w:bookmarkStart w:id="139" w:name="_Toc520724376"/>
      <w:bookmarkStart w:id="140" w:name="_Toc520724979"/>
      <w:r w:rsidRPr="003D29A0">
        <w:rPr>
          <w:rFonts w:ascii="Georgia" w:hAnsi="Georgia"/>
        </w:rPr>
        <w:t>Navigation to help families connect to services:  508-628-6801</w:t>
      </w:r>
      <w:bookmarkEnd w:id="138"/>
      <w:bookmarkEnd w:id="139"/>
      <w:bookmarkEnd w:id="140"/>
    </w:p>
    <w:p w:rsidR="00480848" w:rsidRPr="003D29A0" w:rsidRDefault="00FE33FE" w:rsidP="003D29A0">
      <w:pPr>
        <w:pStyle w:val="Heading3"/>
        <w:spacing w:line="276" w:lineRule="auto"/>
        <w:rPr>
          <w:rFonts w:ascii="Georgia" w:hAnsi="Georgia"/>
          <w:b/>
        </w:rPr>
      </w:pPr>
      <w:hyperlink r:id="rId27" w:history="1">
        <w:bookmarkStart w:id="141" w:name="_Toc520360178"/>
        <w:bookmarkStart w:id="142" w:name="_Toc520724377"/>
        <w:bookmarkStart w:id="143" w:name="_Toc520724980"/>
        <w:r w:rsidR="007868C0" w:rsidRPr="003D29A0">
          <w:rPr>
            <w:rStyle w:val="Hyperlink"/>
            <w:rFonts w:ascii="Georgia" w:hAnsi="Georgia"/>
            <w:b/>
          </w:rPr>
          <w:t>advocates.org</w:t>
        </w:r>
        <w:bookmarkEnd w:id="141"/>
        <w:bookmarkEnd w:id="142"/>
        <w:bookmarkEnd w:id="143"/>
      </w:hyperlink>
      <w:r w:rsidR="007868C0" w:rsidRPr="003D29A0">
        <w:rPr>
          <w:rFonts w:ascii="Georgia" w:hAnsi="Georgia"/>
          <w:b/>
        </w:rPr>
        <w:t xml:space="preserve"> </w:t>
      </w:r>
      <w:r w:rsidR="00480848" w:rsidRPr="003D29A0">
        <w:rPr>
          <w:rFonts w:ascii="Georgia" w:hAnsi="Georgia"/>
          <w:b/>
        </w:rPr>
        <w:t xml:space="preserve"> </w:t>
      </w:r>
    </w:p>
    <w:p w:rsidR="007868C0" w:rsidRPr="003D29A0" w:rsidRDefault="00480848" w:rsidP="003D29A0">
      <w:pPr>
        <w:spacing w:line="276" w:lineRule="auto"/>
        <w:rPr>
          <w:rFonts w:ascii="Georgia" w:hAnsi="Georgia"/>
          <w:color w:val="auto"/>
        </w:rPr>
      </w:pPr>
      <w:r w:rsidRPr="003D29A0">
        <w:rPr>
          <w:rFonts w:ascii="Georgia" w:hAnsi="Georgia"/>
          <w:color w:val="auto"/>
        </w:rPr>
        <w:t xml:space="preserve">Provides addiction services, autism services, help with employment </w:t>
      </w:r>
      <w:r w:rsidR="007868C0" w:rsidRPr="003D29A0">
        <w:rPr>
          <w:rFonts w:ascii="Georgia" w:hAnsi="Georgia"/>
          <w:color w:val="auto"/>
        </w:rPr>
        <w:t xml:space="preserve">issues </w:t>
      </w:r>
      <w:r w:rsidRPr="003D29A0">
        <w:rPr>
          <w:rFonts w:ascii="Georgia" w:hAnsi="Georgia"/>
          <w:color w:val="auto"/>
        </w:rPr>
        <w:t>as well as mental health counseling and emergency psychiatric services.  Locations in Central Massachusetts, Boston, and Southeastern Massachusetts.</w:t>
      </w:r>
    </w:p>
    <w:p w:rsidR="00C6763F" w:rsidRPr="003D29A0" w:rsidRDefault="00C6763F" w:rsidP="003D29A0">
      <w:pPr>
        <w:pStyle w:val="Heading2"/>
        <w:spacing w:line="276" w:lineRule="auto"/>
        <w:rPr>
          <w:rFonts w:ascii="Georgia" w:hAnsi="Georgia"/>
          <w:b/>
        </w:rPr>
      </w:pPr>
      <w:bookmarkStart w:id="144" w:name="_Toc520360179"/>
      <w:bookmarkStart w:id="145" w:name="_Toc520724378"/>
      <w:bookmarkStart w:id="146" w:name="_Toc520724981"/>
      <w:r w:rsidRPr="003D29A0">
        <w:rPr>
          <w:rFonts w:ascii="Georgia" w:hAnsi="Georgia"/>
          <w:b/>
        </w:rPr>
        <w:t>Asperger / Autism Network</w:t>
      </w:r>
      <w:bookmarkEnd w:id="144"/>
      <w:bookmarkEnd w:id="145"/>
      <w:bookmarkEnd w:id="146"/>
    </w:p>
    <w:p w:rsidR="00C6763F" w:rsidRPr="003D29A0" w:rsidRDefault="00C6763F" w:rsidP="003D29A0">
      <w:pPr>
        <w:pStyle w:val="Heading3"/>
        <w:spacing w:line="276" w:lineRule="auto"/>
        <w:rPr>
          <w:rFonts w:ascii="Georgia" w:hAnsi="Georgia"/>
        </w:rPr>
      </w:pPr>
      <w:bookmarkStart w:id="147" w:name="_Toc520360180"/>
      <w:bookmarkStart w:id="148" w:name="_Toc520724379"/>
      <w:bookmarkStart w:id="149" w:name="_Toc520724982"/>
      <w:r w:rsidRPr="003D29A0">
        <w:rPr>
          <w:rFonts w:ascii="Georgia" w:hAnsi="Georgia"/>
        </w:rPr>
        <w:t>51 Water Street, Suite 206, Watertown, MA 02472</w:t>
      </w:r>
      <w:bookmarkEnd w:id="147"/>
      <w:bookmarkEnd w:id="148"/>
      <w:bookmarkEnd w:id="149"/>
      <w:r w:rsidRPr="003D29A0">
        <w:rPr>
          <w:rFonts w:ascii="Georgia" w:hAnsi="Georgia"/>
        </w:rPr>
        <w:t xml:space="preserve">   </w:t>
      </w:r>
    </w:p>
    <w:p w:rsidR="00C6763F" w:rsidRPr="003D29A0" w:rsidRDefault="00C6763F" w:rsidP="003D29A0">
      <w:pPr>
        <w:pStyle w:val="Heading3"/>
        <w:spacing w:line="276" w:lineRule="auto"/>
        <w:rPr>
          <w:rFonts w:ascii="Georgia" w:hAnsi="Georgia"/>
        </w:rPr>
      </w:pPr>
      <w:bookmarkStart w:id="150" w:name="_Toc520360181"/>
      <w:bookmarkStart w:id="151" w:name="_Toc520724380"/>
      <w:bookmarkStart w:id="152" w:name="_Toc520724983"/>
      <w:r w:rsidRPr="003D29A0">
        <w:rPr>
          <w:rFonts w:ascii="Georgia" w:hAnsi="Georgia"/>
        </w:rPr>
        <w:t>617- 393-3824</w:t>
      </w:r>
      <w:bookmarkEnd w:id="150"/>
      <w:bookmarkEnd w:id="151"/>
      <w:bookmarkEnd w:id="152"/>
    </w:p>
    <w:p w:rsidR="00C6763F" w:rsidRPr="003D29A0" w:rsidRDefault="00FE33FE" w:rsidP="003D29A0">
      <w:pPr>
        <w:pStyle w:val="Heading3"/>
        <w:spacing w:line="276" w:lineRule="auto"/>
        <w:rPr>
          <w:rFonts w:ascii="Georgia" w:hAnsi="Georgia"/>
          <w:b/>
        </w:rPr>
      </w:pPr>
      <w:hyperlink r:id="rId28" w:history="1">
        <w:bookmarkStart w:id="153" w:name="_Toc520360182"/>
        <w:bookmarkStart w:id="154" w:name="_Toc520724381"/>
        <w:bookmarkStart w:id="155" w:name="_Toc520724984"/>
        <w:r w:rsidR="00C6763F" w:rsidRPr="003D29A0">
          <w:rPr>
            <w:rStyle w:val="Hyperlink"/>
            <w:rFonts w:ascii="Georgia" w:hAnsi="Georgia"/>
            <w:b/>
          </w:rPr>
          <w:t>aane.org</w:t>
        </w:r>
        <w:bookmarkEnd w:id="153"/>
        <w:bookmarkEnd w:id="154"/>
        <w:bookmarkEnd w:id="155"/>
      </w:hyperlink>
      <w:r w:rsidR="00C6763F" w:rsidRPr="003D29A0">
        <w:rPr>
          <w:rFonts w:ascii="Georgia" w:hAnsi="Georgia"/>
          <w:b/>
        </w:rPr>
        <w:t xml:space="preserve"> </w:t>
      </w:r>
    </w:p>
    <w:p w:rsidR="00C6763F" w:rsidRPr="003D29A0" w:rsidRDefault="00C6763F" w:rsidP="003D29A0">
      <w:pPr>
        <w:spacing w:line="276" w:lineRule="auto"/>
        <w:rPr>
          <w:rFonts w:ascii="Georgia" w:hAnsi="Georgia"/>
          <w:color w:val="auto"/>
        </w:rPr>
      </w:pPr>
      <w:r w:rsidRPr="003D29A0">
        <w:rPr>
          <w:rFonts w:ascii="Georgia" w:hAnsi="Georgia"/>
          <w:color w:val="auto"/>
        </w:rPr>
        <w:t xml:space="preserve">Works with individuals, families, and professionals to help people with Asperger Syndrome and similar autism spectrum profiles build meaningful, connected lives.  </w:t>
      </w:r>
    </w:p>
    <w:p w:rsidR="00131DE2" w:rsidRPr="003D29A0" w:rsidRDefault="00131DE2" w:rsidP="003D29A0">
      <w:pPr>
        <w:spacing w:line="276" w:lineRule="auto"/>
        <w:rPr>
          <w:rFonts w:ascii="Georgia" w:hAnsi="Georgia"/>
          <w:color w:val="auto"/>
        </w:rPr>
      </w:pPr>
    </w:p>
    <w:p w:rsidR="00480848" w:rsidRPr="003D29A0" w:rsidRDefault="00480848" w:rsidP="003D29A0">
      <w:pPr>
        <w:pStyle w:val="Heading2"/>
        <w:spacing w:line="276" w:lineRule="auto"/>
        <w:rPr>
          <w:rFonts w:ascii="Georgia" w:hAnsi="Georgia"/>
          <w:b/>
        </w:rPr>
      </w:pPr>
      <w:bookmarkStart w:id="156" w:name="_Toc520360183"/>
      <w:bookmarkStart w:id="157" w:name="_Toc520724382"/>
      <w:bookmarkStart w:id="158" w:name="_Toc520724985"/>
      <w:r w:rsidRPr="003D29A0">
        <w:rPr>
          <w:rFonts w:ascii="Georgia" w:hAnsi="Georgia"/>
          <w:b/>
        </w:rPr>
        <w:lastRenderedPageBreak/>
        <w:t>Bay Cove Human Services</w:t>
      </w:r>
      <w:bookmarkEnd w:id="156"/>
      <w:bookmarkEnd w:id="157"/>
      <w:bookmarkEnd w:id="158"/>
      <w:r w:rsidRPr="003D29A0">
        <w:rPr>
          <w:rFonts w:ascii="Georgia" w:hAnsi="Georgia"/>
          <w:b/>
        </w:rPr>
        <w:t xml:space="preserve"> </w:t>
      </w:r>
    </w:p>
    <w:p w:rsidR="00480848" w:rsidRPr="003D29A0" w:rsidRDefault="00480848" w:rsidP="003D29A0">
      <w:pPr>
        <w:pStyle w:val="Heading3"/>
        <w:spacing w:line="276" w:lineRule="auto"/>
        <w:rPr>
          <w:rFonts w:ascii="Georgia" w:hAnsi="Georgia"/>
        </w:rPr>
      </w:pPr>
      <w:bookmarkStart w:id="159" w:name="_Toc520360184"/>
      <w:bookmarkStart w:id="160" w:name="_Toc520724383"/>
      <w:bookmarkStart w:id="161" w:name="_Toc520724986"/>
      <w:r w:rsidRPr="003D29A0">
        <w:rPr>
          <w:rFonts w:ascii="Georgia" w:hAnsi="Georgia"/>
        </w:rPr>
        <w:t>66 Canal Street, Boston, MA 02114</w:t>
      </w:r>
      <w:bookmarkEnd w:id="159"/>
      <w:bookmarkEnd w:id="160"/>
      <w:bookmarkEnd w:id="161"/>
    </w:p>
    <w:p w:rsidR="00480848" w:rsidRPr="003D29A0" w:rsidRDefault="00480848" w:rsidP="003D29A0">
      <w:pPr>
        <w:pStyle w:val="Heading3"/>
        <w:spacing w:line="276" w:lineRule="auto"/>
        <w:rPr>
          <w:rFonts w:ascii="Georgia" w:hAnsi="Georgia"/>
        </w:rPr>
      </w:pPr>
      <w:bookmarkStart w:id="162" w:name="_Toc520360185"/>
      <w:bookmarkStart w:id="163" w:name="_Toc520724384"/>
      <w:bookmarkStart w:id="164" w:name="_Toc520724987"/>
      <w:r w:rsidRPr="003D29A0">
        <w:rPr>
          <w:rFonts w:ascii="Georgia" w:hAnsi="Georgia"/>
        </w:rPr>
        <w:t>617-371-3000</w:t>
      </w:r>
      <w:bookmarkEnd w:id="162"/>
      <w:bookmarkEnd w:id="163"/>
      <w:bookmarkEnd w:id="164"/>
    </w:p>
    <w:p w:rsidR="00480848" w:rsidRPr="003D29A0" w:rsidRDefault="00FE33FE" w:rsidP="003D29A0">
      <w:pPr>
        <w:pStyle w:val="Heading3"/>
        <w:spacing w:line="276" w:lineRule="auto"/>
        <w:rPr>
          <w:rFonts w:ascii="Georgia" w:hAnsi="Georgia"/>
          <w:b/>
        </w:rPr>
      </w:pPr>
      <w:hyperlink r:id="rId29" w:history="1">
        <w:bookmarkStart w:id="165" w:name="_Toc520360186"/>
        <w:bookmarkStart w:id="166" w:name="_Toc520724385"/>
        <w:bookmarkStart w:id="167" w:name="_Toc520724988"/>
        <w:r w:rsidR="007868C0" w:rsidRPr="003D29A0">
          <w:rPr>
            <w:rStyle w:val="Hyperlink"/>
            <w:rFonts w:ascii="Georgia" w:hAnsi="Georgia"/>
            <w:b/>
          </w:rPr>
          <w:t>baycove.org</w:t>
        </w:r>
        <w:bookmarkEnd w:id="165"/>
        <w:bookmarkEnd w:id="166"/>
        <w:bookmarkEnd w:id="167"/>
      </w:hyperlink>
      <w:r w:rsidR="007868C0"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Provides care and services to individuals and families who face the challenges of developmental disabilities, mental illness, drug and alcohol addiction, and aging</w:t>
      </w:r>
      <w:r w:rsidR="007868C0" w:rsidRPr="003D29A0">
        <w:rPr>
          <w:rFonts w:ascii="Georgia" w:hAnsi="Georgia"/>
          <w:color w:val="auto"/>
        </w:rPr>
        <w:t>.  Locations</w:t>
      </w:r>
      <w:r w:rsidRPr="003D29A0">
        <w:rPr>
          <w:rFonts w:ascii="Georgia" w:hAnsi="Georgia"/>
          <w:color w:val="auto"/>
        </w:rPr>
        <w:t xml:space="preserve"> in Boston and Southeastern Massachusetts.</w:t>
      </w:r>
    </w:p>
    <w:p w:rsidR="00131DE2" w:rsidRPr="003D29A0" w:rsidRDefault="00131DE2"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168" w:name="_Toc520360187"/>
      <w:bookmarkStart w:id="169" w:name="_Toc520724386"/>
      <w:bookmarkStart w:id="170" w:name="_Toc520724989"/>
      <w:r w:rsidRPr="003D29A0">
        <w:rPr>
          <w:rFonts w:ascii="Georgia" w:hAnsi="Georgia"/>
          <w:b/>
        </w:rPr>
        <w:t>Brockton Area Multi-Services, Inc.</w:t>
      </w:r>
      <w:r w:rsidR="00647BE2" w:rsidRPr="003D29A0">
        <w:rPr>
          <w:rFonts w:ascii="Georgia" w:hAnsi="Georgia"/>
          <w:b/>
        </w:rPr>
        <w:t xml:space="preserve"> (BAMSI)</w:t>
      </w:r>
      <w:bookmarkEnd w:id="168"/>
      <w:bookmarkEnd w:id="169"/>
      <w:bookmarkEnd w:id="170"/>
    </w:p>
    <w:p w:rsidR="00480848" w:rsidRPr="003D29A0" w:rsidRDefault="00480848" w:rsidP="003D29A0">
      <w:pPr>
        <w:pStyle w:val="Heading3"/>
        <w:spacing w:line="276" w:lineRule="auto"/>
        <w:rPr>
          <w:rFonts w:ascii="Georgia" w:hAnsi="Georgia"/>
        </w:rPr>
      </w:pPr>
      <w:bookmarkStart w:id="171" w:name="_Toc520360188"/>
      <w:bookmarkStart w:id="172" w:name="_Toc520724387"/>
      <w:bookmarkStart w:id="173" w:name="_Toc520724990"/>
      <w:r w:rsidRPr="003D29A0">
        <w:rPr>
          <w:rFonts w:ascii="Georgia" w:hAnsi="Georgia"/>
        </w:rPr>
        <w:t>10 Christy’s Drive, Brockton, MA 02301</w:t>
      </w:r>
      <w:bookmarkEnd w:id="171"/>
      <w:bookmarkEnd w:id="172"/>
      <w:bookmarkEnd w:id="173"/>
    </w:p>
    <w:p w:rsidR="00480848" w:rsidRPr="003D29A0" w:rsidRDefault="00480848" w:rsidP="003D29A0">
      <w:pPr>
        <w:pStyle w:val="Heading3"/>
        <w:spacing w:line="276" w:lineRule="auto"/>
        <w:rPr>
          <w:rFonts w:ascii="Georgia" w:hAnsi="Georgia"/>
        </w:rPr>
      </w:pPr>
      <w:bookmarkStart w:id="174" w:name="_Toc520360189"/>
      <w:bookmarkStart w:id="175" w:name="_Toc520724388"/>
      <w:bookmarkStart w:id="176" w:name="_Toc520724991"/>
      <w:r w:rsidRPr="003D29A0">
        <w:rPr>
          <w:rFonts w:ascii="Georgia" w:hAnsi="Georgia"/>
        </w:rPr>
        <w:t>508-580-8700</w:t>
      </w:r>
      <w:bookmarkEnd w:id="174"/>
      <w:bookmarkEnd w:id="175"/>
      <w:bookmarkEnd w:id="176"/>
      <w:r w:rsidRPr="003D29A0">
        <w:rPr>
          <w:rFonts w:ascii="Georgia" w:hAnsi="Georgia"/>
        </w:rPr>
        <w:t xml:space="preserve"> </w:t>
      </w:r>
    </w:p>
    <w:p w:rsidR="00480848" w:rsidRPr="003D29A0" w:rsidRDefault="00480848" w:rsidP="003D29A0">
      <w:pPr>
        <w:pStyle w:val="Heading3"/>
        <w:spacing w:line="276" w:lineRule="auto"/>
        <w:rPr>
          <w:rFonts w:ascii="Georgia" w:hAnsi="Georgia"/>
        </w:rPr>
      </w:pPr>
      <w:bookmarkStart w:id="177" w:name="_Toc520360190"/>
      <w:bookmarkStart w:id="178" w:name="_Toc520724389"/>
      <w:bookmarkStart w:id="179" w:name="_Toc520724992"/>
      <w:r w:rsidRPr="003D29A0">
        <w:rPr>
          <w:rFonts w:ascii="Georgia" w:hAnsi="Georgia"/>
        </w:rPr>
        <w:t>Helpline for health care, social services, financial assistance, housing, and food pantries: 508-584-4357</w:t>
      </w:r>
      <w:bookmarkEnd w:id="177"/>
      <w:bookmarkEnd w:id="178"/>
      <w:bookmarkEnd w:id="179"/>
    </w:p>
    <w:p w:rsidR="00480848" w:rsidRPr="003D29A0" w:rsidRDefault="00FE33FE" w:rsidP="003D29A0">
      <w:pPr>
        <w:pStyle w:val="Heading3"/>
        <w:spacing w:line="276" w:lineRule="auto"/>
        <w:rPr>
          <w:rFonts w:ascii="Georgia" w:hAnsi="Georgia"/>
          <w:b/>
        </w:rPr>
      </w:pPr>
      <w:hyperlink r:id="rId30" w:history="1">
        <w:bookmarkStart w:id="180" w:name="_Toc520360191"/>
        <w:bookmarkStart w:id="181" w:name="_Toc520724390"/>
        <w:bookmarkStart w:id="182" w:name="_Toc520724993"/>
        <w:r w:rsidR="007868C0" w:rsidRPr="003D29A0">
          <w:rPr>
            <w:rStyle w:val="Hyperlink"/>
            <w:rFonts w:ascii="Georgia" w:hAnsi="Georgia"/>
            <w:b/>
          </w:rPr>
          <w:t>bamsi.org</w:t>
        </w:r>
        <w:bookmarkEnd w:id="180"/>
        <w:bookmarkEnd w:id="181"/>
        <w:bookmarkEnd w:id="182"/>
      </w:hyperlink>
      <w:r w:rsidR="007868C0"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Provide</w:t>
      </w:r>
      <w:r w:rsidR="007868C0" w:rsidRPr="003D29A0">
        <w:rPr>
          <w:rFonts w:ascii="Georgia" w:hAnsi="Georgia"/>
          <w:color w:val="auto"/>
        </w:rPr>
        <w:t>s</w:t>
      </w:r>
      <w:r w:rsidRPr="003D29A0">
        <w:rPr>
          <w:rFonts w:ascii="Georgia" w:hAnsi="Georgia"/>
          <w:color w:val="auto"/>
        </w:rPr>
        <w:t xml:space="preserve"> services for behavioral health, substance abuse, development/intellectual disabilities, and autism in areas across Massachusetts.</w:t>
      </w:r>
    </w:p>
    <w:p w:rsidR="00131DE2" w:rsidRPr="003D29A0" w:rsidRDefault="00131DE2" w:rsidP="003D29A0">
      <w:pPr>
        <w:spacing w:line="276" w:lineRule="auto"/>
        <w:rPr>
          <w:rFonts w:ascii="Georgia" w:hAnsi="Georgia"/>
          <w:color w:val="auto"/>
        </w:rPr>
      </w:pPr>
    </w:p>
    <w:p w:rsidR="00480848" w:rsidRPr="003D29A0" w:rsidRDefault="00480848" w:rsidP="003D29A0">
      <w:pPr>
        <w:pStyle w:val="Heading2"/>
        <w:spacing w:line="276" w:lineRule="auto"/>
        <w:rPr>
          <w:rFonts w:ascii="Georgia" w:hAnsi="Georgia"/>
          <w:b/>
        </w:rPr>
      </w:pPr>
      <w:bookmarkStart w:id="183" w:name="_Toc520360192"/>
      <w:bookmarkStart w:id="184" w:name="_Toc520724391"/>
      <w:bookmarkStart w:id="185" w:name="_Toc520724994"/>
      <w:r w:rsidRPr="003D29A0">
        <w:rPr>
          <w:rFonts w:ascii="Georgia" w:hAnsi="Georgia"/>
          <w:b/>
        </w:rPr>
        <w:t>Cambridge Health Alliance</w:t>
      </w:r>
      <w:bookmarkEnd w:id="183"/>
      <w:bookmarkEnd w:id="184"/>
      <w:bookmarkEnd w:id="185"/>
    </w:p>
    <w:p w:rsidR="00480848" w:rsidRPr="003D29A0" w:rsidRDefault="00480848" w:rsidP="003D29A0">
      <w:pPr>
        <w:pStyle w:val="Heading3"/>
        <w:spacing w:line="276" w:lineRule="auto"/>
        <w:rPr>
          <w:rFonts w:ascii="Georgia" w:hAnsi="Georgia"/>
        </w:rPr>
      </w:pPr>
      <w:bookmarkStart w:id="186" w:name="_Toc520360193"/>
      <w:bookmarkStart w:id="187" w:name="_Toc520724392"/>
      <w:bookmarkStart w:id="188" w:name="_Toc520724995"/>
      <w:r w:rsidRPr="003D29A0">
        <w:rPr>
          <w:rFonts w:ascii="Georgia" w:hAnsi="Georgia"/>
        </w:rPr>
        <w:t>1493 Cambridge Street, Cambridge, MA 02139</w:t>
      </w:r>
      <w:bookmarkEnd w:id="186"/>
      <w:bookmarkEnd w:id="187"/>
      <w:bookmarkEnd w:id="188"/>
    </w:p>
    <w:p w:rsidR="00480848" w:rsidRPr="003D29A0" w:rsidRDefault="00480848" w:rsidP="003D29A0">
      <w:pPr>
        <w:pStyle w:val="Heading3"/>
        <w:spacing w:line="276" w:lineRule="auto"/>
        <w:rPr>
          <w:rFonts w:ascii="Georgia" w:hAnsi="Georgia"/>
        </w:rPr>
      </w:pPr>
      <w:bookmarkStart w:id="189" w:name="_Toc520360194"/>
      <w:bookmarkStart w:id="190" w:name="_Toc520724393"/>
      <w:bookmarkStart w:id="191" w:name="_Toc520724996"/>
      <w:r w:rsidRPr="003D29A0">
        <w:rPr>
          <w:rFonts w:ascii="Georgia" w:hAnsi="Georgia"/>
        </w:rPr>
        <w:t>617-665-1305</w:t>
      </w:r>
      <w:bookmarkEnd w:id="189"/>
      <w:bookmarkEnd w:id="190"/>
      <w:bookmarkEnd w:id="191"/>
      <w:r w:rsidRPr="003D29A0">
        <w:rPr>
          <w:rFonts w:ascii="Georgia" w:hAnsi="Georgia"/>
        </w:rPr>
        <w:t xml:space="preserve"> </w:t>
      </w:r>
    </w:p>
    <w:p w:rsidR="00480848" w:rsidRPr="003D29A0" w:rsidRDefault="00FE33FE" w:rsidP="003D29A0">
      <w:pPr>
        <w:pStyle w:val="Heading3"/>
        <w:spacing w:line="276" w:lineRule="auto"/>
        <w:rPr>
          <w:rFonts w:ascii="Georgia" w:hAnsi="Georgia"/>
          <w:b/>
        </w:rPr>
      </w:pPr>
      <w:hyperlink r:id="rId31" w:history="1">
        <w:bookmarkStart w:id="192" w:name="_Toc520360195"/>
        <w:bookmarkStart w:id="193" w:name="_Toc520724394"/>
        <w:bookmarkStart w:id="194" w:name="_Toc520724997"/>
        <w:r w:rsidR="007868C0" w:rsidRPr="003D29A0">
          <w:rPr>
            <w:rStyle w:val="Hyperlink"/>
            <w:rFonts w:ascii="Georgia" w:hAnsi="Georgia"/>
            <w:b/>
          </w:rPr>
          <w:t>challiance.org</w:t>
        </w:r>
        <w:bookmarkEnd w:id="192"/>
        <w:bookmarkEnd w:id="193"/>
        <w:bookmarkEnd w:id="194"/>
      </w:hyperlink>
      <w:r w:rsidR="007868C0" w:rsidRPr="003D29A0">
        <w:rPr>
          <w:rFonts w:ascii="Georgia" w:hAnsi="Georgia"/>
          <w:b/>
        </w:rPr>
        <w:t xml:space="preserve"> </w:t>
      </w:r>
    </w:p>
    <w:p w:rsidR="00C6763F" w:rsidRPr="003D29A0" w:rsidRDefault="00480848" w:rsidP="003D29A0">
      <w:pPr>
        <w:spacing w:line="276" w:lineRule="auto"/>
        <w:rPr>
          <w:rFonts w:ascii="Georgia" w:hAnsi="Georgia"/>
          <w:color w:val="auto"/>
        </w:rPr>
      </w:pPr>
      <w:r w:rsidRPr="003D29A0">
        <w:rPr>
          <w:rFonts w:ascii="Georgia" w:hAnsi="Georgia"/>
          <w:color w:val="auto"/>
        </w:rPr>
        <w:t>Provides addiction services, mental health services and psychiatry, and support for victims of violence.</w:t>
      </w:r>
      <w:r w:rsidR="00C6763F" w:rsidRPr="003D29A0">
        <w:rPr>
          <w:rFonts w:ascii="Georgia" w:hAnsi="Georgia"/>
          <w:color w:val="auto"/>
        </w:rPr>
        <w:t xml:space="preserve"> </w:t>
      </w:r>
      <w:r w:rsidRPr="003D29A0">
        <w:rPr>
          <w:rFonts w:ascii="Georgia" w:hAnsi="Georgia"/>
          <w:color w:val="auto"/>
        </w:rPr>
        <w:t>Mental health programs for specific populations: Asian, Haitian, Latino, Portuguese, and Cape Verdean.</w:t>
      </w:r>
      <w:r w:rsidR="00C6763F" w:rsidRPr="003D29A0">
        <w:rPr>
          <w:rFonts w:ascii="Georgia" w:hAnsi="Georgia"/>
          <w:color w:val="auto"/>
        </w:rPr>
        <w:t xml:space="preserve"> </w:t>
      </w:r>
      <w:r w:rsidRPr="003D29A0">
        <w:rPr>
          <w:rFonts w:ascii="Georgia" w:hAnsi="Georgia"/>
          <w:color w:val="auto"/>
        </w:rPr>
        <w:t xml:space="preserve">Deaf services available at Cambridge Hospital. </w:t>
      </w:r>
    </w:p>
    <w:p w:rsidR="00C6763F" w:rsidRPr="003D29A0" w:rsidRDefault="00C6763F"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195" w:name="_Toc520360196"/>
      <w:bookmarkStart w:id="196" w:name="_Toc520724395"/>
      <w:bookmarkStart w:id="197" w:name="_Toc520724998"/>
      <w:r w:rsidRPr="003D29A0">
        <w:rPr>
          <w:rFonts w:ascii="Georgia" w:hAnsi="Georgia"/>
          <w:b/>
        </w:rPr>
        <w:t>Child Trauma Training Center</w:t>
      </w:r>
      <w:r w:rsidR="007868C0" w:rsidRPr="003D29A0">
        <w:rPr>
          <w:rFonts w:ascii="Georgia" w:hAnsi="Georgia"/>
          <w:b/>
        </w:rPr>
        <w:t xml:space="preserve">, </w:t>
      </w:r>
      <w:r w:rsidRPr="003D29A0">
        <w:rPr>
          <w:rFonts w:ascii="Georgia" w:hAnsi="Georgia"/>
          <w:b/>
        </w:rPr>
        <w:t>Centralized Referral System “LINK-KID”</w:t>
      </w:r>
      <w:bookmarkEnd w:id="195"/>
      <w:bookmarkEnd w:id="196"/>
      <w:bookmarkEnd w:id="197"/>
    </w:p>
    <w:p w:rsidR="00480848" w:rsidRPr="003D29A0" w:rsidRDefault="00480848" w:rsidP="003D29A0">
      <w:pPr>
        <w:pStyle w:val="Heading3"/>
        <w:spacing w:line="276" w:lineRule="auto"/>
        <w:rPr>
          <w:rFonts w:ascii="Georgia" w:hAnsi="Georgia"/>
        </w:rPr>
      </w:pPr>
      <w:bookmarkStart w:id="198" w:name="_Toc520360197"/>
      <w:bookmarkStart w:id="199" w:name="_Toc520724396"/>
      <w:bookmarkStart w:id="200" w:name="_Toc520724999"/>
      <w:r w:rsidRPr="003D29A0">
        <w:rPr>
          <w:rFonts w:ascii="Georgia" w:hAnsi="Georgia"/>
        </w:rPr>
        <w:t>855-456-5543</w:t>
      </w:r>
      <w:bookmarkEnd w:id="198"/>
      <w:bookmarkEnd w:id="199"/>
      <w:bookmarkEnd w:id="200"/>
    </w:p>
    <w:p w:rsidR="00480848" w:rsidRPr="003D29A0" w:rsidRDefault="00FE33FE" w:rsidP="003D29A0">
      <w:pPr>
        <w:pStyle w:val="Heading3"/>
        <w:spacing w:line="276" w:lineRule="auto"/>
        <w:rPr>
          <w:rFonts w:ascii="Georgia" w:hAnsi="Georgia"/>
          <w:b/>
        </w:rPr>
      </w:pPr>
      <w:hyperlink r:id="rId32" w:history="1">
        <w:bookmarkStart w:id="201" w:name="_Toc520360198"/>
        <w:bookmarkStart w:id="202" w:name="_Toc520724397"/>
        <w:bookmarkStart w:id="203" w:name="_Toc520725000"/>
        <w:r w:rsidR="007868C0" w:rsidRPr="003D29A0">
          <w:rPr>
            <w:rStyle w:val="Hyperlink"/>
            <w:rFonts w:ascii="Georgia" w:hAnsi="Georgia"/>
            <w:b/>
          </w:rPr>
          <w:t>umassmed.edu/cttc</w:t>
        </w:r>
        <w:bookmarkEnd w:id="201"/>
        <w:bookmarkEnd w:id="202"/>
        <w:bookmarkEnd w:id="203"/>
      </w:hyperlink>
      <w:r w:rsidR="007868C0"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Links children who would benefit from evidence-based trauma treatments to trained providers of these treatments in Massachusetts.</w:t>
      </w:r>
      <w:r w:rsidR="007868C0" w:rsidRPr="003D29A0">
        <w:rPr>
          <w:rFonts w:ascii="Georgia" w:hAnsi="Georgia"/>
          <w:color w:val="auto"/>
        </w:rPr>
        <w:t xml:space="preserve">  </w:t>
      </w:r>
      <w:r w:rsidRPr="003D29A0">
        <w:rPr>
          <w:rFonts w:ascii="Georgia" w:hAnsi="Georgia"/>
          <w:color w:val="auto"/>
        </w:rPr>
        <w:t>Able to make referrals to treatment for youth aged 0-18</w:t>
      </w:r>
      <w:r w:rsidR="007868C0" w:rsidRPr="003D29A0">
        <w:rPr>
          <w:rFonts w:ascii="Georgia" w:hAnsi="Georgia"/>
          <w:color w:val="auto"/>
        </w:rPr>
        <w:t xml:space="preserve"> years old.</w:t>
      </w:r>
    </w:p>
    <w:p w:rsidR="002005C4" w:rsidRPr="003D29A0" w:rsidRDefault="002005C4"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204" w:name="_Toc520360199"/>
      <w:bookmarkStart w:id="205" w:name="_Toc520724398"/>
      <w:bookmarkStart w:id="206" w:name="_Toc520725001"/>
      <w:r w:rsidRPr="003D29A0">
        <w:rPr>
          <w:rFonts w:ascii="Georgia" w:hAnsi="Georgia"/>
          <w:b/>
        </w:rPr>
        <w:lastRenderedPageBreak/>
        <w:t>D.E.A.F. Inc.</w:t>
      </w:r>
      <w:bookmarkEnd w:id="204"/>
      <w:bookmarkEnd w:id="205"/>
      <w:bookmarkEnd w:id="206"/>
    </w:p>
    <w:p w:rsidR="00480848" w:rsidRPr="003D29A0" w:rsidRDefault="00480848" w:rsidP="003D29A0">
      <w:pPr>
        <w:pStyle w:val="Heading3"/>
        <w:spacing w:line="276" w:lineRule="auto"/>
        <w:rPr>
          <w:rFonts w:ascii="Georgia" w:hAnsi="Georgia"/>
        </w:rPr>
      </w:pPr>
      <w:bookmarkStart w:id="207" w:name="_Toc520360200"/>
      <w:bookmarkStart w:id="208" w:name="_Toc520724399"/>
      <w:bookmarkStart w:id="209" w:name="_Toc520725002"/>
      <w:r w:rsidRPr="003D29A0">
        <w:rPr>
          <w:rFonts w:ascii="Georgia" w:hAnsi="Georgia"/>
        </w:rPr>
        <w:t>215 Brighton Avenue, Allston, MA 02134</w:t>
      </w:r>
      <w:bookmarkEnd w:id="207"/>
      <w:bookmarkEnd w:id="208"/>
      <w:bookmarkEnd w:id="209"/>
    </w:p>
    <w:p w:rsidR="00480848" w:rsidRPr="003D29A0" w:rsidRDefault="00480848" w:rsidP="003D29A0">
      <w:pPr>
        <w:pStyle w:val="Heading3"/>
        <w:spacing w:line="276" w:lineRule="auto"/>
        <w:rPr>
          <w:rFonts w:ascii="Georgia" w:hAnsi="Georgia"/>
        </w:rPr>
      </w:pPr>
      <w:bookmarkStart w:id="210" w:name="_Toc520360201"/>
      <w:bookmarkStart w:id="211" w:name="_Toc520724400"/>
      <w:bookmarkStart w:id="212" w:name="_Toc520725003"/>
      <w:r w:rsidRPr="003D29A0">
        <w:rPr>
          <w:rFonts w:ascii="Georgia" w:hAnsi="Georgia"/>
        </w:rPr>
        <w:t>617-254-4041</w:t>
      </w:r>
      <w:bookmarkEnd w:id="210"/>
      <w:bookmarkEnd w:id="211"/>
      <w:bookmarkEnd w:id="212"/>
    </w:p>
    <w:p w:rsidR="00480848" w:rsidRPr="003D29A0" w:rsidRDefault="00FE33FE" w:rsidP="003D29A0">
      <w:pPr>
        <w:pStyle w:val="Heading3"/>
        <w:spacing w:line="276" w:lineRule="auto"/>
        <w:rPr>
          <w:rFonts w:ascii="Georgia" w:hAnsi="Georgia"/>
          <w:b/>
        </w:rPr>
      </w:pPr>
      <w:hyperlink r:id="rId33" w:history="1">
        <w:bookmarkStart w:id="213" w:name="_Toc520360202"/>
        <w:bookmarkStart w:id="214" w:name="_Toc520724401"/>
        <w:bookmarkStart w:id="215" w:name="_Toc520725004"/>
        <w:r w:rsidR="007868C0" w:rsidRPr="003D29A0">
          <w:rPr>
            <w:rStyle w:val="Hyperlink"/>
            <w:rFonts w:ascii="Georgia" w:hAnsi="Georgia"/>
            <w:b/>
          </w:rPr>
          <w:t>deafinconline.org</w:t>
        </w:r>
        <w:bookmarkEnd w:id="213"/>
        <w:bookmarkEnd w:id="214"/>
        <w:bookmarkEnd w:id="215"/>
      </w:hyperlink>
      <w:r w:rsidR="007868C0" w:rsidRPr="003D29A0">
        <w:rPr>
          <w:rFonts w:ascii="Georgia" w:hAnsi="Georgia"/>
          <w:b/>
        </w:rPr>
        <w:t xml:space="preserve"> </w:t>
      </w:r>
    </w:p>
    <w:p w:rsidR="00480848" w:rsidRPr="003D29A0" w:rsidRDefault="00480848" w:rsidP="003D29A0">
      <w:pPr>
        <w:spacing w:line="276" w:lineRule="auto"/>
        <w:rPr>
          <w:rFonts w:ascii="Georgia" w:hAnsi="Georgia"/>
        </w:rPr>
      </w:pPr>
      <w:r w:rsidRPr="003D29A0">
        <w:rPr>
          <w:rFonts w:ascii="Georgia" w:hAnsi="Georgia"/>
          <w:color w:val="auto"/>
        </w:rPr>
        <w:t xml:space="preserve">Offers health support services to the Deaf, Deaf Blind, Hard of Hearing, and Late-Deafened community of Greater Boston and Eastern Massachusetts. </w:t>
      </w:r>
    </w:p>
    <w:p w:rsidR="00131DE2" w:rsidRPr="003D29A0" w:rsidRDefault="00131DE2"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216" w:name="_Toc520360203"/>
      <w:bookmarkStart w:id="217" w:name="_Toc520724402"/>
      <w:bookmarkStart w:id="218" w:name="_Toc520725005"/>
      <w:r w:rsidRPr="003D29A0">
        <w:rPr>
          <w:rFonts w:ascii="Georgia" w:hAnsi="Georgia"/>
          <w:b/>
        </w:rPr>
        <w:t>Disability Law Center</w:t>
      </w:r>
      <w:bookmarkEnd w:id="216"/>
      <w:bookmarkEnd w:id="217"/>
      <w:bookmarkEnd w:id="218"/>
    </w:p>
    <w:p w:rsidR="00480848" w:rsidRPr="003D29A0" w:rsidRDefault="00480848" w:rsidP="003D29A0">
      <w:pPr>
        <w:pStyle w:val="Heading3"/>
        <w:spacing w:line="276" w:lineRule="auto"/>
        <w:rPr>
          <w:rFonts w:ascii="Georgia" w:hAnsi="Georgia"/>
        </w:rPr>
      </w:pPr>
      <w:bookmarkStart w:id="219" w:name="_Toc520360204"/>
      <w:bookmarkStart w:id="220" w:name="_Toc520724403"/>
      <w:bookmarkStart w:id="221" w:name="_Toc520725006"/>
      <w:r w:rsidRPr="003D29A0">
        <w:rPr>
          <w:rFonts w:ascii="Georgia" w:hAnsi="Georgia"/>
        </w:rPr>
        <w:t>11 Beacon Street, Suite 925, Boston, MA 02108</w:t>
      </w:r>
      <w:bookmarkEnd w:id="219"/>
      <w:bookmarkEnd w:id="220"/>
      <w:bookmarkEnd w:id="221"/>
    </w:p>
    <w:p w:rsidR="00480848" w:rsidRPr="003D29A0" w:rsidRDefault="00480848" w:rsidP="003D29A0">
      <w:pPr>
        <w:pStyle w:val="Heading3"/>
        <w:spacing w:line="276" w:lineRule="auto"/>
        <w:rPr>
          <w:rFonts w:ascii="Georgia" w:hAnsi="Georgia"/>
        </w:rPr>
      </w:pPr>
      <w:bookmarkStart w:id="222" w:name="_Toc520360205"/>
      <w:bookmarkStart w:id="223" w:name="_Toc520724404"/>
      <w:bookmarkStart w:id="224" w:name="_Toc520725007"/>
      <w:r w:rsidRPr="003D29A0">
        <w:rPr>
          <w:rFonts w:ascii="Georgia" w:hAnsi="Georgia"/>
        </w:rPr>
        <w:t>617-723-8455</w:t>
      </w:r>
      <w:r w:rsidR="007868C0" w:rsidRPr="003D29A0">
        <w:rPr>
          <w:rFonts w:ascii="Georgia" w:hAnsi="Georgia"/>
        </w:rPr>
        <w:t xml:space="preserve"> or </w:t>
      </w:r>
      <w:r w:rsidRPr="003D29A0">
        <w:rPr>
          <w:rFonts w:ascii="Georgia" w:hAnsi="Georgia"/>
        </w:rPr>
        <w:t>800-872-9992</w:t>
      </w:r>
      <w:bookmarkEnd w:id="222"/>
      <w:bookmarkEnd w:id="223"/>
      <w:bookmarkEnd w:id="224"/>
      <w:r w:rsidRPr="003D29A0">
        <w:rPr>
          <w:rFonts w:ascii="Georgia" w:hAnsi="Georgia"/>
        </w:rPr>
        <w:t xml:space="preserve"> </w:t>
      </w:r>
    </w:p>
    <w:p w:rsidR="00480848" w:rsidRPr="003D29A0" w:rsidRDefault="00FE33FE" w:rsidP="003D29A0">
      <w:pPr>
        <w:pStyle w:val="Heading3"/>
        <w:spacing w:line="276" w:lineRule="auto"/>
        <w:rPr>
          <w:rFonts w:ascii="Georgia" w:hAnsi="Georgia"/>
          <w:b/>
        </w:rPr>
      </w:pPr>
      <w:hyperlink r:id="rId34" w:history="1">
        <w:bookmarkStart w:id="225" w:name="_Toc520360206"/>
        <w:bookmarkStart w:id="226" w:name="_Toc520724405"/>
        <w:bookmarkStart w:id="227" w:name="_Toc520725008"/>
        <w:r w:rsidR="007868C0" w:rsidRPr="003D29A0">
          <w:rPr>
            <w:rStyle w:val="Hyperlink"/>
            <w:rFonts w:ascii="Georgia" w:hAnsi="Georgia"/>
            <w:b/>
          </w:rPr>
          <w:t>dlc-ma.org</w:t>
        </w:r>
        <w:bookmarkEnd w:id="225"/>
        <w:bookmarkEnd w:id="226"/>
        <w:bookmarkEnd w:id="227"/>
      </w:hyperlink>
      <w:r w:rsidR="007868C0"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Private, non-profit Protection and Advocacy Agency for Massachusetts responsible for the rights of Massachusetts residents with disabilities. Provides information and referral</w:t>
      </w:r>
      <w:r w:rsidR="007868C0" w:rsidRPr="003D29A0">
        <w:rPr>
          <w:rFonts w:ascii="Georgia" w:hAnsi="Georgia"/>
          <w:color w:val="auto"/>
        </w:rPr>
        <w:t>s</w:t>
      </w:r>
      <w:r w:rsidRPr="003D29A0">
        <w:rPr>
          <w:rFonts w:ascii="Georgia" w:hAnsi="Georgia"/>
          <w:color w:val="auto"/>
        </w:rPr>
        <w:t xml:space="preserve">, technical assistance, and representation regarding legal rights and services for people with disabilities. </w:t>
      </w:r>
    </w:p>
    <w:p w:rsidR="00131DE2" w:rsidRPr="003D29A0" w:rsidRDefault="00131DE2" w:rsidP="003D29A0">
      <w:pPr>
        <w:spacing w:line="276" w:lineRule="auto"/>
        <w:rPr>
          <w:rFonts w:ascii="Georgia" w:hAnsi="Georgia"/>
          <w:color w:val="auto"/>
        </w:rPr>
      </w:pPr>
    </w:p>
    <w:p w:rsidR="00480848" w:rsidRPr="003D29A0" w:rsidRDefault="00480848" w:rsidP="003D29A0">
      <w:pPr>
        <w:pStyle w:val="Heading2"/>
        <w:spacing w:line="276" w:lineRule="auto"/>
        <w:rPr>
          <w:rFonts w:ascii="Georgia" w:hAnsi="Georgia"/>
          <w:b/>
        </w:rPr>
      </w:pPr>
      <w:bookmarkStart w:id="228" w:name="_Toc520360207"/>
      <w:bookmarkStart w:id="229" w:name="_Toc520724406"/>
      <w:bookmarkStart w:id="230" w:name="_Toc520725009"/>
      <w:r w:rsidRPr="003D29A0">
        <w:rPr>
          <w:rFonts w:ascii="Georgia" w:hAnsi="Georgia"/>
          <w:b/>
        </w:rPr>
        <w:t>Family Resource Centers</w:t>
      </w:r>
      <w:bookmarkEnd w:id="228"/>
      <w:bookmarkEnd w:id="229"/>
      <w:bookmarkEnd w:id="230"/>
      <w:r w:rsidRPr="003D29A0">
        <w:rPr>
          <w:rFonts w:ascii="Georgia" w:hAnsi="Georgia"/>
          <w:b/>
        </w:rPr>
        <w:t xml:space="preserve"> </w:t>
      </w:r>
    </w:p>
    <w:p w:rsidR="00480848" w:rsidRPr="003D29A0" w:rsidRDefault="00FE33FE" w:rsidP="003D29A0">
      <w:pPr>
        <w:pStyle w:val="Heading3"/>
        <w:spacing w:line="276" w:lineRule="auto"/>
        <w:rPr>
          <w:rFonts w:ascii="Georgia" w:hAnsi="Georgia"/>
          <w:b/>
        </w:rPr>
      </w:pPr>
      <w:hyperlink r:id="rId35" w:history="1">
        <w:bookmarkStart w:id="231" w:name="_Toc520360208"/>
        <w:bookmarkStart w:id="232" w:name="_Toc520724407"/>
        <w:bookmarkStart w:id="233" w:name="_Toc520725010"/>
        <w:r w:rsidR="007868C0" w:rsidRPr="003D29A0">
          <w:rPr>
            <w:rStyle w:val="Hyperlink"/>
            <w:rFonts w:ascii="Georgia" w:hAnsi="Georgia"/>
            <w:b/>
          </w:rPr>
          <w:t>frcma.org</w:t>
        </w:r>
        <w:bookmarkEnd w:id="231"/>
        <w:bookmarkEnd w:id="232"/>
        <w:bookmarkEnd w:id="233"/>
      </w:hyperlink>
      <w:r w:rsidR="007868C0" w:rsidRPr="003D29A0">
        <w:rPr>
          <w:rFonts w:ascii="Georgia" w:hAnsi="Georgia"/>
          <w:b/>
        </w:rPr>
        <w:t xml:space="preserve"> </w:t>
      </w:r>
    </w:p>
    <w:p w:rsidR="00131DE2" w:rsidRPr="003D29A0" w:rsidRDefault="00480848" w:rsidP="003D29A0">
      <w:pPr>
        <w:spacing w:line="276" w:lineRule="auto"/>
        <w:rPr>
          <w:rFonts w:ascii="Georgia" w:hAnsi="Georgia"/>
          <w:color w:val="auto"/>
        </w:rPr>
      </w:pPr>
      <w:r w:rsidRPr="003D29A0">
        <w:rPr>
          <w:rFonts w:ascii="Georgia" w:hAnsi="Georgia"/>
          <w:color w:val="auto"/>
        </w:rPr>
        <w:t>Offers parenting programs, support groups, information and referral</w:t>
      </w:r>
      <w:r w:rsidR="002B2052" w:rsidRPr="003D29A0">
        <w:rPr>
          <w:rFonts w:ascii="Georgia" w:hAnsi="Georgia"/>
          <w:color w:val="auto"/>
        </w:rPr>
        <w:t>s</w:t>
      </w:r>
      <w:r w:rsidRPr="003D29A0">
        <w:rPr>
          <w:rFonts w:ascii="Georgia" w:hAnsi="Georgia"/>
          <w:color w:val="auto"/>
        </w:rPr>
        <w:t>, assessment services, early childhood services, and education programs for families whose children range in age from birth to 18 years old.</w:t>
      </w:r>
      <w:r w:rsidR="002B2052" w:rsidRPr="003D29A0">
        <w:rPr>
          <w:rFonts w:ascii="Georgia" w:hAnsi="Georgia"/>
          <w:color w:val="auto"/>
        </w:rPr>
        <w:t xml:space="preserve">  </w:t>
      </w:r>
      <w:r w:rsidRPr="003D29A0">
        <w:rPr>
          <w:rFonts w:ascii="Georgia" w:hAnsi="Georgia"/>
          <w:color w:val="auto"/>
        </w:rPr>
        <w:t>Specific programs for families with children who may be frequently absent from or have serious problems at school, have serious problems at home, have run away from home, or are being exploited.</w:t>
      </w:r>
      <w:r w:rsidR="002B2052" w:rsidRPr="003D29A0">
        <w:rPr>
          <w:rFonts w:ascii="Georgia" w:hAnsi="Georgia"/>
          <w:color w:val="auto"/>
        </w:rPr>
        <w:t xml:space="preserve">  Also provides specialized</w:t>
      </w:r>
      <w:r w:rsidRPr="003D29A0">
        <w:rPr>
          <w:rFonts w:ascii="Georgia" w:hAnsi="Georgia"/>
          <w:color w:val="auto"/>
        </w:rPr>
        <w:t xml:space="preserve"> services for LGBTQ </w:t>
      </w:r>
      <w:r w:rsidR="002B2052" w:rsidRPr="003D29A0">
        <w:rPr>
          <w:rFonts w:ascii="Georgia" w:hAnsi="Georgia"/>
          <w:color w:val="auto"/>
        </w:rPr>
        <w:t>individuals</w:t>
      </w:r>
      <w:r w:rsidRPr="003D29A0">
        <w:rPr>
          <w:rFonts w:ascii="Georgia" w:hAnsi="Georgia"/>
          <w:color w:val="auto"/>
        </w:rPr>
        <w:t>.</w:t>
      </w:r>
    </w:p>
    <w:p w:rsidR="00480848" w:rsidRPr="003D29A0" w:rsidRDefault="00480848" w:rsidP="003D29A0">
      <w:pPr>
        <w:pStyle w:val="Heading2"/>
        <w:spacing w:line="276" w:lineRule="auto"/>
        <w:rPr>
          <w:rFonts w:ascii="Georgia" w:hAnsi="Georgia"/>
          <w:b/>
        </w:rPr>
      </w:pPr>
      <w:bookmarkStart w:id="234" w:name="_Toc520360209"/>
      <w:bookmarkStart w:id="235" w:name="_Toc520724408"/>
      <w:bookmarkStart w:id="236" w:name="_Toc520725011"/>
      <w:r w:rsidRPr="003D29A0">
        <w:rPr>
          <w:rFonts w:ascii="Georgia" w:hAnsi="Georgia"/>
          <w:b/>
        </w:rPr>
        <w:t>Federation for Children with Special Needs</w:t>
      </w:r>
      <w:bookmarkEnd w:id="234"/>
      <w:bookmarkEnd w:id="235"/>
      <w:bookmarkEnd w:id="236"/>
    </w:p>
    <w:p w:rsidR="00480848" w:rsidRPr="003D29A0" w:rsidRDefault="00480848" w:rsidP="003D29A0">
      <w:pPr>
        <w:pStyle w:val="Heading3"/>
        <w:spacing w:line="276" w:lineRule="auto"/>
        <w:rPr>
          <w:rFonts w:ascii="Georgia" w:hAnsi="Georgia"/>
        </w:rPr>
      </w:pPr>
      <w:bookmarkStart w:id="237" w:name="_Toc520360210"/>
      <w:bookmarkStart w:id="238" w:name="_Toc520724409"/>
      <w:bookmarkStart w:id="239" w:name="_Toc520725012"/>
      <w:r w:rsidRPr="003D29A0">
        <w:rPr>
          <w:rFonts w:ascii="Georgia" w:hAnsi="Georgia"/>
        </w:rPr>
        <w:t>529 Main Street, Boston, MA 02129</w:t>
      </w:r>
      <w:bookmarkEnd w:id="237"/>
      <w:bookmarkEnd w:id="238"/>
      <w:bookmarkEnd w:id="239"/>
    </w:p>
    <w:p w:rsidR="00480848" w:rsidRPr="003D29A0" w:rsidRDefault="00480848" w:rsidP="003D29A0">
      <w:pPr>
        <w:pStyle w:val="Heading3"/>
        <w:spacing w:line="276" w:lineRule="auto"/>
        <w:rPr>
          <w:rFonts w:ascii="Georgia" w:hAnsi="Georgia"/>
        </w:rPr>
      </w:pPr>
      <w:bookmarkStart w:id="240" w:name="_Toc520360211"/>
      <w:bookmarkStart w:id="241" w:name="_Toc520724410"/>
      <w:bookmarkStart w:id="242" w:name="_Toc520725013"/>
      <w:r w:rsidRPr="003D29A0">
        <w:rPr>
          <w:rFonts w:ascii="Georgia" w:hAnsi="Georgia"/>
        </w:rPr>
        <w:t>617-236-7210 or 800-331-0688</w:t>
      </w:r>
      <w:bookmarkEnd w:id="240"/>
      <w:bookmarkEnd w:id="241"/>
      <w:bookmarkEnd w:id="242"/>
    </w:p>
    <w:p w:rsidR="00480848" w:rsidRPr="003D29A0" w:rsidRDefault="00FE33FE" w:rsidP="003D29A0">
      <w:pPr>
        <w:pStyle w:val="Heading3"/>
        <w:spacing w:line="276" w:lineRule="auto"/>
        <w:rPr>
          <w:rFonts w:ascii="Georgia" w:hAnsi="Georgia"/>
          <w:b/>
        </w:rPr>
      </w:pPr>
      <w:hyperlink r:id="rId36" w:history="1">
        <w:bookmarkStart w:id="243" w:name="_Toc520360212"/>
        <w:bookmarkStart w:id="244" w:name="_Toc520724411"/>
        <w:bookmarkStart w:id="245" w:name="_Toc520725014"/>
        <w:r w:rsidR="002B2052" w:rsidRPr="003D29A0">
          <w:rPr>
            <w:rStyle w:val="Hyperlink"/>
            <w:rFonts w:ascii="Georgia" w:hAnsi="Georgia"/>
            <w:b/>
          </w:rPr>
          <w:t>fcsn.org</w:t>
        </w:r>
        <w:bookmarkEnd w:id="243"/>
        <w:bookmarkEnd w:id="244"/>
        <w:bookmarkEnd w:id="245"/>
      </w:hyperlink>
      <w:r w:rsidR="002B2052" w:rsidRPr="003D29A0">
        <w:rPr>
          <w:rFonts w:ascii="Georgia" w:hAnsi="Georgia"/>
          <w:b/>
        </w:rPr>
        <w:t xml:space="preserve"> </w:t>
      </w:r>
    </w:p>
    <w:p w:rsidR="00C6763F" w:rsidRPr="003D29A0" w:rsidRDefault="00480848" w:rsidP="003D29A0">
      <w:pPr>
        <w:spacing w:line="276" w:lineRule="auto"/>
        <w:rPr>
          <w:rFonts w:ascii="Georgia" w:hAnsi="Georgia"/>
          <w:color w:val="auto"/>
        </w:rPr>
      </w:pPr>
      <w:r w:rsidRPr="003D29A0">
        <w:rPr>
          <w:rFonts w:ascii="Georgia" w:hAnsi="Georgia"/>
          <w:color w:val="auto"/>
        </w:rPr>
        <w:t>Provides information, support, and assistance to parents of children with disabilities, their professional partners, and their communities.  Has outreach coordinators who speak Spanish, Portuguese, and Chinese.</w:t>
      </w:r>
    </w:p>
    <w:p w:rsidR="00C6763F" w:rsidRPr="003D29A0" w:rsidRDefault="00C6763F" w:rsidP="003D29A0">
      <w:pPr>
        <w:spacing w:line="276" w:lineRule="auto"/>
        <w:rPr>
          <w:rFonts w:ascii="Georgia" w:hAnsi="Georgia"/>
          <w:color w:val="auto"/>
        </w:rPr>
      </w:pPr>
    </w:p>
    <w:p w:rsidR="00480848" w:rsidRPr="003D29A0" w:rsidRDefault="00480848" w:rsidP="003D29A0">
      <w:pPr>
        <w:pStyle w:val="Heading2"/>
        <w:spacing w:line="276" w:lineRule="auto"/>
        <w:rPr>
          <w:rFonts w:ascii="Georgia" w:hAnsi="Georgia"/>
          <w:b/>
        </w:rPr>
      </w:pPr>
      <w:bookmarkStart w:id="246" w:name="_Toc520360213"/>
      <w:bookmarkStart w:id="247" w:name="_Toc520724412"/>
      <w:bookmarkStart w:id="248" w:name="_Toc520725015"/>
      <w:r w:rsidRPr="003D29A0">
        <w:rPr>
          <w:rFonts w:ascii="Georgia" w:hAnsi="Georgia"/>
          <w:b/>
        </w:rPr>
        <w:t>Haitian Mental Health Network</w:t>
      </w:r>
      <w:bookmarkEnd w:id="246"/>
      <w:bookmarkEnd w:id="247"/>
      <w:bookmarkEnd w:id="248"/>
    </w:p>
    <w:p w:rsidR="00480848" w:rsidRPr="003D29A0" w:rsidRDefault="00FE33FE" w:rsidP="003D29A0">
      <w:pPr>
        <w:pStyle w:val="Heading3"/>
        <w:spacing w:line="276" w:lineRule="auto"/>
        <w:rPr>
          <w:rFonts w:ascii="Georgia" w:hAnsi="Georgia"/>
          <w:b/>
        </w:rPr>
      </w:pPr>
      <w:hyperlink r:id="rId37" w:history="1">
        <w:bookmarkStart w:id="249" w:name="_Toc520360214"/>
        <w:bookmarkStart w:id="250" w:name="_Toc520724413"/>
        <w:bookmarkStart w:id="251" w:name="_Toc520725016"/>
        <w:r w:rsidR="002B2052" w:rsidRPr="003D29A0">
          <w:rPr>
            <w:rStyle w:val="Hyperlink"/>
            <w:rFonts w:ascii="Georgia" w:hAnsi="Georgia"/>
            <w:b/>
          </w:rPr>
          <w:t>hmhnetwork.org</w:t>
        </w:r>
        <w:bookmarkEnd w:id="249"/>
        <w:bookmarkEnd w:id="250"/>
        <w:bookmarkEnd w:id="251"/>
      </w:hyperlink>
      <w:r w:rsidR="002B2052" w:rsidRPr="003D29A0">
        <w:rPr>
          <w:rFonts w:ascii="Georgia" w:hAnsi="Georgia"/>
          <w:b/>
        </w:rPr>
        <w:t xml:space="preserve"> </w:t>
      </w:r>
      <w:r w:rsidR="00480848"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 xml:space="preserve">Organization comprised of mental health providers including psychologists, social workers, psychiatrists, mental health counselors, psychiatric nurses, and pastoral counselors who promote </w:t>
      </w:r>
      <w:r w:rsidR="002B2052" w:rsidRPr="003D29A0">
        <w:rPr>
          <w:rFonts w:ascii="Georgia" w:hAnsi="Georgia"/>
          <w:color w:val="auto"/>
        </w:rPr>
        <w:t xml:space="preserve">the </w:t>
      </w:r>
      <w:r w:rsidRPr="003D29A0">
        <w:rPr>
          <w:rFonts w:ascii="Georgia" w:hAnsi="Georgia"/>
          <w:color w:val="auto"/>
        </w:rPr>
        <w:t>mental health of Haitian individuals.</w:t>
      </w:r>
    </w:p>
    <w:p w:rsidR="00480848" w:rsidRPr="003D29A0" w:rsidRDefault="00480848" w:rsidP="003D29A0">
      <w:pPr>
        <w:pStyle w:val="ListBullet"/>
        <w:spacing w:line="276" w:lineRule="auto"/>
        <w:rPr>
          <w:rFonts w:ascii="Georgia" w:hAnsi="Georgia"/>
          <w:b/>
          <w:color w:val="835D00" w:themeColor="accent3" w:themeShade="80"/>
        </w:rPr>
      </w:pPr>
      <w:r w:rsidRPr="003D29A0">
        <w:rPr>
          <w:rFonts w:ascii="Georgia" w:hAnsi="Georgia"/>
          <w:color w:val="auto"/>
        </w:rPr>
        <w:t xml:space="preserve">List of organizations with mental health providers who are fluent in Haitian Creole and/or French </w:t>
      </w:r>
      <w:r w:rsidR="002B2052" w:rsidRPr="003D29A0">
        <w:rPr>
          <w:rFonts w:ascii="Georgia" w:hAnsi="Georgia"/>
          <w:color w:val="auto"/>
        </w:rPr>
        <w:t xml:space="preserve">available at </w:t>
      </w:r>
      <w:hyperlink r:id="rId38" w:history="1">
        <w:r w:rsidR="002B2052" w:rsidRPr="003D29A0">
          <w:rPr>
            <w:rStyle w:val="Hyperlink"/>
            <w:rFonts w:ascii="Georgia" w:hAnsi="Georgia"/>
            <w:b/>
          </w:rPr>
          <w:t>hmhnetwork</w:t>
        </w:r>
        <w:r w:rsidR="00E45548" w:rsidRPr="003D29A0">
          <w:rPr>
            <w:rStyle w:val="Hyperlink"/>
            <w:rFonts w:ascii="Georgia" w:hAnsi="Georgia"/>
            <w:b/>
          </w:rPr>
          <w:t>.org/mental-health-services</w:t>
        </w:r>
      </w:hyperlink>
    </w:p>
    <w:p w:rsidR="00480848" w:rsidRPr="003D29A0" w:rsidRDefault="00480848" w:rsidP="003D29A0">
      <w:pPr>
        <w:pStyle w:val="ListBullet"/>
        <w:spacing w:line="276" w:lineRule="auto"/>
        <w:rPr>
          <w:rFonts w:ascii="Georgia" w:hAnsi="Georgia"/>
        </w:rPr>
      </w:pPr>
      <w:r w:rsidRPr="003D29A0">
        <w:rPr>
          <w:rFonts w:ascii="Georgia" w:hAnsi="Georgia"/>
          <w:color w:val="auto"/>
        </w:rPr>
        <w:lastRenderedPageBreak/>
        <w:t>List of agencies that serve the Haitian community in Boston and other parts of Massachusetts</w:t>
      </w:r>
      <w:r w:rsidR="002B2052" w:rsidRPr="003D29A0">
        <w:rPr>
          <w:rFonts w:ascii="Georgia" w:hAnsi="Georgia"/>
          <w:color w:val="auto"/>
        </w:rPr>
        <w:t xml:space="preserve"> available at </w:t>
      </w:r>
      <w:hyperlink r:id="rId39" w:history="1">
        <w:r w:rsidR="002B2052" w:rsidRPr="003D29A0">
          <w:rPr>
            <w:rStyle w:val="Hyperlink"/>
            <w:rFonts w:ascii="Georgia" w:hAnsi="Georgia"/>
            <w:b/>
          </w:rPr>
          <w:t>hmhnetwor</w:t>
        </w:r>
        <w:r w:rsidR="00E45548" w:rsidRPr="003D29A0">
          <w:rPr>
            <w:rStyle w:val="Hyperlink"/>
            <w:rFonts w:ascii="Georgia" w:hAnsi="Georgia"/>
            <w:b/>
          </w:rPr>
          <w:t>k.org/boston-based-agencies</w:t>
        </w:r>
      </w:hyperlink>
    </w:p>
    <w:p w:rsidR="00E456F5" w:rsidRPr="003D29A0" w:rsidRDefault="00E456F5" w:rsidP="003D29A0">
      <w:pPr>
        <w:pStyle w:val="ListBullet"/>
        <w:numPr>
          <w:ilvl w:val="0"/>
          <w:numId w:val="0"/>
        </w:numPr>
        <w:spacing w:line="276" w:lineRule="auto"/>
        <w:ind w:left="720"/>
        <w:rPr>
          <w:rFonts w:ascii="Georgia" w:hAnsi="Georgia"/>
        </w:rPr>
      </w:pPr>
    </w:p>
    <w:p w:rsidR="00480848" w:rsidRPr="003D29A0" w:rsidRDefault="00480848" w:rsidP="003D29A0">
      <w:pPr>
        <w:pStyle w:val="Heading2"/>
        <w:spacing w:line="276" w:lineRule="auto"/>
        <w:rPr>
          <w:rFonts w:ascii="Georgia" w:hAnsi="Georgia"/>
          <w:b/>
        </w:rPr>
      </w:pPr>
      <w:bookmarkStart w:id="252" w:name="_Toc520360215"/>
      <w:bookmarkStart w:id="253" w:name="_Toc520724414"/>
      <w:bookmarkStart w:id="254" w:name="_Toc520725017"/>
      <w:r w:rsidRPr="003D29A0">
        <w:rPr>
          <w:rFonts w:ascii="Georgia" w:hAnsi="Georgia"/>
          <w:b/>
        </w:rPr>
        <w:t>Japanese Bostonians Support Line</w:t>
      </w:r>
      <w:bookmarkEnd w:id="252"/>
      <w:bookmarkEnd w:id="253"/>
      <w:bookmarkEnd w:id="254"/>
    </w:p>
    <w:p w:rsidR="00480848" w:rsidRPr="003D29A0" w:rsidRDefault="00480848" w:rsidP="003D29A0">
      <w:pPr>
        <w:pStyle w:val="Heading3"/>
        <w:spacing w:line="276" w:lineRule="auto"/>
        <w:rPr>
          <w:rFonts w:ascii="Georgia" w:hAnsi="Georgia"/>
        </w:rPr>
      </w:pPr>
      <w:bookmarkStart w:id="255" w:name="_Toc520360216"/>
      <w:bookmarkStart w:id="256" w:name="_Toc520724415"/>
      <w:bookmarkStart w:id="257" w:name="_Toc520725018"/>
      <w:r w:rsidRPr="003D29A0">
        <w:rPr>
          <w:rFonts w:ascii="Georgia" w:hAnsi="Georgia"/>
        </w:rPr>
        <w:t>781-296-1800</w:t>
      </w:r>
      <w:bookmarkEnd w:id="255"/>
      <w:bookmarkEnd w:id="256"/>
      <w:bookmarkEnd w:id="257"/>
    </w:p>
    <w:p w:rsidR="00480848" w:rsidRPr="003D29A0" w:rsidRDefault="00FE33FE" w:rsidP="003D29A0">
      <w:pPr>
        <w:pStyle w:val="Heading3"/>
        <w:spacing w:line="276" w:lineRule="auto"/>
        <w:rPr>
          <w:rFonts w:ascii="Georgia" w:hAnsi="Georgia"/>
          <w:b/>
        </w:rPr>
      </w:pPr>
      <w:hyperlink r:id="rId40" w:history="1">
        <w:bookmarkStart w:id="258" w:name="_Toc520360217"/>
        <w:bookmarkStart w:id="259" w:name="_Toc520724416"/>
        <w:bookmarkStart w:id="260" w:name="_Toc520725019"/>
        <w:r w:rsidR="0076450D" w:rsidRPr="003D29A0">
          <w:rPr>
            <w:rStyle w:val="Hyperlink"/>
            <w:rFonts w:ascii="Georgia" w:hAnsi="Georgia"/>
            <w:b/>
          </w:rPr>
          <w:t>jbline.org</w:t>
        </w:r>
        <w:bookmarkEnd w:id="258"/>
        <w:bookmarkEnd w:id="259"/>
        <w:bookmarkEnd w:id="260"/>
      </w:hyperlink>
      <w:r w:rsidR="0076450D"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 xml:space="preserve">24/7 hotline that provides emotional support, information, and resources to Japanese and Japanese Americans in New England.  </w:t>
      </w:r>
    </w:p>
    <w:p w:rsidR="00131DE2" w:rsidRPr="003D29A0" w:rsidRDefault="00131DE2"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261" w:name="_Toc520360218"/>
      <w:bookmarkStart w:id="262" w:name="_Toc520724417"/>
      <w:bookmarkStart w:id="263" w:name="_Toc520725020"/>
      <w:r w:rsidRPr="003D29A0">
        <w:rPr>
          <w:rFonts w:ascii="Georgia" w:hAnsi="Georgia"/>
          <w:b/>
        </w:rPr>
        <w:t>Justice Resource Institute</w:t>
      </w:r>
      <w:bookmarkEnd w:id="261"/>
      <w:bookmarkEnd w:id="262"/>
      <w:bookmarkEnd w:id="263"/>
      <w:r w:rsidRPr="003D29A0">
        <w:rPr>
          <w:rFonts w:ascii="Georgia" w:hAnsi="Georgia"/>
          <w:b/>
        </w:rPr>
        <w:t xml:space="preserve"> </w:t>
      </w:r>
    </w:p>
    <w:p w:rsidR="00480848" w:rsidRPr="003D29A0" w:rsidRDefault="00480848" w:rsidP="003D29A0">
      <w:pPr>
        <w:pStyle w:val="Heading3"/>
        <w:spacing w:line="276" w:lineRule="auto"/>
        <w:rPr>
          <w:rFonts w:ascii="Georgia" w:hAnsi="Georgia"/>
        </w:rPr>
      </w:pPr>
      <w:bookmarkStart w:id="264" w:name="_Toc520360219"/>
      <w:bookmarkStart w:id="265" w:name="_Toc520724418"/>
      <w:bookmarkStart w:id="266" w:name="_Toc520725021"/>
      <w:r w:rsidRPr="003D29A0">
        <w:rPr>
          <w:rFonts w:ascii="Georgia" w:hAnsi="Georgia"/>
        </w:rPr>
        <w:t>160 Gould Street, Suite 300, Needham, MA 02494</w:t>
      </w:r>
      <w:bookmarkEnd w:id="264"/>
      <w:bookmarkEnd w:id="265"/>
      <w:bookmarkEnd w:id="266"/>
    </w:p>
    <w:p w:rsidR="00480848" w:rsidRPr="003D29A0" w:rsidRDefault="00480848" w:rsidP="003D29A0">
      <w:pPr>
        <w:pStyle w:val="Heading3"/>
        <w:spacing w:line="276" w:lineRule="auto"/>
        <w:rPr>
          <w:rFonts w:ascii="Georgia" w:hAnsi="Georgia"/>
        </w:rPr>
      </w:pPr>
      <w:bookmarkStart w:id="267" w:name="_Toc520360220"/>
      <w:bookmarkStart w:id="268" w:name="_Toc520724419"/>
      <w:bookmarkStart w:id="269" w:name="_Toc520725022"/>
      <w:r w:rsidRPr="003D29A0">
        <w:rPr>
          <w:rFonts w:ascii="Georgia" w:hAnsi="Georgia"/>
        </w:rPr>
        <w:t>781-559-4900</w:t>
      </w:r>
      <w:bookmarkEnd w:id="267"/>
      <w:bookmarkEnd w:id="268"/>
      <w:bookmarkEnd w:id="269"/>
    </w:p>
    <w:p w:rsidR="00480848" w:rsidRPr="003D29A0" w:rsidRDefault="00FE33FE" w:rsidP="003D29A0">
      <w:pPr>
        <w:pStyle w:val="Heading3"/>
        <w:spacing w:line="276" w:lineRule="auto"/>
        <w:rPr>
          <w:rFonts w:ascii="Georgia" w:hAnsi="Georgia"/>
          <w:b/>
        </w:rPr>
      </w:pPr>
      <w:hyperlink r:id="rId41" w:history="1">
        <w:bookmarkStart w:id="270" w:name="_Toc520360221"/>
        <w:bookmarkStart w:id="271" w:name="_Toc520724420"/>
        <w:bookmarkStart w:id="272" w:name="_Toc520725023"/>
        <w:r w:rsidR="0076450D" w:rsidRPr="003D29A0">
          <w:rPr>
            <w:rStyle w:val="Hyperlink"/>
            <w:rFonts w:ascii="Georgia" w:hAnsi="Georgia"/>
            <w:b/>
          </w:rPr>
          <w:t>jri.org</w:t>
        </w:r>
        <w:bookmarkEnd w:id="270"/>
        <w:bookmarkEnd w:id="271"/>
        <w:bookmarkEnd w:id="272"/>
      </w:hyperlink>
      <w:r w:rsidR="0076450D"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 xml:space="preserve">Provides behavioral health and trauma services as well as residential and educational services.  </w:t>
      </w:r>
      <w:r w:rsidR="0076450D" w:rsidRPr="003D29A0">
        <w:rPr>
          <w:rFonts w:ascii="Georgia" w:hAnsi="Georgia"/>
          <w:color w:val="auto"/>
        </w:rPr>
        <w:t xml:space="preserve">Justice Resource Institute’s </w:t>
      </w:r>
      <w:r w:rsidRPr="003D29A0">
        <w:rPr>
          <w:rFonts w:ascii="Georgia" w:hAnsi="Georgia"/>
          <w:color w:val="auto"/>
        </w:rPr>
        <w:t xml:space="preserve">Health Law Institute provides advocacy and direct representation for </w:t>
      </w:r>
      <w:r w:rsidR="0076450D" w:rsidRPr="003D29A0">
        <w:rPr>
          <w:rFonts w:ascii="Georgia" w:hAnsi="Georgia"/>
          <w:color w:val="auto"/>
        </w:rPr>
        <w:t xml:space="preserve">individuals from </w:t>
      </w:r>
      <w:r w:rsidRPr="003D29A0">
        <w:rPr>
          <w:rFonts w:ascii="Georgia" w:hAnsi="Georgia"/>
          <w:color w:val="auto"/>
        </w:rPr>
        <w:t>vulnerable populations.</w:t>
      </w:r>
    </w:p>
    <w:p w:rsidR="00131DE2" w:rsidRPr="003D29A0" w:rsidRDefault="00131DE2"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273" w:name="_Toc520360222"/>
      <w:bookmarkStart w:id="274" w:name="_Toc520724421"/>
      <w:bookmarkStart w:id="275" w:name="_Toc520725024"/>
      <w:r w:rsidRPr="003D29A0">
        <w:rPr>
          <w:rFonts w:ascii="Georgia" w:hAnsi="Georgia"/>
          <w:b/>
        </w:rPr>
        <w:t>Massachusetts Adult Day Services Association</w:t>
      </w:r>
      <w:bookmarkEnd w:id="273"/>
      <w:bookmarkEnd w:id="274"/>
      <w:bookmarkEnd w:id="275"/>
    </w:p>
    <w:p w:rsidR="00480848" w:rsidRPr="003D29A0" w:rsidRDefault="0076450D" w:rsidP="003D29A0">
      <w:pPr>
        <w:pStyle w:val="Heading3"/>
        <w:spacing w:line="276" w:lineRule="auto"/>
        <w:rPr>
          <w:rFonts w:ascii="Georgia" w:hAnsi="Georgia"/>
        </w:rPr>
      </w:pPr>
      <w:bookmarkStart w:id="276" w:name="_Toc520360223"/>
      <w:bookmarkStart w:id="277" w:name="_Toc520724422"/>
      <w:bookmarkStart w:id="278" w:name="_Toc520725025"/>
      <w:r w:rsidRPr="003D29A0">
        <w:rPr>
          <w:rFonts w:ascii="Georgia" w:hAnsi="Georgia"/>
        </w:rPr>
        <w:t>1</w:t>
      </w:r>
      <w:r w:rsidR="00480848" w:rsidRPr="003D29A0">
        <w:rPr>
          <w:rFonts w:ascii="Georgia" w:hAnsi="Georgia"/>
        </w:rPr>
        <w:t xml:space="preserve"> Florence Street, Boston, MA 02131</w:t>
      </w:r>
      <w:bookmarkEnd w:id="276"/>
      <w:bookmarkEnd w:id="277"/>
      <w:bookmarkEnd w:id="278"/>
    </w:p>
    <w:p w:rsidR="00480848" w:rsidRPr="003D29A0" w:rsidRDefault="00480848" w:rsidP="003D29A0">
      <w:pPr>
        <w:pStyle w:val="Heading3"/>
        <w:spacing w:line="276" w:lineRule="auto"/>
        <w:rPr>
          <w:rFonts w:ascii="Georgia" w:hAnsi="Georgia"/>
        </w:rPr>
      </w:pPr>
      <w:bookmarkStart w:id="279" w:name="_Toc520360224"/>
      <w:bookmarkStart w:id="280" w:name="_Toc520724423"/>
      <w:bookmarkStart w:id="281" w:name="_Toc520725026"/>
      <w:r w:rsidRPr="003D29A0">
        <w:rPr>
          <w:rFonts w:ascii="Georgia" w:hAnsi="Georgia"/>
        </w:rPr>
        <w:t>617-469-5848</w:t>
      </w:r>
      <w:bookmarkEnd w:id="279"/>
      <w:bookmarkEnd w:id="280"/>
      <w:bookmarkEnd w:id="281"/>
    </w:p>
    <w:p w:rsidR="00480848" w:rsidRPr="003D29A0" w:rsidRDefault="00FE33FE" w:rsidP="003D29A0">
      <w:pPr>
        <w:pStyle w:val="Heading3"/>
        <w:spacing w:line="276" w:lineRule="auto"/>
        <w:rPr>
          <w:rFonts w:ascii="Georgia" w:hAnsi="Georgia"/>
          <w:b/>
        </w:rPr>
      </w:pPr>
      <w:hyperlink r:id="rId42" w:history="1">
        <w:bookmarkStart w:id="282" w:name="_Toc520360225"/>
        <w:bookmarkStart w:id="283" w:name="_Toc520724424"/>
        <w:bookmarkStart w:id="284" w:name="_Toc520725027"/>
        <w:r w:rsidR="0076450D" w:rsidRPr="003D29A0">
          <w:rPr>
            <w:rStyle w:val="Hyperlink"/>
            <w:rFonts w:ascii="Georgia" w:hAnsi="Georgia"/>
            <w:b/>
          </w:rPr>
          <w:t>madsa.net</w:t>
        </w:r>
        <w:bookmarkEnd w:id="282"/>
        <w:bookmarkEnd w:id="283"/>
        <w:bookmarkEnd w:id="284"/>
      </w:hyperlink>
      <w:r w:rsidR="0076450D" w:rsidRPr="003D29A0">
        <w:rPr>
          <w:rFonts w:ascii="Georgia" w:hAnsi="Georgia"/>
          <w:b/>
        </w:rPr>
        <w:t xml:space="preserve"> </w:t>
      </w:r>
    </w:p>
    <w:p w:rsidR="00131DE2" w:rsidRPr="003D29A0" w:rsidRDefault="0076450D" w:rsidP="003D29A0">
      <w:pPr>
        <w:spacing w:line="276" w:lineRule="auto"/>
        <w:rPr>
          <w:rFonts w:ascii="Georgia" w:hAnsi="Georgia"/>
        </w:rPr>
      </w:pPr>
      <w:r w:rsidRPr="003D29A0">
        <w:rPr>
          <w:rFonts w:ascii="Georgia" w:hAnsi="Georgia"/>
          <w:color w:val="auto"/>
        </w:rPr>
        <w:t>P</w:t>
      </w:r>
      <w:r w:rsidR="00480848" w:rsidRPr="003D29A0">
        <w:rPr>
          <w:rFonts w:ascii="Georgia" w:hAnsi="Georgia"/>
          <w:color w:val="auto"/>
        </w:rPr>
        <w:t>romote</w:t>
      </w:r>
      <w:r w:rsidRPr="003D29A0">
        <w:rPr>
          <w:rFonts w:ascii="Georgia" w:hAnsi="Georgia"/>
          <w:color w:val="auto"/>
        </w:rPr>
        <w:t>s</w:t>
      </w:r>
      <w:r w:rsidR="00480848" w:rsidRPr="003D29A0">
        <w:rPr>
          <w:rFonts w:ascii="Georgia" w:hAnsi="Georgia"/>
          <w:color w:val="auto"/>
        </w:rPr>
        <w:t xml:space="preserve"> and support</w:t>
      </w:r>
      <w:r w:rsidRPr="003D29A0">
        <w:rPr>
          <w:rFonts w:ascii="Georgia" w:hAnsi="Georgia"/>
          <w:color w:val="auto"/>
        </w:rPr>
        <w:t>s</w:t>
      </w:r>
      <w:r w:rsidR="00480848" w:rsidRPr="003D29A0">
        <w:rPr>
          <w:rFonts w:ascii="Georgia" w:hAnsi="Georgia"/>
          <w:color w:val="auto"/>
        </w:rPr>
        <w:t xml:space="preserve"> the development of high quality Adult Day Health services</w:t>
      </w:r>
      <w:r w:rsidRPr="003D29A0">
        <w:rPr>
          <w:rFonts w:ascii="Georgia" w:hAnsi="Georgia"/>
          <w:color w:val="auto"/>
        </w:rPr>
        <w:t xml:space="preserve"> in Massachusetts</w:t>
      </w:r>
      <w:r w:rsidR="00480848" w:rsidRPr="003D29A0">
        <w:rPr>
          <w:rFonts w:ascii="Georgia" w:hAnsi="Georgia"/>
          <w:color w:val="auto"/>
        </w:rPr>
        <w:t>.</w:t>
      </w:r>
      <w:r w:rsidRPr="003D29A0">
        <w:rPr>
          <w:rFonts w:ascii="Georgia" w:hAnsi="Georgia"/>
          <w:color w:val="auto"/>
        </w:rPr>
        <w:t xml:space="preserve"> </w:t>
      </w:r>
      <w:r w:rsidR="00480848" w:rsidRPr="003D29A0">
        <w:rPr>
          <w:rFonts w:ascii="Georgia" w:hAnsi="Georgia"/>
          <w:color w:val="auto"/>
        </w:rPr>
        <w:t xml:space="preserve">List of Adult Day Health programs </w:t>
      </w:r>
      <w:r w:rsidRPr="003D29A0">
        <w:rPr>
          <w:rFonts w:ascii="Georgia" w:hAnsi="Georgia"/>
          <w:color w:val="auto"/>
        </w:rPr>
        <w:t>in</w:t>
      </w:r>
      <w:r w:rsidR="00480848" w:rsidRPr="003D29A0">
        <w:rPr>
          <w:rFonts w:ascii="Georgia" w:hAnsi="Georgia"/>
          <w:color w:val="auto"/>
        </w:rPr>
        <w:t xml:space="preserve"> each region of Massachusetts </w:t>
      </w:r>
      <w:r w:rsidRPr="003D29A0">
        <w:rPr>
          <w:rFonts w:ascii="Georgia" w:hAnsi="Georgia"/>
          <w:color w:val="auto"/>
        </w:rPr>
        <w:t xml:space="preserve">available at </w:t>
      </w:r>
      <w:hyperlink r:id="rId43" w:history="1">
        <w:r w:rsidRPr="003D29A0">
          <w:rPr>
            <w:rStyle w:val="Hyperlink"/>
            <w:rFonts w:ascii="Georgia" w:hAnsi="Georgia"/>
            <w:b/>
          </w:rPr>
          <w:t>madsa.net/members/members-regions</w:t>
        </w:r>
      </w:hyperlink>
      <w:r w:rsidRPr="003D29A0">
        <w:rPr>
          <w:rFonts w:ascii="Georgia" w:hAnsi="Georgia"/>
        </w:rPr>
        <w:t xml:space="preserve"> </w:t>
      </w:r>
      <w:r w:rsidR="00480848" w:rsidRPr="003D29A0">
        <w:rPr>
          <w:rFonts w:ascii="Georgia" w:hAnsi="Georgia"/>
        </w:rPr>
        <w:t xml:space="preserve">  </w:t>
      </w:r>
    </w:p>
    <w:p w:rsidR="00480848" w:rsidRPr="003D29A0" w:rsidRDefault="00480848" w:rsidP="003D29A0">
      <w:pPr>
        <w:pStyle w:val="Heading2"/>
        <w:spacing w:line="276" w:lineRule="auto"/>
        <w:rPr>
          <w:rFonts w:ascii="Georgia" w:hAnsi="Georgia"/>
          <w:b/>
        </w:rPr>
      </w:pPr>
      <w:bookmarkStart w:id="285" w:name="_Toc520360226"/>
      <w:bookmarkStart w:id="286" w:name="_Toc520724425"/>
      <w:bookmarkStart w:id="287" w:name="_Toc520725028"/>
      <w:r w:rsidRPr="003D29A0">
        <w:rPr>
          <w:rFonts w:ascii="Georgia" w:hAnsi="Georgia"/>
          <w:b/>
        </w:rPr>
        <w:t>Massachusetts Association for the Deaf</w:t>
      </w:r>
      <w:bookmarkEnd w:id="285"/>
      <w:bookmarkEnd w:id="286"/>
      <w:bookmarkEnd w:id="287"/>
      <w:r w:rsidRPr="003D29A0">
        <w:rPr>
          <w:rFonts w:ascii="Georgia" w:hAnsi="Georgia"/>
          <w:b/>
        </w:rPr>
        <w:t xml:space="preserve"> </w:t>
      </w:r>
    </w:p>
    <w:p w:rsidR="00480848" w:rsidRPr="003D29A0" w:rsidRDefault="00480848" w:rsidP="003D29A0">
      <w:pPr>
        <w:pStyle w:val="Heading3"/>
        <w:spacing w:line="276" w:lineRule="auto"/>
        <w:rPr>
          <w:rFonts w:ascii="Georgia" w:hAnsi="Georgia"/>
        </w:rPr>
      </w:pPr>
      <w:bookmarkStart w:id="288" w:name="_Toc520360227"/>
      <w:bookmarkStart w:id="289" w:name="_Toc520724426"/>
      <w:bookmarkStart w:id="290" w:name="_Toc520725029"/>
      <w:r w:rsidRPr="003D29A0">
        <w:rPr>
          <w:rFonts w:ascii="Georgia" w:hAnsi="Georgia"/>
        </w:rPr>
        <w:t>P.O. Box 52097, Boston, MA 02205</w:t>
      </w:r>
      <w:bookmarkEnd w:id="288"/>
      <w:bookmarkEnd w:id="289"/>
      <w:bookmarkEnd w:id="290"/>
    </w:p>
    <w:p w:rsidR="00480848" w:rsidRPr="003D29A0" w:rsidRDefault="00480848" w:rsidP="003D29A0">
      <w:pPr>
        <w:pStyle w:val="Heading3"/>
        <w:spacing w:line="276" w:lineRule="auto"/>
        <w:rPr>
          <w:rFonts w:ascii="Georgia" w:hAnsi="Georgia"/>
        </w:rPr>
      </w:pPr>
      <w:bookmarkStart w:id="291" w:name="_Toc520360228"/>
      <w:bookmarkStart w:id="292" w:name="_Toc520724427"/>
      <w:bookmarkStart w:id="293" w:name="_Toc520725030"/>
      <w:r w:rsidRPr="003D29A0">
        <w:rPr>
          <w:rFonts w:ascii="Georgia" w:hAnsi="Georgia"/>
        </w:rPr>
        <w:t xml:space="preserve">Email: </w:t>
      </w:r>
      <w:hyperlink r:id="rId44" w:history="1">
        <w:r w:rsidR="0076450D" w:rsidRPr="003D29A0">
          <w:rPr>
            <w:rStyle w:val="Hyperlink"/>
            <w:rFonts w:ascii="Georgia" w:hAnsi="Georgia"/>
          </w:rPr>
          <w:t>info@massdeaf.org</w:t>
        </w:r>
        <w:bookmarkEnd w:id="291"/>
        <w:bookmarkEnd w:id="292"/>
        <w:bookmarkEnd w:id="293"/>
      </w:hyperlink>
      <w:r w:rsidR="0076450D" w:rsidRPr="003D29A0">
        <w:rPr>
          <w:rFonts w:ascii="Georgia" w:hAnsi="Georgia"/>
        </w:rPr>
        <w:t xml:space="preserve"> </w:t>
      </w:r>
    </w:p>
    <w:p w:rsidR="00480848" w:rsidRPr="003D29A0" w:rsidRDefault="00FE33FE" w:rsidP="003D29A0">
      <w:pPr>
        <w:pStyle w:val="Heading3"/>
        <w:spacing w:line="276" w:lineRule="auto"/>
        <w:rPr>
          <w:rFonts w:ascii="Georgia" w:hAnsi="Georgia"/>
          <w:b/>
        </w:rPr>
      </w:pPr>
      <w:hyperlink r:id="rId45" w:history="1">
        <w:bookmarkStart w:id="294" w:name="_Toc520360229"/>
        <w:bookmarkStart w:id="295" w:name="_Toc520724428"/>
        <w:bookmarkStart w:id="296" w:name="_Toc520725031"/>
        <w:r w:rsidR="0076450D" w:rsidRPr="003D29A0">
          <w:rPr>
            <w:rStyle w:val="Hyperlink"/>
            <w:rFonts w:ascii="Georgia" w:hAnsi="Georgia"/>
            <w:b/>
          </w:rPr>
          <w:t>massdeaf.org</w:t>
        </w:r>
        <w:bookmarkEnd w:id="294"/>
        <w:bookmarkEnd w:id="295"/>
        <w:bookmarkEnd w:id="296"/>
      </w:hyperlink>
      <w:r w:rsidR="0076450D" w:rsidRPr="003D29A0">
        <w:rPr>
          <w:rFonts w:ascii="Georgia" w:hAnsi="Georgia"/>
          <w:b/>
        </w:rPr>
        <w:t xml:space="preserve"> </w:t>
      </w:r>
    </w:p>
    <w:p w:rsidR="00C6763F" w:rsidRPr="003D29A0" w:rsidRDefault="00480848" w:rsidP="003D29A0">
      <w:pPr>
        <w:spacing w:line="276" w:lineRule="auto"/>
        <w:rPr>
          <w:rFonts w:ascii="Georgia" w:hAnsi="Georgia"/>
          <w:color w:val="auto"/>
        </w:rPr>
      </w:pPr>
      <w:r w:rsidRPr="003D29A0">
        <w:rPr>
          <w:rFonts w:ascii="Georgia" w:hAnsi="Georgia"/>
          <w:color w:val="auto"/>
        </w:rPr>
        <w:t>Serve</w:t>
      </w:r>
      <w:r w:rsidR="0076450D" w:rsidRPr="003D29A0">
        <w:rPr>
          <w:rFonts w:ascii="Georgia" w:hAnsi="Georgia"/>
          <w:color w:val="auto"/>
        </w:rPr>
        <w:t>s</w:t>
      </w:r>
      <w:r w:rsidRPr="003D29A0">
        <w:rPr>
          <w:rFonts w:ascii="Georgia" w:hAnsi="Georgia"/>
          <w:color w:val="auto"/>
        </w:rPr>
        <w:t xml:space="preserve"> and advocate</w:t>
      </w:r>
      <w:r w:rsidR="0076450D" w:rsidRPr="003D29A0">
        <w:rPr>
          <w:rFonts w:ascii="Georgia" w:hAnsi="Georgia"/>
          <w:color w:val="auto"/>
        </w:rPr>
        <w:t>s</w:t>
      </w:r>
      <w:r w:rsidRPr="003D29A0">
        <w:rPr>
          <w:rFonts w:ascii="Georgia" w:hAnsi="Georgia"/>
          <w:color w:val="auto"/>
        </w:rPr>
        <w:t xml:space="preserve"> for the Deaf Communities in Massachusetts by promoting, preserving and protecting the civil, human, and linguist</w:t>
      </w:r>
      <w:r w:rsidR="003D5361" w:rsidRPr="003D29A0">
        <w:rPr>
          <w:rFonts w:ascii="Georgia" w:hAnsi="Georgia"/>
          <w:color w:val="auto"/>
        </w:rPr>
        <w:t xml:space="preserve">ic rights of Deaf individuals. </w:t>
      </w:r>
    </w:p>
    <w:p w:rsidR="00480848" w:rsidRPr="003D29A0" w:rsidRDefault="00480848" w:rsidP="003D29A0">
      <w:pPr>
        <w:pStyle w:val="Heading2"/>
        <w:spacing w:line="276" w:lineRule="auto"/>
        <w:rPr>
          <w:rFonts w:ascii="Georgia" w:hAnsi="Georgia"/>
          <w:b/>
        </w:rPr>
      </w:pPr>
      <w:bookmarkStart w:id="297" w:name="_Toc520360230"/>
      <w:bookmarkStart w:id="298" w:name="_Toc520724429"/>
      <w:bookmarkStart w:id="299" w:name="_Toc520725032"/>
      <w:r w:rsidRPr="003D29A0">
        <w:rPr>
          <w:rFonts w:ascii="Georgia" w:hAnsi="Georgia"/>
          <w:b/>
        </w:rPr>
        <w:lastRenderedPageBreak/>
        <w:t>Massachusetts Behavioral Health Partnership</w:t>
      </w:r>
      <w:bookmarkEnd w:id="297"/>
      <w:bookmarkEnd w:id="298"/>
      <w:bookmarkEnd w:id="299"/>
      <w:r w:rsidR="00BD2787">
        <w:rPr>
          <w:rFonts w:ascii="Georgia" w:hAnsi="Georgia"/>
          <w:b/>
        </w:rPr>
        <w:t xml:space="preserve"> (MBHP)</w:t>
      </w:r>
    </w:p>
    <w:p w:rsidR="00480848" w:rsidRPr="003D29A0" w:rsidRDefault="00480848" w:rsidP="003D29A0">
      <w:pPr>
        <w:pStyle w:val="Heading3"/>
        <w:spacing w:line="276" w:lineRule="auto"/>
        <w:rPr>
          <w:rFonts w:ascii="Georgia" w:hAnsi="Georgia"/>
        </w:rPr>
      </w:pPr>
      <w:bookmarkStart w:id="300" w:name="_Toc520360231"/>
      <w:bookmarkStart w:id="301" w:name="_Toc520724430"/>
      <w:bookmarkStart w:id="302" w:name="_Toc520725033"/>
      <w:r w:rsidRPr="003D29A0">
        <w:rPr>
          <w:rFonts w:ascii="Georgia" w:hAnsi="Georgia"/>
        </w:rPr>
        <w:t>1000 Washington Street, Suite 310, Boston, MA 02118</w:t>
      </w:r>
      <w:bookmarkEnd w:id="300"/>
      <w:bookmarkEnd w:id="301"/>
      <w:bookmarkEnd w:id="302"/>
    </w:p>
    <w:p w:rsidR="00480848" w:rsidRPr="003D29A0" w:rsidRDefault="00480848" w:rsidP="003D29A0">
      <w:pPr>
        <w:pStyle w:val="Heading3"/>
        <w:spacing w:line="276" w:lineRule="auto"/>
        <w:rPr>
          <w:rFonts w:ascii="Georgia" w:hAnsi="Georgia"/>
        </w:rPr>
      </w:pPr>
      <w:bookmarkStart w:id="303" w:name="_Toc520360232"/>
      <w:bookmarkStart w:id="304" w:name="_Toc520724431"/>
      <w:bookmarkStart w:id="305" w:name="_Toc520725034"/>
      <w:r w:rsidRPr="003D29A0">
        <w:rPr>
          <w:rFonts w:ascii="Georgia" w:hAnsi="Georgia"/>
        </w:rPr>
        <w:t>800-495-0086</w:t>
      </w:r>
      <w:r w:rsidR="0076450D" w:rsidRPr="003D29A0">
        <w:rPr>
          <w:rFonts w:ascii="Georgia" w:hAnsi="Georgia"/>
        </w:rPr>
        <w:t>,</w:t>
      </w:r>
      <w:r w:rsidRPr="003D29A0">
        <w:rPr>
          <w:rFonts w:ascii="Georgia" w:hAnsi="Georgia"/>
        </w:rPr>
        <w:t xml:space="preserve"> TTY</w:t>
      </w:r>
      <w:r w:rsidR="0076450D" w:rsidRPr="003D29A0">
        <w:rPr>
          <w:rFonts w:ascii="Georgia" w:hAnsi="Georgia"/>
        </w:rPr>
        <w:t>:</w:t>
      </w:r>
      <w:r w:rsidRPr="003D29A0">
        <w:rPr>
          <w:rFonts w:ascii="Georgia" w:hAnsi="Georgia"/>
        </w:rPr>
        <w:t xml:space="preserve"> 877-509-6981</w:t>
      </w:r>
      <w:bookmarkEnd w:id="303"/>
      <w:bookmarkEnd w:id="304"/>
      <w:bookmarkEnd w:id="305"/>
    </w:p>
    <w:p w:rsidR="00480848" w:rsidRPr="003D29A0" w:rsidRDefault="00FE33FE" w:rsidP="003D29A0">
      <w:pPr>
        <w:pStyle w:val="Heading3"/>
        <w:spacing w:line="276" w:lineRule="auto"/>
        <w:rPr>
          <w:rFonts w:ascii="Georgia" w:hAnsi="Georgia"/>
          <w:b/>
        </w:rPr>
      </w:pPr>
      <w:hyperlink r:id="rId46" w:history="1">
        <w:bookmarkStart w:id="306" w:name="_Toc520360233"/>
        <w:bookmarkStart w:id="307" w:name="_Toc520724432"/>
        <w:bookmarkStart w:id="308" w:name="_Toc520725035"/>
        <w:r w:rsidR="0076450D" w:rsidRPr="003D29A0">
          <w:rPr>
            <w:rStyle w:val="Hyperlink"/>
            <w:rFonts w:ascii="Georgia" w:hAnsi="Georgia"/>
            <w:b/>
          </w:rPr>
          <w:t>masspartnership.com</w:t>
        </w:r>
        <w:bookmarkEnd w:id="306"/>
        <w:bookmarkEnd w:id="307"/>
        <w:bookmarkEnd w:id="308"/>
      </w:hyperlink>
      <w:r w:rsidR="0076450D" w:rsidRPr="003D29A0">
        <w:rPr>
          <w:rFonts w:ascii="Georgia" w:hAnsi="Georgia"/>
          <w:b/>
        </w:rPr>
        <w:t xml:space="preserve"> </w:t>
      </w:r>
    </w:p>
    <w:p w:rsidR="00131DE2" w:rsidRPr="003D29A0" w:rsidRDefault="00480848" w:rsidP="003D29A0">
      <w:pPr>
        <w:spacing w:line="276" w:lineRule="auto"/>
        <w:rPr>
          <w:rFonts w:ascii="Georgia" w:hAnsi="Georgia"/>
          <w:color w:val="auto"/>
        </w:rPr>
      </w:pPr>
      <w:r w:rsidRPr="003D29A0">
        <w:rPr>
          <w:rFonts w:ascii="Georgia" w:hAnsi="Georgia"/>
          <w:color w:val="auto"/>
        </w:rPr>
        <w:t xml:space="preserve">Offers integrated medical and behavioral health care to MassHealth Members statewide.  Website contains a “Find a Provider” search </w:t>
      </w:r>
      <w:r w:rsidR="0076450D" w:rsidRPr="003D29A0">
        <w:rPr>
          <w:rFonts w:ascii="Georgia" w:hAnsi="Georgia"/>
          <w:color w:val="auto"/>
        </w:rPr>
        <w:t xml:space="preserve">feature </w:t>
      </w:r>
      <w:r w:rsidRPr="003D29A0">
        <w:rPr>
          <w:rFonts w:ascii="Georgia" w:hAnsi="Georgia"/>
          <w:color w:val="auto"/>
        </w:rPr>
        <w:t>to help people locate behavioral health services in their community.</w:t>
      </w:r>
    </w:p>
    <w:p w:rsidR="00480848" w:rsidRPr="003D29A0" w:rsidRDefault="00480848" w:rsidP="003D29A0">
      <w:pPr>
        <w:pStyle w:val="Heading2"/>
        <w:spacing w:line="276" w:lineRule="auto"/>
        <w:rPr>
          <w:rFonts w:ascii="Georgia" w:hAnsi="Georgia"/>
          <w:b/>
        </w:rPr>
      </w:pPr>
      <w:bookmarkStart w:id="309" w:name="_Toc520360234"/>
      <w:bookmarkStart w:id="310" w:name="_Toc520724433"/>
      <w:bookmarkStart w:id="311" w:name="_Toc520725036"/>
      <w:r w:rsidRPr="003D29A0">
        <w:rPr>
          <w:rFonts w:ascii="Georgia" w:hAnsi="Georgia"/>
          <w:b/>
        </w:rPr>
        <w:t>Massachusetts League of Community Health Centers</w:t>
      </w:r>
      <w:bookmarkEnd w:id="309"/>
      <w:bookmarkEnd w:id="310"/>
      <w:bookmarkEnd w:id="311"/>
    </w:p>
    <w:p w:rsidR="00480848" w:rsidRPr="003D29A0" w:rsidRDefault="00480848" w:rsidP="003D29A0">
      <w:pPr>
        <w:pStyle w:val="Heading3"/>
        <w:spacing w:line="276" w:lineRule="auto"/>
        <w:rPr>
          <w:rFonts w:ascii="Georgia" w:hAnsi="Georgia"/>
        </w:rPr>
      </w:pPr>
      <w:bookmarkStart w:id="312" w:name="_Toc520360235"/>
      <w:bookmarkStart w:id="313" w:name="_Toc520724434"/>
      <w:bookmarkStart w:id="314" w:name="_Toc520725037"/>
      <w:r w:rsidRPr="003D29A0">
        <w:rPr>
          <w:rFonts w:ascii="Georgia" w:hAnsi="Georgia"/>
        </w:rPr>
        <w:t>40 Court Street #10, Boston, MA 02108</w:t>
      </w:r>
      <w:bookmarkEnd w:id="312"/>
      <w:bookmarkEnd w:id="313"/>
      <w:bookmarkEnd w:id="314"/>
    </w:p>
    <w:p w:rsidR="00480848" w:rsidRPr="003D29A0" w:rsidRDefault="00480848" w:rsidP="003D29A0">
      <w:pPr>
        <w:pStyle w:val="Heading3"/>
        <w:spacing w:line="276" w:lineRule="auto"/>
        <w:rPr>
          <w:rFonts w:ascii="Georgia" w:hAnsi="Georgia"/>
        </w:rPr>
      </w:pPr>
      <w:bookmarkStart w:id="315" w:name="_Toc520360236"/>
      <w:bookmarkStart w:id="316" w:name="_Toc520724435"/>
      <w:bookmarkStart w:id="317" w:name="_Toc520725038"/>
      <w:r w:rsidRPr="003D29A0">
        <w:rPr>
          <w:rFonts w:ascii="Georgia" w:hAnsi="Georgia"/>
        </w:rPr>
        <w:t>617-426-2225</w:t>
      </w:r>
      <w:bookmarkEnd w:id="315"/>
      <w:bookmarkEnd w:id="316"/>
      <w:bookmarkEnd w:id="317"/>
    </w:p>
    <w:p w:rsidR="00480848" w:rsidRPr="003D29A0" w:rsidRDefault="00FE33FE" w:rsidP="003D29A0">
      <w:pPr>
        <w:pStyle w:val="Heading3"/>
        <w:spacing w:line="276" w:lineRule="auto"/>
        <w:rPr>
          <w:rFonts w:ascii="Georgia" w:hAnsi="Georgia"/>
          <w:b/>
        </w:rPr>
      </w:pPr>
      <w:hyperlink r:id="rId47" w:history="1">
        <w:bookmarkStart w:id="318" w:name="_Toc520360237"/>
        <w:bookmarkStart w:id="319" w:name="_Toc520724436"/>
        <w:bookmarkStart w:id="320" w:name="_Toc520725039"/>
        <w:r w:rsidR="00540692" w:rsidRPr="003D29A0">
          <w:rPr>
            <w:rStyle w:val="Hyperlink"/>
            <w:rFonts w:ascii="Georgia" w:hAnsi="Georgia"/>
            <w:b/>
          </w:rPr>
          <w:t>massleague.org</w:t>
        </w:r>
        <w:bookmarkEnd w:id="318"/>
        <w:bookmarkEnd w:id="319"/>
        <w:bookmarkEnd w:id="320"/>
      </w:hyperlink>
      <w:r w:rsidR="00540692" w:rsidRPr="003D29A0">
        <w:rPr>
          <w:rFonts w:ascii="Georgia" w:hAnsi="Georgia"/>
          <w:b/>
        </w:rPr>
        <w:t xml:space="preserve"> </w:t>
      </w:r>
    </w:p>
    <w:p w:rsidR="00480848" w:rsidRPr="003D29A0" w:rsidRDefault="00540692" w:rsidP="003D29A0">
      <w:pPr>
        <w:spacing w:line="276" w:lineRule="auto"/>
        <w:rPr>
          <w:rFonts w:ascii="Georgia" w:hAnsi="Georgia"/>
          <w:color w:val="auto"/>
        </w:rPr>
      </w:pPr>
      <w:r w:rsidRPr="003D29A0">
        <w:rPr>
          <w:rFonts w:ascii="Georgia" w:hAnsi="Georgia"/>
          <w:color w:val="auto"/>
        </w:rPr>
        <w:t>A</w:t>
      </w:r>
      <w:r w:rsidR="00480848" w:rsidRPr="003D29A0">
        <w:rPr>
          <w:rFonts w:ascii="Georgia" w:hAnsi="Georgia"/>
          <w:color w:val="auto"/>
        </w:rPr>
        <w:t>ssociation representing the 50 community health center organizations</w:t>
      </w:r>
      <w:r w:rsidRPr="003D29A0">
        <w:rPr>
          <w:rFonts w:ascii="Georgia" w:hAnsi="Georgia"/>
          <w:color w:val="auto"/>
        </w:rPr>
        <w:t xml:space="preserve"> in Massachusetts</w:t>
      </w:r>
      <w:r w:rsidR="00480848" w:rsidRPr="003D29A0">
        <w:rPr>
          <w:rFonts w:ascii="Georgia" w:hAnsi="Georgia"/>
          <w:color w:val="auto"/>
        </w:rPr>
        <w:t>.</w:t>
      </w:r>
      <w:r w:rsidRPr="003D29A0">
        <w:rPr>
          <w:rFonts w:ascii="Georgia" w:hAnsi="Georgia"/>
          <w:color w:val="auto"/>
        </w:rPr>
        <w:t xml:space="preserve"> </w:t>
      </w:r>
      <w:r w:rsidR="00480848" w:rsidRPr="003D29A0">
        <w:rPr>
          <w:rFonts w:ascii="Georgia" w:hAnsi="Georgia"/>
          <w:color w:val="auto"/>
        </w:rPr>
        <w:t xml:space="preserve">Website contains a “Find a Health Center” search </w:t>
      </w:r>
      <w:r w:rsidRPr="003D29A0">
        <w:rPr>
          <w:rFonts w:ascii="Georgia" w:hAnsi="Georgia"/>
          <w:color w:val="auto"/>
        </w:rPr>
        <w:t xml:space="preserve">feature </w:t>
      </w:r>
      <w:r w:rsidR="00480848" w:rsidRPr="003D29A0">
        <w:rPr>
          <w:rFonts w:ascii="Georgia" w:hAnsi="Georgia"/>
          <w:color w:val="auto"/>
        </w:rPr>
        <w:t xml:space="preserve">to help people locate the health center in their neighborhood. </w:t>
      </w:r>
    </w:p>
    <w:p w:rsidR="00540692" w:rsidRPr="003D29A0" w:rsidRDefault="00540692" w:rsidP="003D29A0">
      <w:pPr>
        <w:pStyle w:val="ListBullet"/>
        <w:spacing w:line="276" w:lineRule="auto"/>
        <w:rPr>
          <w:rFonts w:ascii="Georgia" w:hAnsi="Georgia"/>
          <w:color w:val="auto"/>
        </w:rPr>
      </w:pPr>
      <w:r w:rsidRPr="003D29A0">
        <w:rPr>
          <w:rFonts w:ascii="Georgia" w:hAnsi="Georgia"/>
          <w:color w:val="auto"/>
        </w:rPr>
        <w:t>Community h</w:t>
      </w:r>
      <w:r w:rsidR="00480848" w:rsidRPr="003D29A0">
        <w:rPr>
          <w:rFonts w:ascii="Georgia" w:hAnsi="Georgia"/>
          <w:color w:val="auto"/>
        </w:rPr>
        <w:t>ealth centers often have bilingual staff who speak the languages of those who live in t</w:t>
      </w:r>
      <w:r w:rsidR="00BD2787">
        <w:rPr>
          <w:rFonts w:ascii="Georgia" w:hAnsi="Georgia"/>
          <w:color w:val="auto"/>
        </w:rPr>
        <w:t>he community</w:t>
      </w:r>
    </w:p>
    <w:p w:rsidR="00480848" w:rsidRPr="003D29A0" w:rsidRDefault="00480848" w:rsidP="003D29A0">
      <w:pPr>
        <w:pStyle w:val="ListBullet"/>
        <w:spacing w:line="276" w:lineRule="auto"/>
        <w:rPr>
          <w:rFonts w:ascii="Georgia" w:hAnsi="Georgia"/>
          <w:color w:val="auto"/>
        </w:rPr>
      </w:pPr>
      <w:r w:rsidRPr="003D29A0">
        <w:rPr>
          <w:rFonts w:ascii="Georgia" w:hAnsi="Georgia"/>
          <w:color w:val="auto"/>
        </w:rPr>
        <w:t>Some community health centers are contracted with MA Department of Public Health to provide refugee health assessments that includ</w:t>
      </w:r>
      <w:r w:rsidR="00BD2787">
        <w:rPr>
          <w:rFonts w:ascii="Georgia" w:hAnsi="Georgia"/>
          <w:color w:val="auto"/>
        </w:rPr>
        <w:t>e a behavioral health screening</w:t>
      </w:r>
    </w:p>
    <w:p w:rsidR="00131DE2" w:rsidRPr="003D29A0" w:rsidRDefault="00131DE2"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321" w:name="_Toc520360238"/>
      <w:bookmarkStart w:id="322" w:name="_Toc520724437"/>
      <w:bookmarkStart w:id="323" w:name="_Toc520725040"/>
      <w:r w:rsidRPr="003D29A0">
        <w:rPr>
          <w:rFonts w:ascii="Georgia" w:hAnsi="Georgia"/>
          <w:b/>
        </w:rPr>
        <w:t>Massachusetts Organization for Addiction Recovery</w:t>
      </w:r>
      <w:bookmarkEnd w:id="321"/>
      <w:bookmarkEnd w:id="322"/>
      <w:bookmarkEnd w:id="323"/>
      <w:r w:rsidRPr="003D29A0">
        <w:rPr>
          <w:rFonts w:ascii="Georgia" w:hAnsi="Georgia"/>
          <w:b/>
        </w:rPr>
        <w:t xml:space="preserve"> </w:t>
      </w:r>
    </w:p>
    <w:p w:rsidR="00480848" w:rsidRPr="003D29A0" w:rsidRDefault="00480848" w:rsidP="003D29A0">
      <w:pPr>
        <w:pStyle w:val="Heading3"/>
        <w:spacing w:line="276" w:lineRule="auto"/>
        <w:rPr>
          <w:rFonts w:ascii="Georgia" w:hAnsi="Georgia"/>
        </w:rPr>
      </w:pPr>
      <w:bookmarkStart w:id="324" w:name="_Toc520360239"/>
      <w:bookmarkStart w:id="325" w:name="_Toc520724438"/>
      <w:bookmarkStart w:id="326" w:name="_Toc520725041"/>
      <w:r w:rsidRPr="003D29A0">
        <w:rPr>
          <w:rFonts w:ascii="Georgia" w:hAnsi="Georgia"/>
        </w:rPr>
        <w:t>29 Winter Street, 2nd Floor, Boston, MA 02108</w:t>
      </w:r>
      <w:bookmarkEnd w:id="324"/>
      <w:bookmarkEnd w:id="325"/>
      <w:bookmarkEnd w:id="326"/>
    </w:p>
    <w:p w:rsidR="00480848" w:rsidRPr="003D29A0" w:rsidRDefault="00480848" w:rsidP="003D29A0">
      <w:pPr>
        <w:pStyle w:val="Heading3"/>
        <w:spacing w:line="276" w:lineRule="auto"/>
        <w:rPr>
          <w:rFonts w:ascii="Georgia" w:hAnsi="Georgia"/>
        </w:rPr>
      </w:pPr>
      <w:bookmarkStart w:id="327" w:name="_Toc520360240"/>
      <w:bookmarkStart w:id="328" w:name="_Toc520724439"/>
      <w:bookmarkStart w:id="329" w:name="_Toc520725042"/>
      <w:r w:rsidRPr="003D29A0">
        <w:rPr>
          <w:rFonts w:ascii="Georgia" w:hAnsi="Georgia"/>
        </w:rPr>
        <w:t>617-423-6627</w:t>
      </w:r>
      <w:bookmarkEnd w:id="327"/>
      <w:bookmarkEnd w:id="328"/>
      <w:bookmarkEnd w:id="329"/>
    </w:p>
    <w:p w:rsidR="00480848" w:rsidRPr="003D29A0" w:rsidRDefault="00FE33FE" w:rsidP="003D29A0">
      <w:pPr>
        <w:pStyle w:val="Heading3"/>
        <w:spacing w:line="276" w:lineRule="auto"/>
        <w:rPr>
          <w:rFonts w:ascii="Georgia" w:hAnsi="Georgia"/>
          <w:b/>
        </w:rPr>
      </w:pPr>
      <w:hyperlink r:id="rId48" w:history="1">
        <w:bookmarkStart w:id="330" w:name="_Toc520360241"/>
        <w:bookmarkStart w:id="331" w:name="_Toc520724440"/>
        <w:bookmarkStart w:id="332" w:name="_Toc520725043"/>
        <w:r w:rsidR="00881BCC" w:rsidRPr="003D29A0">
          <w:rPr>
            <w:rStyle w:val="Hyperlink"/>
            <w:rFonts w:ascii="Georgia" w:hAnsi="Georgia"/>
            <w:b/>
          </w:rPr>
          <w:t>moar-recovery.org</w:t>
        </w:r>
        <w:bookmarkEnd w:id="330"/>
        <w:bookmarkEnd w:id="331"/>
        <w:bookmarkEnd w:id="332"/>
      </w:hyperlink>
      <w:r w:rsidR="00881BCC" w:rsidRPr="003D29A0">
        <w:rPr>
          <w:rFonts w:ascii="Georgia" w:hAnsi="Georgia"/>
          <w:b/>
        </w:rPr>
        <w:t xml:space="preserve"> </w:t>
      </w:r>
    </w:p>
    <w:p w:rsidR="00370E63" w:rsidRPr="003D29A0" w:rsidRDefault="00480848" w:rsidP="003D29A0">
      <w:pPr>
        <w:spacing w:line="276" w:lineRule="auto"/>
        <w:rPr>
          <w:rFonts w:ascii="Georgia" w:hAnsi="Georgia"/>
        </w:rPr>
      </w:pPr>
      <w:r w:rsidRPr="003D29A0">
        <w:rPr>
          <w:rFonts w:ascii="Georgia" w:hAnsi="Georgia"/>
          <w:color w:val="auto"/>
        </w:rPr>
        <w:t>Supports recovering individuals as well as their families and friend</w:t>
      </w:r>
      <w:r w:rsidR="00881BCC" w:rsidRPr="003D29A0">
        <w:rPr>
          <w:rFonts w:ascii="Georgia" w:hAnsi="Georgia"/>
          <w:color w:val="auto"/>
        </w:rPr>
        <w:t>s</w:t>
      </w:r>
      <w:r w:rsidRPr="003D29A0">
        <w:rPr>
          <w:rFonts w:ascii="Georgia" w:hAnsi="Georgia"/>
          <w:color w:val="auto"/>
        </w:rPr>
        <w:t>.</w:t>
      </w:r>
      <w:r w:rsidR="00881BCC" w:rsidRPr="003D29A0">
        <w:rPr>
          <w:rFonts w:ascii="Georgia" w:hAnsi="Georgia"/>
          <w:color w:val="auto"/>
        </w:rPr>
        <w:t xml:space="preserve"> </w:t>
      </w:r>
      <w:r w:rsidRPr="003D29A0">
        <w:rPr>
          <w:rFonts w:ascii="Georgia" w:hAnsi="Georgia"/>
          <w:color w:val="auto"/>
        </w:rPr>
        <w:t>Educates the public about recovery from alcohol and other addictions. Resources for Recovery</w:t>
      </w:r>
      <w:r w:rsidR="00881BCC" w:rsidRPr="003D29A0">
        <w:rPr>
          <w:rFonts w:ascii="Georgia" w:hAnsi="Georgia"/>
          <w:color w:val="auto"/>
        </w:rPr>
        <w:t xml:space="preserve"> G</w:t>
      </w:r>
      <w:r w:rsidRPr="003D29A0">
        <w:rPr>
          <w:rFonts w:ascii="Georgia" w:hAnsi="Georgia"/>
          <w:color w:val="auto"/>
        </w:rPr>
        <w:t>uide lists addiction and substance use services in Massachusetts</w:t>
      </w:r>
      <w:r w:rsidR="00881BCC" w:rsidRPr="003D29A0">
        <w:rPr>
          <w:rFonts w:ascii="Georgia" w:hAnsi="Georgia"/>
          <w:color w:val="auto"/>
        </w:rPr>
        <w:t xml:space="preserve"> and is available at </w:t>
      </w:r>
      <w:hyperlink r:id="rId49" w:history="1">
        <w:r w:rsidR="00881BCC" w:rsidRPr="003D29A0">
          <w:rPr>
            <w:rStyle w:val="Hyperlink"/>
            <w:rFonts w:ascii="Georgia" w:hAnsi="Georgia"/>
            <w:b/>
          </w:rPr>
          <w:t>moar-recovery.org/resources</w:t>
        </w:r>
      </w:hyperlink>
      <w:r w:rsidR="00881BCC" w:rsidRPr="003D29A0">
        <w:rPr>
          <w:rFonts w:ascii="Georgia" w:hAnsi="Georgia"/>
        </w:rPr>
        <w:t xml:space="preserve"> </w:t>
      </w:r>
    </w:p>
    <w:p w:rsidR="00C6763F" w:rsidRPr="003D29A0" w:rsidRDefault="00FE33FE" w:rsidP="003D29A0">
      <w:pPr>
        <w:pStyle w:val="Heading2"/>
        <w:spacing w:line="276" w:lineRule="auto"/>
        <w:rPr>
          <w:rFonts w:ascii="Georgia" w:hAnsi="Georgia"/>
          <w:b/>
        </w:rPr>
      </w:pPr>
      <w:hyperlink r:id="rId50" w:history="1">
        <w:bookmarkStart w:id="333" w:name="_Toc520360242"/>
        <w:bookmarkStart w:id="334" w:name="_Toc520724441"/>
        <w:bookmarkStart w:id="335" w:name="_Toc520725044"/>
        <w:r w:rsidR="00C6763F" w:rsidRPr="003D29A0">
          <w:rPr>
            <w:rStyle w:val="Hyperlink"/>
            <w:rFonts w:ascii="Georgia" w:hAnsi="Georgia"/>
            <w:b/>
            <w:color w:val="007789" w:themeColor="accent1" w:themeShade="BF"/>
          </w:rPr>
          <w:t>MassLegalHelp.Org</w:t>
        </w:r>
        <w:bookmarkEnd w:id="333"/>
        <w:bookmarkEnd w:id="334"/>
        <w:bookmarkEnd w:id="335"/>
      </w:hyperlink>
    </w:p>
    <w:p w:rsidR="00C6763F" w:rsidRPr="003D29A0" w:rsidRDefault="00C6763F" w:rsidP="003D29A0">
      <w:pPr>
        <w:spacing w:line="276" w:lineRule="auto"/>
        <w:rPr>
          <w:rFonts w:ascii="Georgia" w:hAnsi="Georgia"/>
        </w:rPr>
      </w:pPr>
      <w:r w:rsidRPr="003D29A0">
        <w:rPr>
          <w:rFonts w:ascii="Georgia" w:hAnsi="Georgia"/>
          <w:color w:val="auto"/>
        </w:rPr>
        <w:t>Website by Massachusetts legal aid programs to help people find information about their legal rights.  Information available about health and mental health legal rights, housing rights, and rights of those experiencing homelessness as well as resources for immigrants, children and families, people with disabilities, and survivors of domestic violence</w:t>
      </w:r>
      <w:r w:rsidRPr="003D29A0">
        <w:rPr>
          <w:rFonts w:ascii="Georgia" w:hAnsi="Georgia"/>
        </w:rPr>
        <w:t>.</w:t>
      </w:r>
    </w:p>
    <w:p w:rsidR="00C6763F" w:rsidRPr="003D29A0" w:rsidRDefault="00C6763F"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336" w:name="_Toc520360243"/>
      <w:bookmarkStart w:id="337" w:name="_Toc520724442"/>
      <w:bookmarkStart w:id="338" w:name="_Toc520725045"/>
      <w:r w:rsidRPr="003D29A0">
        <w:rPr>
          <w:rFonts w:ascii="Georgia" w:hAnsi="Georgia"/>
          <w:b/>
        </w:rPr>
        <w:lastRenderedPageBreak/>
        <w:t>N</w:t>
      </w:r>
      <w:r w:rsidR="00881BCC" w:rsidRPr="003D29A0">
        <w:rPr>
          <w:rFonts w:ascii="Georgia" w:hAnsi="Georgia"/>
          <w:b/>
        </w:rPr>
        <w:t>ational Alliance on mental illness (NAMI),</w:t>
      </w:r>
      <w:r w:rsidRPr="003D29A0">
        <w:rPr>
          <w:rFonts w:ascii="Georgia" w:hAnsi="Georgia"/>
          <w:b/>
        </w:rPr>
        <w:t xml:space="preserve"> Ma</w:t>
      </w:r>
      <w:r w:rsidR="00881BCC" w:rsidRPr="003D29A0">
        <w:rPr>
          <w:rFonts w:ascii="Georgia" w:hAnsi="Georgia"/>
          <w:b/>
        </w:rPr>
        <w:t xml:space="preserve"> Chapter</w:t>
      </w:r>
      <w:bookmarkEnd w:id="336"/>
      <w:bookmarkEnd w:id="337"/>
      <w:bookmarkEnd w:id="338"/>
    </w:p>
    <w:p w:rsidR="00480848" w:rsidRPr="003D29A0" w:rsidRDefault="00881BCC" w:rsidP="003D29A0">
      <w:pPr>
        <w:pStyle w:val="Heading3"/>
        <w:spacing w:line="276" w:lineRule="auto"/>
        <w:rPr>
          <w:rFonts w:ascii="Georgia" w:hAnsi="Georgia"/>
        </w:rPr>
      </w:pPr>
      <w:bookmarkStart w:id="339" w:name="_Toc520360244"/>
      <w:bookmarkStart w:id="340" w:name="_Toc520724443"/>
      <w:bookmarkStart w:id="341" w:name="_Toc520725046"/>
      <w:r w:rsidRPr="003D29A0">
        <w:rPr>
          <w:rFonts w:ascii="Georgia" w:hAnsi="Georgia"/>
        </w:rPr>
        <w:t xml:space="preserve">NAMI MASS Compass Helpline: </w:t>
      </w:r>
      <w:r w:rsidR="00480848" w:rsidRPr="003D29A0">
        <w:rPr>
          <w:rFonts w:ascii="Georgia" w:hAnsi="Georgia"/>
        </w:rPr>
        <w:t>617-704-6264</w:t>
      </w:r>
      <w:bookmarkEnd w:id="339"/>
      <w:bookmarkEnd w:id="340"/>
      <w:bookmarkEnd w:id="341"/>
    </w:p>
    <w:p w:rsidR="00480848" w:rsidRPr="003D29A0" w:rsidRDefault="00480848" w:rsidP="003D29A0">
      <w:pPr>
        <w:pStyle w:val="Heading3"/>
        <w:spacing w:line="276" w:lineRule="auto"/>
        <w:rPr>
          <w:rFonts w:ascii="Georgia" w:hAnsi="Georgia"/>
        </w:rPr>
      </w:pPr>
      <w:bookmarkStart w:id="342" w:name="_Toc520360245"/>
      <w:bookmarkStart w:id="343" w:name="_Toc520724444"/>
      <w:bookmarkStart w:id="344" w:name="_Toc520725047"/>
      <w:r w:rsidRPr="003D29A0">
        <w:rPr>
          <w:rFonts w:ascii="Georgia" w:hAnsi="Georgia"/>
        </w:rPr>
        <w:t>Monday through Friday, from 9 AM to 5 PM, available in English</w:t>
      </w:r>
      <w:r w:rsidR="00881BCC" w:rsidRPr="003D29A0">
        <w:rPr>
          <w:rFonts w:ascii="Georgia" w:hAnsi="Georgia"/>
        </w:rPr>
        <w:t xml:space="preserve"> and Spanish</w:t>
      </w:r>
      <w:bookmarkEnd w:id="342"/>
      <w:bookmarkEnd w:id="343"/>
      <w:bookmarkEnd w:id="344"/>
    </w:p>
    <w:p w:rsidR="00480848" w:rsidRPr="003D29A0" w:rsidRDefault="00FE33FE" w:rsidP="003D29A0">
      <w:pPr>
        <w:pStyle w:val="Heading3"/>
        <w:spacing w:line="276" w:lineRule="auto"/>
        <w:rPr>
          <w:rFonts w:ascii="Georgia" w:hAnsi="Georgia"/>
          <w:b/>
        </w:rPr>
      </w:pPr>
      <w:hyperlink r:id="rId51" w:history="1">
        <w:bookmarkStart w:id="345" w:name="_Toc520360246"/>
        <w:bookmarkStart w:id="346" w:name="_Toc520724445"/>
        <w:bookmarkStart w:id="347" w:name="_Toc520725048"/>
        <w:r w:rsidR="00881BCC" w:rsidRPr="003D29A0">
          <w:rPr>
            <w:rStyle w:val="Hyperlink"/>
            <w:rFonts w:ascii="Georgia" w:hAnsi="Georgia"/>
            <w:b/>
          </w:rPr>
          <w:t>nami.org</w:t>
        </w:r>
        <w:bookmarkEnd w:id="345"/>
        <w:bookmarkEnd w:id="346"/>
        <w:bookmarkEnd w:id="347"/>
      </w:hyperlink>
      <w:r w:rsidR="00881BCC" w:rsidRPr="003D29A0">
        <w:rPr>
          <w:rFonts w:ascii="Georgia" w:hAnsi="Georgia"/>
          <w:b/>
        </w:rPr>
        <w:t xml:space="preserve"> </w:t>
      </w:r>
    </w:p>
    <w:p w:rsidR="00480848" w:rsidRPr="003D29A0" w:rsidRDefault="00881BCC" w:rsidP="003D29A0">
      <w:pPr>
        <w:spacing w:line="276" w:lineRule="auto"/>
        <w:rPr>
          <w:rFonts w:ascii="Georgia" w:hAnsi="Georgia"/>
          <w:color w:val="auto"/>
        </w:rPr>
      </w:pPr>
      <w:r w:rsidRPr="003D29A0">
        <w:rPr>
          <w:rFonts w:ascii="Georgia" w:hAnsi="Georgia"/>
          <w:color w:val="auto"/>
        </w:rPr>
        <w:t>P</w:t>
      </w:r>
      <w:r w:rsidR="00480848" w:rsidRPr="003D29A0">
        <w:rPr>
          <w:rFonts w:ascii="Georgia" w:hAnsi="Georgia"/>
          <w:color w:val="auto"/>
        </w:rPr>
        <w:t>eer-run phone line that helps those affected by mental health issues navigate the mental healthcare system in Massachusetts.  Navigators are available to answer questions and refer to NAMI support and education programs and other community resources</w:t>
      </w:r>
      <w:r w:rsidRPr="003D29A0">
        <w:rPr>
          <w:rFonts w:ascii="Georgia" w:hAnsi="Georgia"/>
          <w:color w:val="auto"/>
        </w:rPr>
        <w:t>.</w:t>
      </w:r>
      <w:r w:rsidR="00480848" w:rsidRPr="003D29A0">
        <w:rPr>
          <w:rFonts w:ascii="Georgia" w:hAnsi="Georgia"/>
          <w:color w:val="auto"/>
        </w:rPr>
        <w:t xml:space="preserve"> </w:t>
      </w:r>
    </w:p>
    <w:p w:rsidR="00131DE2" w:rsidRPr="003D29A0" w:rsidRDefault="00131DE2"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348" w:name="_Toc520360247"/>
      <w:bookmarkStart w:id="349" w:name="_Toc520724446"/>
      <w:bookmarkStart w:id="350" w:name="_Toc520725049"/>
      <w:r w:rsidRPr="003D29A0">
        <w:rPr>
          <w:rFonts w:ascii="Georgia" w:hAnsi="Georgia"/>
          <w:b/>
        </w:rPr>
        <w:t>Parent/Professional Advocacy League</w:t>
      </w:r>
      <w:r w:rsidR="00A62DE2" w:rsidRPr="003D29A0">
        <w:rPr>
          <w:rFonts w:ascii="Georgia" w:hAnsi="Georgia"/>
          <w:b/>
        </w:rPr>
        <w:t xml:space="preserve"> (PPAL)</w:t>
      </w:r>
      <w:bookmarkEnd w:id="348"/>
      <w:bookmarkEnd w:id="349"/>
      <w:bookmarkEnd w:id="350"/>
    </w:p>
    <w:p w:rsidR="00480848" w:rsidRPr="003D29A0" w:rsidRDefault="00480848" w:rsidP="003D29A0">
      <w:pPr>
        <w:pStyle w:val="Heading3"/>
        <w:spacing w:line="276" w:lineRule="auto"/>
        <w:rPr>
          <w:rFonts w:ascii="Georgia" w:hAnsi="Georgia"/>
        </w:rPr>
      </w:pPr>
      <w:bookmarkStart w:id="351" w:name="_Toc520360248"/>
      <w:bookmarkStart w:id="352" w:name="_Toc520724447"/>
      <w:bookmarkStart w:id="353" w:name="_Toc520725050"/>
      <w:r w:rsidRPr="003D29A0">
        <w:rPr>
          <w:rFonts w:ascii="Georgia" w:hAnsi="Georgia"/>
        </w:rPr>
        <w:t>15 Court Square, Suite 600, Boston, MA 02108</w:t>
      </w:r>
      <w:bookmarkEnd w:id="351"/>
      <w:bookmarkEnd w:id="352"/>
      <w:bookmarkEnd w:id="353"/>
    </w:p>
    <w:p w:rsidR="00480848" w:rsidRPr="003D29A0" w:rsidRDefault="00480848" w:rsidP="003D29A0">
      <w:pPr>
        <w:pStyle w:val="Heading3"/>
        <w:spacing w:line="276" w:lineRule="auto"/>
        <w:rPr>
          <w:rFonts w:ascii="Georgia" w:hAnsi="Georgia"/>
        </w:rPr>
      </w:pPr>
      <w:bookmarkStart w:id="354" w:name="_Toc520360249"/>
      <w:bookmarkStart w:id="355" w:name="_Toc520724448"/>
      <w:bookmarkStart w:id="356" w:name="_Toc520725051"/>
      <w:r w:rsidRPr="003D29A0">
        <w:rPr>
          <w:rFonts w:ascii="Georgia" w:hAnsi="Georgia"/>
        </w:rPr>
        <w:t>866-815-8122</w:t>
      </w:r>
      <w:bookmarkEnd w:id="354"/>
      <w:bookmarkEnd w:id="355"/>
      <w:bookmarkEnd w:id="356"/>
    </w:p>
    <w:p w:rsidR="00480848" w:rsidRPr="003D29A0" w:rsidRDefault="00FE33FE" w:rsidP="003D29A0">
      <w:pPr>
        <w:pStyle w:val="Heading3"/>
        <w:spacing w:line="276" w:lineRule="auto"/>
        <w:rPr>
          <w:rFonts w:ascii="Georgia" w:hAnsi="Georgia"/>
          <w:b/>
        </w:rPr>
      </w:pPr>
      <w:hyperlink r:id="rId52" w:history="1">
        <w:bookmarkStart w:id="357" w:name="_Toc520360250"/>
        <w:bookmarkStart w:id="358" w:name="_Toc520724449"/>
        <w:bookmarkStart w:id="359" w:name="_Toc520725052"/>
        <w:r w:rsidR="00881BCC" w:rsidRPr="003D29A0">
          <w:rPr>
            <w:rStyle w:val="Hyperlink"/>
            <w:rFonts w:ascii="Georgia" w:hAnsi="Georgia"/>
            <w:b/>
          </w:rPr>
          <w:t>ppal.net</w:t>
        </w:r>
        <w:bookmarkEnd w:id="357"/>
        <w:bookmarkEnd w:id="358"/>
        <w:bookmarkEnd w:id="359"/>
      </w:hyperlink>
      <w:r w:rsidR="00881BCC" w:rsidRPr="003D29A0">
        <w:rPr>
          <w:rFonts w:ascii="Georgia" w:hAnsi="Georgia"/>
          <w:b/>
        </w:rPr>
        <w:t xml:space="preserve"> </w:t>
      </w:r>
    </w:p>
    <w:p w:rsidR="00480848" w:rsidRPr="00BD2787" w:rsidRDefault="000D1760" w:rsidP="003D29A0">
      <w:pPr>
        <w:spacing w:line="276" w:lineRule="auto"/>
        <w:rPr>
          <w:rFonts w:ascii="Georgia" w:hAnsi="Georgia"/>
          <w:color w:val="auto"/>
        </w:rPr>
      </w:pPr>
      <w:r w:rsidRPr="003D29A0">
        <w:rPr>
          <w:rFonts w:ascii="Georgia" w:hAnsi="Georgia"/>
          <w:color w:val="auto"/>
        </w:rPr>
        <w:t xml:space="preserve">Parent/Professional Advocacy League (PPAL) is the leading public voice for families whose children have emotional, behavioral, and mental health needs in Massachusetts. PPAL’s goals are to support families, nurture parent and youth leaders and work for systems change. </w:t>
      </w:r>
      <w:r w:rsidR="00BD2787">
        <w:rPr>
          <w:rFonts w:ascii="Georgia" w:hAnsi="Georgia"/>
          <w:color w:val="auto"/>
        </w:rPr>
        <w:t>PPAL’s</w:t>
      </w:r>
      <w:r w:rsidRPr="003D29A0">
        <w:rPr>
          <w:rFonts w:ascii="Georgia" w:hAnsi="Georgia"/>
          <w:color w:val="auto"/>
        </w:rPr>
        <w:t xml:space="preserve"> programs focus on helping families and youth strengthen their knowledge and skills and ensure that their voices are part of every system that provides services for them. </w:t>
      </w:r>
      <w:r w:rsidR="00480848" w:rsidRPr="003D29A0">
        <w:rPr>
          <w:rFonts w:ascii="Georgia" w:hAnsi="Georgia"/>
          <w:color w:val="auto"/>
        </w:rPr>
        <w:t>Support groups and educatio</w:t>
      </w:r>
      <w:r w:rsidRPr="003D29A0">
        <w:rPr>
          <w:rFonts w:ascii="Georgia" w:hAnsi="Georgia"/>
          <w:color w:val="auto"/>
        </w:rPr>
        <w:t xml:space="preserve">nal events available in English, </w:t>
      </w:r>
      <w:r w:rsidR="00480848" w:rsidRPr="003D29A0">
        <w:rPr>
          <w:rFonts w:ascii="Georgia" w:hAnsi="Georgia"/>
          <w:color w:val="auto"/>
        </w:rPr>
        <w:t>Spanish</w:t>
      </w:r>
      <w:r w:rsidRPr="003D29A0">
        <w:rPr>
          <w:rFonts w:ascii="Georgia" w:hAnsi="Georgia"/>
          <w:color w:val="auto"/>
        </w:rPr>
        <w:t xml:space="preserve"> &amp; Haitian Creole</w:t>
      </w:r>
      <w:r w:rsidR="00480848" w:rsidRPr="003D29A0">
        <w:rPr>
          <w:rFonts w:ascii="Georgia" w:hAnsi="Georgia"/>
          <w:color w:val="auto"/>
        </w:rPr>
        <w:t xml:space="preserve">. </w:t>
      </w:r>
      <w:r w:rsidR="00A62DE2" w:rsidRPr="003D29A0">
        <w:rPr>
          <w:rFonts w:ascii="Georgia" w:hAnsi="Georgia"/>
          <w:color w:val="auto"/>
        </w:rPr>
        <w:t xml:space="preserve"> PPAL’s Child, Teen, and Young Adult Resource Guide</w:t>
      </w:r>
      <w:r w:rsidR="00BD2787">
        <w:rPr>
          <w:rFonts w:ascii="Georgia" w:hAnsi="Georgia"/>
          <w:color w:val="auto"/>
        </w:rPr>
        <w:t xml:space="preserve"> is</w:t>
      </w:r>
      <w:r w:rsidR="00A62DE2" w:rsidRPr="003D29A0">
        <w:rPr>
          <w:rFonts w:ascii="Georgia" w:hAnsi="Georgia"/>
          <w:color w:val="auto"/>
        </w:rPr>
        <w:t xml:space="preserve"> available at </w:t>
      </w:r>
      <w:hyperlink r:id="rId53" w:history="1">
        <w:r w:rsidR="00A62DE2" w:rsidRPr="003D29A0">
          <w:rPr>
            <w:rStyle w:val="Hyperlink"/>
            <w:rFonts w:ascii="Georgia" w:hAnsi="Georgia"/>
            <w:b/>
          </w:rPr>
          <w:t>ppal.net/wp-content/uploads/2011/01/Child-Teens-and-Young-Adult-Resources.pdf</w:t>
        </w:r>
      </w:hyperlink>
      <w:r w:rsidR="00A62DE2" w:rsidRPr="003D29A0">
        <w:rPr>
          <w:rFonts w:ascii="Georgia" w:hAnsi="Georgia"/>
          <w:b/>
        </w:rPr>
        <w:t xml:space="preserve">  </w:t>
      </w:r>
    </w:p>
    <w:p w:rsidR="00131DE2" w:rsidRPr="003D29A0" w:rsidRDefault="00131DE2"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360" w:name="_Toc520360251"/>
      <w:bookmarkStart w:id="361" w:name="_Toc520724450"/>
      <w:bookmarkStart w:id="362" w:name="_Toc520725053"/>
      <w:r w:rsidRPr="003D29A0">
        <w:rPr>
          <w:rFonts w:ascii="Georgia" w:hAnsi="Georgia"/>
          <w:b/>
        </w:rPr>
        <w:t>Saheli</w:t>
      </w:r>
      <w:bookmarkEnd w:id="360"/>
      <w:bookmarkEnd w:id="361"/>
      <w:bookmarkEnd w:id="362"/>
      <w:r w:rsidRPr="003D29A0">
        <w:rPr>
          <w:rFonts w:ascii="Georgia" w:hAnsi="Georgia"/>
          <w:b/>
        </w:rPr>
        <w:t xml:space="preserve"> </w:t>
      </w:r>
    </w:p>
    <w:p w:rsidR="00480848" w:rsidRPr="003D29A0" w:rsidRDefault="00480848" w:rsidP="003D29A0">
      <w:pPr>
        <w:pStyle w:val="Heading3"/>
        <w:spacing w:line="276" w:lineRule="auto"/>
        <w:rPr>
          <w:rFonts w:ascii="Georgia" w:hAnsi="Georgia"/>
        </w:rPr>
      </w:pPr>
      <w:bookmarkStart w:id="363" w:name="_Toc520360252"/>
      <w:bookmarkStart w:id="364" w:name="_Toc520724451"/>
      <w:bookmarkStart w:id="365" w:name="_Toc520725054"/>
      <w:r w:rsidRPr="003D29A0">
        <w:rPr>
          <w:rFonts w:ascii="Georgia" w:hAnsi="Georgia"/>
        </w:rPr>
        <w:t>P.O. Box 1345, Burlington, MA 01803</w:t>
      </w:r>
      <w:bookmarkEnd w:id="363"/>
      <w:bookmarkEnd w:id="364"/>
      <w:bookmarkEnd w:id="365"/>
    </w:p>
    <w:p w:rsidR="00480848" w:rsidRPr="003D29A0" w:rsidRDefault="00480848" w:rsidP="003D29A0">
      <w:pPr>
        <w:pStyle w:val="Heading3"/>
        <w:spacing w:line="276" w:lineRule="auto"/>
        <w:rPr>
          <w:rFonts w:ascii="Georgia" w:hAnsi="Georgia"/>
        </w:rPr>
      </w:pPr>
      <w:bookmarkStart w:id="366" w:name="_Toc520360253"/>
      <w:bookmarkStart w:id="367" w:name="_Toc520724452"/>
      <w:bookmarkStart w:id="368" w:name="_Toc520725055"/>
      <w:r w:rsidRPr="003D29A0">
        <w:rPr>
          <w:rFonts w:ascii="Georgia" w:hAnsi="Georgia"/>
        </w:rPr>
        <w:t>Saheli Helpline: 866-472-4354</w:t>
      </w:r>
      <w:bookmarkEnd w:id="366"/>
      <w:bookmarkEnd w:id="367"/>
      <w:bookmarkEnd w:id="368"/>
    </w:p>
    <w:p w:rsidR="00480848" w:rsidRPr="003D29A0" w:rsidRDefault="00FE33FE" w:rsidP="003D29A0">
      <w:pPr>
        <w:pStyle w:val="Heading3"/>
        <w:spacing w:line="276" w:lineRule="auto"/>
        <w:rPr>
          <w:rFonts w:ascii="Georgia" w:hAnsi="Georgia"/>
          <w:b/>
        </w:rPr>
      </w:pPr>
      <w:hyperlink r:id="rId54" w:history="1">
        <w:bookmarkStart w:id="369" w:name="_Toc520360254"/>
        <w:bookmarkStart w:id="370" w:name="_Toc520724453"/>
        <w:bookmarkStart w:id="371" w:name="_Toc520725056"/>
        <w:r w:rsidR="00881BCC" w:rsidRPr="003D29A0">
          <w:rPr>
            <w:rStyle w:val="Hyperlink"/>
            <w:rFonts w:ascii="Georgia" w:hAnsi="Georgia"/>
            <w:b/>
          </w:rPr>
          <w:t>saheliboston.org</w:t>
        </w:r>
        <w:bookmarkEnd w:id="369"/>
        <w:bookmarkEnd w:id="370"/>
        <w:bookmarkEnd w:id="371"/>
      </w:hyperlink>
      <w:r w:rsidR="00881BCC" w:rsidRPr="003D29A0">
        <w:rPr>
          <w:rFonts w:ascii="Georgia" w:hAnsi="Georgia"/>
          <w:b/>
        </w:rPr>
        <w:t xml:space="preserve"> </w:t>
      </w:r>
    </w:p>
    <w:p w:rsidR="00480848" w:rsidRPr="003D29A0" w:rsidRDefault="00881BCC" w:rsidP="003D29A0">
      <w:pPr>
        <w:spacing w:line="276" w:lineRule="auto"/>
        <w:rPr>
          <w:rFonts w:ascii="Georgia" w:hAnsi="Georgia"/>
          <w:b/>
        </w:rPr>
      </w:pPr>
      <w:r w:rsidRPr="003D29A0">
        <w:rPr>
          <w:rFonts w:ascii="Georgia" w:hAnsi="Georgia"/>
          <w:color w:val="auto"/>
        </w:rPr>
        <w:t>C</w:t>
      </w:r>
      <w:r w:rsidR="00480848" w:rsidRPr="003D29A0">
        <w:rPr>
          <w:rFonts w:ascii="Georgia" w:hAnsi="Georgia"/>
          <w:color w:val="auto"/>
        </w:rPr>
        <w:t>ommunity-based women’s organization focused on the needs of South Asians</w:t>
      </w:r>
      <w:r w:rsidRPr="003D29A0">
        <w:rPr>
          <w:rFonts w:ascii="Georgia" w:hAnsi="Georgia"/>
          <w:color w:val="auto"/>
        </w:rPr>
        <w:t xml:space="preserve"> with s</w:t>
      </w:r>
      <w:r w:rsidR="00480848" w:rsidRPr="003D29A0">
        <w:rPr>
          <w:rFonts w:ascii="Georgia" w:hAnsi="Georgia"/>
          <w:color w:val="auto"/>
        </w:rPr>
        <w:t xml:space="preserve">ervices available in Bangla/Bengali, Gujarati, Hindi, Punjabi, Sindhi, Tamil, Telegu, Urdu, Kannada, Kashmiri/Dogri, Konkani, Malayan, Marathi, Nepali/Nepalese, </w:t>
      </w:r>
      <w:r w:rsidRPr="003D29A0">
        <w:rPr>
          <w:rFonts w:ascii="Georgia" w:hAnsi="Georgia"/>
          <w:color w:val="auto"/>
        </w:rPr>
        <w:t xml:space="preserve">and </w:t>
      </w:r>
      <w:r w:rsidR="00480848" w:rsidRPr="003D29A0">
        <w:rPr>
          <w:rFonts w:ascii="Georgia" w:hAnsi="Georgia"/>
          <w:color w:val="auto"/>
        </w:rPr>
        <w:t>Pashto</w:t>
      </w:r>
      <w:r w:rsidRPr="003D29A0">
        <w:rPr>
          <w:rFonts w:ascii="Georgia" w:hAnsi="Georgia"/>
          <w:color w:val="auto"/>
        </w:rPr>
        <w:t>.  Saheli’s o</w:t>
      </w:r>
      <w:r w:rsidR="00480848" w:rsidRPr="003D29A0">
        <w:rPr>
          <w:rFonts w:ascii="Georgia" w:hAnsi="Georgia"/>
          <w:color w:val="auto"/>
        </w:rPr>
        <w:t xml:space="preserve">nline resource directory </w:t>
      </w:r>
      <w:r w:rsidRPr="003D29A0">
        <w:rPr>
          <w:rFonts w:ascii="Georgia" w:hAnsi="Georgia"/>
          <w:color w:val="auto"/>
        </w:rPr>
        <w:t xml:space="preserve">available at </w:t>
      </w:r>
      <w:hyperlink r:id="rId55" w:history="1">
        <w:r w:rsidRPr="003D29A0">
          <w:rPr>
            <w:rStyle w:val="Hyperlink"/>
            <w:rFonts w:ascii="Georgia" w:hAnsi="Georgia"/>
            <w:b/>
          </w:rPr>
          <w:t>saheliboston.org/resources</w:t>
        </w:r>
      </w:hyperlink>
      <w:r w:rsidRPr="003D29A0">
        <w:rPr>
          <w:rFonts w:ascii="Georgia" w:hAnsi="Georgia"/>
          <w:b/>
        </w:rPr>
        <w:t xml:space="preserve"> </w:t>
      </w:r>
      <w:r w:rsidR="00480848" w:rsidRPr="003D29A0">
        <w:rPr>
          <w:rFonts w:ascii="Georgia" w:hAnsi="Georgia"/>
          <w:b/>
        </w:rPr>
        <w:t xml:space="preserve">  </w:t>
      </w:r>
    </w:p>
    <w:p w:rsidR="00131DE2" w:rsidRPr="003D29A0" w:rsidRDefault="00131DE2" w:rsidP="003D29A0">
      <w:pPr>
        <w:spacing w:line="276" w:lineRule="auto"/>
        <w:rPr>
          <w:rFonts w:ascii="Georgia" w:hAnsi="Georgia"/>
          <w:b/>
        </w:rPr>
      </w:pPr>
    </w:p>
    <w:p w:rsidR="00480848" w:rsidRPr="003D29A0" w:rsidRDefault="00480848" w:rsidP="003D29A0">
      <w:pPr>
        <w:pStyle w:val="Heading2"/>
        <w:spacing w:line="276" w:lineRule="auto"/>
        <w:rPr>
          <w:rFonts w:ascii="Georgia" w:hAnsi="Georgia"/>
          <w:b/>
        </w:rPr>
      </w:pPr>
      <w:bookmarkStart w:id="372" w:name="_Toc520360255"/>
      <w:bookmarkStart w:id="373" w:name="_Toc520724454"/>
      <w:bookmarkStart w:id="374" w:name="_Toc520725057"/>
      <w:r w:rsidRPr="003D29A0">
        <w:rPr>
          <w:rFonts w:ascii="Georgia" w:hAnsi="Georgia"/>
          <w:b/>
        </w:rPr>
        <w:t>Statewide Independent Living Council</w:t>
      </w:r>
      <w:bookmarkEnd w:id="372"/>
      <w:bookmarkEnd w:id="373"/>
      <w:bookmarkEnd w:id="374"/>
    </w:p>
    <w:p w:rsidR="00881BCC" w:rsidRPr="003D29A0" w:rsidRDefault="00FE33FE" w:rsidP="003D29A0">
      <w:pPr>
        <w:pStyle w:val="Heading3"/>
        <w:spacing w:line="276" w:lineRule="auto"/>
        <w:rPr>
          <w:rFonts w:ascii="Georgia" w:hAnsi="Georgia"/>
          <w:b/>
        </w:rPr>
      </w:pPr>
      <w:hyperlink r:id="rId56" w:history="1">
        <w:bookmarkStart w:id="375" w:name="_Toc520360256"/>
        <w:bookmarkStart w:id="376" w:name="_Toc520724455"/>
        <w:bookmarkStart w:id="377" w:name="_Toc520725058"/>
        <w:r w:rsidR="0062503D" w:rsidRPr="003D29A0">
          <w:rPr>
            <w:rStyle w:val="Hyperlink"/>
            <w:rFonts w:ascii="Georgia" w:hAnsi="Georgia"/>
            <w:b/>
          </w:rPr>
          <w:t>masilc.org</w:t>
        </w:r>
        <w:bookmarkEnd w:id="375"/>
        <w:bookmarkEnd w:id="376"/>
        <w:bookmarkEnd w:id="377"/>
      </w:hyperlink>
      <w:r w:rsidR="0062503D" w:rsidRPr="003D29A0">
        <w:rPr>
          <w:rFonts w:ascii="Georgia" w:hAnsi="Georgia"/>
          <w:b/>
        </w:rPr>
        <w:t xml:space="preserve"> </w:t>
      </w:r>
    </w:p>
    <w:p w:rsidR="00480848" w:rsidRPr="003D29A0" w:rsidRDefault="00480848" w:rsidP="003D29A0">
      <w:pPr>
        <w:spacing w:line="276" w:lineRule="auto"/>
        <w:rPr>
          <w:rFonts w:ascii="Georgia" w:hAnsi="Georgia"/>
        </w:rPr>
      </w:pPr>
      <w:r w:rsidRPr="003D29A0">
        <w:rPr>
          <w:rFonts w:ascii="Georgia" w:hAnsi="Georgia"/>
          <w:color w:val="auto"/>
        </w:rPr>
        <w:t>Independent Living Centers provide information and referrals to persons with disabilities and their families.  The centers also provide training in independent living skills and offer support</w:t>
      </w:r>
      <w:r w:rsidR="0062503D" w:rsidRPr="003D29A0">
        <w:rPr>
          <w:rFonts w:ascii="Georgia" w:hAnsi="Georgia"/>
          <w:color w:val="auto"/>
        </w:rPr>
        <w:t>s</w:t>
      </w:r>
      <w:r w:rsidRPr="003D29A0">
        <w:rPr>
          <w:rFonts w:ascii="Georgia" w:hAnsi="Georgia"/>
          <w:color w:val="auto"/>
        </w:rPr>
        <w:t xml:space="preserve"> </w:t>
      </w:r>
      <w:r w:rsidR="0062503D" w:rsidRPr="003D29A0">
        <w:rPr>
          <w:rFonts w:ascii="Georgia" w:hAnsi="Georgia"/>
          <w:color w:val="auto"/>
        </w:rPr>
        <w:t>for</w:t>
      </w:r>
      <w:r w:rsidRPr="003D29A0">
        <w:rPr>
          <w:rFonts w:ascii="Georgia" w:hAnsi="Georgia"/>
          <w:color w:val="auto"/>
        </w:rPr>
        <w:t xml:space="preserve"> person</w:t>
      </w:r>
      <w:r w:rsidR="0062503D" w:rsidRPr="003D29A0">
        <w:rPr>
          <w:rFonts w:ascii="Georgia" w:hAnsi="Georgia"/>
          <w:color w:val="auto"/>
        </w:rPr>
        <w:t>s</w:t>
      </w:r>
      <w:r w:rsidRPr="003D29A0">
        <w:rPr>
          <w:rFonts w:ascii="Georgia" w:hAnsi="Georgia"/>
          <w:color w:val="auto"/>
        </w:rPr>
        <w:t xml:space="preserve"> with disabilities to participate in the community and have self-sufficiency.</w:t>
      </w:r>
      <w:r w:rsidR="0062503D" w:rsidRPr="003D29A0">
        <w:rPr>
          <w:rFonts w:ascii="Georgia" w:hAnsi="Georgia"/>
          <w:color w:val="auto"/>
        </w:rPr>
        <w:t xml:space="preserve">  </w:t>
      </w:r>
      <w:r w:rsidRPr="003D29A0">
        <w:rPr>
          <w:rFonts w:ascii="Georgia" w:hAnsi="Georgia"/>
          <w:color w:val="auto"/>
        </w:rPr>
        <w:t>Map of independent living centers in Massachusetts available at</w:t>
      </w:r>
      <w:r w:rsidR="0062503D" w:rsidRPr="003D29A0">
        <w:rPr>
          <w:rFonts w:ascii="Georgia" w:hAnsi="Georgia"/>
          <w:color w:val="auto"/>
        </w:rPr>
        <w:t xml:space="preserve"> </w:t>
      </w:r>
      <w:hyperlink r:id="rId57" w:history="1">
        <w:r w:rsidR="0062503D" w:rsidRPr="003D29A0">
          <w:rPr>
            <w:rStyle w:val="Hyperlink"/>
            <w:rFonts w:ascii="Georgia" w:hAnsi="Georgia"/>
            <w:b/>
          </w:rPr>
          <w:t>masilc.org/findacenter</w:t>
        </w:r>
      </w:hyperlink>
      <w:r w:rsidR="0062503D" w:rsidRPr="003D29A0">
        <w:rPr>
          <w:rFonts w:ascii="Georgia" w:hAnsi="Georgia"/>
        </w:rPr>
        <w:t xml:space="preserve"> </w:t>
      </w:r>
    </w:p>
    <w:p w:rsidR="00131DE2" w:rsidRPr="003D29A0" w:rsidRDefault="00131DE2"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378" w:name="_Toc520360257"/>
      <w:bookmarkStart w:id="379" w:name="_Toc520724456"/>
      <w:bookmarkStart w:id="380" w:name="_Toc520725059"/>
      <w:r w:rsidRPr="003D29A0">
        <w:rPr>
          <w:rFonts w:ascii="Georgia" w:hAnsi="Georgia"/>
          <w:b/>
        </w:rPr>
        <w:lastRenderedPageBreak/>
        <w:t>Transformation Center</w:t>
      </w:r>
      <w:bookmarkEnd w:id="378"/>
      <w:bookmarkEnd w:id="379"/>
      <w:bookmarkEnd w:id="380"/>
    </w:p>
    <w:p w:rsidR="00480848" w:rsidRPr="003D29A0" w:rsidRDefault="00480848" w:rsidP="003D29A0">
      <w:pPr>
        <w:pStyle w:val="Heading3"/>
        <w:spacing w:line="276" w:lineRule="auto"/>
        <w:rPr>
          <w:rFonts w:ascii="Georgia" w:hAnsi="Georgia"/>
        </w:rPr>
      </w:pPr>
      <w:bookmarkStart w:id="381" w:name="_Toc520360258"/>
      <w:bookmarkStart w:id="382" w:name="_Toc520724457"/>
      <w:bookmarkStart w:id="383" w:name="_Toc520725060"/>
      <w:r w:rsidRPr="003D29A0">
        <w:rPr>
          <w:rFonts w:ascii="Georgia" w:hAnsi="Georgia"/>
        </w:rPr>
        <w:t>98 Magazine Street</w:t>
      </w:r>
      <w:r w:rsidR="0062503D" w:rsidRPr="003D29A0">
        <w:rPr>
          <w:rFonts w:ascii="Georgia" w:hAnsi="Georgia"/>
        </w:rPr>
        <w:t xml:space="preserve">, </w:t>
      </w:r>
      <w:r w:rsidRPr="003D29A0">
        <w:rPr>
          <w:rFonts w:ascii="Georgia" w:hAnsi="Georgia"/>
        </w:rPr>
        <w:t>Roxbury, MA 02119</w:t>
      </w:r>
      <w:bookmarkEnd w:id="381"/>
      <w:bookmarkEnd w:id="382"/>
      <w:bookmarkEnd w:id="383"/>
    </w:p>
    <w:p w:rsidR="00480848" w:rsidRPr="003D29A0" w:rsidRDefault="00480848" w:rsidP="003D29A0">
      <w:pPr>
        <w:pStyle w:val="Heading3"/>
        <w:spacing w:line="276" w:lineRule="auto"/>
        <w:rPr>
          <w:rFonts w:ascii="Georgia" w:hAnsi="Georgia"/>
        </w:rPr>
      </w:pPr>
      <w:bookmarkStart w:id="384" w:name="_Toc520360259"/>
      <w:bookmarkStart w:id="385" w:name="_Toc520724458"/>
      <w:bookmarkStart w:id="386" w:name="_Toc520725061"/>
      <w:r w:rsidRPr="003D29A0">
        <w:rPr>
          <w:rFonts w:ascii="Georgia" w:hAnsi="Georgia"/>
        </w:rPr>
        <w:t>617-442-4111</w:t>
      </w:r>
      <w:bookmarkEnd w:id="384"/>
      <w:bookmarkEnd w:id="385"/>
      <w:bookmarkEnd w:id="386"/>
    </w:p>
    <w:p w:rsidR="00480848" w:rsidRPr="003D29A0" w:rsidRDefault="00FE33FE" w:rsidP="003D29A0">
      <w:pPr>
        <w:pStyle w:val="Heading3"/>
        <w:spacing w:line="276" w:lineRule="auto"/>
        <w:rPr>
          <w:rFonts w:ascii="Georgia" w:hAnsi="Georgia"/>
          <w:b/>
        </w:rPr>
      </w:pPr>
      <w:hyperlink r:id="rId58" w:history="1">
        <w:bookmarkStart w:id="387" w:name="_Toc520360260"/>
        <w:bookmarkStart w:id="388" w:name="_Toc520724459"/>
        <w:bookmarkStart w:id="389" w:name="_Toc520725062"/>
        <w:r w:rsidR="007D26EE" w:rsidRPr="003D29A0">
          <w:rPr>
            <w:rStyle w:val="Hyperlink"/>
            <w:rFonts w:ascii="Georgia" w:hAnsi="Georgia"/>
            <w:b/>
          </w:rPr>
          <w:t>transformation-center.org</w:t>
        </w:r>
        <w:bookmarkEnd w:id="387"/>
        <w:bookmarkEnd w:id="388"/>
        <w:bookmarkEnd w:id="389"/>
      </w:hyperlink>
      <w:r w:rsidR="007D26EE" w:rsidRPr="003D29A0">
        <w:rPr>
          <w:rFonts w:ascii="Georgia" w:hAnsi="Georgia"/>
          <w:b/>
        </w:rPr>
        <w:t xml:space="preserve"> </w:t>
      </w:r>
    </w:p>
    <w:p w:rsidR="00480848" w:rsidRPr="003D29A0" w:rsidRDefault="007D26EE" w:rsidP="003D29A0">
      <w:pPr>
        <w:spacing w:line="276" w:lineRule="auto"/>
        <w:rPr>
          <w:rFonts w:ascii="Georgia" w:hAnsi="Georgia"/>
          <w:color w:val="auto"/>
        </w:rPr>
      </w:pPr>
      <w:r w:rsidRPr="003D29A0">
        <w:rPr>
          <w:rFonts w:ascii="Georgia" w:hAnsi="Georgia"/>
          <w:color w:val="auto"/>
        </w:rPr>
        <w:t>S</w:t>
      </w:r>
      <w:r w:rsidR="00480848" w:rsidRPr="003D29A0">
        <w:rPr>
          <w:rFonts w:ascii="Georgia" w:hAnsi="Georgia"/>
          <w:color w:val="auto"/>
        </w:rPr>
        <w:t>tatewide peer-operated training, technical assistance, and peer support networking organization. Facilitates the growth, well-being</w:t>
      </w:r>
      <w:r w:rsidRPr="003D29A0">
        <w:rPr>
          <w:rFonts w:ascii="Georgia" w:hAnsi="Georgia"/>
          <w:color w:val="auto"/>
        </w:rPr>
        <w:t>,</w:t>
      </w:r>
      <w:r w:rsidR="00480848" w:rsidRPr="003D29A0">
        <w:rPr>
          <w:rFonts w:ascii="Georgia" w:hAnsi="Georgia"/>
          <w:color w:val="auto"/>
        </w:rPr>
        <w:t xml:space="preserve"> and diverse voices and expressions of people in all stages of recovering their mental health and freedom from addictions and traumatic experiences.  Peer-led coalitions include Asian American Voices of Recovery, Deaf and Hard of Hearing Recovery Project, Blacks United in Recovery, and Latinos en Accion. </w:t>
      </w:r>
    </w:p>
    <w:p w:rsidR="00C6763F" w:rsidRPr="003D29A0" w:rsidRDefault="00C6763F"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390" w:name="_Toc520360261"/>
      <w:bookmarkStart w:id="391" w:name="_Toc520724460"/>
      <w:bookmarkStart w:id="392" w:name="_Toc520725063"/>
      <w:r w:rsidRPr="003D29A0">
        <w:rPr>
          <w:rFonts w:ascii="Georgia" w:hAnsi="Georgia"/>
          <w:b/>
        </w:rPr>
        <w:t>Wayside Youth and Family Support Network</w:t>
      </w:r>
      <w:bookmarkEnd w:id="390"/>
      <w:bookmarkEnd w:id="391"/>
      <w:bookmarkEnd w:id="392"/>
      <w:r w:rsidRPr="003D29A0">
        <w:rPr>
          <w:rFonts w:ascii="Georgia" w:hAnsi="Georgia"/>
          <w:b/>
        </w:rPr>
        <w:t xml:space="preserve"> </w:t>
      </w:r>
    </w:p>
    <w:p w:rsidR="00480848" w:rsidRPr="003D29A0" w:rsidRDefault="00480848" w:rsidP="003D29A0">
      <w:pPr>
        <w:pStyle w:val="Heading3"/>
        <w:spacing w:line="276" w:lineRule="auto"/>
        <w:rPr>
          <w:rFonts w:ascii="Georgia" w:hAnsi="Georgia"/>
        </w:rPr>
      </w:pPr>
      <w:bookmarkStart w:id="393" w:name="_Toc520360262"/>
      <w:bookmarkStart w:id="394" w:name="_Toc520724461"/>
      <w:bookmarkStart w:id="395" w:name="_Toc520725064"/>
      <w:r w:rsidRPr="003D29A0">
        <w:rPr>
          <w:rFonts w:ascii="Georgia" w:hAnsi="Georgia"/>
        </w:rPr>
        <w:t>1 Frederick Abbott Way, Framingham, MA 01701</w:t>
      </w:r>
      <w:bookmarkEnd w:id="393"/>
      <w:bookmarkEnd w:id="394"/>
      <w:bookmarkEnd w:id="395"/>
    </w:p>
    <w:p w:rsidR="00480848" w:rsidRPr="003D29A0" w:rsidRDefault="00480848" w:rsidP="003D29A0">
      <w:pPr>
        <w:pStyle w:val="Heading3"/>
        <w:spacing w:line="276" w:lineRule="auto"/>
        <w:rPr>
          <w:rFonts w:ascii="Georgia" w:hAnsi="Georgia"/>
        </w:rPr>
      </w:pPr>
      <w:bookmarkStart w:id="396" w:name="_Toc520360263"/>
      <w:bookmarkStart w:id="397" w:name="_Toc520724462"/>
      <w:bookmarkStart w:id="398" w:name="_Toc520725065"/>
      <w:r w:rsidRPr="003D29A0">
        <w:rPr>
          <w:rFonts w:ascii="Georgia" w:hAnsi="Georgia"/>
        </w:rPr>
        <w:t>508-879-9800</w:t>
      </w:r>
      <w:bookmarkEnd w:id="396"/>
      <w:bookmarkEnd w:id="397"/>
      <w:bookmarkEnd w:id="398"/>
    </w:p>
    <w:p w:rsidR="00480848" w:rsidRPr="003D29A0" w:rsidRDefault="00FE33FE" w:rsidP="003D29A0">
      <w:pPr>
        <w:pStyle w:val="Heading3"/>
        <w:spacing w:line="276" w:lineRule="auto"/>
        <w:rPr>
          <w:rFonts w:ascii="Georgia" w:hAnsi="Georgia"/>
          <w:b/>
        </w:rPr>
      </w:pPr>
      <w:hyperlink r:id="rId59" w:history="1">
        <w:bookmarkStart w:id="399" w:name="_Toc520360264"/>
        <w:bookmarkStart w:id="400" w:name="_Toc520724463"/>
        <w:bookmarkStart w:id="401" w:name="_Toc520725066"/>
        <w:r w:rsidR="007D26EE" w:rsidRPr="003D29A0">
          <w:rPr>
            <w:rStyle w:val="Hyperlink"/>
            <w:rFonts w:ascii="Georgia" w:hAnsi="Georgia"/>
            <w:b/>
          </w:rPr>
          <w:t>waysideyouth.org</w:t>
        </w:r>
        <w:bookmarkEnd w:id="399"/>
        <w:bookmarkEnd w:id="400"/>
        <w:bookmarkEnd w:id="401"/>
      </w:hyperlink>
      <w:r w:rsidR="007D26EE" w:rsidRPr="003D29A0">
        <w:rPr>
          <w:rFonts w:ascii="Georgia" w:hAnsi="Georgia"/>
          <w:b/>
        </w:rPr>
        <w:t xml:space="preserve"> </w:t>
      </w:r>
    </w:p>
    <w:p w:rsidR="003D5361" w:rsidRPr="003D29A0" w:rsidRDefault="00480848" w:rsidP="003D29A0">
      <w:pPr>
        <w:spacing w:line="276" w:lineRule="auto"/>
        <w:rPr>
          <w:rFonts w:ascii="Georgia" w:hAnsi="Georgia"/>
          <w:color w:val="auto"/>
        </w:rPr>
      </w:pPr>
      <w:r w:rsidRPr="003D29A0">
        <w:rPr>
          <w:rFonts w:ascii="Georgia" w:hAnsi="Georgia"/>
          <w:color w:val="auto"/>
        </w:rPr>
        <w:t>Provides mental health services to children, young adults, and families at many locations across Massachusetts.  Available services include counseling</w:t>
      </w:r>
      <w:r w:rsidR="007D26EE" w:rsidRPr="003D29A0">
        <w:rPr>
          <w:rFonts w:ascii="Georgia" w:hAnsi="Georgia"/>
          <w:color w:val="auto"/>
        </w:rPr>
        <w:t>;</w:t>
      </w:r>
      <w:r w:rsidRPr="003D29A0">
        <w:rPr>
          <w:rFonts w:ascii="Georgia" w:hAnsi="Georgia"/>
          <w:color w:val="auto"/>
        </w:rPr>
        <w:t xml:space="preserve"> residential, day, and education services; services for young adults; community and outreach services; and care coordination.</w:t>
      </w:r>
    </w:p>
    <w:p w:rsidR="003D5361" w:rsidRPr="003D29A0" w:rsidRDefault="003D5361" w:rsidP="003D29A0">
      <w:pPr>
        <w:spacing w:line="276" w:lineRule="auto"/>
        <w:rPr>
          <w:rFonts w:ascii="Georgia" w:hAnsi="Georgia"/>
        </w:rPr>
      </w:pPr>
    </w:p>
    <w:p w:rsidR="00480848" w:rsidRPr="003D29A0" w:rsidRDefault="00480848" w:rsidP="003D29A0">
      <w:pPr>
        <w:pStyle w:val="Heading1"/>
        <w:spacing w:line="276" w:lineRule="auto"/>
        <w:jc w:val="center"/>
        <w:rPr>
          <w:rFonts w:ascii="Georgia" w:hAnsi="Georgia"/>
          <w:b/>
        </w:rPr>
      </w:pPr>
      <w:bookmarkStart w:id="402" w:name="_Toc520360265"/>
      <w:bookmarkStart w:id="403" w:name="_Toc520725067"/>
      <w:r w:rsidRPr="003D29A0">
        <w:rPr>
          <w:rFonts w:ascii="Georgia" w:hAnsi="Georgia"/>
          <w:b/>
        </w:rPr>
        <w:t>Mental Health Education Materials in Multiple Languages</w:t>
      </w:r>
      <w:bookmarkEnd w:id="402"/>
      <w:bookmarkEnd w:id="403"/>
    </w:p>
    <w:p w:rsidR="00480848" w:rsidRPr="003D29A0" w:rsidRDefault="00480848" w:rsidP="003D29A0">
      <w:pPr>
        <w:pStyle w:val="Heading2"/>
        <w:spacing w:line="276" w:lineRule="auto"/>
        <w:rPr>
          <w:rFonts w:ascii="Georgia" w:hAnsi="Georgia"/>
          <w:b/>
        </w:rPr>
      </w:pPr>
      <w:bookmarkStart w:id="404" w:name="_Toc520360266"/>
      <w:bookmarkStart w:id="405" w:name="_Toc520724465"/>
      <w:bookmarkStart w:id="406" w:name="_Toc520725068"/>
      <w:r w:rsidRPr="003D29A0">
        <w:rPr>
          <w:rFonts w:ascii="Georgia" w:hAnsi="Georgia"/>
          <w:b/>
        </w:rPr>
        <w:t>EthnoMed</w:t>
      </w:r>
      <w:bookmarkEnd w:id="404"/>
      <w:bookmarkEnd w:id="405"/>
      <w:bookmarkEnd w:id="406"/>
    </w:p>
    <w:p w:rsidR="00480848" w:rsidRPr="003D29A0" w:rsidRDefault="00FE33FE" w:rsidP="003D29A0">
      <w:pPr>
        <w:pStyle w:val="Heading3"/>
        <w:spacing w:line="276" w:lineRule="auto"/>
        <w:rPr>
          <w:rFonts w:ascii="Georgia" w:hAnsi="Georgia"/>
          <w:b/>
        </w:rPr>
      </w:pPr>
      <w:hyperlink r:id="rId60" w:history="1">
        <w:bookmarkStart w:id="407" w:name="_Toc520360267"/>
        <w:bookmarkStart w:id="408" w:name="_Toc520724466"/>
        <w:bookmarkStart w:id="409" w:name="_Toc520725069"/>
        <w:r w:rsidR="00373580" w:rsidRPr="003D29A0">
          <w:rPr>
            <w:rStyle w:val="Hyperlink"/>
            <w:rFonts w:ascii="Georgia" w:hAnsi="Georgia"/>
            <w:b/>
          </w:rPr>
          <w:t>ethnomed.org/patient-education</w:t>
        </w:r>
        <w:bookmarkEnd w:id="407"/>
        <w:bookmarkEnd w:id="408"/>
        <w:bookmarkEnd w:id="409"/>
      </w:hyperlink>
      <w:r w:rsidR="00373580" w:rsidRPr="003D29A0">
        <w:rPr>
          <w:rFonts w:ascii="Georgia" w:hAnsi="Georgia"/>
          <w:b/>
        </w:rPr>
        <w:t xml:space="preserve"> </w:t>
      </w:r>
      <w:r w:rsidR="00480848"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Patient education materials about mental health with many resources specifically for refugee communities.</w:t>
      </w:r>
    </w:p>
    <w:p w:rsidR="00757E84" w:rsidRPr="003D29A0" w:rsidRDefault="00757E84"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410" w:name="_Toc520360268"/>
      <w:bookmarkStart w:id="411" w:name="_Toc520724467"/>
      <w:bookmarkStart w:id="412" w:name="_Toc520725070"/>
      <w:r w:rsidRPr="003D29A0">
        <w:rPr>
          <w:rFonts w:ascii="Georgia" w:hAnsi="Georgia"/>
          <w:b/>
        </w:rPr>
        <w:t>MentalHealth.gov in Spanish</w:t>
      </w:r>
      <w:bookmarkEnd w:id="410"/>
      <w:bookmarkEnd w:id="411"/>
      <w:bookmarkEnd w:id="412"/>
    </w:p>
    <w:p w:rsidR="00480848" w:rsidRPr="003D29A0" w:rsidRDefault="00FE33FE" w:rsidP="003D29A0">
      <w:pPr>
        <w:pStyle w:val="Heading3"/>
        <w:spacing w:line="276" w:lineRule="auto"/>
        <w:rPr>
          <w:rFonts w:ascii="Georgia" w:hAnsi="Georgia"/>
          <w:b/>
        </w:rPr>
      </w:pPr>
      <w:hyperlink r:id="rId61" w:history="1">
        <w:bookmarkStart w:id="413" w:name="_Toc520360269"/>
        <w:bookmarkStart w:id="414" w:name="_Toc520724468"/>
        <w:bookmarkStart w:id="415" w:name="_Toc520725071"/>
        <w:r w:rsidR="00373580" w:rsidRPr="003D29A0">
          <w:rPr>
            <w:rStyle w:val="Hyperlink"/>
            <w:rFonts w:ascii="Georgia" w:hAnsi="Georgia"/>
            <w:b/>
          </w:rPr>
          <w:t>espanol.mentalhealth.gov</w:t>
        </w:r>
        <w:bookmarkEnd w:id="413"/>
        <w:bookmarkEnd w:id="414"/>
        <w:bookmarkEnd w:id="415"/>
      </w:hyperlink>
      <w:r w:rsidR="00373580"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 xml:space="preserve">Resources and information about prevention, treatment, and recovery from mental health conditions.  </w:t>
      </w:r>
      <w:r w:rsidR="00373580" w:rsidRPr="003D29A0">
        <w:rPr>
          <w:rFonts w:ascii="Georgia" w:hAnsi="Georgia"/>
          <w:color w:val="auto"/>
        </w:rPr>
        <w:t xml:space="preserve">Website </w:t>
      </w:r>
      <w:r w:rsidRPr="003D29A0">
        <w:rPr>
          <w:rFonts w:ascii="Georgia" w:hAnsi="Georgia"/>
          <w:color w:val="auto"/>
        </w:rPr>
        <w:t>focuses on the importance of talking about mental health and engaging parents, young people, community leaders, and professionals serving Spanish-speaking populations.</w:t>
      </w:r>
    </w:p>
    <w:p w:rsidR="00757E84" w:rsidRPr="003D29A0" w:rsidRDefault="00757E84"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416" w:name="_Toc520360270"/>
      <w:bookmarkStart w:id="417" w:name="_Toc520724469"/>
      <w:bookmarkStart w:id="418" w:name="_Toc520725072"/>
      <w:r w:rsidRPr="003D29A0">
        <w:rPr>
          <w:rFonts w:ascii="Georgia" w:hAnsi="Georgia"/>
          <w:b/>
        </w:rPr>
        <w:lastRenderedPageBreak/>
        <w:t>Refugee Health Technical Assistance Center</w:t>
      </w:r>
      <w:bookmarkEnd w:id="416"/>
      <w:bookmarkEnd w:id="417"/>
      <w:bookmarkEnd w:id="418"/>
    </w:p>
    <w:p w:rsidR="00480848" w:rsidRPr="003D29A0" w:rsidRDefault="00FE33FE" w:rsidP="003D29A0">
      <w:pPr>
        <w:pStyle w:val="Heading3"/>
        <w:spacing w:line="276" w:lineRule="auto"/>
        <w:rPr>
          <w:rFonts w:ascii="Georgia" w:hAnsi="Georgia"/>
          <w:b/>
        </w:rPr>
      </w:pPr>
      <w:hyperlink r:id="rId62" w:history="1">
        <w:bookmarkStart w:id="419" w:name="_Toc520360271"/>
        <w:bookmarkStart w:id="420" w:name="_Toc520724470"/>
        <w:bookmarkStart w:id="421" w:name="_Toc520725073"/>
        <w:r w:rsidR="00572BBF" w:rsidRPr="003D29A0">
          <w:rPr>
            <w:rStyle w:val="Hyperlink"/>
            <w:rFonts w:ascii="Georgia" w:hAnsi="Georgia"/>
            <w:b/>
          </w:rPr>
          <w:t>refugeehealthta.org</w:t>
        </w:r>
        <w:bookmarkEnd w:id="419"/>
        <w:bookmarkEnd w:id="420"/>
        <w:bookmarkEnd w:id="421"/>
      </w:hyperlink>
      <w:r w:rsidR="00572BBF" w:rsidRPr="003D29A0">
        <w:rPr>
          <w:rFonts w:ascii="Georgia" w:hAnsi="Georgia"/>
          <w:b/>
        </w:rPr>
        <w:t xml:space="preserve"> </w:t>
      </w:r>
    </w:p>
    <w:p w:rsidR="00373580" w:rsidRPr="003D29A0" w:rsidRDefault="00373580" w:rsidP="003D29A0">
      <w:pPr>
        <w:spacing w:line="276" w:lineRule="auto"/>
        <w:rPr>
          <w:rFonts w:ascii="Georgia" w:hAnsi="Georgia"/>
          <w:b/>
        </w:rPr>
      </w:pPr>
      <w:r w:rsidRPr="003D29A0">
        <w:rPr>
          <w:rFonts w:ascii="Georgia" w:hAnsi="Georgia"/>
          <w:color w:val="auto"/>
        </w:rPr>
        <w:t xml:space="preserve">Webinars for healthcare providers serving refugee communities and health education materials for refugees about mental health, suicide prevention, and communicable diseases. </w:t>
      </w:r>
      <w:r w:rsidR="00480848" w:rsidRPr="003D29A0">
        <w:rPr>
          <w:rFonts w:ascii="Georgia" w:hAnsi="Georgia"/>
          <w:color w:val="auto"/>
        </w:rPr>
        <w:t>Bhutanese community members from across the U.S. were integral in</w:t>
      </w:r>
      <w:r w:rsidRPr="003D29A0">
        <w:rPr>
          <w:rFonts w:ascii="Georgia" w:hAnsi="Georgia"/>
          <w:color w:val="auto"/>
        </w:rPr>
        <w:t xml:space="preserve"> </w:t>
      </w:r>
      <w:r w:rsidR="00480848" w:rsidRPr="003D29A0">
        <w:rPr>
          <w:rFonts w:ascii="Georgia" w:hAnsi="Georgia"/>
          <w:color w:val="auto"/>
        </w:rPr>
        <w:t>adapting the Q</w:t>
      </w:r>
      <w:r w:rsidRPr="003D29A0">
        <w:rPr>
          <w:rFonts w:ascii="Georgia" w:hAnsi="Georgia"/>
          <w:color w:val="auto"/>
        </w:rPr>
        <w:t xml:space="preserve">uestion, </w:t>
      </w:r>
      <w:r w:rsidR="00480848" w:rsidRPr="003D29A0">
        <w:rPr>
          <w:rFonts w:ascii="Georgia" w:hAnsi="Georgia"/>
          <w:color w:val="auto"/>
        </w:rPr>
        <w:t>P</w:t>
      </w:r>
      <w:r w:rsidRPr="003D29A0">
        <w:rPr>
          <w:rFonts w:ascii="Georgia" w:hAnsi="Georgia"/>
          <w:color w:val="auto"/>
        </w:rPr>
        <w:t xml:space="preserve">ersuade, </w:t>
      </w:r>
      <w:r w:rsidR="00480848" w:rsidRPr="003D29A0">
        <w:rPr>
          <w:rFonts w:ascii="Georgia" w:hAnsi="Georgia"/>
          <w:color w:val="auto"/>
        </w:rPr>
        <w:t>R</w:t>
      </w:r>
      <w:r w:rsidRPr="003D29A0">
        <w:rPr>
          <w:rFonts w:ascii="Georgia" w:hAnsi="Georgia"/>
          <w:color w:val="auto"/>
        </w:rPr>
        <w:t>efer (QPR) suicide prevention</w:t>
      </w:r>
      <w:r w:rsidR="00480848" w:rsidRPr="003D29A0">
        <w:rPr>
          <w:rFonts w:ascii="Georgia" w:hAnsi="Georgia"/>
          <w:color w:val="auto"/>
        </w:rPr>
        <w:t xml:space="preserve"> model to be culturally appropriate for refugee communities.  </w:t>
      </w:r>
      <w:r w:rsidRPr="003D29A0">
        <w:rPr>
          <w:rFonts w:ascii="Georgia" w:hAnsi="Georgia"/>
          <w:color w:val="auto"/>
        </w:rPr>
        <w:t xml:space="preserve">Their feedback led to the development of </w:t>
      </w:r>
      <w:r w:rsidR="00572BBF" w:rsidRPr="003D29A0">
        <w:rPr>
          <w:rFonts w:ascii="Georgia" w:hAnsi="Georgia"/>
          <w:color w:val="auto"/>
        </w:rPr>
        <w:t>t</w:t>
      </w:r>
      <w:r w:rsidRPr="003D29A0">
        <w:rPr>
          <w:rFonts w:ascii="Georgia" w:hAnsi="Georgia"/>
          <w:color w:val="auto"/>
        </w:rPr>
        <w:t xml:space="preserve">he Refugee Suicide Prevention Training Toolkit </w:t>
      </w:r>
      <w:r w:rsidR="00572BBF" w:rsidRPr="003D29A0">
        <w:rPr>
          <w:rFonts w:ascii="Georgia" w:hAnsi="Georgia"/>
          <w:color w:val="auto"/>
        </w:rPr>
        <w:t xml:space="preserve">which </w:t>
      </w:r>
      <w:r w:rsidRPr="003D29A0">
        <w:rPr>
          <w:rFonts w:ascii="Georgia" w:hAnsi="Georgia"/>
          <w:color w:val="auto"/>
        </w:rPr>
        <w:t>includ</w:t>
      </w:r>
      <w:r w:rsidR="00572BBF" w:rsidRPr="003D29A0">
        <w:rPr>
          <w:rFonts w:ascii="Georgia" w:hAnsi="Georgia"/>
          <w:color w:val="auto"/>
        </w:rPr>
        <w:t>es</w:t>
      </w:r>
      <w:r w:rsidRPr="003D29A0">
        <w:rPr>
          <w:rFonts w:ascii="Georgia" w:hAnsi="Georgia"/>
          <w:color w:val="auto"/>
        </w:rPr>
        <w:t xml:space="preserve"> </w:t>
      </w:r>
      <w:r w:rsidR="00480848" w:rsidRPr="003D29A0">
        <w:rPr>
          <w:rFonts w:ascii="Georgia" w:hAnsi="Georgia"/>
          <w:color w:val="auto"/>
        </w:rPr>
        <w:t>posters in Arabic, Burmese, Karen, and Nepali</w:t>
      </w:r>
      <w:r w:rsidRPr="003D29A0">
        <w:rPr>
          <w:rFonts w:ascii="Georgia" w:hAnsi="Georgia"/>
          <w:color w:val="auto"/>
        </w:rPr>
        <w:t xml:space="preserve"> </w:t>
      </w:r>
      <w:hyperlink r:id="rId63" w:history="1">
        <w:r w:rsidR="00572BBF" w:rsidRPr="003D29A0">
          <w:rPr>
            <w:rStyle w:val="Hyperlink"/>
            <w:rFonts w:ascii="Georgia" w:hAnsi="Georgia"/>
            <w:b/>
          </w:rPr>
          <w:t>refugeehealthta.org/suicide-prevention-toolkit</w:t>
        </w:r>
      </w:hyperlink>
      <w:r w:rsidR="00572BBF" w:rsidRPr="003D29A0">
        <w:rPr>
          <w:rFonts w:ascii="Georgia" w:hAnsi="Georgia"/>
          <w:b/>
        </w:rPr>
        <w:t xml:space="preserve">  </w:t>
      </w:r>
    </w:p>
    <w:p w:rsidR="00757E84" w:rsidRPr="003D29A0" w:rsidRDefault="00757E84"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422" w:name="_Toc520360272"/>
      <w:bookmarkStart w:id="423" w:name="_Toc520724471"/>
      <w:bookmarkStart w:id="424" w:name="_Toc520725074"/>
      <w:r w:rsidRPr="003D29A0">
        <w:rPr>
          <w:rFonts w:ascii="Georgia" w:hAnsi="Georgia"/>
          <w:b/>
        </w:rPr>
        <w:t>Selected Patient Information in Asian Languages (SPIRAL)</w:t>
      </w:r>
      <w:bookmarkEnd w:id="422"/>
      <w:bookmarkEnd w:id="423"/>
      <w:bookmarkEnd w:id="424"/>
    </w:p>
    <w:p w:rsidR="00480848" w:rsidRPr="003D29A0" w:rsidRDefault="00FE33FE" w:rsidP="003D29A0">
      <w:pPr>
        <w:pStyle w:val="Heading3"/>
        <w:spacing w:line="276" w:lineRule="auto"/>
        <w:rPr>
          <w:rFonts w:ascii="Georgia" w:hAnsi="Georgia"/>
          <w:b/>
        </w:rPr>
      </w:pPr>
      <w:hyperlink r:id="rId64" w:history="1">
        <w:bookmarkStart w:id="425" w:name="_Toc520360273"/>
        <w:bookmarkStart w:id="426" w:name="_Toc520724472"/>
        <w:bookmarkStart w:id="427" w:name="_Toc520725075"/>
        <w:r w:rsidR="00373580" w:rsidRPr="003D29A0">
          <w:rPr>
            <w:rStyle w:val="Hyperlink"/>
            <w:rFonts w:ascii="Georgia" w:hAnsi="Georgia"/>
            <w:b/>
          </w:rPr>
          <w:t>spiral.tufts.edu/topic_list.shtml</w:t>
        </w:r>
        <w:bookmarkEnd w:id="425"/>
        <w:bookmarkEnd w:id="426"/>
        <w:bookmarkEnd w:id="427"/>
      </w:hyperlink>
      <w:r w:rsidR="00373580" w:rsidRPr="003D29A0">
        <w:rPr>
          <w:rFonts w:ascii="Georgia" w:hAnsi="Georgia"/>
          <w:b/>
        </w:rPr>
        <w:t xml:space="preserve"> </w:t>
      </w:r>
      <w:r w:rsidR="00480848" w:rsidRPr="003D29A0">
        <w:rPr>
          <w:rFonts w:ascii="Georgia" w:hAnsi="Georgia"/>
          <w:b/>
        </w:rPr>
        <w:t xml:space="preserve"> </w:t>
      </w:r>
    </w:p>
    <w:p w:rsidR="00480848" w:rsidRPr="003D29A0" w:rsidRDefault="00480848" w:rsidP="003D29A0">
      <w:pPr>
        <w:spacing w:line="276" w:lineRule="auto"/>
        <w:rPr>
          <w:rFonts w:ascii="Georgia" w:hAnsi="Georgia"/>
          <w:color w:val="auto"/>
        </w:rPr>
      </w:pPr>
      <w:r w:rsidRPr="003D29A0">
        <w:rPr>
          <w:rFonts w:ascii="Georgia" w:hAnsi="Georgia"/>
          <w:color w:val="auto"/>
        </w:rPr>
        <w:t>Patient education information developed by non-profit health organizations about a variety of health topics including mental health.  Materials are available in Cambodian</w:t>
      </w:r>
      <w:r w:rsidR="00F61332" w:rsidRPr="003D29A0">
        <w:rPr>
          <w:rFonts w:ascii="Georgia" w:hAnsi="Georgia"/>
          <w:color w:val="auto"/>
        </w:rPr>
        <w:t>/</w:t>
      </w:r>
      <w:r w:rsidRPr="003D29A0">
        <w:rPr>
          <w:rFonts w:ascii="Georgia" w:hAnsi="Georgia"/>
          <w:color w:val="auto"/>
        </w:rPr>
        <w:t>Khmer, Chinese, Hmong, Japanese, Korean, Laotian, Thai, and Vietnamese.</w:t>
      </w:r>
    </w:p>
    <w:p w:rsidR="00757E84" w:rsidRPr="003D29A0" w:rsidRDefault="00757E84" w:rsidP="003D29A0">
      <w:pPr>
        <w:spacing w:line="276" w:lineRule="auto"/>
        <w:rPr>
          <w:rFonts w:ascii="Georgia" w:hAnsi="Georgia"/>
        </w:rPr>
      </w:pPr>
    </w:p>
    <w:p w:rsidR="00480848" w:rsidRPr="003D29A0" w:rsidRDefault="00480848" w:rsidP="003D29A0">
      <w:pPr>
        <w:pStyle w:val="Heading2"/>
        <w:spacing w:line="276" w:lineRule="auto"/>
        <w:rPr>
          <w:rFonts w:ascii="Georgia" w:hAnsi="Georgia"/>
          <w:b/>
        </w:rPr>
      </w:pPr>
      <w:bookmarkStart w:id="428" w:name="_Toc520360274"/>
      <w:bookmarkStart w:id="429" w:name="_Toc520724473"/>
      <w:bookmarkStart w:id="430" w:name="_Toc520725076"/>
      <w:r w:rsidRPr="003D29A0">
        <w:rPr>
          <w:rFonts w:ascii="Georgia" w:hAnsi="Georgia"/>
          <w:b/>
        </w:rPr>
        <w:t>Systems and Psychosocial Advances Research Center (SPARC), UMass Medical School</w:t>
      </w:r>
      <w:bookmarkEnd w:id="428"/>
      <w:bookmarkEnd w:id="429"/>
      <w:bookmarkEnd w:id="430"/>
    </w:p>
    <w:p w:rsidR="00480848" w:rsidRPr="003D29A0" w:rsidRDefault="00FE33FE" w:rsidP="003D29A0">
      <w:pPr>
        <w:pStyle w:val="Heading3"/>
        <w:spacing w:line="276" w:lineRule="auto"/>
        <w:rPr>
          <w:rFonts w:ascii="Georgia" w:hAnsi="Georgia"/>
          <w:b/>
        </w:rPr>
      </w:pPr>
      <w:hyperlink r:id="rId65" w:history="1">
        <w:bookmarkStart w:id="431" w:name="_Toc520360275"/>
        <w:bookmarkStart w:id="432" w:name="_Toc520724474"/>
        <w:bookmarkStart w:id="433" w:name="_Toc520725077"/>
        <w:r w:rsidR="00373580" w:rsidRPr="003D29A0">
          <w:rPr>
            <w:rStyle w:val="Hyperlink"/>
            <w:rFonts w:ascii="Georgia" w:hAnsi="Georgia"/>
            <w:b/>
          </w:rPr>
          <w:t>umassmed.edu/sparc</w:t>
        </w:r>
        <w:bookmarkEnd w:id="431"/>
        <w:bookmarkEnd w:id="432"/>
        <w:bookmarkEnd w:id="433"/>
      </w:hyperlink>
      <w:r w:rsidR="00373580" w:rsidRPr="003D29A0">
        <w:rPr>
          <w:rFonts w:ascii="Georgia" w:hAnsi="Georgia"/>
          <w:b/>
        </w:rPr>
        <w:t xml:space="preserve"> </w:t>
      </w:r>
    </w:p>
    <w:p w:rsidR="00A417A2" w:rsidRPr="003D29A0" w:rsidRDefault="00480848" w:rsidP="003D29A0">
      <w:pPr>
        <w:spacing w:line="276" w:lineRule="auto"/>
        <w:rPr>
          <w:rFonts w:ascii="Georgia" w:hAnsi="Georgia"/>
        </w:rPr>
        <w:sectPr w:rsidR="00A417A2" w:rsidRPr="003D29A0" w:rsidSect="009F254F">
          <w:footerReference w:type="default" r:id="rId66"/>
          <w:footerReference w:type="first" r:id="rId67"/>
          <w:pgSz w:w="12240" w:h="15840" w:code="1"/>
          <w:pgMar w:top="1728" w:right="1440" w:bottom="1440" w:left="1440" w:header="720" w:footer="720" w:gutter="0"/>
          <w:pgNumType w:start="1"/>
          <w:cols w:space="720"/>
          <w:docGrid w:linePitch="360"/>
        </w:sectPr>
      </w:pPr>
      <w:r w:rsidRPr="003D29A0">
        <w:rPr>
          <w:rFonts w:ascii="Georgia" w:hAnsi="Georgia"/>
          <w:color w:val="auto"/>
        </w:rPr>
        <w:t>SPARC is a Massachusetts DMH Research Center of Excellence whose goal is to improve the mental and behavioral health of all citizens in Massachusetts and beyond. SPARC translates research findings into accessible, easy</w:t>
      </w:r>
      <w:r w:rsidR="00F61332" w:rsidRPr="003D29A0">
        <w:rPr>
          <w:rFonts w:ascii="Georgia" w:hAnsi="Georgia"/>
          <w:color w:val="auto"/>
        </w:rPr>
        <w:t>-</w:t>
      </w:r>
      <w:r w:rsidRPr="003D29A0">
        <w:rPr>
          <w:rFonts w:ascii="Georgia" w:hAnsi="Georgia"/>
          <w:color w:val="auto"/>
        </w:rPr>
        <w:t>to</w:t>
      </w:r>
      <w:r w:rsidR="00F61332" w:rsidRPr="003D29A0">
        <w:rPr>
          <w:rFonts w:ascii="Georgia" w:hAnsi="Georgia"/>
          <w:color w:val="auto"/>
        </w:rPr>
        <w:t>-</w:t>
      </w:r>
      <w:r w:rsidRPr="003D29A0">
        <w:rPr>
          <w:rFonts w:ascii="Georgia" w:hAnsi="Georgia"/>
          <w:color w:val="auto"/>
        </w:rPr>
        <w:t xml:space="preserve">read issue briefs and tip sheets on topics including mental health recovery, transition age youth, employment and school, human rights and ethics, parent and family mental health, and working with diverse populations to address mental health issues.  Written materials are available in English and Spanish, and some select products are available in Vietnamese and American Sign Language (via videos). Sign-up for </w:t>
      </w:r>
      <w:r w:rsidR="00F61332" w:rsidRPr="003D29A0">
        <w:rPr>
          <w:rFonts w:ascii="Georgia" w:hAnsi="Georgia"/>
          <w:color w:val="auto"/>
        </w:rPr>
        <w:t>SPARC</w:t>
      </w:r>
      <w:r w:rsidRPr="003D29A0">
        <w:rPr>
          <w:rFonts w:ascii="Georgia" w:hAnsi="Georgia"/>
          <w:color w:val="auto"/>
        </w:rPr>
        <w:t xml:space="preserve"> e-blasts and newsletter </w:t>
      </w:r>
      <w:r w:rsidR="00F61332" w:rsidRPr="003D29A0">
        <w:rPr>
          <w:rFonts w:ascii="Georgia" w:hAnsi="Georgia"/>
          <w:color w:val="auto"/>
        </w:rPr>
        <w:t>at</w:t>
      </w:r>
      <w:r w:rsidRPr="003D29A0">
        <w:rPr>
          <w:rFonts w:ascii="Georgia" w:hAnsi="Georgia"/>
          <w:color w:val="auto"/>
        </w:rPr>
        <w:t xml:space="preserve"> </w:t>
      </w:r>
      <w:hyperlink r:id="rId68" w:history="1">
        <w:r w:rsidR="00F61332" w:rsidRPr="003D29A0">
          <w:rPr>
            <w:rStyle w:val="Hyperlink"/>
            <w:rFonts w:ascii="Georgia" w:hAnsi="Georgia"/>
            <w:b/>
          </w:rPr>
          <w:t>tinyurl.com/sparcnewsletter</w:t>
        </w:r>
      </w:hyperlink>
      <w:r w:rsidR="00F61332" w:rsidRPr="003D29A0">
        <w:rPr>
          <w:rFonts w:ascii="Georgia" w:hAnsi="Georgia"/>
        </w:rPr>
        <w:t xml:space="preserve"> </w:t>
      </w:r>
    </w:p>
    <w:p w:rsidR="005A4FC8" w:rsidRPr="003D29A0" w:rsidRDefault="005A4FC8" w:rsidP="005A4FC8">
      <w:pPr>
        <w:pStyle w:val="Title"/>
        <w:spacing w:line="276" w:lineRule="auto"/>
        <w:jc w:val="left"/>
        <w:rPr>
          <w:rFonts w:ascii="Georgia" w:hAnsi="Georgia"/>
        </w:rPr>
      </w:pPr>
    </w:p>
    <w:sectPr w:rsidR="005A4FC8" w:rsidRPr="003D29A0" w:rsidSect="006B6A61">
      <w:pgSz w:w="12240" w:h="15840" w:code="1"/>
      <w:pgMar w:top="1728"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8B4" w:rsidRDefault="00CF68B4" w:rsidP="00C6554A">
      <w:r>
        <w:separator/>
      </w:r>
    </w:p>
  </w:endnote>
  <w:endnote w:type="continuationSeparator" w:id="0">
    <w:p w:rsidR="00CF68B4" w:rsidRDefault="00CF68B4" w:rsidP="00C6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81" w:rsidRDefault="00A417A2">
    <w:pPr>
      <w:pStyle w:val="Footer"/>
    </w:pPr>
    <w:r>
      <w:rPr>
        <w:rFonts w:ascii="Calibri" w:hAnsi="Calibri"/>
        <w:sz w:val="20"/>
        <w:szCs w:val="20"/>
      </w:rPr>
      <w:t xml:space="preserve">  2018 dmH MULTICULTURAL ME</w:t>
    </w:r>
    <w:r w:rsidR="003B0240">
      <w:rPr>
        <w:rFonts w:ascii="Calibri" w:hAnsi="Calibri"/>
        <w:sz w:val="20"/>
        <w:szCs w:val="20"/>
      </w:rPr>
      <w:t>NTAL HEALTH RESOURCE DIRECTORY (</w:t>
    </w:r>
    <w:r w:rsidR="002A7ABD">
      <w:rPr>
        <w:rFonts w:ascii="Calibri" w:hAnsi="Calibri"/>
        <w:sz w:val="20"/>
        <w:szCs w:val="20"/>
      </w:rPr>
      <w:t>statewide</w:t>
    </w:r>
    <w:r>
      <w:rPr>
        <w:rFonts w:ascii="Calibri" w:hAnsi="Calibri"/>
        <w:sz w:val="20"/>
        <w:szCs w:val="20"/>
      </w:rPr>
      <w:t>) [REVISED 7/30/18]</w:t>
    </w:r>
    <w:r w:rsidR="003B0240">
      <w:rPr>
        <w:rFonts w:ascii="Calibri" w:hAnsi="Calibri"/>
        <w:sz w:val="20"/>
        <w:szCs w:val="20"/>
      </w:rPr>
      <w:t xml:space="preserve"> </w:t>
    </w:r>
    <w:r>
      <w:rPr>
        <w:rFonts w:ascii="Calibri" w:hAnsi="Calibri"/>
        <w:sz w:val="20"/>
        <w:szCs w:val="20"/>
      </w:rPr>
      <w:t xml:space="preserve">          </w:t>
    </w:r>
    <w:r w:rsidR="00A96A81">
      <w:t xml:space="preserve"> </w:t>
    </w:r>
    <w:sdt>
      <w:sdtPr>
        <w:id w:val="-563408456"/>
        <w:docPartObj>
          <w:docPartGallery w:val="Page Numbers (Bottom of Page)"/>
          <w:docPartUnique/>
        </w:docPartObj>
      </w:sdtPr>
      <w:sdtEndPr>
        <w:rPr>
          <w:noProof/>
        </w:rPr>
      </w:sdtEndPr>
      <w:sdtContent>
        <w:r w:rsidR="00A96A81">
          <w:fldChar w:fldCharType="begin"/>
        </w:r>
        <w:r w:rsidR="00A96A81">
          <w:instrText xml:space="preserve"> PAGE   \* MERGEFORMAT </w:instrText>
        </w:r>
        <w:r w:rsidR="00A96A81">
          <w:fldChar w:fldCharType="separate"/>
        </w:r>
        <w:r w:rsidR="00FE33FE">
          <w:rPr>
            <w:noProof/>
          </w:rPr>
          <w:t>1</w:t>
        </w:r>
        <w:r w:rsidR="00A96A81">
          <w:rPr>
            <w:noProof/>
          </w:rPr>
          <w:fldChar w:fldCharType="end"/>
        </w:r>
      </w:sdtContent>
    </w:sdt>
  </w:p>
  <w:p w:rsidR="00CF68B4" w:rsidRDefault="00CF68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40702"/>
      <w:docPartObj>
        <w:docPartGallery w:val="Page Numbers (Bottom of Page)"/>
        <w:docPartUnique/>
      </w:docPartObj>
    </w:sdtPr>
    <w:sdtEndPr>
      <w:rPr>
        <w:noProof/>
      </w:rPr>
    </w:sdtEndPr>
    <w:sdtContent>
      <w:p w:rsidR="00A417A2" w:rsidRDefault="00A417A2">
        <w:pPr>
          <w:pStyle w:val="Footer"/>
        </w:pPr>
        <w:r>
          <w:rPr>
            <w:rFonts w:ascii="Calibri" w:hAnsi="Calibri"/>
            <w:sz w:val="20"/>
            <w:szCs w:val="20"/>
          </w:rPr>
          <w:t>dmh MULTICULTURAL MENTAL HEALTH RESOURCE DIRECTORY (</w:t>
        </w:r>
        <w:r w:rsidR="003B0240">
          <w:rPr>
            <w:rFonts w:ascii="Calibri" w:hAnsi="Calibri"/>
            <w:sz w:val="20"/>
            <w:szCs w:val="20"/>
          </w:rPr>
          <w:t>METRO BOSTON AREA</w:t>
        </w:r>
        <w:r>
          <w:rPr>
            <w:rFonts w:ascii="Calibri" w:hAnsi="Calibri"/>
            <w:sz w:val="20"/>
            <w:szCs w:val="20"/>
          </w:rPr>
          <w:t xml:space="preserve">) [REVISED 7/30/18]           </w:t>
        </w:r>
        <w:r>
          <w:fldChar w:fldCharType="begin"/>
        </w:r>
        <w:r>
          <w:instrText xml:space="preserve"> PAGE   \* MERGEFORMAT </w:instrText>
        </w:r>
        <w:r>
          <w:fldChar w:fldCharType="separate"/>
        </w:r>
        <w:r w:rsidR="00FE33FE">
          <w:rPr>
            <w:noProof/>
          </w:rPr>
          <w:t>0</w:t>
        </w:r>
        <w:r>
          <w:rPr>
            <w:noProof/>
          </w:rPr>
          <w:fldChar w:fldCharType="end"/>
        </w:r>
      </w:p>
    </w:sdtContent>
  </w:sdt>
  <w:p w:rsidR="00A417A2" w:rsidRDefault="00A41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8B4" w:rsidRDefault="00CF68B4" w:rsidP="00C6554A">
      <w:r>
        <w:separator/>
      </w:r>
    </w:p>
  </w:footnote>
  <w:footnote w:type="continuationSeparator" w:id="0">
    <w:p w:rsidR="00CF68B4" w:rsidRDefault="00CF68B4" w:rsidP="00C65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E62248"/>
    <w:lvl w:ilvl="0">
      <w:start w:val="1"/>
      <w:numFmt w:val="decimal"/>
      <w:lvlText w:val="%1."/>
      <w:lvlJc w:val="left"/>
      <w:pPr>
        <w:tabs>
          <w:tab w:val="num" w:pos="1800"/>
        </w:tabs>
        <w:ind w:left="1800" w:hanging="360"/>
      </w:pPr>
    </w:lvl>
  </w:abstractNum>
  <w:abstractNum w:abstractNumId="1">
    <w:nsid w:val="FFFFFF7D"/>
    <w:multiLevelType w:val="singleLevel"/>
    <w:tmpl w:val="DADA94F2"/>
    <w:lvl w:ilvl="0">
      <w:start w:val="1"/>
      <w:numFmt w:val="decimal"/>
      <w:lvlText w:val="%1."/>
      <w:lvlJc w:val="left"/>
      <w:pPr>
        <w:tabs>
          <w:tab w:val="num" w:pos="1440"/>
        </w:tabs>
        <w:ind w:left="1440" w:hanging="360"/>
      </w:pPr>
    </w:lvl>
  </w:abstractNum>
  <w:abstractNum w:abstractNumId="2">
    <w:nsid w:val="FFFFFF7E"/>
    <w:multiLevelType w:val="singleLevel"/>
    <w:tmpl w:val="A0E4E5B2"/>
    <w:lvl w:ilvl="0">
      <w:start w:val="1"/>
      <w:numFmt w:val="decimal"/>
      <w:lvlText w:val="%1."/>
      <w:lvlJc w:val="left"/>
      <w:pPr>
        <w:tabs>
          <w:tab w:val="num" w:pos="1080"/>
        </w:tabs>
        <w:ind w:left="1080" w:hanging="360"/>
      </w:pPr>
    </w:lvl>
  </w:abstractNum>
  <w:abstractNum w:abstractNumId="3">
    <w:nsid w:val="FFFFFF7F"/>
    <w:multiLevelType w:val="singleLevel"/>
    <w:tmpl w:val="B4188A06"/>
    <w:lvl w:ilvl="0">
      <w:start w:val="1"/>
      <w:numFmt w:val="decimal"/>
      <w:lvlText w:val="%1."/>
      <w:lvlJc w:val="left"/>
      <w:pPr>
        <w:tabs>
          <w:tab w:val="num" w:pos="720"/>
        </w:tabs>
        <w:ind w:left="720" w:hanging="360"/>
      </w:pPr>
    </w:lvl>
  </w:abstractNum>
  <w:abstractNum w:abstractNumId="4">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nsid w:val="FFFFFF89"/>
    <w:multiLevelType w:val="singleLevel"/>
    <w:tmpl w:val="BAA6FCB4"/>
    <w:lvl w:ilvl="0">
      <w:start w:val="1"/>
      <w:numFmt w:val="bullet"/>
      <w:pStyle w:val="ListBullet"/>
      <w:lvlText w:val="−"/>
      <w:lvlJc w:val="left"/>
      <w:pPr>
        <w:ind w:left="810" w:hanging="360"/>
      </w:pPr>
      <w:rPr>
        <w:rFonts w:ascii="Century Gothic" w:hAnsi="Century Gothic" w:hint="default"/>
        <w:color w:val="0D0D0D" w:themeColor="text1" w:themeTint="F2"/>
      </w:rPr>
    </w:lvl>
  </w:abstractNum>
  <w:abstractNum w:abstractNumId="1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3BF3F93"/>
    <w:multiLevelType w:val="hybridMultilevel"/>
    <w:tmpl w:val="D6D66D38"/>
    <w:lvl w:ilvl="0" w:tplc="04090001">
      <w:start w:val="1"/>
      <w:numFmt w:val="bullet"/>
      <w:lvlText w:val=""/>
      <w:lvlJc w:val="left"/>
      <w:pPr>
        <w:ind w:left="378" w:hanging="360"/>
      </w:pPr>
      <w:rPr>
        <w:rFonts w:ascii="Symbol" w:hAnsi="Symbol" w:hint="default"/>
        <w:color w:val="auto"/>
        <w:sz w:val="24"/>
        <w:szCs w:val="24"/>
      </w:rPr>
    </w:lvl>
    <w:lvl w:ilvl="1" w:tplc="04090003">
      <w:start w:val="1"/>
      <w:numFmt w:val="bullet"/>
      <w:lvlText w:val="o"/>
      <w:lvlJc w:val="left"/>
      <w:pPr>
        <w:ind w:left="1098" w:hanging="360"/>
      </w:pPr>
      <w:rPr>
        <w:rFonts w:ascii="Courier New" w:hAnsi="Courier New" w:cs="Courier New" w:hint="default"/>
      </w:rPr>
    </w:lvl>
    <w:lvl w:ilvl="2" w:tplc="04090005">
      <w:start w:val="1"/>
      <w:numFmt w:val="bullet"/>
      <w:lvlText w:val=""/>
      <w:lvlJc w:val="left"/>
      <w:pPr>
        <w:ind w:left="1818" w:hanging="360"/>
      </w:pPr>
      <w:rPr>
        <w:rFonts w:ascii="Wingdings" w:hAnsi="Wingdings" w:hint="default"/>
      </w:rPr>
    </w:lvl>
    <w:lvl w:ilvl="3" w:tplc="04090001">
      <w:start w:val="1"/>
      <w:numFmt w:val="bullet"/>
      <w:lvlText w:val=""/>
      <w:lvlJc w:val="left"/>
      <w:pPr>
        <w:ind w:left="2538" w:hanging="360"/>
      </w:pPr>
      <w:rPr>
        <w:rFonts w:ascii="Symbol" w:hAnsi="Symbol" w:hint="default"/>
      </w:rPr>
    </w:lvl>
    <w:lvl w:ilvl="4" w:tplc="04090003">
      <w:start w:val="1"/>
      <w:numFmt w:val="bullet"/>
      <w:lvlText w:val="o"/>
      <w:lvlJc w:val="left"/>
      <w:pPr>
        <w:ind w:left="3258" w:hanging="360"/>
      </w:pPr>
      <w:rPr>
        <w:rFonts w:ascii="Courier New" w:hAnsi="Courier New" w:cs="Courier New" w:hint="default"/>
      </w:rPr>
    </w:lvl>
    <w:lvl w:ilvl="5" w:tplc="04090005">
      <w:start w:val="1"/>
      <w:numFmt w:val="bullet"/>
      <w:lvlText w:val=""/>
      <w:lvlJc w:val="left"/>
      <w:pPr>
        <w:ind w:left="3978" w:hanging="360"/>
      </w:pPr>
      <w:rPr>
        <w:rFonts w:ascii="Wingdings" w:hAnsi="Wingdings" w:hint="default"/>
      </w:rPr>
    </w:lvl>
    <w:lvl w:ilvl="6" w:tplc="04090001">
      <w:start w:val="1"/>
      <w:numFmt w:val="bullet"/>
      <w:lvlText w:val=""/>
      <w:lvlJc w:val="left"/>
      <w:pPr>
        <w:ind w:left="4698" w:hanging="360"/>
      </w:pPr>
      <w:rPr>
        <w:rFonts w:ascii="Symbol" w:hAnsi="Symbol" w:hint="default"/>
      </w:rPr>
    </w:lvl>
    <w:lvl w:ilvl="7" w:tplc="04090003">
      <w:start w:val="1"/>
      <w:numFmt w:val="bullet"/>
      <w:lvlText w:val="o"/>
      <w:lvlJc w:val="left"/>
      <w:pPr>
        <w:ind w:left="5418" w:hanging="360"/>
      </w:pPr>
      <w:rPr>
        <w:rFonts w:ascii="Courier New" w:hAnsi="Courier New" w:cs="Courier New" w:hint="default"/>
      </w:rPr>
    </w:lvl>
    <w:lvl w:ilvl="8" w:tplc="04090005">
      <w:start w:val="1"/>
      <w:numFmt w:val="bullet"/>
      <w:lvlText w:val=""/>
      <w:lvlJc w:val="left"/>
      <w:pPr>
        <w:ind w:left="6138" w:hanging="360"/>
      </w:pPr>
      <w:rPr>
        <w:rFonts w:ascii="Wingdings" w:hAnsi="Wingdings" w:hint="default"/>
      </w:rPr>
    </w:lvl>
  </w:abstractNum>
  <w:abstractNum w:abstractNumId="13">
    <w:nsid w:val="16516751"/>
    <w:multiLevelType w:val="hybridMultilevel"/>
    <w:tmpl w:val="D102DC1C"/>
    <w:lvl w:ilvl="0" w:tplc="8B6C50E8">
      <w:start w:val="1"/>
      <w:numFmt w:val="bullet"/>
      <w:suff w:val="space"/>
      <w:lvlText w:val=""/>
      <w:lvlJc w:val="left"/>
      <w:pPr>
        <w:ind w:left="0" w:firstLine="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B92599C"/>
    <w:multiLevelType w:val="multilevel"/>
    <w:tmpl w:val="A1AA5EFC"/>
    <w:styleLink w:val="CurrentList1"/>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CB75401"/>
    <w:multiLevelType w:val="hybridMultilevel"/>
    <w:tmpl w:val="D1206652"/>
    <w:lvl w:ilvl="0" w:tplc="04090001">
      <w:start w:val="1"/>
      <w:numFmt w:val="bullet"/>
      <w:lvlText w:val=""/>
      <w:lvlJc w:val="left"/>
      <w:pPr>
        <w:ind w:left="450" w:hanging="360"/>
      </w:pPr>
      <w:rPr>
        <w:rFonts w:ascii="Symbol" w:hAnsi="Symbol" w:hint="default"/>
        <w:color w:val="auto"/>
        <w:sz w:val="24"/>
        <w:szCs w:val="24"/>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6">
    <w:nsid w:val="23983727"/>
    <w:multiLevelType w:val="hybridMultilevel"/>
    <w:tmpl w:val="6F801F7C"/>
    <w:lvl w:ilvl="0" w:tplc="04090001">
      <w:start w:val="1"/>
      <w:numFmt w:val="bullet"/>
      <w:lvlText w:val=""/>
      <w:lvlJc w:val="left"/>
      <w:pPr>
        <w:tabs>
          <w:tab w:val="num" w:pos="90"/>
        </w:tabs>
        <w:ind w:left="90" w:firstLine="0"/>
      </w:pPr>
      <w:rPr>
        <w:rFonts w:ascii="Symbol" w:hAnsi="Symbol" w:hint="default"/>
        <w:color w:val="auto"/>
        <w:sz w:val="24"/>
        <w:szCs w:val="24"/>
      </w:rPr>
    </w:lvl>
    <w:lvl w:ilvl="1" w:tplc="435A2CA4">
      <w:start w:val="1"/>
      <w:numFmt w:val="bullet"/>
      <w:lvlText w:val=""/>
      <w:lvlJc w:val="left"/>
      <w:pPr>
        <w:tabs>
          <w:tab w:val="num" w:pos="900"/>
        </w:tabs>
        <w:ind w:left="900" w:firstLine="0"/>
      </w:pPr>
      <w:rPr>
        <w:rFonts w:ascii="Wingdings" w:hAnsi="Wingdings" w:hint="default"/>
        <w:color w:val="auto"/>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7">
    <w:nsid w:val="2584760C"/>
    <w:multiLevelType w:val="hybridMultilevel"/>
    <w:tmpl w:val="3468DEE6"/>
    <w:lvl w:ilvl="0" w:tplc="04090001">
      <w:start w:val="1"/>
      <w:numFmt w:val="bullet"/>
      <w:lvlText w:val=""/>
      <w:lvlJc w:val="left"/>
      <w:pPr>
        <w:tabs>
          <w:tab w:val="num" w:pos="270"/>
        </w:tabs>
        <w:ind w:left="342" w:hanging="252"/>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98B6535"/>
    <w:multiLevelType w:val="hybridMultilevel"/>
    <w:tmpl w:val="BD02953E"/>
    <w:lvl w:ilvl="0" w:tplc="04090003">
      <w:start w:val="1"/>
      <w:numFmt w:val="bullet"/>
      <w:lvlText w:val="o"/>
      <w:lvlJc w:val="left"/>
      <w:pPr>
        <w:tabs>
          <w:tab w:val="num" w:pos="540"/>
        </w:tabs>
        <w:ind w:left="612" w:hanging="252"/>
      </w:pPr>
      <w:rPr>
        <w:rFonts w:ascii="Courier New" w:hAnsi="Courier New" w:cs="Courier New"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5233E43"/>
    <w:multiLevelType w:val="hybridMultilevel"/>
    <w:tmpl w:val="6D3E699E"/>
    <w:lvl w:ilvl="0" w:tplc="04090001">
      <w:start w:val="1"/>
      <w:numFmt w:val="bullet"/>
      <w:lvlText w:val=""/>
      <w:lvlJc w:val="left"/>
      <w:pPr>
        <w:ind w:left="450" w:hanging="360"/>
      </w:pPr>
      <w:rPr>
        <w:rFonts w:ascii="Symbol" w:hAnsi="Symbol" w:hint="default"/>
        <w:color w:val="auto"/>
        <w:sz w:val="24"/>
        <w:szCs w:val="24"/>
      </w:rPr>
    </w:lvl>
    <w:lvl w:ilvl="1" w:tplc="B1E64F66">
      <w:numFmt w:val="bullet"/>
      <w:lvlText w:val="-"/>
      <w:lvlJc w:val="left"/>
      <w:pPr>
        <w:ind w:left="1170" w:hanging="360"/>
      </w:pPr>
      <w:rPr>
        <w:rFonts w:ascii="Cambria" w:eastAsia="Times New Roman" w:hAnsi="Cambria" w:cs="Times New Roman"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0">
    <w:nsid w:val="3D565DCD"/>
    <w:multiLevelType w:val="hybridMultilevel"/>
    <w:tmpl w:val="F14C7616"/>
    <w:lvl w:ilvl="0" w:tplc="04090001">
      <w:start w:val="1"/>
      <w:numFmt w:val="bullet"/>
      <w:lvlText w:val=""/>
      <w:lvlJc w:val="left"/>
      <w:pPr>
        <w:ind w:left="378" w:hanging="360"/>
      </w:pPr>
      <w:rPr>
        <w:rFonts w:ascii="Symbol" w:hAnsi="Symbol" w:hint="default"/>
        <w:color w:val="auto"/>
        <w:sz w:val="24"/>
        <w:szCs w:val="24"/>
      </w:rPr>
    </w:lvl>
    <w:lvl w:ilvl="1" w:tplc="04090003">
      <w:start w:val="1"/>
      <w:numFmt w:val="bullet"/>
      <w:lvlText w:val="o"/>
      <w:lvlJc w:val="left"/>
      <w:pPr>
        <w:ind w:left="1098" w:hanging="360"/>
      </w:pPr>
      <w:rPr>
        <w:rFonts w:ascii="Courier New" w:hAnsi="Courier New" w:cs="Courier New" w:hint="default"/>
      </w:rPr>
    </w:lvl>
    <w:lvl w:ilvl="2" w:tplc="04090005">
      <w:start w:val="1"/>
      <w:numFmt w:val="bullet"/>
      <w:lvlText w:val=""/>
      <w:lvlJc w:val="left"/>
      <w:pPr>
        <w:ind w:left="1818" w:hanging="360"/>
      </w:pPr>
      <w:rPr>
        <w:rFonts w:ascii="Wingdings" w:hAnsi="Wingdings" w:hint="default"/>
      </w:rPr>
    </w:lvl>
    <w:lvl w:ilvl="3" w:tplc="04090001">
      <w:start w:val="1"/>
      <w:numFmt w:val="bullet"/>
      <w:lvlText w:val=""/>
      <w:lvlJc w:val="left"/>
      <w:pPr>
        <w:ind w:left="2538" w:hanging="360"/>
      </w:pPr>
      <w:rPr>
        <w:rFonts w:ascii="Symbol" w:hAnsi="Symbol" w:hint="default"/>
      </w:rPr>
    </w:lvl>
    <w:lvl w:ilvl="4" w:tplc="04090003">
      <w:start w:val="1"/>
      <w:numFmt w:val="bullet"/>
      <w:lvlText w:val="o"/>
      <w:lvlJc w:val="left"/>
      <w:pPr>
        <w:ind w:left="3258" w:hanging="360"/>
      </w:pPr>
      <w:rPr>
        <w:rFonts w:ascii="Courier New" w:hAnsi="Courier New" w:cs="Courier New" w:hint="default"/>
      </w:rPr>
    </w:lvl>
    <w:lvl w:ilvl="5" w:tplc="04090005">
      <w:start w:val="1"/>
      <w:numFmt w:val="bullet"/>
      <w:lvlText w:val=""/>
      <w:lvlJc w:val="left"/>
      <w:pPr>
        <w:ind w:left="3978" w:hanging="360"/>
      </w:pPr>
      <w:rPr>
        <w:rFonts w:ascii="Wingdings" w:hAnsi="Wingdings" w:hint="default"/>
      </w:rPr>
    </w:lvl>
    <w:lvl w:ilvl="6" w:tplc="04090001">
      <w:start w:val="1"/>
      <w:numFmt w:val="bullet"/>
      <w:lvlText w:val=""/>
      <w:lvlJc w:val="left"/>
      <w:pPr>
        <w:ind w:left="4698" w:hanging="360"/>
      </w:pPr>
      <w:rPr>
        <w:rFonts w:ascii="Symbol" w:hAnsi="Symbol" w:hint="default"/>
      </w:rPr>
    </w:lvl>
    <w:lvl w:ilvl="7" w:tplc="04090003">
      <w:start w:val="1"/>
      <w:numFmt w:val="bullet"/>
      <w:lvlText w:val="o"/>
      <w:lvlJc w:val="left"/>
      <w:pPr>
        <w:ind w:left="5418" w:hanging="360"/>
      </w:pPr>
      <w:rPr>
        <w:rFonts w:ascii="Courier New" w:hAnsi="Courier New" w:cs="Courier New" w:hint="default"/>
      </w:rPr>
    </w:lvl>
    <w:lvl w:ilvl="8" w:tplc="04090005">
      <w:start w:val="1"/>
      <w:numFmt w:val="bullet"/>
      <w:lvlText w:val=""/>
      <w:lvlJc w:val="left"/>
      <w:pPr>
        <w:ind w:left="6138" w:hanging="360"/>
      </w:pPr>
      <w:rPr>
        <w:rFonts w:ascii="Wingdings" w:hAnsi="Wingdings" w:hint="default"/>
      </w:rPr>
    </w:lvl>
  </w:abstractNum>
  <w:abstractNum w:abstractNumId="21">
    <w:nsid w:val="3DE70A49"/>
    <w:multiLevelType w:val="hybridMultilevel"/>
    <w:tmpl w:val="A16E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E6B6B"/>
    <w:multiLevelType w:val="hybridMultilevel"/>
    <w:tmpl w:val="65BE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60303D"/>
    <w:multiLevelType w:val="hybridMultilevel"/>
    <w:tmpl w:val="4C36126E"/>
    <w:lvl w:ilvl="0" w:tplc="FA7AB2A6">
      <w:start w:val="1"/>
      <w:numFmt w:val="bullet"/>
      <w:suff w:val="space"/>
      <w:lvlText w:val=""/>
      <w:lvlJc w:val="left"/>
      <w:pPr>
        <w:ind w:left="0" w:firstLine="72"/>
      </w:pPr>
      <w:rPr>
        <w:rFonts w:ascii="Symbol" w:hAnsi="Symbol" w:hint="default"/>
      </w:rPr>
    </w:lvl>
    <w:lvl w:ilvl="1" w:tplc="158C06C2">
      <w:start w:val="1"/>
      <w:numFmt w:val="bullet"/>
      <w:suff w:val="space"/>
      <w:lvlText w:val="o"/>
      <w:lvlJc w:val="left"/>
      <w:pPr>
        <w:ind w:left="216" w:firstLine="522"/>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5">
    <w:nsid w:val="5D4F5908"/>
    <w:multiLevelType w:val="hybridMultilevel"/>
    <w:tmpl w:val="DF847BD6"/>
    <w:lvl w:ilvl="0" w:tplc="FA7AB2A6">
      <w:start w:val="1"/>
      <w:numFmt w:val="bullet"/>
      <w:suff w:val="space"/>
      <w:lvlText w:val=""/>
      <w:lvlJc w:val="left"/>
      <w:pPr>
        <w:ind w:left="0" w:firstLine="72"/>
      </w:pPr>
      <w:rPr>
        <w:rFonts w:ascii="Symbol" w:hAnsi="Symbol" w:hint="default"/>
      </w:rPr>
    </w:lvl>
    <w:lvl w:ilvl="1" w:tplc="8B6C50E8">
      <w:start w:val="1"/>
      <w:numFmt w:val="bullet"/>
      <w:suff w:val="space"/>
      <w:lvlText w:val=""/>
      <w:lvlJc w:val="left"/>
      <w:pPr>
        <w:ind w:left="0" w:firstLine="72"/>
      </w:pPr>
      <w:rPr>
        <w:rFonts w:ascii="Symbol" w:hAnsi="Symbol"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6">
    <w:nsid w:val="643F1091"/>
    <w:multiLevelType w:val="hybridMultilevel"/>
    <w:tmpl w:val="7C2C4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9AD592F"/>
    <w:multiLevelType w:val="hybridMultilevel"/>
    <w:tmpl w:val="1F0EBC96"/>
    <w:lvl w:ilvl="0" w:tplc="D5B064D6">
      <w:start w:val="48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26677DD"/>
    <w:multiLevelType w:val="hybridMultilevel"/>
    <w:tmpl w:val="094A9BFC"/>
    <w:lvl w:ilvl="0" w:tplc="8B6C50E8">
      <w:start w:val="1"/>
      <w:numFmt w:val="bullet"/>
      <w:suff w:val="space"/>
      <w:lvlText w:val=""/>
      <w:lvlJc w:val="left"/>
      <w:pPr>
        <w:ind w:left="0" w:firstLine="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662713B"/>
    <w:multiLevelType w:val="hybridMultilevel"/>
    <w:tmpl w:val="4BF09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23"/>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4"/>
  </w:num>
  <w:num w:numId="17">
    <w:abstractNumId w:val="20"/>
  </w:num>
  <w:num w:numId="18">
    <w:abstractNumId w:val="12"/>
  </w:num>
  <w:num w:numId="19">
    <w:abstractNumId w:val="19"/>
  </w:num>
  <w:num w:numId="20">
    <w:abstractNumId w:val="17"/>
  </w:num>
  <w:num w:numId="21">
    <w:abstractNumId w:val="27"/>
  </w:num>
  <w:num w:numId="22">
    <w:abstractNumId w:val="18"/>
  </w:num>
  <w:num w:numId="23">
    <w:abstractNumId w:val="24"/>
  </w:num>
  <w:num w:numId="24">
    <w:abstractNumId w:val="13"/>
  </w:num>
  <w:num w:numId="25">
    <w:abstractNumId w:val="25"/>
  </w:num>
  <w:num w:numId="26">
    <w:abstractNumId w:val="28"/>
  </w:num>
  <w:num w:numId="27">
    <w:abstractNumId w:val="22"/>
  </w:num>
  <w:num w:numId="28">
    <w:abstractNumId w:val="15"/>
  </w:num>
  <w:num w:numId="29">
    <w:abstractNumId w:val="16"/>
  </w:num>
  <w:num w:numId="30">
    <w:abstractNumId w:val="26"/>
  </w:num>
  <w:num w:numId="31">
    <w:abstractNumId w:val="2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11"/>
    <w:rsid w:val="000065C1"/>
    <w:rsid w:val="000301F7"/>
    <w:rsid w:val="0005421C"/>
    <w:rsid w:val="000A4EF2"/>
    <w:rsid w:val="000B1061"/>
    <w:rsid w:val="000D1760"/>
    <w:rsid w:val="001021F6"/>
    <w:rsid w:val="001178EC"/>
    <w:rsid w:val="00131DE2"/>
    <w:rsid w:val="0017706A"/>
    <w:rsid w:val="00186B70"/>
    <w:rsid w:val="00186EB4"/>
    <w:rsid w:val="002005C4"/>
    <w:rsid w:val="00222076"/>
    <w:rsid w:val="002554CD"/>
    <w:rsid w:val="00293B83"/>
    <w:rsid w:val="002A7ABD"/>
    <w:rsid w:val="002B2052"/>
    <w:rsid w:val="002B4294"/>
    <w:rsid w:val="002B5E69"/>
    <w:rsid w:val="002D1823"/>
    <w:rsid w:val="002D449B"/>
    <w:rsid w:val="00333D0D"/>
    <w:rsid w:val="00370E63"/>
    <w:rsid w:val="00373580"/>
    <w:rsid w:val="003B0240"/>
    <w:rsid w:val="003D29A0"/>
    <w:rsid w:val="003D5361"/>
    <w:rsid w:val="004061D2"/>
    <w:rsid w:val="00434173"/>
    <w:rsid w:val="00453AE9"/>
    <w:rsid w:val="00480848"/>
    <w:rsid w:val="004C049F"/>
    <w:rsid w:val="004C2F66"/>
    <w:rsid w:val="004C58E7"/>
    <w:rsid w:val="005000E2"/>
    <w:rsid w:val="005101F6"/>
    <w:rsid w:val="00540692"/>
    <w:rsid w:val="00562FD9"/>
    <w:rsid w:val="00572BBF"/>
    <w:rsid w:val="005A4FC8"/>
    <w:rsid w:val="005F1A18"/>
    <w:rsid w:val="0062503D"/>
    <w:rsid w:val="00647BE2"/>
    <w:rsid w:val="006A3CE7"/>
    <w:rsid w:val="006B5F01"/>
    <w:rsid w:val="006B6A61"/>
    <w:rsid w:val="007234A3"/>
    <w:rsid w:val="007310DD"/>
    <w:rsid w:val="00755335"/>
    <w:rsid w:val="00757E84"/>
    <w:rsid w:val="0076450D"/>
    <w:rsid w:val="007868C0"/>
    <w:rsid w:val="00787411"/>
    <w:rsid w:val="00793A1C"/>
    <w:rsid w:val="007C51B1"/>
    <w:rsid w:val="007D26EE"/>
    <w:rsid w:val="00811B4A"/>
    <w:rsid w:val="00815ABC"/>
    <w:rsid w:val="00881BCC"/>
    <w:rsid w:val="00947AB7"/>
    <w:rsid w:val="00961CF8"/>
    <w:rsid w:val="009676E3"/>
    <w:rsid w:val="00973FC8"/>
    <w:rsid w:val="00977B21"/>
    <w:rsid w:val="009B6B86"/>
    <w:rsid w:val="009C79C7"/>
    <w:rsid w:val="009F254F"/>
    <w:rsid w:val="00A417A2"/>
    <w:rsid w:val="00A62DE2"/>
    <w:rsid w:val="00A83811"/>
    <w:rsid w:val="00A96A81"/>
    <w:rsid w:val="00AA02FF"/>
    <w:rsid w:val="00AB37B4"/>
    <w:rsid w:val="00B634A8"/>
    <w:rsid w:val="00B94846"/>
    <w:rsid w:val="00BB44B4"/>
    <w:rsid w:val="00BD2787"/>
    <w:rsid w:val="00C43E54"/>
    <w:rsid w:val="00C6554A"/>
    <w:rsid w:val="00C6763F"/>
    <w:rsid w:val="00CF68B4"/>
    <w:rsid w:val="00D06228"/>
    <w:rsid w:val="00D70337"/>
    <w:rsid w:val="00E45548"/>
    <w:rsid w:val="00E456F5"/>
    <w:rsid w:val="00E46D99"/>
    <w:rsid w:val="00E65038"/>
    <w:rsid w:val="00E77E38"/>
    <w:rsid w:val="00E92B77"/>
    <w:rsid w:val="00ED7C44"/>
    <w:rsid w:val="00EE4326"/>
    <w:rsid w:val="00F119BF"/>
    <w:rsid w:val="00F20CC0"/>
    <w:rsid w:val="00F27897"/>
    <w:rsid w:val="00F30611"/>
    <w:rsid w:val="00F61332"/>
    <w:rsid w:val="00FC4833"/>
    <w:rsid w:val="00FE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w:uiPriority="10" w:qFormat="1"/>
    <w:lsdException w:name="List Number" w:uiPriority="11" w:qFormat="1"/>
    <w:lsdException w:name="Title" w:uiPriority="10" w:qFormat="1"/>
    <w:lsdException w:name="Default Paragraph Font" w:uiPriority="1"/>
    <w:lsdException w:name="Subtitle" w:uiPriority="11" w:qFormat="1"/>
    <w:lsdException w:name="FollowedHyperlink"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unhideWhenUsed/>
    <w:qFormat/>
    <w:rsid w:val="002554CD"/>
    <w:pPr>
      <w:keepNext/>
      <w:keepLines/>
      <w:spacing w:before="40"/>
      <w:outlineLvl w:val="2"/>
    </w:pPr>
    <w:rPr>
      <w:rFonts w:asciiTheme="majorHAnsi" w:eastAsiaTheme="majorEastAsia" w:hAnsiTheme="majorHAnsi" w:cstheme="majorBidi"/>
      <w:color w:val="004F5B" w:themeColor="accent1" w:themeShade="7F"/>
      <w:sz w:val="24"/>
      <w:szCs w:val="24"/>
    </w:rPr>
  </w:style>
  <w:style w:type="paragraph" w:styleId="Heading4">
    <w:name w:val="heading 4"/>
    <w:basedOn w:val="Normal"/>
    <w:next w:val="Normal"/>
    <w:link w:val="Heading4Char"/>
    <w:uiPriority w:val="9"/>
    <w:unhideWhenUsed/>
    <w:qFormat/>
    <w:rsid w:val="00F27897"/>
    <w:pPr>
      <w:keepNext/>
      <w:keepLines/>
      <w:spacing w:before="40"/>
      <w:outlineLvl w:val="3"/>
    </w:pPr>
    <w:rPr>
      <w:rFonts w:asciiTheme="majorHAnsi" w:eastAsiaTheme="majorEastAsia" w:hAnsiTheme="majorHAnsi" w:cstheme="majorBidi"/>
      <w:i/>
      <w:iCs/>
      <w:color w:val="007789" w:themeColor="accent1" w:themeShade="BF"/>
    </w:rPr>
  </w:style>
  <w:style w:type="paragraph" w:styleId="Heading5">
    <w:name w:val="heading 5"/>
    <w:basedOn w:val="Normal"/>
    <w:next w:val="Normal"/>
    <w:link w:val="Heading5Char"/>
    <w:uiPriority w:val="9"/>
    <w:unhideWhenUsed/>
    <w:qFormat/>
    <w:rsid w:val="00186B70"/>
    <w:pPr>
      <w:spacing w:line="271" w:lineRule="auto"/>
      <w:outlineLvl w:val="4"/>
    </w:pPr>
    <w:rPr>
      <w:rFonts w:ascii="Cambria" w:eastAsia="Times New Roman" w:hAnsi="Cambria" w:cs="Times New Roman"/>
      <w:i/>
      <w:iCs/>
      <w:color w:val="auto"/>
      <w:sz w:val="24"/>
      <w:szCs w:val="24"/>
    </w:rPr>
  </w:style>
  <w:style w:type="paragraph" w:styleId="Heading6">
    <w:name w:val="heading 6"/>
    <w:basedOn w:val="Normal"/>
    <w:next w:val="Normal"/>
    <w:link w:val="Heading6Char"/>
    <w:uiPriority w:val="9"/>
    <w:unhideWhenUsed/>
    <w:qFormat/>
    <w:rsid w:val="002554CD"/>
    <w:pPr>
      <w:keepNext/>
      <w:keepLines/>
      <w:spacing w:before="4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2554C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10"/>
    <w:unhideWhenUsed/>
    <w:qFormat/>
    <w:rsid w:val="00333D0D"/>
    <w:pPr>
      <w:spacing w:before="480" w:after="40"/>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11"/>
    <w:unhideWhenUsed/>
    <w:qFormat/>
    <w:rsid w:val="00333D0D"/>
    <w:pPr>
      <w:numPr>
        <w:ilvl w:val="1"/>
      </w:numPr>
      <w:spacing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jc w:val="center"/>
    </w:pPr>
  </w:style>
  <w:style w:type="paragraph" w:styleId="Header">
    <w:name w:val="header"/>
    <w:basedOn w:val="Normal"/>
    <w:link w:val="HeaderChar"/>
    <w:uiPriority w:val="99"/>
    <w:unhideWhenUsed/>
    <w:rsid w:val="00C6554A"/>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unhideWhenUsed/>
    <w:qFormat/>
    <w:rsid w:val="00C6554A"/>
    <w:rPr>
      <w:i/>
      <w:iCs/>
      <w:color w:val="007789" w:themeColor="accent1" w:themeShade="BF"/>
    </w:rPr>
  </w:style>
  <w:style w:type="paragraph" w:styleId="IntenseQuote">
    <w:name w:val="Intense Quote"/>
    <w:basedOn w:val="Normal"/>
    <w:next w:val="Normal"/>
    <w:link w:val="IntenseQuoteChar"/>
    <w:uiPriority w:val="30"/>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rsid w:val="00C6554A"/>
    <w:rPr>
      <w:i/>
      <w:iCs/>
      <w:color w:val="007789" w:themeColor="accent1" w:themeShade="BF"/>
    </w:rPr>
  </w:style>
  <w:style w:type="character" w:styleId="IntenseReference">
    <w:name w:val="Intense Reference"/>
    <w:basedOn w:val="DefaultParagraphFont"/>
    <w:uiPriority w:val="32"/>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rPr>
      <w:i/>
      <w:iCs/>
      <w:color w:val="4E5B6F" w:themeColor="text2"/>
      <w:szCs w:val="18"/>
    </w:rPr>
  </w:style>
  <w:style w:type="paragraph" w:styleId="BalloonText">
    <w:name w:val="Balloon Text"/>
    <w:basedOn w:val="Normal"/>
    <w:link w:val="BalloonTextChar"/>
    <w:uiPriority w:val="99"/>
    <w:semiHidden/>
    <w:unhideWhenUsed/>
    <w:rsid w:val="00C6554A"/>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unhideWhenUsed/>
    <w:rsid w:val="00C6554A"/>
    <w:pPr>
      <w:spacing w:after="120"/>
    </w:pPr>
    <w:rPr>
      <w:szCs w:val="16"/>
    </w:rPr>
  </w:style>
  <w:style w:type="character" w:customStyle="1" w:styleId="BodyText3Char">
    <w:name w:val="Body Text 3 Char"/>
    <w:basedOn w:val="DefaultParagraphFont"/>
    <w:link w:val="BodyText3"/>
    <w:uiPriority w:val="99"/>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nhideWhenUsed/>
    <w:rsid w:val="00C6554A"/>
    <w:rPr>
      <w:sz w:val="22"/>
      <w:szCs w:val="16"/>
    </w:rPr>
  </w:style>
  <w:style w:type="paragraph" w:styleId="CommentText">
    <w:name w:val="annotation text"/>
    <w:basedOn w:val="Normal"/>
    <w:link w:val="CommentTextChar"/>
    <w:uiPriority w:val="99"/>
    <w:unhideWhenUsed/>
    <w:rsid w:val="00C6554A"/>
    <w:rPr>
      <w:szCs w:val="20"/>
    </w:rPr>
  </w:style>
  <w:style w:type="character" w:customStyle="1" w:styleId="CommentTextChar">
    <w:name w:val="Comment Text Char"/>
    <w:basedOn w:val="DefaultParagraphFont"/>
    <w:link w:val="CommentText"/>
    <w:uiPriority w:val="99"/>
    <w:rsid w:val="00C6554A"/>
    <w:rPr>
      <w:szCs w:val="20"/>
    </w:rPr>
  </w:style>
  <w:style w:type="paragraph" w:styleId="CommentSubject">
    <w:name w:val="annotation subject"/>
    <w:basedOn w:val="CommentText"/>
    <w:next w:val="CommentText"/>
    <w:link w:val="CommentSubjectChar"/>
    <w:uiPriority w:val="99"/>
    <w:unhideWhenUsed/>
    <w:rsid w:val="00C6554A"/>
    <w:rPr>
      <w:b/>
      <w:bCs/>
    </w:rPr>
  </w:style>
  <w:style w:type="character" w:customStyle="1" w:styleId="CommentSubjectChar">
    <w:name w:val="Comment Subject Char"/>
    <w:basedOn w:val="CommentTextChar"/>
    <w:link w:val="CommentSubject"/>
    <w:uiPriority w:val="99"/>
    <w:rsid w:val="00C6554A"/>
    <w:rPr>
      <w:b/>
      <w:bCs/>
      <w:szCs w:val="20"/>
    </w:rPr>
  </w:style>
  <w:style w:type="paragraph" w:styleId="DocumentMap">
    <w:name w:val="Document Map"/>
    <w:basedOn w:val="Normal"/>
    <w:link w:val="DocumentMapChar"/>
    <w:uiPriority w:val="99"/>
    <w:semiHidden/>
    <w:unhideWhenUsed/>
    <w:rsid w:val="00C6554A"/>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rPr>
      <w:rFonts w:asciiTheme="majorHAnsi" w:eastAsiaTheme="majorEastAsia" w:hAnsiTheme="majorHAnsi" w:cstheme="majorBidi"/>
      <w:szCs w:val="20"/>
    </w:rPr>
  </w:style>
  <w:style w:type="character" w:styleId="FollowedHyperlink">
    <w:name w:val="FollowedHyperlink"/>
    <w:basedOn w:val="DefaultParagraphFont"/>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rsid w:val="002554CD"/>
    <w:rPr>
      <w:rFonts w:asciiTheme="majorHAnsi" w:eastAsiaTheme="majorEastAsia" w:hAnsiTheme="majorHAnsi" w:cstheme="majorBidi"/>
      <w:color w:val="004F5B" w:themeColor="accent1" w:themeShade="7F"/>
    </w:rPr>
  </w:style>
  <w:style w:type="character" w:customStyle="1" w:styleId="UnresolvedMention">
    <w:name w:val="Unresolved Mention"/>
    <w:basedOn w:val="DefaultParagraphFont"/>
    <w:uiPriority w:val="99"/>
    <w:semiHidden/>
    <w:unhideWhenUsed/>
    <w:rsid w:val="00F30611"/>
    <w:rPr>
      <w:color w:val="808080"/>
      <w:shd w:val="clear" w:color="auto" w:fill="E6E6E6"/>
    </w:rPr>
  </w:style>
  <w:style w:type="character" w:customStyle="1" w:styleId="Heading4Char">
    <w:name w:val="Heading 4 Char"/>
    <w:basedOn w:val="DefaultParagraphFont"/>
    <w:link w:val="Heading4"/>
    <w:uiPriority w:val="9"/>
    <w:rsid w:val="00F27897"/>
    <w:rPr>
      <w:rFonts w:asciiTheme="majorHAnsi" w:eastAsiaTheme="majorEastAsia" w:hAnsiTheme="majorHAnsi" w:cstheme="majorBidi"/>
      <w:i/>
      <w:iCs/>
      <w:color w:val="007789" w:themeColor="accent1" w:themeShade="BF"/>
    </w:rPr>
  </w:style>
  <w:style w:type="paragraph" w:styleId="TOCHeading">
    <w:name w:val="TOC Heading"/>
    <w:basedOn w:val="Heading1"/>
    <w:next w:val="Normal"/>
    <w:uiPriority w:val="39"/>
    <w:unhideWhenUsed/>
    <w:qFormat/>
    <w:rsid w:val="004C58E7"/>
    <w:pPr>
      <w:spacing w:before="480" w:after="0" w:line="276" w:lineRule="auto"/>
      <w:contextualSpacing w:val="0"/>
      <w:outlineLvl w:val="9"/>
    </w:pPr>
    <w:rPr>
      <w:b/>
      <w:bCs/>
      <w:sz w:val="28"/>
      <w:szCs w:val="28"/>
      <w:lang w:eastAsia="ja-JP"/>
    </w:rPr>
  </w:style>
  <w:style w:type="paragraph" w:styleId="TOC1">
    <w:name w:val="toc 1"/>
    <w:basedOn w:val="Normal"/>
    <w:next w:val="Normal"/>
    <w:autoRedefine/>
    <w:uiPriority w:val="39"/>
    <w:unhideWhenUsed/>
    <w:qFormat/>
    <w:rsid w:val="004C58E7"/>
    <w:pPr>
      <w:spacing w:after="100"/>
    </w:pPr>
  </w:style>
  <w:style w:type="paragraph" w:styleId="TOC2">
    <w:name w:val="toc 2"/>
    <w:basedOn w:val="Normal"/>
    <w:next w:val="Normal"/>
    <w:autoRedefine/>
    <w:uiPriority w:val="39"/>
    <w:unhideWhenUsed/>
    <w:qFormat/>
    <w:rsid w:val="004C58E7"/>
    <w:pPr>
      <w:spacing w:after="100"/>
      <w:ind w:left="220"/>
    </w:pPr>
  </w:style>
  <w:style w:type="paragraph" w:styleId="TOC3">
    <w:name w:val="toc 3"/>
    <w:basedOn w:val="Normal"/>
    <w:next w:val="Normal"/>
    <w:autoRedefine/>
    <w:uiPriority w:val="39"/>
    <w:unhideWhenUsed/>
    <w:qFormat/>
    <w:rsid w:val="004C58E7"/>
    <w:pPr>
      <w:spacing w:after="100"/>
      <w:ind w:left="440"/>
    </w:pPr>
  </w:style>
  <w:style w:type="paragraph" w:styleId="TOC4">
    <w:name w:val="toc 4"/>
    <w:basedOn w:val="Normal"/>
    <w:next w:val="Normal"/>
    <w:autoRedefine/>
    <w:uiPriority w:val="39"/>
    <w:unhideWhenUsed/>
    <w:rsid w:val="004C58E7"/>
    <w:pPr>
      <w:spacing w:after="100" w:line="276" w:lineRule="auto"/>
      <w:ind w:left="660"/>
    </w:pPr>
    <w:rPr>
      <w:rFonts w:eastAsiaTheme="minorEastAsia"/>
      <w:color w:val="auto"/>
    </w:rPr>
  </w:style>
  <w:style w:type="paragraph" w:styleId="TOC5">
    <w:name w:val="toc 5"/>
    <w:basedOn w:val="Normal"/>
    <w:next w:val="Normal"/>
    <w:autoRedefine/>
    <w:uiPriority w:val="39"/>
    <w:unhideWhenUsed/>
    <w:rsid w:val="004C58E7"/>
    <w:pPr>
      <w:spacing w:after="100" w:line="276" w:lineRule="auto"/>
      <w:ind w:left="880"/>
    </w:pPr>
    <w:rPr>
      <w:rFonts w:eastAsiaTheme="minorEastAsia"/>
      <w:color w:val="auto"/>
    </w:rPr>
  </w:style>
  <w:style w:type="paragraph" w:styleId="TOC6">
    <w:name w:val="toc 6"/>
    <w:basedOn w:val="Normal"/>
    <w:next w:val="Normal"/>
    <w:autoRedefine/>
    <w:uiPriority w:val="39"/>
    <w:unhideWhenUsed/>
    <w:rsid w:val="004C58E7"/>
    <w:pPr>
      <w:spacing w:after="100" w:line="276" w:lineRule="auto"/>
      <w:ind w:left="1100"/>
    </w:pPr>
    <w:rPr>
      <w:rFonts w:eastAsiaTheme="minorEastAsia"/>
      <w:color w:val="auto"/>
    </w:rPr>
  </w:style>
  <w:style w:type="paragraph" w:styleId="TOC7">
    <w:name w:val="toc 7"/>
    <w:basedOn w:val="Normal"/>
    <w:next w:val="Normal"/>
    <w:autoRedefine/>
    <w:uiPriority w:val="39"/>
    <w:unhideWhenUsed/>
    <w:rsid w:val="004C58E7"/>
    <w:pPr>
      <w:spacing w:after="100" w:line="276" w:lineRule="auto"/>
      <w:ind w:left="1320"/>
    </w:pPr>
    <w:rPr>
      <w:rFonts w:eastAsiaTheme="minorEastAsia"/>
      <w:color w:val="auto"/>
    </w:rPr>
  </w:style>
  <w:style w:type="paragraph" w:styleId="TOC8">
    <w:name w:val="toc 8"/>
    <w:basedOn w:val="Normal"/>
    <w:next w:val="Normal"/>
    <w:autoRedefine/>
    <w:uiPriority w:val="39"/>
    <w:unhideWhenUsed/>
    <w:rsid w:val="004C58E7"/>
    <w:pPr>
      <w:spacing w:after="100" w:line="276" w:lineRule="auto"/>
      <w:ind w:left="1540"/>
    </w:pPr>
    <w:rPr>
      <w:rFonts w:eastAsiaTheme="minorEastAsia"/>
      <w:color w:val="auto"/>
    </w:rPr>
  </w:style>
  <w:style w:type="paragraph" w:styleId="TOC9">
    <w:name w:val="toc 9"/>
    <w:basedOn w:val="Normal"/>
    <w:next w:val="Normal"/>
    <w:autoRedefine/>
    <w:uiPriority w:val="39"/>
    <w:unhideWhenUsed/>
    <w:rsid w:val="004C58E7"/>
    <w:pPr>
      <w:spacing w:after="100" w:line="276" w:lineRule="auto"/>
      <w:ind w:left="1760"/>
    </w:pPr>
    <w:rPr>
      <w:rFonts w:eastAsiaTheme="minorEastAsia"/>
      <w:color w:val="auto"/>
    </w:rPr>
  </w:style>
  <w:style w:type="character" w:customStyle="1" w:styleId="Heading5Char">
    <w:name w:val="Heading 5 Char"/>
    <w:basedOn w:val="DefaultParagraphFont"/>
    <w:link w:val="Heading5"/>
    <w:uiPriority w:val="9"/>
    <w:rsid w:val="00186B70"/>
    <w:rPr>
      <w:rFonts w:ascii="Cambria" w:eastAsia="Times New Roman" w:hAnsi="Cambria" w:cs="Times New Roman"/>
      <w:i/>
      <w:iCs/>
      <w:color w:val="auto"/>
      <w:sz w:val="24"/>
      <w:szCs w:val="24"/>
    </w:rPr>
  </w:style>
  <w:style w:type="table" w:customStyle="1" w:styleId="TableGrid1">
    <w:name w:val="Table Grid1"/>
    <w:basedOn w:val="TableNormal"/>
    <w:next w:val="TableGrid"/>
    <w:rsid w:val="00186B70"/>
    <w:pPr>
      <w:spacing w:after="-1"/>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6B7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86B70"/>
    <w:rPr>
      <w:rFonts w:ascii="Constantia" w:hAnsi="Constantia" w:cs="Times New Roman"/>
      <w:color w:val="auto"/>
      <w:sz w:val="20"/>
      <w:szCs w:val="20"/>
    </w:rPr>
  </w:style>
  <w:style w:type="table" w:customStyle="1" w:styleId="PlainTable2">
    <w:name w:val="Plain Table 2"/>
    <w:basedOn w:val="TableNormal"/>
    <w:uiPriority w:val="42"/>
    <w:rsid w:val="00186B70"/>
    <w:pPr>
      <w:spacing w:before="12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NoList"/>
    <w:uiPriority w:val="99"/>
    <w:semiHidden/>
    <w:unhideWhenUsed/>
    <w:rsid w:val="00186B70"/>
  </w:style>
  <w:style w:type="character" w:styleId="PageNumber">
    <w:name w:val="page number"/>
    <w:basedOn w:val="DefaultParagraphFont"/>
    <w:rsid w:val="00186B70"/>
  </w:style>
  <w:style w:type="character" w:styleId="Strong">
    <w:name w:val="Strong"/>
    <w:uiPriority w:val="22"/>
    <w:qFormat/>
    <w:rsid w:val="00186B70"/>
    <w:rPr>
      <w:b/>
      <w:bCs/>
    </w:rPr>
  </w:style>
  <w:style w:type="paragraph" w:styleId="NormalWeb">
    <w:name w:val="Normal (Web)"/>
    <w:basedOn w:val="Normal"/>
    <w:uiPriority w:val="99"/>
    <w:rsid w:val="00186B70"/>
    <w:pPr>
      <w:spacing w:before="100" w:beforeAutospacing="1" w:after="100" w:afterAutospacing="1"/>
    </w:pPr>
    <w:rPr>
      <w:rFonts w:ascii="Cambria" w:eastAsia="Times New Roman" w:hAnsi="Cambria" w:cs="Times New Roman"/>
      <w:color w:val="auto"/>
      <w:szCs w:val="24"/>
    </w:rPr>
  </w:style>
  <w:style w:type="paragraph" w:customStyle="1" w:styleId="Default">
    <w:name w:val="Default"/>
    <w:basedOn w:val="Normal"/>
    <w:uiPriority w:val="99"/>
    <w:rsid w:val="00186B70"/>
    <w:pPr>
      <w:autoSpaceDE w:val="0"/>
      <w:autoSpaceDN w:val="0"/>
      <w:spacing w:after="-1"/>
    </w:pPr>
    <w:rPr>
      <w:rFonts w:ascii="Calibri" w:eastAsia="Times New Roman" w:hAnsi="Calibri" w:cs="Times New Roman"/>
      <w:color w:val="000000"/>
      <w:szCs w:val="24"/>
    </w:rPr>
  </w:style>
  <w:style w:type="character" w:customStyle="1" w:styleId="apple-style-span">
    <w:name w:val="apple-style-span"/>
    <w:basedOn w:val="DefaultParagraphFont"/>
    <w:rsid w:val="00186B70"/>
  </w:style>
  <w:style w:type="paragraph" w:styleId="ListParagraph">
    <w:name w:val="List Paragraph"/>
    <w:basedOn w:val="Normal"/>
    <w:uiPriority w:val="34"/>
    <w:qFormat/>
    <w:rsid w:val="00186B70"/>
    <w:pPr>
      <w:spacing w:after="-1"/>
      <w:ind w:left="720"/>
      <w:contextualSpacing/>
    </w:pPr>
    <w:rPr>
      <w:rFonts w:ascii="Cambria" w:eastAsia="Times New Roman" w:hAnsi="Cambria" w:cs="Times New Roman"/>
      <w:color w:val="auto"/>
    </w:rPr>
  </w:style>
  <w:style w:type="character" w:customStyle="1" w:styleId="1">
    <w:name w:val="1"/>
    <w:semiHidden/>
    <w:rsid w:val="00186B70"/>
    <w:rPr>
      <w:rFonts w:ascii="Palatino Linotype" w:hAnsi="Palatino Linotype"/>
      <w:b w:val="0"/>
      <w:bCs w:val="0"/>
      <w:i w:val="0"/>
      <w:iCs w:val="0"/>
      <w:strike w:val="0"/>
      <w:color w:val="000080"/>
      <w:sz w:val="24"/>
      <w:szCs w:val="24"/>
      <w:u w:val="none"/>
    </w:rPr>
  </w:style>
  <w:style w:type="paragraph" w:styleId="BodyText">
    <w:name w:val="Body Text"/>
    <w:basedOn w:val="Normal"/>
    <w:link w:val="BodyTextChar"/>
    <w:uiPriority w:val="99"/>
    <w:rsid w:val="00186B70"/>
    <w:pPr>
      <w:spacing w:after="120"/>
    </w:pPr>
    <w:rPr>
      <w:rFonts w:ascii="Cambria" w:eastAsia="Times New Roman" w:hAnsi="Cambria" w:cs="Times New Roman"/>
      <w:color w:val="auto"/>
    </w:rPr>
  </w:style>
  <w:style w:type="character" w:customStyle="1" w:styleId="BodyTextChar">
    <w:name w:val="Body Text Char"/>
    <w:basedOn w:val="DefaultParagraphFont"/>
    <w:link w:val="BodyText"/>
    <w:uiPriority w:val="99"/>
    <w:rsid w:val="00186B70"/>
    <w:rPr>
      <w:rFonts w:ascii="Cambria" w:eastAsia="Times New Roman" w:hAnsi="Cambria" w:cs="Times New Roman"/>
      <w:color w:val="auto"/>
    </w:rPr>
  </w:style>
  <w:style w:type="numbering" w:customStyle="1" w:styleId="CurrentList1">
    <w:name w:val="Current List1"/>
    <w:rsid w:val="00186B70"/>
    <w:pPr>
      <w:numPr>
        <w:numId w:val="16"/>
      </w:numPr>
    </w:pPr>
  </w:style>
  <w:style w:type="character" w:styleId="Emphasis">
    <w:name w:val="Emphasis"/>
    <w:uiPriority w:val="20"/>
    <w:qFormat/>
    <w:rsid w:val="00186B70"/>
    <w:rPr>
      <w:b/>
      <w:bCs/>
      <w:i/>
      <w:iCs/>
      <w:spacing w:val="10"/>
    </w:rPr>
  </w:style>
  <w:style w:type="paragraph" w:customStyle="1" w:styleId="style2">
    <w:name w:val="style2"/>
    <w:basedOn w:val="Normal"/>
    <w:uiPriority w:val="99"/>
    <w:rsid w:val="00186B70"/>
    <w:pPr>
      <w:spacing w:before="100" w:beforeAutospacing="1" w:after="100" w:afterAutospacing="1"/>
    </w:pPr>
    <w:rPr>
      <w:rFonts w:ascii="Cambria" w:eastAsia="Times New Roman" w:hAnsi="Cambria" w:cs="Times New Roman"/>
      <w:color w:val="000000"/>
      <w:szCs w:val="24"/>
    </w:rPr>
  </w:style>
  <w:style w:type="character" w:customStyle="1" w:styleId="a1">
    <w:name w:val="a1"/>
    <w:rsid w:val="00186B70"/>
    <w:rPr>
      <w:color w:val="008000"/>
    </w:rPr>
  </w:style>
  <w:style w:type="character" w:customStyle="1" w:styleId="apple-converted-space">
    <w:name w:val="apple-converted-space"/>
    <w:rsid w:val="00186B70"/>
    <w:rPr>
      <w:rFonts w:cs="Times New Roman"/>
    </w:rPr>
  </w:style>
  <w:style w:type="paragraph" w:styleId="Quote">
    <w:name w:val="Quote"/>
    <w:basedOn w:val="Normal"/>
    <w:next w:val="Normal"/>
    <w:link w:val="QuoteChar"/>
    <w:uiPriority w:val="29"/>
    <w:qFormat/>
    <w:rsid w:val="00186B70"/>
    <w:pPr>
      <w:spacing w:after="-1"/>
    </w:pPr>
    <w:rPr>
      <w:rFonts w:ascii="Cambria" w:eastAsia="Times New Roman" w:hAnsi="Cambria" w:cs="Times New Roman"/>
      <w:i/>
      <w:iCs/>
      <w:color w:val="auto"/>
    </w:rPr>
  </w:style>
  <w:style w:type="character" w:customStyle="1" w:styleId="QuoteChar">
    <w:name w:val="Quote Char"/>
    <w:basedOn w:val="DefaultParagraphFont"/>
    <w:link w:val="Quote"/>
    <w:uiPriority w:val="29"/>
    <w:rsid w:val="00186B70"/>
    <w:rPr>
      <w:rFonts w:ascii="Cambria" w:eastAsia="Times New Roman" w:hAnsi="Cambria" w:cs="Times New Roman"/>
      <w:i/>
      <w:iCs/>
      <w:color w:val="auto"/>
    </w:rPr>
  </w:style>
  <w:style w:type="character" w:styleId="SubtleEmphasis">
    <w:name w:val="Subtle Emphasis"/>
    <w:uiPriority w:val="19"/>
    <w:qFormat/>
    <w:rsid w:val="00186B70"/>
    <w:rPr>
      <w:i/>
      <w:iCs/>
    </w:rPr>
  </w:style>
  <w:style w:type="character" w:styleId="SubtleReference">
    <w:name w:val="Subtle Reference"/>
    <w:uiPriority w:val="31"/>
    <w:qFormat/>
    <w:rsid w:val="00186B70"/>
    <w:rPr>
      <w:smallCaps/>
    </w:rPr>
  </w:style>
  <w:style w:type="character" w:styleId="BookTitle">
    <w:name w:val="Book Title"/>
    <w:uiPriority w:val="33"/>
    <w:qFormat/>
    <w:rsid w:val="00186B70"/>
    <w:rPr>
      <w:i/>
      <w:iCs/>
      <w:smallCaps/>
      <w:spacing w:val="5"/>
    </w:rPr>
  </w:style>
  <w:style w:type="numbering" w:customStyle="1" w:styleId="NoList11">
    <w:name w:val="No List11"/>
    <w:next w:val="NoList"/>
    <w:semiHidden/>
    <w:rsid w:val="00186B70"/>
  </w:style>
  <w:style w:type="paragraph" w:styleId="BodyText2">
    <w:name w:val="Body Text 2"/>
    <w:basedOn w:val="Normal"/>
    <w:link w:val="BodyText2Char"/>
    <w:uiPriority w:val="99"/>
    <w:rsid w:val="00186B70"/>
    <w:rPr>
      <w:rFonts w:ascii="Comic Sans MS" w:eastAsia="Times New Roman" w:hAnsi="Comic Sans MS" w:cs="Times New Roman"/>
      <w:color w:val="auto"/>
      <w:sz w:val="18"/>
      <w:szCs w:val="20"/>
    </w:rPr>
  </w:style>
  <w:style w:type="character" w:customStyle="1" w:styleId="BodyText2Char">
    <w:name w:val="Body Text 2 Char"/>
    <w:basedOn w:val="DefaultParagraphFont"/>
    <w:link w:val="BodyText2"/>
    <w:uiPriority w:val="99"/>
    <w:rsid w:val="00186B70"/>
    <w:rPr>
      <w:rFonts w:ascii="Comic Sans MS" w:eastAsia="Times New Roman" w:hAnsi="Comic Sans MS" w:cs="Times New Roman"/>
      <w:color w:val="auto"/>
      <w:sz w:val="18"/>
      <w:szCs w:val="20"/>
    </w:rPr>
  </w:style>
  <w:style w:type="paragraph" w:styleId="BodyTextIndent">
    <w:name w:val="Body Text Indent"/>
    <w:basedOn w:val="Normal"/>
    <w:link w:val="BodyTextIndentChar"/>
    <w:uiPriority w:val="99"/>
    <w:rsid w:val="00186B70"/>
    <w:pPr>
      <w:ind w:left="180" w:hanging="180"/>
    </w:pPr>
    <w:rPr>
      <w:rFonts w:ascii="Comic Sans MS" w:eastAsia="Times New Roman" w:hAnsi="Comic Sans MS" w:cs="Times New Roman"/>
      <w:color w:val="auto"/>
      <w:sz w:val="18"/>
      <w:szCs w:val="20"/>
    </w:rPr>
  </w:style>
  <w:style w:type="character" w:customStyle="1" w:styleId="BodyTextIndentChar">
    <w:name w:val="Body Text Indent Char"/>
    <w:basedOn w:val="DefaultParagraphFont"/>
    <w:link w:val="BodyTextIndent"/>
    <w:uiPriority w:val="99"/>
    <w:rsid w:val="00186B70"/>
    <w:rPr>
      <w:rFonts w:ascii="Comic Sans MS" w:eastAsia="Times New Roman" w:hAnsi="Comic Sans MS" w:cs="Times New Roman"/>
      <w:color w:val="auto"/>
      <w:sz w:val="18"/>
      <w:szCs w:val="20"/>
    </w:rPr>
  </w:style>
  <w:style w:type="paragraph" w:customStyle="1" w:styleId="xl24">
    <w:name w:val="xl24"/>
    <w:basedOn w:val="Normal"/>
    <w:uiPriority w:val="99"/>
    <w:rsid w:val="00186B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5">
    <w:name w:val="xl25"/>
    <w:basedOn w:val="Normal"/>
    <w:uiPriority w:val="99"/>
    <w:rsid w:val="00186B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6">
    <w:name w:val="xl26"/>
    <w:basedOn w:val="Normal"/>
    <w:uiPriority w:val="99"/>
    <w:rsid w:val="00186B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7">
    <w:name w:val="xl27"/>
    <w:basedOn w:val="Normal"/>
    <w:uiPriority w:val="99"/>
    <w:rsid w:val="00186B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8">
    <w:name w:val="xl28"/>
    <w:basedOn w:val="Normal"/>
    <w:uiPriority w:val="99"/>
    <w:rsid w:val="00186B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9">
    <w:name w:val="xl29"/>
    <w:basedOn w:val="Normal"/>
    <w:uiPriority w:val="99"/>
    <w:rsid w:val="00186B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0">
    <w:name w:val="xl30"/>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1">
    <w:name w:val="xl31"/>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2">
    <w:name w:val="xl32"/>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3">
    <w:name w:val="xl33"/>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4">
    <w:name w:val="xl34"/>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5">
    <w:name w:val="xl35"/>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6">
    <w:name w:val="xl36"/>
    <w:basedOn w:val="Normal"/>
    <w:uiPriority w:val="99"/>
    <w:rsid w:val="00186B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37">
    <w:name w:val="xl37"/>
    <w:basedOn w:val="Normal"/>
    <w:uiPriority w:val="99"/>
    <w:rsid w:val="00186B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38">
    <w:name w:val="xl38"/>
    <w:basedOn w:val="Normal"/>
    <w:uiPriority w:val="99"/>
    <w:rsid w:val="00186B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39">
    <w:name w:val="xl39"/>
    <w:basedOn w:val="Normal"/>
    <w:uiPriority w:val="99"/>
    <w:rsid w:val="00186B70"/>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0">
    <w:name w:val="xl40"/>
    <w:basedOn w:val="Normal"/>
    <w:uiPriority w:val="99"/>
    <w:rsid w:val="00186B70"/>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1">
    <w:name w:val="xl41"/>
    <w:basedOn w:val="Normal"/>
    <w:uiPriority w:val="99"/>
    <w:rsid w:val="00186B70"/>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2">
    <w:name w:val="xl42"/>
    <w:basedOn w:val="Normal"/>
    <w:uiPriority w:val="99"/>
    <w:rsid w:val="00186B70"/>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3">
    <w:name w:val="xl43"/>
    <w:basedOn w:val="Normal"/>
    <w:uiPriority w:val="99"/>
    <w:rsid w:val="00186B70"/>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4">
    <w:name w:val="xl44"/>
    <w:basedOn w:val="Normal"/>
    <w:uiPriority w:val="99"/>
    <w:rsid w:val="00186B70"/>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5">
    <w:name w:val="xl45"/>
    <w:basedOn w:val="Normal"/>
    <w:uiPriority w:val="99"/>
    <w:rsid w:val="00186B70"/>
    <w:pPr>
      <w:pBdr>
        <w:top w:val="single" w:sz="4" w:space="0" w:color="auto"/>
        <w:left w:val="single" w:sz="4" w:space="0" w:color="auto"/>
        <w:bottom w:val="single" w:sz="4" w:space="0" w:color="auto"/>
        <w:right w:val="single" w:sz="4" w:space="0" w:color="FFFFFF"/>
      </w:pBdr>
      <w:shd w:val="clear" w:color="auto" w:fill="000080"/>
      <w:spacing w:before="100" w:beforeAutospacing="1" w:after="100" w:afterAutospacing="1"/>
    </w:pPr>
    <w:rPr>
      <w:rFonts w:ascii="Arial" w:eastAsia="Times New Roman" w:hAnsi="Arial" w:cs="Arial"/>
      <w:b/>
      <w:bCs/>
      <w:color w:val="FFFFFF"/>
      <w:sz w:val="18"/>
      <w:szCs w:val="18"/>
    </w:rPr>
  </w:style>
  <w:style w:type="paragraph" w:customStyle="1" w:styleId="xl46">
    <w:name w:val="xl46"/>
    <w:basedOn w:val="Normal"/>
    <w:uiPriority w:val="99"/>
    <w:rsid w:val="00186B70"/>
    <w:pPr>
      <w:pBdr>
        <w:top w:val="single" w:sz="4" w:space="0" w:color="auto"/>
        <w:left w:val="single" w:sz="4" w:space="0" w:color="FFFFFF"/>
        <w:bottom w:val="single" w:sz="4" w:space="0" w:color="auto"/>
        <w:right w:val="single" w:sz="4" w:space="0" w:color="FFFFFF"/>
      </w:pBdr>
      <w:shd w:val="clear" w:color="auto" w:fill="000080"/>
      <w:spacing w:before="100" w:beforeAutospacing="1" w:after="100" w:afterAutospacing="1"/>
    </w:pPr>
    <w:rPr>
      <w:rFonts w:ascii="Arial" w:eastAsia="Times New Roman" w:hAnsi="Arial" w:cs="Arial"/>
      <w:b/>
      <w:bCs/>
      <w:color w:val="FFFFFF"/>
      <w:sz w:val="18"/>
      <w:szCs w:val="18"/>
    </w:rPr>
  </w:style>
  <w:style w:type="paragraph" w:customStyle="1" w:styleId="xl47">
    <w:name w:val="xl47"/>
    <w:basedOn w:val="Normal"/>
    <w:uiPriority w:val="99"/>
    <w:rsid w:val="00186B70"/>
    <w:pPr>
      <w:pBdr>
        <w:top w:val="single" w:sz="4" w:space="0" w:color="auto"/>
        <w:left w:val="single" w:sz="4" w:space="9" w:color="FFFFFF"/>
        <w:bottom w:val="single" w:sz="4" w:space="0" w:color="auto"/>
        <w:right w:val="single" w:sz="4" w:space="0" w:color="FFFFFF"/>
      </w:pBdr>
      <w:shd w:val="clear" w:color="auto" w:fill="000080"/>
      <w:spacing w:before="100" w:beforeAutospacing="1" w:after="100" w:afterAutospacing="1"/>
      <w:ind w:firstLineChars="100" w:firstLine="100"/>
    </w:pPr>
    <w:rPr>
      <w:rFonts w:ascii="Arial" w:eastAsia="Times New Roman" w:hAnsi="Arial" w:cs="Arial"/>
      <w:b/>
      <w:bCs/>
      <w:color w:val="FFFFFF"/>
      <w:sz w:val="18"/>
      <w:szCs w:val="18"/>
    </w:rPr>
  </w:style>
  <w:style w:type="paragraph" w:customStyle="1" w:styleId="xl48">
    <w:name w:val="xl48"/>
    <w:basedOn w:val="Normal"/>
    <w:uiPriority w:val="99"/>
    <w:rsid w:val="00186B70"/>
    <w:pPr>
      <w:pBdr>
        <w:top w:val="single" w:sz="4" w:space="0" w:color="auto"/>
        <w:left w:val="single" w:sz="4" w:space="9" w:color="FFFFFF"/>
        <w:bottom w:val="single" w:sz="4" w:space="0" w:color="auto"/>
        <w:right w:val="single" w:sz="4" w:space="0" w:color="auto"/>
      </w:pBdr>
      <w:shd w:val="clear" w:color="auto" w:fill="000080"/>
      <w:spacing w:before="100" w:beforeAutospacing="1" w:after="100" w:afterAutospacing="1"/>
      <w:ind w:firstLineChars="100" w:firstLine="100"/>
    </w:pPr>
    <w:rPr>
      <w:rFonts w:ascii="Arial" w:eastAsia="Times New Roman" w:hAnsi="Arial" w:cs="Arial"/>
      <w:b/>
      <w:bCs/>
      <w:color w:val="FFFFFF"/>
      <w:sz w:val="18"/>
      <w:szCs w:val="18"/>
    </w:rPr>
  </w:style>
  <w:style w:type="paragraph" w:styleId="Revision">
    <w:name w:val="Revision"/>
    <w:hidden/>
    <w:uiPriority w:val="99"/>
    <w:semiHidden/>
    <w:rsid w:val="00186B70"/>
    <w:pPr>
      <w:spacing w:before="120" w:after="200" w:line="276" w:lineRule="auto"/>
    </w:pPr>
    <w:rPr>
      <w:rFonts w:ascii="Times New Roman" w:eastAsia="Times New Roman" w:hAnsi="Times New Roman" w:cs="Times New Roman"/>
      <w:color w:val="auto"/>
    </w:rPr>
  </w:style>
  <w:style w:type="table" w:customStyle="1" w:styleId="TableGrid2">
    <w:name w:val="Table Grid2"/>
    <w:basedOn w:val="TableNormal"/>
    <w:uiPriority w:val="59"/>
    <w:rsid w:val="00186B70"/>
    <w:rPr>
      <w:rFonts w:ascii="Cambria" w:eastAsia="Times New Roman" w:hAnsi="Cambria" w:cs="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186B70"/>
    <w:rPr>
      <w:color w:val="000000" w:themeColor="text1"/>
    </w:rPr>
    <w:tblPr>
      <w:tblStyleRowBandSize w:val="1"/>
      <w:tblStyleColBandSize w:val="1"/>
    </w:tblPr>
    <w:tcPr>
      <w:shd w:val="clear" w:color="auto" w:fill="F1F3F9" w:themeFill="accent5" w:themeFillTint="19"/>
    </w:tcPr>
    <w:tblStylePr w:type="firstRow">
      <w:rPr>
        <w:b/>
        <w:bCs/>
        <w:color w:val="FFFFFF" w:themeColor="background1"/>
      </w:rPr>
      <w:tblPr/>
      <w:tcPr>
        <w:tcBorders>
          <w:bottom w:val="single" w:sz="12" w:space="0" w:color="FFFFFF" w:themeColor="background1"/>
        </w:tcBorders>
        <w:shd w:val="clear" w:color="auto" w:fill="158F7E" w:themeFill="accent6" w:themeFillShade="CC"/>
      </w:tcPr>
    </w:tblStylePr>
    <w:tblStylePr w:type="lastRow">
      <w:rPr>
        <w:b/>
        <w:bCs/>
        <w:color w:val="158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F1" w:themeFill="accent5" w:themeFillTint="3F"/>
      </w:tcPr>
    </w:tblStylePr>
    <w:tblStylePr w:type="band1Horz">
      <w:tblPr/>
      <w:tcPr>
        <w:shd w:val="clear" w:color="auto" w:fill="E3E7F4" w:themeFill="accent5" w:themeFillTint="33"/>
      </w:tcPr>
    </w:tblStylePr>
  </w:style>
  <w:style w:type="numbering" w:customStyle="1" w:styleId="NoList2">
    <w:name w:val="No List2"/>
    <w:next w:val="NoList"/>
    <w:uiPriority w:val="99"/>
    <w:semiHidden/>
    <w:unhideWhenUsed/>
    <w:rsid w:val="00C43E54"/>
  </w:style>
  <w:style w:type="numbering" w:customStyle="1" w:styleId="NoList12">
    <w:name w:val="No List12"/>
    <w:next w:val="NoList"/>
    <w:uiPriority w:val="99"/>
    <w:semiHidden/>
    <w:unhideWhenUsed/>
    <w:rsid w:val="00C43E54"/>
  </w:style>
  <w:style w:type="table" w:customStyle="1" w:styleId="TableGrid3">
    <w:name w:val="Table Grid3"/>
    <w:basedOn w:val="TableNormal"/>
    <w:next w:val="TableGrid"/>
    <w:rsid w:val="00C43E54"/>
    <w:pPr>
      <w:spacing w:after="-1"/>
    </w:pPr>
    <w:rPr>
      <w:rFonts w:ascii="Cambria" w:eastAsia="Times New Roman" w:hAnsi="Cambria"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rsid w:val="00C43E54"/>
  </w:style>
  <w:style w:type="numbering" w:customStyle="1" w:styleId="NoList111">
    <w:name w:val="No List111"/>
    <w:next w:val="NoList"/>
    <w:semiHidden/>
    <w:rsid w:val="00C43E54"/>
  </w:style>
  <w:style w:type="table" w:customStyle="1" w:styleId="TableGrid11">
    <w:name w:val="Table Grid11"/>
    <w:basedOn w:val="TableNormal"/>
    <w:next w:val="TableGrid"/>
    <w:rsid w:val="00C43E54"/>
    <w:pPr>
      <w:spacing w:after="-1"/>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C43E54"/>
    <w:rPr>
      <w:rFonts w:ascii="Cambria" w:eastAsia="Times New Roman" w:hAnsi="Cambria" w:cs="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43E54"/>
    <w:pPr>
      <w:spacing w:before="12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ColorfulList-Accent4">
    <w:name w:val="Colorful List Accent 4"/>
    <w:basedOn w:val="TableNormal"/>
    <w:uiPriority w:val="72"/>
    <w:rsid w:val="00C43E54"/>
    <w:rPr>
      <w:color w:val="000000" w:themeColor="text1"/>
    </w:rPr>
    <w:tblPr>
      <w:tblStyleRowBandSize w:val="1"/>
      <w:tblStyleColBandSize w:val="1"/>
    </w:tblPr>
    <w:tcPr>
      <w:shd w:val="clear" w:color="auto" w:fill="E2F8FF" w:themeFill="accent4" w:themeFillTint="19"/>
    </w:tcPr>
    <w:tblStylePr w:type="firstRow">
      <w:rPr>
        <w:b/>
        <w:bCs/>
        <w:color w:val="FFFFFF" w:themeColor="background1"/>
      </w:rPr>
      <w:tblPr/>
      <w:tcPr>
        <w:tcBorders>
          <w:bottom w:val="single" w:sz="12" w:space="0" w:color="FFFFFF" w:themeColor="background1"/>
        </w:tcBorders>
        <w:shd w:val="clear" w:color="auto" w:fill="D29501" w:themeFill="accent3" w:themeFillShade="CC"/>
      </w:tcPr>
    </w:tblStylePr>
    <w:tblStylePr w:type="lastRow">
      <w:rPr>
        <w:b/>
        <w:bCs/>
        <w:color w:val="D295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FF" w:themeFill="accent4" w:themeFillTint="3F"/>
      </w:tcPr>
    </w:tblStylePr>
    <w:tblStylePr w:type="band1Horz">
      <w:tblPr/>
      <w:tcPr>
        <w:shd w:val="clear" w:color="auto" w:fill="C5F2FF" w:themeFill="accent4" w:themeFillTint="33"/>
      </w:tcPr>
    </w:tblStylePr>
  </w:style>
  <w:style w:type="paragraph" w:customStyle="1" w:styleId="msonormal0">
    <w:name w:val="msonormal"/>
    <w:basedOn w:val="Normal"/>
    <w:uiPriority w:val="99"/>
    <w:rsid w:val="00EE4326"/>
    <w:pPr>
      <w:spacing w:before="100" w:beforeAutospacing="1" w:after="100" w:afterAutospacing="1"/>
    </w:pPr>
    <w:rPr>
      <w:rFonts w:ascii="Cambria" w:eastAsia="Times New Roman" w:hAnsi="Cambria" w:cs="Times New Roman"/>
      <w:color w:val="auto"/>
      <w:szCs w:val="24"/>
    </w:rPr>
  </w:style>
  <w:style w:type="table" w:customStyle="1" w:styleId="GridTableLight">
    <w:name w:val="Grid Table Light"/>
    <w:basedOn w:val="TableNormal"/>
    <w:uiPriority w:val="40"/>
    <w:rsid w:val="00EE4326"/>
    <w:pPr>
      <w:spacing w:before="12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
    <w:name w:val="Plain Table 22"/>
    <w:basedOn w:val="TableNormal"/>
    <w:uiPriority w:val="42"/>
    <w:rsid w:val="000B1061"/>
    <w:pPr>
      <w:spacing w:before="120"/>
    </w:pPr>
    <w:rPr>
      <w:color w:val="595959"/>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0B1061"/>
    <w:pPr>
      <w:spacing w:before="120"/>
    </w:pPr>
    <w:rPr>
      <w:color w:val="595959"/>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SpacingChar">
    <w:name w:val="No Spacing Char"/>
    <w:basedOn w:val="DefaultParagraphFont"/>
    <w:link w:val="NoSpacing"/>
    <w:uiPriority w:val="1"/>
    <w:rsid w:val="003B0240"/>
    <w:rPr>
      <w:rFonts w:ascii="Constantia" w:hAnsi="Constantia" w:cs="Times New Roman"/>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w:uiPriority="10" w:qFormat="1"/>
    <w:lsdException w:name="List Number" w:uiPriority="11" w:qFormat="1"/>
    <w:lsdException w:name="Title" w:uiPriority="10" w:qFormat="1"/>
    <w:lsdException w:name="Default Paragraph Font" w:uiPriority="1"/>
    <w:lsdException w:name="Subtitle" w:uiPriority="11" w:qFormat="1"/>
    <w:lsdException w:name="FollowedHyperlink"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unhideWhenUsed/>
    <w:qFormat/>
    <w:rsid w:val="002554CD"/>
    <w:pPr>
      <w:keepNext/>
      <w:keepLines/>
      <w:spacing w:before="40"/>
      <w:outlineLvl w:val="2"/>
    </w:pPr>
    <w:rPr>
      <w:rFonts w:asciiTheme="majorHAnsi" w:eastAsiaTheme="majorEastAsia" w:hAnsiTheme="majorHAnsi" w:cstheme="majorBidi"/>
      <w:color w:val="004F5B" w:themeColor="accent1" w:themeShade="7F"/>
      <w:sz w:val="24"/>
      <w:szCs w:val="24"/>
    </w:rPr>
  </w:style>
  <w:style w:type="paragraph" w:styleId="Heading4">
    <w:name w:val="heading 4"/>
    <w:basedOn w:val="Normal"/>
    <w:next w:val="Normal"/>
    <w:link w:val="Heading4Char"/>
    <w:uiPriority w:val="9"/>
    <w:unhideWhenUsed/>
    <w:qFormat/>
    <w:rsid w:val="00F27897"/>
    <w:pPr>
      <w:keepNext/>
      <w:keepLines/>
      <w:spacing w:before="40"/>
      <w:outlineLvl w:val="3"/>
    </w:pPr>
    <w:rPr>
      <w:rFonts w:asciiTheme="majorHAnsi" w:eastAsiaTheme="majorEastAsia" w:hAnsiTheme="majorHAnsi" w:cstheme="majorBidi"/>
      <w:i/>
      <w:iCs/>
      <w:color w:val="007789" w:themeColor="accent1" w:themeShade="BF"/>
    </w:rPr>
  </w:style>
  <w:style w:type="paragraph" w:styleId="Heading5">
    <w:name w:val="heading 5"/>
    <w:basedOn w:val="Normal"/>
    <w:next w:val="Normal"/>
    <w:link w:val="Heading5Char"/>
    <w:uiPriority w:val="9"/>
    <w:unhideWhenUsed/>
    <w:qFormat/>
    <w:rsid w:val="00186B70"/>
    <w:pPr>
      <w:spacing w:line="271" w:lineRule="auto"/>
      <w:outlineLvl w:val="4"/>
    </w:pPr>
    <w:rPr>
      <w:rFonts w:ascii="Cambria" w:eastAsia="Times New Roman" w:hAnsi="Cambria" w:cs="Times New Roman"/>
      <w:i/>
      <w:iCs/>
      <w:color w:val="auto"/>
      <w:sz w:val="24"/>
      <w:szCs w:val="24"/>
    </w:rPr>
  </w:style>
  <w:style w:type="paragraph" w:styleId="Heading6">
    <w:name w:val="heading 6"/>
    <w:basedOn w:val="Normal"/>
    <w:next w:val="Normal"/>
    <w:link w:val="Heading6Char"/>
    <w:uiPriority w:val="9"/>
    <w:unhideWhenUsed/>
    <w:qFormat/>
    <w:rsid w:val="002554CD"/>
    <w:pPr>
      <w:keepNext/>
      <w:keepLines/>
      <w:spacing w:before="4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2554C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10"/>
    <w:unhideWhenUsed/>
    <w:qFormat/>
    <w:rsid w:val="00333D0D"/>
    <w:pPr>
      <w:spacing w:before="480" w:after="40"/>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11"/>
    <w:unhideWhenUsed/>
    <w:qFormat/>
    <w:rsid w:val="00333D0D"/>
    <w:pPr>
      <w:numPr>
        <w:ilvl w:val="1"/>
      </w:numPr>
      <w:spacing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jc w:val="center"/>
    </w:pPr>
  </w:style>
  <w:style w:type="paragraph" w:styleId="Header">
    <w:name w:val="header"/>
    <w:basedOn w:val="Normal"/>
    <w:link w:val="HeaderChar"/>
    <w:uiPriority w:val="99"/>
    <w:unhideWhenUsed/>
    <w:rsid w:val="00C6554A"/>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unhideWhenUsed/>
    <w:qFormat/>
    <w:rsid w:val="00C6554A"/>
    <w:rPr>
      <w:i/>
      <w:iCs/>
      <w:color w:val="007789" w:themeColor="accent1" w:themeShade="BF"/>
    </w:rPr>
  </w:style>
  <w:style w:type="paragraph" w:styleId="IntenseQuote">
    <w:name w:val="Intense Quote"/>
    <w:basedOn w:val="Normal"/>
    <w:next w:val="Normal"/>
    <w:link w:val="IntenseQuoteChar"/>
    <w:uiPriority w:val="30"/>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rsid w:val="00C6554A"/>
    <w:rPr>
      <w:i/>
      <w:iCs/>
      <w:color w:val="007789" w:themeColor="accent1" w:themeShade="BF"/>
    </w:rPr>
  </w:style>
  <w:style w:type="character" w:styleId="IntenseReference">
    <w:name w:val="Intense Reference"/>
    <w:basedOn w:val="DefaultParagraphFont"/>
    <w:uiPriority w:val="32"/>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rPr>
      <w:i/>
      <w:iCs/>
      <w:color w:val="4E5B6F" w:themeColor="text2"/>
      <w:szCs w:val="18"/>
    </w:rPr>
  </w:style>
  <w:style w:type="paragraph" w:styleId="BalloonText">
    <w:name w:val="Balloon Text"/>
    <w:basedOn w:val="Normal"/>
    <w:link w:val="BalloonTextChar"/>
    <w:uiPriority w:val="99"/>
    <w:semiHidden/>
    <w:unhideWhenUsed/>
    <w:rsid w:val="00C6554A"/>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unhideWhenUsed/>
    <w:rsid w:val="00C6554A"/>
    <w:pPr>
      <w:spacing w:after="120"/>
    </w:pPr>
    <w:rPr>
      <w:szCs w:val="16"/>
    </w:rPr>
  </w:style>
  <w:style w:type="character" w:customStyle="1" w:styleId="BodyText3Char">
    <w:name w:val="Body Text 3 Char"/>
    <w:basedOn w:val="DefaultParagraphFont"/>
    <w:link w:val="BodyText3"/>
    <w:uiPriority w:val="99"/>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nhideWhenUsed/>
    <w:rsid w:val="00C6554A"/>
    <w:rPr>
      <w:sz w:val="22"/>
      <w:szCs w:val="16"/>
    </w:rPr>
  </w:style>
  <w:style w:type="paragraph" w:styleId="CommentText">
    <w:name w:val="annotation text"/>
    <w:basedOn w:val="Normal"/>
    <w:link w:val="CommentTextChar"/>
    <w:uiPriority w:val="99"/>
    <w:unhideWhenUsed/>
    <w:rsid w:val="00C6554A"/>
    <w:rPr>
      <w:szCs w:val="20"/>
    </w:rPr>
  </w:style>
  <w:style w:type="character" w:customStyle="1" w:styleId="CommentTextChar">
    <w:name w:val="Comment Text Char"/>
    <w:basedOn w:val="DefaultParagraphFont"/>
    <w:link w:val="CommentText"/>
    <w:uiPriority w:val="99"/>
    <w:rsid w:val="00C6554A"/>
    <w:rPr>
      <w:szCs w:val="20"/>
    </w:rPr>
  </w:style>
  <w:style w:type="paragraph" w:styleId="CommentSubject">
    <w:name w:val="annotation subject"/>
    <w:basedOn w:val="CommentText"/>
    <w:next w:val="CommentText"/>
    <w:link w:val="CommentSubjectChar"/>
    <w:uiPriority w:val="99"/>
    <w:unhideWhenUsed/>
    <w:rsid w:val="00C6554A"/>
    <w:rPr>
      <w:b/>
      <w:bCs/>
    </w:rPr>
  </w:style>
  <w:style w:type="character" w:customStyle="1" w:styleId="CommentSubjectChar">
    <w:name w:val="Comment Subject Char"/>
    <w:basedOn w:val="CommentTextChar"/>
    <w:link w:val="CommentSubject"/>
    <w:uiPriority w:val="99"/>
    <w:rsid w:val="00C6554A"/>
    <w:rPr>
      <w:b/>
      <w:bCs/>
      <w:szCs w:val="20"/>
    </w:rPr>
  </w:style>
  <w:style w:type="paragraph" w:styleId="DocumentMap">
    <w:name w:val="Document Map"/>
    <w:basedOn w:val="Normal"/>
    <w:link w:val="DocumentMapChar"/>
    <w:uiPriority w:val="99"/>
    <w:semiHidden/>
    <w:unhideWhenUsed/>
    <w:rsid w:val="00C6554A"/>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rPr>
      <w:rFonts w:asciiTheme="majorHAnsi" w:eastAsiaTheme="majorEastAsia" w:hAnsiTheme="majorHAnsi" w:cstheme="majorBidi"/>
      <w:szCs w:val="20"/>
    </w:rPr>
  </w:style>
  <w:style w:type="character" w:styleId="FollowedHyperlink">
    <w:name w:val="FollowedHyperlink"/>
    <w:basedOn w:val="DefaultParagraphFont"/>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rsid w:val="002554CD"/>
    <w:rPr>
      <w:rFonts w:asciiTheme="majorHAnsi" w:eastAsiaTheme="majorEastAsia" w:hAnsiTheme="majorHAnsi" w:cstheme="majorBidi"/>
      <w:color w:val="004F5B" w:themeColor="accent1" w:themeShade="7F"/>
    </w:rPr>
  </w:style>
  <w:style w:type="character" w:customStyle="1" w:styleId="UnresolvedMention">
    <w:name w:val="Unresolved Mention"/>
    <w:basedOn w:val="DefaultParagraphFont"/>
    <w:uiPriority w:val="99"/>
    <w:semiHidden/>
    <w:unhideWhenUsed/>
    <w:rsid w:val="00F30611"/>
    <w:rPr>
      <w:color w:val="808080"/>
      <w:shd w:val="clear" w:color="auto" w:fill="E6E6E6"/>
    </w:rPr>
  </w:style>
  <w:style w:type="character" w:customStyle="1" w:styleId="Heading4Char">
    <w:name w:val="Heading 4 Char"/>
    <w:basedOn w:val="DefaultParagraphFont"/>
    <w:link w:val="Heading4"/>
    <w:uiPriority w:val="9"/>
    <w:rsid w:val="00F27897"/>
    <w:rPr>
      <w:rFonts w:asciiTheme="majorHAnsi" w:eastAsiaTheme="majorEastAsia" w:hAnsiTheme="majorHAnsi" w:cstheme="majorBidi"/>
      <w:i/>
      <w:iCs/>
      <w:color w:val="007789" w:themeColor="accent1" w:themeShade="BF"/>
    </w:rPr>
  </w:style>
  <w:style w:type="paragraph" w:styleId="TOCHeading">
    <w:name w:val="TOC Heading"/>
    <w:basedOn w:val="Heading1"/>
    <w:next w:val="Normal"/>
    <w:uiPriority w:val="39"/>
    <w:unhideWhenUsed/>
    <w:qFormat/>
    <w:rsid w:val="004C58E7"/>
    <w:pPr>
      <w:spacing w:before="480" w:after="0" w:line="276" w:lineRule="auto"/>
      <w:contextualSpacing w:val="0"/>
      <w:outlineLvl w:val="9"/>
    </w:pPr>
    <w:rPr>
      <w:b/>
      <w:bCs/>
      <w:sz w:val="28"/>
      <w:szCs w:val="28"/>
      <w:lang w:eastAsia="ja-JP"/>
    </w:rPr>
  </w:style>
  <w:style w:type="paragraph" w:styleId="TOC1">
    <w:name w:val="toc 1"/>
    <w:basedOn w:val="Normal"/>
    <w:next w:val="Normal"/>
    <w:autoRedefine/>
    <w:uiPriority w:val="39"/>
    <w:unhideWhenUsed/>
    <w:qFormat/>
    <w:rsid w:val="004C58E7"/>
    <w:pPr>
      <w:spacing w:after="100"/>
    </w:pPr>
  </w:style>
  <w:style w:type="paragraph" w:styleId="TOC2">
    <w:name w:val="toc 2"/>
    <w:basedOn w:val="Normal"/>
    <w:next w:val="Normal"/>
    <w:autoRedefine/>
    <w:uiPriority w:val="39"/>
    <w:unhideWhenUsed/>
    <w:qFormat/>
    <w:rsid w:val="004C58E7"/>
    <w:pPr>
      <w:spacing w:after="100"/>
      <w:ind w:left="220"/>
    </w:pPr>
  </w:style>
  <w:style w:type="paragraph" w:styleId="TOC3">
    <w:name w:val="toc 3"/>
    <w:basedOn w:val="Normal"/>
    <w:next w:val="Normal"/>
    <w:autoRedefine/>
    <w:uiPriority w:val="39"/>
    <w:unhideWhenUsed/>
    <w:qFormat/>
    <w:rsid w:val="004C58E7"/>
    <w:pPr>
      <w:spacing w:after="100"/>
      <w:ind w:left="440"/>
    </w:pPr>
  </w:style>
  <w:style w:type="paragraph" w:styleId="TOC4">
    <w:name w:val="toc 4"/>
    <w:basedOn w:val="Normal"/>
    <w:next w:val="Normal"/>
    <w:autoRedefine/>
    <w:uiPriority w:val="39"/>
    <w:unhideWhenUsed/>
    <w:rsid w:val="004C58E7"/>
    <w:pPr>
      <w:spacing w:after="100" w:line="276" w:lineRule="auto"/>
      <w:ind w:left="660"/>
    </w:pPr>
    <w:rPr>
      <w:rFonts w:eastAsiaTheme="minorEastAsia"/>
      <w:color w:val="auto"/>
    </w:rPr>
  </w:style>
  <w:style w:type="paragraph" w:styleId="TOC5">
    <w:name w:val="toc 5"/>
    <w:basedOn w:val="Normal"/>
    <w:next w:val="Normal"/>
    <w:autoRedefine/>
    <w:uiPriority w:val="39"/>
    <w:unhideWhenUsed/>
    <w:rsid w:val="004C58E7"/>
    <w:pPr>
      <w:spacing w:after="100" w:line="276" w:lineRule="auto"/>
      <w:ind w:left="880"/>
    </w:pPr>
    <w:rPr>
      <w:rFonts w:eastAsiaTheme="minorEastAsia"/>
      <w:color w:val="auto"/>
    </w:rPr>
  </w:style>
  <w:style w:type="paragraph" w:styleId="TOC6">
    <w:name w:val="toc 6"/>
    <w:basedOn w:val="Normal"/>
    <w:next w:val="Normal"/>
    <w:autoRedefine/>
    <w:uiPriority w:val="39"/>
    <w:unhideWhenUsed/>
    <w:rsid w:val="004C58E7"/>
    <w:pPr>
      <w:spacing w:after="100" w:line="276" w:lineRule="auto"/>
      <w:ind w:left="1100"/>
    </w:pPr>
    <w:rPr>
      <w:rFonts w:eastAsiaTheme="minorEastAsia"/>
      <w:color w:val="auto"/>
    </w:rPr>
  </w:style>
  <w:style w:type="paragraph" w:styleId="TOC7">
    <w:name w:val="toc 7"/>
    <w:basedOn w:val="Normal"/>
    <w:next w:val="Normal"/>
    <w:autoRedefine/>
    <w:uiPriority w:val="39"/>
    <w:unhideWhenUsed/>
    <w:rsid w:val="004C58E7"/>
    <w:pPr>
      <w:spacing w:after="100" w:line="276" w:lineRule="auto"/>
      <w:ind w:left="1320"/>
    </w:pPr>
    <w:rPr>
      <w:rFonts w:eastAsiaTheme="minorEastAsia"/>
      <w:color w:val="auto"/>
    </w:rPr>
  </w:style>
  <w:style w:type="paragraph" w:styleId="TOC8">
    <w:name w:val="toc 8"/>
    <w:basedOn w:val="Normal"/>
    <w:next w:val="Normal"/>
    <w:autoRedefine/>
    <w:uiPriority w:val="39"/>
    <w:unhideWhenUsed/>
    <w:rsid w:val="004C58E7"/>
    <w:pPr>
      <w:spacing w:after="100" w:line="276" w:lineRule="auto"/>
      <w:ind w:left="1540"/>
    </w:pPr>
    <w:rPr>
      <w:rFonts w:eastAsiaTheme="minorEastAsia"/>
      <w:color w:val="auto"/>
    </w:rPr>
  </w:style>
  <w:style w:type="paragraph" w:styleId="TOC9">
    <w:name w:val="toc 9"/>
    <w:basedOn w:val="Normal"/>
    <w:next w:val="Normal"/>
    <w:autoRedefine/>
    <w:uiPriority w:val="39"/>
    <w:unhideWhenUsed/>
    <w:rsid w:val="004C58E7"/>
    <w:pPr>
      <w:spacing w:after="100" w:line="276" w:lineRule="auto"/>
      <w:ind w:left="1760"/>
    </w:pPr>
    <w:rPr>
      <w:rFonts w:eastAsiaTheme="minorEastAsia"/>
      <w:color w:val="auto"/>
    </w:rPr>
  </w:style>
  <w:style w:type="character" w:customStyle="1" w:styleId="Heading5Char">
    <w:name w:val="Heading 5 Char"/>
    <w:basedOn w:val="DefaultParagraphFont"/>
    <w:link w:val="Heading5"/>
    <w:uiPriority w:val="9"/>
    <w:rsid w:val="00186B70"/>
    <w:rPr>
      <w:rFonts w:ascii="Cambria" w:eastAsia="Times New Roman" w:hAnsi="Cambria" w:cs="Times New Roman"/>
      <w:i/>
      <w:iCs/>
      <w:color w:val="auto"/>
      <w:sz w:val="24"/>
      <w:szCs w:val="24"/>
    </w:rPr>
  </w:style>
  <w:style w:type="table" w:customStyle="1" w:styleId="TableGrid1">
    <w:name w:val="Table Grid1"/>
    <w:basedOn w:val="TableNormal"/>
    <w:next w:val="TableGrid"/>
    <w:rsid w:val="00186B70"/>
    <w:pPr>
      <w:spacing w:after="-1"/>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6B7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86B70"/>
    <w:rPr>
      <w:rFonts w:ascii="Constantia" w:hAnsi="Constantia" w:cs="Times New Roman"/>
      <w:color w:val="auto"/>
      <w:sz w:val="20"/>
      <w:szCs w:val="20"/>
    </w:rPr>
  </w:style>
  <w:style w:type="table" w:customStyle="1" w:styleId="PlainTable2">
    <w:name w:val="Plain Table 2"/>
    <w:basedOn w:val="TableNormal"/>
    <w:uiPriority w:val="42"/>
    <w:rsid w:val="00186B70"/>
    <w:pPr>
      <w:spacing w:before="12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NoList"/>
    <w:uiPriority w:val="99"/>
    <w:semiHidden/>
    <w:unhideWhenUsed/>
    <w:rsid w:val="00186B70"/>
  </w:style>
  <w:style w:type="character" w:styleId="PageNumber">
    <w:name w:val="page number"/>
    <w:basedOn w:val="DefaultParagraphFont"/>
    <w:rsid w:val="00186B70"/>
  </w:style>
  <w:style w:type="character" w:styleId="Strong">
    <w:name w:val="Strong"/>
    <w:uiPriority w:val="22"/>
    <w:qFormat/>
    <w:rsid w:val="00186B70"/>
    <w:rPr>
      <w:b/>
      <w:bCs/>
    </w:rPr>
  </w:style>
  <w:style w:type="paragraph" w:styleId="NormalWeb">
    <w:name w:val="Normal (Web)"/>
    <w:basedOn w:val="Normal"/>
    <w:uiPriority w:val="99"/>
    <w:rsid w:val="00186B70"/>
    <w:pPr>
      <w:spacing w:before="100" w:beforeAutospacing="1" w:after="100" w:afterAutospacing="1"/>
    </w:pPr>
    <w:rPr>
      <w:rFonts w:ascii="Cambria" w:eastAsia="Times New Roman" w:hAnsi="Cambria" w:cs="Times New Roman"/>
      <w:color w:val="auto"/>
      <w:szCs w:val="24"/>
    </w:rPr>
  </w:style>
  <w:style w:type="paragraph" w:customStyle="1" w:styleId="Default">
    <w:name w:val="Default"/>
    <w:basedOn w:val="Normal"/>
    <w:uiPriority w:val="99"/>
    <w:rsid w:val="00186B70"/>
    <w:pPr>
      <w:autoSpaceDE w:val="0"/>
      <w:autoSpaceDN w:val="0"/>
      <w:spacing w:after="-1"/>
    </w:pPr>
    <w:rPr>
      <w:rFonts w:ascii="Calibri" w:eastAsia="Times New Roman" w:hAnsi="Calibri" w:cs="Times New Roman"/>
      <w:color w:val="000000"/>
      <w:szCs w:val="24"/>
    </w:rPr>
  </w:style>
  <w:style w:type="character" w:customStyle="1" w:styleId="apple-style-span">
    <w:name w:val="apple-style-span"/>
    <w:basedOn w:val="DefaultParagraphFont"/>
    <w:rsid w:val="00186B70"/>
  </w:style>
  <w:style w:type="paragraph" w:styleId="ListParagraph">
    <w:name w:val="List Paragraph"/>
    <w:basedOn w:val="Normal"/>
    <w:uiPriority w:val="34"/>
    <w:qFormat/>
    <w:rsid w:val="00186B70"/>
    <w:pPr>
      <w:spacing w:after="-1"/>
      <w:ind w:left="720"/>
      <w:contextualSpacing/>
    </w:pPr>
    <w:rPr>
      <w:rFonts w:ascii="Cambria" w:eastAsia="Times New Roman" w:hAnsi="Cambria" w:cs="Times New Roman"/>
      <w:color w:val="auto"/>
    </w:rPr>
  </w:style>
  <w:style w:type="character" w:customStyle="1" w:styleId="1">
    <w:name w:val="1"/>
    <w:semiHidden/>
    <w:rsid w:val="00186B70"/>
    <w:rPr>
      <w:rFonts w:ascii="Palatino Linotype" w:hAnsi="Palatino Linotype"/>
      <w:b w:val="0"/>
      <w:bCs w:val="0"/>
      <w:i w:val="0"/>
      <w:iCs w:val="0"/>
      <w:strike w:val="0"/>
      <w:color w:val="000080"/>
      <w:sz w:val="24"/>
      <w:szCs w:val="24"/>
      <w:u w:val="none"/>
    </w:rPr>
  </w:style>
  <w:style w:type="paragraph" w:styleId="BodyText">
    <w:name w:val="Body Text"/>
    <w:basedOn w:val="Normal"/>
    <w:link w:val="BodyTextChar"/>
    <w:uiPriority w:val="99"/>
    <w:rsid w:val="00186B70"/>
    <w:pPr>
      <w:spacing w:after="120"/>
    </w:pPr>
    <w:rPr>
      <w:rFonts w:ascii="Cambria" w:eastAsia="Times New Roman" w:hAnsi="Cambria" w:cs="Times New Roman"/>
      <w:color w:val="auto"/>
    </w:rPr>
  </w:style>
  <w:style w:type="character" w:customStyle="1" w:styleId="BodyTextChar">
    <w:name w:val="Body Text Char"/>
    <w:basedOn w:val="DefaultParagraphFont"/>
    <w:link w:val="BodyText"/>
    <w:uiPriority w:val="99"/>
    <w:rsid w:val="00186B70"/>
    <w:rPr>
      <w:rFonts w:ascii="Cambria" w:eastAsia="Times New Roman" w:hAnsi="Cambria" w:cs="Times New Roman"/>
      <w:color w:val="auto"/>
    </w:rPr>
  </w:style>
  <w:style w:type="numbering" w:customStyle="1" w:styleId="CurrentList1">
    <w:name w:val="Current List1"/>
    <w:rsid w:val="00186B70"/>
    <w:pPr>
      <w:numPr>
        <w:numId w:val="16"/>
      </w:numPr>
    </w:pPr>
  </w:style>
  <w:style w:type="character" w:styleId="Emphasis">
    <w:name w:val="Emphasis"/>
    <w:uiPriority w:val="20"/>
    <w:qFormat/>
    <w:rsid w:val="00186B70"/>
    <w:rPr>
      <w:b/>
      <w:bCs/>
      <w:i/>
      <w:iCs/>
      <w:spacing w:val="10"/>
    </w:rPr>
  </w:style>
  <w:style w:type="paragraph" w:customStyle="1" w:styleId="style2">
    <w:name w:val="style2"/>
    <w:basedOn w:val="Normal"/>
    <w:uiPriority w:val="99"/>
    <w:rsid w:val="00186B70"/>
    <w:pPr>
      <w:spacing w:before="100" w:beforeAutospacing="1" w:after="100" w:afterAutospacing="1"/>
    </w:pPr>
    <w:rPr>
      <w:rFonts w:ascii="Cambria" w:eastAsia="Times New Roman" w:hAnsi="Cambria" w:cs="Times New Roman"/>
      <w:color w:val="000000"/>
      <w:szCs w:val="24"/>
    </w:rPr>
  </w:style>
  <w:style w:type="character" w:customStyle="1" w:styleId="a1">
    <w:name w:val="a1"/>
    <w:rsid w:val="00186B70"/>
    <w:rPr>
      <w:color w:val="008000"/>
    </w:rPr>
  </w:style>
  <w:style w:type="character" w:customStyle="1" w:styleId="apple-converted-space">
    <w:name w:val="apple-converted-space"/>
    <w:rsid w:val="00186B70"/>
    <w:rPr>
      <w:rFonts w:cs="Times New Roman"/>
    </w:rPr>
  </w:style>
  <w:style w:type="paragraph" w:styleId="Quote">
    <w:name w:val="Quote"/>
    <w:basedOn w:val="Normal"/>
    <w:next w:val="Normal"/>
    <w:link w:val="QuoteChar"/>
    <w:uiPriority w:val="29"/>
    <w:qFormat/>
    <w:rsid w:val="00186B70"/>
    <w:pPr>
      <w:spacing w:after="-1"/>
    </w:pPr>
    <w:rPr>
      <w:rFonts w:ascii="Cambria" w:eastAsia="Times New Roman" w:hAnsi="Cambria" w:cs="Times New Roman"/>
      <w:i/>
      <w:iCs/>
      <w:color w:val="auto"/>
    </w:rPr>
  </w:style>
  <w:style w:type="character" w:customStyle="1" w:styleId="QuoteChar">
    <w:name w:val="Quote Char"/>
    <w:basedOn w:val="DefaultParagraphFont"/>
    <w:link w:val="Quote"/>
    <w:uiPriority w:val="29"/>
    <w:rsid w:val="00186B70"/>
    <w:rPr>
      <w:rFonts w:ascii="Cambria" w:eastAsia="Times New Roman" w:hAnsi="Cambria" w:cs="Times New Roman"/>
      <w:i/>
      <w:iCs/>
      <w:color w:val="auto"/>
    </w:rPr>
  </w:style>
  <w:style w:type="character" w:styleId="SubtleEmphasis">
    <w:name w:val="Subtle Emphasis"/>
    <w:uiPriority w:val="19"/>
    <w:qFormat/>
    <w:rsid w:val="00186B70"/>
    <w:rPr>
      <w:i/>
      <w:iCs/>
    </w:rPr>
  </w:style>
  <w:style w:type="character" w:styleId="SubtleReference">
    <w:name w:val="Subtle Reference"/>
    <w:uiPriority w:val="31"/>
    <w:qFormat/>
    <w:rsid w:val="00186B70"/>
    <w:rPr>
      <w:smallCaps/>
    </w:rPr>
  </w:style>
  <w:style w:type="character" w:styleId="BookTitle">
    <w:name w:val="Book Title"/>
    <w:uiPriority w:val="33"/>
    <w:qFormat/>
    <w:rsid w:val="00186B70"/>
    <w:rPr>
      <w:i/>
      <w:iCs/>
      <w:smallCaps/>
      <w:spacing w:val="5"/>
    </w:rPr>
  </w:style>
  <w:style w:type="numbering" w:customStyle="1" w:styleId="NoList11">
    <w:name w:val="No List11"/>
    <w:next w:val="NoList"/>
    <w:semiHidden/>
    <w:rsid w:val="00186B70"/>
  </w:style>
  <w:style w:type="paragraph" w:styleId="BodyText2">
    <w:name w:val="Body Text 2"/>
    <w:basedOn w:val="Normal"/>
    <w:link w:val="BodyText2Char"/>
    <w:uiPriority w:val="99"/>
    <w:rsid w:val="00186B70"/>
    <w:rPr>
      <w:rFonts w:ascii="Comic Sans MS" w:eastAsia="Times New Roman" w:hAnsi="Comic Sans MS" w:cs="Times New Roman"/>
      <w:color w:val="auto"/>
      <w:sz w:val="18"/>
      <w:szCs w:val="20"/>
    </w:rPr>
  </w:style>
  <w:style w:type="character" w:customStyle="1" w:styleId="BodyText2Char">
    <w:name w:val="Body Text 2 Char"/>
    <w:basedOn w:val="DefaultParagraphFont"/>
    <w:link w:val="BodyText2"/>
    <w:uiPriority w:val="99"/>
    <w:rsid w:val="00186B70"/>
    <w:rPr>
      <w:rFonts w:ascii="Comic Sans MS" w:eastAsia="Times New Roman" w:hAnsi="Comic Sans MS" w:cs="Times New Roman"/>
      <w:color w:val="auto"/>
      <w:sz w:val="18"/>
      <w:szCs w:val="20"/>
    </w:rPr>
  </w:style>
  <w:style w:type="paragraph" w:styleId="BodyTextIndent">
    <w:name w:val="Body Text Indent"/>
    <w:basedOn w:val="Normal"/>
    <w:link w:val="BodyTextIndentChar"/>
    <w:uiPriority w:val="99"/>
    <w:rsid w:val="00186B70"/>
    <w:pPr>
      <w:ind w:left="180" w:hanging="180"/>
    </w:pPr>
    <w:rPr>
      <w:rFonts w:ascii="Comic Sans MS" w:eastAsia="Times New Roman" w:hAnsi="Comic Sans MS" w:cs="Times New Roman"/>
      <w:color w:val="auto"/>
      <w:sz w:val="18"/>
      <w:szCs w:val="20"/>
    </w:rPr>
  </w:style>
  <w:style w:type="character" w:customStyle="1" w:styleId="BodyTextIndentChar">
    <w:name w:val="Body Text Indent Char"/>
    <w:basedOn w:val="DefaultParagraphFont"/>
    <w:link w:val="BodyTextIndent"/>
    <w:uiPriority w:val="99"/>
    <w:rsid w:val="00186B70"/>
    <w:rPr>
      <w:rFonts w:ascii="Comic Sans MS" w:eastAsia="Times New Roman" w:hAnsi="Comic Sans MS" w:cs="Times New Roman"/>
      <w:color w:val="auto"/>
      <w:sz w:val="18"/>
      <w:szCs w:val="20"/>
    </w:rPr>
  </w:style>
  <w:style w:type="paragraph" w:customStyle="1" w:styleId="xl24">
    <w:name w:val="xl24"/>
    <w:basedOn w:val="Normal"/>
    <w:uiPriority w:val="99"/>
    <w:rsid w:val="00186B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5">
    <w:name w:val="xl25"/>
    <w:basedOn w:val="Normal"/>
    <w:uiPriority w:val="99"/>
    <w:rsid w:val="00186B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6">
    <w:name w:val="xl26"/>
    <w:basedOn w:val="Normal"/>
    <w:uiPriority w:val="99"/>
    <w:rsid w:val="00186B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7">
    <w:name w:val="xl27"/>
    <w:basedOn w:val="Normal"/>
    <w:uiPriority w:val="99"/>
    <w:rsid w:val="00186B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8">
    <w:name w:val="xl28"/>
    <w:basedOn w:val="Normal"/>
    <w:uiPriority w:val="99"/>
    <w:rsid w:val="00186B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29">
    <w:name w:val="xl29"/>
    <w:basedOn w:val="Normal"/>
    <w:uiPriority w:val="99"/>
    <w:rsid w:val="00186B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0">
    <w:name w:val="xl30"/>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1">
    <w:name w:val="xl31"/>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2">
    <w:name w:val="xl32"/>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3">
    <w:name w:val="xl33"/>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4">
    <w:name w:val="xl34"/>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5">
    <w:name w:val="xl35"/>
    <w:basedOn w:val="Normal"/>
    <w:uiPriority w:val="99"/>
    <w:rsid w:val="00186B7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8"/>
      <w:szCs w:val="18"/>
    </w:rPr>
  </w:style>
  <w:style w:type="paragraph" w:customStyle="1" w:styleId="xl36">
    <w:name w:val="xl36"/>
    <w:basedOn w:val="Normal"/>
    <w:uiPriority w:val="99"/>
    <w:rsid w:val="00186B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37">
    <w:name w:val="xl37"/>
    <w:basedOn w:val="Normal"/>
    <w:uiPriority w:val="99"/>
    <w:rsid w:val="00186B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38">
    <w:name w:val="xl38"/>
    <w:basedOn w:val="Normal"/>
    <w:uiPriority w:val="99"/>
    <w:rsid w:val="00186B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39">
    <w:name w:val="xl39"/>
    <w:basedOn w:val="Normal"/>
    <w:uiPriority w:val="99"/>
    <w:rsid w:val="00186B70"/>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0">
    <w:name w:val="xl40"/>
    <w:basedOn w:val="Normal"/>
    <w:uiPriority w:val="99"/>
    <w:rsid w:val="00186B70"/>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1">
    <w:name w:val="xl41"/>
    <w:basedOn w:val="Normal"/>
    <w:uiPriority w:val="99"/>
    <w:rsid w:val="00186B70"/>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2">
    <w:name w:val="xl42"/>
    <w:basedOn w:val="Normal"/>
    <w:uiPriority w:val="99"/>
    <w:rsid w:val="00186B70"/>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3">
    <w:name w:val="xl43"/>
    <w:basedOn w:val="Normal"/>
    <w:uiPriority w:val="99"/>
    <w:rsid w:val="00186B70"/>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4">
    <w:name w:val="xl44"/>
    <w:basedOn w:val="Normal"/>
    <w:uiPriority w:val="99"/>
    <w:rsid w:val="00186B70"/>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Times New Roman" w:hAnsi="Arial" w:cs="Arial"/>
      <w:color w:val="auto"/>
      <w:sz w:val="18"/>
      <w:szCs w:val="18"/>
    </w:rPr>
  </w:style>
  <w:style w:type="paragraph" w:customStyle="1" w:styleId="xl45">
    <w:name w:val="xl45"/>
    <w:basedOn w:val="Normal"/>
    <w:uiPriority w:val="99"/>
    <w:rsid w:val="00186B70"/>
    <w:pPr>
      <w:pBdr>
        <w:top w:val="single" w:sz="4" w:space="0" w:color="auto"/>
        <w:left w:val="single" w:sz="4" w:space="0" w:color="auto"/>
        <w:bottom w:val="single" w:sz="4" w:space="0" w:color="auto"/>
        <w:right w:val="single" w:sz="4" w:space="0" w:color="FFFFFF"/>
      </w:pBdr>
      <w:shd w:val="clear" w:color="auto" w:fill="000080"/>
      <w:spacing w:before="100" w:beforeAutospacing="1" w:after="100" w:afterAutospacing="1"/>
    </w:pPr>
    <w:rPr>
      <w:rFonts w:ascii="Arial" w:eastAsia="Times New Roman" w:hAnsi="Arial" w:cs="Arial"/>
      <w:b/>
      <w:bCs/>
      <w:color w:val="FFFFFF"/>
      <w:sz w:val="18"/>
      <w:szCs w:val="18"/>
    </w:rPr>
  </w:style>
  <w:style w:type="paragraph" w:customStyle="1" w:styleId="xl46">
    <w:name w:val="xl46"/>
    <w:basedOn w:val="Normal"/>
    <w:uiPriority w:val="99"/>
    <w:rsid w:val="00186B70"/>
    <w:pPr>
      <w:pBdr>
        <w:top w:val="single" w:sz="4" w:space="0" w:color="auto"/>
        <w:left w:val="single" w:sz="4" w:space="0" w:color="FFFFFF"/>
        <w:bottom w:val="single" w:sz="4" w:space="0" w:color="auto"/>
        <w:right w:val="single" w:sz="4" w:space="0" w:color="FFFFFF"/>
      </w:pBdr>
      <w:shd w:val="clear" w:color="auto" w:fill="000080"/>
      <w:spacing w:before="100" w:beforeAutospacing="1" w:after="100" w:afterAutospacing="1"/>
    </w:pPr>
    <w:rPr>
      <w:rFonts w:ascii="Arial" w:eastAsia="Times New Roman" w:hAnsi="Arial" w:cs="Arial"/>
      <w:b/>
      <w:bCs/>
      <w:color w:val="FFFFFF"/>
      <w:sz w:val="18"/>
      <w:szCs w:val="18"/>
    </w:rPr>
  </w:style>
  <w:style w:type="paragraph" w:customStyle="1" w:styleId="xl47">
    <w:name w:val="xl47"/>
    <w:basedOn w:val="Normal"/>
    <w:uiPriority w:val="99"/>
    <w:rsid w:val="00186B70"/>
    <w:pPr>
      <w:pBdr>
        <w:top w:val="single" w:sz="4" w:space="0" w:color="auto"/>
        <w:left w:val="single" w:sz="4" w:space="9" w:color="FFFFFF"/>
        <w:bottom w:val="single" w:sz="4" w:space="0" w:color="auto"/>
        <w:right w:val="single" w:sz="4" w:space="0" w:color="FFFFFF"/>
      </w:pBdr>
      <w:shd w:val="clear" w:color="auto" w:fill="000080"/>
      <w:spacing w:before="100" w:beforeAutospacing="1" w:after="100" w:afterAutospacing="1"/>
      <w:ind w:firstLineChars="100" w:firstLine="100"/>
    </w:pPr>
    <w:rPr>
      <w:rFonts w:ascii="Arial" w:eastAsia="Times New Roman" w:hAnsi="Arial" w:cs="Arial"/>
      <w:b/>
      <w:bCs/>
      <w:color w:val="FFFFFF"/>
      <w:sz w:val="18"/>
      <w:szCs w:val="18"/>
    </w:rPr>
  </w:style>
  <w:style w:type="paragraph" w:customStyle="1" w:styleId="xl48">
    <w:name w:val="xl48"/>
    <w:basedOn w:val="Normal"/>
    <w:uiPriority w:val="99"/>
    <w:rsid w:val="00186B70"/>
    <w:pPr>
      <w:pBdr>
        <w:top w:val="single" w:sz="4" w:space="0" w:color="auto"/>
        <w:left w:val="single" w:sz="4" w:space="9" w:color="FFFFFF"/>
        <w:bottom w:val="single" w:sz="4" w:space="0" w:color="auto"/>
        <w:right w:val="single" w:sz="4" w:space="0" w:color="auto"/>
      </w:pBdr>
      <w:shd w:val="clear" w:color="auto" w:fill="000080"/>
      <w:spacing w:before="100" w:beforeAutospacing="1" w:after="100" w:afterAutospacing="1"/>
      <w:ind w:firstLineChars="100" w:firstLine="100"/>
    </w:pPr>
    <w:rPr>
      <w:rFonts w:ascii="Arial" w:eastAsia="Times New Roman" w:hAnsi="Arial" w:cs="Arial"/>
      <w:b/>
      <w:bCs/>
      <w:color w:val="FFFFFF"/>
      <w:sz w:val="18"/>
      <w:szCs w:val="18"/>
    </w:rPr>
  </w:style>
  <w:style w:type="paragraph" w:styleId="Revision">
    <w:name w:val="Revision"/>
    <w:hidden/>
    <w:uiPriority w:val="99"/>
    <w:semiHidden/>
    <w:rsid w:val="00186B70"/>
    <w:pPr>
      <w:spacing w:before="120" w:after="200" w:line="276" w:lineRule="auto"/>
    </w:pPr>
    <w:rPr>
      <w:rFonts w:ascii="Times New Roman" w:eastAsia="Times New Roman" w:hAnsi="Times New Roman" w:cs="Times New Roman"/>
      <w:color w:val="auto"/>
    </w:rPr>
  </w:style>
  <w:style w:type="table" w:customStyle="1" w:styleId="TableGrid2">
    <w:name w:val="Table Grid2"/>
    <w:basedOn w:val="TableNormal"/>
    <w:uiPriority w:val="59"/>
    <w:rsid w:val="00186B70"/>
    <w:rPr>
      <w:rFonts w:ascii="Cambria" w:eastAsia="Times New Roman" w:hAnsi="Cambria" w:cs="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186B70"/>
    <w:rPr>
      <w:color w:val="000000" w:themeColor="text1"/>
    </w:rPr>
    <w:tblPr>
      <w:tblStyleRowBandSize w:val="1"/>
      <w:tblStyleColBandSize w:val="1"/>
    </w:tblPr>
    <w:tcPr>
      <w:shd w:val="clear" w:color="auto" w:fill="F1F3F9" w:themeFill="accent5" w:themeFillTint="19"/>
    </w:tcPr>
    <w:tblStylePr w:type="firstRow">
      <w:rPr>
        <w:b/>
        <w:bCs/>
        <w:color w:val="FFFFFF" w:themeColor="background1"/>
      </w:rPr>
      <w:tblPr/>
      <w:tcPr>
        <w:tcBorders>
          <w:bottom w:val="single" w:sz="12" w:space="0" w:color="FFFFFF" w:themeColor="background1"/>
        </w:tcBorders>
        <w:shd w:val="clear" w:color="auto" w:fill="158F7E" w:themeFill="accent6" w:themeFillShade="CC"/>
      </w:tcPr>
    </w:tblStylePr>
    <w:tblStylePr w:type="lastRow">
      <w:rPr>
        <w:b/>
        <w:bCs/>
        <w:color w:val="158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F1" w:themeFill="accent5" w:themeFillTint="3F"/>
      </w:tcPr>
    </w:tblStylePr>
    <w:tblStylePr w:type="band1Horz">
      <w:tblPr/>
      <w:tcPr>
        <w:shd w:val="clear" w:color="auto" w:fill="E3E7F4" w:themeFill="accent5" w:themeFillTint="33"/>
      </w:tcPr>
    </w:tblStylePr>
  </w:style>
  <w:style w:type="numbering" w:customStyle="1" w:styleId="NoList2">
    <w:name w:val="No List2"/>
    <w:next w:val="NoList"/>
    <w:uiPriority w:val="99"/>
    <w:semiHidden/>
    <w:unhideWhenUsed/>
    <w:rsid w:val="00C43E54"/>
  </w:style>
  <w:style w:type="numbering" w:customStyle="1" w:styleId="NoList12">
    <w:name w:val="No List12"/>
    <w:next w:val="NoList"/>
    <w:uiPriority w:val="99"/>
    <w:semiHidden/>
    <w:unhideWhenUsed/>
    <w:rsid w:val="00C43E54"/>
  </w:style>
  <w:style w:type="table" w:customStyle="1" w:styleId="TableGrid3">
    <w:name w:val="Table Grid3"/>
    <w:basedOn w:val="TableNormal"/>
    <w:next w:val="TableGrid"/>
    <w:rsid w:val="00C43E54"/>
    <w:pPr>
      <w:spacing w:after="-1"/>
    </w:pPr>
    <w:rPr>
      <w:rFonts w:ascii="Cambria" w:eastAsia="Times New Roman" w:hAnsi="Cambria"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rsid w:val="00C43E54"/>
  </w:style>
  <w:style w:type="numbering" w:customStyle="1" w:styleId="NoList111">
    <w:name w:val="No List111"/>
    <w:next w:val="NoList"/>
    <w:semiHidden/>
    <w:rsid w:val="00C43E54"/>
  </w:style>
  <w:style w:type="table" w:customStyle="1" w:styleId="TableGrid11">
    <w:name w:val="Table Grid11"/>
    <w:basedOn w:val="TableNormal"/>
    <w:next w:val="TableGrid"/>
    <w:rsid w:val="00C43E54"/>
    <w:pPr>
      <w:spacing w:after="-1"/>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C43E54"/>
    <w:rPr>
      <w:rFonts w:ascii="Cambria" w:eastAsia="Times New Roman" w:hAnsi="Cambria" w:cs="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43E54"/>
    <w:pPr>
      <w:spacing w:before="12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ColorfulList-Accent4">
    <w:name w:val="Colorful List Accent 4"/>
    <w:basedOn w:val="TableNormal"/>
    <w:uiPriority w:val="72"/>
    <w:rsid w:val="00C43E54"/>
    <w:rPr>
      <w:color w:val="000000" w:themeColor="text1"/>
    </w:rPr>
    <w:tblPr>
      <w:tblStyleRowBandSize w:val="1"/>
      <w:tblStyleColBandSize w:val="1"/>
    </w:tblPr>
    <w:tcPr>
      <w:shd w:val="clear" w:color="auto" w:fill="E2F8FF" w:themeFill="accent4" w:themeFillTint="19"/>
    </w:tcPr>
    <w:tblStylePr w:type="firstRow">
      <w:rPr>
        <w:b/>
        <w:bCs/>
        <w:color w:val="FFFFFF" w:themeColor="background1"/>
      </w:rPr>
      <w:tblPr/>
      <w:tcPr>
        <w:tcBorders>
          <w:bottom w:val="single" w:sz="12" w:space="0" w:color="FFFFFF" w:themeColor="background1"/>
        </w:tcBorders>
        <w:shd w:val="clear" w:color="auto" w:fill="D29501" w:themeFill="accent3" w:themeFillShade="CC"/>
      </w:tcPr>
    </w:tblStylePr>
    <w:tblStylePr w:type="lastRow">
      <w:rPr>
        <w:b/>
        <w:bCs/>
        <w:color w:val="D295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FF" w:themeFill="accent4" w:themeFillTint="3F"/>
      </w:tcPr>
    </w:tblStylePr>
    <w:tblStylePr w:type="band1Horz">
      <w:tblPr/>
      <w:tcPr>
        <w:shd w:val="clear" w:color="auto" w:fill="C5F2FF" w:themeFill="accent4" w:themeFillTint="33"/>
      </w:tcPr>
    </w:tblStylePr>
  </w:style>
  <w:style w:type="paragraph" w:customStyle="1" w:styleId="msonormal0">
    <w:name w:val="msonormal"/>
    <w:basedOn w:val="Normal"/>
    <w:uiPriority w:val="99"/>
    <w:rsid w:val="00EE4326"/>
    <w:pPr>
      <w:spacing w:before="100" w:beforeAutospacing="1" w:after="100" w:afterAutospacing="1"/>
    </w:pPr>
    <w:rPr>
      <w:rFonts w:ascii="Cambria" w:eastAsia="Times New Roman" w:hAnsi="Cambria" w:cs="Times New Roman"/>
      <w:color w:val="auto"/>
      <w:szCs w:val="24"/>
    </w:rPr>
  </w:style>
  <w:style w:type="table" w:customStyle="1" w:styleId="GridTableLight">
    <w:name w:val="Grid Table Light"/>
    <w:basedOn w:val="TableNormal"/>
    <w:uiPriority w:val="40"/>
    <w:rsid w:val="00EE4326"/>
    <w:pPr>
      <w:spacing w:before="12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
    <w:name w:val="Plain Table 22"/>
    <w:basedOn w:val="TableNormal"/>
    <w:uiPriority w:val="42"/>
    <w:rsid w:val="000B1061"/>
    <w:pPr>
      <w:spacing w:before="120"/>
    </w:pPr>
    <w:rPr>
      <w:color w:val="595959"/>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0B1061"/>
    <w:pPr>
      <w:spacing w:before="120"/>
    </w:pPr>
    <w:rPr>
      <w:color w:val="595959"/>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SpacingChar">
    <w:name w:val="No Spacing Char"/>
    <w:basedOn w:val="DefaultParagraphFont"/>
    <w:link w:val="NoSpacing"/>
    <w:uiPriority w:val="1"/>
    <w:rsid w:val="003B0240"/>
    <w:rPr>
      <w:rFonts w:ascii="Constantia" w:hAnsi="Constanti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ervice-details/am-i-eligible-for-dmh-services" TargetMode="External"/><Relationship Id="rId18" Type="http://schemas.openxmlformats.org/officeDocument/2006/relationships/hyperlink" Target="https://csrox.org" TargetMode="External"/><Relationship Id="rId26" Type="http://schemas.openxmlformats.org/officeDocument/2006/relationships/hyperlink" Target="http://www.mass.gov/orgs/massachusetts-rehabilitation-commission" TargetMode="External"/><Relationship Id="rId39" Type="http://schemas.openxmlformats.org/officeDocument/2006/relationships/hyperlink" Target="http://www.hmhnetwork.org/boston-based-agencies/" TargetMode="External"/><Relationship Id="rId21" Type="http://schemas.openxmlformats.org/officeDocument/2006/relationships/hyperlink" Target="http://www.mass.gov/eohhs/gov/departments/mcdhh" TargetMode="External"/><Relationship Id="rId34" Type="http://schemas.openxmlformats.org/officeDocument/2006/relationships/hyperlink" Target="http://www.dlc-ma.org" TargetMode="External"/><Relationship Id="rId42" Type="http://schemas.openxmlformats.org/officeDocument/2006/relationships/hyperlink" Target="http://www.madsa.net" TargetMode="External"/><Relationship Id="rId47" Type="http://schemas.openxmlformats.org/officeDocument/2006/relationships/hyperlink" Target="http://www.massleague.org" TargetMode="External"/><Relationship Id="rId50" Type="http://schemas.openxmlformats.org/officeDocument/2006/relationships/hyperlink" Target="https://www.masslegalhelp.org/" TargetMode="External"/><Relationship Id="rId55" Type="http://schemas.openxmlformats.org/officeDocument/2006/relationships/hyperlink" Target="http://saheliboston.org/resources" TargetMode="External"/><Relationship Id="rId63" Type="http://schemas.openxmlformats.org/officeDocument/2006/relationships/hyperlink" Target="http://refugeehealthta.org/suicide-prevention-toolkit" TargetMode="External"/><Relationship Id="rId68" Type="http://schemas.openxmlformats.org/officeDocument/2006/relationships/hyperlink" Target="https://tinyurl.com/sparcnewsletter"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helplinema.org/" TargetMode="External"/><Relationship Id="rId29" Type="http://schemas.openxmlformats.org/officeDocument/2006/relationships/hyperlink" Target="https://www.baycov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dmh/dmh-offices-august-2015-map.pdf" TargetMode="External"/><Relationship Id="rId24" Type="http://schemas.openxmlformats.org/officeDocument/2006/relationships/hyperlink" Target="http://www.mass211.org" TargetMode="External"/><Relationship Id="rId32" Type="http://schemas.openxmlformats.org/officeDocument/2006/relationships/hyperlink" Target="http://www.umassmed.edu/cttc" TargetMode="External"/><Relationship Id="rId37" Type="http://schemas.openxmlformats.org/officeDocument/2006/relationships/hyperlink" Target="http://www.hmhnetwork.org" TargetMode="External"/><Relationship Id="rId40" Type="http://schemas.openxmlformats.org/officeDocument/2006/relationships/hyperlink" Target="http://www.jbline.org" TargetMode="External"/><Relationship Id="rId45" Type="http://schemas.openxmlformats.org/officeDocument/2006/relationships/hyperlink" Target="http://www.massdeaf.org" TargetMode="External"/><Relationship Id="rId53" Type="http://schemas.openxmlformats.org/officeDocument/2006/relationships/hyperlink" Target="http://ppal.net/wp-content/uploads/2011/01/Child-Teens-and-Young-Adult-Resources.pdf" TargetMode="External"/><Relationship Id="rId58" Type="http://schemas.openxmlformats.org/officeDocument/2006/relationships/hyperlink" Target="http://transformation-center.org"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ss.gov/eohhs/gov/departments/dph/programs/substance-abuse" TargetMode="External"/><Relationship Id="rId23" Type="http://schemas.openxmlformats.org/officeDocument/2006/relationships/hyperlink" Target="http://www.mass.gov/eohhs/gov/departments/ori/key-resources.html" TargetMode="External"/><Relationship Id="rId28" Type="http://schemas.openxmlformats.org/officeDocument/2006/relationships/hyperlink" Target="http://www.aane.org" TargetMode="External"/><Relationship Id="rId36" Type="http://schemas.openxmlformats.org/officeDocument/2006/relationships/hyperlink" Target="http://fcsn.org" TargetMode="External"/><Relationship Id="rId49" Type="http://schemas.openxmlformats.org/officeDocument/2006/relationships/hyperlink" Target="http://www.moar-recovery.org/resources" TargetMode="External"/><Relationship Id="rId57" Type="http://schemas.openxmlformats.org/officeDocument/2006/relationships/hyperlink" Target="https://www.masilc.org/findacenter" TargetMode="External"/><Relationship Id="rId61" Type="http://schemas.openxmlformats.org/officeDocument/2006/relationships/hyperlink" Target="https://espanol.mentalhealth.gov" TargetMode="External"/><Relationship Id="rId10" Type="http://schemas.openxmlformats.org/officeDocument/2006/relationships/hyperlink" Target="mailto:OMCA@massmail.state.ma.us" TargetMode="External"/><Relationship Id="rId19" Type="http://schemas.openxmlformats.org/officeDocument/2006/relationships/hyperlink" Target="https://gandaracenter.org" TargetMode="External"/><Relationship Id="rId31" Type="http://schemas.openxmlformats.org/officeDocument/2006/relationships/hyperlink" Target="http://www.challiance.org" TargetMode="External"/><Relationship Id="rId44" Type="http://schemas.openxmlformats.org/officeDocument/2006/relationships/hyperlink" Target="mailto:info@massdeaf.org" TargetMode="External"/><Relationship Id="rId52" Type="http://schemas.openxmlformats.org/officeDocument/2006/relationships/hyperlink" Target="http://ppal.net" TargetMode="External"/><Relationship Id="rId60" Type="http://schemas.openxmlformats.org/officeDocument/2006/relationships/hyperlink" Target="https://ethnomed.org/patient-education" TargetMode="External"/><Relationship Id="rId65" Type="http://schemas.openxmlformats.org/officeDocument/2006/relationships/hyperlink" Target="https://www.umassmed.edu/sparc" TargetMode="External"/><Relationship Id="rId4" Type="http://schemas.microsoft.com/office/2007/relationships/stylesWithEffects" Target="stylesWithEffects.xml"/><Relationship Id="rId9" Type="http://schemas.openxmlformats.org/officeDocument/2006/relationships/hyperlink" Target="https://www.mass.gov/service-details/dmh-resource-guides" TargetMode="External"/><Relationship Id="rId14" Type="http://schemas.openxmlformats.org/officeDocument/2006/relationships/hyperlink" Target="http://www.mass.gov/eohhs/gov/departments/dds" TargetMode="External"/><Relationship Id="rId22" Type="http://schemas.openxmlformats.org/officeDocument/2006/relationships/hyperlink" Target="http://www.mass.gov/eohhs/gov/departments/ori" TargetMode="External"/><Relationship Id="rId27" Type="http://schemas.openxmlformats.org/officeDocument/2006/relationships/hyperlink" Target="https://www.advocates.org" TargetMode="External"/><Relationship Id="rId30" Type="http://schemas.openxmlformats.org/officeDocument/2006/relationships/hyperlink" Target="http://www.bamsi.org" TargetMode="External"/><Relationship Id="rId35" Type="http://schemas.openxmlformats.org/officeDocument/2006/relationships/hyperlink" Target="http://www.frcma.org" TargetMode="External"/><Relationship Id="rId43" Type="http://schemas.openxmlformats.org/officeDocument/2006/relationships/hyperlink" Target="http://www.madsa.net/members/members-regions" TargetMode="External"/><Relationship Id="rId48" Type="http://schemas.openxmlformats.org/officeDocument/2006/relationships/hyperlink" Target="http://www.moar-recovery.org" TargetMode="External"/><Relationship Id="rId56" Type="http://schemas.openxmlformats.org/officeDocument/2006/relationships/hyperlink" Target="https://www.masilc.org" TargetMode="External"/><Relationship Id="rId64" Type="http://schemas.openxmlformats.org/officeDocument/2006/relationships/hyperlink" Target="http://spiral.tufts.edu/topic_list.shtml"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nami.org" TargetMode="External"/><Relationship Id="rId3" Type="http://schemas.openxmlformats.org/officeDocument/2006/relationships/styles" Target="styles.xml"/><Relationship Id="rId12" Type="http://schemas.openxmlformats.org/officeDocument/2006/relationships/hyperlink" Target="http://www.mass.gov/dmh" TargetMode="External"/><Relationship Id="rId17" Type="http://schemas.openxmlformats.org/officeDocument/2006/relationships/hyperlink" Target="http://www.mass.gov/masshealth/cbhi" TargetMode="External"/><Relationship Id="rId25" Type="http://schemas.openxmlformats.org/officeDocument/2006/relationships/hyperlink" Target="https://www.massoptions.org" TargetMode="External"/><Relationship Id="rId33" Type="http://schemas.openxmlformats.org/officeDocument/2006/relationships/hyperlink" Target="http://www.deafinconline.org" TargetMode="External"/><Relationship Id="rId38" Type="http://schemas.openxmlformats.org/officeDocument/2006/relationships/hyperlink" Target="http://www.hmhnetwork.org/mental-health-services/" TargetMode="External"/><Relationship Id="rId46" Type="http://schemas.openxmlformats.org/officeDocument/2006/relationships/hyperlink" Target="https://www.masspartnership.com" TargetMode="External"/><Relationship Id="rId59" Type="http://schemas.openxmlformats.org/officeDocument/2006/relationships/hyperlink" Target="http://www.waysideyouth.org" TargetMode="External"/><Relationship Id="rId67" Type="http://schemas.openxmlformats.org/officeDocument/2006/relationships/footer" Target="footer2.xml"/><Relationship Id="rId20" Type="http://schemas.openxmlformats.org/officeDocument/2006/relationships/hyperlink" Target="http://www.tlcdeaf.org" TargetMode="External"/><Relationship Id="rId41" Type="http://schemas.openxmlformats.org/officeDocument/2006/relationships/hyperlink" Target="http://www.jri.org" TargetMode="External"/><Relationship Id="rId54" Type="http://schemas.openxmlformats.org/officeDocument/2006/relationships/hyperlink" Target="http://saheliboston.org" TargetMode="External"/><Relationship Id="rId62" Type="http://schemas.openxmlformats.org/officeDocument/2006/relationships/hyperlink" Target="http://refugeehealthta.org"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AppData\Roaming\Microsoft\Templates\Student%20report%20with%20cover%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65DEC-E061-4142-BB49-5145E489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 photo.dotx</Template>
  <TotalTime>0</TotalTime>
  <Pages>14</Pages>
  <Words>3753</Words>
  <Characters>21395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 </cp:lastModifiedBy>
  <cp:revision>2</cp:revision>
  <cp:lastPrinted>2018-07-30T19:54:00Z</cp:lastPrinted>
  <dcterms:created xsi:type="dcterms:W3CDTF">2019-02-19T18:59:00Z</dcterms:created>
  <dcterms:modified xsi:type="dcterms:W3CDTF">2019-02-19T18:59:00Z</dcterms:modified>
</cp:coreProperties>
</file>