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16AC" w14:textId="77777777" w:rsidR="00C655E5" w:rsidRDefault="00C655E5" w:rsidP="00C655E5">
      <w:pPr>
        <w:rPr>
          <w:b/>
          <w:bCs/>
        </w:rPr>
      </w:pPr>
    </w:p>
    <w:p w14:paraId="2D064BAF" w14:textId="77777777" w:rsidR="00C74379" w:rsidRDefault="00C74379" w:rsidP="00C74379">
      <w:pPr>
        <w:tabs>
          <w:tab w:val="left" w:pos="4455"/>
        </w:tabs>
        <w:rPr>
          <w:b/>
          <w:bCs/>
        </w:rPr>
      </w:pPr>
      <w:r w:rsidRPr="008628D0">
        <w:rPr>
          <w:b/>
          <w:bCs/>
        </w:rPr>
        <w:t xml:space="preserve">Factor 1a: Patient Panel Need </w:t>
      </w:r>
    </w:p>
    <w:p w14:paraId="65924766" w14:textId="77777777" w:rsidR="00C74379" w:rsidRPr="00BB3080" w:rsidRDefault="00C74379" w:rsidP="00C74379">
      <w:pPr>
        <w:tabs>
          <w:tab w:val="left" w:pos="4455"/>
        </w:tabs>
      </w:pPr>
      <w:r w:rsidRPr="00BB3080">
        <w:t>The application</w:t>
      </w:r>
      <w:r>
        <w:t xml:space="preserve"> (pg.3)</w:t>
      </w:r>
      <w:r w:rsidRPr="00BB3080">
        <w:t xml:space="preserve"> and responses to DON questions</w:t>
      </w:r>
      <w:r>
        <w:t xml:space="preserve"> (pg.2 and pg.3)</w:t>
      </w:r>
      <w:r w:rsidRPr="00BB3080">
        <w:t xml:space="preserve"> include the cities/towns that make up the primary service area (PSA) of Steward NE, GSMC, and GSMC Inpatient Psychiatric Unit patients. To better understand the Patient Panel and patient populations </w:t>
      </w:r>
      <w:r>
        <w:t xml:space="preserve">that will be </w:t>
      </w:r>
      <w:r w:rsidRPr="00BB3080">
        <w:t xml:space="preserve">served by the Proposed Project, please provide the city/towns that make up the PSA of Steward NE, GSMC, and GSMC Inpatient Psychiatric Unit </w:t>
      </w:r>
      <w:r>
        <w:t xml:space="preserve">in order of </w:t>
      </w:r>
      <w:r w:rsidRPr="00BB3080">
        <w:t xml:space="preserve">highest to lowest discharges. </w:t>
      </w:r>
    </w:p>
    <w:p w14:paraId="37C9F131" w14:textId="77777777" w:rsidR="00C74379" w:rsidRDefault="00C74379" w:rsidP="00C74379">
      <w:pPr>
        <w:tabs>
          <w:tab w:val="left" w:pos="4455"/>
        </w:tabs>
        <w:rPr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71"/>
        <w:gridCol w:w="1278"/>
        <w:gridCol w:w="769"/>
        <w:gridCol w:w="2529"/>
      </w:tblGrid>
      <w:tr w:rsidR="00C74379" w14:paraId="6B5F5A67" w14:textId="77777777" w:rsidTr="00B060C3">
        <w:trPr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14:paraId="5936B62C" w14:textId="77777777" w:rsidR="00C74379" w:rsidRDefault="00C74379" w:rsidP="00B060C3">
            <w:pPr>
              <w:tabs>
                <w:tab w:val="left" w:pos="445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City/Town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2F799DE" w14:textId="77777777" w:rsidR="00C74379" w:rsidRDefault="00C74379" w:rsidP="00B060C3">
            <w:pPr>
              <w:tabs>
                <w:tab w:val="left" w:pos="445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Steward NE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FD691FF" w14:textId="77777777" w:rsidR="00C74379" w:rsidRDefault="00C74379" w:rsidP="00B060C3">
            <w:pPr>
              <w:tabs>
                <w:tab w:val="left" w:pos="445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GSMC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5ABADE4" w14:textId="77777777" w:rsidR="00C74379" w:rsidRDefault="00C74379" w:rsidP="00B060C3">
            <w:pPr>
              <w:tabs>
                <w:tab w:val="left" w:pos="445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GSMC</w:t>
            </w:r>
          </w:p>
          <w:p w14:paraId="163ADDE5" w14:textId="77777777" w:rsidR="00C74379" w:rsidRDefault="00C74379" w:rsidP="00B060C3">
            <w:pPr>
              <w:tabs>
                <w:tab w:val="left" w:pos="445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Inpatient Psychiatric Unit</w:t>
            </w:r>
          </w:p>
        </w:tc>
      </w:tr>
      <w:tr w:rsidR="00C74379" w14:paraId="0AC2DE69" w14:textId="77777777" w:rsidTr="00B060C3">
        <w:trPr>
          <w:jc w:val="center"/>
        </w:trPr>
        <w:tc>
          <w:tcPr>
            <w:tcW w:w="0" w:type="auto"/>
          </w:tcPr>
          <w:p w14:paraId="441C14CF" w14:textId="77777777" w:rsidR="00C74379" w:rsidRDefault="00C74379" w:rsidP="00B060C3">
            <w:pPr>
              <w:tabs>
                <w:tab w:val="left" w:pos="4455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0457188D" w14:textId="77777777" w:rsidR="00C74379" w:rsidRDefault="00C74379" w:rsidP="00B060C3">
            <w:pPr>
              <w:tabs>
                <w:tab w:val="left" w:pos="4455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1C559A6A" w14:textId="77777777" w:rsidR="00C74379" w:rsidRDefault="00C74379" w:rsidP="00B060C3">
            <w:pPr>
              <w:tabs>
                <w:tab w:val="left" w:pos="4455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1B118909" w14:textId="77777777" w:rsidR="00C74379" w:rsidRDefault="00C74379" w:rsidP="00B060C3">
            <w:pPr>
              <w:tabs>
                <w:tab w:val="left" w:pos="4455"/>
              </w:tabs>
              <w:rPr>
                <w:b/>
                <w:bCs/>
              </w:rPr>
            </w:pPr>
          </w:p>
        </w:tc>
      </w:tr>
      <w:tr w:rsidR="00C74379" w14:paraId="1CA165CD" w14:textId="77777777" w:rsidTr="00B060C3">
        <w:trPr>
          <w:jc w:val="center"/>
        </w:trPr>
        <w:tc>
          <w:tcPr>
            <w:tcW w:w="0" w:type="auto"/>
          </w:tcPr>
          <w:p w14:paraId="70DB2833" w14:textId="77777777" w:rsidR="00C74379" w:rsidRDefault="00C74379" w:rsidP="00B060C3">
            <w:pPr>
              <w:tabs>
                <w:tab w:val="left" w:pos="4455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22A2265D" w14:textId="77777777" w:rsidR="00C74379" w:rsidRDefault="00C74379" w:rsidP="00B060C3">
            <w:pPr>
              <w:tabs>
                <w:tab w:val="left" w:pos="4455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41A67EC0" w14:textId="77777777" w:rsidR="00C74379" w:rsidRDefault="00C74379" w:rsidP="00B060C3">
            <w:pPr>
              <w:tabs>
                <w:tab w:val="left" w:pos="4455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2B5951BC" w14:textId="77777777" w:rsidR="00C74379" w:rsidRDefault="00C74379" w:rsidP="00B060C3">
            <w:pPr>
              <w:tabs>
                <w:tab w:val="left" w:pos="4455"/>
              </w:tabs>
              <w:rPr>
                <w:b/>
                <w:bCs/>
              </w:rPr>
            </w:pPr>
          </w:p>
        </w:tc>
      </w:tr>
      <w:tr w:rsidR="00C74379" w14:paraId="2B5A04D3" w14:textId="77777777" w:rsidTr="00B060C3">
        <w:trPr>
          <w:jc w:val="center"/>
        </w:trPr>
        <w:tc>
          <w:tcPr>
            <w:tcW w:w="0" w:type="auto"/>
          </w:tcPr>
          <w:p w14:paraId="76CB2E67" w14:textId="77777777" w:rsidR="00C74379" w:rsidRDefault="00C74379" w:rsidP="00B060C3">
            <w:pPr>
              <w:tabs>
                <w:tab w:val="left" w:pos="4455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6BC029D0" w14:textId="77777777" w:rsidR="00C74379" w:rsidRDefault="00C74379" w:rsidP="00B060C3">
            <w:pPr>
              <w:tabs>
                <w:tab w:val="left" w:pos="4455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46110F44" w14:textId="77777777" w:rsidR="00C74379" w:rsidRDefault="00C74379" w:rsidP="00B060C3">
            <w:pPr>
              <w:tabs>
                <w:tab w:val="left" w:pos="4455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1783838A" w14:textId="77777777" w:rsidR="00C74379" w:rsidRDefault="00C74379" w:rsidP="00B060C3">
            <w:pPr>
              <w:tabs>
                <w:tab w:val="left" w:pos="4455"/>
              </w:tabs>
              <w:rPr>
                <w:b/>
                <w:bCs/>
              </w:rPr>
            </w:pPr>
          </w:p>
        </w:tc>
      </w:tr>
      <w:tr w:rsidR="00C74379" w14:paraId="415E472D" w14:textId="77777777" w:rsidTr="00B060C3">
        <w:trPr>
          <w:jc w:val="center"/>
        </w:trPr>
        <w:tc>
          <w:tcPr>
            <w:tcW w:w="0" w:type="auto"/>
          </w:tcPr>
          <w:p w14:paraId="3777D544" w14:textId="77777777" w:rsidR="00C74379" w:rsidRDefault="00C74379" w:rsidP="00B060C3">
            <w:pPr>
              <w:tabs>
                <w:tab w:val="left" w:pos="4455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0B3D578A" w14:textId="77777777" w:rsidR="00C74379" w:rsidRDefault="00C74379" w:rsidP="00B060C3">
            <w:pPr>
              <w:tabs>
                <w:tab w:val="left" w:pos="4455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4B5407B3" w14:textId="77777777" w:rsidR="00C74379" w:rsidRDefault="00C74379" w:rsidP="00B060C3">
            <w:pPr>
              <w:tabs>
                <w:tab w:val="left" w:pos="4455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71B82B33" w14:textId="77777777" w:rsidR="00C74379" w:rsidRDefault="00C74379" w:rsidP="00B060C3">
            <w:pPr>
              <w:tabs>
                <w:tab w:val="left" w:pos="4455"/>
              </w:tabs>
              <w:rPr>
                <w:b/>
                <w:bCs/>
              </w:rPr>
            </w:pPr>
          </w:p>
        </w:tc>
      </w:tr>
      <w:tr w:rsidR="00C74379" w14:paraId="2878DA31" w14:textId="77777777" w:rsidTr="00B060C3">
        <w:trPr>
          <w:jc w:val="center"/>
        </w:trPr>
        <w:tc>
          <w:tcPr>
            <w:tcW w:w="0" w:type="auto"/>
          </w:tcPr>
          <w:p w14:paraId="58DD68BB" w14:textId="77777777" w:rsidR="00C74379" w:rsidRDefault="00C74379" w:rsidP="00B060C3">
            <w:pPr>
              <w:tabs>
                <w:tab w:val="left" w:pos="4455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4107B08A" w14:textId="77777777" w:rsidR="00C74379" w:rsidRDefault="00C74379" w:rsidP="00B060C3">
            <w:pPr>
              <w:tabs>
                <w:tab w:val="left" w:pos="4455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5F0C7978" w14:textId="77777777" w:rsidR="00C74379" w:rsidRDefault="00C74379" w:rsidP="00B060C3">
            <w:pPr>
              <w:tabs>
                <w:tab w:val="left" w:pos="4455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7C9CDA8A" w14:textId="77777777" w:rsidR="00C74379" w:rsidRDefault="00C74379" w:rsidP="00B060C3">
            <w:pPr>
              <w:tabs>
                <w:tab w:val="left" w:pos="4455"/>
              </w:tabs>
              <w:rPr>
                <w:b/>
                <w:bCs/>
              </w:rPr>
            </w:pPr>
          </w:p>
        </w:tc>
      </w:tr>
    </w:tbl>
    <w:p w14:paraId="183F5F3C" w14:textId="38CA1664" w:rsidR="00BA6416" w:rsidRDefault="00C713F1" w:rsidP="00C713F1">
      <w:pPr>
        <w:tabs>
          <w:tab w:val="left" w:pos="4455"/>
        </w:tabs>
        <w:rPr>
          <w:u w:val="single"/>
        </w:rPr>
      </w:pPr>
      <w:r w:rsidRPr="00BA6416">
        <w:rPr>
          <w:u w:val="single"/>
        </w:rPr>
        <w:t>Response:</w:t>
      </w:r>
    </w:p>
    <w:p w14:paraId="490660D1" w14:textId="20AFB5F4" w:rsidR="00131A23" w:rsidRPr="00BB3080" w:rsidRDefault="003154BE" w:rsidP="00131A23">
      <w:pPr>
        <w:tabs>
          <w:tab w:val="left" w:pos="4455"/>
        </w:tabs>
      </w:pPr>
      <w:r>
        <w:t xml:space="preserve">For FY21, the </w:t>
      </w:r>
      <w:r w:rsidR="000C6458">
        <w:t>t</w:t>
      </w:r>
      <w:r w:rsidR="00131A23" w:rsidRPr="00131A23">
        <w:t xml:space="preserve">ables below </w:t>
      </w:r>
      <w:r w:rsidR="00131A23">
        <w:t>reflect cit</w:t>
      </w:r>
      <w:r w:rsidR="00530447">
        <w:t>y</w:t>
      </w:r>
      <w:r w:rsidR="00131A23">
        <w:t>/town</w:t>
      </w:r>
      <w:r w:rsidR="000C6458">
        <w:t xml:space="preserve"> populations</w:t>
      </w:r>
      <w:r w:rsidR="00131A23">
        <w:t xml:space="preserve"> that make up primary service areas of </w:t>
      </w:r>
      <w:r w:rsidR="00131A23" w:rsidRPr="00BB3080">
        <w:t xml:space="preserve">Steward NE, GSMC, and GSMC Inpatient Psychiatric Unit </w:t>
      </w:r>
      <w:r w:rsidR="00131A23">
        <w:t>in</w:t>
      </w:r>
      <w:r>
        <w:t xml:space="preserve"> </w:t>
      </w:r>
      <w:r w:rsidR="000C6458">
        <w:t xml:space="preserve">descending </w:t>
      </w:r>
      <w:r>
        <w:t>order</w:t>
      </w:r>
      <w:r w:rsidR="000C6458">
        <w:t>.</w:t>
      </w:r>
    </w:p>
    <w:p w14:paraId="73BF8EFF" w14:textId="5766FE0A" w:rsidR="00131A23" w:rsidRPr="000C6458" w:rsidRDefault="003154BE" w:rsidP="00C713F1">
      <w:pPr>
        <w:tabs>
          <w:tab w:val="left" w:pos="4455"/>
        </w:tabs>
        <w:rPr>
          <w:u w:val="single"/>
        </w:rPr>
      </w:pPr>
      <w:r w:rsidRPr="000C6458">
        <w:rPr>
          <w:b/>
          <w:bCs/>
          <w:u w:val="single"/>
        </w:rPr>
        <w:t xml:space="preserve">Steward NE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70"/>
      </w:tblGrid>
      <w:tr w:rsidR="003154BE" w14:paraId="68BF2D84" w14:textId="28BEC611" w:rsidTr="00494332">
        <w:trPr>
          <w:cantSplit/>
          <w:tblHeader/>
        </w:trPr>
        <w:tc>
          <w:tcPr>
            <w:tcW w:w="3870" w:type="dxa"/>
            <w:shd w:val="clear" w:color="auto" w:fill="BFBFBF" w:themeFill="background1" w:themeFillShade="BF"/>
            <w:vAlign w:val="center"/>
          </w:tcPr>
          <w:p w14:paraId="39C136DE" w14:textId="6CBF0D78" w:rsidR="003154BE" w:rsidRDefault="003154BE" w:rsidP="003154BE">
            <w:pPr>
              <w:rPr>
                <w:b/>
                <w:bCs/>
              </w:rPr>
            </w:pPr>
            <w:r>
              <w:rPr>
                <w:b/>
                <w:bCs/>
              </w:rPr>
              <w:t>City/Town</w:t>
            </w:r>
          </w:p>
        </w:tc>
      </w:tr>
      <w:tr w:rsidR="003154BE" w14:paraId="35986A6A" w14:textId="77777777" w:rsidTr="00494332">
        <w:trPr>
          <w:cantSplit/>
        </w:trPr>
        <w:tc>
          <w:tcPr>
            <w:tcW w:w="3870" w:type="dxa"/>
            <w:vAlign w:val="center"/>
          </w:tcPr>
          <w:p w14:paraId="031772B6" w14:textId="01A9C60B" w:rsidR="003154BE" w:rsidRDefault="003154BE" w:rsidP="003154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Taunton</w:t>
            </w:r>
          </w:p>
        </w:tc>
      </w:tr>
      <w:tr w:rsidR="003154BE" w14:paraId="2F19AA14" w14:textId="1BA3908D" w:rsidTr="00494332">
        <w:trPr>
          <w:cantSplit/>
        </w:trPr>
        <w:tc>
          <w:tcPr>
            <w:tcW w:w="3870" w:type="dxa"/>
            <w:vAlign w:val="center"/>
          </w:tcPr>
          <w:p w14:paraId="6CED20CD" w14:textId="60103F6C" w:rsidR="003154BE" w:rsidRDefault="003154BE" w:rsidP="003154BE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Brockton</w:t>
            </w:r>
          </w:p>
        </w:tc>
      </w:tr>
      <w:tr w:rsidR="003154BE" w14:paraId="4D82E702" w14:textId="6A5E0240" w:rsidTr="00494332">
        <w:trPr>
          <w:cantSplit/>
        </w:trPr>
        <w:tc>
          <w:tcPr>
            <w:tcW w:w="3870" w:type="dxa"/>
            <w:vAlign w:val="center"/>
          </w:tcPr>
          <w:p w14:paraId="3389404B" w14:textId="33745E6E" w:rsidR="003154BE" w:rsidRDefault="003154BE" w:rsidP="003154BE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Methuen</w:t>
            </w:r>
          </w:p>
        </w:tc>
      </w:tr>
      <w:tr w:rsidR="003154BE" w14:paraId="17C5347F" w14:textId="78ABB3D1" w:rsidTr="00494332">
        <w:trPr>
          <w:cantSplit/>
        </w:trPr>
        <w:tc>
          <w:tcPr>
            <w:tcW w:w="3870" w:type="dxa"/>
            <w:vAlign w:val="center"/>
          </w:tcPr>
          <w:p w14:paraId="6E1E5933" w14:textId="1D50F889" w:rsidR="003154BE" w:rsidRDefault="003154BE" w:rsidP="003154BE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Fall River</w:t>
            </w:r>
          </w:p>
        </w:tc>
      </w:tr>
      <w:tr w:rsidR="003154BE" w14:paraId="310F23FE" w14:textId="77777777" w:rsidTr="00494332">
        <w:trPr>
          <w:cantSplit/>
        </w:trPr>
        <w:tc>
          <w:tcPr>
            <w:tcW w:w="3870" w:type="dxa"/>
            <w:vAlign w:val="center"/>
          </w:tcPr>
          <w:p w14:paraId="5A0947AA" w14:textId="2CE49BF2" w:rsidR="003154BE" w:rsidRDefault="003154BE" w:rsidP="003154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Haverhill</w:t>
            </w:r>
          </w:p>
        </w:tc>
      </w:tr>
      <w:tr w:rsidR="003154BE" w14:paraId="2E7F402E" w14:textId="77777777" w:rsidTr="00494332">
        <w:trPr>
          <w:cantSplit/>
        </w:trPr>
        <w:tc>
          <w:tcPr>
            <w:tcW w:w="3870" w:type="dxa"/>
            <w:vAlign w:val="center"/>
          </w:tcPr>
          <w:p w14:paraId="649475FC" w14:textId="62CDF34F" w:rsidR="003154BE" w:rsidRDefault="003154BE" w:rsidP="003154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Stoughton</w:t>
            </w:r>
          </w:p>
        </w:tc>
      </w:tr>
      <w:tr w:rsidR="003154BE" w14:paraId="01EAF594" w14:textId="77777777" w:rsidTr="00494332">
        <w:trPr>
          <w:cantSplit/>
        </w:trPr>
        <w:tc>
          <w:tcPr>
            <w:tcW w:w="3870" w:type="dxa"/>
            <w:vAlign w:val="center"/>
          </w:tcPr>
          <w:p w14:paraId="19CDA977" w14:textId="2DDBDCD9" w:rsidR="003154BE" w:rsidRDefault="003154BE" w:rsidP="003154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Brighton</w:t>
            </w:r>
          </w:p>
        </w:tc>
      </w:tr>
      <w:tr w:rsidR="003154BE" w14:paraId="67F74D89" w14:textId="77777777" w:rsidTr="00494332">
        <w:trPr>
          <w:cantSplit/>
        </w:trPr>
        <w:tc>
          <w:tcPr>
            <w:tcW w:w="3870" w:type="dxa"/>
            <w:vAlign w:val="center"/>
          </w:tcPr>
          <w:p w14:paraId="20D35F2F" w14:textId="15667B35" w:rsidR="003154BE" w:rsidRDefault="003154BE" w:rsidP="003154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Dorchester</w:t>
            </w:r>
          </w:p>
        </w:tc>
      </w:tr>
      <w:tr w:rsidR="003154BE" w14:paraId="5518BC01" w14:textId="77777777" w:rsidTr="00494332">
        <w:trPr>
          <w:cantSplit/>
        </w:trPr>
        <w:tc>
          <w:tcPr>
            <w:tcW w:w="3870" w:type="dxa"/>
            <w:vAlign w:val="center"/>
          </w:tcPr>
          <w:p w14:paraId="7F03EFF0" w14:textId="30F148E8" w:rsidR="003154BE" w:rsidRDefault="003154BE" w:rsidP="003154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Middleborough Center Historic District</w:t>
            </w:r>
          </w:p>
        </w:tc>
      </w:tr>
      <w:tr w:rsidR="003154BE" w14:paraId="047E688B" w14:textId="77777777" w:rsidTr="00494332">
        <w:trPr>
          <w:cantSplit/>
        </w:trPr>
        <w:tc>
          <w:tcPr>
            <w:tcW w:w="3870" w:type="dxa"/>
            <w:vAlign w:val="center"/>
          </w:tcPr>
          <w:p w14:paraId="6A70CD3C" w14:textId="007D45A3" w:rsidR="003154BE" w:rsidRDefault="003154BE" w:rsidP="003154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Norwood</w:t>
            </w:r>
          </w:p>
        </w:tc>
      </w:tr>
      <w:tr w:rsidR="003154BE" w14:paraId="4D4D12B5" w14:textId="77777777" w:rsidTr="00494332">
        <w:trPr>
          <w:cantSplit/>
        </w:trPr>
        <w:tc>
          <w:tcPr>
            <w:tcW w:w="3870" w:type="dxa"/>
            <w:vAlign w:val="center"/>
          </w:tcPr>
          <w:p w14:paraId="34737B47" w14:textId="20D38146" w:rsidR="003154BE" w:rsidRDefault="003154BE" w:rsidP="003154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Raynham</w:t>
            </w:r>
          </w:p>
        </w:tc>
      </w:tr>
      <w:tr w:rsidR="003154BE" w14:paraId="374B2268" w14:textId="77777777" w:rsidTr="00494332">
        <w:trPr>
          <w:cantSplit/>
        </w:trPr>
        <w:tc>
          <w:tcPr>
            <w:tcW w:w="3870" w:type="dxa"/>
            <w:vAlign w:val="center"/>
          </w:tcPr>
          <w:p w14:paraId="38809118" w14:textId="5873BDB5" w:rsidR="003154BE" w:rsidRDefault="003154BE" w:rsidP="003154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Bridgewater</w:t>
            </w:r>
          </w:p>
        </w:tc>
      </w:tr>
      <w:tr w:rsidR="003154BE" w14:paraId="16B9A6DD" w14:textId="77777777" w:rsidTr="00494332">
        <w:trPr>
          <w:cantSplit/>
        </w:trPr>
        <w:tc>
          <w:tcPr>
            <w:tcW w:w="3870" w:type="dxa"/>
            <w:vAlign w:val="center"/>
          </w:tcPr>
          <w:p w14:paraId="3A7ADE94" w14:textId="6B43309E" w:rsidR="003154BE" w:rsidRDefault="003154BE" w:rsidP="003154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Salem</w:t>
            </w:r>
          </w:p>
        </w:tc>
      </w:tr>
      <w:tr w:rsidR="003154BE" w14:paraId="348AAEAF" w14:textId="77777777" w:rsidTr="00494332">
        <w:trPr>
          <w:cantSplit/>
        </w:trPr>
        <w:tc>
          <w:tcPr>
            <w:tcW w:w="3870" w:type="dxa"/>
            <w:vAlign w:val="center"/>
          </w:tcPr>
          <w:p w14:paraId="176C65D1" w14:textId="475C4C69" w:rsidR="003154BE" w:rsidRDefault="003154BE" w:rsidP="003154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New Bedford</w:t>
            </w:r>
          </w:p>
        </w:tc>
      </w:tr>
      <w:tr w:rsidR="003154BE" w14:paraId="53BC3865" w14:textId="77777777" w:rsidTr="00494332">
        <w:trPr>
          <w:cantSplit/>
        </w:trPr>
        <w:tc>
          <w:tcPr>
            <w:tcW w:w="3870" w:type="dxa"/>
            <w:vAlign w:val="center"/>
          </w:tcPr>
          <w:p w14:paraId="5F978AFF" w14:textId="76CC59C6" w:rsidR="003154BE" w:rsidRDefault="003154BE" w:rsidP="003154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Lawrence</w:t>
            </w:r>
          </w:p>
        </w:tc>
      </w:tr>
      <w:tr w:rsidR="00832820" w14:paraId="0F90D09F" w14:textId="77777777" w:rsidTr="00494332">
        <w:trPr>
          <w:cantSplit/>
        </w:trPr>
        <w:tc>
          <w:tcPr>
            <w:tcW w:w="3870" w:type="dxa"/>
            <w:vAlign w:val="center"/>
          </w:tcPr>
          <w:p w14:paraId="59AE521C" w14:textId="5A51C375" w:rsidR="00832820" w:rsidRDefault="00832820" w:rsidP="003154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Mansfield</w:t>
            </w:r>
          </w:p>
        </w:tc>
      </w:tr>
      <w:tr w:rsidR="001231E9" w14:paraId="219E6B93" w14:textId="77777777" w:rsidTr="00494332">
        <w:trPr>
          <w:cantSplit/>
        </w:trPr>
        <w:tc>
          <w:tcPr>
            <w:tcW w:w="3870" w:type="dxa"/>
            <w:vAlign w:val="center"/>
          </w:tcPr>
          <w:p w14:paraId="586479B8" w14:textId="7AD4C7C4" w:rsidR="001231E9" w:rsidRDefault="001231E9" w:rsidP="003154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Attleboro</w:t>
            </w:r>
          </w:p>
        </w:tc>
      </w:tr>
      <w:tr w:rsidR="00832820" w14:paraId="50021B2B" w14:textId="77777777" w:rsidTr="00494332">
        <w:trPr>
          <w:cantSplit/>
        </w:trPr>
        <w:tc>
          <w:tcPr>
            <w:tcW w:w="3870" w:type="dxa"/>
            <w:vAlign w:val="center"/>
          </w:tcPr>
          <w:p w14:paraId="3FEF0791" w14:textId="71A4EE77" w:rsidR="00832820" w:rsidRDefault="00832820" w:rsidP="003154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Quincy</w:t>
            </w:r>
          </w:p>
        </w:tc>
      </w:tr>
      <w:tr w:rsidR="00BE4D00" w14:paraId="4ACEE7FA" w14:textId="77777777" w:rsidTr="00494332">
        <w:trPr>
          <w:cantSplit/>
        </w:trPr>
        <w:tc>
          <w:tcPr>
            <w:tcW w:w="3870" w:type="dxa"/>
            <w:vAlign w:val="center"/>
          </w:tcPr>
          <w:p w14:paraId="04EE736E" w14:textId="67524BA4" w:rsidR="00BE4D00" w:rsidRDefault="00BE4D00" w:rsidP="003154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Randolph</w:t>
            </w:r>
          </w:p>
        </w:tc>
      </w:tr>
      <w:tr w:rsidR="00832820" w14:paraId="07F0F00D" w14:textId="77777777" w:rsidTr="00494332">
        <w:trPr>
          <w:cantSplit/>
        </w:trPr>
        <w:tc>
          <w:tcPr>
            <w:tcW w:w="3870" w:type="dxa"/>
            <w:vAlign w:val="center"/>
          </w:tcPr>
          <w:p w14:paraId="1746888B" w14:textId="744A82F9" w:rsidR="00832820" w:rsidRDefault="00832820" w:rsidP="003154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Canton</w:t>
            </w:r>
          </w:p>
        </w:tc>
      </w:tr>
    </w:tbl>
    <w:p w14:paraId="7DD43FA6" w14:textId="529AC947" w:rsidR="00131A23" w:rsidRDefault="00131A23" w:rsidP="00C74379">
      <w:pPr>
        <w:rPr>
          <w:b/>
          <w:bCs/>
        </w:rPr>
      </w:pPr>
    </w:p>
    <w:p w14:paraId="172879F1" w14:textId="45C11B0E" w:rsidR="00131A23" w:rsidRPr="00BE4D00" w:rsidRDefault="00BE4D00" w:rsidP="00C74379">
      <w:pPr>
        <w:rPr>
          <w:b/>
          <w:bCs/>
          <w:u w:val="single"/>
        </w:rPr>
      </w:pPr>
      <w:r w:rsidRPr="00BE4D00">
        <w:rPr>
          <w:b/>
          <w:bCs/>
          <w:u w:val="single"/>
        </w:rPr>
        <w:t>GSMC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680"/>
      </w:tblGrid>
      <w:tr w:rsidR="00BE4D00" w14:paraId="2B9CB3F1" w14:textId="77777777" w:rsidTr="00B060C3">
        <w:tc>
          <w:tcPr>
            <w:tcW w:w="0" w:type="auto"/>
            <w:shd w:val="clear" w:color="auto" w:fill="F2F2F2" w:themeFill="background1" w:themeFillShade="F2"/>
          </w:tcPr>
          <w:p w14:paraId="494A6186" w14:textId="77777777" w:rsidR="00BE4D00" w:rsidRDefault="00BE4D00" w:rsidP="00490793">
            <w:pPr>
              <w:tabs>
                <w:tab w:val="left" w:pos="4455"/>
              </w:tabs>
              <w:rPr>
                <w:b/>
                <w:bCs/>
              </w:rPr>
            </w:pPr>
            <w:r>
              <w:rPr>
                <w:b/>
                <w:bCs/>
              </w:rPr>
              <w:t>City/Town</w:t>
            </w:r>
          </w:p>
        </w:tc>
      </w:tr>
      <w:tr w:rsidR="00490793" w14:paraId="469E0F81" w14:textId="77777777" w:rsidTr="00EF06ED">
        <w:tc>
          <w:tcPr>
            <w:tcW w:w="0" w:type="auto"/>
            <w:vAlign w:val="center"/>
          </w:tcPr>
          <w:p w14:paraId="35AFE703" w14:textId="26B250DA" w:rsidR="00490793" w:rsidRDefault="00490793" w:rsidP="00490793">
            <w:pPr>
              <w:tabs>
                <w:tab w:val="left" w:pos="4455"/>
              </w:tabs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Brockton</w:t>
            </w:r>
          </w:p>
        </w:tc>
      </w:tr>
      <w:tr w:rsidR="00490793" w14:paraId="5F725CC6" w14:textId="77777777" w:rsidTr="00EF06ED">
        <w:tc>
          <w:tcPr>
            <w:tcW w:w="0" w:type="auto"/>
            <w:vAlign w:val="center"/>
          </w:tcPr>
          <w:p w14:paraId="38C5944A" w14:textId="71892168" w:rsidR="00490793" w:rsidRDefault="00490793" w:rsidP="00490793">
            <w:pPr>
              <w:tabs>
                <w:tab w:val="left" w:pos="4455"/>
              </w:tabs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Stoughton</w:t>
            </w:r>
          </w:p>
        </w:tc>
      </w:tr>
      <w:tr w:rsidR="00490793" w14:paraId="5D64A8D1" w14:textId="77777777" w:rsidTr="00EF06ED">
        <w:tc>
          <w:tcPr>
            <w:tcW w:w="0" w:type="auto"/>
            <w:vAlign w:val="center"/>
          </w:tcPr>
          <w:p w14:paraId="2D83B72D" w14:textId="5DB191C2" w:rsidR="00490793" w:rsidRDefault="00490793" w:rsidP="00490793">
            <w:pPr>
              <w:tabs>
                <w:tab w:val="left" w:pos="4455"/>
              </w:tabs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Taunton</w:t>
            </w:r>
          </w:p>
        </w:tc>
      </w:tr>
      <w:tr w:rsidR="00490793" w14:paraId="3D2BB2BA" w14:textId="77777777" w:rsidTr="00EF06ED">
        <w:tc>
          <w:tcPr>
            <w:tcW w:w="0" w:type="auto"/>
            <w:vAlign w:val="center"/>
          </w:tcPr>
          <w:p w14:paraId="79AD3077" w14:textId="0A57C427" w:rsidR="00490793" w:rsidRDefault="00490793" w:rsidP="00490793">
            <w:pPr>
              <w:tabs>
                <w:tab w:val="left" w:pos="4455"/>
              </w:tabs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Bridgewater</w:t>
            </w:r>
          </w:p>
        </w:tc>
      </w:tr>
      <w:tr w:rsidR="00490793" w14:paraId="7F6E9F08" w14:textId="77777777" w:rsidTr="00EF06ED">
        <w:tc>
          <w:tcPr>
            <w:tcW w:w="0" w:type="auto"/>
            <w:vAlign w:val="center"/>
          </w:tcPr>
          <w:p w14:paraId="557187AB" w14:textId="5865F9E3" w:rsidR="00490793" w:rsidRDefault="00490793" w:rsidP="00490793">
            <w:pPr>
              <w:tabs>
                <w:tab w:val="left" w:pos="4455"/>
              </w:tabs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North Easton Historic District</w:t>
            </w:r>
          </w:p>
        </w:tc>
      </w:tr>
      <w:tr w:rsidR="00490793" w14:paraId="45BACAB5" w14:textId="77777777" w:rsidTr="00EF06ED">
        <w:tc>
          <w:tcPr>
            <w:tcW w:w="0" w:type="auto"/>
            <w:vAlign w:val="center"/>
          </w:tcPr>
          <w:p w14:paraId="6506821F" w14:textId="6751F082" w:rsidR="00490793" w:rsidRDefault="00490793" w:rsidP="00490793">
            <w:pPr>
              <w:tabs>
                <w:tab w:val="left" w:pos="4455"/>
              </w:tabs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South Easton</w:t>
            </w:r>
          </w:p>
        </w:tc>
      </w:tr>
      <w:tr w:rsidR="00490793" w14:paraId="62EAC8C2" w14:textId="77777777" w:rsidTr="00EF06ED">
        <w:tc>
          <w:tcPr>
            <w:tcW w:w="0" w:type="auto"/>
            <w:vAlign w:val="center"/>
          </w:tcPr>
          <w:p w14:paraId="47214898" w14:textId="7133A05C" w:rsidR="00490793" w:rsidRDefault="00490793" w:rsidP="00490793">
            <w:pPr>
              <w:tabs>
                <w:tab w:val="left" w:pos="4455"/>
              </w:tabs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Randolph</w:t>
            </w:r>
          </w:p>
        </w:tc>
      </w:tr>
      <w:tr w:rsidR="00490793" w14:paraId="1002A016" w14:textId="77777777" w:rsidTr="00EF06ED">
        <w:tc>
          <w:tcPr>
            <w:tcW w:w="0" w:type="auto"/>
            <w:vAlign w:val="center"/>
          </w:tcPr>
          <w:p w14:paraId="6AB3D516" w14:textId="4C1F33B7" w:rsidR="00490793" w:rsidRDefault="00490793" w:rsidP="00490793">
            <w:pPr>
              <w:tabs>
                <w:tab w:val="left" w:pos="4455"/>
              </w:tabs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East Bridgewater</w:t>
            </w:r>
          </w:p>
        </w:tc>
      </w:tr>
      <w:tr w:rsidR="00490793" w14:paraId="1494DA18" w14:textId="77777777" w:rsidTr="00EF06ED">
        <w:tc>
          <w:tcPr>
            <w:tcW w:w="0" w:type="auto"/>
            <w:vAlign w:val="center"/>
          </w:tcPr>
          <w:p w14:paraId="31F81044" w14:textId="50555127" w:rsidR="00490793" w:rsidRDefault="00490793" w:rsidP="00490793">
            <w:pPr>
              <w:tabs>
                <w:tab w:val="left" w:pos="4455"/>
              </w:tabs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Raynham</w:t>
            </w:r>
          </w:p>
        </w:tc>
      </w:tr>
      <w:tr w:rsidR="00490793" w14:paraId="78D4DA04" w14:textId="77777777" w:rsidTr="00EF06ED">
        <w:tc>
          <w:tcPr>
            <w:tcW w:w="0" w:type="auto"/>
            <w:vAlign w:val="center"/>
          </w:tcPr>
          <w:p w14:paraId="45A8D3DF" w14:textId="39DBD58F" w:rsidR="00490793" w:rsidRDefault="00490793" w:rsidP="00490793">
            <w:pPr>
              <w:tabs>
                <w:tab w:val="left" w:pos="4455"/>
              </w:tabs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Middleborough Center Historic District</w:t>
            </w:r>
          </w:p>
        </w:tc>
      </w:tr>
      <w:tr w:rsidR="00490793" w14:paraId="1367C532" w14:textId="77777777" w:rsidTr="00EF06ED">
        <w:tc>
          <w:tcPr>
            <w:tcW w:w="0" w:type="auto"/>
            <w:vAlign w:val="center"/>
          </w:tcPr>
          <w:p w14:paraId="43905709" w14:textId="2F917B40" w:rsidR="00490793" w:rsidRDefault="00490793" w:rsidP="00490793">
            <w:pPr>
              <w:tabs>
                <w:tab w:val="left" w:pos="4455"/>
              </w:tabs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West Bridgewater</w:t>
            </w:r>
          </w:p>
        </w:tc>
      </w:tr>
      <w:tr w:rsidR="00490793" w14:paraId="514A3E01" w14:textId="77777777" w:rsidTr="00EF06ED">
        <w:tc>
          <w:tcPr>
            <w:tcW w:w="0" w:type="auto"/>
            <w:vAlign w:val="center"/>
          </w:tcPr>
          <w:p w14:paraId="45BBD0E8" w14:textId="499C0B58" w:rsidR="00490793" w:rsidRDefault="00490793" w:rsidP="00490793">
            <w:pPr>
              <w:tabs>
                <w:tab w:val="left" w:pos="4455"/>
              </w:tabs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Canton</w:t>
            </w:r>
          </w:p>
        </w:tc>
      </w:tr>
      <w:tr w:rsidR="00490793" w14:paraId="2E8E5449" w14:textId="77777777" w:rsidTr="00EF06ED">
        <w:tc>
          <w:tcPr>
            <w:tcW w:w="0" w:type="auto"/>
            <w:vAlign w:val="center"/>
          </w:tcPr>
          <w:p w14:paraId="345EA936" w14:textId="03955627" w:rsidR="00490793" w:rsidRDefault="00490793" w:rsidP="00490793">
            <w:pPr>
              <w:tabs>
                <w:tab w:val="left" w:pos="4455"/>
              </w:tabs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Whitman</w:t>
            </w:r>
          </w:p>
        </w:tc>
      </w:tr>
      <w:tr w:rsidR="00490793" w14:paraId="0BA7CEE6" w14:textId="77777777" w:rsidTr="00EF06ED">
        <w:tc>
          <w:tcPr>
            <w:tcW w:w="0" w:type="auto"/>
            <w:vAlign w:val="center"/>
          </w:tcPr>
          <w:p w14:paraId="5EBCCA3F" w14:textId="6E1FD223" w:rsidR="00490793" w:rsidRDefault="00490793" w:rsidP="00490793">
            <w:pPr>
              <w:tabs>
                <w:tab w:val="left" w:pos="4455"/>
              </w:tabs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Mansfield</w:t>
            </w:r>
          </w:p>
        </w:tc>
      </w:tr>
      <w:tr w:rsidR="00490793" w14:paraId="2FE824EE" w14:textId="77777777" w:rsidTr="00EF06ED">
        <w:tc>
          <w:tcPr>
            <w:tcW w:w="0" w:type="auto"/>
            <w:vAlign w:val="center"/>
          </w:tcPr>
          <w:p w14:paraId="52235106" w14:textId="464BA0C7" w:rsidR="00490793" w:rsidRDefault="00490793" w:rsidP="00490793">
            <w:pPr>
              <w:tabs>
                <w:tab w:val="left" w:pos="4455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Sharon</w:t>
            </w:r>
          </w:p>
        </w:tc>
      </w:tr>
      <w:tr w:rsidR="00490793" w14:paraId="2D416616" w14:textId="77777777" w:rsidTr="00EF06ED">
        <w:tc>
          <w:tcPr>
            <w:tcW w:w="0" w:type="auto"/>
            <w:vAlign w:val="center"/>
          </w:tcPr>
          <w:p w14:paraId="6D2B329B" w14:textId="32E08573" w:rsidR="00490793" w:rsidRDefault="00490793" w:rsidP="00490793">
            <w:pPr>
              <w:tabs>
                <w:tab w:val="left" w:pos="4455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Norton</w:t>
            </w:r>
          </w:p>
        </w:tc>
      </w:tr>
      <w:tr w:rsidR="00490793" w14:paraId="1899371A" w14:textId="77777777" w:rsidTr="00EF06ED">
        <w:tc>
          <w:tcPr>
            <w:tcW w:w="0" w:type="auto"/>
            <w:vAlign w:val="center"/>
          </w:tcPr>
          <w:p w14:paraId="131B47AB" w14:textId="5C30A6FE" w:rsidR="00490793" w:rsidRPr="00490793" w:rsidRDefault="00490793" w:rsidP="00490793">
            <w:pPr>
              <w:tabs>
                <w:tab w:val="left" w:pos="4455"/>
              </w:tabs>
            </w:pPr>
            <w:r>
              <w:rPr>
                <w:rFonts w:ascii="Calibri" w:hAnsi="Calibri" w:cs="Calibri"/>
                <w:color w:val="000000"/>
              </w:rPr>
              <w:t>Norwood</w:t>
            </w:r>
          </w:p>
        </w:tc>
      </w:tr>
      <w:tr w:rsidR="00490793" w14:paraId="273D45E2" w14:textId="77777777" w:rsidTr="00EF06ED">
        <w:tc>
          <w:tcPr>
            <w:tcW w:w="0" w:type="auto"/>
            <w:vAlign w:val="center"/>
          </w:tcPr>
          <w:p w14:paraId="4A653208" w14:textId="7376C7FB" w:rsidR="00490793" w:rsidRDefault="00490793" w:rsidP="00490793">
            <w:pPr>
              <w:tabs>
                <w:tab w:val="left" w:pos="4455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Abington</w:t>
            </w:r>
          </w:p>
        </w:tc>
      </w:tr>
    </w:tbl>
    <w:p w14:paraId="33D6DAEF" w14:textId="77777777" w:rsidR="00490793" w:rsidRDefault="00490793" w:rsidP="00BE4D00">
      <w:pPr>
        <w:rPr>
          <w:b/>
          <w:bCs/>
        </w:rPr>
      </w:pPr>
    </w:p>
    <w:p w14:paraId="0B313050" w14:textId="04AB1F27" w:rsidR="00131A23" w:rsidRPr="00BE4D00" w:rsidRDefault="00BE4D00" w:rsidP="00BE4D00">
      <w:pPr>
        <w:rPr>
          <w:u w:val="single"/>
        </w:rPr>
      </w:pPr>
      <w:r w:rsidRPr="00BE4D00">
        <w:rPr>
          <w:b/>
          <w:bCs/>
          <w:u w:val="single"/>
        </w:rPr>
        <w:t>GSMC Inpatient Psychiatric Unit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680"/>
      </w:tblGrid>
      <w:tr w:rsidR="00490793" w14:paraId="4D88244B" w14:textId="77777777" w:rsidTr="00B060C3">
        <w:tc>
          <w:tcPr>
            <w:tcW w:w="0" w:type="auto"/>
            <w:shd w:val="clear" w:color="auto" w:fill="F2F2F2" w:themeFill="background1" w:themeFillShade="F2"/>
          </w:tcPr>
          <w:p w14:paraId="7C07AD16" w14:textId="77777777" w:rsidR="00490793" w:rsidRDefault="00490793" w:rsidP="00B060C3">
            <w:pPr>
              <w:tabs>
                <w:tab w:val="left" w:pos="4455"/>
              </w:tabs>
              <w:rPr>
                <w:b/>
                <w:bCs/>
              </w:rPr>
            </w:pPr>
            <w:r>
              <w:rPr>
                <w:b/>
                <w:bCs/>
              </w:rPr>
              <w:t>City/Town</w:t>
            </w:r>
          </w:p>
        </w:tc>
      </w:tr>
      <w:tr w:rsidR="00490793" w14:paraId="48339450" w14:textId="77777777" w:rsidTr="00B060C3">
        <w:tc>
          <w:tcPr>
            <w:tcW w:w="0" w:type="auto"/>
            <w:vAlign w:val="center"/>
          </w:tcPr>
          <w:p w14:paraId="7AE54276" w14:textId="77777777" w:rsidR="00490793" w:rsidRDefault="00490793" w:rsidP="00B060C3">
            <w:pPr>
              <w:tabs>
                <w:tab w:val="left" w:pos="4455"/>
              </w:tabs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Brockton</w:t>
            </w:r>
          </w:p>
        </w:tc>
      </w:tr>
      <w:tr w:rsidR="00490793" w14:paraId="5679C209" w14:textId="77777777" w:rsidTr="00B060C3">
        <w:tc>
          <w:tcPr>
            <w:tcW w:w="0" w:type="auto"/>
            <w:vAlign w:val="center"/>
          </w:tcPr>
          <w:p w14:paraId="7DCDAD2E" w14:textId="77777777" w:rsidR="00490793" w:rsidRDefault="00490793" w:rsidP="00B060C3">
            <w:pPr>
              <w:tabs>
                <w:tab w:val="left" w:pos="4455"/>
              </w:tabs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Taunton</w:t>
            </w:r>
          </w:p>
        </w:tc>
      </w:tr>
      <w:tr w:rsidR="00490793" w14:paraId="115CEB55" w14:textId="77777777" w:rsidTr="00B060C3">
        <w:tc>
          <w:tcPr>
            <w:tcW w:w="0" w:type="auto"/>
            <w:vAlign w:val="center"/>
          </w:tcPr>
          <w:p w14:paraId="1815A4B8" w14:textId="77777777" w:rsidR="00490793" w:rsidRDefault="00490793" w:rsidP="00B060C3">
            <w:pPr>
              <w:tabs>
                <w:tab w:val="left" w:pos="4455"/>
              </w:tabs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Stoughton</w:t>
            </w:r>
          </w:p>
        </w:tc>
      </w:tr>
      <w:tr w:rsidR="00490793" w14:paraId="4A886670" w14:textId="77777777" w:rsidTr="00B060C3">
        <w:tc>
          <w:tcPr>
            <w:tcW w:w="0" w:type="auto"/>
            <w:vAlign w:val="center"/>
          </w:tcPr>
          <w:p w14:paraId="34BCD01B" w14:textId="77777777" w:rsidR="00490793" w:rsidRDefault="00490793" w:rsidP="00B060C3">
            <w:pPr>
              <w:tabs>
                <w:tab w:val="left" w:pos="4455"/>
              </w:tabs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New Bedford</w:t>
            </w:r>
          </w:p>
        </w:tc>
      </w:tr>
      <w:tr w:rsidR="00490793" w14:paraId="2CD88268" w14:textId="77777777" w:rsidTr="00B060C3">
        <w:tc>
          <w:tcPr>
            <w:tcW w:w="0" w:type="auto"/>
            <w:vAlign w:val="center"/>
          </w:tcPr>
          <w:p w14:paraId="6DCEAD3A" w14:textId="77777777" w:rsidR="00490793" w:rsidRDefault="00490793" w:rsidP="00B060C3">
            <w:pPr>
              <w:tabs>
                <w:tab w:val="left" w:pos="4455"/>
              </w:tabs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Attleboro</w:t>
            </w:r>
          </w:p>
        </w:tc>
      </w:tr>
      <w:tr w:rsidR="00490793" w14:paraId="374D1D0F" w14:textId="77777777" w:rsidTr="00B060C3">
        <w:tc>
          <w:tcPr>
            <w:tcW w:w="0" w:type="auto"/>
            <w:vAlign w:val="center"/>
          </w:tcPr>
          <w:p w14:paraId="090F9ED6" w14:textId="77777777" w:rsidR="00490793" w:rsidRDefault="00490793" w:rsidP="00B060C3">
            <w:pPr>
              <w:tabs>
                <w:tab w:val="left" w:pos="4455"/>
              </w:tabs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North Attleboro</w:t>
            </w:r>
          </w:p>
        </w:tc>
      </w:tr>
      <w:tr w:rsidR="00490793" w14:paraId="271FA682" w14:textId="77777777" w:rsidTr="00B060C3">
        <w:tc>
          <w:tcPr>
            <w:tcW w:w="0" w:type="auto"/>
            <w:vAlign w:val="center"/>
          </w:tcPr>
          <w:p w14:paraId="24608D76" w14:textId="77777777" w:rsidR="00490793" w:rsidRDefault="00490793" w:rsidP="00B060C3">
            <w:pPr>
              <w:tabs>
                <w:tab w:val="left" w:pos="4455"/>
              </w:tabs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Norton</w:t>
            </w:r>
          </w:p>
        </w:tc>
      </w:tr>
      <w:tr w:rsidR="00490793" w14:paraId="30F91EAD" w14:textId="77777777" w:rsidTr="00B060C3">
        <w:tc>
          <w:tcPr>
            <w:tcW w:w="0" w:type="auto"/>
            <w:vAlign w:val="center"/>
          </w:tcPr>
          <w:p w14:paraId="04439D60" w14:textId="77777777" w:rsidR="00490793" w:rsidRDefault="00490793" w:rsidP="00B060C3">
            <w:pPr>
              <w:tabs>
                <w:tab w:val="left" w:pos="4455"/>
              </w:tabs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Fall River</w:t>
            </w:r>
          </w:p>
        </w:tc>
      </w:tr>
      <w:tr w:rsidR="00490793" w14:paraId="7B3FE385" w14:textId="77777777" w:rsidTr="00B060C3">
        <w:tc>
          <w:tcPr>
            <w:tcW w:w="0" w:type="auto"/>
            <w:vAlign w:val="center"/>
          </w:tcPr>
          <w:p w14:paraId="601AB288" w14:textId="77777777" w:rsidR="00490793" w:rsidRDefault="00490793" w:rsidP="00B060C3">
            <w:pPr>
              <w:tabs>
                <w:tab w:val="left" w:pos="4455"/>
              </w:tabs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Quincy</w:t>
            </w:r>
          </w:p>
        </w:tc>
      </w:tr>
      <w:tr w:rsidR="00490793" w14:paraId="23EC8AEE" w14:textId="77777777" w:rsidTr="00B060C3">
        <w:tc>
          <w:tcPr>
            <w:tcW w:w="0" w:type="auto"/>
            <w:vAlign w:val="center"/>
          </w:tcPr>
          <w:p w14:paraId="5D085688" w14:textId="77777777" w:rsidR="00490793" w:rsidRDefault="00490793" w:rsidP="00B060C3">
            <w:pPr>
              <w:tabs>
                <w:tab w:val="left" w:pos="4455"/>
              </w:tabs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Canton</w:t>
            </w:r>
          </w:p>
        </w:tc>
      </w:tr>
      <w:tr w:rsidR="00490793" w14:paraId="79EDE088" w14:textId="77777777" w:rsidTr="00B060C3">
        <w:tc>
          <w:tcPr>
            <w:tcW w:w="0" w:type="auto"/>
            <w:vAlign w:val="center"/>
          </w:tcPr>
          <w:p w14:paraId="449A990A" w14:textId="77777777" w:rsidR="00490793" w:rsidRDefault="00490793" w:rsidP="00B060C3">
            <w:pPr>
              <w:tabs>
                <w:tab w:val="left" w:pos="4455"/>
              </w:tabs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Norwood</w:t>
            </w:r>
          </w:p>
        </w:tc>
      </w:tr>
      <w:tr w:rsidR="00490793" w14:paraId="64D22F36" w14:textId="77777777" w:rsidTr="00B060C3">
        <w:tc>
          <w:tcPr>
            <w:tcW w:w="0" w:type="auto"/>
            <w:vAlign w:val="center"/>
          </w:tcPr>
          <w:p w14:paraId="35CBC1AF" w14:textId="77777777" w:rsidR="00490793" w:rsidRDefault="00490793" w:rsidP="00B060C3">
            <w:pPr>
              <w:tabs>
                <w:tab w:val="left" w:pos="4455"/>
              </w:tabs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Mansfield</w:t>
            </w:r>
          </w:p>
        </w:tc>
      </w:tr>
      <w:tr w:rsidR="00490793" w14:paraId="794A33D9" w14:textId="77777777" w:rsidTr="00B060C3">
        <w:tc>
          <w:tcPr>
            <w:tcW w:w="0" w:type="auto"/>
            <w:vAlign w:val="center"/>
          </w:tcPr>
          <w:p w14:paraId="6E6A263F" w14:textId="77777777" w:rsidR="00490793" w:rsidRDefault="00490793" w:rsidP="00B060C3">
            <w:pPr>
              <w:tabs>
                <w:tab w:val="left" w:pos="4455"/>
              </w:tabs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 xml:space="preserve">Dorchester Center </w:t>
            </w:r>
          </w:p>
        </w:tc>
      </w:tr>
      <w:tr w:rsidR="00490793" w14:paraId="499DE547" w14:textId="77777777" w:rsidTr="00B060C3">
        <w:tc>
          <w:tcPr>
            <w:tcW w:w="0" w:type="auto"/>
            <w:vAlign w:val="center"/>
          </w:tcPr>
          <w:p w14:paraId="2EB3FA81" w14:textId="77777777" w:rsidR="00490793" w:rsidRDefault="00490793" w:rsidP="00B060C3">
            <w:pPr>
              <w:tabs>
                <w:tab w:val="left" w:pos="4455"/>
              </w:tabs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Bridgewater</w:t>
            </w:r>
          </w:p>
        </w:tc>
      </w:tr>
      <w:tr w:rsidR="00490793" w14:paraId="2B089A39" w14:textId="77777777" w:rsidTr="00B060C3">
        <w:tc>
          <w:tcPr>
            <w:tcW w:w="0" w:type="auto"/>
            <w:vAlign w:val="center"/>
          </w:tcPr>
          <w:p w14:paraId="4971BA65" w14:textId="77777777" w:rsidR="00490793" w:rsidRDefault="00490793" w:rsidP="00B060C3">
            <w:pPr>
              <w:tabs>
                <w:tab w:val="left" w:pos="4455"/>
              </w:tabs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Middleborough Center Historic District</w:t>
            </w:r>
          </w:p>
        </w:tc>
      </w:tr>
      <w:tr w:rsidR="00490793" w14:paraId="2327649A" w14:textId="77777777" w:rsidTr="00B060C3">
        <w:tc>
          <w:tcPr>
            <w:tcW w:w="0" w:type="auto"/>
            <w:vAlign w:val="center"/>
          </w:tcPr>
          <w:p w14:paraId="041134E8" w14:textId="77777777" w:rsidR="00490793" w:rsidRDefault="00490793" w:rsidP="00B060C3">
            <w:pPr>
              <w:tabs>
                <w:tab w:val="left" w:pos="4455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Randolph</w:t>
            </w:r>
          </w:p>
        </w:tc>
      </w:tr>
      <w:tr w:rsidR="00490793" w14:paraId="12ACA14C" w14:textId="77777777" w:rsidTr="00B060C3">
        <w:tc>
          <w:tcPr>
            <w:tcW w:w="0" w:type="auto"/>
            <w:vAlign w:val="center"/>
          </w:tcPr>
          <w:p w14:paraId="394B23E4" w14:textId="77777777" w:rsidR="00490793" w:rsidRDefault="00490793" w:rsidP="00B060C3">
            <w:pPr>
              <w:tabs>
                <w:tab w:val="left" w:pos="4455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Plymouth</w:t>
            </w:r>
          </w:p>
        </w:tc>
      </w:tr>
      <w:tr w:rsidR="00490793" w14:paraId="40C48B9F" w14:textId="77777777" w:rsidTr="00B060C3">
        <w:tc>
          <w:tcPr>
            <w:tcW w:w="0" w:type="auto"/>
            <w:vAlign w:val="center"/>
          </w:tcPr>
          <w:p w14:paraId="03B48E52" w14:textId="77777777" w:rsidR="00490793" w:rsidRPr="00490793" w:rsidRDefault="00490793" w:rsidP="00B060C3">
            <w:pPr>
              <w:tabs>
                <w:tab w:val="left" w:pos="4455"/>
              </w:tabs>
            </w:pPr>
            <w:r w:rsidRPr="00490793">
              <w:t>Raynham</w:t>
            </w:r>
          </w:p>
        </w:tc>
      </w:tr>
    </w:tbl>
    <w:p w14:paraId="26933E6A" w14:textId="77777777" w:rsidR="009D4D4C" w:rsidRPr="009D4D4C" w:rsidRDefault="009D4D4C" w:rsidP="009D4D4C"/>
    <w:sectPr w:rsidR="009D4D4C" w:rsidRPr="009D4D4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13038" w14:textId="77777777" w:rsidR="00F07059" w:rsidRDefault="00F07059" w:rsidP="00FB665D">
      <w:pPr>
        <w:spacing w:after="0" w:line="240" w:lineRule="auto"/>
      </w:pPr>
      <w:r>
        <w:separator/>
      </w:r>
    </w:p>
  </w:endnote>
  <w:endnote w:type="continuationSeparator" w:id="0">
    <w:p w14:paraId="4041A4E9" w14:textId="77777777" w:rsidR="00F07059" w:rsidRDefault="00F07059" w:rsidP="00FB6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 Bold">
    <w:altName w:val="Calibri"/>
    <w:charset w:val="00"/>
    <w:family w:val="auto"/>
    <w:pitch w:val="default"/>
  </w:font>
  <w:font w:name="TradeGothic CondEightee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51439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A640B7" w14:textId="515398B2" w:rsidR="00C655E5" w:rsidRDefault="00C655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F856B5" w14:textId="77777777" w:rsidR="00C655E5" w:rsidRDefault="00C65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702E0" w14:textId="77777777" w:rsidR="00F07059" w:rsidRDefault="00F07059" w:rsidP="00FB665D">
      <w:pPr>
        <w:spacing w:after="0" w:line="240" w:lineRule="auto"/>
      </w:pPr>
      <w:r>
        <w:separator/>
      </w:r>
    </w:p>
  </w:footnote>
  <w:footnote w:type="continuationSeparator" w:id="0">
    <w:p w14:paraId="6D072AAA" w14:textId="77777777" w:rsidR="00F07059" w:rsidRDefault="00F07059" w:rsidP="00FB6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C4642" w14:textId="58D41328" w:rsidR="00FB665D" w:rsidRPr="00872E44" w:rsidRDefault="00FB665D" w:rsidP="00771764">
    <w:pPr>
      <w:pStyle w:val="Header"/>
      <w:spacing w:after="0" w:line="240" w:lineRule="aut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Steward Health Care System, LLC</w:t>
    </w:r>
    <w:r w:rsidR="00771764">
      <w:rPr>
        <w:b/>
        <w:bCs/>
        <w:sz w:val="28"/>
        <w:szCs w:val="28"/>
      </w:rPr>
      <w:t xml:space="preserve"> - </w:t>
    </w:r>
    <w:r>
      <w:rPr>
        <w:b/>
        <w:bCs/>
        <w:sz w:val="28"/>
        <w:szCs w:val="28"/>
      </w:rPr>
      <w:t xml:space="preserve">Good Samaritan Medical Center </w:t>
    </w:r>
  </w:p>
  <w:p w14:paraId="6BCC5355" w14:textId="307F650C" w:rsidR="00FB665D" w:rsidRDefault="00771764" w:rsidP="00771764">
    <w:pPr>
      <w:pStyle w:val="Header"/>
      <w:spacing w:after="0" w:line="240" w:lineRule="aut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DoN </w:t>
    </w:r>
    <w:r w:rsidR="00FB665D">
      <w:rPr>
        <w:b/>
        <w:bCs/>
        <w:sz w:val="28"/>
        <w:szCs w:val="28"/>
      </w:rPr>
      <w:t xml:space="preserve">Application </w:t>
    </w:r>
    <w:r w:rsidR="00FB665D" w:rsidRPr="004B35D9">
      <w:rPr>
        <w:b/>
        <w:bCs/>
        <w:sz w:val="28"/>
        <w:szCs w:val="28"/>
      </w:rPr>
      <w:t># 22111516</w:t>
    </w:r>
  </w:p>
  <w:p w14:paraId="22543E19" w14:textId="720FDAA4" w:rsidR="00771764" w:rsidRPr="00771764" w:rsidRDefault="00771764" w:rsidP="00771764">
    <w:pPr>
      <w:pStyle w:val="Header"/>
      <w:spacing w:after="0" w:line="240" w:lineRule="aut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Applicant Responses</w:t>
    </w:r>
    <w:r w:rsidR="0082237F">
      <w:rPr>
        <w:b/>
        <w:bCs/>
        <w:sz w:val="28"/>
        <w:szCs w:val="28"/>
      </w:rPr>
      <w:t xml:space="preserve"> #</w:t>
    </w:r>
    <w:r w:rsidR="00CF2879">
      <w:rPr>
        <w:b/>
        <w:bCs/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785F"/>
    <w:multiLevelType w:val="hybridMultilevel"/>
    <w:tmpl w:val="F3406236"/>
    <w:lvl w:ilvl="0" w:tplc="A886CBCC">
      <w:start w:val="1"/>
      <w:numFmt w:val="bullet"/>
      <w:pStyle w:val="HBsbu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07429"/>
    <w:multiLevelType w:val="hybridMultilevel"/>
    <w:tmpl w:val="0DA252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A11E8"/>
    <w:multiLevelType w:val="hybridMultilevel"/>
    <w:tmpl w:val="4694F2FE"/>
    <w:lvl w:ilvl="0" w:tplc="58ECB79A">
      <w:start w:val="1"/>
      <w:numFmt w:val="bullet"/>
      <w:pStyle w:val="HBbul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D0C41"/>
    <w:multiLevelType w:val="hybridMultilevel"/>
    <w:tmpl w:val="8F1A7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36E01"/>
    <w:multiLevelType w:val="hybridMultilevel"/>
    <w:tmpl w:val="FFFFFFFF"/>
    <w:lvl w:ilvl="0" w:tplc="FFFFFFFF">
      <w:start w:val="1"/>
      <w:numFmt w:val="decimal"/>
      <w:lvlText w:val=""/>
      <w:lvlJc w:val="left"/>
      <w:pPr>
        <w:ind w:left="720" w:firstLine="0"/>
      </w:p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5" w15:restartNumberingAfterBreak="0">
    <w:nsid w:val="36CA3199"/>
    <w:multiLevelType w:val="hybridMultilevel"/>
    <w:tmpl w:val="1884E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6423DC">
      <w:start w:val="1"/>
      <w:numFmt w:val="lowerLetter"/>
      <w:lvlText w:val="%2."/>
      <w:lvlJc w:val="left"/>
      <w:pPr>
        <w:ind w:left="1440" w:hanging="360"/>
      </w:pPr>
      <w:rPr>
        <w:b/>
        <w:bCs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8172D"/>
    <w:multiLevelType w:val="hybridMultilevel"/>
    <w:tmpl w:val="B41C468A"/>
    <w:lvl w:ilvl="0" w:tplc="926A6CD2">
      <w:start w:val="1"/>
      <w:numFmt w:val="decimal"/>
      <w:lvlText w:val="(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86457"/>
    <w:multiLevelType w:val="hybridMultilevel"/>
    <w:tmpl w:val="5C6E7B48"/>
    <w:lvl w:ilvl="0" w:tplc="8E84EB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7233332">
    <w:abstractNumId w:val="2"/>
  </w:num>
  <w:num w:numId="2" w16cid:durableId="282033911">
    <w:abstractNumId w:val="0"/>
  </w:num>
  <w:num w:numId="3" w16cid:durableId="125661544">
    <w:abstractNumId w:val="5"/>
  </w:num>
  <w:num w:numId="4" w16cid:durableId="16715174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283199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88231780">
    <w:abstractNumId w:val="7"/>
  </w:num>
  <w:num w:numId="7" w16cid:durableId="1213925582">
    <w:abstractNumId w:val="3"/>
  </w:num>
  <w:num w:numId="8" w16cid:durableId="1967199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5D"/>
    <w:rsid w:val="00015A57"/>
    <w:rsid w:val="0004070C"/>
    <w:rsid w:val="000B57AA"/>
    <w:rsid w:val="000C6458"/>
    <w:rsid w:val="001049C7"/>
    <w:rsid w:val="001231E9"/>
    <w:rsid w:val="00131A23"/>
    <w:rsid w:val="00173285"/>
    <w:rsid w:val="001B4DA4"/>
    <w:rsid w:val="001B7449"/>
    <w:rsid w:val="00201BB4"/>
    <w:rsid w:val="00207025"/>
    <w:rsid w:val="002A38DF"/>
    <w:rsid w:val="002C6AB5"/>
    <w:rsid w:val="002E461D"/>
    <w:rsid w:val="00310D0F"/>
    <w:rsid w:val="003154BE"/>
    <w:rsid w:val="00326CA8"/>
    <w:rsid w:val="00326E77"/>
    <w:rsid w:val="00385151"/>
    <w:rsid w:val="003D3C71"/>
    <w:rsid w:val="00413F83"/>
    <w:rsid w:val="00490793"/>
    <w:rsid w:val="00494332"/>
    <w:rsid w:val="00501F35"/>
    <w:rsid w:val="00530447"/>
    <w:rsid w:val="00551A26"/>
    <w:rsid w:val="00565C5A"/>
    <w:rsid w:val="00572850"/>
    <w:rsid w:val="005D2A80"/>
    <w:rsid w:val="005E356A"/>
    <w:rsid w:val="0060533B"/>
    <w:rsid w:val="00666981"/>
    <w:rsid w:val="00684D7E"/>
    <w:rsid w:val="006A3877"/>
    <w:rsid w:val="007577C9"/>
    <w:rsid w:val="00771764"/>
    <w:rsid w:val="00794E44"/>
    <w:rsid w:val="007A4426"/>
    <w:rsid w:val="007B5E06"/>
    <w:rsid w:val="007D6410"/>
    <w:rsid w:val="007E6BE9"/>
    <w:rsid w:val="0082237F"/>
    <w:rsid w:val="00827110"/>
    <w:rsid w:val="00832820"/>
    <w:rsid w:val="00882EF8"/>
    <w:rsid w:val="00893A31"/>
    <w:rsid w:val="008C138D"/>
    <w:rsid w:val="008D5022"/>
    <w:rsid w:val="008D686A"/>
    <w:rsid w:val="008D712D"/>
    <w:rsid w:val="009107C9"/>
    <w:rsid w:val="009536EA"/>
    <w:rsid w:val="00965C03"/>
    <w:rsid w:val="009708E0"/>
    <w:rsid w:val="0099703A"/>
    <w:rsid w:val="009D4D4C"/>
    <w:rsid w:val="00A03CE1"/>
    <w:rsid w:val="00A20718"/>
    <w:rsid w:val="00A73AD2"/>
    <w:rsid w:val="00BA6416"/>
    <w:rsid w:val="00BE4D00"/>
    <w:rsid w:val="00C20F55"/>
    <w:rsid w:val="00C31B08"/>
    <w:rsid w:val="00C34FA8"/>
    <w:rsid w:val="00C43EA6"/>
    <w:rsid w:val="00C655E5"/>
    <w:rsid w:val="00C713F1"/>
    <w:rsid w:val="00C74379"/>
    <w:rsid w:val="00CB7E9A"/>
    <w:rsid w:val="00CF2879"/>
    <w:rsid w:val="00DC27AF"/>
    <w:rsid w:val="00DE7AAE"/>
    <w:rsid w:val="00DF39EF"/>
    <w:rsid w:val="00E927B4"/>
    <w:rsid w:val="00F03EE6"/>
    <w:rsid w:val="00F07059"/>
    <w:rsid w:val="00F156C3"/>
    <w:rsid w:val="00F503AF"/>
    <w:rsid w:val="00F56706"/>
    <w:rsid w:val="00FB665D"/>
    <w:rsid w:val="00FC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5325F"/>
  <w15:chartTrackingRefBased/>
  <w15:docId w15:val="{38347300-97EC-4505-8EA6-1B7F309C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5E5"/>
    <w:rPr>
      <w:rFonts w:eastAsiaTheme="minorHAnsi"/>
    </w:rPr>
  </w:style>
  <w:style w:type="paragraph" w:styleId="Heading1">
    <w:name w:val="heading 1"/>
    <w:basedOn w:val="Normal"/>
    <w:next w:val="Normal"/>
    <w:link w:val="Heading1Char"/>
    <w:uiPriority w:val="1"/>
    <w:qFormat/>
    <w:rsid w:val="00C31B08"/>
    <w:pPr>
      <w:spacing w:after="240"/>
      <w:outlineLvl w:val="0"/>
    </w:pPr>
    <w:rPr>
      <w:snapToGrid w:val="0"/>
    </w:rPr>
  </w:style>
  <w:style w:type="paragraph" w:styleId="Heading2">
    <w:name w:val="heading 2"/>
    <w:basedOn w:val="Normal"/>
    <w:next w:val="Normal"/>
    <w:link w:val="Heading2Char"/>
    <w:uiPriority w:val="1"/>
    <w:qFormat/>
    <w:rsid w:val="00C31B08"/>
    <w:pPr>
      <w:spacing w:after="240"/>
      <w:outlineLvl w:val="1"/>
    </w:pPr>
    <w:rPr>
      <w:snapToGrid w:val="0"/>
    </w:rPr>
  </w:style>
  <w:style w:type="paragraph" w:styleId="Heading3">
    <w:name w:val="heading 3"/>
    <w:basedOn w:val="Normal"/>
    <w:next w:val="Normal"/>
    <w:link w:val="Heading3Char"/>
    <w:uiPriority w:val="1"/>
    <w:qFormat/>
    <w:rsid w:val="00C31B08"/>
    <w:pPr>
      <w:spacing w:after="240"/>
      <w:outlineLvl w:val="2"/>
    </w:pPr>
    <w:rPr>
      <w:snapToGrid w:val="0"/>
    </w:rPr>
  </w:style>
  <w:style w:type="paragraph" w:styleId="Heading4">
    <w:name w:val="heading 4"/>
    <w:basedOn w:val="Normal"/>
    <w:next w:val="Normal"/>
    <w:link w:val="Heading4Char"/>
    <w:uiPriority w:val="1"/>
    <w:qFormat/>
    <w:rsid w:val="00C31B08"/>
    <w:pPr>
      <w:spacing w:after="240"/>
      <w:outlineLvl w:val="3"/>
    </w:pPr>
    <w:rPr>
      <w:snapToGrid w:val="0"/>
    </w:rPr>
  </w:style>
  <w:style w:type="paragraph" w:styleId="Heading5">
    <w:name w:val="heading 5"/>
    <w:basedOn w:val="Normal"/>
    <w:next w:val="Normal"/>
    <w:link w:val="Heading5Char"/>
    <w:uiPriority w:val="1"/>
    <w:qFormat/>
    <w:rsid w:val="00C31B08"/>
    <w:pPr>
      <w:spacing w:after="240"/>
      <w:outlineLvl w:val="4"/>
    </w:pPr>
    <w:rPr>
      <w:snapToGrid w:val="0"/>
    </w:rPr>
  </w:style>
  <w:style w:type="paragraph" w:styleId="Heading6">
    <w:name w:val="heading 6"/>
    <w:basedOn w:val="Normal"/>
    <w:next w:val="Normal"/>
    <w:link w:val="Heading6Char"/>
    <w:uiPriority w:val="1"/>
    <w:qFormat/>
    <w:rsid w:val="00C31B08"/>
    <w:pPr>
      <w:tabs>
        <w:tab w:val="num" w:pos="2160"/>
      </w:tabs>
      <w:spacing w:after="240"/>
      <w:outlineLvl w:val="5"/>
    </w:pPr>
  </w:style>
  <w:style w:type="paragraph" w:styleId="Heading7">
    <w:name w:val="heading 7"/>
    <w:basedOn w:val="Normal"/>
    <w:next w:val="Normal"/>
    <w:link w:val="Heading7Char"/>
    <w:uiPriority w:val="1"/>
    <w:qFormat/>
    <w:rsid w:val="00C31B08"/>
    <w:pPr>
      <w:tabs>
        <w:tab w:val="num" w:pos="2520"/>
      </w:tabs>
      <w:spacing w:after="240"/>
      <w:outlineLvl w:val="6"/>
    </w:pPr>
  </w:style>
  <w:style w:type="paragraph" w:styleId="Heading8">
    <w:name w:val="heading 8"/>
    <w:basedOn w:val="Normal"/>
    <w:next w:val="Normal"/>
    <w:link w:val="Heading8Char"/>
    <w:uiPriority w:val="1"/>
    <w:qFormat/>
    <w:rsid w:val="00C31B08"/>
    <w:pPr>
      <w:tabs>
        <w:tab w:val="num" w:pos="2880"/>
      </w:tabs>
      <w:spacing w:after="240"/>
      <w:outlineLvl w:val="7"/>
    </w:pPr>
  </w:style>
  <w:style w:type="paragraph" w:styleId="Heading9">
    <w:name w:val="heading 9"/>
    <w:basedOn w:val="Normal"/>
    <w:next w:val="Normal"/>
    <w:link w:val="Heading9Char"/>
    <w:uiPriority w:val="1"/>
    <w:qFormat/>
    <w:rsid w:val="00C31B08"/>
    <w:pPr>
      <w:tabs>
        <w:tab w:val="num" w:pos="3240"/>
      </w:tabs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Bb">
    <w:name w:val="HBb"/>
    <w:basedOn w:val="Normal"/>
    <w:uiPriority w:val="1"/>
    <w:qFormat/>
    <w:rsid w:val="00C31B08"/>
    <w:pPr>
      <w:spacing w:after="240"/>
      <w:ind w:firstLine="720"/>
    </w:pPr>
  </w:style>
  <w:style w:type="paragraph" w:customStyle="1" w:styleId="HBbd">
    <w:name w:val="HBbd"/>
    <w:basedOn w:val="Normal"/>
    <w:uiPriority w:val="1"/>
    <w:qFormat/>
    <w:rsid w:val="00C31B08"/>
    <w:pPr>
      <w:spacing w:line="480" w:lineRule="auto"/>
      <w:ind w:firstLine="720"/>
    </w:pPr>
  </w:style>
  <w:style w:type="paragraph" w:customStyle="1" w:styleId="HBbj">
    <w:name w:val="HBbj"/>
    <w:basedOn w:val="Normal"/>
    <w:uiPriority w:val="1"/>
    <w:qFormat/>
    <w:rsid w:val="00C31B08"/>
    <w:pPr>
      <w:spacing w:after="240"/>
      <w:ind w:firstLine="720"/>
      <w:jc w:val="both"/>
    </w:pPr>
  </w:style>
  <w:style w:type="paragraph" w:customStyle="1" w:styleId="HBbjd">
    <w:name w:val="HBbjd"/>
    <w:basedOn w:val="Normal"/>
    <w:uiPriority w:val="1"/>
    <w:qFormat/>
    <w:rsid w:val="00C31B08"/>
    <w:pPr>
      <w:spacing w:line="480" w:lineRule="auto"/>
      <w:ind w:firstLine="720"/>
      <w:jc w:val="both"/>
    </w:pPr>
  </w:style>
  <w:style w:type="paragraph" w:customStyle="1" w:styleId="HBbl">
    <w:name w:val="HBbl"/>
    <w:basedOn w:val="Normal"/>
    <w:uiPriority w:val="1"/>
    <w:qFormat/>
    <w:rsid w:val="00C31B08"/>
    <w:pPr>
      <w:spacing w:after="240"/>
    </w:pPr>
  </w:style>
  <w:style w:type="paragraph" w:customStyle="1" w:styleId="HBbl1">
    <w:name w:val="HBbl1"/>
    <w:basedOn w:val="Normal"/>
    <w:uiPriority w:val="1"/>
    <w:qFormat/>
    <w:rsid w:val="00C31B08"/>
    <w:pPr>
      <w:spacing w:after="240"/>
      <w:ind w:left="720"/>
    </w:pPr>
  </w:style>
  <w:style w:type="paragraph" w:customStyle="1" w:styleId="HBbl1d">
    <w:name w:val="HBbl1d"/>
    <w:basedOn w:val="Normal"/>
    <w:uiPriority w:val="1"/>
    <w:qFormat/>
    <w:rsid w:val="00C31B08"/>
    <w:pPr>
      <w:spacing w:line="480" w:lineRule="auto"/>
      <w:ind w:left="720"/>
    </w:pPr>
  </w:style>
  <w:style w:type="paragraph" w:customStyle="1" w:styleId="HBbl1j">
    <w:name w:val="HBbl1j"/>
    <w:basedOn w:val="Normal"/>
    <w:uiPriority w:val="1"/>
    <w:qFormat/>
    <w:rsid w:val="00C31B08"/>
    <w:pPr>
      <w:spacing w:after="240"/>
      <w:ind w:left="720"/>
      <w:jc w:val="both"/>
    </w:pPr>
  </w:style>
  <w:style w:type="paragraph" w:customStyle="1" w:styleId="HBbl1jD">
    <w:name w:val="HBbl1jD"/>
    <w:basedOn w:val="Normal"/>
    <w:uiPriority w:val="1"/>
    <w:qFormat/>
    <w:rsid w:val="00C31B08"/>
    <w:pPr>
      <w:spacing w:line="480" w:lineRule="auto"/>
      <w:ind w:left="720"/>
      <w:jc w:val="both"/>
    </w:pPr>
  </w:style>
  <w:style w:type="paragraph" w:customStyle="1" w:styleId="HBbld">
    <w:name w:val="HBbld"/>
    <w:basedOn w:val="Normal"/>
    <w:uiPriority w:val="1"/>
    <w:qFormat/>
    <w:rsid w:val="00C31B08"/>
    <w:pPr>
      <w:spacing w:line="480" w:lineRule="auto"/>
    </w:pPr>
  </w:style>
  <w:style w:type="paragraph" w:customStyle="1" w:styleId="HBblj">
    <w:name w:val="HBblj"/>
    <w:basedOn w:val="Normal"/>
    <w:uiPriority w:val="1"/>
    <w:qFormat/>
    <w:rsid w:val="00C31B08"/>
    <w:pPr>
      <w:spacing w:after="240"/>
      <w:jc w:val="both"/>
    </w:pPr>
  </w:style>
  <w:style w:type="paragraph" w:customStyle="1" w:styleId="HBbljd">
    <w:name w:val="HBbljd"/>
    <w:basedOn w:val="Normal"/>
    <w:uiPriority w:val="1"/>
    <w:qFormat/>
    <w:rsid w:val="00C31B08"/>
    <w:pPr>
      <w:spacing w:line="480" w:lineRule="auto"/>
      <w:jc w:val="both"/>
    </w:pPr>
  </w:style>
  <w:style w:type="paragraph" w:customStyle="1" w:styleId="HBbul">
    <w:name w:val="HBbul"/>
    <w:basedOn w:val="Normal"/>
    <w:uiPriority w:val="1"/>
    <w:qFormat/>
    <w:rsid w:val="00C31B08"/>
    <w:pPr>
      <w:keepLines/>
      <w:numPr>
        <w:numId w:val="1"/>
      </w:numPr>
      <w:spacing w:before="120" w:after="120"/>
    </w:pPr>
    <w:rPr>
      <w:sz w:val="18"/>
    </w:rPr>
  </w:style>
  <w:style w:type="paragraph" w:customStyle="1" w:styleId="HBh">
    <w:name w:val="HBh"/>
    <w:basedOn w:val="Normal"/>
    <w:uiPriority w:val="1"/>
    <w:qFormat/>
    <w:rsid w:val="00C31B08"/>
    <w:pPr>
      <w:spacing w:after="240"/>
      <w:ind w:left="720" w:hanging="720"/>
    </w:pPr>
  </w:style>
  <w:style w:type="paragraph" w:customStyle="1" w:styleId="HBhd">
    <w:name w:val="HBhd"/>
    <w:basedOn w:val="Normal"/>
    <w:uiPriority w:val="1"/>
    <w:qFormat/>
    <w:rsid w:val="00C31B08"/>
    <w:pPr>
      <w:spacing w:line="480" w:lineRule="auto"/>
      <w:ind w:left="720" w:hanging="720"/>
    </w:pPr>
  </w:style>
  <w:style w:type="paragraph" w:customStyle="1" w:styleId="HBq">
    <w:name w:val="HBq"/>
    <w:basedOn w:val="Normal"/>
    <w:uiPriority w:val="1"/>
    <w:qFormat/>
    <w:rsid w:val="00C31B08"/>
    <w:pPr>
      <w:spacing w:after="240"/>
      <w:ind w:left="720" w:right="720"/>
    </w:pPr>
  </w:style>
  <w:style w:type="paragraph" w:customStyle="1" w:styleId="HBqj">
    <w:name w:val="HBqj"/>
    <w:basedOn w:val="Normal"/>
    <w:uiPriority w:val="1"/>
    <w:qFormat/>
    <w:rsid w:val="00C31B08"/>
    <w:pPr>
      <w:spacing w:after="240"/>
      <w:ind w:left="720" w:right="720"/>
      <w:jc w:val="both"/>
    </w:pPr>
  </w:style>
  <w:style w:type="paragraph" w:customStyle="1" w:styleId="HBsbul">
    <w:name w:val="HBsbul"/>
    <w:basedOn w:val="Normal"/>
    <w:uiPriority w:val="1"/>
    <w:qFormat/>
    <w:rsid w:val="00C31B08"/>
    <w:pPr>
      <w:numPr>
        <w:numId w:val="2"/>
      </w:numPr>
      <w:spacing w:after="120"/>
    </w:pPr>
    <w:rPr>
      <w:sz w:val="18"/>
    </w:rPr>
  </w:style>
  <w:style w:type="paragraph" w:customStyle="1" w:styleId="HBsig">
    <w:name w:val="HBsig"/>
    <w:basedOn w:val="Normal"/>
    <w:uiPriority w:val="1"/>
    <w:qFormat/>
    <w:rsid w:val="00C31B08"/>
    <w:pPr>
      <w:keepNext/>
      <w:tabs>
        <w:tab w:val="right" w:pos="9216"/>
      </w:tabs>
      <w:ind w:left="4320"/>
    </w:pPr>
  </w:style>
  <w:style w:type="paragraph" w:customStyle="1" w:styleId="HBsl">
    <w:name w:val="HBsl"/>
    <w:basedOn w:val="Normal"/>
    <w:next w:val="HBb"/>
    <w:uiPriority w:val="1"/>
    <w:qFormat/>
    <w:rsid w:val="00C31B08"/>
    <w:pPr>
      <w:keepNext/>
      <w:spacing w:after="240"/>
    </w:pPr>
    <w:rPr>
      <w:u w:val="single"/>
    </w:rPr>
  </w:style>
  <w:style w:type="paragraph" w:customStyle="1" w:styleId="HBslb">
    <w:name w:val="HBslb"/>
    <w:basedOn w:val="Normal"/>
    <w:next w:val="Normal"/>
    <w:uiPriority w:val="1"/>
    <w:qFormat/>
    <w:rsid w:val="00C31B08"/>
    <w:pPr>
      <w:keepNext/>
      <w:spacing w:after="240"/>
      <w:outlineLvl w:val="1"/>
    </w:pPr>
    <w:rPr>
      <w:b/>
      <w:u w:val="single"/>
    </w:rPr>
  </w:style>
  <w:style w:type="paragraph" w:customStyle="1" w:styleId="HBsn">
    <w:name w:val="HBsn"/>
    <w:basedOn w:val="Normal"/>
    <w:uiPriority w:val="1"/>
    <w:qFormat/>
    <w:rsid w:val="00C31B08"/>
    <w:pPr>
      <w:keepNext/>
      <w:spacing w:before="960" w:after="240"/>
      <w:ind w:left="4320"/>
      <w:contextualSpacing/>
    </w:pPr>
  </w:style>
  <w:style w:type="paragraph" w:customStyle="1" w:styleId="HBtb2">
    <w:name w:val="HBtb2"/>
    <w:basedOn w:val="Normal"/>
    <w:uiPriority w:val="1"/>
    <w:qFormat/>
    <w:rsid w:val="00C31B08"/>
    <w:pPr>
      <w:keepNext/>
      <w:spacing w:after="240"/>
      <w:jc w:val="center"/>
      <w:outlineLvl w:val="0"/>
    </w:pPr>
    <w:rPr>
      <w:b/>
    </w:rPr>
  </w:style>
  <w:style w:type="paragraph" w:customStyle="1" w:styleId="HBtbu">
    <w:name w:val="HBtbu"/>
    <w:basedOn w:val="Normal"/>
    <w:uiPriority w:val="1"/>
    <w:qFormat/>
    <w:rsid w:val="00C31B08"/>
    <w:pPr>
      <w:keepNext/>
      <w:spacing w:after="240"/>
      <w:jc w:val="center"/>
      <w:outlineLvl w:val="0"/>
    </w:pPr>
    <w:rPr>
      <w:b/>
      <w:u w:val="single"/>
    </w:rPr>
  </w:style>
  <w:style w:type="paragraph" w:customStyle="1" w:styleId="HBtbu3">
    <w:name w:val="HBtbu3"/>
    <w:basedOn w:val="Normal"/>
    <w:uiPriority w:val="1"/>
    <w:qFormat/>
    <w:rsid w:val="00C31B08"/>
    <w:pPr>
      <w:keepNext/>
      <w:spacing w:after="480"/>
      <w:jc w:val="center"/>
      <w:outlineLvl w:val="0"/>
    </w:pPr>
    <w:rPr>
      <w:b/>
      <w:u w:val="single"/>
    </w:rPr>
  </w:style>
  <w:style w:type="paragraph" w:customStyle="1" w:styleId="HBtu2">
    <w:name w:val="HBtu2"/>
    <w:basedOn w:val="Normal"/>
    <w:uiPriority w:val="1"/>
    <w:qFormat/>
    <w:rsid w:val="00C31B08"/>
    <w:pPr>
      <w:keepNext/>
      <w:spacing w:after="240"/>
      <w:jc w:val="center"/>
      <w:outlineLvl w:val="0"/>
    </w:pPr>
    <w:rPr>
      <w:u w:val="single"/>
    </w:rPr>
  </w:style>
  <w:style w:type="character" w:customStyle="1" w:styleId="Heading1Char">
    <w:name w:val="Heading 1 Char"/>
    <w:link w:val="Heading1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2Char">
    <w:name w:val="Heading 2 Char"/>
    <w:link w:val="Heading2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3Char">
    <w:name w:val="Heading 3 Char"/>
    <w:link w:val="Heading3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4Char">
    <w:name w:val="Heading 4 Char"/>
    <w:link w:val="Heading4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5Char">
    <w:name w:val="Heading 5 Char"/>
    <w:link w:val="Heading5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6Char">
    <w:name w:val="Heading 6 Char"/>
    <w:link w:val="Heading6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link w:val="Heading7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link w:val="Heading8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link w:val="Heading9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paragraph" w:customStyle="1" w:styleId="MarysStyle">
    <w:name w:val="Mary's Style"/>
    <w:basedOn w:val="Normal"/>
    <w:uiPriority w:val="19"/>
    <w:semiHidden/>
    <w:rsid w:val="00C31B08"/>
    <w:rPr>
      <w:rFonts w:ascii="Chiller" w:hAnsi="Chiller"/>
      <w:color w:val="5F497A"/>
      <w:sz w:val="32"/>
    </w:rPr>
  </w:style>
  <w:style w:type="paragraph" w:styleId="Title">
    <w:name w:val="Title"/>
    <w:basedOn w:val="Normal"/>
    <w:link w:val="TitleChar"/>
    <w:uiPriority w:val="1"/>
    <w:qFormat/>
    <w:rsid w:val="00C31B08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</w:rPr>
  </w:style>
  <w:style w:type="character" w:customStyle="1" w:styleId="TitleChar">
    <w:name w:val="Title Char"/>
    <w:link w:val="Title"/>
    <w:uiPriority w:val="1"/>
    <w:rsid w:val="00C31B08"/>
    <w:rPr>
      <w:rFonts w:ascii="Times New Roman" w:eastAsia="Times New Roman" w:hAnsi="Times New Roman" w:cs="Arial"/>
      <w:b/>
      <w:bCs/>
      <w:kern w:val="28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FB66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65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66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65D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  <w:rsid w:val="00C655E5"/>
    <w:pPr>
      <w:ind w:left="720"/>
      <w:contextualSpacing/>
    </w:pPr>
  </w:style>
  <w:style w:type="table" w:styleId="TableGrid">
    <w:name w:val="Table Grid"/>
    <w:basedOn w:val="TableNormal"/>
    <w:uiPriority w:val="39"/>
    <w:rsid w:val="00C655E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C655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55E5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655E5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655E5"/>
    <w:rPr>
      <w:rFonts w:eastAsiaTheme="minorHAnsi"/>
    </w:rPr>
  </w:style>
  <w:style w:type="character" w:customStyle="1" w:styleId="FootnoteTextChar1">
    <w:name w:val="Footnote Text Char1"/>
    <w:basedOn w:val="DefaultParagraphFont"/>
    <w:uiPriority w:val="99"/>
    <w:rsid w:val="001049C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71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7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764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764"/>
    <w:rPr>
      <w:rFonts w:eastAsiaTheme="minorHAns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66981"/>
    <w:rPr>
      <w:color w:val="0563C1"/>
      <w:u w:val="single"/>
    </w:rPr>
  </w:style>
  <w:style w:type="paragraph" w:customStyle="1" w:styleId="Default">
    <w:name w:val="Default"/>
    <w:basedOn w:val="Normal"/>
    <w:rsid w:val="00666981"/>
    <w:pPr>
      <w:autoSpaceDE w:val="0"/>
      <w:autoSpaceDN w:val="0"/>
      <w:spacing w:after="0" w:line="240" w:lineRule="auto"/>
    </w:pPr>
    <w:rPr>
      <w:rFonts w:ascii="TradeGothic Bold" w:hAnsi="TradeGothic Bold" w:cs="Calibri"/>
      <w:color w:val="000000"/>
      <w:sz w:val="24"/>
      <w:szCs w:val="24"/>
    </w:rPr>
  </w:style>
  <w:style w:type="paragraph" w:customStyle="1" w:styleId="Pa0">
    <w:name w:val="Pa0"/>
    <w:basedOn w:val="Normal"/>
    <w:uiPriority w:val="99"/>
    <w:rsid w:val="00666981"/>
    <w:pPr>
      <w:autoSpaceDE w:val="0"/>
      <w:autoSpaceDN w:val="0"/>
      <w:spacing w:after="0" w:line="241" w:lineRule="atLeast"/>
    </w:pPr>
    <w:rPr>
      <w:rFonts w:ascii="TradeGothic Bold" w:hAnsi="TradeGothic Bold" w:cs="Calibri"/>
      <w:sz w:val="24"/>
      <w:szCs w:val="24"/>
    </w:rPr>
  </w:style>
  <w:style w:type="character" w:customStyle="1" w:styleId="A2">
    <w:name w:val="A2"/>
    <w:basedOn w:val="DefaultParagraphFont"/>
    <w:uiPriority w:val="99"/>
    <w:rsid w:val="00666981"/>
    <w:rPr>
      <w:rFonts w:ascii="TradeGothic Bold" w:hAnsi="TradeGothic Bold" w:hint="default"/>
      <w:b/>
      <w:bCs/>
      <w:color w:val="000000"/>
    </w:rPr>
  </w:style>
  <w:style w:type="character" w:customStyle="1" w:styleId="A4">
    <w:name w:val="A4"/>
    <w:basedOn w:val="DefaultParagraphFont"/>
    <w:uiPriority w:val="99"/>
    <w:rsid w:val="00666981"/>
    <w:rPr>
      <w:rFonts w:ascii="TradeGothic CondEighteen" w:hAnsi="TradeGothic CondEighteen" w:hint="default"/>
      <w:b/>
      <w:bCs/>
      <w:color w:val="000000"/>
      <w:u w:val="single"/>
    </w:rPr>
  </w:style>
  <w:style w:type="paragraph" w:styleId="Revision">
    <w:name w:val="Revision"/>
    <w:hidden/>
    <w:uiPriority w:val="99"/>
    <w:semiHidden/>
    <w:rsid w:val="000B57AA"/>
    <w:pPr>
      <w:spacing w:after="0" w:line="240" w:lineRule="auto"/>
    </w:pPr>
    <w:rPr>
      <w:rFonts w:eastAsiaTheme="minorHAnsi"/>
    </w:rPr>
  </w:style>
  <w:style w:type="paragraph" w:styleId="BodyText">
    <w:name w:val="Body Text"/>
    <w:basedOn w:val="Normal"/>
    <w:link w:val="BodyTextChar"/>
    <w:uiPriority w:val="99"/>
    <w:semiHidden/>
    <w:unhideWhenUsed/>
    <w:rsid w:val="00C713F1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13F1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9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FC77-EE06-4431-9A2E-21055032C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Braun, Revital</dc:creator>
  <cp:keywords/>
  <dc:description/>
  <cp:lastModifiedBy>Marks, Brett (DPH)</cp:lastModifiedBy>
  <cp:revision>11</cp:revision>
  <dcterms:created xsi:type="dcterms:W3CDTF">2023-04-21T18:41:00Z</dcterms:created>
  <dcterms:modified xsi:type="dcterms:W3CDTF">2023-05-03T16:12:00Z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Block DocID</vt:lpwstr>
  </property>
  <property fmtid="{D5CDD505-2E9C-101B-9397-08002B2CF9AE}" pid="3" name="ndDocumentId">
    <vt:lpwstr>4856-2483-2857</vt:lpwstr>
  </property>
</Properties>
</file>