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00" w:rsidRPr="00C4132F" w:rsidRDefault="00C41200" w:rsidP="00C412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132F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align>top</wp:align>
            </wp:positionV>
            <wp:extent cx="1304925" cy="971550"/>
            <wp:effectExtent l="19050" t="0" r="9525" b="0"/>
            <wp:wrapSquare wrapText="bothSides"/>
            <wp:docPr id="1" name="Picture 1" descr="Steward 653-7538U logo Final(ori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ward 653-7538U logo Final(orig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132F">
        <w:rPr>
          <w:rFonts w:ascii="Times New Roman" w:hAnsi="Times New Roman" w:cs="Times New Roman"/>
          <w:b/>
          <w:sz w:val="20"/>
          <w:szCs w:val="20"/>
        </w:rPr>
        <w:t>Steward Health Care System LLC</w:t>
      </w:r>
      <w:r w:rsidRPr="00C4132F">
        <w:rPr>
          <w:rFonts w:ascii="Times New Roman" w:hAnsi="Times New Roman" w:cs="Times New Roman"/>
          <w:sz w:val="20"/>
          <w:szCs w:val="20"/>
        </w:rPr>
        <w:t xml:space="preserve"> 500 Boylston Street   Boston, Massachusetts  02116</w:t>
      </w:r>
    </w:p>
    <w:p w:rsidR="003A6064" w:rsidRPr="00C4132F" w:rsidRDefault="00C41200" w:rsidP="003A6064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sz w:val="20"/>
          <w:szCs w:val="20"/>
        </w:rPr>
        <w:t>T: 617-419-4700        F: 617-419-4800      www.steward.org</w:t>
      </w:r>
      <w:r w:rsidRPr="00C4132F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BF6235" w:rsidRPr="00C4132F" w:rsidRDefault="00BF6235" w:rsidP="003A6064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046D0" w:rsidRPr="00C4132F" w:rsidRDefault="00ED260F" w:rsidP="003A6064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October </w:t>
      </w:r>
      <w:r w:rsidR="00427621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28</w:t>
      </w:r>
      <w:r w:rsidR="004046D0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, 2016</w:t>
      </w:r>
    </w:p>
    <w:p w:rsidR="004046D0" w:rsidRPr="00C4132F" w:rsidRDefault="004046D0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505A1" w:rsidRPr="00C4132F" w:rsidRDefault="001505A1" w:rsidP="0015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Via Electronic Submission  </w:t>
      </w:r>
    </w:p>
    <w:p w:rsidR="00BF6235" w:rsidRPr="00C4132F" w:rsidRDefault="00BF6235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42F90" w:rsidRPr="00C4132F" w:rsidRDefault="00A42F90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Commissioner Monica </w:t>
      </w:r>
      <w:proofErr w:type="spellStart"/>
      <w:r w:rsidR="00524E0E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Bharel</w:t>
      </w:r>
      <w:proofErr w:type="spellEnd"/>
      <w:r w:rsidR="004917B9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, MD, MPH</w:t>
      </w:r>
    </w:p>
    <w:p w:rsidR="00524E0E" w:rsidRPr="00C4132F" w:rsidRDefault="00524E0E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Massachusetts Department of Public Health</w:t>
      </w:r>
    </w:p>
    <w:p w:rsidR="00A42F90" w:rsidRPr="00C4132F" w:rsidRDefault="004917B9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250 Washington Street</w:t>
      </w:r>
      <w:r w:rsidR="00A4663A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, 2</w:t>
      </w:r>
      <w:r w:rsidR="00A4663A" w:rsidRPr="00C4132F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nd</w:t>
      </w:r>
      <w:r w:rsidR="00A4663A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Floor</w:t>
      </w:r>
    </w:p>
    <w:p w:rsidR="00A42F90" w:rsidRPr="00C4132F" w:rsidRDefault="00A42F90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Boston, MA 02108</w:t>
      </w:r>
    </w:p>
    <w:p w:rsidR="00A42F90" w:rsidRPr="00C4132F" w:rsidRDefault="00A42F90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95D0D" w:rsidRPr="00C4132F" w:rsidRDefault="00A95D0D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42F90" w:rsidRPr="00C4132F" w:rsidRDefault="00A42F90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Re: </w:t>
      </w:r>
      <w:r w:rsidR="001505A1">
        <w:rPr>
          <w:rFonts w:ascii="Times New Roman" w:hAnsi="Times New Roman" w:cs="Times New Roman"/>
          <w:iCs/>
          <w:color w:val="000000"/>
          <w:sz w:val="24"/>
          <w:szCs w:val="24"/>
        </w:rPr>
        <w:t>Clinic Licensure Regulations</w:t>
      </w:r>
      <w:r w:rsidR="004917B9" w:rsidRPr="00C413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917B9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(1</w:t>
      </w:r>
      <w:r w:rsidR="00ED260F"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05 CMR </w:t>
      </w:r>
      <w:r w:rsidR="00427621" w:rsidRPr="00C4132F">
        <w:rPr>
          <w:rFonts w:ascii="Times New Roman" w:hAnsi="Times New Roman" w:cs="Times New Roman"/>
          <w:color w:val="000000"/>
          <w:sz w:val="24"/>
          <w:szCs w:val="24"/>
        </w:rPr>
        <w:t>140</w:t>
      </w:r>
      <w:r w:rsidRPr="00C4132F">
        <w:rPr>
          <w:rFonts w:ascii="Times New Roman" w:hAnsi="Times New Roman" w:cs="Times New Roman"/>
          <w:color w:val="000000"/>
          <w:sz w:val="24"/>
          <w:szCs w:val="24"/>
        </w:rPr>
        <w:t>.000</w:t>
      </w:r>
      <w:r w:rsidR="004917B9" w:rsidRPr="00C4132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F6235" w:rsidRPr="00C4132F" w:rsidRDefault="00BF6235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42F90" w:rsidRPr="00C4132F" w:rsidRDefault="00A42F90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Dear Commissioner </w:t>
      </w:r>
      <w:proofErr w:type="spellStart"/>
      <w:r w:rsidR="00524E0E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Bharel</w:t>
      </w:r>
      <w:proofErr w:type="spellEnd"/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A42F90" w:rsidRPr="00C4132F" w:rsidRDefault="00A42F90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42F90" w:rsidRPr="00C4132F" w:rsidRDefault="00A42F90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Steward Health Care System LLC (Steward) is New England’s largest </w:t>
      </w:r>
      <w:r w:rsidR="003320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integrated </w:t>
      </w:r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community-based</w:t>
      </w:r>
      <w:r w:rsidR="003320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system</w:t>
      </w:r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encompassing ten </w:t>
      </w:r>
      <w:r w:rsidR="001505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(10) </w:t>
      </w:r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hospital campuses and over 2,700 physicians and specialists, as well as nurses, home health, behavioral health</w:t>
      </w:r>
      <w:r w:rsidR="004917B9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and </w:t>
      </w:r>
      <w:r w:rsidR="00FF20E3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allied services professionals. </w:t>
      </w:r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All of Steward’s hospitals are disproportionate share hospitals. </w:t>
      </w:r>
      <w:r w:rsidR="003320B5">
        <w:rPr>
          <w:rFonts w:ascii="Times New Roman" w:hAnsi="Times New Roman" w:cs="Times New Roman"/>
          <w:iCs/>
          <w:color w:val="000000"/>
          <w:sz w:val="24"/>
          <w:szCs w:val="24"/>
        </w:rPr>
        <w:t>Approximately</w:t>
      </w:r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320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seventy </w:t>
      </w:r>
      <w:r w:rsidR="001505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(70) </w:t>
      </w:r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percent of all Steward patients have coverage through public payers, a significant number</w:t>
      </w:r>
      <w:r w:rsidR="006A1B06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of whom are</w:t>
      </w:r>
      <w:r w:rsidR="00FF20E3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covered by Medicaid. </w:t>
      </w:r>
      <w:r w:rsidR="002026F4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We are very proud of our innovative model of health care delivery and proud to serve</w:t>
      </w:r>
      <w:r w:rsidR="00783E92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as a </w:t>
      </w:r>
      <w:r w:rsidR="003320B5">
        <w:rPr>
          <w:rFonts w:ascii="Times New Roman" w:hAnsi="Times New Roman" w:cs="Times New Roman"/>
          <w:iCs/>
          <w:color w:val="000000"/>
          <w:sz w:val="24"/>
          <w:szCs w:val="24"/>
        </w:rPr>
        <w:t>leading</w:t>
      </w:r>
      <w:r w:rsidR="003320B5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83E92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source of both health care and employment</w:t>
      </w:r>
      <w:r w:rsidR="00BC2FFC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across our many communities</w:t>
      </w:r>
      <w:r w:rsidR="00783E92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E5C31" w:rsidRPr="00C4132F" w:rsidRDefault="004E5C31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60BA0" w:rsidRPr="00C4132F" w:rsidRDefault="00E15524" w:rsidP="00427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Steward strongly supports </w:t>
      </w:r>
      <w:r w:rsidR="00385217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regulat</w:t>
      </w:r>
      <w:r w:rsidR="00783E92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ions </w:t>
      </w:r>
      <w:r w:rsidR="00385217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that </w:t>
      </w:r>
      <w:r w:rsidR="00783E92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promote </w:t>
      </w:r>
      <w:r w:rsidR="00A42F90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innovative health care solutions </w:t>
      </w:r>
      <w:r w:rsidR="00C86D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and competition </w:t>
      </w:r>
      <w:r w:rsidR="003320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among providers and payers </w:t>
      </w:r>
      <w:r w:rsidR="00C86D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and </w:t>
      </w:r>
      <w:r w:rsidR="00C26D3E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commend</w:t>
      </w:r>
      <w:r w:rsidR="00C86DE7"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="00C26D3E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the </w:t>
      </w:r>
      <w:r w:rsidR="007E03EC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Department of Public Health’s (DPH)</w:t>
      </w:r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efforts </w:t>
      </w:r>
      <w:r w:rsidR="00783E92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to</w:t>
      </w:r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E03EC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moderniz</w:t>
      </w:r>
      <w:r w:rsidR="00783E92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e</w:t>
      </w:r>
      <w:r w:rsidR="007E03EC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3637B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and reform </w:t>
      </w:r>
      <w:r w:rsidR="00427621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its regulations</w:t>
      </w:r>
      <w:r w:rsidR="00C26D3E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427621" w:rsidRPr="00C4132F" w:rsidRDefault="00427621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064" w:rsidRPr="00C4132F" w:rsidRDefault="00317C56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Below you will find our suggested amendments to the proposed regulation. </w:t>
      </w:r>
      <w:r w:rsidR="00385217"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C26D3E"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believe </w:t>
      </w:r>
      <w:r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our </w:t>
      </w:r>
      <w:r w:rsidR="00385217"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suggestions </w:t>
      </w:r>
      <w:r w:rsidR="00723EE2"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enhance </w:t>
      </w:r>
      <w:r w:rsidR="00723EE2"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DE42F9" w:rsidRPr="00C4132F">
        <w:rPr>
          <w:rFonts w:ascii="Times New Roman" w:hAnsi="Times New Roman" w:cs="Times New Roman"/>
          <w:color w:val="000000"/>
          <w:sz w:val="24"/>
          <w:szCs w:val="24"/>
        </w:rPr>
        <w:t>clinic licensure</w:t>
      </w:r>
      <w:r w:rsidR="00723EE2"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 process and </w:t>
      </w:r>
      <w:r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assist </w:t>
      </w:r>
      <w:r w:rsidR="00723EE2"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DPH </w:t>
      </w:r>
      <w:r w:rsidR="000B788F" w:rsidRPr="00C4132F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EE2" w:rsidRPr="00C4132F">
        <w:rPr>
          <w:rFonts w:ascii="Times New Roman" w:hAnsi="Times New Roman" w:cs="Times New Roman"/>
          <w:color w:val="000000"/>
          <w:sz w:val="24"/>
          <w:szCs w:val="24"/>
        </w:rPr>
        <w:t>accomplish</w:t>
      </w:r>
      <w:r w:rsidR="000B788F" w:rsidRPr="00C4132F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723EE2"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 its mission of </w:t>
      </w:r>
      <w:r w:rsidR="003320B5">
        <w:rPr>
          <w:rFonts w:ascii="Times New Roman" w:hAnsi="Times New Roman" w:cs="Times New Roman"/>
          <w:color w:val="000000"/>
          <w:sz w:val="24"/>
          <w:szCs w:val="24"/>
        </w:rPr>
        <w:t>enhancing</w:t>
      </w:r>
      <w:r w:rsidR="003320B5"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EE2" w:rsidRPr="00C4132F">
        <w:rPr>
          <w:rFonts w:ascii="Times New Roman" w:hAnsi="Times New Roman" w:cs="Times New Roman"/>
          <w:color w:val="000000"/>
          <w:sz w:val="24"/>
          <w:szCs w:val="24"/>
        </w:rPr>
        <w:t>access to high quality health care services</w:t>
      </w:r>
      <w:r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, while ensuring </w:t>
      </w:r>
      <w:r w:rsidR="00BC2FFC"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value for the consumer by </w:t>
      </w:r>
      <w:r w:rsidRPr="00C4132F">
        <w:rPr>
          <w:rFonts w:ascii="Times New Roman" w:hAnsi="Times New Roman" w:cs="Times New Roman"/>
          <w:color w:val="000000"/>
          <w:sz w:val="24"/>
          <w:szCs w:val="24"/>
        </w:rPr>
        <w:t>offering the best quality care in the most affordable manner</w:t>
      </w:r>
      <w:r w:rsidR="00723EE2"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E42F9" w:rsidRPr="00C4132F" w:rsidRDefault="00DE42F9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4696C" w:rsidRPr="00C4132F" w:rsidRDefault="00C339BE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b/>
          <w:color w:val="000000"/>
          <w:sz w:val="24"/>
          <w:szCs w:val="24"/>
        </w:rPr>
        <w:t>140.020</w:t>
      </w:r>
      <w:r w:rsidR="0094696C" w:rsidRPr="00C4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FF20E3" w:rsidRPr="00C4132F">
        <w:rPr>
          <w:rFonts w:ascii="Times New Roman" w:hAnsi="Times New Roman" w:cs="Times New Roman"/>
          <w:b/>
          <w:color w:val="000000"/>
          <w:sz w:val="24"/>
          <w:szCs w:val="24"/>
        </w:rPr>
        <w:t>Definitions</w:t>
      </w:r>
      <w:r w:rsidR="0094696C" w:rsidRPr="00C4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35EA2" w:rsidRPr="00C4132F" w:rsidRDefault="00735EA2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569" w:rsidRPr="00C4132F" w:rsidRDefault="00636569" w:rsidP="00BA3A4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r w:rsidR="00C339BE" w:rsidRPr="00C4132F">
        <w:rPr>
          <w:rFonts w:ascii="Times New Roman" w:hAnsi="Times New Roman" w:cs="Times New Roman"/>
          <w:i/>
          <w:color w:val="000000"/>
          <w:sz w:val="24"/>
          <w:szCs w:val="24"/>
        </w:rPr>
        <w:t>Urgent Care</w:t>
      </w:r>
      <w:r w:rsidRPr="00C4132F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</w:p>
    <w:p w:rsidR="00636569" w:rsidRPr="00C4132F" w:rsidRDefault="00636569" w:rsidP="00BA3A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E47" w:rsidRPr="00C4132F" w:rsidRDefault="00636569" w:rsidP="00BA3A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The proposed </w:t>
      </w:r>
      <w:r w:rsidR="005F799F">
        <w:rPr>
          <w:rFonts w:ascii="Times New Roman" w:hAnsi="Times New Roman" w:cs="Times New Roman"/>
          <w:color w:val="000000"/>
          <w:sz w:val="24"/>
          <w:szCs w:val="24"/>
        </w:rPr>
        <w:t>amendments</w:t>
      </w:r>
      <w:r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E47" w:rsidRPr="00C4132F">
        <w:rPr>
          <w:rFonts w:ascii="Times New Roman" w:hAnsi="Times New Roman" w:cs="Times New Roman"/>
          <w:color w:val="000000"/>
          <w:sz w:val="24"/>
          <w:szCs w:val="24"/>
        </w:rPr>
        <w:t>add a new definition for “urgent care</w:t>
      </w:r>
      <w:r w:rsidR="001505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2E47"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” which does not exist in the </w:t>
      </w:r>
      <w:r w:rsidR="00F333FC">
        <w:rPr>
          <w:rFonts w:ascii="Times New Roman" w:hAnsi="Times New Roman" w:cs="Times New Roman"/>
          <w:color w:val="000000"/>
          <w:sz w:val="24"/>
          <w:szCs w:val="24"/>
        </w:rPr>
        <w:t xml:space="preserve">current </w:t>
      </w:r>
      <w:r w:rsidR="00162E47" w:rsidRPr="00C4132F">
        <w:rPr>
          <w:rFonts w:ascii="Times New Roman" w:hAnsi="Times New Roman" w:cs="Times New Roman"/>
          <w:color w:val="000000"/>
          <w:sz w:val="24"/>
          <w:szCs w:val="24"/>
        </w:rPr>
        <w:t>clinic li</w:t>
      </w:r>
      <w:r w:rsidR="005F799F">
        <w:rPr>
          <w:rFonts w:ascii="Times New Roman" w:hAnsi="Times New Roman" w:cs="Times New Roman"/>
          <w:color w:val="000000"/>
          <w:sz w:val="24"/>
          <w:szCs w:val="24"/>
        </w:rPr>
        <w:t>censure regulations</w:t>
      </w:r>
      <w:r w:rsidR="001505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799F">
        <w:rPr>
          <w:rFonts w:ascii="Times New Roman" w:hAnsi="Times New Roman" w:cs="Times New Roman"/>
          <w:color w:val="000000"/>
          <w:sz w:val="24"/>
          <w:szCs w:val="24"/>
        </w:rPr>
        <w:t xml:space="preserve"> and require</w:t>
      </w:r>
      <w:r w:rsidR="00162E47"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 urgent care centers that do not qualify for the physician practice exemption to be licensed as clinics. </w:t>
      </w:r>
    </w:p>
    <w:p w:rsidR="00162E47" w:rsidRPr="00C4132F" w:rsidRDefault="00636569" w:rsidP="00853199">
      <w:pPr>
        <w:tabs>
          <w:tab w:val="left" w:pos="4226"/>
        </w:tabs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Steward suggests </w:t>
      </w:r>
      <w:r w:rsidR="00CB71DB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that DPH </w:t>
      </w:r>
      <w:r w:rsidR="005F79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also </w:t>
      </w:r>
      <w:r w:rsidR="00FD2A9A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require</w:t>
      </w:r>
      <w:r w:rsidR="00162E47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Medicaid participation as part of the </w:t>
      </w:r>
      <w:r w:rsidR="005F79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urgent care </w:t>
      </w:r>
      <w:r w:rsidR="00162E47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licensure </w:t>
      </w:r>
      <w:r w:rsidR="00FD2A9A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process</w:t>
      </w:r>
      <w:r w:rsidR="00162E47"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. Urgent care clinics should serve all members of their community</w:t>
      </w:r>
      <w:r w:rsidR="005F79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FD2A9A" w:rsidRPr="00C4132F" w:rsidRDefault="00FD2A9A" w:rsidP="00BA3A4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D2A9A" w:rsidRPr="00C4132F" w:rsidRDefault="00FD2A9A" w:rsidP="00BA3A4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iCs/>
          <w:color w:val="000000"/>
          <w:sz w:val="24"/>
          <w:szCs w:val="24"/>
        </w:rPr>
        <w:t>Additionally, Steward suggests that any changes to the urgent care definition and licensure process be coordinated with the final amendments to the Mobi</w:t>
      </w:r>
      <w:r w:rsidR="005F799F">
        <w:rPr>
          <w:rFonts w:ascii="Times New Roman" w:hAnsi="Times New Roman" w:cs="Times New Roman"/>
          <w:iCs/>
          <w:color w:val="000000"/>
          <w:sz w:val="24"/>
          <w:szCs w:val="24"/>
        </w:rPr>
        <w:t>le Integrated Health</w:t>
      </w:r>
      <w:r w:rsidR="00EE38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(MIH) </w:t>
      </w:r>
      <w:r w:rsidR="005F799F">
        <w:rPr>
          <w:rFonts w:ascii="Times New Roman" w:hAnsi="Times New Roman" w:cs="Times New Roman"/>
          <w:iCs/>
          <w:color w:val="000000"/>
          <w:sz w:val="24"/>
          <w:szCs w:val="24"/>
        </w:rPr>
        <w:t>regulation</w:t>
      </w:r>
      <w:r w:rsidR="00EE38B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162E47" w:rsidRPr="00C4132F" w:rsidRDefault="00162E47" w:rsidP="00BA3A4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42F90" w:rsidRPr="00C4132F" w:rsidRDefault="00FD2A9A" w:rsidP="00BA3A4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140.305: </w:t>
      </w:r>
      <w:r w:rsidR="00CF4B9D">
        <w:rPr>
          <w:rFonts w:ascii="Times New Roman" w:hAnsi="Times New Roman" w:cs="Times New Roman"/>
          <w:b/>
          <w:color w:val="000000"/>
          <w:sz w:val="24"/>
          <w:szCs w:val="24"/>
        </w:rPr>
        <w:t>Emergency Transfer</w:t>
      </w:r>
    </w:p>
    <w:p w:rsidR="00A42F90" w:rsidRPr="00C4132F" w:rsidRDefault="00A42F90" w:rsidP="00BA3A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914" w:rsidRDefault="00FD2A9A" w:rsidP="00BA3A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Steward requests that DPH clarify the language contained in this section requiring each clinic to have a written policy addressing the procedures for calling 911 for patients who are deemed to need emergency treatment. </w:t>
      </w:r>
      <w:r w:rsidR="00EE38B6">
        <w:rPr>
          <w:rFonts w:ascii="Times New Roman" w:hAnsi="Times New Roman" w:cs="Times New Roman"/>
          <w:color w:val="000000"/>
          <w:sz w:val="24"/>
          <w:szCs w:val="24"/>
        </w:rPr>
        <w:t xml:space="preserve">DPH should </w:t>
      </w:r>
      <w:r w:rsidR="00B84914">
        <w:rPr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 w:rsidR="00EE38B6">
        <w:rPr>
          <w:rFonts w:ascii="Times New Roman" w:hAnsi="Times New Roman" w:cs="Times New Roman"/>
          <w:color w:val="000000"/>
          <w:sz w:val="24"/>
          <w:szCs w:val="24"/>
        </w:rPr>
        <w:t xml:space="preserve">require urgent care clinics to </w:t>
      </w:r>
      <w:r w:rsidR="00B84914">
        <w:rPr>
          <w:rFonts w:ascii="Times New Roman" w:hAnsi="Times New Roman" w:cs="Times New Roman"/>
          <w:color w:val="000000"/>
          <w:sz w:val="24"/>
          <w:szCs w:val="24"/>
        </w:rPr>
        <w:t xml:space="preserve">develop policies that maximize care coordination </w:t>
      </w:r>
      <w:r w:rsidR="00EE38B6">
        <w:rPr>
          <w:rFonts w:ascii="Times New Roman" w:hAnsi="Times New Roman" w:cs="Times New Roman"/>
          <w:color w:val="000000"/>
          <w:sz w:val="24"/>
          <w:szCs w:val="24"/>
        </w:rPr>
        <w:t>with local hospitals for the transfer of</w:t>
      </w:r>
      <w:r w:rsidR="00B84914">
        <w:rPr>
          <w:rFonts w:ascii="Times New Roman" w:hAnsi="Times New Roman" w:cs="Times New Roman"/>
          <w:color w:val="000000"/>
          <w:sz w:val="24"/>
          <w:szCs w:val="24"/>
        </w:rPr>
        <w:t xml:space="preserve"> patients who require emergency services and who have a primary care physician.</w:t>
      </w:r>
    </w:p>
    <w:p w:rsidR="004F009C" w:rsidRPr="00C4132F" w:rsidRDefault="00B84914" w:rsidP="00BA3A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Del="00B84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5EA2" w:rsidRPr="00C4132F" w:rsidRDefault="00C4132F" w:rsidP="00BA3A4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b/>
          <w:color w:val="000000"/>
          <w:sz w:val="24"/>
          <w:szCs w:val="24"/>
        </w:rPr>
        <w:t>140.451: Host Sites for Mobile Services</w:t>
      </w:r>
    </w:p>
    <w:p w:rsidR="0084547F" w:rsidRDefault="0084547F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E38B6" w:rsidRDefault="0037021C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Steward suggests that host sites for mobile services be limited to health care facilities where patients and providers are aligned through a downside risk contract</w:t>
      </w:r>
      <w:r w:rsidR="001505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Such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limitation will incentivize providers to enter into risk-bearing contracts that shift </w:t>
      </w:r>
      <w:r w:rsidR="00B84914">
        <w:rPr>
          <w:rFonts w:ascii="Times New Roman" w:hAnsi="Times New Roman" w:cs="Times New Roman"/>
          <w:iCs/>
          <w:color w:val="000000"/>
          <w:sz w:val="24"/>
          <w:szCs w:val="24"/>
        </w:rPr>
        <w:t>away from fee for service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and 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focus on population health management. </w:t>
      </w:r>
    </w:p>
    <w:p w:rsidR="0037021C" w:rsidRDefault="0037021C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7021C" w:rsidRDefault="0037021C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Additionally, DPH should clarify that the MIH program is not bound by this section of the regulation. </w:t>
      </w:r>
    </w:p>
    <w:p w:rsidR="0037021C" w:rsidRDefault="0037021C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4132F" w:rsidRPr="00C4132F" w:rsidRDefault="00C4132F" w:rsidP="000D1A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b/>
          <w:color w:val="000000"/>
          <w:sz w:val="24"/>
          <w:szCs w:val="24"/>
        </w:rPr>
        <w:t>140.</w:t>
      </w:r>
      <w:r w:rsidR="000D1ACA">
        <w:rPr>
          <w:rFonts w:ascii="Times New Roman" w:hAnsi="Times New Roman" w:cs="Times New Roman"/>
          <w:b/>
          <w:color w:val="000000"/>
          <w:sz w:val="24"/>
          <w:szCs w:val="24"/>
        </w:rPr>
        <w:t>560</w:t>
      </w:r>
      <w:r w:rsidRPr="00C4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Mental Health Outreach Programs </w:t>
      </w:r>
    </w:p>
    <w:p w:rsidR="00C4132F" w:rsidRPr="00F333FC" w:rsidRDefault="00C4132F" w:rsidP="00F3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333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The current regulations require mental health outreach programs </w:t>
      </w:r>
      <w:r w:rsidR="00F333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to </w:t>
      </w:r>
      <w:r w:rsidRPr="00F333FC">
        <w:rPr>
          <w:rFonts w:ascii="Times New Roman" w:hAnsi="Times New Roman" w:cs="Times New Roman"/>
          <w:iCs/>
          <w:color w:val="000000"/>
          <w:sz w:val="24"/>
          <w:szCs w:val="24"/>
        </w:rPr>
        <w:t>meet all requirements as set forth in the MassHealth regulations at 130 CMR 429.440: Mental Health Center Services. The proposed amendments</w:t>
      </w:r>
      <w:r w:rsidR="00F333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333FC">
        <w:rPr>
          <w:rFonts w:ascii="Times New Roman" w:hAnsi="Times New Roman" w:cs="Times New Roman"/>
          <w:iCs/>
          <w:color w:val="000000"/>
          <w:sz w:val="24"/>
          <w:szCs w:val="24"/>
        </w:rPr>
        <w:t>eliminate this requirement, meaning that mental health outreach programs that do not participate in MassHealth, do not need to meet the requirements in 130 CMR 429.440.</w:t>
      </w:r>
    </w:p>
    <w:p w:rsidR="00C4132F" w:rsidRPr="00F333FC" w:rsidRDefault="00C4132F" w:rsidP="00F3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4132F" w:rsidRPr="00F333FC" w:rsidRDefault="00C4132F" w:rsidP="00F33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333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Steward </w:t>
      </w:r>
      <w:r w:rsidR="000D1ACA" w:rsidRPr="00F333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suggests that DPH require mental health outreach programs </w:t>
      </w:r>
      <w:r w:rsidR="00F20F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to </w:t>
      </w:r>
      <w:r w:rsidR="000D1ACA" w:rsidRPr="00F333FC">
        <w:rPr>
          <w:rFonts w:ascii="Times New Roman" w:hAnsi="Times New Roman" w:cs="Times New Roman"/>
          <w:iCs/>
          <w:color w:val="000000"/>
          <w:sz w:val="24"/>
          <w:szCs w:val="24"/>
        </w:rPr>
        <w:t>accept Medicaid patients and that the clinics, at a minimum</w:t>
      </w:r>
      <w:r w:rsidR="00F333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and assuming patient consent</w:t>
      </w:r>
      <w:r w:rsidR="000D1ACA" w:rsidRPr="00F333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coordinate with the patient’s primary care </w:t>
      </w:r>
      <w:r w:rsidR="00F333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provider to the </w:t>
      </w:r>
      <w:r w:rsidR="00F20F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maximum </w:t>
      </w:r>
      <w:r w:rsidR="00F333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extent </w:t>
      </w:r>
      <w:r w:rsidR="00F20FD1">
        <w:rPr>
          <w:rFonts w:ascii="Times New Roman" w:hAnsi="Times New Roman" w:cs="Times New Roman"/>
          <w:iCs/>
          <w:color w:val="000000"/>
          <w:sz w:val="24"/>
          <w:szCs w:val="24"/>
        </w:rPr>
        <w:t>possible</w:t>
      </w:r>
      <w:r w:rsidR="000D1ACA" w:rsidRPr="00F333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If the patient does not have a primary care provider then the Mental Health Outreach Program should work with the patient to assist them in finding a local primary source of care. </w:t>
      </w:r>
    </w:p>
    <w:p w:rsidR="00C4132F" w:rsidRPr="00C4132F" w:rsidRDefault="00C4132F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42F90" w:rsidRPr="00C4132F" w:rsidRDefault="00FF20E3" w:rsidP="00B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Thank you for </w:t>
      </w:r>
      <w:r w:rsidR="000D1ACA">
        <w:rPr>
          <w:rFonts w:ascii="Times New Roman" w:hAnsi="Times New Roman" w:cs="Times New Roman"/>
          <w:color w:val="000000"/>
          <w:sz w:val="24"/>
          <w:szCs w:val="24"/>
        </w:rPr>
        <w:t>the opportunity to comment on the proposed regulations</w:t>
      </w:r>
      <w:r w:rsidR="00BF6235" w:rsidRPr="00C4132F">
        <w:rPr>
          <w:rFonts w:ascii="Times New Roman" w:hAnsi="Times New Roman" w:cs="Times New Roman"/>
          <w:color w:val="000000"/>
          <w:sz w:val="24"/>
          <w:szCs w:val="24"/>
        </w:rPr>
        <w:t>. We appreciate</w:t>
      </w:r>
      <w:r w:rsidR="00A42F90"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 your consideration of </w:t>
      </w:r>
      <w:r w:rsidR="00BF6235" w:rsidRPr="00C4132F">
        <w:rPr>
          <w:rFonts w:ascii="Times New Roman" w:hAnsi="Times New Roman" w:cs="Times New Roman"/>
          <w:color w:val="000000"/>
          <w:sz w:val="24"/>
          <w:szCs w:val="24"/>
        </w:rPr>
        <w:t>our</w:t>
      </w:r>
      <w:r w:rsidR="00A42F90"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 comments</w:t>
      </w:r>
      <w:r w:rsidR="00BF6235" w:rsidRPr="00C413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2F90"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235" w:rsidRPr="00C4132F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="00A42F90"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 are grounded in our belief that innovative approaches to existing regulatory frameworks are essential to achieve both value and better health care outcomes for </w:t>
      </w:r>
      <w:r w:rsidR="00BF6235"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all patients. </w:t>
      </w:r>
    </w:p>
    <w:p w:rsidR="006E4F3A" w:rsidRPr="00C4132F" w:rsidRDefault="006E4F3A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4F3A" w:rsidRPr="00C4132F" w:rsidRDefault="006E4F3A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F90" w:rsidRPr="00C4132F" w:rsidRDefault="00A42F90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color w:val="000000"/>
          <w:sz w:val="24"/>
          <w:szCs w:val="24"/>
        </w:rPr>
        <w:lastRenderedPageBreak/>
        <w:t>Sincerely,</w:t>
      </w:r>
    </w:p>
    <w:p w:rsidR="000B788F" w:rsidRPr="00C4132F" w:rsidRDefault="000B788F" w:rsidP="00A42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7A96" w:rsidRPr="00C4132F" w:rsidRDefault="005A097D" w:rsidP="00567A96">
      <w:pPr>
        <w:rPr>
          <w:rFonts w:ascii="Times New Roman" w:hAnsi="Times New Roman" w:cs="Times New Roman"/>
        </w:rPr>
      </w:pPr>
      <w:r w:rsidRPr="005A097D">
        <w:rPr>
          <w:rFonts w:ascii="Times New Roman" w:hAnsi="Times New Roman" w:cs="Times New Roman"/>
          <w:noProof/>
        </w:rPr>
        <w:drawing>
          <wp:inline distT="0" distB="0" distL="0" distR="0">
            <wp:extent cx="1618681" cy="412929"/>
            <wp:effectExtent l="19050" t="0" r="56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99" cy="41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A1D" w:rsidRDefault="00C87D61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David Morales</w:t>
      </w:r>
    </w:p>
    <w:p w:rsidR="00C87D61" w:rsidRPr="00C4132F" w:rsidRDefault="00C87D61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Chief Strategy Officer</w:t>
      </w:r>
    </w:p>
    <w:p w:rsidR="00686A1D" w:rsidRPr="00C4132F" w:rsidRDefault="00686A1D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6A1D" w:rsidRPr="00C4132F" w:rsidRDefault="00686A1D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6235" w:rsidRPr="00C4132F" w:rsidRDefault="00BF6235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5628" w:rsidRPr="00C4132F" w:rsidRDefault="00567A96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D5628"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c: </w:t>
      </w:r>
    </w:p>
    <w:p w:rsidR="009D5628" w:rsidRPr="00C4132F" w:rsidRDefault="009D5628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Secretary Marylou </w:t>
      </w:r>
      <w:proofErr w:type="spellStart"/>
      <w:r w:rsidRPr="00C4132F">
        <w:rPr>
          <w:rFonts w:ascii="Times New Roman" w:hAnsi="Times New Roman" w:cs="Times New Roman"/>
          <w:color w:val="000000"/>
          <w:sz w:val="24"/>
          <w:szCs w:val="24"/>
        </w:rPr>
        <w:t>Sudders</w:t>
      </w:r>
      <w:proofErr w:type="spellEnd"/>
    </w:p>
    <w:p w:rsidR="009D5628" w:rsidRPr="00C4132F" w:rsidRDefault="009D5628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color w:val="000000"/>
          <w:sz w:val="24"/>
          <w:szCs w:val="24"/>
        </w:rPr>
        <w:t>Executive Office of Health and Human Services</w:t>
      </w:r>
    </w:p>
    <w:p w:rsidR="009D5628" w:rsidRPr="00C4132F" w:rsidRDefault="009D5628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proofErr w:type="spellStart"/>
      <w:r w:rsidRPr="00C4132F">
        <w:rPr>
          <w:rFonts w:ascii="Times New Roman" w:hAnsi="Times New Roman" w:cs="Times New Roman"/>
          <w:color w:val="000000"/>
          <w:sz w:val="24"/>
          <w:szCs w:val="24"/>
        </w:rPr>
        <w:t>Ashburton</w:t>
      </w:r>
      <w:proofErr w:type="spellEnd"/>
      <w:r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 Place, 11</w:t>
      </w:r>
      <w:r w:rsidRPr="00C413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4132F">
        <w:rPr>
          <w:rFonts w:ascii="Times New Roman" w:hAnsi="Times New Roman" w:cs="Times New Roman"/>
          <w:color w:val="000000"/>
          <w:sz w:val="24"/>
          <w:szCs w:val="24"/>
        </w:rPr>
        <w:t xml:space="preserve"> Floor</w:t>
      </w:r>
    </w:p>
    <w:p w:rsidR="009D5628" w:rsidRPr="00C4132F" w:rsidRDefault="009D5628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2F">
        <w:rPr>
          <w:rFonts w:ascii="Times New Roman" w:hAnsi="Times New Roman" w:cs="Times New Roman"/>
          <w:color w:val="000000"/>
          <w:sz w:val="24"/>
          <w:szCs w:val="24"/>
        </w:rPr>
        <w:t>Boston, MA 02108</w:t>
      </w:r>
    </w:p>
    <w:p w:rsidR="009D5628" w:rsidRPr="00C4132F" w:rsidRDefault="009D5628" w:rsidP="003A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D5628" w:rsidRPr="00C4132F" w:rsidSect="00CB71DB"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A5" w:rsidRDefault="007A3DA5" w:rsidP="00C41200">
      <w:pPr>
        <w:spacing w:after="0" w:line="240" w:lineRule="auto"/>
      </w:pPr>
      <w:r>
        <w:separator/>
      </w:r>
    </w:p>
  </w:endnote>
  <w:endnote w:type="continuationSeparator" w:id="0">
    <w:p w:rsidR="007A3DA5" w:rsidRDefault="007A3DA5" w:rsidP="00C4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985051"/>
      <w:docPartObj>
        <w:docPartGallery w:val="Page Numbers (Bottom of Page)"/>
        <w:docPartUnique/>
      </w:docPartObj>
    </w:sdtPr>
    <w:sdtContent>
      <w:p w:rsidR="007A3DA5" w:rsidRPr="00636569" w:rsidRDefault="007A3DA5">
        <w:pPr>
          <w:pStyle w:val="Footer"/>
          <w:jc w:val="right"/>
          <w:rPr>
            <w:rFonts w:ascii="Times New Roman" w:hAnsi="Times New Roman" w:cs="Times New Roman"/>
          </w:rPr>
        </w:pPr>
        <w:r w:rsidRPr="00636569">
          <w:rPr>
            <w:rFonts w:ascii="Times New Roman" w:hAnsi="Times New Roman" w:cs="Times New Roman"/>
          </w:rPr>
          <w:t xml:space="preserve">Page | </w:t>
        </w:r>
        <w:r w:rsidR="00BA64C5" w:rsidRPr="00636569">
          <w:rPr>
            <w:rFonts w:ascii="Times New Roman" w:hAnsi="Times New Roman" w:cs="Times New Roman"/>
          </w:rPr>
          <w:fldChar w:fldCharType="begin"/>
        </w:r>
        <w:r w:rsidRPr="00636569">
          <w:rPr>
            <w:rFonts w:ascii="Times New Roman" w:hAnsi="Times New Roman" w:cs="Times New Roman"/>
          </w:rPr>
          <w:instrText xml:space="preserve"> PAGE   \* MERGEFORMAT </w:instrText>
        </w:r>
        <w:r w:rsidR="00BA64C5" w:rsidRPr="00636569">
          <w:rPr>
            <w:rFonts w:ascii="Times New Roman" w:hAnsi="Times New Roman" w:cs="Times New Roman"/>
          </w:rPr>
          <w:fldChar w:fldCharType="separate"/>
        </w:r>
        <w:r w:rsidR="008739A0">
          <w:rPr>
            <w:rFonts w:ascii="Times New Roman" w:hAnsi="Times New Roman" w:cs="Times New Roman"/>
            <w:noProof/>
          </w:rPr>
          <w:t>2</w:t>
        </w:r>
        <w:r w:rsidR="00BA64C5" w:rsidRPr="00636569">
          <w:rPr>
            <w:rFonts w:ascii="Times New Roman" w:hAnsi="Times New Roman" w:cs="Times New Roman"/>
          </w:rPr>
          <w:fldChar w:fldCharType="end"/>
        </w:r>
        <w:r w:rsidRPr="00636569">
          <w:rPr>
            <w:rFonts w:ascii="Times New Roman" w:hAnsi="Times New Roman" w:cs="Times New Roman"/>
          </w:rPr>
          <w:t xml:space="preserve"> </w:t>
        </w:r>
      </w:p>
    </w:sdtContent>
  </w:sdt>
  <w:p w:rsidR="007A3DA5" w:rsidRPr="000D7DD3" w:rsidRDefault="007A3DA5" w:rsidP="008A10DE">
    <w:pPr>
      <w:pStyle w:val="DocID"/>
      <w:numPr>
        <w:ilvl w:val="0"/>
        <w:numId w:val="0"/>
      </w:num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A5" w:rsidRDefault="007A3DA5" w:rsidP="00C41200">
      <w:pPr>
        <w:spacing w:after="0" w:line="240" w:lineRule="auto"/>
      </w:pPr>
      <w:r>
        <w:separator/>
      </w:r>
    </w:p>
  </w:footnote>
  <w:footnote w:type="continuationSeparator" w:id="0">
    <w:p w:rsidR="007A3DA5" w:rsidRDefault="007A3DA5" w:rsidP="00C4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B3F"/>
    <w:multiLevelType w:val="hybridMultilevel"/>
    <w:tmpl w:val="BFC0C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2DE9"/>
    <w:multiLevelType w:val="hybridMultilevel"/>
    <w:tmpl w:val="D160F57C"/>
    <w:lvl w:ilvl="0" w:tplc="DD64D4B8">
      <w:start w:val="1"/>
      <w:numFmt w:val="upperLetter"/>
      <w:pStyle w:val="DocID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59DEFB2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4B0984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14F4"/>
    <w:multiLevelType w:val="hybridMultilevel"/>
    <w:tmpl w:val="061A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4162C"/>
    <w:multiLevelType w:val="hybridMultilevel"/>
    <w:tmpl w:val="7CB8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D0129"/>
    <w:multiLevelType w:val="hybridMultilevel"/>
    <w:tmpl w:val="7AA6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17950"/>
    <w:multiLevelType w:val="hybridMultilevel"/>
    <w:tmpl w:val="9E2A3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B11C68"/>
    <w:multiLevelType w:val="hybridMultilevel"/>
    <w:tmpl w:val="E1C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51B2A"/>
    <w:multiLevelType w:val="hybridMultilevel"/>
    <w:tmpl w:val="9696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59DEFB2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4B0984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668F5"/>
    <w:multiLevelType w:val="hybridMultilevel"/>
    <w:tmpl w:val="BE7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9087E"/>
    <w:multiLevelType w:val="multilevel"/>
    <w:tmpl w:val="5D2836E8"/>
    <w:lvl w:ilvl="0">
      <w:start w:val="10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1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465275F"/>
    <w:multiLevelType w:val="hybridMultilevel"/>
    <w:tmpl w:val="2624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91F5E"/>
    <w:multiLevelType w:val="hybridMultilevel"/>
    <w:tmpl w:val="2204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3274F"/>
    <w:multiLevelType w:val="multilevel"/>
    <w:tmpl w:val="5D2836E8"/>
    <w:lvl w:ilvl="0">
      <w:start w:val="10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1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IDInfo" w:val="F"/>
  </w:docVars>
  <w:rsids>
    <w:rsidRoot w:val="00C41200"/>
    <w:rsid w:val="000026DD"/>
    <w:rsid w:val="00010856"/>
    <w:rsid w:val="0005261A"/>
    <w:rsid w:val="000559D6"/>
    <w:rsid w:val="0007503A"/>
    <w:rsid w:val="000A6C9B"/>
    <w:rsid w:val="000B788F"/>
    <w:rsid w:val="000D1ACA"/>
    <w:rsid w:val="000D30C9"/>
    <w:rsid w:val="000D7DD3"/>
    <w:rsid w:val="0013637B"/>
    <w:rsid w:val="001505A1"/>
    <w:rsid w:val="001624F8"/>
    <w:rsid w:val="00162E47"/>
    <w:rsid w:val="001C2767"/>
    <w:rsid w:val="001C4284"/>
    <w:rsid w:val="001D2D94"/>
    <w:rsid w:val="001D5B57"/>
    <w:rsid w:val="00201267"/>
    <w:rsid w:val="002026F4"/>
    <w:rsid w:val="00253DAC"/>
    <w:rsid w:val="002671B5"/>
    <w:rsid w:val="002E11CC"/>
    <w:rsid w:val="00317C56"/>
    <w:rsid w:val="0032333B"/>
    <w:rsid w:val="003320B5"/>
    <w:rsid w:val="00342904"/>
    <w:rsid w:val="003608B8"/>
    <w:rsid w:val="00366E99"/>
    <w:rsid w:val="0037021C"/>
    <w:rsid w:val="00385217"/>
    <w:rsid w:val="003A6064"/>
    <w:rsid w:val="003B4961"/>
    <w:rsid w:val="003C00A4"/>
    <w:rsid w:val="0040369C"/>
    <w:rsid w:val="004046D0"/>
    <w:rsid w:val="00407DFE"/>
    <w:rsid w:val="00420019"/>
    <w:rsid w:val="004257E2"/>
    <w:rsid w:val="00427621"/>
    <w:rsid w:val="00461C2A"/>
    <w:rsid w:val="00472CBE"/>
    <w:rsid w:val="00480DE3"/>
    <w:rsid w:val="00483A42"/>
    <w:rsid w:val="004917B9"/>
    <w:rsid w:val="00497DEB"/>
    <w:rsid w:val="004A3943"/>
    <w:rsid w:val="004B108C"/>
    <w:rsid w:val="004D3D40"/>
    <w:rsid w:val="004E087C"/>
    <w:rsid w:val="004E5C31"/>
    <w:rsid w:val="004E6169"/>
    <w:rsid w:val="004F009C"/>
    <w:rsid w:val="004F217A"/>
    <w:rsid w:val="004F30E9"/>
    <w:rsid w:val="0050528D"/>
    <w:rsid w:val="00505B86"/>
    <w:rsid w:val="00524E0E"/>
    <w:rsid w:val="005531CF"/>
    <w:rsid w:val="00567A96"/>
    <w:rsid w:val="00596BD6"/>
    <w:rsid w:val="005A097D"/>
    <w:rsid w:val="005C3BEA"/>
    <w:rsid w:val="005C3DA1"/>
    <w:rsid w:val="005F6981"/>
    <w:rsid w:val="005F799F"/>
    <w:rsid w:val="00636569"/>
    <w:rsid w:val="00640BD7"/>
    <w:rsid w:val="00652C65"/>
    <w:rsid w:val="006535E1"/>
    <w:rsid w:val="00665640"/>
    <w:rsid w:val="00676F72"/>
    <w:rsid w:val="00686A1D"/>
    <w:rsid w:val="006A1B06"/>
    <w:rsid w:val="006A23CD"/>
    <w:rsid w:val="006A6B93"/>
    <w:rsid w:val="006B6906"/>
    <w:rsid w:val="006B7E93"/>
    <w:rsid w:val="006E4F3A"/>
    <w:rsid w:val="006F63ED"/>
    <w:rsid w:val="00712A8C"/>
    <w:rsid w:val="00723EE2"/>
    <w:rsid w:val="00724356"/>
    <w:rsid w:val="007245EF"/>
    <w:rsid w:val="00735EA2"/>
    <w:rsid w:val="00751CF4"/>
    <w:rsid w:val="00783E92"/>
    <w:rsid w:val="00792712"/>
    <w:rsid w:val="007A3DA5"/>
    <w:rsid w:val="007B3BC1"/>
    <w:rsid w:val="007B4A64"/>
    <w:rsid w:val="007E03EC"/>
    <w:rsid w:val="0081363E"/>
    <w:rsid w:val="00816430"/>
    <w:rsid w:val="00817270"/>
    <w:rsid w:val="00843F55"/>
    <w:rsid w:val="0084547F"/>
    <w:rsid w:val="00853199"/>
    <w:rsid w:val="008545CB"/>
    <w:rsid w:val="008568D3"/>
    <w:rsid w:val="008638ED"/>
    <w:rsid w:val="00866A87"/>
    <w:rsid w:val="008739A0"/>
    <w:rsid w:val="008A10DE"/>
    <w:rsid w:val="008E3CEC"/>
    <w:rsid w:val="00906537"/>
    <w:rsid w:val="00920FA2"/>
    <w:rsid w:val="009305F0"/>
    <w:rsid w:val="0094696C"/>
    <w:rsid w:val="0096281D"/>
    <w:rsid w:val="00963F1E"/>
    <w:rsid w:val="00967200"/>
    <w:rsid w:val="009748A2"/>
    <w:rsid w:val="009D5628"/>
    <w:rsid w:val="00A23895"/>
    <w:rsid w:val="00A23A8A"/>
    <w:rsid w:val="00A42F90"/>
    <w:rsid w:val="00A46226"/>
    <w:rsid w:val="00A4663A"/>
    <w:rsid w:val="00A775A5"/>
    <w:rsid w:val="00A779FF"/>
    <w:rsid w:val="00A86AFC"/>
    <w:rsid w:val="00A95D0D"/>
    <w:rsid w:val="00AC2748"/>
    <w:rsid w:val="00AE7A6A"/>
    <w:rsid w:val="00AF3534"/>
    <w:rsid w:val="00B06399"/>
    <w:rsid w:val="00B51E7A"/>
    <w:rsid w:val="00B84914"/>
    <w:rsid w:val="00BA0851"/>
    <w:rsid w:val="00BA3A4B"/>
    <w:rsid w:val="00BA64C5"/>
    <w:rsid w:val="00BC2FFC"/>
    <w:rsid w:val="00BD4F87"/>
    <w:rsid w:val="00BF5637"/>
    <w:rsid w:val="00BF6235"/>
    <w:rsid w:val="00C06FA0"/>
    <w:rsid w:val="00C26D3E"/>
    <w:rsid w:val="00C339BE"/>
    <w:rsid w:val="00C41200"/>
    <w:rsid w:val="00C4132F"/>
    <w:rsid w:val="00C71CA4"/>
    <w:rsid w:val="00C86DE7"/>
    <w:rsid w:val="00C87D61"/>
    <w:rsid w:val="00CB71DB"/>
    <w:rsid w:val="00CC5B39"/>
    <w:rsid w:val="00CE0E99"/>
    <w:rsid w:val="00CE3E78"/>
    <w:rsid w:val="00CE6349"/>
    <w:rsid w:val="00CF455E"/>
    <w:rsid w:val="00CF4B9D"/>
    <w:rsid w:val="00D06A98"/>
    <w:rsid w:val="00D06FCC"/>
    <w:rsid w:val="00D11A69"/>
    <w:rsid w:val="00D35AE3"/>
    <w:rsid w:val="00D46B30"/>
    <w:rsid w:val="00D46E7B"/>
    <w:rsid w:val="00D60BA0"/>
    <w:rsid w:val="00DE42F9"/>
    <w:rsid w:val="00E055A6"/>
    <w:rsid w:val="00E15524"/>
    <w:rsid w:val="00E21A2E"/>
    <w:rsid w:val="00E257D2"/>
    <w:rsid w:val="00E278AA"/>
    <w:rsid w:val="00E53DDA"/>
    <w:rsid w:val="00E555C6"/>
    <w:rsid w:val="00E76F69"/>
    <w:rsid w:val="00E944C4"/>
    <w:rsid w:val="00EB7219"/>
    <w:rsid w:val="00ED260F"/>
    <w:rsid w:val="00ED5336"/>
    <w:rsid w:val="00ED7597"/>
    <w:rsid w:val="00EE38B6"/>
    <w:rsid w:val="00F05BD3"/>
    <w:rsid w:val="00F1726B"/>
    <w:rsid w:val="00F20FD1"/>
    <w:rsid w:val="00F333FC"/>
    <w:rsid w:val="00F408F7"/>
    <w:rsid w:val="00F51BB2"/>
    <w:rsid w:val="00F81D5E"/>
    <w:rsid w:val="00FC1313"/>
    <w:rsid w:val="00FD15AF"/>
    <w:rsid w:val="00FD2A9A"/>
    <w:rsid w:val="00FD71CB"/>
    <w:rsid w:val="00FF20E3"/>
    <w:rsid w:val="00FF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00"/>
  </w:style>
  <w:style w:type="paragraph" w:styleId="Footer">
    <w:name w:val="footer"/>
    <w:basedOn w:val="Normal"/>
    <w:link w:val="FooterChar"/>
    <w:uiPriority w:val="99"/>
    <w:unhideWhenUsed/>
    <w:rsid w:val="00C4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00"/>
  </w:style>
  <w:style w:type="character" w:styleId="Hyperlink">
    <w:name w:val="Hyperlink"/>
    <w:basedOn w:val="DefaultParagraphFont"/>
    <w:uiPriority w:val="99"/>
    <w:unhideWhenUsed/>
    <w:rsid w:val="00920FA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155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60B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B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B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65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5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5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5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537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rsid w:val="00FD2A9A"/>
  </w:style>
  <w:style w:type="paragraph" w:customStyle="1" w:styleId="DocID">
    <w:name w:val="DocID"/>
    <w:basedOn w:val="Normal"/>
    <w:next w:val="Footer"/>
    <w:link w:val="DocIDChar"/>
    <w:rsid w:val="000D7DD3"/>
    <w:pPr>
      <w:numPr>
        <w:numId w:val="11"/>
      </w:numPr>
      <w:spacing w:after="0" w:line="240" w:lineRule="auto"/>
      <w:ind w:left="0" w:firstLine="0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ListParagraphChar"/>
    <w:link w:val="DocID"/>
    <w:rsid w:val="000D7DD3"/>
    <w:rPr>
      <w:rFonts w:ascii="Arial" w:hAnsi="Arial" w:cs="Arial"/>
      <w:color w:val="000000"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3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3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00"/>
  </w:style>
  <w:style w:type="paragraph" w:styleId="Footer">
    <w:name w:val="footer"/>
    <w:basedOn w:val="Normal"/>
    <w:link w:val="FooterChar"/>
    <w:uiPriority w:val="99"/>
    <w:unhideWhenUsed/>
    <w:rsid w:val="00C4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00"/>
  </w:style>
  <w:style w:type="character" w:styleId="Hyperlink">
    <w:name w:val="Hyperlink"/>
    <w:basedOn w:val="DefaultParagraphFont"/>
    <w:uiPriority w:val="99"/>
    <w:unhideWhenUsed/>
    <w:rsid w:val="00920FA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155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60B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B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B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65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5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5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5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537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rsid w:val="00FD2A9A"/>
  </w:style>
  <w:style w:type="paragraph" w:customStyle="1" w:styleId="DocID">
    <w:name w:val="DocID"/>
    <w:basedOn w:val="Normal"/>
    <w:next w:val="Footer"/>
    <w:link w:val="DocIDChar"/>
    <w:rsid w:val="000D7DD3"/>
    <w:pPr>
      <w:numPr>
        <w:numId w:val="11"/>
      </w:numPr>
      <w:spacing w:after="0" w:line="240" w:lineRule="auto"/>
      <w:ind w:left="0" w:firstLine="0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ListParagraphChar"/>
    <w:link w:val="DocID"/>
    <w:rsid w:val="000D7DD3"/>
    <w:rPr>
      <w:rFonts w:ascii="Arial" w:hAnsi="Arial" w:cs="Arial"/>
      <w:color w:val="000000"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3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13" Type="http://schemas.microsoft.com/office/2007/relationships/stylesWithEffects" Target="stylesWithEffect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image" TargetMode="External" Target="cid:image001.jpg@01CDFE01.753AC2A0"/>
  <Relationship Id="rId9" Type="http://schemas.openxmlformats.org/officeDocument/2006/relationships/image" Target="media/image2.em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CCHCS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2016-10-28T18:12:00Z</dcterms:created>
  <dc:creator>ccrdmm01</dc:creator>
  <lastModifiedBy>Sarah Nguyen</lastModifiedBy>
  <lastPrinted>2016-10-27T17:17:00Z</lastPrinted>
  <dcterms:modified xsi:type="dcterms:W3CDTF">2016-10-28T18:15:00Z</dcterms:modified>
  <revision>3</revision>
  <dc:title>Steward Health Care System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465218.1</vt:lpwstr>
  </property>
</Properties>
</file>