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6635AC"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6640B7D5"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E6506A">
                  <w:rPr>
                    <w:rStyle w:val="Style2"/>
                  </w:rPr>
                  <w:t>May</w:t>
                </w:r>
                <w:r w:rsidR="00FF7A32">
                  <w:rPr>
                    <w:rStyle w:val="Style2"/>
                  </w:rPr>
                  <w:t xml:space="preserve"> 29</w:t>
                </w:r>
                <w:r w:rsidR="000B003B">
                  <w:rPr>
                    <w:rStyle w:val="Style2"/>
                  </w:rPr>
                  <w:t>,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0A92532C" w:rsidR="00414B79" w:rsidRDefault="00414B79" w:rsidP="009E5F46">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6A2509">
                  <w:rPr>
                    <w:rStyle w:val="Style2"/>
                  </w:rPr>
                  <w:t>May 3</w:t>
                </w:r>
                <w:r w:rsidR="00B5614C">
                  <w:rPr>
                    <w:rStyle w:val="Style2"/>
                  </w:rPr>
                  <w:t>,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6635AC"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6635AC"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6635A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6635A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3000C155" w:rsidR="00B81BA6" w:rsidRDefault="006635A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1"/>
                  <w14:checkedState w14:val="2612" w14:font="MS Gothic"/>
                  <w14:uncheckedState w14:val="2610" w14:font="MS Gothic"/>
                </w14:checkbox>
              </w:sdtPr>
              <w:sdtEndPr/>
              <w:sdtContent>
                <w:r w:rsidR="00D94FE1">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6635A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30EA4B17" w:rsidR="00B81BA6" w:rsidRDefault="006635A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0"/>
                  <w14:checkedState w14:val="2612" w14:font="MS Gothic"/>
                  <w14:uncheckedState w14:val="2610" w14:font="MS Gothic"/>
                </w14:checkbox>
              </w:sdtPr>
              <w:sdtEndPr/>
              <w:sdtContent>
                <w:r w:rsidR="00D94FE1">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6635A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lastRenderedPageBreak/>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6635AC"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6689217A" w:rsidR="00B81BA6" w:rsidRPr="00A40DAC" w:rsidRDefault="00B81BA6" w:rsidP="002373BC">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Style2"/>
                </w:rPr>
              </w:sdtEndPr>
              <w:sdtContent>
                <w:r w:rsidR="002373BC">
                  <w:rPr>
                    <w:rStyle w:val="Style2"/>
                  </w:rPr>
                  <w:t>STRIVE</w:t>
                </w:r>
              </w:sdtContent>
            </w:sdt>
          </w:p>
        </w:tc>
      </w:tr>
      <w:tr w:rsidR="00B81BA6" w14:paraId="3416E879" w14:textId="77777777" w:rsidTr="009B1CBC">
        <w:trPr>
          <w:trHeight w:val="422"/>
        </w:trPr>
        <w:tc>
          <w:tcPr>
            <w:tcW w:w="10980" w:type="dxa"/>
            <w:gridSpan w:val="15"/>
            <w:shd w:val="clear" w:color="auto" w:fill="auto"/>
          </w:tcPr>
          <w:p w14:paraId="280071B5" w14:textId="6A951C4D"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2373BC" w:rsidRPr="002373BC">
                  <w:rPr>
                    <w:rStyle w:val="Style2"/>
                  </w:rPr>
                  <w:t>785 Merrimack St</w:t>
                </w:r>
                <w:r w:rsidR="002373BC">
                  <w:rPr>
                    <w:rStyle w:val="Style2"/>
                  </w:rPr>
                  <w:t>.</w:t>
                </w:r>
                <w:r w:rsidR="002373BC" w:rsidRPr="002373BC">
                  <w:rPr>
                    <w:rStyle w:val="Style2"/>
                  </w:rPr>
                  <w:t xml:space="preserve"> Lowell</w:t>
                </w:r>
                <w:r w:rsidR="002373BC">
                  <w:rPr>
                    <w:rStyle w:val="Style2"/>
                  </w:rPr>
                  <w:t>, MA</w:t>
                </w:r>
                <w:r w:rsidR="002373BC" w:rsidRPr="002373BC">
                  <w:rPr>
                    <w:rStyle w:val="Style2"/>
                  </w:rPr>
                  <w:t xml:space="preserve"> 01854</w:t>
                </w:r>
              </w:sdtContent>
            </w:sdt>
          </w:p>
        </w:tc>
      </w:tr>
      <w:tr w:rsidR="00B81BA6" w14:paraId="7A5A11AB" w14:textId="77777777" w:rsidTr="009B1CBC">
        <w:trPr>
          <w:trHeight w:val="422"/>
        </w:trPr>
        <w:tc>
          <w:tcPr>
            <w:tcW w:w="10980" w:type="dxa"/>
            <w:gridSpan w:val="15"/>
            <w:shd w:val="clear" w:color="auto" w:fill="auto"/>
          </w:tcPr>
          <w:p w14:paraId="5DAE149F" w14:textId="04905C4A"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Style2"/>
                </w:rPr>
                <w:id w:val="-2002961716"/>
                <w:text/>
              </w:sdtPr>
              <w:sdtEndPr>
                <w:rPr>
                  <w:rStyle w:val="Style2"/>
                </w:rPr>
              </w:sdtEndPr>
              <w:sdtContent>
                <w:r w:rsidR="002373BC" w:rsidRPr="002373BC">
                  <w:rPr>
                    <w:rStyle w:val="Style2"/>
                  </w:rPr>
                  <w:t>785 Merrimack St</w:t>
                </w:r>
                <w:r w:rsidR="002373BC">
                  <w:rPr>
                    <w:rStyle w:val="Style2"/>
                  </w:rPr>
                  <w:t>.</w:t>
                </w:r>
                <w:r w:rsidR="002373BC" w:rsidRPr="002373BC">
                  <w:rPr>
                    <w:rStyle w:val="Style2"/>
                  </w:rPr>
                  <w:t xml:space="preserve"> Lowell</w:t>
                </w:r>
                <w:r w:rsidR="002373BC">
                  <w:rPr>
                    <w:rStyle w:val="Style2"/>
                  </w:rPr>
                  <w:t>, MA</w:t>
                </w:r>
                <w:r w:rsidR="002373BC" w:rsidRPr="002373BC">
                  <w:rPr>
                    <w:rStyle w:val="Style2"/>
                  </w:rPr>
                  <w:t xml:space="preserve"> 01854</w:t>
                </w:r>
              </w:sdtContent>
            </w:sdt>
          </w:p>
        </w:tc>
      </w:tr>
      <w:tr w:rsidR="00B81BA6" w14:paraId="2E837ECD" w14:textId="77777777" w:rsidTr="0025051F">
        <w:trPr>
          <w:trHeight w:val="422"/>
        </w:trPr>
        <w:tc>
          <w:tcPr>
            <w:tcW w:w="10980" w:type="dxa"/>
            <w:gridSpan w:val="15"/>
          </w:tcPr>
          <w:p w14:paraId="595BB6DF" w14:textId="5E1B3EA9"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2373BC" w:rsidRPr="002373BC">
                  <w:rPr>
                    <w:rStyle w:val="Style2"/>
                  </w:rPr>
                  <w:t>978-454-3006</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5B107C8F" w:rsidR="00B81BA6"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3F88FCD1" w:rsidR="00B81BA6" w:rsidRDefault="006635A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60710597" w:rsidR="00B81BA6" w:rsidRDefault="006635AC" w:rsidP="006B1F4A">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w:t>
            </w:r>
            <w:r w:rsidR="006B1F4A">
              <w:rPr>
                <w:rFonts w:ascii="Arial" w:eastAsia="Times New Roman" w:hAnsi="Arial" w:cs="Arial"/>
                <w:bCs/>
                <w:sz w:val="20"/>
                <w:szCs w:val="20"/>
                <w:lang w:val="en"/>
              </w:rPr>
              <w:t>Treatment</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6CAE314B"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D94FE1">
                  <w:rPr>
                    <w:rStyle w:val="Style2"/>
                  </w:rPr>
                  <w:t>Suzanna Chan</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4D7C08DD"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D94FE1" w:rsidRPr="00D94FE1">
                  <w:rPr>
                    <w:rStyle w:val="Style2"/>
                    <w:szCs w:val="24"/>
                  </w:rPr>
                  <w:t>Suzanna.Chan@state.ma.us</w:t>
                </w:r>
              </w:sdtContent>
            </w:sdt>
          </w:p>
        </w:tc>
        <w:tc>
          <w:tcPr>
            <w:tcW w:w="6030" w:type="dxa"/>
            <w:gridSpan w:val="10"/>
          </w:tcPr>
          <w:p w14:paraId="3A62F697" w14:textId="1943EF30"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D94FE1" w:rsidRPr="00D94FE1">
                  <w:rPr>
                    <w:rStyle w:val="Style2"/>
                  </w:rPr>
                  <w:t>978-716-1074</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033786B5" w:rsidR="00B81BA6" w:rsidRDefault="00B81BA6" w:rsidP="006B1F4A">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6B1F4A">
                  <w:rPr>
                    <w:rStyle w:val="Style2"/>
                  </w:rPr>
                  <w:t>Ashley Turcotte</w:t>
                </w:r>
              </w:sdtContent>
            </w:sdt>
          </w:p>
        </w:tc>
        <w:tc>
          <w:tcPr>
            <w:tcW w:w="6030" w:type="dxa"/>
            <w:gridSpan w:val="10"/>
            <w:shd w:val="clear" w:color="auto" w:fill="auto"/>
          </w:tcPr>
          <w:p w14:paraId="18861145" w14:textId="69C90152"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D94FE1">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0149CF9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2373BC" w:rsidRPr="002373BC">
              <w:rPr>
                <w:rFonts w:ascii="Arial" w:eastAsia="Times New Roman" w:hAnsi="Arial" w:cs="Arial"/>
                <w:bCs/>
                <w:sz w:val="24"/>
                <w:szCs w:val="24"/>
                <w:lang w:val="en"/>
              </w:rPr>
              <w:t>aturcotte@oldcolonyymca.org</w:t>
            </w:r>
          </w:p>
        </w:tc>
        <w:tc>
          <w:tcPr>
            <w:tcW w:w="6030" w:type="dxa"/>
            <w:gridSpan w:val="10"/>
            <w:shd w:val="clear" w:color="auto" w:fill="auto"/>
          </w:tcPr>
          <w:p w14:paraId="7C83D2CA" w14:textId="4349AF0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6B1F4A" w:rsidRPr="006B1F4A">
                  <w:rPr>
                    <w:rStyle w:val="Style2"/>
                  </w:rPr>
                  <w:t>978-454-3007</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1F62BB0D" w:rsidR="00B81BA6" w:rsidRDefault="00B81BA6" w:rsidP="006B1F4A">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6B1F4A">
                  <w:rPr>
                    <w:rStyle w:val="Style2"/>
                  </w:rPr>
                  <w:t>John Humphrys</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79C2C72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6B1F4A" w:rsidRPr="006B1F4A">
                  <w:rPr>
                    <w:rStyle w:val="Style2"/>
                  </w:rPr>
                  <w:t>jhumphrys@jri.org</w:t>
                </w:r>
              </w:sdtContent>
            </w:sdt>
          </w:p>
        </w:tc>
        <w:tc>
          <w:tcPr>
            <w:tcW w:w="6030" w:type="dxa"/>
            <w:gridSpan w:val="10"/>
            <w:shd w:val="clear" w:color="auto" w:fill="auto"/>
          </w:tcPr>
          <w:p w14:paraId="0DE536A4" w14:textId="64A25A6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81245090"/>
                <w:text/>
              </w:sdtPr>
              <w:sdtEndPr>
                <w:rPr>
                  <w:rStyle w:val="Style2"/>
                </w:rPr>
              </w:sdtEndPr>
              <w:sdtContent>
                <w:r w:rsidR="006B1F4A">
                  <w:rPr>
                    <w:rStyle w:val="Style2"/>
                  </w:rPr>
                  <w:t>978-454-3006</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06B160DC" w:rsidR="00B81BA6" w:rsidRDefault="00B81BA6" w:rsidP="006B1F4A">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6B1F4A">
                  <w:rPr>
                    <w:rStyle w:val="Style2"/>
                  </w:rPr>
                  <w:t>2</w:t>
                </w:r>
              </w:sdtContent>
            </w:sdt>
          </w:p>
        </w:tc>
        <w:tc>
          <w:tcPr>
            <w:tcW w:w="6030" w:type="dxa"/>
            <w:gridSpan w:val="10"/>
            <w:shd w:val="clear" w:color="auto" w:fill="auto"/>
          </w:tcPr>
          <w:p w14:paraId="251D731D" w14:textId="06E6C961" w:rsidR="00B81BA6" w:rsidRDefault="00B81BA6" w:rsidP="006B1F4A">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6B1F4A">
                  <w:rPr>
                    <w:rStyle w:val="Style2"/>
                  </w:rPr>
                  <w:t>7</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Number of residents admitted to facility during the past 12 months</w:t>
            </w:r>
          </w:p>
        </w:tc>
        <w:tc>
          <w:tcPr>
            <w:tcW w:w="2160" w:type="dxa"/>
            <w:shd w:val="clear" w:color="auto" w:fill="auto"/>
          </w:tcPr>
          <w:p w14:paraId="72B83F95" w14:textId="056C7EAA" w:rsidR="00B81BA6" w:rsidRDefault="006635AC" w:rsidP="006B1F4A">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6B1F4A">
                  <w:rPr>
                    <w:rStyle w:val="Style2"/>
                  </w:rPr>
                  <w:t>32</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641D91DA" w:rsidR="00B81BA6" w:rsidRDefault="006635AC" w:rsidP="00DA5B46">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6B1F4A">
                  <w:rPr>
                    <w:rStyle w:val="Style2"/>
                  </w:rPr>
                  <w:t>32</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72 hours or more:</w:t>
            </w:r>
          </w:p>
        </w:tc>
        <w:tc>
          <w:tcPr>
            <w:tcW w:w="2160" w:type="dxa"/>
            <w:shd w:val="clear" w:color="auto" w:fill="auto"/>
          </w:tcPr>
          <w:p w14:paraId="089BB423" w14:textId="489BD879" w:rsidR="00B81BA6" w:rsidRDefault="006635AC" w:rsidP="006B1F4A">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6B1F4A">
                  <w:rPr>
                    <w:rStyle w:val="Style2"/>
                  </w:rPr>
                  <w:t>32</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6635AC"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52833BD4" w:rsidR="00B81BA6" w:rsidRDefault="006635AC" w:rsidP="006B1F4A">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6B1F4A">
                  <w:rPr>
                    <w:rStyle w:val="Style2"/>
                  </w:rPr>
                  <w:t>70</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424D67C9" w:rsidR="00B81BA6" w:rsidRDefault="006635AC" w:rsidP="00B75F79">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B75F79">
                  <w:rPr>
                    <w:rStyle w:val="Style2"/>
                  </w:rPr>
                  <w:t>Staff</w:t>
                </w:r>
                <w:r w:rsidR="00507975">
                  <w:rPr>
                    <w:rStyle w:val="Style2"/>
                  </w:rPr>
                  <w:t xml:space="preserve">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5EDE6F9C" w:rsidR="00B81BA6" w:rsidRDefault="006635AC" w:rsidP="00DA5B46">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A5B46">
                  <w:rPr>
                    <w:rStyle w:val="Style2"/>
                  </w:rPr>
                  <w:t>Committed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64375AAA" w:rsidR="00B81BA6" w:rsidRDefault="006635AC" w:rsidP="006B1F4A">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6B1F4A">
                  <w:rPr>
                    <w:rStyle w:val="Style2"/>
                  </w:rPr>
                  <w:t>24</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34E23B50" w:rsidR="00B81BA6" w:rsidRDefault="006635AC" w:rsidP="00DA5B46">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DA5B46">
                  <w:rPr>
                    <w:rStyle w:val="Style2"/>
                  </w:rPr>
                  <w:t>8</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348F500F" w:rsidR="00B81BA6" w:rsidRDefault="006635AC" w:rsidP="00E6506A">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E6506A">
                  <w:rPr>
                    <w:rStyle w:val="Style2"/>
                  </w:rPr>
                  <w:t>Zero</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33D4F8D5"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A5B46">
                  <w:rPr>
                    <w:rStyle w:val="Style2"/>
                  </w:rPr>
                  <w:t>1</w:t>
                </w:r>
              </w:sdtContent>
            </w:sdt>
          </w:p>
        </w:tc>
        <w:tc>
          <w:tcPr>
            <w:tcW w:w="6030" w:type="dxa"/>
            <w:gridSpan w:val="10"/>
            <w:shd w:val="clear" w:color="auto" w:fill="auto"/>
          </w:tcPr>
          <w:p w14:paraId="06C7DC0B" w14:textId="31049615"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B75F79">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29309EF7" w:rsidR="00B81BA6" w:rsidRDefault="006635AC" w:rsidP="00E855A9">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E855A9">
                  <w:rPr>
                    <w:rStyle w:val="Style2"/>
                  </w:rPr>
                  <w:t>Six</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04B10C2F" w:rsidR="00B81BA6" w:rsidRPr="00E300CB" w:rsidRDefault="006635AC" w:rsidP="00E855A9">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E855A9">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6635AC"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7869E59B" w:rsidR="00B81BA6" w:rsidRDefault="006635AC" w:rsidP="00B81BA6">
            <w:pPr>
              <w:rPr>
                <w:rFonts w:ascii="Arial" w:eastAsia="Times New Roman" w:hAnsi="Arial" w:cs="Arial"/>
                <w:b/>
                <w:bCs/>
                <w:sz w:val="20"/>
                <w:szCs w:val="20"/>
                <w:lang w:val="en"/>
              </w:rPr>
            </w:pPr>
            <w:sdt>
              <w:sdtPr>
                <w:id w:val="1390919374"/>
                <w:text/>
              </w:sdtPr>
              <w:sdtEndPr/>
              <w:sdtContent>
                <w:r w:rsidR="00B75F79">
                  <w:t xml:space="preserve">The facility has a video surveillance system which provides coverage for 90% of the facility.  </w:t>
                </w:r>
                <w:r w:rsidR="00A42340">
                  <w:t>Three cameras were added to the system in June 2018.</w:t>
                </w:r>
                <w:r w:rsidR="00B75F79">
                  <w:t xml:space="preserve"> The system provides coverage of the recreation areas, dining hall, all housing units, hallways an</w:t>
                </w:r>
                <w:r w:rsidR="00A42340">
                  <w:t>d education areas.</w:t>
                </w:r>
                <w:r w:rsidR="00B75F79">
                  <w:t xml:space="preserve">  There is a camera view of all doors in areas where youth are. </w:t>
                </w:r>
                <w:r w:rsidR="00B75F79" w:rsidRPr="00DB3747">
                  <w:t xml:space="preserve">There are no cameras in the </w:t>
                </w:r>
                <w:r w:rsidR="00B75F79">
                  <w:t>dormitory</w:t>
                </w:r>
                <w:r w:rsidR="00B75F79" w:rsidRPr="00DB3747">
                  <w:t xml:space="preserve"> rooms. </w:t>
                </w:r>
                <w:r w:rsidR="00B75F79">
                  <w:t xml:space="preserve"> No cameras have a view inside bathrooms.</w:t>
                </w:r>
                <w:r w:rsidR="00B75F79" w:rsidRPr="00DB3747">
                  <w:t xml:space="preserve"> </w:t>
                </w:r>
                <w:r w:rsidR="00B75F79">
                  <w:t>There is no secure control booth.  The system is designed for investigative use.  There are three work stations that allow for viewing of live and recorded images.  Retention time for recorded images is 30 days.  There is no sound with the images.</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6635AC"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05D5CD7F" w:rsidR="00B81BA6" w:rsidRPr="00E300CB" w:rsidRDefault="006635AC" w:rsidP="0097673E">
            <w:pPr>
              <w:rPr>
                <w:rStyle w:val="Style2"/>
              </w:rPr>
            </w:pPr>
            <w:sdt>
              <w:sdtPr>
                <w:rPr>
                  <w:rStyle w:val="Style2"/>
                </w:rPr>
                <w:id w:val="-963730424"/>
                <w:text/>
              </w:sdtPr>
              <w:sdtEndPr>
                <w:rPr>
                  <w:rStyle w:val="Style2"/>
                </w:rPr>
              </w:sdtEndPr>
              <w:sdtContent>
                <w:r w:rsidR="00B75F79" w:rsidRPr="00B75F79">
                  <w:rPr>
                    <w:rStyle w:val="Style2"/>
                  </w:rPr>
                  <w:t>Lawrence General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volunteers and individual contractors, who may have contact with residents, currently authorized to enter the facility:</w:t>
            </w:r>
          </w:p>
        </w:tc>
        <w:tc>
          <w:tcPr>
            <w:tcW w:w="2430" w:type="dxa"/>
            <w:gridSpan w:val="3"/>
            <w:shd w:val="clear" w:color="auto" w:fill="auto"/>
          </w:tcPr>
          <w:p w14:paraId="0ADD6FF1" w14:textId="3D332ABE" w:rsidR="00B81BA6" w:rsidRPr="00E300CB" w:rsidRDefault="006635AC" w:rsidP="00E855A9">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E855A9">
                  <w:rPr>
                    <w:rStyle w:val="Style2"/>
                  </w:rPr>
                  <w:t>Zero</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6635AC"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69793A69" w:rsidR="00F16B5C" w:rsidRPr="00D75DCE" w:rsidRDefault="00EA3868" w:rsidP="00AB3CB0">
      <w:pPr>
        <w:spacing w:after="0" w:line="240" w:lineRule="auto"/>
        <w:rPr>
          <w:rFonts w:cstheme="minorHAnsi"/>
        </w:rPr>
      </w:pPr>
      <w:r>
        <w:rPr>
          <w:rFonts w:cstheme="minorHAnsi"/>
        </w:rPr>
        <w:t>This report is for</w:t>
      </w:r>
      <w:r w:rsidR="00F16B5C" w:rsidRPr="00D75DCE">
        <w:rPr>
          <w:rFonts w:cstheme="minorHAnsi"/>
        </w:rPr>
        <w:t xml:space="preserve"> </w:t>
      </w:r>
      <w:r w:rsidR="00E855A9">
        <w:rPr>
          <w:rFonts w:cstheme="minorHAnsi"/>
        </w:rPr>
        <w:t>STRIVE</w:t>
      </w:r>
      <w:r>
        <w:rPr>
          <w:rFonts w:cstheme="minorHAnsi"/>
        </w:rPr>
        <w:t xml:space="preserve"> </w:t>
      </w:r>
      <w:r w:rsidR="00F16B5C" w:rsidRPr="00D75DCE">
        <w:rPr>
          <w:rFonts w:cstheme="minorHAnsi"/>
        </w:rPr>
        <w:t xml:space="preserve">in </w:t>
      </w:r>
      <w:r w:rsidR="00E855A9">
        <w:rPr>
          <w:rFonts w:cstheme="minorHAnsi"/>
        </w:rPr>
        <w:t>Lowell</w:t>
      </w:r>
      <w:r w:rsidR="008A21F8" w:rsidRPr="00D75DCE">
        <w:rPr>
          <w:rFonts w:cstheme="minorHAnsi"/>
        </w:rPr>
        <w:t>, Massachusetts</w:t>
      </w:r>
      <w:r w:rsidR="00B073E5">
        <w:rPr>
          <w:rFonts w:cstheme="minorHAnsi"/>
        </w:rPr>
        <w:t>.  The facility is operated by</w:t>
      </w:r>
      <w:r>
        <w:rPr>
          <w:rFonts w:cstheme="minorHAnsi"/>
        </w:rPr>
        <w:t xml:space="preserve"> </w:t>
      </w:r>
      <w:r w:rsidR="00E855A9">
        <w:rPr>
          <w:rFonts w:cstheme="minorHAnsi"/>
        </w:rPr>
        <w:t>Old Colony YMCA</w:t>
      </w:r>
      <w:r w:rsidR="00A42340">
        <w:rPr>
          <w:rFonts w:cstheme="minorHAnsi"/>
        </w:rPr>
        <w:t xml:space="preserve"> (</w:t>
      </w:r>
      <w:r w:rsidR="00E855A9">
        <w:rPr>
          <w:rFonts w:cstheme="minorHAnsi"/>
        </w:rPr>
        <w:t>OCY</w:t>
      </w:r>
      <w:r w:rsidR="00A42340">
        <w:rPr>
          <w:rFonts w:cstheme="minorHAnsi"/>
        </w:rPr>
        <w:t>)</w:t>
      </w:r>
      <w:r>
        <w:rPr>
          <w:rFonts w:cstheme="minorHAnsi"/>
        </w:rPr>
        <w:t xml:space="preserve"> under contract with</w:t>
      </w:r>
      <w:r w:rsidR="00E041E9" w:rsidRPr="00D75DCE">
        <w:rPr>
          <w:rFonts w:cstheme="minorHAnsi"/>
        </w:rPr>
        <w:t xml:space="preserve"> the</w:t>
      </w:r>
      <w:r w:rsidR="00F16B5C" w:rsidRPr="00D75DCE">
        <w:rPr>
          <w:rFonts w:cstheme="minorHAnsi"/>
        </w:rPr>
        <w:t xml:space="preserve"> </w:t>
      </w:r>
      <w:r w:rsidR="008A21F8" w:rsidRPr="00D75DCE">
        <w:rPr>
          <w:rFonts w:cstheme="minorHAnsi"/>
        </w:rPr>
        <w:t>Massachusetts Department of Youth Services (DYS)</w:t>
      </w:r>
      <w:r w:rsidR="00F16B5C" w:rsidRPr="00D75DCE">
        <w:rPr>
          <w:rFonts w:cstheme="minorHAnsi"/>
        </w:rPr>
        <w:t xml:space="preserve">.  The on-site portion of the audit took place </w:t>
      </w:r>
      <w:r w:rsidR="008A21F8" w:rsidRPr="00D75DCE">
        <w:rPr>
          <w:rFonts w:cstheme="minorHAnsi"/>
        </w:rPr>
        <w:t xml:space="preserve">April </w:t>
      </w:r>
      <w:r w:rsidR="00E041E9" w:rsidRPr="00D75DCE">
        <w:rPr>
          <w:rFonts w:cstheme="minorHAnsi"/>
        </w:rPr>
        <w:t>8, 2019</w:t>
      </w:r>
      <w:r w:rsidR="00F16B5C" w:rsidRPr="00D75DCE">
        <w:rPr>
          <w:rFonts w:cstheme="minorHAnsi"/>
        </w:rPr>
        <w:t xml:space="preserve">.  It was the </w:t>
      </w:r>
      <w:r w:rsidR="008A21F8" w:rsidRPr="00D75DCE">
        <w:rPr>
          <w:rFonts w:cstheme="minorHAnsi"/>
        </w:rPr>
        <w:t>second</w:t>
      </w:r>
      <w:r w:rsidR="00F16B5C" w:rsidRPr="00D75DCE">
        <w:rPr>
          <w:rFonts w:cstheme="minorHAnsi"/>
        </w:rPr>
        <w:t xml:space="preserve"> Prison Rape Elimination Act (PREA) compliance audit for the facility.</w:t>
      </w:r>
    </w:p>
    <w:p w14:paraId="78B273D3" w14:textId="77777777" w:rsidR="00F16B5C" w:rsidRPr="00D75DCE" w:rsidRDefault="00F16B5C" w:rsidP="00AB3CB0">
      <w:pPr>
        <w:spacing w:after="0" w:line="240" w:lineRule="auto"/>
        <w:rPr>
          <w:rFonts w:cstheme="minorHAnsi"/>
        </w:rPr>
      </w:pPr>
    </w:p>
    <w:p w14:paraId="71125C90" w14:textId="1A7C4693" w:rsidR="00F16B5C" w:rsidRPr="00D75DCE" w:rsidRDefault="00E855A9" w:rsidP="00AB3CB0">
      <w:pPr>
        <w:spacing w:after="0" w:line="240" w:lineRule="auto"/>
        <w:rPr>
          <w:rFonts w:cstheme="minorHAnsi"/>
        </w:rPr>
      </w:pPr>
      <w:r>
        <w:rPr>
          <w:rFonts w:cstheme="minorHAnsi"/>
        </w:rPr>
        <w:t>STRIVE</w:t>
      </w:r>
      <w:r w:rsidR="00EA3868">
        <w:rPr>
          <w:rFonts w:cstheme="minorHAnsi"/>
        </w:rPr>
        <w:t xml:space="preserve"> </w:t>
      </w:r>
      <w:r w:rsidR="00A42340">
        <w:rPr>
          <w:rFonts w:cstheme="minorHAnsi"/>
        </w:rPr>
        <w:t>is</w:t>
      </w:r>
      <w:r w:rsidR="00F16B5C" w:rsidRPr="00D75DCE">
        <w:rPr>
          <w:rFonts w:cstheme="minorHAnsi"/>
        </w:rPr>
        <w:t xml:space="preserve"> a </w:t>
      </w:r>
      <w:r>
        <w:rPr>
          <w:rFonts w:cstheme="minorHAnsi"/>
        </w:rPr>
        <w:t xml:space="preserve">staff </w:t>
      </w:r>
      <w:r w:rsidR="00F16B5C" w:rsidRPr="00D75DCE">
        <w:rPr>
          <w:rFonts w:cstheme="minorHAnsi"/>
        </w:rPr>
        <w:t xml:space="preserve">secure </w:t>
      </w:r>
      <w:r w:rsidR="008A21F8" w:rsidRPr="00D75DCE">
        <w:rPr>
          <w:rFonts w:cstheme="minorHAnsi"/>
        </w:rPr>
        <w:t>1</w:t>
      </w:r>
      <w:r>
        <w:rPr>
          <w:rFonts w:cstheme="minorHAnsi"/>
        </w:rPr>
        <w:t>2</w:t>
      </w:r>
      <w:r w:rsidR="00F16B5C" w:rsidRPr="00D75DCE">
        <w:rPr>
          <w:rFonts w:cstheme="minorHAnsi"/>
        </w:rPr>
        <w:t xml:space="preserve">-bed </w:t>
      </w:r>
      <w:r>
        <w:rPr>
          <w:rFonts w:cstheme="minorHAnsi"/>
        </w:rPr>
        <w:t>treatment</w:t>
      </w:r>
      <w:r w:rsidR="006A370A">
        <w:rPr>
          <w:rFonts w:cstheme="minorHAnsi"/>
        </w:rPr>
        <w:t xml:space="preserve"> unit</w:t>
      </w:r>
      <w:r w:rsidR="00F16B5C" w:rsidRPr="00D75DCE">
        <w:rPr>
          <w:rFonts w:cstheme="minorHAnsi"/>
        </w:rPr>
        <w:t xml:space="preserve"> for male </w:t>
      </w:r>
      <w:r w:rsidR="008A21F8" w:rsidRPr="00D75DCE">
        <w:rPr>
          <w:rFonts w:cstheme="minorHAnsi"/>
        </w:rPr>
        <w:t>adolescents</w:t>
      </w:r>
      <w:r w:rsidR="00F16B5C" w:rsidRPr="00D75DCE">
        <w:rPr>
          <w:rFonts w:cstheme="minorHAnsi"/>
        </w:rPr>
        <w:t xml:space="preserve">.  The on-site portion of the PREA Audit began </w:t>
      </w:r>
      <w:r w:rsidR="00A42340">
        <w:rPr>
          <w:rFonts w:cstheme="minorHAnsi"/>
        </w:rPr>
        <w:t xml:space="preserve">May </w:t>
      </w:r>
      <w:r>
        <w:rPr>
          <w:rFonts w:cstheme="minorHAnsi"/>
        </w:rPr>
        <w:t>3</w:t>
      </w:r>
      <w:r w:rsidR="00E041E9" w:rsidRPr="00D75DCE">
        <w:rPr>
          <w:rFonts w:cstheme="minorHAnsi"/>
        </w:rPr>
        <w:t>, 2019</w:t>
      </w:r>
      <w:r w:rsidR="00F16B5C" w:rsidRPr="00D75DCE">
        <w:rPr>
          <w:rFonts w:cstheme="minorHAnsi"/>
        </w:rPr>
        <w:t xml:space="preserve"> and covered the audit period of </w:t>
      </w:r>
      <w:r w:rsidR="00A42340">
        <w:rPr>
          <w:rFonts w:cstheme="minorHAnsi"/>
        </w:rPr>
        <w:t xml:space="preserve">May </w:t>
      </w:r>
      <w:r>
        <w:rPr>
          <w:rFonts w:cstheme="minorHAnsi"/>
        </w:rPr>
        <w:t>3</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A42340">
        <w:rPr>
          <w:rFonts w:cstheme="minorHAnsi"/>
        </w:rPr>
        <w:t xml:space="preserve">May </w:t>
      </w:r>
      <w:r>
        <w:rPr>
          <w:rFonts w:cstheme="minorHAnsi"/>
        </w:rPr>
        <w:t>3</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22CA370E"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E855A9">
        <w:rPr>
          <w:rFonts w:cstheme="minorHAnsi"/>
        </w:rPr>
        <w:t>24</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E855A9">
        <w:rPr>
          <w:rFonts w:cstheme="minorHAnsi"/>
        </w:rPr>
        <w:t>six</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6B4553EB" w14:textId="52B5EE2C" w:rsidR="00FB7B34"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floor plans for the facility.  </w:t>
      </w:r>
      <w:r w:rsidR="00E855A9">
        <w:rPr>
          <w:rFonts w:cstheme="minorHAnsi"/>
        </w:rPr>
        <w:t>STRIVE</w:t>
      </w:r>
      <w:r w:rsidR="00FB7B34">
        <w:rPr>
          <w:rFonts w:cstheme="minorHAnsi"/>
        </w:rPr>
        <w:t xml:space="preserve"> has </w:t>
      </w:r>
      <w:r w:rsidR="00E855A9">
        <w:rPr>
          <w:rFonts w:cstheme="minorHAnsi"/>
        </w:rPr>
        <w:t>six</w:t>
      </w:r>
      <w:r w:rsidR="00EA3868">
        <w:rPr>
          <w:rFonts w:cstheme="minorHAnsi"/>
        </w:rPr>
        <w:t xml:space="preserve"> </w:t>
      </w:r>
      <w:r w:rsidR="00E855A9">
        <w:rPr>
          <w:rFonts w:cstheme="minorHAnsi"/>
        </w:rPr>
        <w:t>multiple occupancy</w:t>
      </w:r>
      <w:r w:rsidR="00FB7B34">
        <w:rPr>
          <w:rFonts w:cstheme="minorHAnsi"/>
        </w:rPr>
        <w:t xml:space="preserve"> bedrooms</w:t>
      </w:r>
      <w:r w:rsidR="00EA3868">
        <w:rPr>
          <w:rFonts w:cstheme="minorHAnsi"/>
        </w:rPr>
        <w:t xml:space="preserve"> (</w:t>
      </w:r>
      <w:r w:rsidR="00E855A9">
        <w:rPr>
          <w:rFonts w:cstheme="minorHAnsi"/>
        </w:rPr>
        <w:t>six</w:t>
      </w:r>
      <w:r w:rsidR="004E3F7D">
        <w:rPr>
          <w:rFonts w:cstheme="minorHAnsi"/>
        </w:rPr>
        <w:t xml:space="preserve"> rooms with a </w:t>
      </w:r>
      <w:r w:rsidR="00EA3868">
        <w:rPr>
          <w:rFonts w:cstheme="minorHAnsi"/>
        </w:rPr>
        <w:t xml:space="preserve">maximum </w:t>
      </w:r>
      <w:r w:rsidR="00E855A9">
        <w:rPr>
          <w:rFonts w:cstheme="minorHAnsi"/>
        </w:rPr>
        <w:t xml:space="preserve">two </w:t>
      </w:r>
      <w:r w:rsidR="00EA3868">
        <w:rPr>
          <w:rFonts w:cstheme="minorHAnsi"/>
        </w:rPr>
        <w:t>residents per room)</w:t>
      </w:r>
      <w:r w:rsidR="00FB7B34">
        <w:rPr>
          <w:rFonts w:cstheme="minorHAnsi"/>
        </w:rPr>
        <w:t xml:space="preserve"> and </w:t>
      </w:r>
      <w:r w:rsidR="00210636">
        <w:rPr>
          <w:rFonts w:cstheme="minorHAnsi"/>
        </w:rPr>
        <w:t>six</w:t>
      </w:r>
      <w:r w:rsidR="00EA3868">
        <w:rPr>
          <w:rFonts w:cstheme="minorHAnsi"/>
        </w:rPr>
        <w:t xml:space="preserve"> </w:t>
      </w:r>
      <w:r w:rsidR="00FB7B34">
        <w:rPr>
          <w:rFonts w:cstheme="minorHAnsi"/>
        </w:rPr>
        <w:t>single</w:t>
      </w:r>
      <w:r w:rsidR="00EA3868">
        <w:rPr>
          <w:rFonts w:cstheme="minorHAnsi"/>
        </w:rPr>
        <w:t xml:space="preserve"> multi-user bathroom</w:t>
      </w:r>
      <w:r w:rsidR="004E3F7D">
        <w:rPr>
          <w:rFonts w:cstheme="minorHAnsi"/>
        </w:rPr>
        <w:t>s</w:t>
      </w:r>
      <w:r w:rsidR="00FB7B34">
        <w:rPr>
          <w:rFonts w:cstheme="minorHAnsi"/>
        </w:rPr>
        <w:t>.  There is</w:t>
      </w:r>
      <w:r w:rsidR="004E3F7D">
        <w:rPr>
          <w:rFonts w:cstheme="minorHAnsi"/>
        </w:rPr>
        <w:t xml:space="preserve"> also</w:t>
      </w:r>
      <w:r w:rsidR="00FB7B34">
        <w:rPr>
          <w:rFonts w:cstheme="minorHAnsi"/>
        </w:rPr>
        <w:t xml:space="preserve"> a l</w:t>
      </w:r>
      <w:r w:rsidR="00A10965">
        <w:rPr>
          <w:rFonts w:cstheme="minorHAnsi"/>
        </w:rPr>
        <w:t xml:space="preserve">arge </w:t>
      </w:r>
      <w:r w:rsidR="004E3F7D">
        <w:rPr>
          <w:rFonts w:cstheme="minorHAnsi"/>
        </w:rPr>
        <w:t>common area and the Assistant Program Director’s office.  The first floor houses classrooms, kitchen, dining area, living room</w:t>
      </w:r>
      <w:r w:rsidR="00210636">
        <w:rPr>
          <w:rFonts w:cstheme="minorHAnsi"/>
        </w:rPr>
        <w:t>s</w:t>
      </w:r>
      <w:r w:rsidR="004E3F7D">
        <w:rPr>
          <w:rFonts w:cstheme="minorHAnsi"/>
        </w:rPr>
        <w:t>, conference room and administrative offices.  In the basement the</w:t>
      </w:r>
      <w:r w:rsidR="00210636">
        <w:rPr>
          <w:rFonts w:cstheme="minorHAnsi"/>
        </w:rPr>
        <w:t>re</w:t>
      </w:r>
      <w:r w:rsidR="004E3F7D">
        <w:rPr>
          <w:rFonts w:cstheme="minorHAnsi"/>
        </w:rPr>
        <w:t xml:space="preserve"> is the laundry room, recre</w:t>
      </w:r>
      <w:r w:rsidR="00210636">
        <w:rPr>
          <w:rFonts w:cstheme="minorHAnsi"/>
        </w:rPr>
        <w:t>ation room and storage</w:t>
      </w:r>
      <w:r w:rsidR="004E3F7D">
        <w:rPr>
          <w:rFonts w:cstheme="minorHAnsi"/>
        </w:rPr>
        <w:t xml:space="preserve"> areas.</w:t>
      </w:r>
      <w:r w:rsidR="00FB7B34">
        <w:rPr>
          <w:rFonts w:cstheme="minorHAnsi"/>
        </w:rPr>
        <w:t xml:space="preserve"> </w:t>
      </w:r>
    </w:p>
    <w:p w14:paraId="7607DBDB" w14:textId="77777777" w:rsidR="00FB7B34" w:rsidRDefault="00FB7B34" w:rsidP="00AB3CB0">
      <w:pPr>
        <w:spacing w:after="0" w:line="240" w:lineRule="auto"/>
        <w:rPr>
          <w:rFonts w:cstheme="minorHAnsi"/>
        </w:rPr>
      </w:pPr>
    </w:p>
    <w:p w14:paraId="7B220980" w14:textId="291D097B" w:rsidR="00F16B5C" w:rsidRPr="00D75DCE" w:rsidRDefault="00F16B5C" w:rsidP="00AB3CB0">
      <w:pPr>
        <w:spacing w:after="0" w:line="240" w:lineRule="auto"/>
        <w:rPr>
          <w:rFonts w:cstheme="minorHAnsi"/>
        </w:rPr>
      </w:pPr>
      <w:r w:rsidRPr="00D75DCE">
        <w:rPr>
          <w:rFonts w:cstheme="minorHAnsi"/>
        </w:rPr>
        <w:t xml:space="preserve">On the morning of </w:t>
      </w:r>
      <w:r w:rsidR="004E3F7D">
        <w:rPr>
          <w:rFonts w:cstheme="minorHAnsi"/>
        </w:rPr>
        <w:t>May</w:t>
      </w:r>
      <w:r w:rsidR="005C5615">
        <w:rPr>
          <w:rFonts w:cstheme="minorHAnsi"/>
        </w:rPr>
        <w:t xml:space="preserve"> </w:t>
      </w:r>
      <w:r w:rsidR="00210636">
        <w:rPr>
          <w:rFonts w:cstheme="minorHAnsi"/>
        </w:rPr>
        <w:t>3</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th of stay</w:t>
      </w:r>
      <w:r w:rsidRPr="00D75DCE">
        <w:rPr>
          <w:rFonts w:cstheme="minorHAnsi"/>
        </w:rPr>
        <w:t xml:space="preserve">).  An opening meeting was held in the </w:t>
      </w:r>
      <w:r w:rsidR="004E3F7D">
        <w:rPr>
          <w:rFonts w:cstheme="minorHAnsi"/>
        </w:rPr>
        <w:t>first</w:t>
      </w:r>
      <w:r w:rsidR="00F259D5" w:rsidRPr="00D75DCE">
        <w:rPr>
          <w:rFonts w:cstheme="minorHAnsi"/>
        </w:rPr>
        <w:t xml:space="preserve"> floor conference room</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1B8D556E" w14:textId="017C5E04" w:rsidR="00F16B5C" w:rsidRPr="00D75DCE" w:rsidRDefault="00A10965" w:rsidP="00AB3CB0">
      <w:pPr>
        <w:spacing w:after="0" w:line="240" w:lineRule="auto"/>
        <w:rPr>
          <w:rFonts w:cstheme="minorHAnsi"/>
        </w:rPr>
      </w:pPr>
      <w:r>
        <w:rPr>
          <w:rFonts w:cstheme="minorHAnsi"/>
        </w:rPr>
        <w:t>DYS Regional Director of Residential Services</w:t>
      </w:r>
    </w:p>
    <w:p w14:paraId="3F71ABC5" w14:textId="18CD8D82" w:rsidR="00F259D5" w:rsidRPr="00D75DCE" w:rsidRDefault="00F259D5" w:rsidP="00AB3CB0">
      <w:pPr>
        <w:spacing w:after="0" w:line="240" w:lineRule="auto"/>
        <w:rPr>
          <w:rFonts w:cstheme="minorHAnsi"/>
        </w:rPr>
      </w:pPr>
      <w:r w:rsidRPr="00D75DCE">
        <w:rPr>
          <w:rFonts w:cstheme="minorHAnsi"/>
        </w:rPr>
        <w:t>DYS PREA Coordinator</w:t>
      </w:r>
    </w:p>
    <w:p w14:paraId="627587E8" w14:textId="3E17087E" w:rsidR="00CA6E0A" w:rsidRDefault="002961ED" w:rsidP="00AB3CB0">
      <w:pPr>
        <w:spacing w:after="0" w:line="240" w:lineRule="auto"/>
        <w:rPr>
          <w:rFonts w:cstheme="minorHAnsi"/>
        </w:rPr>
      </w:pPr>
      <w:r w:rsidRPr="00D75DCE">
        <w:rPr>
          <w:rFonts w:cstheme="minorHAnsi"/>
        </w:rPr>
        <w:t>Program Director</w:t>
      </w:r>
    </w:p>
    <w:p w14:paraId="51EBCB83" w14:textId="25191508" w:rsidR="00CA6E0A" w:rsidRPr="00D75DCE" w:rsidRDefault="00CA6E0A" w:rsidP="00AB3CB0">
      <w:pPr>
        <w:spacing w:after="0" w:line="240" w:lineRule="auto"/>
        <w:rPr>
          <w:rFonts w:cstheme="minorHAnsi"/>
        </w:rPr>
      </w:pPr>
      <w:r>
        <w:rPr>
          <w:rFonts w:cstheme="minorHAnsi"/>
        </w:rPr>
        <w:t>Clinical Director</w:t>
      </w:r>
    </w:p>
    <w:p w14:paraId="1813269E" w14:textId="77777777" w:rsidR="00F16B5C" w:rsidRPr="00D75DCE" w:rsidRDefault="00F16B5C" w:rsidP="00AB3CB0">
      <w:pPr>
        <w:spacing w:after="0" w:line="240" w:lineRule="auto"/>
        <w:rPr>
          <w:rFonts w:cstheme="minorHAnsi"/>
        </w:rPr>
      </w:pPr>
    </w:p>
    <w:p w14:paraId="31BD4415" w14:textId="4E488E46"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00CA6E0A">
        <w:rPr>
          <w:rFonts w:cstheme="minorHAnsi"/>
        </w:rPr>
        <w:t>)</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5DB494EE" w:rsidR="00F16B5C" w:rsidRPr="00D75DCE" w:rsidRDefault="00CA6E0A" w:rsidP="00AB3CB0">
      <w:pPr>
        <w:spacing w:after="0" w:line="240" w:lineRule="auto"/>
        <w:rPr>
          <w:rFonts w:cstheme="minorHAnsi"/>
        </w:rPr>
      </w:pPr>
      <w:r>
        <w:rPr>
          <w:rFonts w:cstheme="minorHAnsi"/>
        </w:rPr>
        <w:t>T</w:t>
      </w:r>
      <w:r w:rsidR="00F16B5C" w:rsidRPr="00D75DCE">
        <w:rPr>
          <w:rFonts w:cstheme="minorHAnsi"/>
        </w:rPr>
        <w:t xml:space="preserve">he </w:t>
      </w:r>
      <w:r w:rsidR="002961ED" w:rsidRPr="00D75DCE">
        <w:rPr>
          <w:rFonts w:cstheme="minorHAnsi"/>
        </w:rPr>
        <w:t>Program Director</w:t>
      </w:r>
      <w:r w:rsidR="00F16B5C" w:rsidRPr="00D75DCE">
        <w:rPr>
          <w:rFonts w:cstheme="minorHAnsi"/>
        </w:rPr>
        <w:t xml:space="preserve"> led the Auditor on a tour accompanied by </w:t>
      </w:r>
      <w:r w:rsidR="00916724" w:rsidRPr="00D75DCE">
        <w:rPr>
          <w:rFonts w:cstheme="minorHAnsi"/>
        </w:rPr>
        <w:t>the DYS PREA Coordinator</w:t>
      </w:r>
      <w:r w:rsidR="00F16B5C"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00F16B5C" w:rsidRPr="00D75DCE">
        <w:rPr>
          <w:rFonts w:cstheme="minorHAnsi"/>
        </w:rPr>
        <w:t xml:space="preserve">  </w:t>
      </w:r>
      <w:r w:rsidR="00A63552" w:rsidRPr="00D75DCE">
        <w:rPr>
          <w:rFonts w:cstheme="minorHAnsi"/>
        </w:rPr>
        <w:t>The tour a</w:t>
      </w:r>
      <w:r w:rsidR="002961ED" w:rsidRPr="00D75DCE">
        <w:rPr>
          <w:rFonts w:cstheme="minorHAnsi"/>
        </w:rPr>
        <w:t xml:space="preserve">lso included </w:t>
      </w:r>
      <w:r w:rsidR="0052362F">
        <w:rPr>
          <w:rFonts w:cstheme="minorHAnsi"/>
        </w:rPr>
        <w:t>the</w:t>
      </w:r>
      <w:r>
        <w:rPr>
          <w:rFonts w:cstheme="minorHAnsi"/>
        </w:rPr>
        <w:t xml:space="preserve"> </w:t>
      </w:r>
      <w:r w:rsidR="002961ED" w:rsidRPr="00D75DCE">
        <w:rPr>
          <w:rFonts w:cstheme="minorHAnsi"/>
        </w:rPr>
        <w:t>s</w:t>
      </w:r>
      <w:r w:rsidR="0052362F">
        <w:rPr>
          <w:rFonts w:cstheme="minorHAnsi"/>
        </w:rPr>
        <w:t>chool class rooms, living</w:t>
      </w:r>
      <w:r w:rsidR="002961ED" w:rsidRPr="00D75DCE">
        <w:rPr>
          <w:rFonts w:cstheme="minorHAnsi"/>
        </w:rPr>
        <w:t xml:space="preserve"> room</w:t>
      </w:r>
      <w:r w:rsidR="005022F6">
        <w:rPr>
          <w:rFonts w:cstheme="minorHAnsi"/>
        </w:rPr>
        <w:t>s</w:t>
      </w:r>
      <w:r w:rsidR="00A63552" w:rsidRPr="00D75DCE">
        <w:rPr>
          <w:rFonts w:cstheme="minorHAnsi"/>
        </w:rPr>
        <w:t>, intake processi</w:t>
      </w:r>
      <w:r>
        <w:rPr>
          <w:rFonts w:cstheme="minorHAnsi"/>
        </w:rPr>
        <w:t>ng,</w:t>
      </w:r>
      <w:r w:rsidR="002961ED" w:rsidRPr="00D75DCE">
        <w:rPr>
          <w:rFonts w:cstheme="minorHAnsi"/>
        </w:rPr>
        <w:t xml:space="preserve"> </w:t>
      </w:r>
      <w:r w:rsidR="0052362F">
        <w:rPr>
          <w:rFonts w:cstheme="minorHAnsi"/>
        </w:rPr>
        <w:t>second</w:t>
      </w:r>
      <w:r w:rsidR="005022F6">
        <w:rPr>
          <w:rFonts w:cstheme="minorHAnsi"/>
        </w:rPr>
        <w:t xml:space="preserve"> and third</w:t>
      </w:r>
      <w:r w:rsidR="0052362F">
        <w:rPr>
          <w:rFonts w:cstheme="minorHAnsi"/>
        </w:rPr>
        <w:t xml:space="preserve"> floor </w:t>
      </w:r>
      <w:r w:rsidR="002961ED" w:rsidRPr="00D75DCE">
        <w:rPr>
          <w:rFonts w:cstheme="minorHAnsi"/>
        </w:rPr>
        <w:t xml:space="preserve">housing </w:t>
      </w:r>
      <w:r>
        <w:rPr>
          <w:rFonts w:cstheme="minorHAnsi"/>
        </w:rPr>
        <w:t>unit</w:t>
      </w:r>
      <w:r w:rsidR="005022F6">
        <w:rPr>
          <w:rFonts w:cstheme="minorHAnsi"/>
        </w:rPr>
        <w:t>s</w:t>
      </w:r>
      <w:r>
        <w:rPr>
          <w:rFonts w:cstheme="minorHAnsi"/>
        </w:rPr>
        <w:t xml:space="preserve">, </w:t>
      </w:r>
      <w:r w:rsidR="0052362F">
        <w:rPr>
          <w:rFonts w:cstheme="minorHAnsi"/>
        </w:rPr>
        <w:t>kitchen</w:t>
      </w:r>
      <w:r>
        <w:rPr>
          <w:rFonts w:cstheme="minorHAnsi"/>
        </w:rPr>
        <w:t xml:space="preserve">, </w:t>
      </w:r>
      <w:r w:rsidR="0052362F">
        <w:rPr>
          <w:rFonts w:cstheme="minorHAnsi"/>
        </w:rPr>
        <w:t>dining area, recreation room, clinical office</w:t>
      </w:r>
      <w:r>
        <w:rPr>
          <w:rFonts w:cstheme="minorHAnsi"/>
        </w:rPr>
        <w:t xml:space="preserve"> </w:t>
      </w:r>
      <w:r w:rsidR="002961ED" w:rsidRPr="00D75DCE">
        <w:rPr>
          <w:rFonts w:cstheme="minorHAnsi"/>
        </w:rPr>
        <w:t>and laundry room</w:t>
      </w:r>
      <w:r w:rsidR="00A63552" w:rsidRPr="00D75DCE">
        <w:rPr>
          <w:rFonts w:cstheme="minorHAnsi"/>
        </w:rPr>
        <w:t>.</w:t>
      </w:r>
    </w:p>
    <w:p w14:paraId="600F2D2D" w14:textId="77777777" w:rsidR="00F16B5C" w:rsidRPr="00D75DCE" w:rsidRDefault="00F16B5C" w:rsidP="00AB3CB0">
      <w:pPr>
        <w:spacing w:after="60" w:line="240" w:lineRule="auto"/>
        <w:rPr>
          <w:rFonts w:cstheme="minorHAnsi"/>
        </w:rPr>
      </w:pPr>
    </w:p>
    <w:p w14:paraId="41450FC2" w14:textId="38D1B90C" w:rsidR="00F16B5C" w:rsidRPr="00D75DCE" w:rsidRDefault="005022F6" w:rsidP="00AB3CB0">
      <w:pPr>
        <w:spacing w:after="60" w:line="240" w:lineRule="auto"/>
        <w:rPr>
          <w:rFonts w:cstheme="minorHAnsi"/>
        </w:rPr>
      </w:pPr>
      <w:r w:rsidRPr="005022F6">
        <w:rPr>
          <w:rFonts w:cstheme="minorHAnsi"/>
        </w:rPr>
        <w:t>The facility has a video surveillance system which provides coverage for 95% of the facility.   The system provides coverage of the recreation areas, dining hall, all housing units, hallways and education areas.  There are no cameras in the youths’ rooms.  There is a camera view of all doors in area</w:t>
      </w:r>
      <w:r>
        <w:rPr>
          <w:rFonts w:cstheme="minorHAnsi"/>
        </w:rPr>
        <w:t xml:space="preserve">s where youth are permitted. </w:t>
      </w:r>
      <w:r w:rsidR="00F16B5C" w:rsidRPr="00D75DCE">
        <w:rPr>
          <w:rFonts w:cstheme="minorHAnsi"/>
        </w:rPr>
        <w:t>There are no video cameras in individu</w:t>
      </w:r>
      <w:r>
        <w:rPr>
          <w:rFonts w:cstheme="minorHAnsi"/>
        </w:rPr>
        <w:t>al offices</w:t>
      </w:r>
      <w:r w:rsidR="00F16B5C" w:rsidRPr="00D75DCE">
        <w:rPr>
          <w:rFonts w:cstheme="minorHAnsi"/>
        </w:rPr>
        <w:t>, but there is a camera view of the entrances to these areas.  There</w:t>
      </w:r>
      <w:r w:rsidR="00CB1B64" w:rsidRPr="00D75DCE">
        <w:rPr>
          <w:rFonts w:cstheme="minorHAnsi"/>
        </w:rPr>
        <w:t xml:space="preserve"> are no cameras in the bathroom</w:t>
      </w:r>
      <w:r w:rsidR="00CA6E0A">
        <w:rPr>
          <w:rFonts w:cstheme="minorHAnsi"/>
        </w:rPr>
        <w:t>s</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are </w:t>
      </w:r>
      <w:r w:rsidR="00DA0986" w:rsidRPr="00D75DCE">
        <w:rPr>
          <w:rFonts w:cstheme="minorHAnsi"/>
        </w:rPr>
        <w:t xml:space="preserve">only </w:t>
      </w:r>
      <w:r w:rsidR="00F16B5C" w:rsidRPr="00D75DCE">
        <w:rPr>
          <w:rFonts w:cstheme="minorHAnsi"/>
        </w:rPr>
        <w:t>per</w:t>
      </w:r>
      <w:r w:rsidR="00C96AF5" w:rsidRPr="00D75DCE">
        <w:rPr>
          <w:rFonts w:cstheme="minorHAnsi"/>
        </w:rPr>
        <w:t>mitted to</w:t>
      </w:r>
      <w:r w:rsidR="00DA0986" w:rsidRPr="00D75DCE">
        <w:rPr>
          <w:rFonts w:cstheme="minorHAnsi"/>
        </w:rPr>
        <w:t xml:space="preserve"> change clothes in the </w:t>
      </w:r>
      <w:r w:rsidR="00F16B5C" w:rsidRPr="00D75DCE">
        <w:rPr>
          <w:rFonts w:cstheme="minorHAnsi"/>
        </w:rPr>
        <w:t xml:space="preserve">bathroom.  There are no camera views anywhere where </w:t>
      </w:r>
      <w:r w:rsidR="008A21F8" w:rsidRPr="00D75DCE">
        <w:rPr>
          <w:rFonts w:cstheme="minorHAnsi"/>
        </w:rPr>
        <w:t>residents</w:t>
      </w:r>
      <w:r w:rsidR="00F16B5C" w:rsidRPr="00D75DCE">
        <w:rPr>
          <w:rFonts w:cstheme="minorHAnsi"/>
        </w:rPr>
        <w:t xml:space="preserve"> are permitted to shower, use the toilet, or change clothes.  Cross-gender viewing from the surveillance system is not an issue.  Average retention time for the system is reported to be </w:t>
      </w:r>
      <w:r w:rsidR="00C96AF5" w:rsidRPr="00D75DCE">
        <w:rPr>
          <w:rFonts w:cstheme="minorHAnsi"/>
        </w:rPr>
        <w:t>30</w:t>
      </w:r>
      <w:r w:rsidR="00F16B5C" w:rsidRPr="00D75DCE">
        <w:rPr>
          <w:rFonts w:cstheme="minorHAnsi"/>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Pr="00D75DCE" w:rsidRDefault="00F16B5C" w:rsidP="00AB3CB0">
      <w:pPr>
        <w:spacing w:after="60" w:line="240" w:lineRule="auto"/>
        <w:rPr>
          <w:rFonts w:cstheme="minorHAnsi"/>
        </w:rPr>
      </w:pPr>
    </w:p>
    <w:p w14:paraId="52F6677E" w14:textId="4501F744" w:rsidR="00F16B5C" w:rsidRPr="00D75DCE" w:rsidRDefault="007A3AF8" w:rsidP="00AB3CB0">
      <w:pPr>
        <w:spacing w:after="60" w:line="240" w:lineRule="auto"/>
        <w:rPr>
          <w:rFonts w:cstheme="minorHAnsi"/>
        </w:rPr>
      </w:pPr>
      <w:r>
        <w:rPr>
          <w:rFonts w:cstheme="minorHAnsi"/>
        </w:rPr>
        <w:t>Eight</w:t>
      </w:r>
      <w:r w:rsidR="00CB1B64" w:rsidRPr="00D75DCE">
        <w:rPr>
          <w:rFonts w:cstheme="minorHAnsi"/>
        </w:rPr>
        <w:t xml:space="preserve">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14:paraId="79C880DF" w14:textId="77777777" w:rsidR="00AE2FE4" w:rsidRPr="00D75DCE" w:rsidRDefault="00AE2FE4" w:rsidP="00AB3CB0">
      <w:pPr>
        <w:spacing w:after="60" w:line="240" w:lineRule="auto"/>
        <w:rPr>
          <w:rFonts w:cstheme="minorHAnsi"/>
        </w:rPr>
      </w:pPr>
    </w:p>
    <w:p w14:paraId="51ED226A" w14:textId="04644749"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14:paraId="1C04EF7D" w14:textId="77777777" w:rsidR="00AE2FE4" w:rsidRPr="00D75DCE" w:rsidRDefault="00AE2FE4" w:rsidP="00AB3CB0">
      <w:pPr>
        <w:spacing w:after="60" w:line="240" w:lineRule="auto"/>
        <w:rPr>
          <w:rFonts w:cstheme="minorHAnsi"/>
        </w:rPr>
      </w:pPr>
    </w:p>
    <w:p w14:paraId="160F69D4" w14:textId="4BB69694" w:rsidR="00AE2FE4" w:rsidRPr="00D75DCE" w:rsidRDefault="007A3AF8" w:rsidP="00AB3CB0">
      <w:pPr>
        <w:spacing w:after="60" w:line="240" w:lineRule="auto"/>
        <w:rPr>
          <w:rFonts w:cstheme="minorHAnsi"/>
        </w:rPr>
      </w:pPr>
      <w:r>
        <w:rPr>
          <w:rFonts w:cstheme="minorHAnsi"/>
        </w:rPr>
        <w:t>DYS Regional Director of Residential Services</w:t>
      </w:r>
    </w:p>
    <w:p w14:paraId="3E4268C5" w14:textId="27003D64" w:rsidR="00D75DCE" w:rsidRDefault="00D75DCE" w:rsidP="00AB3CB0">
      <w:pPr>
        <w:spacing w:after="60" w:line="240" w:lineRule="auto"/>
        <w:rPr>
          <w:rFonts w:cstheme="minorHAnsi"/>
        </w:rPr>
      </w:pPr>
      <w:r>
        <w:rPr>
          <w:rFonts w:cstheme="minorHAnsi"/>
        </w:rPr>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lastRenderedPageBreak/>
        <w:t>PREA Compliance Manager</w:t>
      </w:r>
    </w:p>
    <w:p w14:paraId="569C796B" w14:textId="7025968C" w:rsidR="00AE2FE4" w:rsidRPr="00D75DCE" w:rsidRDefault="00CF6346" w:rsidP="00AB3CB0">
      <w:pPr>
        <w:spacing w:after="60" w:line="240" w:lineRule="auto"/>
        <w:rPr>
          <w:rFonts w:cstheme="minorHAnsi"/>
        </w:rPr>
      </w:pPr>
      <w:r w:rsidRPr="00D75DCE">
        <w:rPr>
          <w:rFonts w:cstheme="minorHAnsi"/>
        </w:rPr>
        <w:t xml:space="preserve">Program Director </w:t>
      </w:r>
    </w:p>
    <w:p w14:paraId="2D9C95F8" w14:textId="6B3206BD" w:rsidR="00CA6E0A" w:rsidRDefault="00CA6E0A" w:rsidP="00AB3CB0">
      <w:pPr>
        <w:spacing w:after="60" w:line="240" w:lineRule="auto"/>
        <w:rPr>
          <w:rFonts w:cstheme="minorHAnsi"/>
        </w:rPr>
      </w:pPr>
      <w:r>
        <w:rPr>
          <w:rFonts w:cstheme="minorHAnsi"/>
        </w:rPr>
        <w:t>Clinical Director</w:t>
      </w:r>
    </w:p>
    <w:p w14:paraId="2DD13A06" w14:textId="1275A5CB" w:rsidR="0052362F" w:rsidRPr="00D75DCE" w:rsidRDefault="005022F6" w:rsidP="00AB3CB0">
      <w:pPr>
        <w:spacing w:after="60" w:line="240" w:lineRule="auto"/>
        <w:rPr>
          <w:rFonts w:cstheme="minorHAnsi"/>
        </w:rPr>
      </w:pPr>
      <w:r>
        <w:rPr>
          <w:rFonts w:cstheme="minorHAnsi"/>
        </w:rPr>
        <w:t>Special Education Teacher</w:t>
      </w:r>
    </w:p>
    <w:p w14:paraId="1F673CE7" w14:textId="77777777" w:rsidR="00AE2FE4" w:rsidRPr="00D75DCE" w:rsidRDefault="00AE2FE4" w:rsidP="00AB3CB0">
      <w:pPr>
        <w:spacing w:after="60" w:line="240" w:lineRule="auto"/>
        <w:rPr>
          <w:rFonts w:cstheme="minorHAnsi"/>
        </w:rPr>
      </w:pPr>
    </w:p>
    <w:p w14:paraId="03D61A84" w14:textId="7F383892" w:rsidR="00E933F3" w:rsidRPr="00D75DCE" w:rsidRDefault="00CF6346" w:rsidP="00AB3CB0">
      <w:pPr>
        <w:spacing w:after="60" w:line="240" w:lineRule="auto"/>
        <w:rPr>
          <w:rFonts w:cstheme="minorHAnsi"/>
        </w:rPr>
      </w:pPr>
      <w:r w:rsidRPr="00D75DCE">
        <w:rPr>
          <w:rFonts w:cstheme="minorHAnsi"/>
        </w:rPr>
        <w:t xml:space="preserve">All </w:t>
      </w:r>
      <w:r w:rsidR="00A52A9C">
        <w:rPr>
          <w:rFonts w:cstheme="minorHAnsi"/>
        </w:rPr>
        <w:t>seven</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7A3AF8">
        <w:rPr>
          <w:rFonts w:cstheme="minorHAnsi"/>
        </w:rPr>
        <w:t xml:space="preserve">terviewees ranged in age from </w:t>
      </w:r>
      <w:r w:rsidR="0052362F">
        <w:rPr>
          <w:rFonts w:cstheme="minorHAnsi"/>
        </w:rPr>
        <w:t>17</w:t>
      </w:r>
      <w:r w:rsidR="00CA6E0A">
        <w:rPr>
          <w:rFonts w:cstheme="minorHAnsi"/>
        </w:rPr>
        <w:t xml:space="preserve"> to </w:t>
      </w:r>
      <w:r w:rsidR="00A52A9C">
        <w:rPr>
          <w:rFonts w:cstheme="minorHAnsi"/>
        </w:rPr>
        <w:t>20</w:t>
      </w:r>
      <w:r w:rsidR="00DC151F" w:rsidRPr="00D75DCE">
        <w:rPr>
          <w:rFonts w:cstheme="minorHAnsi"/>
        </w:rPr>
        <w:t xml:space="preserve"> years.  Lengths of stay ranged from </w:t>
      </w:r>
      <w:r w:rsidR="00A52A9C">
        <w:rPr>
          <w:rFonts w:cstheme="minorHAnsi"/>
        </w:rPr>
        <w:t>two weeks</w:t>
      </w:r>
      <w:r w:rsidR="00CA6E0A">
        <w:rPr>
          <w:rFonts w:cstheme="minorHAnsi"/>
        </w:rPr>
        <w:t xml:space="preserve"> </w:t>
      </w:r>
      <w:r w:rsidR="00A52A9C">
        <w:rPr>
          <w:rFonts w:cstheme="minorHAnsi"/>
        </w:rPr>
        <w:t>to three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w:t>
      </w:r>
      <w:r w:rsidR="007A3AF8">
        <w:rPr>
          <w:rFonts w:cstheme="minorHAnsi"/>
        </w:rPr>
        <w:t xml:space="preserve">. </w:t>
      </w:r>
      <w:r w:rsidR="00F16B5C" w:rsidRPr="00D75DCE">
        <w:rPr>
          <w:rFonts w:cstheme="minorHAnsi"/>
        </w:rPr>
        <w:t xml:space="preserve"> </w:t>
      </w:r>
      <w:r w:rsidR="007A3AF8">
        <w:rPr>
          <w:rFonts w:cstheme="minorHAnsi"/>
        </w:rPr>
        <w:t>Most stated</w:t>
      </w:r>
      <w:r w:rsidR="00F16B5C" w:rsidRPr="00D75DCE">
        <w:rPr>
          <w:rFonts w:cstheme="minorHAnsi"/>
        </w:rPr>
        <w:t xml:space="preserve"> that they had a reasonable degree of privacy when changing clothes, showering, and using the toilet. </w:t>
      </w:r>
      <w:r w:rsidR="007A3AF8">
        <w:rPr>
          <w:rFonts w:cstheme="minorHAnsi"/>
        </w:rPr>
        <w:t>One resident raised concern over the curtain separating the short hallway leading to the bathroom from the main hallway.  This concern, which had no impact on PREA compliance, was brought to the program director’s attention and was immediately replaced.</w:t>
      </w:r>
      <w:r w:rsidR="00F16B5C" w:rsidRPr="00D75DCE">
        <w:rPr>
          <w:rFonts w:cstheme="minorHAnsi"/>
        </w:rPr>
        <w:t xml:space="preserve"> All acknowledged being screened upon admission and seeing </w:t>
      </w:r>
      <w:r w:rsidR="007470D2">
        <w:rPr>
          <w:rFonts w:cstheme="minorHAnsi"/>
        </w:rPr>
        <w:t>clinical</w:t>
      </w:r>
      <w:r w:rsidR="00F16B5C" w:rsidRPr="00D75DCE">
        <w:rPr>
          <w:rFonts w:cstheme="minorHAnsi"/>
        </w:rPr>
        <w:t xml:space="preserve"> staff on the</w:t>
      </w:r>
      <w:r w:rsidR="00163570" w:rsidRPr="00D75DCE">
        <w:rPr>
          <w:rFonts w:cstheme="minorHAnsi"/>
        </w:rPr>
        <w:t xml:space="preserve"> date of admission.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5728A1F2" w:rsidR="00F16B5C" w:rsidRPr="00D75DCE" w:rsidRDefault="002C4566" w:rsidP="00AB3CB0">
      <w:pPr>
        <w:spacing w:after="60" w:line="240" w:lineRule="auto"/>
        <w:rPr>
          <w:rFonts w:cstheme="minorHAnsi"/>
        </w:rPr>
      </w:pPr>
      <w:r w:rsidRPr="00D75DCE">
        <w:rPr>
          <w:rFonts w:cstheme="minorHAnsi"/>
        </w:rPr>
        <w:t xml:space="preserve">All residents stated that they had been in </w:t>
      </w:r>
      <w:r w:rsidR="0052362F">
        <w:rPr>
          <w:rFonts w:cstheme="minorHAnsi"/>
        </w:rPr>
        <w:t xml:space="preserve">numerous </w:t>
      </w:r>
      <w:r w:rsidRPr="00D75DCE">
        <w:rPr>
          <w:rFonts w:cstheme="minorHAnsi"/>
        </w:rPr>
        <w:t>other DYS programs.</w:t>
      </w:r>
      <w:r w:rsidR="00F16B5C" w:rsidRPr="00D75DCE">
        <w:rPr>
          <w:rFonts w:cstheme="minorHAnsi"/>
        </w:rPr>
        <w:t xml:space="preserve">  </w:t>
      </w:r>
      <w:r w:rsidRPr="00D75DCE">
        <w:rPr>
          <w:rFonts w:cstheme="minorHAnsi"/>
        </w:rPr>
        <w:t xml:space="preserve">All were asked </w:t>
      </w:r>
      <w:r w:rsidR="007470D2">
        <w:rPr>
          <w:rFonts w:cstheme="minorHAnsi"/>
        </w:rPr>
        <w:t xml:space="preserve">about their other experiences in DYS facilities (safety, screening for risk, searches, privacy and PREA education).  All acknowledged that there were no differences.  </w:t>
      </w:r>
      <w:r w:rsidR="00A52A9C">
        <w:rPr>
          <w:rFonts w:cstheme="minorHAnsi"/>
        </w:rPr>
        <w:t>All residents stated STRIVE was there preferred program due to the abundance of activities available to them and the staff support that they receive.</w:t>
      </w:r>
    </w:p>
    <w:p w14:paraId="7F459D43" w14:textId="77777777" w:rsidR="00F16B5C" w:rsidRPr="00D75DCE" w:rsidRDefault="00F16B5C" w:rsidP="00AB3CB0">
      <w:pPr>
        <w:spacing w:after="60" w:line="240" w:lineRule="auto"/>
        <w:rPr>
          <w:rFonts w:cstheme="minorHAnsi"/>
        </w:rPr>
      </w:pPr>
    </w:p>
    <w:p w14:paraId="72347BD6" w14:textId="106C0327"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7FA39808"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4BE6E2B9" w14:textId="77777777" w:rsidR="00F54651" w:rsidRPr="00F54651" w:rsidRDefault="00F54651" w:rsidP="00F54651">
      <w:pPr>
        <w:spacing w:after="0"/>
        <w:jc w:val="both"/>
        <w:rPr>
          <w:rFonts w:eastAsia="Times New Roman" w:cstheme="minorHAnsi"/>
          <w:bCs/>
        </w:rPr>
      </w:pPr>
      <w:r w:rsidRPr="00F54651">
        <w:rPr>
          <w:rFonts w:eastAsia="Times New Roman" w:cstheme="minorHAnsi"/>
          <w:bCs/>
        </w:rPr>
        <w:lastRenderedPageBreak/>
        <w:t>STRIVE is a twelve bed, Track 1 / Track 2 program that provides services to committed youth typically ages 16 to 21. The program continues to be a unique model of service, placing youth involved with treatment alongside those in the community-based program. The program has a licensed mental health clinician, a licensed social worker, and a master's level clinician, all of whom provide clinical services to all the youth at STRIVE. Along with the clinical department, the program has an in-house school that has two licensed teachers and, based on need, an SEIS teacher as well as a Title 1 reading specialist.</w:t>
      </w:r>
    </w:p>
    <w:p w14:paraId="7394B9EE" w14:textId="77777777" w:rsidR="00F54651" w:rsidRPr="00F54651" w:rsidRDefault="00F54651" w:rsidP="00F54651">
      <w:pPr>
        <w:spacing w:after="0"/>
        <w:jc w:val="both"/>
        <w:rPr>
          <w:rFonts w:eastAsia="Times New Roman" w:cstheme="minorHAnsi"/>
          <w:bCs/>
        </w:rPr>
      </w:pPr>
    </w:p>
    <w:p w14:paraId="2BADE0CA" w14:textId="2344BD08" w:rsidR="00F54651" w:rsidRPr="00F54651" w:rsidRDefault="00F54651" w:rsidP="00F54651">
      <w:pPr>
        <w:spacing w:after="0"/>
        <w:jc w:val="both"/>
        <w:rPr>
          <w:rFonts w:eastAsia="Times New Roman" w:cstheme="minorHAnsi"/>
          <w:bCs/>
        </w:rPr>
      </w:pPr>
      <w:r w:rsidRPr="00F54651">
        <w:rPr>
          <w:rFonts w:eastAsia="Times New Roman" w:cstheme="minorHAnsi"/>
          <w:bCs/>
        </w:rPr>
        <w:t xml:space="preserve">STRIVE's goal is to help the youth in our care successfully reintegrate into the community. In order to remove barriers on their journey home, we help them gather all of their important documents during their time with us, such as </w:t>
      </w:r>
      <w:r w:rsidR="009D0A81" w:rsidRPr="00F54651">
        <w:rPr>
          <w:rFonts w:eastAsia="Times New Roman" w:cstheme="minorHAnsi"/>
          <w:bCs/>
        </w:rPr>
        <w:t>their birth</w:t>
      </w:r>
      <w:r w:rsidRPr="00F54651">
        <w:rPr>
          <w:rFonts w:eastAsia="Times New Roman" w:cstheme="minorHAnsi"/>
          <w:bCs/>
        </w:rPr>
        <w:t xml:space="preserve"> certificates</w:t>
      </w:r>
      <w:r w:rsidR="009D0A81" w:rsidRPr="00F54651">
        <w:rPr>
          <w:rFonts w:eastAsia="Times New Roman" w:cstheme="minorHAnsi"/>
          <w:bCs/>
        </w:rPr>
        <w:t>, social security cards</w:t>
      </w:r>
      <w:r w:rsidRPr="00F54651">
        <w:rPr>
          <w:rFonts w:eastAsia="Times New Roman" w:cstheme="minorHAnsi"/>
          <w:bCs/>
        </w:rPr>
        <w:t>, state IDs, and driver's licenses.</w:t>
      </w:r>
    </w:p>
    <w:p w14:paraId="48956CA4" w14:textId="77777777" w:rsidR="00F54651" w:rsidRPr="00F54651" w:rsidRDefault="00F54651" w:rsidP="00F54651">
      <w:pPr>
        <w:spacing w:after="0"/>
        <w:jc w:val="both"/>
        <w:rPr>
          <w:rFonts w:eastAsia="Times New Roman" w:cstheme="minorHAnsi"/>
          <w:bCs/>
        </w:rPr>
      </w:pPr>
    </w:p>
    <w:p w14:paraId="27759F74" w14:textId="7187E819" w:rsidR="00F54651" w:rsidRPr="00F54651" w:rsidRDefault="00F54651" w:rsidP="00F54651">
      <w:pPr>
        <w:spacing w:after="0"/>
        <w:jc w:val="both"/>
        <w:rPr>
          <w:rFonts w:eastAsia="Times New Roman" w:cstheme="minorHAnsi"/>
          <w:bCs/>
        </w:rPr>
      </w:pPr>
      <w:r w:rsidRPr="00F54651">
        <w:rPr>
          <w:rFonts w:eastAsia="Times New Roman" w:cstheme="minorHAnsi"/>
          <w:bCs/>
        </w:rPr>
        <w:t xml:space="preserve">Track 1 youth are individuals who are working on their treatment goals. </w:t>
      </w:r>
      <w:r w:rsidR="009D0A81" w:rsidRPr="00F54651">
        <w:rPr>
          <w:rFonts w:eastAsia="Times New Roman" w:cstheme="minorHAnsi"/>
          <w:bCs/>
        </w:rPr>
        <w:t>Sometimes these</w:t>
      </w:r>
      <w:r w:rsidRPr="00F54651">
        <w:rPr>
          <w:rFonts w:eastAsia="Times New Roman" w:cstheme="minorHAnsi"/>
          <w:bCs/>
        </w:rPr>
        <w:t xml:space="preserve"> youth are transitioning from a more secure facility once they have made successful </w:t>
      </w:r>
      <w:r w:rsidR="009D0A81" w:rsidRPr="00F54651">
        <w:rPr>
          <w:rFonts w:eastAsia="Times New Roman" w:cstheme="minorHAnsi"/>
          <w:bCs/>
        </w:rPr>
        <w:t>progress on</w:t>
      </w:r>
      <w:r w:rsidRPr="00F54651">
        <w:rPr>
          <w:rFonts w:eastAsia="Times New Roman" w:cstheme="minorHAnsi"/>
          <w:bCs/>
        </w:rPr>
        <w:t xml:space="preserve"> their treatment goals. Other youth on Track 1 will begin their treatment and end their treatment at STRIVE. Track 1 youth are provided with in-house </w:t>
      </w:r>
      <w:r w:rsidR="009D0A81" w:rsidRPr="00F54651">
        <w:rPr>
          <w:rFonts w:eastAsia="Times New Roman" w:cstheme="minorHAnsi"/>
          <w:bCs/>
        </w:rPr>
        <w:t>schooling where</w:t>
      </w:r>
      <w:r w:rsidRPr="00F54651">
        <w:rPr>
          <w:rFonts w:eastAsia="Times New Roman" w:cstheme="minorHAnsi"/>
          <w:bCs/>
        </w:rPr>
        <w:t xml:space="preserve"> </w:t>
      </w:r>
      <w:r w:rsidR="009D0A81" w:rsidRPr="00F54651">
        <w:rPr>
          <w:rFonts w:eastAsia="Times New Roman" w:cstheme="minorHAnsi"/>
          <w:bCs/>
        </w:rPr>
        <w:t>they work</w:t>
      </w:r>
      <w:r w:rsidRPr="00F54651">
        <w:rPr>
          <w:rFonts w:eastAsia="Times New Roman" w:cstheme="minorHAnsi"/>
          <w:bCs/>
        </w:rPr>
        <w:t xml:space="preserve"> with the teachers on their educational goals. Every youth has their own unique plan and the teachers work diligently with the youth to achieve their goals, whether it is to complete their HiSET, high school diploma, college courses, or vocational readiness. In addition to working on their education, Track 1 youth are expected to participate in </w:t>
      </w:r>
      <w:r w:rsidR="009D0A81" w:rsidRPr="00F54651">
        <w:rPr>
          <w:rFonts w:eastAsia="Times New Roman" w:cstheme="minorHAnsi"/>
          <w:bCs/>
        </w:rPr>
        <w:t>Dialectical Behavior</w:t>
      </w:r>
      <w:r w:rsidRPr="00F54651">
        <w:rPr>
          <w:rFonts w:eastAsia="Times New Roman" w:cstheme="minorHAnsi"/>
          <w:bCs/>
        </w:rPr>
        <w:t xml:space="preserve"> </w:t>
      </w:r>
      <w:r w:rsidR="009D0A81" w:rsidRPr="00F54651">
        <w:rPr>
          <w:rFonts w:eastAsia="Times New Roman" w:cstheme="minorHAnsi"/>
          <w:bCs/>
        </w:rPr>
        <w:t>Therapy (</w:t>
      </w:r>
      <w:r w:rsidRPr="00F54651">
        <w:rPr>
          <w:rFonts w:eastAsia="Times New Roman" w:cstheme="minorHAnsi"/>
          <w:bCs/>
        </w:rPr>
        <w:t>DBT) groups, substance abuse groups, and other clinical groups on a weekly basis. These youth will also be provided weekly one on one therapy with their assigned clinician. Treatment meetings are held monthly with the youth's casework team and family to talk about their treatment progress.</w:t>
      </w:r>
    </w:p>
    <w:p w14:paraId="6672F0BE" w14:textId="77777777" w:rsidR="00F54651" w:rsidRPr="00F54651" w:rsidRDefault="00F54651" w:rsidP="00F54651">
      <w:pPr>
        <w:spacing w:after="0"/>
        <w:jc w:val="both"/>
        <w:rPr>
          <w:rFonts w:eastAsia="Times New Roman" w:cstheme="minorHAnsi"/>
          <w:bCs/>
        </w:rPr>
      </w:pPr>
    </w:p>
    <w:p w14:paraId="0E8DD45B" w14:textId="77777777" w:rsidR="00F54651" w:rsidRPr="00F54651" w:rsidRDefault="00F54651" w:rsidP="00F54651">
      <w:pPr>
        <w:spacing w:after="0"/>
        <w:jc w:val="both"/>
        <w:rPr>
          <w:rFonts w:eastAsia="Times New Roman" w:cstheme="minorHAnsi"/>
          <w:bCs/>
        </w:rPr>
      </w:pPr>
      <w:r w:rsidRPr="00F54651">
        <w:rPr>
          <w:rFonts w:eastAsia="Times New Roman" w:cstheme="minorHAnsi"/>
          <w:bCs/>
        </w:rPr>
        <w:t>Track 2 youth are individuals who are working on their life skills, career readiness, and education while having access to the community. These youth can go to school in the community, get jobs, and have unsupervised time in the community. These youth are at STRIVE to help prepare themselves for independence in the community. They will work with the Life and Career Coach on an individualized daily schedule, their education goals, job readiness, and life skills. Track 2 youth will complete a life skills assessment to identify their</w:t>
      </w:r>
      <w:r>
        <w:rPr>
          <w:rFonts w:eastAsia="Times New Roman" w:cstheme="minorHAnsi"/>
          <w:bCs/>
        </w:rPr>
        <w:t xml:space="preserve"> </w:t>
      </w:r>
      <w:r w:rsidRPr="00F54651">
        <w:rPr>
          <w:rFonts w:eastAsia="Times New Roman" w:cstheme="minorHAnsi"/>
          <w:bCs/>
        </w:rPr>
        <w:t>strengths, weaknesses, and areas of interest. Some of the life skills that these youth work on are budgeting, time management, and self-care. Many of these youth do not have homes waiting, so they stay at STRIVE to save money and secure housing.</w:t>
      </w:r>
    </w:p>
    <w:p w14:paraId="721857D6" w14:textId="77777777" w:rsidR="00F54651" w:rsidRPr="00F54651" w:rsidRDefault="00F54651" w:rsidP="00F54651">
      <w:pPr>
        <w:spacing w:after="0"/>
        <w:jc w:val="both"/>
        <w:rPr>
          <w:rFonts w:eastAsia="Times New Roman" w:cstheme="minorHAnsi"/>
          <w:bCs/>
        </w:rPr>
      </w:pPr>
    </w:p>
    <w:p w14:paraId="1BC71532" w14:textId="2AEE9019" w:rsidR="00F54651" w:rsidRDefault="00F54651" w:rsidP="00F54651">
      <w:pPr>
        <w:spacing w:after="0"/>
        <w:jc w:val="both"/>
        <w:rPr>
          <w:rFonts w:eastAsia="Times New Roman" w:cstheme="minorHAnsi"/>
          <w:bCs/>
        </w:rPr>
      </w:pPr>
      <w:r w:rsidRPr="00F54651">
        <w:rPr>
          <w:rFonts w:eastAsia="Times New Roman" w:cstheme="minorHAnsi"/>
          <w:bCs/>
        </w:rPr>
        <w:t>Another goal of the program is to help provide positive recreational activities for the residents. This structured free time provides the residents with the opportunity to engage in crime free recreation. The program resources include attending the Lowell YMCA and UTEC. The Lowell YMCA provides memberships to all residents at the program and allows them to participate in the many facets of their positive community. UTEC is a teen drop-in recreational center that encourages music, technology, athletics, culinary, and cultural activities.</w:t>
      </w:r>
    </w:p>
    <w:p w14:paraId="698581BA" w14:textId="77777777" w:rsidR="00F54651" w:rsidRDefault="00F54651" w:rsidP="00F54651">
      <w:pPr>
        <w:spacing w:after="0"/>
        <w:jc w:val="both"/>
        <w:rPr>
          <w:rFonts w:eastAsia="Times New Roman" w:cstheme="minorHAnsi"/>
          <w:bCs/>
        </w:rPr>
      </w:pPr>
    </w:p>
    <w:p w14:paraId="27088D9F" w14:textId="4C6BC4BF" w:rsidR="000A33FE" w:rsidRDefault="000A33FE" w:rsidP="00F54651">
      <w:pPr>
        <w:spacing w:after="0"/>
        <w:jc w:val="both"/>
      </w:pPr>
      <w:r>
        <w:t xml:space="preserve">The facility consists of </w:t>
      </w:r>
      <w:r w:rsidR="009F5111">
        <w:t xml:space="preserve">a single </w:t>
      </w:r>
      <w:r w:rsidR="00F54651">
        <w:t>three</w:t>
      </w:r>
      <w:r w:rsidR="009F5111">
        <w:t xml:space="preserve"> story structure with a full basement</w:t>
      </w:r>
      <w:r>
        <w:t xml:space="preserve">.  The </w:t>
      </w:r>
      <w:r w:rsidR="009F5111">
        <w:t>second floor</w:t>
      </w:r>
      <w:r>
        <w:t xml:space="preserve"> houses the </w:t>
      </w:r>
      <w:r w:rsidR="00F54651">
        <w:t>two</w:t>
      </w:r>
      <w:r>
        <w:t xml:space="preserve"> </w:t>
      </w:r>
      <w:r w:rsidR="00F54651">
        <w:t>double occupancy rooms with</w:t>
      </w:r>
      <w:r>
        <w:t xml:space="preserve"> bathroom</w:t>
      </w:r>
      <w:r w:rsidR="009F5111">
        <w:t>s (resident use only)</w:t>
      </w:r>
      <w:r>
        <w:t xml:space="preserve"> and administrative office</w:t>
      </w:r>
      <w:r w:rsidR="00F54651">
        <w:t>s</w:t>
      </w:r>
      <w:r>
        <w:t xml:space="preserve">.  Bathrooms are for </w:t>
      </w:r>
      <w:r w:rsidR="009F5111">
        <w:t>individual use.</w:t>
      </w:r>
      <w:r>
        <w:t xml:space="preserve">  </w:t>
      </w:r>
      <w:r w:rsidR="007B7EA5">
        <w:t xml:space="preserve">.  The third floor houses the four double occupancy rooms with bathrooms (resident use only). </w:t>
      </w:r>
      <w:r>
        <w:t xml:space="preserve">The </w:t>
      </w:r>
      <w:r w:rsidR="009F5111">
        <w:t>first floor</w:t>
      </w:r>
      <w:r>
        <w:t xml:space="preserve"> houses the school, </w:t>
      </w:r>
      <w:r w:rsidR="009F5111">
        <w:t>living room</w:t>
      </w:r>
      <w:r w:rsidR="00F54651">
        <w:t>s</w:t>
      </w:r>
      <w:r>
        <w:t xml:space="preserve">, </w:t>
      </w:r>
      <w:r w:rsidR="009F5111">
        <w:t>Kitchen, dining area</w:t>
      </w:r>
      <w:r>
        <w:t xml:space="preserve">, </w:t>
      </w:r>
      <w:r w:rsidR="009F5111">
        <w:t xml:space="preserve">additional staff and resident </w:t>
      </w:r>
      <w:r>
        <w:t>bathrooms</w:t>
      </w:r>
      <w:r w:rsidR="005C5615">
        <w:t>,</w:t>
      </w:r>
      <w:r>
        <w:t xml:space="preserve"> and additional administrative offices.  Bathrooms </w:t>
      </w:r>
      <w:r w:rsidR="009F5111">
        <w:t>on</w:t>
      </w:r>
      <w:r>
        <w:t xml:space="preserve"> this </w:t>
      </w:r>
      <w:r w:rsidR="009F5111">
        <w:t>floor</w:t>
      </w:r>
      <w:r>
        <w:t xml:space="preserve"> are</w:t>
      </w:r>
      <w:r w:rsidR="009F5111">
        <w:t xml:space="preserve"> also</w:t>
      </w:r>
      <w:r>
        <w:t xml:space="preserve"> for individual use.</w:t>
      </w:r>
    </w:p>
    <w:p w14:paraId="3C7DD2C6" w14:textId="77777777" w:rsidR="005C5615" w:rsidRDefault="005C5615" w:rsidP="005C5615">
      <w:pPr>
        <w:spacing w:after="60" w:line="240" w:lineRule="auto"/>
        <w:rPr>
          <w:rFonts w:cstheme="minorHAnsi"/>
        </w:rPr>
      </w:pPr>
    </w:p>
    <w:p w14:paraId="47D7CA6F" w14:textId="6F02A981" w:rsidR="005C5615" w:rsidRPr="00D75DCE" w:rsidRDefault="005C5615" w:rsidP="005C5615">
      <w:pPr>
        <w:spacing w:after="60" w:line="240" w:lineRule="auto"/>
        <w:rPr>
          <w:rFonts w:cstheme="minorHAnsi"/>
        </w:rPr>
      </w:pPr>
      <w:r w:rsidRPr="00D75DCE">
        <w:rPr>
          <w:rFonts w:cstheme="minorHAnsi"/>
        </w:rPr>
        <w:t xml:space="preserve">The </w:t>
      </w:r>
      <w:r w:rsidR="007B7EA5">
        <w:rPr>
          <w:rFonts w:cstheme="minorHAnsi"/>
        </w:rPr>
        <w:t>facility</w:t>
      </w:r>
      <w:r w:rsidRPr="00D75DCE">
        <w:rPr>
          <w:rFonts w:cstheme="minorHAnsi"/>
        </w:rPr>
        <w:t xml:space="preserve"> has a well-appointed kitchen, adequate for the population being served.  Residents are not permitted to work in the kitchen.  Meals are prepared in the kitchen and served cafeteria style.</w:t>
      </w:r>
      <w:r>
        <w:rPr>
          <w:rFonts w:cstheme="minorHAnsi"/>
        </w:rPr>
        <w:t xml:space="preserve">  </w:t>
      </w:r>
    </w:p>
    <w:p w14:paraId="0E2DCA35" w14:textId="77777777" w:rsidR="000A33FE" w:rsidRDefault="000A33FE" w:rsidP="000A33FE">
      <w:pPr>
        <w:spacing w:after="0"/>
        <w:jc w:val="both"/>
      </w:pPr>
    </w:p>
    <w:p w14:paraId="78B07C84" w14:textId="77777777" w:rsidR="000A33FE" w:rsidRPr="00D75DCE" w:rsidRDefault="000A33FE" w:rsidP="000A33FE">
      <w:pPr>
        <w:spacing w:line="240" w:lineRule="auto"/>
        <w:jc w:val="both"/>
        <w:rPr>
          <w:rFonts w:cstheme="minorHAnsi"/>
        </w:rPr>
      </w:pPr>
      <w:r w:rsidRPr="00D75DCE">
        <w:rPr>
          <w:rFonts w:cstheme="minorHAnsi"/>
        </w:rPr>
        <w:t>PREA-related postings, including how to access outside support services were posted on the housing unit in Spanish and English.  The PREA audit notice was also posted in the housing unit (as well as the main entrance and visiting areas).  Opposite gender staff were observed announcing their presence on the housing units during the tour and throughout the on-site audit.</w:t>
      </w:r>
    </w:p>
    <w:p w14:paraId="661C3073" w14:textId="77777777" w:rsidR="000A33FE" w:rsidRPr="00D75DCE" w:rsidRDefault="000A33FE" w:rsidP="000A33FE">
      <w:pPr>
        <w:spacing w:after="60" w:line="240" w:lineRule="auto"/>
        <w:rPr>
          <w:rFonts w:cstheme="minorHAnsi"/>
        </w:rPr>
      </w:pPr>
    </w:p>
    <w:p w14:paraId="627BA71C" w14:textId="064A7DEE" w:rsidR="000A33FE" w:rsidRPr="00D75DCE" w:rsidRDefault="000A33FE" w:rsidP="000A33FE">
      <w:pPr>
        <w:spacing w:after="60"/>
        <w:rPr>
          <w:rFonts w:cstheme="minorHAnsi"/>
        </w:rPr>
      </w:pPr>
      <w:r w:rsidRPr="00D75DCE">
        <w:rPr>
          <w:rFonts w:cstheme="minorHAnsi"/>
        </w:rPr>
        <w:t>The laundry room</w:t>
      </w:r>
      <w:r w:rsidR="005C5615">
        <w:rPr>
          <w:rFonts w:cstheme="minorHAnsi"/>
        </w:rPr>
        <w:t>, recreation room and clinical office are</w:t>
      </w:r>
      <w:r w:rsidRPr="00D75DCE">
        <w:rPr>
          <w:rFonts w:cstheme="minorHAnsi"/>
        </w:rPr>
        <w:t xml:space="preserve"> located </w:t>
      </w:r>
      <w:r>
        <w:rPr>
          <w:rFonts w:cstheme="minorHAnsi"/>
        </w:rPr>
        <w:t>in</w:t>
      </w:r>
      <w:r w:rsidRPr="00D75DCE">
        <w:rPr>
          <w:rFonts w:cstheme="minorHAnsi"/>
        </w:rPr>
        <w:t xml:space="preserve"> the </w:t>
      </w:r>
      <w:r w:rsidR="005C5615">
        <w:rPr>
          <w:rFonts w:cstheme="minorHAnsi"/>
        </w:rPr>
        <w:t>basement</w:t>
      </w:r>
      <w:r w:rsidRPr="00D75DCE">
        <w:rPr>
          <w:rFonts w:cstheme="minorHAnsi"/>
        </w:rPr>
        <w:t xml:space="preserve">. </w:t>
      </w:r>
      <w:r w:rsidR="005C5615">
        <w:rPr>
          <w:rFonts w:cstheme="minorHAnsi"/>
        </w:rPr>
        <w:t>All three areas are covered by cameras.</w:t>
      </w:r>
    </w:p>
    <w:p w14:paraId="3A94C759" w14:textId="77777777" w:rsidR="000A33FE" w:rsidRDefault="000A33FE" w:rsidP="000A33FE">
      <w:pPr>
        <w:spacing w:after="0"/>
        <w:jc w:val="both"/>
      </w:pPr>
    </w:p>
    <w:p w14:paraId="0DB304A3" w14:textId="785F1A78" w:rsidR="000A33FE" w:rsidRPr="00377E89" w:rsidRDefault="000A33FE" w:rsidP="000A33FE">
      <w:pPr>
        <w:spacing w:after="0"/>
        <w:jc w:val="both"/>
      </w:pPr>
      <w:r>
        <w:t>There were</w:t>
      </w:r>
      <w:r w:rsidR="005C5615">
        <w:t xml:space="preserve"> </w:t>
      </w:r>
      <w:r w:rsidR="007B7EA5">
        <w:t>seven</w:t>
      </w:r>
      <w:r>
        <w:t xml:space="preserve"> youth in the program on the first day of the audit.</w:t>
      </w:r>
    </w:p>
    <w:p w14:paraId="27C5893A" w14:textId="7C12C312" w:rsidR="000A33FE" w:rsidRDefault="000A33FE" w:rsidP="000A33FE">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NFI </w:t>
      </w:r>
      <w:r w:rsidR="00E855A9">
        <w:rPr>
          <w:rFonts w:asciiTheme="minorHAnsi" w:hAnsiTheme="minorHAnsi"/>
          <w:color w:val="000000"/>
          <w:sz w:val="22"/>
          <w:szCs w:val="22"/>
        </w:rPr>
        <w:t>STRIVE</w:t>
      </w:r>
      <w:r>
        <w:rPr>
          <w:rFonts w:asciiTheme="minorHAnsi" w:hAnsiTheme="minorHAnsi"/>
          <w:color w:val="000000"/>
          <w:sz w:val="22"/>
          <w:szCs w:val="22"/>
        </w:rPr>
        <w:t xml:space="preserve"> maintains 24 hour supervisory coverage as well as an On-Call Administrator.</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587216FD" w14:textId="77777777" w:rsidR="00D75DCE" w:rsidRDefault="00D75DCE" w:rsidP="00AA515A">
      <w:pPr>
        <w:spacing w:after="0" w:line="240" w:lineRule="auto"/>
        <w:rPr>
          <w:rFonts w:ascii="Arial" w:eastAsia="Times New Roman" w:hAnsi="Arial" w:cs="Arial"/>
          <w:bCs/>
          <w:sz w:val="21"/>
          <w:szCs w:val="21"/>
          <w:lang w:val="en"/>
        </w:rPr>
      </w:pPr>
    </w:p>
    <w:p w14:paraId="2BE8C293" w14:textId="77777777" w:rsidR="00D75DCE" w:rsidRDefault="00D75DCE" w:rsidP="00AA515A">
      <w:pPr>
        <w:spacing w:after="0" w:line="240" w:lineRule="auto"/>
        <w:rPr>
          <w:rFonts w:ascii="Arial" w:eastAsia="Times New Roman" w:hAnsi="Arial" w:cs="Arial"/>
          <w:bCs/>
          <w:sz w:val="21"/>
          <w:szCs w:val="21"/>
          <w:lang w:val="en"/>
        </w:rPr>
      </w:pPr>
    </w:p>
    <w:p w14:paraId="1B7D5300" w14:textId="77777777" w:rsidR="00D75DCE" w:rsidRDefault="00D75DCE" w:rsidP="00AA515A">
      <w:pPr>
        <w:spacing w:after="0" w:line="240" w:lineRule="auto"/>
        <w:rPr>
          <w:rFonts w:ascii="Arial" w:eastAsia="Times New Roman" w:hAnsi="Arial" w:cs="Arial"/>
          <w:bCs/>
          <w:sz w:val="21"/>
          <w:szCs w:val="21"/>
          <w:lang w:val="en"/>
        </w:rPr>
      </w:pPr>
    </w:p>
    <w:p w14:paraId="31E5F96C" w14:textId="77777777" w:rsidR="00D75DCE" w:rsidRDefault="00D75DCE" w:rsidP="00AA515A">
      <w:pPr>
        <w:spacing w:after="0" w:line="240" w:lineRule="auto"/>
        <w:rPr>
          <w:rFonts w:ascii="Arial" w:eastAsia="Times New Roman" w:hAnsi="Arial" w:cs="Arial"/>
          <w:bCs/>
          <w:sz w:val="21"/>
          <w:szCs w:val="21"/>
          <w:lang w:val="en"/>
        </w:rPr>
      </w:pPr>
    </w:p>
    <w:p w14:paraId="5E9E7694" w14:textId="77777777" w:rsidR="00D75DCE" w:rsidRDefault="00D75DCE" w:rsidP="00AA515A">
      <w:pPr>
        <w:spacing w:after="0" w:line="240" w:lineRule="auto"/>
        <w:rPr>
          <w:rFonts w:ascii="Arial" w:eastAsia="Times New Roman" w:hAnsi="Arial" w:cs="Arial"/>
          <w:bCs/>
          <w:sz w:val="21"/>
          <w:szCs w:val="21"/>
          <w:lang w:val="en"/>
        </w:rPr>
      </w:pP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w:t>
          </w:r>
          <w:r w:rsidRPr="00812812">
            <w:rPr>
              <w:rFonts w:ascii="Arial" w:eastAsia="Times New Roman" w:hAnsi="Arial" w:cs="Arial"/>
              <w:bCs/>
              <w:sz w:val="24"/>
              <w:szCs w:val="24"/>
              <w:lang w:val="en"/>
            </w:rPr>
            <w:lastRenderedPageBreak/>
            <w:t xml:space="preserve">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lastRenderedPageBreak/>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6635AC"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6635AC"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6635AC"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58027A" w:rsidRDefault="00FA74E8" w:rsidP="00812812">
      <w:pPr>
        <w:shd w:val="clear" w:color="auto" w:fill="F9F6F6"/>
        <w:spacing w:after="0" w:line="240" w:lineRule="auto"/>
      </w:pPr>
      <w:r w:rsidRPr="0058027A">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sidRPr="0058027A">
        <w:t xml:space="preserve">The PREA Coordinator and Compliance manager both acknowledged sufficient time and authority to perform their jobs effectively.  </w:t>
      </w:r>
      <w:r w:rsidRPr="0058027A">
        <w:t>Notice of the PREA compliance audit was posted on all living units and other prominent locations throughout the facility.</w:t>
      </w:r>
      <w:r w:rsidR="00596462" w:rsidRPr="0058027A">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 xml:space="preserve">comply with the PREA standards in any new contract or contract </w:t>
      </w:r>
      <w:r w:rsidRPr="0073687F">
        <w:rPr>
          <w:rFonts w:ascii="Arial" w:eastAsia="Times New Roman" w:hAnsi="Arial" w:cs="Arial"/>
        </w:rPr>
        <w:lastRenderedPageBreak/>
        <w:t>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58027A" w:rsidRDefault="00A419CF" w:rsidP="0073687F">
      <w:pPr>
        <w:shd w:val="clear" w:color="auto" w:fill="F9F6F6"/>
        <w:spacing w:after="0" w:line="240" w:lineRule="auto"/>
        <w:rPr>
          <w:rFonts w:ascii="Arial" w:eastAsia="Times New Roman" w:hAnsi="Arial" w:cs="Arial"/>
          <w:bCs/>
          <w:lang w:val="en"/>
        </w:rPr>
      </w:pPr>
      <w:r w:rsidRPr="0058027A">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58027A">
        <w:t>facility</w:t>
      </w:r>
      <w:r w:rsidRPr="0058027A">
        <w:t xml:space="preserve"> does not enter into such contracts.</w:t>
      </w:r>
      <w:r w:rsidR="00596462" w:rsidRPr="0058027A">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w:t>
      </w:r>
      <w:r w:rsidRPr="00AC2D28">
        <w:rPr>
          <w:rFonts w:ascii="Arial" w:eastAsia="Times New Roman" w:hAnsi="Arial" w:cs="Arial"/>
        </w:rPr>
        <w:lastRenderedPageBreak/>
        <w:t xml:space="preserve">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73876FD1" w:rsidR="008B584F" w:rsidRPr="0058027A" w:rsidRDefault="00BE3CED" w:rsidP="008B584F">
      <w:pPr>
        <w:spacing w:after="0" w:line="240" w:lineRule="auto"/>
        <w:rPr>
          <w:rFonts w:cstheme="minorHAnsi"/>
        </w:rPr>
      </w:pPr>
      <w:r w:rsidRPr="0058027A">
        <w:rPr>
          <w:rFonts w:cstheme="minorHAnsi"/>
        </w:rPr>
        <w:t xml:space="preserve">DYS Policy and Procedure 01.05.07(B), page 12, was reviewed by this auditor.  Policy requires </w:t>
      </w:r>
      <w:r w:rsidR="00AB3CB0" w:rsidRPr="0058027A">
        <w:rPr>
          <w:rFonts w:cstheme="minorHAnsi"/>
        </w:rPr>
        <w:t>the facility</w:t>
      </w:r>
      <w:r w:rsidRPr="0058027A">
        <w:rPr>
          <w:rFonts w:cstheme="minorHAnsi"/>
        </w:rPr>
        <w:t xml:space="preserve"> to have a staffing plan in compliance with the PREA standards and that the plan is reviewed annually.  The facility has a staffing plan which was provided to this auditor.  </w:t>
      </w:r>
      <w:r w:rsidR="00AB3CB0" w:rsidRPr="0058027A">
        <w:rPr>
          <w:rFonts w:cstheme="minorHAnsi"/>
        </w:rPr>
        <w:t xml:space="preserve">The document addresses all requirements of this standard </w:t>
      </w:r>
      <w:r w:rsidRPr="0058027A">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w:t>
      </w:r>
      <w:r w:rsidR="00AB3CB0" w:rsidRPr="0058027A">
        <w:rPr>
          <w:rFonts w:cstheme="minorHAnsi"/>
        </w:rPr>
        <w:t>the housing unit</w:t>
      </w:r>
      <w:r w:rsidRPr="0058027A">
        <w:rPr>
          <w:rFonts w:cstheme="minorHAnsi"/>
        </w:rPr>
        <w:t xml:space="preserve">, program areas and hallways.  The system has a video retention period of at least 30 days. Unannounced rounds are supplemented with mandatory video reviews by supervisors.  Observed staffing ratios </w:t>
      </w:r>
      <w:r w:rsidRPr="0058027A">
        <w:rPr>
          <w:rFonts w:cstheme="minorHAnsi"/>
        </w:rPr>
        <w:lastRenderedPageBreak/>
        <w:t xml:space="preserve">of 3 : 1 during the on-site audit exceeded the standards during program hours.  Over-night staffing in compliance with the standards </w:t>
      </w:r>
      <w:r w:rsidR="008C76AD">
        <w:rPr>
          <w:rFonts w:cstheme="minorHAnsi"/>
        </w:rPr>
        <w:t>(actually exceeds as there are always three staff on duty during the overnight shift)</w:t>
      </w:r>
      <w:r w:rsidR="007B7EA5">
        <w:rPr>
          <w:rFonts w:cstheme="minorHAnsi"/>
        </w:rPr>
        <w:t xml:space="preserve"> </w:t>
      </w:r>
      <w:r w:rsidRPr="0058027A">
        <w:rPr>
          <w:rFonts w:cstheme="minorHAnsi"/>
        </w:rPr>
        <w:t xml:space="preserve">was documented on staffing schedules, housing unit logs as well as interviews with staff and </w:t>
      </w:r>
      <w:r w:rsidR="008C76AD">
        <w:rPr>
          <w:rFonts w:cstheme="minorHAnsi"/>
        </w:rPr>
        <w:t>residents</w:t>
      </w:r>
      <w:r w:rsidRPr="0058027A">
        <w:rPr>
          <w:rFonts w:cstheme="minorHAnsi"/>
        </w:rPr>
        <w:t>.  There were no instances of deviations from the staffing plan due to training, vacations, Family Medical Leave and other types of leave.  Overtime is paid to maintain staffing ratios.</w:t>
      </w:r>
      <w:r w:rsidR="00596462" w:rsidRPr="0058027A">
        <w:rPr>
          <w:rFonts w:cstheme="minorHAnsi"/>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0FB651D6" w:rsidR="0071797D" w:rsidRPr="0058027A" w:rsidRDefault="0071797D" w:rsidP="0071797D">
      <w:pPr>
        <w:pStyle w:val="ListParagraph"/>
        <w:ind w:left="6"/>
        <w:rPr>
          <w:rFonts w:cstheme="minorHAnsi"/>
        </w:rPr>
      </w:pPr>
      <w:r w:rsidRPr="0058027A">
        <w:rPr>
          <w:rFonts w:cstheme="minorHAnsi"/>
        </w:rPr>
        <w:t xml:space="preserve">Per DYS Policy and Procedure 03.01.02(a), page 3, states that youth may only be searched by staff of the same gender.  All searches must be conducted with a witness.  All random staff interviewed confirmed that cross-gender searches do not occur.  </w:t>
      </w:r>
      <w:r w:rsidR="008830FF" w:rsidRPr="0058027A">
        <w:rPr>
          <w:rFonts w:cstheme="minorHAnsi"/>
        </w:rPr>
        <w:t xml:space="preserve">All strip searches, </w:t>
      </w:r>
      <w:r w:rsidRPr="0058027A">
        <w:rPr>
          <w:rFonts w:cstheme="minorHAnsi"/>
        </w:rPr>
        <w:t xml:space="preserve">under garment searches </w:t>
      </w:r>
      <w:r w:rsidR="008830FF" w:rsidRPr="0058027A">
        <w:rPr>
          <w:rFonts w:cstheme="minorHAnsi"/>
        </w:rPr>
        <w:t xml:space="preserve">and pat searches </w:t>
      </w:r>
      <w:r w:rsidRPr="0058027A">
        <w:rPr>
          <w:rFonts w:cstheme="minorHAnsi"/>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w:t>
      </w:r>
      <w:r w:rsidRPr="0058027A">
        <w:rPr>
          <w:rFonts w:cstheme="minorHAnsi"/>
        </w:rPr>
        <w:lastRenderedPageBreak/>
        <w:t xml:space="preserve">that they have privacy when showing, toileting and changing clothes.  </w:t>
      </w:r>
      <w:r w:rsidR="00D73B9A">
        <w:rPr>
          <w:rFonts w:cstheme="minorHAnsi"/>
        </w:rPr>
        <w:t>There are separate bathrooms for staff and residents.</w:t>
      </w:r>
      <w:r w:rsidR="00596462" w:rsidRPr="0058027A">
        <w:rPr>
          <w:rFonts w:cstheme="minorHAnsi"/>
        </w:rPr>
        <w:t xml:space="preserve">  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lastRenderedPageBreak/>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3D4A8343" w:rsidR="0071797D" w:rsidRPr="0058027A" w:rsidRDefault="0071797D" w:rsidP="0058027A">
            <w:pPr>
              <w:rPr>
                <w:rFonts w:cstheme="minorHAnsi"/>
              </w:rPr>
            </w:pPr>
            <w:r w:rsidRPr="0058027A">
              <w:rPr>
                <w:rFonts w:cstheme="minorHAnsi"/>
              </w:rPr>
              <w:t xml:space="preserve">DYS Policy and Procedure 01.07.05(b), page 5, </w:t>
            </w:r>
            <w:r w:rsidRPr="0058027A">
              <w:rPr>
                <w:rFonts w:cstheme="minorHAnsi"/>
                <w:color w:val="000000"/>
                <w:shd w:val="clear" w:color="auto" w:fill="FFFFFF"/>
              </w:rPr>
              <w:t>meets the requirements of each element of this standard</w:t>
            </w:r>
            <w:r w:rsidRPr="0058027A">
              <w:rPr>
                <w:rFonts w:cstheme="minorHAnsi"/>
              </w:rPr>
              <w:t xml:space="preserve">.  The facility has taken reasonable steps to ensure meaningful access to all aspects of the agency’s efforts to prevent, detect, and respond to sexual abuse for </w:t>
            </w:r>
            <w:r w:rsidR="00556233" w:rsidRPr="0058027A">
              <w:rPr>
                <w:rFonts w:cstheme="minorHAnsi"/>
              </w:rPr>
              <w:t>residents</w:t>
            </w:r>
            <w:r w:rsidRPr="0058027A">
              <w:rPr>
                <w:rFonts w:cstheme="minorHAnsi"/>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sidRPr="0058027A">
              <w:rPr>
                <w:rFonts w:cstheme="minorHAnsi"/>
              </w:rPr>
              <w:t>residents</w:t>
            </w:r>
            <w:r w:rsidRPr="0058027A">
              <w:rPr>
                <w:rFonts w:cstheme="minorHAnsi"/>
              </w:rPr>
              <w:t xml:space="preserve"> to interview to determine the effectiveness of presentation. The facility’s PREA education program is an audio/visua</w:t>
            </w:r>
            <w:r w:rsidR="00556233" w:rsidRPr="0058027A">
              <w:rPr>
                <w:rFonts w:cstheme="minorHAnsi"/>
              </w:rPr>
              <w:t>l presentation conducted by clinical staff</w:t>
            </w:r>
            <w:r w:rsidRPr="0058027A">
              <w:rPr>
                <w:rFonts w:cstheme="minorHAnsi"/>
              </w:rPr>
              <w:t>.  Written materials are provided in English and Spani</w:t>
            </w:r>
            <w:r w:rsidR="00556233" w:rsidRPr="0058027A">
              <w:rPr>
                <w:rFonts w:cstheme="minorHAnsi"/>
              </w:rPr>
              <w:t>sh.  If needed, translation services are available for resident</w:t>
            </w:r>
            <w:r w:rsidRPr="0058027A">
              <w:rPr>
                <w:rFonts w:cstheme="minorHAnsi"/>
              </w:rPr>
              <w:t xml:space="preserve">s with other language needs.  </w:t>
            </w:r>
            <w:r w:rsidR="00556233" w:rsidRPr="0058027A">
              <w:rPr>
                <w:rFonts w:cstheme="minorHAnsi"/>
              </w:rPr>
              <w:t>Special education teachers</w:t>
            </w:r>
            <w:r w:rsidRPr="0058027A">
              <w:rPr>
                <w:rFonts w:cstheme="minorHAnsi"/>
              </w:rPr>
              <w:t xml:space="preserve"> and clinicians are available for </w:t>
            </w:r>
            <w:r w:rsidR="00556233" w:rsidRPr="0058027A">
              <w:rPr>
                <w:rFonts w:cstheme="minorHAnsi"/>
              </w:rPr>
              <w:t>residents</w:t>
            </w:r>
            <w:r w:rsidRPr="0058027A">
              <w:rPr>
                <w:rFonts w:cstheme="minorHAnsi"/>
              </w:rPr>
              <w:t xml:space="preserve"> with intellectual deficits. All </w:t>
            </w:r>
            <w:r w:rsidR="00556233" w:rsidRPr="0058027A">
              <w:rPr>
                <w:rFonts w:cstheme="minorHAnsi"/>
              </w:rPr>
              <w:t>residents</w:t>
            </w:r>
            <w:r w:rsidRPr="0058027A">
              <w:rPr>
                <w:rFonts w:cstheme="minorHAnsi"/>
              </w:rPr>
              <w:t xml:space="preserve"> interviewed were aware of t</w:t>
            </w:r>
            <w:r w:rsidR="0058027A" w:rsidRPr="0058027A">
              <w:rPr>
                <w:rFonts w:cstheme="minorHAnsi"/>
              </w:rPr>
              <w:t>heir rights under the program.</w:t>
            </w:r>
            <w:r w:rsidRPr="0058027A">
              <w:rPr>
                <w:rFonts w:cstheme="minorHAnsi"/>
              </w:rPr>
              <w:t xml:space="preserve"> There were no hearing or visually impaired </w:t>
            </w:r>
            <w:r w:rsidR="00556233" w:rsidRPr="0058027A">
              <w:rPr>
                <w:rFonts w:cstheme="minorHAnsi"/>
              </w:rPr>
              <w:t>residents</w:t>
            </w:r>
            <w:r w:rsidRPr="0058027A">
              <w:rPr>
                <w:rFonts w:cstheme="minorHAnsi"/>
              </w:rPr>
              <w:t xml:space="preserve"> in the facility at the time of the on-site audit.  Interviews with the </w:t>
            </w:r>
            <w:r w:rsidR="00556233" w:rsidRPr="0058027A">
              <w:rPr>
                <w:rFonts w:cstheme="minorHAnsi"/>
              </w:rPr>
              <w:t>Facility Administrator</w:t>
            </w:r>
            <w:r w:rsidRPr="0058027A">
              <w:rPr>
                <w:rFonts w:cstheme="minorHAnsi"/>
              </w:rPr>
              <w:t xml:space="preserve"> Compliance Manager confirmed every effort is made to provide </w:t>
            </w:r>
            <w:r w:rsidR="00556233" w:rsidRPr="0058027A">
              <w:rPr>
                <w:rFonts w:cstheme="minorHAnsi"/>
              </w:rPr>
              <w:t>residents</w:t>
            </w:r>
            <w:r w:rsidRPr="0058027A">
              <w:rPr>
                <w:rFonts w:cstheme="minorHAnsi"/>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w:t>
      </w:r>
      <w:r w:rsidRPr="00AC2D28">
        <w:rPr>
          <w:rFonts w:ascii="Arial" w:eastAsia="Times New Roman" w:hAnsi="Arial" w:cs="Arial"/>
        </w:rPr>
        <w:lastRenderedPageBreak/>
        <w:t xml:space="preserve">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21113BAF"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6635AC">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Pr="0058027A" w:rsidRDefault="00171740" w:rsidP="008830FF">
      <w:pPr>
        <w:spacing w:line="240" w:lineRule="auto"/>
        <w:jc w:val="both"/>
        <w:rPr>
          <w:rFonts w:cstheme="minorHAnsi"/>
        </w:rPr>
      </w:pPr>
      <w:r w:rsidRPr="0058027A">
        <w:rPr>
          <w:rFonts w:cstheme="minorHAnsi"/>
        </w:rPr>
        <w:t xml:space="preserve">The Massachusetts Department of Youth Services (DYS) Policy and Procedure </w:t>
      </w:r>
      <w:r w:rsidR="00D04466" w:rsidRPr="0058027A">
        <w:rPr>
          <w:rFonts w:cstheme="minorHAnsi"/>
        </w:rPr>
        <w:t>01.05.04(c)</w:t>
      </w:r>
      <w:r w:rsidR="00D04466" w:rsidRPr="0058027A">
        <w:rPr>
          <w:rFonts w:cstheme="minorHAnsi"/>
          <w:b/>
        </w:rPr>
        <w:t xml:space="preserve"> </w:t>
      </w:r>
      <w:r w:rsidRPr="0058027A">
        <w:rPr>
          <w:rFonts w:cstheme="minorHAnsi"/>
        </w:rPr>
        <w:t>and DYS CORI regulations embodied in CMR 12.00 et seq</w:t>
      </w:r>
      <w:r w:rsidRPr="0058027A">
        <w:rPr>
          <w:rFonts w:cstheme="minorHAnsi"/>
          <w:color w:val="000000"/>
          <w:shd w:val="clear" w:color="auto" w:fill="FFFFFF"/>
        </w:rPr>
        <w:t xml:space="preserve"> </w:t>
      </w:r>
      <w:r w:rsidR="00FA29E1" w:rsidRPr="0058027A">
        <w:rPr>
          <w:rFonts w:cstheme="minorHAnsi"/>
          <w:color w:val="000000"/>
          <w:shd w:val="clear" w:color="auto" w:fill="FFFFFF"/>
        </w:rPr>
        <w:t>meets the requirements of each element of this standard</w:t>
      </w:r>
      <w:r w:rsidR="00FA29E1" w:rsidRPr="0058027A">
        <w:rPr>
          <w:rFonts w:cstheme="minorHAnsi"/>
        </w:rPr>
        <w:t xml:space="preserve">.  The policy requires the facility to refrain from hiring, promoting, or enlisting the services of any employee, contractor or volunteer who may have contact with </w:t>
      </w:r>
      <w:r w:rsidRPr="0058027A">
        <w:rPr>
          <w:rFonts w:cstheme="minorHAnsi"/>
        </w:rPr>
        <w:t>residents</w:t>
      </w:r>
      <w:r w:rsidR="00FA29E1" w:rsidRPr="0058027A">
        <w:rPr>
          <w:rFonts w:cstheme="minorHAnsi"/>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58027A">
        <w:rPr>
          <w:rFonts w:cstheme="minorHAnsi"/>
        </w:rPr>
        <w:t>three</w:t>
      </w:r>
      <w:r w:rsidR="00FA29E1" w:rsidRPr="0058027A">
        <w:rPr>
          <w:rFonts w:cstheme="minorHAnsi"/>
        </w:rPr>
        <w:t xml:space="preserve"> years for those facility staff who may have contact with </w:t>
      </w:r>
      <w:r w:rsidR="009468BA" w:rsidRPr="0058027A">
        <w:rPr>
          <w:rFonts w:cstheme="minorHAnsi"/>
        </w:rPr>
        <w:t>residents</w:t>
      </w:r>
      <w:r w:rsidR="00FA29E1" w:rsidRPr="0058027A">
        <w:rPr>
          <w:rFonts w:cstheme="minorHAnsi"/>
        </w:rPr>
        <w:t xml:space="preserve">.  Documentation of employee and contractor background checks was provided on-site.  Volunteers go through a similar process and are always under supervision when in contact with </w:t>
      </w:r>
      <w:r w:rsidRPr="0058027A">
        <w:rPr>
          <w:rFonts w:cstheme="minorHAnsi"/>
        </w:rPr>
        <w:t>residents</w:t>
      </w:r>
      <w:r w:rsidR="00FA29E1" w:rsidRPr="0058027A">
        <w:rPr>
          <w:rFonts w:cstheme="minorHAnsi"/>
        </w:rPr>
        <w:t xml:space="preserve">.  Interview with </w:t>
      </w:r>
      <w:r w:rsidRPr="0058027A">
        <w:rPr>
          <w:rFonts w:cstheme="minorHAnsi"/>
        </w:rPr>
        <w:t>Director of Residential Services</w:t>
      </w:r>
      <w:r w:rsidR="00FA29E1" w:rsidRPr="0058027A">
        <w:rPr>
          <w:rFonts w:cstheme="minorHAnsi"/>
        </w:rPr>
        <w:t xml:space="preserve"> confirmed the process for employees and contractors.  Interview with </w:t>
      </w:r>
      <w:r w:rsidRPr="0058027A">
        <w:rPr>
          <w:rFonts w:cstheme="minorHAnsi"/>
        </w:rPr>
        <w:t>Facility Administrator</w:t>
      </w:r>
      <w:r w:rsidR="00FA29E1" w:rsidRPr="0058027A">
        <w:rPr>
          <w:rFonts w:cstheme="minorHAnsi"/>
        </w:rPr>
        <w:t xml:space="preserve"> confirmed process for the volunteers.</w:t>
      </w:r>
      <w:r w:rsidRPr="0058027A">
        <w:rPr>
          <w:rFonts w:cstheme="minorHAnsi"/>
        </w:rPr>
        <w:t xml:space="preserve"> Information from</w:t>
      </w:r>
      <w:r w:rsidR="00FA29E1" w:rsidRPr="0058027A">
        <w:rPr>
          <w:rFonts w:cstheme="minorHAnsi"/>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505A7A8C"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6635AC">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6635AC">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7890288A"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1"/>
            <w14:checkedState w14:val="2612" w14:font="MS Gothic"/>
            <w14:uncheckedState w14:val="2610" w14:font="MS Gothic"/>
          </w14:checkbox>
        </w:sdtPr>
        <w:sdtEndPr/>
        <w:sdtContent>
          <w:r w:rsidR="006635AC">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6635AC">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4152E3F8" w:rsidR="0073687F" w:rsidRPr="0058027A" w:rsidRDefault="008C76AD" w:rsidP="0073687F">
      <w:pPr>
        <w:shd w:val="clear" w:color="auto" w:fill="F9F6F6"/>
        <w:spacing w:after="0" w:line="240" w:lineRule="auto"/>
        <w:rPr>
          <w:rFonts w:ascii="Arial" w:eastAsia="Times New Roman" w:hAnsi="Arial" w:cs="Arial"/>
          <w:bCs/>
          <w:lang w:val="en"/>
        </w:rPr>
      </w:pPr>
      <w:r>
        <w:t>The facility made no</w:t>
      </w:r>
      <w:r w:rsidR="00D73B9A">
        <w:t xml:space="preserve"> renovations</w:t>
      </w:r>
      <w:r w:rsidR="0058027A" w:rsidRPr="0058027A">
        <w:t xml:space="preserve"> </w:t>
      </w:r>
      <w:r w:rsidR="008830FF" w:rsidRPr="0058027A">
        <w:t>since the last</w:t>
      </w:r>
      <w:r w:rsidR="00D73B9A">
        <w:t xml:space="preserve"> audit</w:t>
      </w:r>
      <w:r w:rsidR="0006435E" w:rsidRPr="0058027A">
        <w:t xml:space="preserve">.  </w:t>
      </w:r>
      <w:r w:rsidR="007B7EA5">
        <w:t>One camera was</w:t>
      </w:r>
      <w:r>
        <w:t xml:space="preserve"> added to v</w:t>
      </w:r>
      <w:r w:rsidR="00FF7A32">
        <w:t>ideo surveillance system in</w:t>
      </w:r>
      <w:r>
        <w:t xml:space="preserve"> 2018.  </w:t>
      </w:r>
      <w:r w:rsidR="0006435E" w:rsidRPr="0058027A">
        <w:t xml:space="preserve">The facility’s video surveillance system provides a camera view of every door in areas where youth are permitted as well as doors to enter areas where they are not permitted.  </w:t>
      </w:r>
      <w:r w:rsidR="00D73B9A" w:rsidRPr="0058027A">
        <w:t>The system is in place for investigative purposes and is</w:t>
      </w:r>
      <w:r w:rsidR="00D73B9A">
        <w:t xml:space="preserve"> not</w:t>
      </w:r>
      <w:r w:rsidR="00D73B9A" w:rsidRPr="0058027A">
        <w:t xml:space="preserve"> routinely monitored live.  </w:t>
      </w:r>
      <w:r w:rsidR="0006435E" w:rsidRPr="0058027A">
        <w:t xml:space="preserve">The Annual Review of Staffing, Monitoring Technology and Facility Resources Report clearly addresses the use of technology to improve the safety of </w:t>
      </w:r>
      <w:r w:rsidR="00623FC4" w:rsidRPr="0058027A">
        <w:t>residents</w:t>
      </w:r>
      <w:r w:rsidR="0006435E" w:rsidRPr="0058027A">
        <w:t>.</w:t>
      </w:r>
      <w:r w:rsidR="0058027A" w:rsidRPr="0058027A">
        <w:t xml:space="preserve">  Documentation of annual review was provided.  Based upon all of the above this standard was deemed to be in full compliance.</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63EAA8BF" w:rsidR="0073687F" w:rsidRPr="00E47966" w:rsidRDefault="0006435E" w:rsidP="0073687F">
      <w:pPr>
        <w:rPr>
          <w:rFonts w:cstheme="minorHAnsi"/>
        </w:rPr>
      </w:pPr>
      <w:r w:rsidRPr="00E47966">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623FC4" w:rsidRPr="00E47966">
        <w:rPr>
          <w:rFonts w:cstheme="minorHAnsi"/>
        </w:rPr>
        <w:t>Chief of Investigations</w:t>
      </w:r>
      <w:r w:rsidRPr="00E47966">
        <w:rPr>
          <w:rFonts w:cstheme="minorHAnsi"/>
        </w:rPr>
        <w:t>.</w:t>
      </w:r>
      <w:r w:rsidR="00245FE7" w:rsidRPr="00E47966">
        <w:rPr>
          <w:rFonts w:cstheme="minorHAnsi"/>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lastRenderedPageBreak/>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E47966" w:rsidRDefault="00245FE7" w:rsidP="0073687F">
      <w:pPr>
        <w:rPr>
          <w:rFonts w:cstheme="minorHAnsi"/>
        </w:rPr>
      </w:pPr>
      <w:r w:rsidRPr="00E47966">
        <w:t xml:space="preserve">Massachusetts DYS Policy and Procedure 01.05.07(b) </w:t>
      </w:r>
      <w:r w:rsidRPr="00E47966">
        <w:rPr>
          <w:bCs/>
        </w:rPr>
        <w:t>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E47966">
        <w:rPr>
          <w:rFonts w:cstheme="minorHAnsi"/>
          <w:bCs/>
        </w:rPr>
        <w:t>.</w:t>
      </w:r>
      <w:r w:rsidRPr="00E47966">
        <w:rPr>
          <w:rFonts w:cstheme="minorHAnsi"/>
        </w:rPr>
        <w:t xml:space="preserve"> Based upon all of the above this standard was deemed to </w:t>
      </w:r>
      <w:r w:rsidR="00780A38" w:rsidRPr="00E47966">
        <w:rPr>
          <w:rFonts w:cstheme="minorHAnsi"/>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6635A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6635AC"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lastRenderedPageBreak/>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635AC">
              <w:rPr>
                <w:rFonts w:ascii="Tahoma" w:hAnsi="Tahoma" w:cs="Tahoma"/>
                <w:sz w:val="14"/>
                <w:szCs w:val="14"/>
              </w:rPr>
            </w:r>
            <w:r w:rsidR="006635A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6635AC"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6635A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6635AC"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1850519254"/>
      </w:sdtPr>
      <w:sdtEndPr/>
      <w:sdtContent>
        <w:p w14:paraId="161F9098" w14:textId="6C178C41" w:rsidR="00245FE7" w:rsidRPr="00E47966" w:rsidRDefault="00245FE7" w:rsidP="00245FE7">
          <w:pPr>
            <w:widowControl w:val="0"/>
            <w:spacing w:after="0" w:line="240" w:lineRule="auto"/>
            <w:rPr>
              <w:rFonts w:cstheme="minorHAnsi"/>
              <w:spacing w:val="-1"/>
            </w:rPr>
          </w:pPr>
          <w:r w:rsidRPr="00E47966">
            <w:rPr>
              <w:rFonts w:eastAsia="Calibri" w:cstheme="minorHAnsi"/>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sidRPr="00E47966">
            <w:rPr>
              <w:rFonts w:eastAsia="Calibri" w:cstheme="minorHAnsi"/>
            </w:rPr>
            <w:t>The facility does not utilize volunteers and therefore there were signed acknowledgements</w:t>
          </w:r>
          <w:r w:rsidRPr="00E47966">
            <w:rPr>
              <w:rFonts w:eastAsia="Calibri" w:cstheme="minorHAnsi"/>
            </w:rPr>
            <w:t xml:space="preserve"> for review by this auditor.  Contract education staff and contract medical staff attend the DYS PREA training.</w:t>
          </w:r>
          <w:r w:rsidR="009321DE" w:rsidRPr="00E47966">
            <w:rPr>
              <w:rFonts w:eastAsia="Calibri" w:cstheme="minorHAnsi"/>
            </w:rPr>
            <w:t xml:space="preserve">  Documentation of completed training was provided to this auditor.</w:t>
          </w:r>
          <w:r w:rsidR="009321DE" w:rsidRPr="00E47966">
            <w:rPr>
              <w:rFonts w:cstheme="minorHAnsi"/>
            </w:rPr>
            <w:t xml:space="preserve"> Based upon all of the above, this standard was deemed to be in full compliance.</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lastRenderedPageBreak/>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6635AC"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6635A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6635AC"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864019545"/>
      </w:sdtPr>
      <w:sdtEndPr/>
      <w:sdtContent>
        <w:p w14:paraId="35343C6B" w14:textId="328BA874" w:rsidR="009321DE" w:rsidRPr="00E47966" w:rsidRDefault="009321DE" w:rsidP="009321DE">
          <w:pPr>
            <w:widowControl w:val="0"/>
            <w:spacing w:after="0" w:line="240" w:lineRule="auto"/>
            <w:rPr>
              <w:rFonts w:ascii="Times New Roman" w:hAnsi="Times New Roman" w:cs="Times New Roman"/>
              <w:spacing w:val="-1"/>
            </w:rPr>
          </w:pPr>
          <w:r w:rsidRPr="00E47966">
            <w:rPr>
              <w:rFonts w:ascii="Calibri" w:eastAsia="Calibri" w:hAnsi="Calibri" w:cs="Times New Roman"/>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E47966">
            <w:rPr>
              <w:rFonts w:cstheme="minorHAnsi"/>
            </w:rPr>
            <w:t xml:space="preserve"> Based upon all of the above, this standard was deemed to 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6635AC"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6635A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6635AC"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rPr>
          <w:sz w:val="20"/>
          <w:szCs w:val="20"/>
        </w:r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E47966">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E47966">
            <w:rPr>
              <w:rFonts w:eastAsia="Calibri" w:cstheme="minorHAnsi"/>
            </w:rPr>
            <w:t>Director</w:t>
          </w:r>
          <w:r w:rsidRPr="00E47966">
            <w:rPr>
              <w:rFonts w:eastAsia="Calibri" w:cstheme="minorHAnsi"/>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6635AC"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6635A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6635AC"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14:paraId="29028093" w14:textId="6B1285AA" w:rsidR="00D216EA" w:rsidRPr="00E47966" w:rsidRDefault="00D216EA" w:rsidP="00D216EA">
          <w:pPr>
            <w:rPr>
              <w:rFonts w:ascii="Times New Roman" w:hAnsi="Times New Roman" w:cs="Times New Roman"/>
              <w:spacing w:val="-1"/>
            </w:rPr>
          </w:pPr>
          <w:r w:rsidRPr="00E47966">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D73B9A">
            <w:rPr>
              <w:rFonts w:ascii="Calibri" w:eastAsia="Calibri" w:hAnsi="Calibri" w:cs="Times New Roman"/>
            </w:rPr>
            <w:t>Lawrence General Hospital</w:t>
          </w:r>
          <w:r w:rsidRPr="00E47966">
            <w:rPr>
              <w:rFonts w:ascii="Calibri" w:eastAsia="Calibri" w:hAnsi="Calibri" w:cs="Times New Roman"/>
            </w:rPr>
            <w:t xml:space="preserve">).  </w:t>
          </w:r>
          <w:r w:rsidRPr="00E47966">
            <w:rPr>
              <w:rFonts w:cstheme="minorHAnsi"/>
            </w:rPr>
            <w:t>Based upon all of the above, this standard was deemed to be in full compliance.</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6635AC"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6635A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6635AC"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14:paraId="6A304F3F" w14:textId="647530A9" w:rsidR="00D216EA" w:rsidRPr="00E47966" w:rsidRDefault="00D216EA" w:rsidP="00D216EA">
          <w:pPr>
            <w:widowControl w:val="0"/>
            <w:spacing w:after="0" w:line="240" w:lineRule="auto"/>
            <w:rPr>
              <w:rFonts w:cstheme="minorHAnsi"/>
              <w:spacing w:val="-1"/>
            </w:rPr>
          </w:pPr>
          <w:r w:rsidRPr="00E47966">
            <w:rPr>
              <w:rFonts w:eastAsia="Calibri" w:cstheme="minorHAnsi"/>
            </w:rPr>
            <w:t>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E47966">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E47966">
            <w:t>ll of the above, this standard wa</w:t>
          </w:r>
          <w:r w:rsidR="00814AD0" w:rsidRPr="00E47966">
            <w:t>s</w:t>
          </w:r>
          <w:r w:rsidR="00D53CE1" w:rsidRPr="00E47966">
            <w:t xml:space="preserve"> deemed to exceed the standard</w:t>
          </w:r>
          <w:r w:rsidR="00A63552" w:rsidRPr="00E47966">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lastRenderedPageBreak/>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6635AC"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6635A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6635AC"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08249603"/>
      </w:sdtPr>
      <w:sdtEndPr/>
      <w:sdtContent>
        <w:p w14:paraId="6C48DB03" w14:textId="7ED8A189" w:rsidR="00657AE9" w:rsidRPr="00E47966" w:rsidRDefault="00657AE9" w:rsidP="00657AE9">
          <w:pPr>
            <w:widowControl w:val="0"/>
            <w:spacing w:after="0" w:line="240" w:lineRule="auto"/>
          </w:pPr>
          <w:r w:rsidRPr="00E47966">
            <w:rPr>
              <w:rFonts w:eastAsia="Calibri" w:cstheme="minorHAnsi"/>
            </w:rPr>
            <w:t>DYS Policy and Procedure 02.02.01(b)</w:t>
          </w:r>
          <w:r w:rsidRPr="00E47966">
            <w:rPr>
              <w:rFonts w:eastAsia="Calibri" w:cstheme="minorHAnsi"/>
              <w:b/>
            </w:rPr>
            <w:t xml:space="preserve"> </w:t>
          </w:r>
          <w:r w:rsidRPr="00E47966">
            <w:rPr>
              <w:rFonts w:eastAsia="Calibri" w:cstheme="minorHAnsi"/>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  While there were no transgender or intersex you currently at the facility, this auditor has interviewed biologically male youth who identify as female while in placement </w:t>
          </w:r>
          <w:r w:rsidR="00E47966" w:rsidRPr="00E47966">
            <w:rPr>
              <w:rFonts w:eastAsia="Calibri" w:cstheme="minorHAnsi"/>
            </w:rPr>
            <w:t xml:space="preserve">at </w:t>
          </w:r>
          <w:r w:rsidRPr="00E47966">
            <w:rPr>
              <w:rFonts w:eastAsia="Calibri" w:cstheme="minorHAnsi"/>
            </w:rPr>
            <w:t>a girls facility operated by or on behalf of DYS.</w:t>
          </w:r>
          <w:r w:rsidRPr="00E47966">
            <w:t xml:space="preserve"> Based upon a</w:t>
          </w:r>
          <w:r w:rsidR="002F3B17" w:rsidRPr="00E47966">
            <w:t>ll of the above, this standard wa</w:t>
          </w:r>
          <w:r w:rsidRPr="00E47966">
            <w:t>s deemed to be in full compliance.</w:t>
          </w:r>
        </w:p>
        <w:p w14:paraId="20129E77" w14:textId="77777777" w:rsidR="00657AE9" w:rsidRPr="00E47966" w:rsidRDefault="00657AE9" w:rsidP="00657AE9">
          <w:pPr>
            <w:widowControl w:val="0"/>
            <w:spacing w:after="0" w:line="240" w:lineRule="auto"/>
          </w:pPr>
        </w:p>
        <w:p w14:paraId="2EB46453" w14:textId="4206F5DB" w:rsidR="00657AE9" w:rsidRPr="00657AE9" w:rsidRDefault="006635AC"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lastRenderedPageBreak/>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6635AC"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6635A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6635AC"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14:paraId="4FD2FF02" w14:textId="7D242CF8" w:rsidR="00114C0B" w:rsidRPr="00E47966" w:rsidRDefault="00114C0B" w:rsidP="00114C0B">
          <w:pPr>
            <w:widowControl w:val="0"/>
            <w:spacing w:after="0" w:line="240" w:lineRule="auto"/>
            <w:rPr>
              <w:rFonts w:cstheme="minorHAnsi"/>
              <w:spacing w:val="-1"/>
            </w:rPr>
          </w:pPr>
          <w:r w:rsidRPr="00E47966">
            <w:rPr>
              <w:rFonts w:eastAsia="Calibri" w:cstheme="minorHAnsi"/>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E47966">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E47966">
            <w:rPr>
              <w:rFonts w:cstheme="minorHAnsi"/>
            </w:rPr>
            <w:t>all of the above this standard wa</w:t>
          </w:r>
          <w:r w:rsidR="009E0258" w:rsidRPr="00E47966">
            <w:rPr>
              <w:rFonts w:cstheme="minorHAnsi"/>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w:t>
      </w:r>
      <w:r w:rsidRPr="00AC2D28">
        <w:rPr>
          <w:rFonts w:ascii="Arial" w:eastAsia="Times New Roman" w:hAnsi="Arial" w:cs="Arial"/>
        </w:rPr>
        <w:lastRenderedPageBreak/>
        <w:t>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third parties, including fellow residents, staff members, family members, attorneys, and outside advocates, permitted to assist residents in filing requests for administrative remedies </w:t>
      </w:r>
      <w:r w:rsidRPr="00AC2D28">
        <w:rPr>
          <w:rFonts w:ascii="Arial" w:eastAsia="Times New Roman" w:hAnsi="Arial" w:cs="Arial"/>
        </w:rPr>
        <w:lastRenderedPageBreak/>
        <w:t>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6635AC"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6635AC"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6635AC"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14:paraId="3455F6F4" w14:textId="47E667C4" w:rsidR="000379CC" w:rsidRPr="00E47966" w:rsidRDefault="000379CC" w:rsidP="000379CC">
          <w:pPr>
            <w:widowControl w:val="0"/>
            <w:spacing w:after="0" w:line="240" w:lineRule="auto"/>
            <w:rPr>
              <w:rFonts w:ascii="Times New Roman" w:hAnsi="Times New Roman" w:cs="Times New Roman"/>
              <w:spacing w:val="-1"/>
            </w:rPr>
          </w:pPr>
          <w:r w:rsidRPr="00E47966">
            <w:rPr>
              <w:rFonts w:ascii="Calibri" w:eastAsia="Calibri" w:hAnsi="Calibri" w:cs="Times New Roman"/>
            </w:rPr>
            <w:t>DYS Policy and Procedure 03.04.01, complies in full with this standard</w:t>
          </w:r>
          <w:r w:rsidR="0033522F" w:rsidRPr="00E47966">
            <w:rPr>
              <w:rFonts w:ascii="Calibri" w:eastAsia="Calibri" w:hAnsi="Calibri" w:cs="Times New Roman"/>
            </w:rPr>
            <w:t xml:space="preserve"> (response time frames, appeals and acceptable grievance sources and formats)</w:t>
          </w:r>
          <w:r w:rsidRPr="00E47966">
            <w:rPr>
              <w:rFonts w:ascii="Calibri" w:eastAsia="Calibri" w:hAnsi="Calibri" w:cs="Times New Roman"/>
            </w:rPr>
            <w:t>.  Although the policy</w:t>
          </w:r>
          <w:r w:rsidR="0033522F" w:rsidRPr="00E47966">
            <w:rPr>
              <w:rFonts w:ascii="Calibri" w:eastAsia="Calibri" w:hAnsi="Calibri" w:cs="Times New Roman"/>
            </w:rPr>
            <w:t xml:space="preserve"> fully</w:t>
          </w:r>
          <w:r w:rsidRPr="00E47966">
            <w:rPr>
              <w:rFonts w:ascii="Calibri" w:eastAsia="Calibri" w:hAnsi="Calibri" w:cs="Times New Roman"/>
            </w:rPr>
            <w:t xml:space="preserve"> complies with the standard, a grievance filed</w:t>
          </w:r>
          <w:r w:rsidR="0033522F" w:rsidRPr="00E47966">
            <w:rPr>
              <w:rFonts w:ascii="Calibri" w:eastAsia="Calibri" w:hAnsi="Calibri" w:cs="Times New Roman"/>
            </w:rPr>
            <w:t xml:space="preserve"> (regardless of source or format)</w:t>
          </w:r>
          <w:r w:rsidRPr="00E47966">
            <w:rPr>
              <w:rFonts w:ascii="Calibri" w:eastAsia="Calibri" w:hAnsi="Calibri" w:cs="Times New Roman"/>
            </w:rPr>
            <w:t xml:space="preserve"> that alleges that sexual abuse occurred or alleges an imminent threat would immediately trigger the agency’s PREA response procedures</w:t>
          </w:r>
          <w:r w:rsidR="0033522F" w:rsidRPr="00E47966">
            <w:rPr>
              <w:rFonts w:ascii="Calibri" w:eastAsia="Calibri" w:hAnsi="Calibri" w:cs="Times New Roman"/>
            </w:rPr>
            <w:t xml:space="preserve"> (Institutional Plan)</w:t>
          </w:r>
          <w:r w:rsidRPr="00E47966">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E47966">
            <w:rPr>
              <w:rFonts w:ascii="Calibri" w:eastAsia="Calibri" w:hAnsi="Calibri" w:cs="Times New Roman"/>
            </w:rPr>
            <w:t xml:space="preserve">or sexual harassment </w:t>
          </w:r>
          <w:r w:rsidRPr="00E47966">
            <w:rPr>
              <w:rFonts w:ascii="Calibri" w:eastAsia="Calibri" w:hAnsi="Calibri" w:cs="Times New Roman"/>
            </w:rPr>
            <w:t xml:space="preserve">during this audit period.  All youth interviewed were aware of the grievance procedures. </w:t>
          </w:r>
          <w:r w:rsidR="0033522F" w:rsidRPr="00E47966">
            <w:rPr>
              <w:rFonts w:ascii="Calibri" w:eastAsia="Calibri" w:hAnsi="Calibri" w:cs="Times New Roman"/>
            </w:rPr>
            <w:t xml:space="preserve">All residents advised that they had not filed a grievance as related to this policy. </w:t>
          </w:r>
          <w:r w:rsidRPr="00E47966">
            <w:rPr>
              <w:rFonts w:ascii="Calibri" w:eastAsia="Calibri" w:hAnsi="Calibri" w:cs="Times New Roman"/>
            </w:rPr>
            <w:t xml:space="preserve"> All staff interviewed were able to describe steps they would take to</w:t>
          </w:r>
          <w:r w:rsidR="0033522F" w:rsidRPr="00E47966">
            <w:rPr>
              <w:rFonts w:ascii="Calibri" w:eastAsia="Calibri" w:hAnsi="Calibri" w:cs="Times New Roman"/>
            </w:rPr>
            <w:t xml:space="preserve"> immediately</w:t>
          </w:r>
          <w:r w:rsidRPr="00E47966">
            <w:rPr>
              <w:rFonts w:ascii="Calibri" w:eastAsia="Calibri" w:hAnsi="Calibri" w:cs="Times New Roman"/>
            </w:rPr>
            <w:t xml:space="preserve"> protect a youth from threatened</w:t>
          </w:r>
          <w:r w:rsidR="0033522F" w:rsidRPr="00E47966">
            <w:rPr>
              <w:rFonts w:ascii="Calibri" w:eastAsia="Calibri" w:hAnsi="Calibri" w:cs="Times New Roman"/>
            </w:rPr>
            <w:t xml:space="preserve"> or imminent sexual</w:t>
          </w:r>
          <w:r w:rsidRPr="00E47966">
            <w:rPr>
              <w:rFonts w:ascii="Calibri" w:eastAsia="Calibri" w:hAnsi="Calibri" w:cs="Times New Roman"/>
            </w:rPr>
            <w:t xml:space="preserve"> abuse.</w:t>
          </w:r>
          <w:r w:rsidR="00D36388" w:rsidRPr="00E47966">
            <w:t xml:space="preserve"> Based upon a</w:t>
          </w:r>
          <w:r w:rsidR="002F3B17" w:rsidRPr="00E47966">
            <w:t>ll of the above, this standard wa</w:t>
          </w:r>
          <w:r w:rsidR="00D36388" w:rsidRPr="00E47966">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6635AC"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6635AC"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6635AC"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E47966" w:rsidRDefault="00D51735" w:rsidP="0060187A">
      <w:r w:rsidRPr="00E47966">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E47966">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Pr="00E47966">
        <w:t xml:space="preserve"> Based upon all of the above, this stand</w:t>
      </w:r>
      <w:r w:rsidR="002F3B17" w:rsidRPr="00E47966">
        <w:t>ard wa</w:t>
      </w:r>
      <w:r w:rsidRPr="00E47966">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14:paraId="2D3D0A7D" w14:textId="70A860CB" w:rsidR="00D51735" w:rsidRPr="009070D5" w:rsidRDefault="00D51735" w:rsidP="00D51735">
          <w:pPr>
            <w:widowControl w:val="0"/>
            <w:spacing w:after="0" w:line="240" w:lineRule="auto"/>
            <w:rPr>
              <w:rFonts w:ascii="Times New Roman" w:hAnsi="Times New Roman" w:cs="Times New Roman"/>
              <w:spacing w:val="-1"/>
            </w:rPr>
          </w:pPr>
          <w:r w:rsidRPr="009070D5">
            <w:rPr>
              <w:rFonts w:ascii="Calibri" w:eastAsia="Calibri" w:hAnsi="Calibri" w:cs="Times New Roman"/>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9070D5">
            <w:t xml:space="preserve"> Based upon a</w:t>
          </w:r>
          <w:r w:rsidR="002F3B17" w:rsidRPr="009070D5">
            <w:t>ll of the above, this standard wa</w:t>
          </w:r>
          <w:r w:rsidRPr="009070D5">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w:t>
      </w:r>
      <w:r w:rsidRPr="00AC2D28">
        <w:rPr>
          <w:rFonts w:ascii="Arial" w:eastAsia="Times New Roman" w:hAnsi="Arial" w:cs="Arial"/>
        </w:rPr>
        <w:lastRenderedPageBreak/>
        <w:t xml:space="preserve">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9070D5" w:rsidRDefault="00C05CE7" w:rsidP="00C05CE7">
      <w:pPr>
        <w:pStyle w:val="Default"/>
        <w:rPr>
          <w:rFonts w:asciiTheme="minorHAnsi" w:hAnsiTheme="minorHAnsi" w:cstheme="minorHAnsi"/>
          <w:sz w:val="22"/>
          <w:szCs w:val="22"/>
        </w:rPr>
      </w:pPr>
      <w:r w:rsidRPr="009070D5">
        <w:rPr>
          <w:rFonts w:asciiTheme="minorHAnsi" w:eastAsia="Calibri" w:hAnsiTheme="minorHAnsi" w:cstheme="minorHAnsi"/>
          <w:sz w:val="22"/>
          <w:szCs w:val="22"/>
        </w:rPr>
        <w:t xml:space="preserve">DYS Policy and Procedure 01.05.07(b) </w:t>
      </w:r>
      <w:r w:rsidRPr="009070D5">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9070D5">
        <w:rPr>
          <w:rFonts w:asciiTheme="minorHAnsi" w:hAnsiTheme="minorHAnsi" w:cstheme="minorHAnsi"/>
          <w:sz w:val="22"/>
          <w:szCs w:val="22"/>
        </w:rPr>
        <w:t>residents</w:t>
      </w:r>
      <w:r w:rsidRPr="009070D5">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9070D5">
        <w:rPr>
          <w:rFonts w:asciiTheme="minorHAnsi" w:hAnsiTheme="minorHAnsi" w:cstheme="minorHAnsi"/>
          <w:sz w:val="22"/>
          <w:szCs w:val="22"/>
        </w:rPr>
        <w:t xml:space="preserve"> be</w:t>
      </w:r>
      <w:r w:rsidRPr="009070D5">
        <w:rPr>
          <w:rFonts w:asciiTheme="minorHAnsi" w:hAnsiTheme="minorHAnsi" w:cstheme="minorHAnsi"/>
          <w:sz w:val="22"/>
          <w:szCs w:val="22"/>
        </w:rPr>
        <w:t xml:space="preserve"> properly re</w:t>
      </w:r>
      <w:r w:rsidR="0058288C" w:rsidRPr="009070D5">
        <w:rPr>
          <w:rFonts w:asciiTheme="minorHAnsi" w:hAnsiTheme="minorHAnsi" w:cstheme="minorHAnsi"/>
          <w:sz w:val="22"/>
          <w:szCs w:val="22"/>
        </w:rPr>
        <w:t xml:space="preserve">ported </w:t>
      </w:r>
      <w:r w:rsidRPr="009070D5">
        <w:rPr>
          <w:rFonts w:asciiTheme="minorHAnsi" w:hAnsiTheme="minorHAnsi" w:cstheme="minorHAnsi"/>
          <w:sz w:val="22"/>
          <w:szCs w:val="22"/>
        </w:rPr>
        <w:t>and</w:t>
      </w:r>
      <w:r w:rsidR="0058288C" w:rsidRPr="009070D5">
        <w:rPr>
          <w:rFonts w:asciiTheme="minorHAnsi" w:hAnsiTheme="minorHAnsi" w:cstheme="minorHAnsi"/>
          <w:sz w:val="22"/>
          <w:szCs w:val="22"/>
        </w:rPr>
        <w:t xml:space="preserve"> referred for investigation.  Interviews with PRE</w:t>
      </w:r>
      <w:r w:rsidRPr="009070D5">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9070D5">
        <w:rPr>
          <w:rFonts w:asciiTheme="minorHAnsi" w:hAnsiTheme="minorHAnsi" w:cstheme="minorHAnsi"/>
          <w:sz w:val="22"/>
          <w:szCs w:val="22"/>
        </w:rPr>
        <w:t>The facility reported no allegations of sexual abuse or harassment</w:t>
      </w:r>
      <w:r w:rsidRPr="009070D5">
        <w:rPr>
          <w:rFonts w:asciiTheme="minorHAnsi" w:hAnsiTheme="minorHAnsi" w:cstheme="minorHAnsi"/>
          <w:sz w:val="22"/>
          <w:szCs w:val="22"/>
        </w:rPr>
        <w:t xml:space="preserve">. </w:t>
      </w:r>
      <w:r w:rsidR="0058288C" w:rsidRPr="009070D5">
        <w:rPr>
          <w:rFonts w:asciiTheme="minorHAnsi" w:hAnsiTheme="minorHAnsi" w:cstheme="minorHAnsi"/>
          <w:sz w:val="22"/>
          <w:szCs w:val="22"/>
        </w:rPr>
        <w:t xml:space="preserve">Interview with the </w:t>
      </w:r>
      <w:r w:rsidR="008754F1" w:rsidRPr="009070D5">
        <w:rPr>
          <w:rFonts w:asciiTheme="minorHAnsi" w:hAnsiTheme="minorHAnsi" w:cstheme="minorHAnsi"/>
          <w:sz w:val="22"/>
          <w:szCs w:val="22"/>
        </w:rPr>
        <w:t>Director</w:t>
      </w:r>
      <w:r w:rsidR="0058288C" w:rsidRPr="009070D5">
        <w:rPr>
          <w:rFonts w:asciiTheme="minorHAnsi" w:hAnsiTheme="minorHAnsi" w:cstheme="minorHAnsi"/>
          <w:sz w:val="22"/>
          <w:szCs w:val="22"/>
        </w:rPr>
        <w:t xml:space="preserve"> of Investigations confirmed</w:t>
      </w:r>
      <w:r w:rsidR="002F3B17" w:rsidRPr="009070D5">
        <w:rPr>
          <w:rFonts w:asciiTheme="minorHAnsi" w:hAnsiTheme="minorHAnsi" w:cstheme="minorHAnsi"/>
          <w:sz w:val="22"/>
          <w:szCs w:val="22"/>
        </w:rPr>
        <w:t xml:space="preserve"> there were no allegations.</w:t>
      </w:r>
      <w:r w:rsidRPr="009070D5">
        <w:rPr>
          <w:rFonts w:asciiTheme="minorHAnsi" w:hAnsiTheme="minorHAnsi" w:cstheme="minorHAnsi"/>
          <w:sz w:val="22"/>
          <w:szCs w:val="22"/>
        </w:rPr>
        <w:t xml:space="preserve"> All staff interviewed were aware of the need to maintain strict confidentiality over information regarding allegations of sexual abuse.  Based upon all of the above,</w:t>
      </w:r>
      <w:r w:rsidR="002F3B17" w:rsidRPr="009070D5">
        <w:rPr>
          <w:rFonts w:asciiTheme="minorHAnsi" w:hAnsiTheme="minorHAnsi" w:cstheme="minorHAnsi"/>
          <w:sz w:val="22"/>
          <w:szCs w:val="22"/>
        </w:rPr>
        <w:t xml:space="preserve"> this standard wa</w:t>
      </w:r>
      <w:r w:rsidRPr="009070D5">
        <w:rPr>
          <w:rFonts w:asciiTheme="minorHAnsi" w:hAnsiTheme="minorHAnsi" w:cstheme="minorHAnsi"/>
          <w:sz w:val="22"/>
          <w:szCs w:val="22"/>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14:paraId="2DAB453C" w14:textId="05D85825" w:rsidR="002F3B17" w:rsidRPr="009070D5" w:rsidRDefault="002F3B17" w:rsidP="002F3B17">
          <w:pPr>
            <w:widowControl w:val="0"/>
            <w:spacing w:after="0" w:line="240" w:lineRule="auto"/>
            <w:rPr>
              <w:rFonts w:cstheme="minorHAnsi"/>
              <w:spacing w:val="-1"/>
            </w:rPr>
          </w:pPr>
          <w:r w:rsidRPr="009070D5">
            <w:rPr>
              <w:rFonts w:eastAsia="Calibri" w:cstheme="minorHAnsi"/>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youth under arms-length supervision until the supervisor arrives; removing the resident from the area and, if necessary based on the imminent nature of the threat, securing the youth alone in a room.</w:t>
          </w:r>
          <w:r w:rsidRPr="009070D5">
            <w:rPr>
              <w:rFonts w:cstheme="minorHAnsi"/>
            </w:rPr>
            <w:t xml:space="preserve"> Based upon all of the above, this standard was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Pr="009070D5" w:rsidRDefault="00A260C4" w:rsidP="00D07686">
      <w:pPr>
        <w:spacing w:after="0" w:line="240" w:lineRule="auto"/>
        <w:rPr>
          <w:rFonts w:cstheme="minorHAnsi"/>
        </w:rPr>
      </w:pPr>
      <w:r w:rsidRPr="009070D5">
        <w:rPr>
          <w:rFonts w:cstheme="minorHAnsi"/>
        </w:rPr>
        <w:t>DYS Policy and Procedure 01.05.07(b), pages 6</w:t>
      </w:r>
      <w:r w:rsidRPr="009070D5">
        <w:rPr>
          <w:rFonts w:ascii="Tahoma" w:hAnsi="Tahoma" w:cs="Tahoma"/>
        </w:rPr>
        <w:t xml:space="preserve"> </w:t>
      </w:r>
      <w:r w:rsidRPr="009070D5">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9070D5">
        <w:rPr>
          <w:rFonts w:cstheme="minorHAnsi"/>
        </w:rPr>
        <w:t xml:space="preserve">The Facility Administrator and PREA Compliance Manager </w:t>
      </w:r>
      <w:r w:rsidRPr="009070D5">
        <w:rPr>
          <w:rFonts w:cstheme="minorHAnsi"/>
        </w:rPr>
        <w:t>report</w:t>
      </w:r>
      <w:r w:rsidR="00901199" w:rsidRPr="009070D5">
        <w:rPr>
          <w:rFonts w:cstheme="minorHAnsi"/>
        </w:rPr>
        <w:t>ed the facility had</w:t>
      </w:r>
      <w:r w:rsidRPr="009070D5">
        <w:rPr>
          <w:rFonts w:cstheme="minorHAnsi"/>
        </w:rPr>
        <w:t xml:space="preserve"> not received a sexual abuse report from another facility during this audit period. </w:t>
      </w:r>
      <w:r w:rsidR="00901199" w:rsidRPr="009070D5">
        <w:rPr>
          <w:rFonts w:cstheme="minorHAnsi"/>
        </w:rPr>
        <w:t xml:space="preserve"> With no allegations of either type reported there was no documentation of compliance to review. </w:t>
      </w:r>
      <w:r w:rsidRPr="009070D5">
        <w:rPr>
          <w:rFonts w:cstheme="minorHAnsi"/>
        </w:rPr>
        <w:t xml:space="preserve"> Based upon </w:t>
      </w:r>
      <w:r w:rsidR="00901199" w:rsidRPr="009070D5">
        <w:rPr>
          <w:rFonts w:cstheme="minorHAnsi"/>
        </w:rPr>
        <w:t>all of the above this standard wa</w:t>
      </w:r>
      <w:r w:rsidRPr="009070D5">
        <w:rPr>
          <w:rFonts w:cstheme="minorHAnsi"/>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w:t>
      </w:r>
      <w:r w:rsidRPr="00AC2D28">
        <w:rPr>
          <w:rFonts w:ascii="Arial" w:eastAsia="Times New Roman" w:hAnsi="Arial" w:cs="Arial"/>
        </w:rPr>
        <w:lastRenderedPageBreak/>
        <w:t xml:space="preserve">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14:paraId="2B7260E3" w14:textId="1EAF285F" w:rsidR="00901199" w:rsidRPr="009070D5" w:rsidRDefault="00901199" w:rsidP="00901199">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and Procedure</w:t>
          </w:r>
          <w:r w:rsidR="000C4A0B" w:rsidRPr="009070D5">
            <w:rPr>
              <w:rFonts w:ascii="Calibri" w:eastAsia="Calibri" w:hAnsi="Calibri" w:cs="Times New Roman"/>
            </w:rPr>
            <w:t xml:space="preserve"> 01.05.07(a), complies with the requirements of this</w:t>
          </w:r>
          <w:r w:rsidRPr="009070D5">
            <w:rPr>
              <w:rFonts w:ascii="Calibri" w:eastAsia="Calibri" w:hAnsi="Calibri" w:cs="Times New Roman"/>
            </w:rPr>
            <w:t xml:space="preserve"> standard</w:t>
          </w:r>
          <w:r w:rsidR="000C4A0B" w:rsidRPr="009070D5">
            <w:rPr>
              <w:rFonts w:ascii="Calibri" w:eastAsia="Calibri" w:hAnsi="Calibri" w:cs="Times New Roman"/>
            </w:rPr>
            <w:t xml:space="preserve"> related to first responder duties</w:t>
          </w:r>
          <w:r w:rsidRPr="009070D5">
            <w:rPr>
              <w:rFonts w:ascii="Calibri" w:eastAsia="Calibri" w:hAnsi="Calibri" w:cs="Times New Roman"/>
            </w:rPr>
            <w:t xml:space="preserve">.  </w:t>
          </w:r>
          <w:r w:rsidR="000C4A0B" w:rsidRPr="009070D5">
            <w:rPr>
              <w:rFonts w:ascii="Calibri" w:eastAsia="Calibri" w:hAnsi="Calibri" w:cs="Times New Roman"/>
            </w:rPr>
            <w:t xml:space="preserve">All staff, volunteers and contractors receive training regarding first responder duties.  </w:t>
          </w:r>
          <w:r w:rsidRPr="009070D5">
            <w:rPr>
              <w:rFonts w:ascii="Calibri" w:eastAsia="Calibri" w:hAnsi="Calibri" w:cs="Times New Roman"/>
            </w:rPr>
            <w:t>The facility has an institutional plan that meets</w:t>
          </w:r>
          <w:r w:rsidR="000C4A0B" w:rsidRPr="009070D5">
            <w:rPr>
              <w:rFonts w:ascii="Calibri" w:eastAsia="Calibri" w:hAnsi="Calibri" w:cs="Times New Roman"/>
            </w:rPr>
            <w:t xml:space="preserve"> all</w:t>
          </w:r>
          <w:r w:rsidRPr="009070D5">
            <w:rPr>
              <w:rFonts w:ascii="Calibri" w:eastAsia="Calibri" w:hAnsi="Calibri" w:cs="Times New Roman"/>
            </w:rPr>
            <w:t xml:space="preserve"> the requirements of this standard.  There were no reported instances of sexual assault during this</w:t>
          </w:r>
          <w:r w:rsidR="000C4A0B" w:rsidRPr="009070D5">
            <w:rPr>
              <w:rFonts w:ascii="Calibri" w:eastAsia="Calibri" w:hAnsi="Calibri" w:cs="Times New Roman"/>
            </w:rPr>
            <w:t xml:space="preserve"> audit period, therefore there wa</w:t>
          </w:r>
          <w:r w:rsidRPr="009070D5">
            <w:rPr>
              <w:rFonts w:ascii="Calibri" w:eastAsia="Calibri" w:hAnsi="Calibri" w:cs="Times New Roman"/>
            </w:rPr>
            <w:t>s no documentation of staff performing these duties.  All staff</w:t>
          </w:r>
          <w:r w:rsidR="000C4A0B" w:rsidRPr="009070D5">
            <w:rPr>
              <w:rFonts w:ascii="Calibri" w:eastAsia="Calibri" w:hAnsi="Calibri" w:cs="Times New Roman"/>
            </w:rPr>
            <w:t xml:space="preserve"> and contractors</w:t>
          </w:r>
          <w:r w:rsidRPr="009070D5">
            <w:rPr>
              <w:rFonts w:ascii="Calibri" w:eastAsia="Calibri" w:hAnsi="Calibri" w:cs="Times New Roman"/>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lastRenderedPageBreak/>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14:paraId="08C9A749" w14:textId="3B235A76" w:rsidR="008A7FE6" w:rsidRPr="009070D5" w:rsidRDefault="008A7FE6" w:rsidP="008A7FE6">
          <w:pPr>
            <w:widowControl w:val="0"/>
            <w:spacing w:after="0" w:line="240" w:lineRule="auto"/>
            <w:rPr>
              <w:rFonts w:ascii="Times New Roman" w:hAnsi="Times New Roman" w:cs="Times New Roman"/>
              <w:spacing w:val="-1"/>
            </w:rPr>
          </w:pPr>
          <w:r w:rsidRPr="009070D5">
            <w:rPr>
              <w:rFonts w:ascii="Calibri" w:eastAsia="Calibri" w:hAnsi="Calibri" w:cs="Times New Roman"/>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14:paraId="4C14B28F" w14:textId="77777777" w:rsidR="008A7FE6" w:rsidRPr="009070D5" w:rsidRDefault="008A7FE6" w:rsidP="008A7FE6">
          <w:pPr>
            <w:spacing w:line="240" w:lineRule="auto"/>
            <w:rPr>
              <w:rFonts w:ascii="Times New Roman" w:hAnsi="Times New Roman" w:cs="Times New Roman"/>
              <w:spacing w:val="-1"/>
            </w:rPr>
          </w:pPr>
          <w:r w:rsidRPr="009070D5">
            <w:rPr>
              <w:rFonts w:ascii="Calibri" w:eastAsia="Calibri" w:hAnsi="Calibri" w:cs="Times New Roman"/>
            </w:rPr>
            <w:t>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w:t>
      </w:r>
      <w:r w:rsidRPr="00AC2D28">
        <w:rPr>
          <w:rFonts w:ascii="Arial" w:eastAsia="Times New Roman" w:hAnsi="Arial" w:cs="Arial"/>
        </w:rPr>
        <w:lastRenderedPageBreak/>
        <w:t xml:space="preserve">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9070D5" w:rsidRDefault="009468BA" w:rsidP="009468BA">
      <w:pPr>
        <w:spacing w:line="240" w:lineRule="auto"/>
        <w:rPr>
          <w:rFonts w:ascii="Arial" w:eastAsia="Times New Roman" w:hAnsi="Arial" w:cs="Arial"/>
        </w:rPr>
      </w:pPr>
      <w:r w:rsidRPr="009070D5">
        <w:t>DYS Policy and Procedure 01.05.07(b) addresses the requirements of this standard. By policy the Program Director is the staff person charged with monitoring for retaliation</w:t>
      </w:r>
      <w:r w:rsidR="00F80B1D" w:rsidRPr="009070D5">
        <w:t>.</w:t>
      </w:r>
      <w:r w:rsidRPr="009070D5">
        <w:t xml:space="preserve"> Staff, contractors, volunteers, and residents are prohibited by policy from retaliating against any person, including a </w:t>
      </w:r>
      <w:r w:rsidR="00F80B1D" w:rsidRPr="009070D5">
        <w:t>resident</w:t>
      </w:r>
      <w:r w:rsidRPr="009070D5">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9070D5">
        <w:t>that</w:t>
      </w:r>
      <w:r w:rsidRPr="009070D5">
        <w:t xml:space="preserve"> fear retaliation for reporting sexual abuse or for cooperating with investigations). The facility reports there were no </w:t>
      </w:r>
      <w:r w:rsidR="00F80B1D" w:rsidRPr="009070D5">
        <w:t>allegations</w:t>
      </w:r>
      <w:r w:rsidRPr="009070D5">
        <w:t xml:space="preserve"> related to retaliation against staff or residents during this audit period. </w:t>
      </w:r>
      <w:r w:rsidR="00F80B1D" w:rsidRPr="009070D5">
        <w:t>Facility Administrator</w:t>
      </w:r>
      <w:r w:rsidRPr="009070D5">
        <w:t xml:space="preserve"> report</w:t>
      </w:r>
      <w:r w:rsidR="00F80B1D" w:rsidRPr="009070D5">
        <w:t>ed</w:t>
      </w:r>
      <w:r w:rsidRPr="009070D5">
        <w:t xml:space="preserve"> there is a system in place to monitor for retaliation and document</w:t>
      </w:r>
      <w:r w:rsidR="00F80B1D" w:rsidRPr="009070D5">
        <w:t>ing</w:t>
      </w:r>
      <w:r w:rsidRPr="009070D5">
        <w:t xml:space="preserve"> any actions taken in response. </w:t>
      </w:r>
      <w:r w:rsidR="00F80B1D" w:rsidRPr="009070D5">
        <w:t>There were no reported allegations of sexual abuse or harassment and therefore no documentation of practice to review</w:t>
      </w:r>
      <w:r w:rsidRPr="009070D5">
        <w:t>. Based upon all of the above,</w:t>
      </w:r>
      <w:r w:rsidR="00F80B1D" w:rsidRPr="009070D5">
        <w:t xml:space="preserve"> this standard wa</w:t>
      </w:r>
      <w:r w:rsidRPr="009070D5">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6635A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6635AC"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14:paraId="2B5D4497" w14:textId="341D2122" w:rsidR="006D3A6F" w:rsidRPr="009070D5" w:rsidRDefault="006D3A6F" w:rsidP="006D3A6F">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does not permit the use of segregation as meant in this standard.  There were no reported instances of sexual abuse during this audit period.  The facility did not use segregation or isolation for the purpose of this standard during this audit period.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14:paraId="51E46CE9" w14:textId="2A3BF582" w:rsidR="006F2879" w:rsidRPr="009070D5" w:rsidRDefault="006F2879" w:rsidP="006F2879">
          <w:pPr>
            <w:rPr>
              <w:rFonts w:ascii="Times New Roman" w:hAnsi="Times New Roman" w:cs="Times New Roman"/>
              <w:spacing w:val="-1"/>
            </w:rPr>
          </w:pPr>
          <w:r w:rsidRPr="009070D5">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14:paraId="6D7C9308" w14:textId="0A7255DD" w:rsidR="006F2879" w:rsidRPr="009070D5" w:rsidRDefault="006F2879" w:rsidP="006F2879">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Per DYS Policy and Procedure 01.05.07(b), page 10, section </w:t>
          </w:r>
          <w:r w:rsidR="00A63552" w:rsidRPr="009070D5">
            <w:rPr>
              <w:rFonts w:ascii="Calibri" w:eastAsia="Calibri" w:hAnsi="Calibri" w:cs="Times New Roman"/>
            </w:rPr>
            <w:t>E (</w:t>
          </w:r>
          <w:r w:rsidRPr="009070D5">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9070D5">
            <w:t xml:space="preserve"> Based upon all of the above,</w:t>
          </w:r>
          <w:r w:rsidR="000F0DE4" w:rsidRPr="009070D5">
            <w:t xml:space="preserve"> this standard wa</w:t>
          </w:r>
          <w:r w:rsidRPr="009070D5">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w:t>
      </w:r>
      <w:r w:rsidRPr="00AC2D28">
        <w:rPr>
          <w:rFonts w:ascii="Arial" w:eastAsia="Times New Roman" w:hAnsi="Arial" w:cs="Arial"/>
        </w:rPr>
        <w:lastRenderedPageBreak/>
        <w:t>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6DBFD2B6" w14:textId="77777777" w:rsidR="00A167DB" w:rsidRPr="009070D5" w:rsidRDefault="00541ABC" w:rsidP="00A167DB">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allegation of sexual abuse during this audit period and therefore there was no documentation of practice to be reviewed for compliance.  </w:t>
          </w:r>
          <w:r w:rsidR="00A167DB" w:rsidRPr="009070D5">
            <w:t>Based upon all of the above, this standard was deemed to be in full compliance.</w:t>
          </w:r>
        </w:p>
        <w:p w14:paraId="15B8C6A1" w14:textId="3A8C8EAD" w:rsidR="00541ABC" w:rsidRDefault="006635AC"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9070D5" w:rsidRDefault="005B2937" w:rsidP="00120F0B">
      <w:pPr>
        <w:spacing w:after="0" w:line="240" w:lineRule="auto"/>
        <w:rPr>
          <w:rFonts w:eastAsia="Times New Roman" w:cstheme="minorHAnsi"/>
        </w:rPr>
      </w:pPr>
      <w:r w:rsidRPr="009070D5">
        <w:rPr>
          <w:rFonts w:eastAsia="Calibri" w:cstheme="minorHAnsi"/>
        </w:rPr>
        <w:t>DYS Policy and Procedure 01.05.04(d), page 4</w:t>
      </w:r>
      <w:r w:rsidRPr="009070D5">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9070D5">
        <w:rPr>
          <w:rFonts w:cstheme="minorHAnsi"/>
        </w:rPr>
        <w:t>that</w:t>
      </w:r>
      <w:r w:rsidRPr="009070D5">
        <w:rPr>
          <w:rFonts w:cstheme="minorHAnsi"/>
        </w:rPr>
        <w:t xml:space="preserve"> are substantiated for allegations of sexual abuse or for violating agency or facility sexual abuse policies. Per </w:t>
      </w:r>
      <w:r w:rsidR="002A2157" w:rsidRPr="009070D5">
        <w:rPr>
          <w:rFonts w:cstheme="minorHAnsi"/>
        </w:rPr>
        <w:t xml:space="preserve">interviews with the DYS PREA Coordinator, Facility Administrator and DYS </w:t>
      </w:r>
      <w:r w:rsidR="008754F1" w:rsidRPr="009070D5">
        <w:rPr>
          <w:rFonts w:cstheme="minorHAnsi"/>
        </w:rPr>
        <w:t>Director</w:t>
      </w:r>
      <w:r w:rsidR="002A2157" w:rsidRPr="009070D5">
        <w:rPr>
          <w:rFonts w:cstheme="minorHAnsi"/>
        </w:rPr>
        <w:t xml:space="preserve"> of Investigations</w:t>
      </w:r>
      <w:r w:rsidRPr="009070D5">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14:paraId="72CB8B8E" w14:textId="7D43B523" w:rsidR="00164DAE" w:rsidRPr="009070D5" w:rsidRDefault="00164DAE" w:rsidP="00164DAE">
          <w:pPr>
            <w:spacing w:line="240" w:lineRule="auto"/>
            <w:rPr>
              <w:rFonts w:cstheme="minorHAnsi"/>
              <w:spacing w:val="-1"/>
            </w:rPr>
          </w:pPr>
          <w:r w:rsidRPr="009070D5">
            <w:rPr>
              <w:rFonts w:eastAsia="Calibri" w:cstheme="minorHAnsi"/>
            </w:rPr>
            <w:t xml:space="preserve">DYS Policy and Procedure 01.10.01(a), page </w:t>
          </w:r>
          <w:r w:rsidRPr="009070D5">
            <w:rPr>
              <w:rFonts w:cstheme="minorHAnsi"/>
            </w:rPr>
            <w:t xml:space="preserve">addresses fully the requirements of this standard.  The </w:t>
          </w:r>
          <w:r w:rsidR="00BA6048" w:rsidRPr="009070D5">
            <w:rPr>
              <w:rFonts w:cstheme="minorHAnsi"/>
            </w:rPr>
            <w:t>policy requires that the facility</w:t>
          </w:r>
          <w:r w:rsidRPr="009070D5">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91967971"/>
      </w:sdtPr>
      <w:sdtEndPr/>
      <w:sdtContent>
        <w:p w14:paraId="4CF176E5" w14:textId="2FC473AD" w:rsidR="002A7B24" w:rsidRPr="009070D5" w:rsidRDefault="006B1D44" w:rsidP="002A7B24">
          <w:pPr>
            <w:spacing w:after="0" w:line="240" w:lineRule="auto"/>
            <w:rPr>
              <w:rFonts w:eastAsia="Times New Roman" w:cstheme="minorHAnsi"/>
            </w:rPr>
          </w:pPr>
          <w:r w:rsidRPr="009070D5">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9070D5">
            <w:rPr>
              <w:rFonts w:ascii="Calibri" w:eastAsia="Calibri" w:hAnsi="Calibri" w:cs="Times New Roman"/>
            </w:rPr>
            <w:t>e</w:t>
          </w:r>
          <w:r w:rsidRPr="009070D5">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9070D5">
            <w:rPr>
              <w:rFonts w:cstheme="minorHAnsi"/>
            </w:rPr>
            <w:t>Based upon all of the above, this standard was deemed to be in full compliance.</w:t>
          </w:r>
        </w:p>
        <w:p w14:paraId="69B92BDE" w14:textId="62BCF0DF" w:rsidR="006B1D44" w:rsidRDefault="006635AC"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3A6D9227" w:rsidR="00150392" w:rsidRPr="009070D5" w:rsidRDefault="002A7B24" w:rsidP="00150392">
          <w:pPr>
            <w:spacing w:after="0" w:line="240" w:lineRule="auto"/>
            <w:rPr>
              <w:rFonts w:eastAsia="Times New Roman" w:cstheme="minorHAnsi"/>
            </w:rPr>
          </w:pPr>
          <w:r w:rsidRPr="009070D5">
            <w:rPr>
              <w:rFonts w:ascii="Calibri" w:eastAsia="Calibri" w:hAnsi="Calibri" w:cs="Times New Roman"/>
            </w:rPr>
            <w:t xml:space="preserve">DYS Policy and Procedure 01.05.07(b), page 8 addresses the requirements of this standard. </w:t>
          </w:r>
          <w:r w:rsidRPr="009070D5">
            <w:rPr>
              <w:rFonts w:ascii="Calibri" w:eastAsia="Calibri" w:hAnsi="Calibri" w:cs="Times New Roman"/>
              <w:bCs/>
            </w:rPr>
            <w:t xml:space="preserve">Youth admitted to the facility are seen by </w:t>
          </w:r>
          <w:r w:rsidR="00AC7447">
            <w:rPr>
              <w:rFonts w:ascii="Calibri" w:eastAsia="Calibri" w:hAnsi="Calibri" w:cs="Times New Roman"/>
              <w:bCs/>
            </w:rPr>
            <w:t>clinical</w:t>
          </w:r>
          <w:r w:rsidRPr="009070D5">
            <w:rPr>
              <w:rFonts w:ascii="Calibri" w:eastAsia="Calibri" w:hAnsi="Calibri" w:cs="Times New Roman"/>
              <w:bCs/>
            </w:rPr>
            <w:t xml:space="preserve"> staff within 24 hours of arrival.  Staff performing the youth’s intake utilize a standardized screening tool to determine if a youth has any immediate and/or emergency medical or mental health needs. All youth interviewed confi</w:t>
          </w:r>
          <w:r w:rsidR="00FF7A32">
            <w:rPr>
              <w:rFonts w:ascii="Calibri" w:eastAsia="Calibri" w:hAnsi="Calibri" w:cs="Times New Roman"/>
              <w:bCs/>
            </w:rPr>
            <w:t>rmed that they were seen by clinica</w:t>
          </w:r>
          <w:r w:rsidRPr="009070D5">
            <w:rPr>
              <w:rFonts w:ascii="Calibri" w:eastAsia="Calibri" w:hAnsi="Calibri" w:cs="Times New Roman"/>
              <w:bCs/>
            </w:rPr>
            <w:t xml:space="preserve">l staff shortly after arrival at the facility.  Interview with </w:t>
          </w:r>
          <w:r w:rsidR="00FF7A32">
            <w:rPr>
              <w:rFonts w:ascii="Calibri" w:eastAsia="Calibri" w:hAnsi="Calibri" w:cs="Times New Roman"/>
              <w:bCs/>
            </w:rPr>
            <w:t>clinical</w:t>
          </w:r>
          <w:r w:rsidRPr="009070D5">
            <w:rPr>
              <w:rFonts w:ascii="Calibri" w:eastAsia="Calibri" w:hAnsi="Calibri" w:cs="Times New Roman"/>
              <w:bCs/>
            </w:rPr>
            <w:t xml:space="preserve"> staff confirmed that screening includes history of sexual abuse.  Per medical staff interview, youth have access to all the same medical services available to youth in the community.  Medical and clinical </w:t>
          </w:r>
          <w:r w:rsidR="00AC7447">
            <w:rPr>
              <w:rFonts w:ascii="Calibri" w:eastAsia="Calibri" w:hAnsi="Calibri" w:cs="Times New Roman"/>
              <w:bCs/>
            </w:rPr>
            <w:t xml:space="preserve">staff </w:t>
          </w:r>
          <w:r w:rsidRPr="009070D5">
            <w:rPr>
              <w:rFonts w:ascii="Calibri" w:eastAsia="Calibri" w:hAnsi="Calibri" w:cs="Times New Roman"/>
              <w:bCs/>
            </w:rPr>
            <w:t>seek informed consent</w:t>
          </w:r>
          <w:r w:rsidR="008A6754" w:rsidRPr="009070D5">
            <w:rPr>
              <w:rFonts w:ascii="Calibri" w:eastAsia="Calibri" w:hAnsi="Calibri" w:cs="Times New Roman"/>
              <w:bCs/>
            </w:rPr>
            <w:t xml:space="preserve"> before reporting prior sexual victimization.</w:t>
          </w:r>
          <w:r w:rsidRPr="009070D5">
            <w:rPr>
              <w:rFonts w:ascii="Calibri" w:eastAsia="Calibri" w:hAnsi="Calibri" w:cs="Times New Roman"/>
              <w:bCs/>
            </w:rPr>
            <w:t xml:space="preserve"> </w:t>
          </w:r>
          <w:r w:rsidRPr="009070D5">
            <w:rPr>
              <w:rFonts w:ascii="Calibri" w:eastAsia="Calibri" w:hAnsi="Calibri" w:cs="Times New Roman"/>
            </w:rPr>
            <w:t xml:space="preserve">When a disclosure of prior abuse occurs, and services are offered by Medical and </w:t>
          </w:r>
          <w:r w:rsidR="00FF7A32">
            <w:rPr>
              <w:rFonts w:ascii="Calibri" w:eastAsia="Calibri" w:hAnsi="Calibri" w:cs="Times New Roman"/>
            </w:rPr>
            <w:t>clinical</w:t>
          </w:r>
          <w:r w:rsidRPr="009070D5">
            <w:rPr>
              <w:rFonts w:ascii="Calibri" w:eastAsia="Calibri" w:hAnsi="Calibri" w:cs="Times New Roman"/>
            </w:rPr>
            <w:t xml:space="preserve"> staff, this is documented in JJEMS.  There were no reported instances of disclosure of prior sexual victimization or prior sexually abusive behavior.</w:t>
          </w:r>
          <w:r w:rsidR="00150392" w:rsidRPr="009070D5">
            <w:rPr>
              <w:rFonts w:ascii="Calibri" w:eastAsia="Calibri" w:hAnsi="Calibri" w:cs="Times New Roman"/>
            </w:rPr>
            <w:t xml:space="preserve"> </w:t>
          </w:r>
          <w:r w:rsidR="00150392" w:rsidRPr="009070D5">
            <w:rPr>
              <w:rFonts w:cstheme="minorHAnsi"/>
            </w:rPr>
            <w:t>Based upon all of the above, this standard was deemed to be in full compliance.</w:t>
          </w:r>
        </w:p>
        <w:p w14:paraId="2473EFD5" w14:textId="55AFE94F" w:rsidR="002A7B24" w:rsidRDefault="006635AC"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830518398"/>
      </w:sdtPr>
      <w:sdtEndPr/>
      <w:sdtContent>
        <w:p w14:paraId="7CB29A50" w14:textId="279C0966" w:rsidR="00150392" w:rsidRPr="009070D5" w:rsidRDefault="00150392" w:rsidP="00150392">
          <w:pPr>
            <w:spacing w:after="0" w:line="240" w:lineRule="auto"/>
            <w:rPr>
              <w:rFonts w:eastAsia="Times New Roman" w:cstheme="minorHAnsi"/>
            </w:rPr>
          </w:pPr>
          <w:r w:rsidRPr="009070D5">
            <w:rPr>
              <w:rFonts w:ascii="Calibri" w:eastAsia="Calibri" w:hAnsi="Calibri" w:cs="Times New Roman"/>
            </w:rPr>
            <w:t xml:space="preserve">The facility’s Institutional Plan fully addresses the requirements of this standard. The Institutional Plan requires staff to call 911 when no medical staff are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sexual assault occurring at the facility during this audit period, and therefore there was no documentation to be reviewed. </w:t>
          </w:r>
          <w:r w:rsidRPr="009070D5">
            <w:rPr>
              <w:rFonts w:cstheme="minorHAnsi"/>
            </w:rPr>
            <w:t>Based upon all of the above, this standard was deemed to be in full compliance.</w:t>
          </w:r>
        </w:p>
        <w:p w14:paraId="2D644534" w14:textId="77777777" w:rsidR="00150392" w:rsidRDefault="006635AC"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65120245"/>
      </w:sdtPr>
      <w:sdtEndPr/>
      <w:sdtContent>
        <w:p w14:paraId="680479FB" w14:textId="75AD7F5B" w:rsidR="00F4127F" w:rsidRPr="009070D5" w:rsidRDefault="00F4127F" w:rsidP="00F4127F">
          <w:pPr>
            <w:spacing w:after="0" w:line="240" w:lineRule="auto"/>
            <w:rPr>
              <w:rFonts w:eastAsia="Times New Roman" w:cstheme="minorHAnsi"/>
            </w:rPr>
          </w:pPr>
          <w:r w:rsidRPr="009070D5">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Pr="009070D5">
            <w:rPr>
              <w:rFonts w:cstheme="minorHAnsi"/>
            </w:rPr>
            <w:t xml:space="preserve"> </w:t>
          </w:r>
          <w:r w:rsidR="00FD23DD" w:rsidRPr="009070D5">
            <w:rPr>
              <w:rFonts w:cstheme="minorHAnsi"/>
            </w:rPr>
            <w:t xml:space="preserve">There were no reported disclosures or prior abuse and therefore no documentation of practice to review. </w:t>
          </w:r>
          <w:r w:rsidRPr="009070D5">
            <w:rPr>
              <w:rFonts w:cstheme="minorHAnsi"/>
            </w:rPr>
            <w:t>Based upon all of the above, this standard was deemed to be in full compliance.</w:t>
          </w:r>
        </w:p>
        <w:p w14:paraId="503E82A4" w14:textId="0E8E2D31" w:rsidR="00F4127F" w:rsidRDefault="006635AC"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242771750"/>
      </w:sdtPr>
      <w:sdtEndPr/>
      <w:sdtContent>
        <w:p w14:paraId="186442FD" w14:textId="77777777" w:rsidR="000B003B" w:rsidRPr="00B27412" w:rsidRDefault="00C55276" w:rsidP="00C55276">
          <w:pPr>
            <w:widowControl w:val="0"/>
            <w:spacing w:after="0" w:line="240" w:lineRule="auto"/>
            <w:rPr>
              <w:rFonts w:cstheme="minorHAnsi"/>
            </w:rPr>
          </w:pPr>
          <w:r w:rsidRPr="00B27412">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B27412">
            <w:rPr>
              <w:rFonts w:cstheme="minorHAnsi"/>
            </w:rPr>
            <w:t xml:space="preserve"> Based upon all of the above, this standard was deemed to be in full compliance.</w:t>
          </w:r>
        </w:p>
        <w:p w14:paraId="4302130D" w14:textId="596A914F" w:rsidR="00C55276" w:rsidRDefault="006635AC"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lastRenderedPageBreak/>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14:paraId="0B21BE7D" w14:textId="7F866DB4" w:rsidR="00C55276" w:rsidRPr="00B27412" w:rsidRDefault="00C55276" w:rsidP="00C55276">
          <w:pPr>
            <w:widowControl w:val="0"/>
            <w:spacing w:after="0" w:line="240" w:lineRule="auto"/>
            <w:rPr>
              <w:rFonts w:cstheme="minorHAnsi"/>
              <w:spacing w:val="-1"/>
            </w:rPr>
          </w:pPr>
          <w:r w:rsidRPr="00B27412">
            <w:rPr>
              <w:rFonts w:eastAsia="Calibri" w:cstheme="minorHAnsi"/>
            </w:rPr>
            <w:t xml:space="preserve">DYS Policy and Procedure 01.05.07(b), page 12 complies with all aspects of this standard. DYS maintains an electronic data base of records for </w:t>
          </w:r>
          <w:r w:rsidR="007F65B6" w:rsidRPr="00B27412">
            <w:rPr>
              <w:rFonts w:eastAsia="Calibri" w:cstheme="minorHAnsi"/>
            </w:rPr>
            <w:t>residents</w:t>
          </w:r>
          <w:r w:rsidRPr="00B27412">
            <w:rPr>
              <w:rFonts w:eastAsia="Calibri" w:cstheme="minorHAnsi"/>
            </w:rPr>
            <w:t xml:space="preserve"> and staff</w:t>
          </w:r>
          <w:r w:rsidR="007F65B6" w:rsidRPr="00B27412">
            <w:rPr>
              <w:rFonts w:eastAsia="Calibri" w:cstheme="minorHAnsi"/>
            </w:rPr>
            <w:t xml:space="preserve"> (this includes residents and staff of facilities operated under contract on behalf of DYS)</w:t>
          </w:r>
          <w:r w:rsidRPr="00B27412">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B27412">
            <w:rPr>
              <w:rFonts w:cstheme="minorHAnsi"/>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lastRenderedPageBreak/>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14:paraId="6E433784" w14:textId="5F7188CB" w:rsidR="000828C3" w:rsidRPr="00B27412" w:rsidRDefault="000828C3" w:rsidP="000828C3">
          <w:pPr>
            <w:rPr>
              <w:rFonts w:ascii="Times New Roman" w:hAnsi="Times New Roman" w:cs="Times New Roman"/>
              <w:spacing w:val="-1"/>
            </w:rPr>
          </w:pPr>
          <w:r w:rsidRPr="00B27412">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B27412">
            <w:rPr>
              <w:rFonts w:cstheme="minorHAnsi"/>
            </w:rPr>
            <w:t xml:space="preserve"> Based upon all of the above, this standard was deemed to be in full compliance.</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B27412" w:rsidRDefault="0081376D" w:rsidP="00C46145">
      <w:pPr>
        <w:shd w:val="clear" w:color="auto" w:fill="F9F6F6"/>
        <w:spacing w:after="0" w:line="240" w:lineRule="auto"/>
        <w:rPr>
          <w:rFonts w:ascii="Arial" w:eastAsia="Times New Roman" w:hAnsi="Arial" w:cs="Arial"/>
          <w:bCs/>
          <w:lang w:val="en"/>
        </w:rPr>
      </w:pPr>
      <w:r w:rsidRPr="00B27412">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B27412">
        <w:rPr>
          <w:rFonts w:cstheme="minorHAnsi"/>
        </w:rPr>
        <w:t>Based upon all of the above, this standard was deemed to be in full compliance.</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lastRenderedPageBreak/>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7DDCA93A" w:rsidR="00C46145" w:rsidRPr="00B27412" w:rsidRDefault="00A00591"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B27412">
        <w:rPr>
          <w:rFonts w:eastAsia="Times New Roman" w:cstheme="minorHAnsi"/>
        </w:rPr>
        <w:t xml:space="preserve"> had unrestricted access to, and the ability to observe, all areas of the audited facility</w:t>
      </w:r>
      <w:r w:rsidRPr="00B27412">
        <w:rPr>
          <w:rFonts w:cstheme="minorHAnsi"/>
        </w:rPr>
        <w:t xml:space="preserve">. This </w:t>
      </w:r>
      <w:r w:rsidRPr="00B27412">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B27412">
        <w:rPr>
          <w:rFonts w:cstheme="minorHAnsi"/>
        </w:rPr>
        <w:t xml:space="preserve"> </w:t>
      </w:r>
      <w:r w:rsidRPr="00B27412">
        <w:rPr>
          <w:rFonts w:eastAsia="Times New Roman" w:cstheme="minorHAnsi"/>
        </w:rPr>
        <w:t xml:space="preserve">Residents permitted to send confidential information </w:t>
      </w:r>
      <w:r w:rsidR="004A28A3" w:rsidRPr="00B27412">
        <w:rPr>
          <w:rFonts w:eastAsia="Times New Roman" w:cstheme="minorHAnsi"/>
        </w:rPr>
        <w:t xml:space="preserve">and </w:t>
      </w:r>
      <w:r w:rsidRPr="00B27412">
        <w:rPr>
          <w:rFonts w:eastAsia="Times New Roman" w:cstheme="minorHAnsi"/>
        </w:rPr>
        <w:t>correspondence to the auditor in the same manner as if they were communicating with legal counsel</w:t>
      </w:r>
      <w:r w:rsidR="004A28A3" w:rsidRPr="00B27412">
        <w:rPr>
          <w:rFonts w:eastAsia="Times New Roman" w:cstheme="minorHAnsi"/>
        </w:rPr>
        <w:t>.</w:t>
      </w:r>
      <w:r w:rsidRPr="00B27412">
        <w:rPr>
          <w:rFonts w:cstheme="minorHAnsi"/>
        </w:rPr>
        <w:t xml:space="preserve"> </w:t>
      </w:r>
      <w:r w:rsidR="00B27412">
        <w:rPr>
          <w:rFonts w:cstheme="minorHAnsi"/>
        </w:rPr>
        <w:t xml:space="preserve">  Based upon all of the above this standard was deemed to be in full compliance.</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 xml:space="preserve">The agency has published on its agency website, if it has one, or has otherwise made publicly available, all Final Audit Reports within 90 days of issuance by auditor. The review period is for prior audits completed during the past three years PRECEDING THIS AGENCY AUDIT. In the </w:t>
      </w:r>
      <w:r w:rsidRPr="00AC2D28">
        <w:rPr>
          <w:rFonts w:ascii="Arial" w:eastAsia="Times New Roman" w:hAnsi="Arial" w:cs="Arial"/>
        </w:rPr>
        <w:lastRenderedPageBreak/>
        <w:t>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6635A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6635AC"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B27412" w:rsidRDefault="000828C3"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 xml:space="preserve">All prior agency </w:t>
      </w:r>
      <w:r w:rsidR="0012744C" w:rsidRPr="00B27412">
        <w:rPr>
          <w:rFonts w:eastAsia="Times New Roman" w:cstheme="minorHAnsi"/>
          <w:bCs/>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6635AC"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6635AC"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6635AC"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58736DBE" w:rsidR="00CD5022" w:rsidRPr="004C0DD2" w:rsidRDefault="006635AC"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FF7A32">
            <w:rPr>
              <w:rFonts w:ascii="Arial" w:hAnsi="Arial" w:cs="Arial"/>
              <w:sz w:val="28"/>
              <w:szCs w:val="28"/>
              <w:u w:val="single" w:color="000000"/>
            </w:rPr>
            <w:t>May 29</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7B7EA5" w:rsidRDefault="007B7EA5" w:rsidP="00E84486">
      <w:pPr>
        <w:spacing w:after="0" w:line="240" w:lineRule="auto"/>
      </w:pPr>
      <w:r>
        <w:separator/>
      </w:r>
    </w:p>
  </w:endnote>
  <w:endnote w:type="continuationSeparator" w:id="0">
    <w:p w14:paraId="0A2B8B32" w14:textId="77777777" w:rsidR="007B7EA5" w:rsidRDefault="007B7EA5"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7B7EA5" w:rsidRPr="00E84486" w:rsidRDefault="007B7EA5"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6635AC">
      <w:rPr>
        <w:noProof/>
        <w:color w:val="A6A6A6" w:themeColor="background1" w:themeShade="A6"/>
        <w:sz w:val="18"/>
        <w:szCs w:val="18"/>
      </w:rPr>
      <w:t>23</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6635AC">
      <w:rPr>
        <w:noProof/>
        <w:color w:val="A6A6A6" w:themeColor="background1" w:themeShade="A6"/>
        <w:sz w:val="18"/>
        <w:szCs w:val="18"/>
      </w:rPr>
      <w:t>83</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7B7EA5" w:rsidRDefault="007B7EA5">
    <w:pPr>
      <w:pStyle w:val="Footer"/>
    </w:pPr>
  </w:p>
  <w:p w14:paraId="228AAFD2" w14:textId="77777777" w:rsidR="007B7EA5" w:rsidRDefault="007B7EA5"/>
  <w:p w14:paraId="6CFAB156" w14:textId="77777777" w:rsidR="007B7EA5" w:rsidRDefault="007B7E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7B7EA5" w:rsidRDefault="007B7EA5" w:rsidP="00E84486">
      <w:pPr>
        <w:spacing w:after="0" w:line="240" w:lineRule="auto"/>
      </w:pPr>
      <w:r>
        <w:separator/>
      </w:r>
    </w:p>
  </w:footnote>
  <w:footnote w:type="continuationSeparator" w:id="0">
    <w:p w14:paraId="4F5C1843" w14:textId="77777777" w:rsidR="007B7EA5" w:rsidRDefault="007B7EA5" w:rsidP="00E84486">
      <w:pPr>
        <w:spacing w:after="0" w:line="240" w:lineRule="auto"/>
      </w:pPr>
      <w:r>
        <w:continuationSeparator/>
      </w:r>
    </w:p>
  </w:footnote>
  <w:footnote w:id="1">
    <w:p w14:paraId="67B2F9F5" w14:textId="77777777" w:rsidR="007B7EA5" w:rsidRDefault="007B7EA5"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7B7EA5" w:rsidRDefault="007B7EA5"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5639"/>
    <w:rsid w:val="00087FBC"/>
    <w:rsid w:val="00090B4D"/>
    <w:rsid w:val="00091176"/>
    <w:rsid w:val="000A33FE"/>
    <w:rsid w:val="000A65A5"/>
    <w:rsid w:val="000B003B"/>
    <w:rsid w:val="000B26C9"/>
    <w:rsid w:val="000B347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C516A"/>
    <w:rsid w:val="001C57D4"/>
    <w:rsid w:val="001D3F49"/>
    <w:rsid w:val="001D7637"/>
    <w:rsid w:val="001F072E"/>
    <w:rsid w:val="001F3A81"/>
    <w:rsid w:val="00203174"/>
    <w:rsid w:val="00210636"/>
    <w:rsid w:val="00214D57"/>
    <w:rsid w:val="002373BC"/>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4566"/>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5D50"/>
    <w:rsid w:val="00376519"/>
    <w:rsid w:val="003773B3"/>
    <w:rsid w:val="00390329"/>
    <w:rsid w:val="003904EF"/>
    <w:rsid w:val="003A5C25"/>
    <w:rsid w:val="003C68FA"/>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3F7D"/>
    <w:rsid w:val="004E5889"/>
    <w:rsid w:val="004F1C18"/>
    <w:rsid w:val="005022F6"/>
    <w:rsid w:val="00507975"/>
    <w:rsid w:val="00511F8E"/>
    <w:rsid w:val="0051233E"/>
    <w:rsid w:val="0052362F"/>
    <w:rsid w:val="0053354E"/>
    <w:rsid w:val="00540AD0"/>
    <w:rsid w:val="00541ABC"/>
    <w:rsid w:val="00543401"/>
    <w:rsid w:val="00556233"/>
    <w:rsid w:val="00556B5A"/>
    <w:rsid w:val="005604A2"/>
    <w:rsid w:val="0056158F"/>
    <w:rsid w:val="00567F3A"/>
    <w:rsid w:val="0058027A"/>
    <w:rsid w:val="0058288C"/>
    <w:rsid w:val="005866DD"/>
    <w:rsid w:val="005903CB"/>
    <w:rsid w:val="00596462"/>
    <w:rsid w:val="005A0CDF"/>
    <w:rsid w:val="005A12DE"/>
    <w:rsid w:val="005A5086"/>
    <w:rsid w:val="005B10C8"/>
    <w:rsid w:val="005B2937"/>
    <w:rsid w:val="005C07FB"/>
    <w:rsid w:val="005C5615"/>
    <w:rsid w:val="005D4CB5"/>
    <w:rsid w:val="005E185D"/>
    <w:rsid w:val="0060187A"/>
    <w:rsid w:val="0061141B"/>
    <w:rsid w:val="0061444C"/>
    <w:rsid w:val="00622D14"/>
    <w:rsid w:val="00623FC4"/>
    <w:rsid w:val="006424F3"/>
    <w:rsid w:val="00643396"/>
    <w:rsid w:val="0064728A"/>
    <w:rsid w:val="00651236"/>
    <w:rsid w:val="00657AE9"/>
    <w:rsid w:val="006635AC"/>
    <w:rsid w:val="006645FF"/>
    <w:rsid w:val="00673E04"/>
    <w:rsid w:val="0067453D"/>
    <w:rsid w:val="006756EA"/>
    <w:rsid w:val="006833B1"/>
    <w:rsid w:val="00686FBA"/>
    <w:rsid w:val="00687A1F"/>
    <w:rsid w:val="0069377B"/>
    <w:rsid w:val="00693815"/>
    <w:rsid w:val="006948A5"/>
    <w:rsid w:val="006A2509"/>
    <w:rsid w:val="006A370A"/>
    <w:rsid w:val="006A5C14"/>
    <w:rsid w:val="006B1D44"/>
    <w:rsid w:val="006B1F4A"/>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0D2"/>
    <w:rsid w:val="00747E59"/>
    <w:rsid w:val="0075722D"/>
    <w:rsid w:val="007623F8"/>
    <w:rsid w:val="00766D89"/>
    <w:rsid w:val="007770C1"/>
    <w:rsid w:val="00780A38"/>
    <w:rsid w:val="00783FBD"/>
    <w:rsid w:val="00784D24"/>
    <w:rsid w:val="007940EB"/>
    <w:rsid w:val="007A3AF8"/>
    <w:rsid w:val="007A6E05"/>
    <w:rsid w:val="007B5B67"/>
    <w:rsid w:val="007B7EA5"/>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1E1D"/>
    <w:rsid w:val="008B2F8E"/>
    <w:rsid w:val="008B5746"/>
    <w:rsid w:val="008B584F"/>
    <w:rsid w:val="008B74A6"/>
    <w:rsid w:val="008C40BC"/>
    <w:rsid w:val="008C4228"/>
    <w:rsid w:val="008C54FB"/>
    <w:rsid w:val="008C76AD"/>
    <w:rsid w:val="008C7B90"/>
    <w:rsid w:val="008E26C0"/>
    <w:rsid w:val="008F63BB"/>
    <w:rsid w:val="008F727C"/>
    <w:rsid w:val="008F773E"/>
    <w:rsid w:val="00900DE7"/>
    <w:rsid w:val="00901199"/>
    <w:rsid w:val="009070D5"/>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0A81"/>
    <w:rsid w:val="009D1B2C"/>
    <w:rsid w:val="009D3D65"/>
    <w:rsid w:val="009E0258"/>
    <w:rsid w:val="009E3AF3"/>
    <w:rsid w:val="009E5F46"/>
    <w:rsid w:val="009F5111"/>
    <w:rsid w:val="009F6001"/>
    <w:rsid w:val="00A00591"/>
    <w:rsid w:val="00A03FDC"/>
    <w:rsid w:val="00A10965"/>
    <w:rsid w:val="00A140F4"/>
    <w:rsid w:val="00A14E1E"/>
    <w:rsid w:val="00A167DB"/>
    <w:rsid w:val="00A17512"/>
    <w:rsid w:val="00A17619"/>
    <w:rsid w:val="00A260C4"/>
    <w:rsid w:val="00A27D3A"/>
    <w:rsid w:val="00A32C81"/>
    <w:rsid w:val="00A40DAC"/>
    <w:rsid w:val="00A419CF"/>
    <w:rsid w:val="00A42340"/>
    <w:rsid w:val="00A52A9C"/>
    <w:rsid w:val="00A60599"/>
    <w:rsid w:val="00A63552"/>
    <w:rsid w:val="00A7760F"/>
    <w:rsid w:val="00A95C72"/>
    <w:rsid w:val="00A966D0"/>
    <w:rsid w:val="00AA34A2"/>
    <w:rsid w:val="00AA459A"/>
    <w:rsid w:val="00AA515A"/>
    <w:rsid w:val="00AB3CB0"/>
    <w:rsid w:val="00AB7464"/>
    <w:rsid w:val="00AB7577"/>
    <w:rsid w:val="00AC2D28"/>
    <w:rsid w:val="00AC7447"/>
    <w:rsid w:val="00AD76F7"/>
    <w:rsid w:val="00AE2FE4"/>
    <w:rsid w:val="00AE4443"/>
    <w:rsid w:val="00AE6FDA"/>
    <w:rsid w:val="00B073E5"/>
    <w:rsid w:val="00B10EFE"/>
    <w:rsid w:val="00B16AFC"/>
    <w:rsid w:val="00B17529"/>
    <w:rsid w:val="00B23481"/>
    <w:rsid w:val="00B23B4B"/>
    <w:rsid w:val="00B27412"/>
    <w:rsid w:val="00B33F82"/>
    <w:rsid w:val="00B40E12"/>
    <w:rsid w:val="00B40F24"/>
    <w:rsid w:val="00B47E33"/>
    <w:rsid w:val="00B5614C"/>
    <w:rsid w:val="00B6454E"/>
    <w:rsid w:val="00B75E62"/>
    <w:rsid w:val="00B75F79"/>
    <w:rsid w:val="00B75FBF"/>
    <w:rsid w:val="00B76101"/>
    <w:rsid w:val="00B81BA6"/>
    <w:rsid w:val="00BA1753"/>
    <w:rsid w:val="00BA3145"/>
    <w:rsid w:val="00BA6048"/>
    <w:rsid w:val="00BA63FD"/>
    <w:rsid w:val="00BB5684"/>
    <w:rsid w:val="00BB74C0"/>
    <w:rsid w:val="00BC412F"/>
    <w:rsid w:val="00BC7995"/>
    <w:rsid w:val="00BC7EA2"/>
    <w:rsid w:val="00BD476A"/>
    <w:rsid w:val="00BE3CED"/>
    <w:rsid w:val="00BE636F"/>
    <w:rsid w:val="00C03C9D"/>
    <w:rsid w:val="00C05CE7"/>
    <w:rsid w:val="00C12010"/>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A6E0A"/>
    <w:rsid w:val="00CB1B64"/>
    <w:rsid w:val="00CB4819"/>
    <w:rsid w:val="00CD5022"/>
    <w:rsid w:val="00CD6832"/>
    <w:rsid w:val="00CE0A5E"/>
    <w:rsid w:val="00CE1B6C"/>
    <w:rsid w:val="00CE4B00"/>
    <w:rsid w:val="00CF5F32"/>
    <w:rsid w:val="00CF6346"/>
    <w:rsid w:val="00D04466"/>
    <w:rsid w:val="00D07686"/>
    <w:rsid w:val="00D12199"/>
    <w:rsid w:val="00D204C1"/>
    <w:rsid w:val="00D216EA"/>
    <w:rsid w:val="00D32011"/>
    <w:rsid w:val="00D36388"/>
    <w:rsid w:val="00D46C54"/>
    <w:rsid w:val="00D51735"/>
    <w:rsid w:val="00D52452"/>
    <w:rsid w:val="00D53CE1"/>
    <w:rsid w:val="00D64171"/>
    <w:rsid w:val="00D73B9A"/>
    <w:rsid w:val="00D75DCE"/>
    <w:rsid w:val="00D82C06"/>
    <w:rsid w:val="00D91F0D"/>
    <w:rsid w:val="00D94FE1"/>
    <w:rsid w:val="00DA0986"/>
    <w:rsid w:val="00DA5B46"/>
    <w:rsid w:val="00DB3747"/>
    <w:rsid w:val="00DB454D"/>
    <w:rsid w:val="00DB6DDE"/>
    <w:rsid w:val="00DC151F"/>
    <w:rsid w:val="00DC69B4"/>
    <w:rsid w:val="00DC7E60"/>
    <w:rsid w:val="00DD1440"/>
    <w:rsid w:val="00DE148F"/>
    <w:rsid w:val="00DF4352"/>
    <w:rsid w:val="00DF70BE"/>
    <w:rsid w:val="00E041E9"/>
    <w:rsid w:val="00E117A5"/>
    <w:rsid w:val="00E159F1"/>
    <w:rsid w:val="00E300CB"/>
    <w:rsid w:val="00E444C5"/>
    <w:rsid w:val="00E47966"/>
    <w:rsid w:val="00E52C17"/>
    <w:rsid w:val="00E5428E"/>
    <w:rsid w:val="00E60A8F"/>
    <w:rsid w:val="00E6506A"/>
    <w:rsid w:val="00E7030A"/>
    <w:rsid w:val="00E71852"/>
    <w:rsid w:val="00E8275E"/>
    <w:rsid w:val="00E83DC7"/>
    <w:rsid w:val="00E84486"/>
    <w:rsid w:val="00E855A9"/>
    <w:rsid w:val="00E86D83"/>
    <w:rsid w:val="00E900D6"/>
    <w:rsid w:val="00E933F3"/>
    <w:rsid w:val="00E96CE0"/>
    <w:rsid w:val="00E971BB"/>
    <w:rsid w:val="00E97AB6"/>
    <w:rsid w:val="00EA2BC2"/>
    <w:rsid w:val="00EA3868"/>
    <w:rsid w:val="00EA5DDB"/>
    <w:rsid w:val="00EB1233"/>
    <w:rsid w:val="00EB337B"/>
    <w:rsid w:val="00EB3A7D"/>
    <w:rsid w:val="00EC37C0"/>
    <w:rsid w:val="00EC3944"/>
    <w:rsid w:val="00ED7880"/>
    <w:rsid w:val="00EE1F94"/>
    <w:rsid w:val="00EF5AC1"/>
    <w:rsid w:val="00F16B5C"/>
    <w:rsid w:val="00F21AF4"/>
    <w:rsid w:val="00F259D5"/>
    <w:rsid w:val="00F3138E"/>
    <w:rsid w:val="00F334DF"/>
    <w:rsid w:val="00F4127F"/>
    <w:rsid w:val="00F5013D"/>
    <w:rsid w:val="00F54651"/>
    <w:rsid w:val="00F57D1D"/>
    <w:rsid w:val="00F63FD7"/>
    <w:rsid w:val="00F7364E"/>
    <w:rsid w:val="00F80B1D"/>
    <w:rsid w:val="00F830B0"/>
    <w:rsid w:val="00F84653"/>
    <w:rsid w:val="00F85C9F"/>
    <w:rsid w:val="00FA1F3A"/>
    <w:rsid w:val="00FA29E1"/>
    <w:rsid w:val="00FA74E8"/>
    <w:rsid w:val="00FA7B85"/>
    <w:rsid w:val="00FB1D50"/>
    <w:rsid w:val="00FB7796"/>
    <w:rsid w:val="00FB7B34"/>
    <w:rsid w:val="00FC136A"/>
    <w:rsid w:val="00FC6BCE"/>
    <w:rsid w:val="00FD23DD"/>
    <w:rsid w:val="00FD54C5"/>
    <w:rsid w:val="00FE1A11"/>
    <w:rsid w:val="00FE5B74"/>
    <w:rsid w:val="00FF02CC"/>
    <w:rsid w:val="00FF53FA"/>
    <w:rsid w:val="00FF723F"/>
    <w:rsid w:val="00FF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F33AA-2B5A-4D39-B73E-9644311E5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2898</TotalTime>
  <Pages>83</Pages>
  <Words>29003</Words>
  <Characters>165319</Characters>
  <Application>Microsoft Office Word</Application>
  <DocSecurity>0</DocSecurity>
  <Lines>1377</Lines>
  <Paragraphs>387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8</cp:revision>
  <cp:lastPrinted>2018-06-18T14:00:00Z</cp:lastPrinted>
  <dcterms:created xsi:type="dcterms:W3CDTF">2019-05-25T13:39:00Z</dcterms:created>
  <dcterms:modified xsi:type="dcterms:W3CDTF">2019-06-13T14:04:00Z</dcterms:modified>
</cp:coreProperties>
</file>