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7869" w14:textId="77777777" w:rsidR="00314D76" w:rsidRDefault="00314D76" w:rsidP="00314D76">
      <w:pPr>
        <w:spacing w:after="0" w:line="240" w:lineRule="auto"/>
        <w:jc w:val="center"/>
      </w:pPr>
      <w:r>
        <w:t>Autism Commission</w:t>
      </w:r>
    </w:p>
    <w:p w14:paraId="16260B25" w14:textId="77777777" w:rsidR="00314D76" w:rsidRDefault="00314D76" w:rsidP="00314D76">
      <w:pPr>
        <w:spacing w:after="0" w:line="240" w:lineRule="auto"/>
        <w:jc w:val="center"/>
      </w:pPr>
      <w:r>
        <w:t>Health Care Sub-Committee Meeting Minutes</w:t>
      </w:r>
    </w:p>
    <w:p w14:paraId="4C864A5B" w14:textId="1E922E90" w:rsidR="00314D76" w:rsidRDefault="00DE2361" w:rsidP="00314D76">
      <w:pPr>
        <w:spacing w:after="0" w:line="240" w:lineRule="auto"/>
        <w:jc w:val="center"/>
      </w:pPr>
      <w:r>
        <w:t>December 8</w:t>
      </w:r>
      <w:r w:rsidR="00314D76">
        <w:t>, 2023, 8:30 a.m. – 9:30 a.m.</w:t>
      </w:r>
    </w:p>
    <w:p w14:paraId="143421A1" w14:textId="0361BEB2" w:rsidR="00314D76" w:rsidRDefault="00314D76" w:rsidP="00314D76">
      <w:pPr>
        <w:spacing w:after="0" w:line="240" w:lineRule="auto"/>
        <w:jc w:val="center"/>
      </w:pPr>
      <w:r>
        <w:t>Via Zoom</w:t>
      </w:r>
    </w:p>
    <w:p w14:paraId="51EF533C" w14:textId="77777777" w:rsidR="00314D76" w:rsidRDefault="00314D76" w:rsidP="00314D76">
      <w:pPr>
        <w:spacing w:after="0"/>
      </w:pPr>
    </w:p>
    <w:p w14:paraId="65590AD9" w14:textId="02BEC4C9" w:rsidR="00314D76" w:rsidRDefault="00314D76" w:rsidP="00314D76">
      <w:pPr>
        <w:spacing w:after="0"/>
      </w:pPr>
      <w:r>
        <w:t>Present:  Carolyn Kain, Amy Weinstock (chair),</w:t>
      </w:r>
      <w:r w:rsidR="00DE2361">
        <w:t xml:space="preserve"> M</w:t>
      </w:r>
      <w:r w:rsidR="00326DC4">
        <w:t>i-Haita</w:t>
      </w:r>
      <w:r w:rsidR="00DE2361">
        <w:t xml:space="preserve"> James</w:t>
      </w:r>
      <w:r>
        <w:t xml:space="preserve"> (chair), Dianne Lescinskas,</w:t>
      </w:r>
      <w:r w:rsidR="00DE2361">
        <w:t xml:space="preserve"> Lenny Rappaport,</w:t>
      </w:r>
      <w:r>
        <w:t xml:space="preserve"> Christine Hubbard, Maura Sullivan, Shari K</w:t>
      </w:r>
      <w:r w:rsidR="00DE2361">
        <w:t xml:space="preserve">rauss, Jean </w:t>
      </w:r>
      <w:proofErr w:type="gramStart"/>
      <w:r w:rsidR="00DE2361">
        <w:t>Frasier</w:t>
      </w:r>
      <w:proofErr w:type="gramEnd"/>
      <w:r>
        <w:t xml:space="preserve"> and Ann Neumeyer</w:t>
      </w:r>
    </w:p>
    <w:p w14:paraId="75C99DD5" w14:textId="77777777" w:rsidR="00314D76" w:rsidRDefault="00314D76" w:rsidP="00314D76">
      <w:pPr>
        <w:spacing w:after="0"/>
      </w:pPr>
    </w:p>
    <w:p w14:paraId="1AA8DF9B" w14:textId="53C200DC" w:rsidR="00314D76" w:rsidRDefault="00314D76" w:rsidP="00314D76">
      <w:pPr>
        <w:spacing w:after="0"/>
      </w:pPr>
      <w:r>
        <w:t xml:space="preserve">Ms. Kain </w:t>
      </w:r>
      <w:r w:rsidR="00DE2361">
        <w:t xml:space="preserve">started the meeting by </w:t>
      </w:r>
      <w:r w:rsidR="0081497A">
        <w:t xml:space="preserve">discussing </w:t>
      </w:r>
      <w:r w:rsidR="00DE2361">
        <w:t xml:space="preserve">the change in administration </w:t>
      </w:r>
      <w:r w:rsidR="00EF1577">
        <w:t>and the</w:t>
      </w:r>
      <w:r w:rsidR="00DE2361">
        <w:t xml:space="preserve"> upcoming Autism Commission meeting.  She introduced Ms. James who comes from the broader behavior health community and understands the </w:t>
      </w:r>
      <w:r w:rsidR="00861715">
        <w:t>work.</w:t>
      </w:r>
    </w:p>
    <w:p w14:paraId="24360A06" w14:textId="77777777" w:rsidR="00DE2361" w:rsidRDefault="00DE2361" w:rsidP="00314D76">
      <w:pPr>
        <w:spacing w:after="0"/>
      </w:pPr>
    </w:p>
    <w:p w14:paraId="3EB900E6" w14:textId="2F212C49" w:rsidR="00DE2361" w:rsidRDefault="00DE2361" w:rsidP="00314D76">
      <w:pPr>
        <w:spacing w:after="0"/>
      </w:pPr>
      <w:r>
        <w:t xml:space="preserve">Ms. James took the time to introduce herself, she is working for MassHealth as the Director of Youth and Family Services and she gave her background and the work being done on the Behavioral Health Road Map, which is now completed – she is working on other initiatives at </w:t>
      </w:r>
      <w:proofErr w:type="gramStart"/>
      <w:r>
        <w:t>MassHealth</w:t>
      </w:r>
      <w:proofErr w:type="gramEnd"/>
      <w:r>
        <w:t xml:space="preserve"> and this work done here, is personal to her and she is passionate about it.</w:t>
      </w:r>
    </w:p>
    <w:p w14:paraId="48B65D78" w14:textId="77777777" w:rsidR="00DE2361" w:rsidRDefault="00DE2361" w:rsidP="00314D76">
      <w:pPr>
        <w:spacing w:after="0"/>
      </w:pPr>
    </w:p>
    <w:p w14:paraId="289E1947" w14:textId="4BEDBF0B" w:rsidR="00DE2361" w:rsidRDefault="00861715" w:rsidP="00314D76">
      <w:pPr>
        <w:spacing w:after="0"/>
      </w:pPr>
      <w:r>
        <w:t xml:space="preserve">Ms. Weinstock reminded the membership of the charge by the statute and that the priorities of the Healthcare Subcommittee haven’t changed much but will be reviewed today and discussed how to move forward.  This subcommittee will meet quarterly and will </w:t>
      </w:r>
      <w:r w:rsidR="00653FAB">
        <w:t>flush out</w:t>
      </w:r>
      <w:r>
        <w:t xml:space="preserve"> the priorities and update them for the next Autism Committee Report.</w:t>
      </w:r>
    </w:p>
    <w:p w14:paraId="25103963" w14:textId="77777777" w:rsidR="00861715" w:rsidRDefault="00861715" w:rsidP="00314D76">
      <w:pPr>
        <w:spacing w:after="0"/>
      </w:pPr>
    </w:p>
    <w:p w14:paraId="27A7AB4F" w14:textId="45D06E04" w:rsidR="00861715" w:rsidRPr="00EF1577" w:rsidRDefault="00861715" w:rsidP="00314D76">
      <w:pPr>
        <w:spacing w:after="0"/>
        <w:rPr>
          <w:b/>
          <w:bCs/>
          <w:i/>
          <w:iCs/>
        </w:rPr>
      </w:pPr>
      <w:r w:rsidRPr="00EF1577">
        <w:rPr>
          <w:b/>
          <w:bCs/>
          <w:i/>
          <w:iCs/>
        </w:rPr>
        <w:t>Discussion of Priorities</w:t>
      </w:r>
    </w:p>
    <w:p w14:paraId="31E933EB" w14:textId="77777777" w:rsidR="00861715" w:rsidRDefault="00861715" w:rsidP="00314D76">
      <w:pPr>
        <w:spacing w:after="0"/>
      </w:pPr>
    </w:p>
    <w:p w14:paraId="05BFE212" w14:textId="4A150A2E" w:rsidR="00861715" w:rsidRDefault="00861715" w:rsidP="00314D76">
      <w:pPr>
        <w:spacing w:after="0"/>
      </w:pPr>
      <w:r>
        <w:t>#3</w:t>
      </w:r>
      <w:r>
        <w:tab/>
      </w:r>
      <w:r w:rsidRPr="00EF1577">
        <w:rPr>
          <w:b/>
          <w:bCs/>
          <w:u w:val="single"/>
        </w:rPr>
        <w:t>Expand Training of Healthcare Professionals</w:t>
      </w:r>
    </w:p>
    <w:p w14:paraId="089F7071" w14:textId="77777777" w:rsidR="00861715" w:rsidRDefault="00861715" w:rsidP="00314D76">
      <w:pPr>
        <w:spacing w:after="0"/>
      </w:pPr>
    </w:p>
    <w:p w14:paraId="65823A34" w14:textId="6901B65F" w:rsidR="00861715" w:rsidRDefault="00861715" w:rsidP="00861715">
      <w:pPr>
        <w:pStyle w:val="ListParagraph"/>
        <w:numPr>
          <w:ilvl w:val="0"/>
          <w:numId w:val="1"/>
        </w:numPr>
        <w:spacing w:after="0"/>
      </w:pPr>
      <w:r>
        <w:t xml:space="preserve">Families are now being served </w:t>
      </w:r>
      <w:r w:rsidR="00653FAB">
        <w:t xml:space="preserve">by </w:t>
      </w:r>
      <w:r>
        <w:t xml:space="preserve">mobile crisis units – a lot of work has been done in this space since </w:t>
      </w:r>
      <w:r w:rsidR="00EF1577">
        <w:t>COVID.</w:t>
      </w:r>
    </w:p>
    <w:p w14:paraId="3CC41A73" w14:textId="167A41C2" w:rsidR="00861715" w:rsidRDefault="00861715" w:rsidP="00861715">
      <w:pPr>
        <w:pStyle w:val="ListParagraph"/>
        <w:numPr>
          <w:ilvl w:val="0"/>
          <w:numId w:val="1"/>
        </w:numPr>
        <w:spacing w:after="0"/>
      </w:pPr>
      <w:r>
        <w:t xml:space="preserve">There is a training program for mobile crisis under CBHC </w:t>
      </w:r>
      <w:r w:rsidR="00EF1577">
        <w:t>umbrella.</w:t>
      </w:r>
    </w:p>
    <w:p w14:paraId="07A8901B" w14:textId="6BAEAC40" w:rsidR="00861715" w:rsidRDefault="00861715" w:rsidP="00861715">
      <w:pPr>
        <w:pStyle w:val="ListParagraph"/>
        <w:numPr>
          <w:ilvl w:val="0"/>
          <w:numId w:val="1"/>
        </w:numPr>
        <w:spacing w:after="0"/>
      </w:pPr>
      <w:r>
        <w:t>MassHealth and UMass found a pathway for ECHO supports for those teams</w:t>
      </w:r>
      <w:r w:rsidR="00C2669B">
        <w:t xml:space="preserve"> – this is beneficial to clinicians and i</w:t>
      </w:r>
      <w:r w:rsidR="00B16F36">
        <w:t>s</w:t>
      </w:r>
      <w:r w:rsidR="00C2669B">
        <w:t xml:space="preserve"> training </w:t>
      </w:r>
      <w:r w:rsidR="00EF1577">
        <w:t>staff.</w:t>
      </w:r>
    </w:p>
    <w:p w14:paraId="6DA29E12" w14:textId="2712FC9A" w:rsidR="00861715" w:rsidRDefault="00861715" w:rsidP="00861715">
      <w:pPr>
        <w:pStyle w:val="ListParagraph"/>
        <w:numPr>
          <w:ilvl w:val="0"/>
          <w:numId w:val="1"/>
        </w:numPr>
        <w:spacing w:after="0"/>
      </w:pPr>
      <w:r>
        <w:t>Youth with ASD a</w:t>
      </w:r>
      <w:r w:rsidR="00B16F36">
        <w:t>r</w:t>
      </w:r>
      <w:r>
        <w:t xml:space="preserve">e ED Boarding longer – there is a need for trained </w:t>
      </w:r>
      <w:r w:rsidR="00EF1577">
        <w:t>staff.</w:t>
      </w:r>
    </w:p>
    <w:p w14:paraId="7AD5F7BC" w14:textId="3C02B068" w:rsidR="00861715" w:rsidRDefault="00861715" w:rsidP="00861715">
      <w:pPr>
        <w:pStyle w:val="ListParagraph"/>
        <w:numPr>
          <w:ilvl w:val="0"/>
          <w:numId w:val="1"/>
        </w:numPr>
        <w:spacing w:after="0"/>
      </w:pPr>
      <w:r>
        <w:t xml:space="preserve">During COVID, </w:t>
      </w:r>
      <w:proofErr w:type="spellStart"/>
      <w:r w:rsidR="006F72E6">
        <w:t>McPAP</w:t>
      </w:r>
      <w:proofErr w:type="spellEnd"/>
      <w:r w:rsidR="006F72E6">
        <w:t xml:space="preserve"> </w:t>
      </w:r>
      <w:r>
        <w:t xml:space="preserve">was </w:t>
      </w:r>
      <w:r w:rsidR="00C2669B">
        <w:t xml:space="preserve">developed, and clinicians were able to get trained within the </w:t>
      </w:r>
      <w:r w:rsidR="00EF1577">
        <w:t>model.</w:t>
      </w:r>
    </w:p>
    <w:p w14:paraId="38D26CC8" w14:textId="13841087" w:rsidR="00C2669B" w:rsidRDefault="00C2669B" w:rsidP="00861715">
      <w:pPr>
        <w:pStyle w:val="ListParagraph"/>
        <w:numPr>
          <w:ilvl w:val="0"/>
          <w:numId w:val="1"/>
        </w:numPr>
        <w:spacing w:after="0"/>
      </w:pPr>
      <w:r>
        <w:t xml:space="preserve">This priority has made progress and that will be updated for the annual report – it will </w:t>
      </w:r>
      <w:r w:rsidR="006F72E6">
        <w:t>remain</w:t>
      </w:r>
      <w:r>
        <w:t xml:space="preserve"> a </w:t>
      </w:r>
      <w:r w:rsidR="00EF1577">
        <w:t>priority.</w:t>
      </w:r>
    </w:p>
    <w:p w14:paraId="40295BA6" w14:textId="1D9532DA" w:rsidR="00C2669B" w:rsidRDefault="00C2669B" w:rsidP="00861715">
      <w:pPr>
        <w:pStyle w:val="ListParagraph"/>
        <w:numPr>
          <w:ilvl w:val="0"/>
          <w:numId w:val="1"/>
        </w:numPr>
        <w:spacing w:after="0"/>
      </w:pPr>
      <w:r>
        <w:t xml:space="preserve">The </w:t>
      </w:r>
      <w:r w:rsidR="006F72E6">
        <w:t>h</w:t>
      </w:r>
      <w:r>
        <w:t xml:space="preserve">ospital training bill is still needed for standards of care – it is noted as a </w:t>
      </w:r>
      <w:r w:rsidR="00EF1577">
        <w:t>need.</w:t>
      </w:r>
    </w:p>
    <w:p w14:paraId="3C97E868" w14:textId="77777777" w:rsidR="00C2669B" w:rsidRDefault="00C2669B" w:rsidP="00C2669B">
      <w:pPr>
        <w:spacing w:after="0"/>
      </w:pPr>
    </w:p>
    <w:p w14:paraId="04D27983" w14:textId="665EC48A" w:rsidR="00C2669B" w:rsidRDefault="00C2669B" w:rsidP="00C2669B">
      <w:pPr>
        <w:spacing w:after="0"/>
      </w:pPr>
      <w:r>
        <w:t>#2</w:t>
      </w:r>
      <w:r>
        <w:tab/>
      </w:r>
      <w:r w:rsidR="009A3F36" w:rsidRPr="00EF1577">
        <w:rPr>
          <w:b/>
          <w:bCs/>
          <w:u w:val="single"/>
        </w:rPr>
        <w:t>MassHealth and</w:t>
      </w:r>
      <w:r w:rsidRPr="00EF1577">
        <w:rPr>
          <w:b/>
          <w:bCs/>
          <w:u w:val="single"/>
        </w:rPr>
        <w:t xml:space="preserve"> ABA over 21</w:t>
      </w:r>
    </w:p>
    <w:p w14:paraId="2CFCCDEF" w14:textId="77777777" w:rsidR="00C2669B" w:rsidRDefault="00C2669B" w:rsidP="00C2669B">
      <w:pPr>
        <w:spacing w:after="0"/>
      </w:pPr>
    </w:p>
    <w:p w14:paraId="1A81E97D" w14:textId="30F74E8F" w:rsidR="00C2669B" w:rsidRDefault="00C2669B" w:rsidP="00C2669B">
      <w:pPr>
        <w:pStyle w:val="ListParagraph"/>
        <w:numPr>
          <w:ilvl w:val="0"/>
          <w:numId w:val="2"/>
        </w:numPr>
        <w:spacing w:after="0"/>
      </w:pPr>
      <w:r>
        <w:t xml:space="preserve">MassHealth has this on their </w:t>
      </w:r>
      <w:r w:rsidR="00EF1577">
        <w:t>radar.</w:t>
      </w:r>
    </w:p>
    <w:p w14:paraId="5F7A01A5" w14:textId="58D69110" w:rsidR="00C2669B" w:rsidRDefault="00C2669B" w:rsidP="00C2669B">
      <w:pPr>
        <w:pStyle w:val="ListParagraph"/>
        <w:numPr>
          <w:ilvl w:val="0"/>
          <w:numId w:val="2"/>
        </w:numPr>
        <w:spacing w:after="0"/>
      </w:pPr>
      <w:r>
        <w:t xml:space="preserve">The Autism Commission Report has data included on the # of individuals receiving </w:t>
      </w:r>
      <w:r w:rsidR="00EF1577">
        <w:t>ABA.</w:t>
      </w:r>
    </w:p>
    <w:p w14:paraId="3CC85CA9" w14:textId="5496714A" w:rsidR="00C2669B" w:rsidRDefault="00C2669B" w:rsidP="00C2669B">
      <w:pPr>
        <w:pStyle w:val="ListParagraph"/>
        <w:numPr>
          <w:ilvl w:val="0"/>
          <w:numId w:val="2"/>
        </w:numPr>
        <w:spacing w:after="0"/>
      </w:pPr>
      <w:r>
        <w:t xml:space="preserve">The bill is looking to expand </w:t>
      </w:r>
      <w:r w:rsidR="00EF1577">
        <w:t>coverage.</w:t>
      </w:r>
    </w:p>
    <w:p w14:paraId="1C339C4A" w14:textId="661BDD28" w:rsidR="00A66883" w:rsidRDefault="00A66883" w:rsidP="00C2669B">
      <w:pPr>
        <w:pStyle w:val="ListParagraph"/>
        <w:numPr>
          <w:ilvl w:val="0"/>
          <w:numId w:val="2"/>
        </w:numPr>
        <w:spacing w:after="0"/>
      </w:pPr>
      <w:r>
        <w:lastRenderedPageBreak/>
        <w:t xml:space="preserve">MassHealth is in touch with RFT getting a better sense of how ABA would help </w:t>
      </w:r>
      <w:proofErr w:type="spellStart"/>
      <w:r w:rsidR="00EF1577">
        <w:t>Da</w:t>
      </w:r>
      <w:r w:rsidR="006F72E6">
        <w:t>yh</w:t>
      </w:r>
      <w:r w:rsidR="00EF1577">
        <w:t>ab’s</w:t>
      </w:r>
      <w:proofErr w:type="spellEnd"/>
      <w:r>
        <w:t xml:space="preserve"> – they are looking at ABA specific to </w:t>
      </w:r>
      <w:proofErr w:type="spellStart"/>
      <w:r w:rsidR="00EF1577">
        <w:t>Da</w:t>
      </w:r>
      <w:r w:rsidR="006F72E6">
        <w:t>y</w:t>
      </w:r>
      <w:r w:rsidR="00EF1577">
        <w:t>hab’s</w:t>
      </w:r>
      <w:proofErr w:type="spellEnd"/>
      <w:r>
        <w:t xml:space="preserve"> – the concerns are all cost </w:t>
      </w:r>
      <w:r w:rsidR="00C84772">
        <w:t>related.</w:t>
      </w:r>
    </w:p>
    <w:p w14:paraId="07C9B193" w14:textId="080C4E01" w:rsidR="00A66883" w:rsidRDefault="00A66883" w:rsidP="00C2669B">
      <w:pPr>
        <w:pStyle w:val="ListParagraph"/>
        <w:numPr>
          <w:ilvl w:val="0"/>
          <w:numId w:val="2"/>
        </w:numPr>
        <w:spacing w:after="0"/>
      </w:pPr>
      <w:r>
        <w:t>Could we get a cost estimate on ABA for individuals 18-21?</w:t>
      </w:r>
    </w:p>
    <w:p w14:paraId="6E1401E2" w14:textId="3D140643" w:rsidR="00A66883" w:rsidRDefault="00A66883" w:rsidP="00C2669B">
      <w:pPr>
        <w:pStyle w:val="ListParagraph"/>
        <w:numPr>
          <w:ilvl w:val="0"/>
          <w:numId w:val="2"/>
        </w:numPr>
        <w:spacing w:after="0"/>
      </w:pPr>
      <w:r>
        <w:t xml:space="preserve">The cost of ABA has gone up substantially since the Autism Omnibus Law and the cost declines as </w:t>
      </w:r>
      <w:r w:rsidR="009A3F36">
        <w:t>individuals</w:t>
      </w:r>
      <w:r>
        <w:t xml:space="preserve"> age to 18-21</w:t>
      </w:r>
    </w:p>
    <w:p w14:paraId="0592470D" w14:textId="63654D9F" w:rsidR="00A66883" w:rsidRDefault="00A66883" w:rsidP="00C2669B">
      <w:pPr>
        <w:pStyle w:val="ListParagraph"/>
        <w:numPr>
          <w:ilvl w:val="0"/>
          <w:numId w:val="2"/>
        </w:numPr>
        <w:spacing w:after="0"/>
      </w:pPr>
      <w:r>
        <w:t xml:space="preserve">Majority of kids (young adults) with high </w:t>
      </w:r>
      <w:r w:rsidR="00C84772">
        <w:t>equity</w:t>
      </w:r>
      <w:r>
        <w:t xml:space="preserve"> are receiving ABA </w:t>
      </w:r>
      <w:r w:rsidR="00EF1577">
        <w:t>throughout</w:t>
      </w:r>
      <w:r>
        <w:t xml:space="preserve"> their </w:t>
      </w:r>
      <w:r w:rsidR="00EF1577">
        <w:t>lifespan.</w:t>
      </w:r>
    </w:p>
    <w:p w14:paraId="5562942B" w14:textId="11709962" w:rsidR="00A66883" w:rsidRDefault="00A66883" w:rsidP="00C2669B">
      <w:pPr>
        <w:pStyle w:val="ListParagraph"/>
        <w:numPr>
          <w:ilvl w:val="0"/>
          <w:numId w:val="2"/>
        </w:numPr>
        <w:spacing w:after="0"/>
      </w:pPr>
      <w:r>
        <w:t xml:space="preserve">For some individuals, they will </w:t>
      </w:r>
      <w:r w:rsidR="009A3F36">
        <w:t>lose</w:t>
      </w:r>
      <w:r>
        <w:t xml:space="preserve"> progress without ABA after age 21 and it could cost the state more to deal with escalating </w:t>
      </w:r>
      <w:r w:rsidR="00EF1577">
        <w:t>behaviors.</w:t>
      </w:r>
    </w:p>
    <w:p w14:paraId="7BC93024" w14:textId="355F966E" w:rsidR="00A66883" w:rsidRDefault="00A66883" w:rsidP="00C2669B">
      <w:pPr>
        <w:pStyle w:val="ListParagraph"/>
        <w:numPr>
          <w:ilvl w:val="0"/>
          <w:numId w:val="2"/>
        </w:numPr>
        <w:spacing w:after="0"/>
      </w:pPr>
      <w:r>
        <w:t xml:space="preserve">DDS has jumped in with family support funds to help with </w:t>
      </w:r>
      <w:r w:rsidR="00EF1577">
        <w:t>ABA.</w:t>
      </w:r>
    </w:p>
    <w:p w14:paraId="789F5100" w14:textId="77777777" w:rsidR="00A66883" w:rsidRDefault="00A66883" w:rsidP="00A66883">
      <w:pPr>
        <w:spacing w:after="0"/>
      </w:pPr>
    </w:p>
    <w:p w14:paraId="6D4A687C" w14:textId="37C8DED0" w:rsidR="00A66883" w:rsidRDefault="00A66883" w:rsidP="00A66883">
      <w:pPr>
        <w:spacing w:after="0"/>
      </w:pPr>
      <w:r>
        <w:t>#1</w:t>
      </w:r>
      <w:r>
        <w:tab/>
      </w:r>
      <w:r w:rsidRPr="00EF1577">
        <w:rPr>
          <w:b/>
          <w:bCs/>
          <w:u w:val="single"/>
        </w:rPr>
        <w:t>Early Diagnosis</w:t>
      </w:r>
    </w:p>
    <w:p w14:paraId="398EECF7" w14:textId="77777777" w:rsidR="00A66883" w:rsidRDefault="00A66883" w:rsidP="00A66883">
      <w:pPr>
        <w:spacing w:after="0"/>
      </w:pPr>
    </w:p>
    <w:p w14:paraId="2E055641" w14:textId="710F38BE" w:rsidR="00A66883" w:rsidRDefault="00A66883" w:rsidP="00A66883">
      <w:pPr>
        <w:pStyle w:val="ListParagraph"/>
        <w:numPr>
          <w:ilvl w:val="0"/>
          <w:numId w:val="3"/>
        </w:numPr>
        <w:spacing w:after="0"/>
      </w:pPr>
      <w:r>
        <w:t xml:space="preserve">Continued long wait lists – confusion with insurance in what is required to diagnosis </w:t>
      </w:r>
      <w:r w:rsidR="00EF1577">
        <w:t>ASD.</w:t>
      </w:r>
    </w:p>
    <w:p w14:paraId="30CC786B" w14:textId="0B767882" w:rsidR="00B80BA9" w:rsidRDefault="00B80BA9" w:rsidP="00A66883">
      <w:pPr>
        <w:pStyle w:val="ListParagraph"/>
        <w:numPr>
          <w:ilvl w:val="0"/>
          <w:numId w:val="3"/>
        </w:numPr>
        <w:spacing w:after="0"/>
      </w:pPr>
      <w:r>
        <w:t xml:space="preserve">John Strauss oversees </w:t>
      </w:r>
      <w:proofErr w:type="spellStart"/>
      <w:r>
        <w:t>McPAP</w:t>
      </w:r>
      <w:proofErr w:type="spellEnd"/>
      <w:r>
        <w:t xml:space="preserve"> program and there could be access to funds to assist with diagnosis – it is evolving now – started as a pilot program in Central MA and targets kids aging out of EI </w:t>
      </w:r>
      <w:r w:rsidR="00EF1577">
        <w:t>that are</w:t>
      </w:r>
      <w:r>
        <w:t xml:space="preserve"> receiving ABA but not yet diagnosed – poised to work with pediatricians and are training on </w:t>
      </w:r>
      <w:r w:rsidR="00EF1577">
        <w:t>CARS.</w:t>
      </w:r>
    </w:p>
    <w:p w14:paraId="3973E2F1" w14:textId="7DFDD5FB" w:rsidR="00B80BA9" w:rsidRDefault="00B80BA9" w:rsidP="00A66883">
      <w:pPr>
        <w:pStyle w:val="ListParagraph"/>
        <w:numPr>
          <w:ilvl w:val="0"/>
          <w:numId w:val="3"/>
        </w:numPr>
        <w:spacing w:after="0"/>
      </w:pPr>
      <w:r>
        <w:t xml:space="preserve">Work to assist a team of trained clinicians to help with complex cases to move from the </w:t>
      </w:r>
      <w:r w:rsidR="00EF1577">
        <w:t>waitlist.</w:t>
      </w:r>
    </w:p>
    <w:p w14:paraId="1AB5651A" w14:textId="46C93752" w:rsidR="009A3F36" w:rsidRDefault="00B80BA9" w:rsidP="00A66883">
      <w:pPr>
        <w:pStyle w:val="ListParagraph"/>
        <w:numPr>
          <w:ilvl w:val="0"/>
          <w:numId w:val="3"/>
        </w:numPr>
        <w:spacing w:after="0"/>
      </w:pPr>
      <w:r>
        <w:t xml:space="preserve">Autism Insurance still seeing rejections of authorization when there is adequate diagnosis – some are pure </w:t>
      </w:r>
      <w:r w:rsidR="00EF1577">
        <w:t>mistakes.</w:t>
      </w:r>
    </w:p>
    <w:p w14:paraId="78EDFDC9" w14:textId="4B0F0ED6" w:rsidR="000D2215" w:rsidRDefault="009A3F36" w:rsidP="00A66883">
      <w:pPr>
        <w:pStyle w:val="ListParagraph"/>
        <w:numPr>
          <w:ilvl w:val="0"/>
          <w:numId w:val="3"/>
        </w:numPr>
        <w:spacing w:after="0"/>
      </w:pPr>
      <w:r>
        <w:t xml:space="preserve">BMC receives steady </w:t>
      </w:r>
      <w:r w:rsidR="000D2215">
        <w:t>referrals</w:t>
      </w:r>
      <w:r>
        <w:t xml:space="preserve"> – at least 20 per day at the clinic </w:t>
      </w:r>
      <w:r w:rsidR="00EF1577">
        <w:t>and there</w:t>
      </w:r>
      <w:r>
        <w:t xml:space="preserve"> are not enough providers to meet the nee</w:t>
      </w:r>
      <w:r w:rsidR="000D2215">
        <w:t xml:space="preserve">d – BMC has participated in ECHO for pediatric training – they have a </w:t>
      </w:r>
      <w:r w:rsidR="00EF1577">
        <w:t>one-year</w:t>
      </w:r>
      <w:r w:rsidR="000D2215">
        <w:t xml:space="preserve"> fellowship to join and learn about ASD and developmental pediatrics to then become an expert in their local </w:t>
      </w:r>
      <w:r w:rsidR="00EF1577">
        <w:t>setting.</w:t>
      </w:r>
    </w:p>
    <w:p w14:paraId="0A31427A" w14:textId="59CFEC53" w:rsidR="000D2215" w:rsidRDefault="000D2215" w:rsidP="00A66883">
      <w:pPr>
        <w:pStyle w:val="ListParagraph"/>
        <w:numPr>
          <w:ilvl w:val="0"/>
          <w:numId w:val="3"/>
        </w:numPr>
        <w:spacing w:after="0"/>
      </w:pPr>
      <w:r>
        <w:t xml:space="preserve">There was a published article on necessity of ADOS – a lot of insurance companies </w:t>
      </w:r>
      <w:r w:rsidR="00EF1577">
        <w:t>holding</w:t>
      </w:r>
      <w:r>
        <w:t xml:space="preserve"> people to do ADOS – barrier for people trying to get </w:t>
      </w:r>
      <w:r w:rsidR="00EF1577">
        <w:t>services.</w:t>
      </w:r>
    </w:p>
    <w:p w14:paraId="0B328C61" w14:textId="77777777" w:rsidR="000D2215" w:rsidRDefault="000D2215" w:rsidP="000D2215">
      <w:pPr>
        <w:spacing w:after="0"/>
      </w:pPr>
    </w:p>
    <w:p w14:paraId="3D420350" w14:textId="77777777" w:rsidR="000D2215" w:rsidRPr="00EF1577" w:rsidRDefault="000D2215" w:rsidP="000D2215">
      <w:pPr>
        <w:spacing w:after="0"/>
        <w:rPr>
          <w:b/>
          <w:bCs/>
          <w:i/>
          <w:iCs/>
        </w:rPr>
      </w:pPr>
      <w:r w:rsidRPr="00EF1577">
        <w:rPr>
          <w:b/>
          <w:bCs/>
          <w:i/>
          <w:iCs/>
        </w:rPr>
        <w:t>Other topics of discussion</w:t>
      </w:r>
    </w:p>
    <w:p w14:paraId="3549857D" w14:textId="77777777" w:rsidR="000D2215" w:rsidRDefault="000D2215" w:rsidP="000D2215">
      <w:pPr>
        <w:spacing w:after="0"/>
      </w:pPr>
    </w:p>
    <w:p w14:paraId="6D93D486" w14:textId="012D95E3" w:rsidR="000D2215" w:rsidRDefault="000D2215" w:rsidP="000D2215">
      <w:pPr>
        <w:pStyle w:val="ListParagraph"/>
        <w:numPr>
          <w:ilvl w:val="0"/>
          <w:numId w:val="4"/>
        </w:numPr>
        <w:spacing w:after="0"/>
      </w:pPr>
      <w:r>
        <w:t xml:space="preserve">Not enough people going to medical school to be a developmental </w:t>
      </w:r>
      <w:r w:rsidR="000D4B39">
        <w:t>pediatrician</w:t>
      </w:r>
      <w:r>
        <w:t xml:space="preserve"> – it is not a lucrative field – crisis on a national level – also true for child </w:t>
      </w:r>
      <w:r w:rsidR="00EF1577">
        <w:t>psychiatry.</w:t>
      </w:r>
      <w:r>
        <w:t xml:space="preserve"> </w:t>
      </w:r>
    </w:p>
    <w:p w14:paraId="17E17411" w14:textId="0652D5E2" w:rsidR="000D2215" w:rsidRDefault="000D2215" w:rsidP="000D2215">
      <w:pPr>
        <w:pStyle w:val="ListParagraph"/>
        <w:numPr>
          <w:ilvl w:val="0"/>
          <w:numId w:val="4"/>
        </w:numPr>
        <w:spacing w:after="0"/>
      </w:pPr>
      <w:r>
        <w:t xml:space="preserve">ABA waitlists are 2+ years for </w:t>
      </w:r>
      <w:r w:rsidR="00EF1577">
        <w:t>non-English</w:t>
      </w:r>
      <w:r>
        <w:t xml:space="preserve"> speaking </w:t>
      </w:r>
      <w:r w:rsidR="00EF1577">
        <w:t>individuals.</w:t>
      </w:r>
    </w:p>
    <w:p w14:paraId="077C880D" w14:textId="4D32B369" w:rsidR="003F63E6" w:rsidRDefault="000D2215" w:rsidP="000D2215">
      <w:pPr>
        <w:pStyle w:val="ListParagraph"/>
        <w:numPr>
          <w:ilvl w:val="0"/>
          <w:numId w:val="4"/>
        </w:numPr>
        <w:spacing w:after="0"/>
      </w:pPr>
      <w:r>
        <w:t>As a commission, can we do something to highlight the crisis in accessing diagnosis – put together a white paper with data – there is a new administration and new opportunity – explain the barriers with a few bullets – pull together the initiatives and highlight best practices</w:t>
      </w:r>
      <w:r w:rsidR="003F63E6">
        <w:t xml:space="preserve"> – centralize all efforts and what is also happening </w:t>
      </w:r>
      <w:r w:rsidR="00EF1577">
        <w:t>nationally.</w:t>
      </w:r>
    </w:p>
    <w:p w14:paraId="2B19A223" w14:textId="77777777" w:rsidR="003F63E6" w:rsidRDefault="003F63E6" w:rsidP="003F63E6">
      <w:pPr>
        <w:spacing w:after="0"/>
      </w:pPr>
    </w:p>
    <w:p w14:paraId="38B899B8" w14:textId="77777777" w:rsidR="003F63E6" w:rsidRPr="00EF1577" w:rsidRDefault="003F63E6" w:rsidP="003F63E6">
      <w:pPr>
        <w:spacing w:after="0"/>
        <w:rPr>
          <w:b/>
          <w:bCs/>
          <w:u w:val="single"/>
        </w:rPr>
      </w:pPr>
      <w:r w:rsidRPr="00EF1577">
        <w:rPr>
          <w:b/>
          <w:bCs/>
          <w:u w:val="single"/>
        </w:rPr>
        <w:t>Next Meeting</w:t>
      </w:r>
    </w:p>
    <w:p w14:paraId="6DD83561" w14:textId="77777777" w:rsidR="003F63E6" w:rsidRDefault="003F63E6" w:rsidP="003F63E6">
      <w:pPr>
        <w:spacing w:after="0"/>
      </w:pPr>
    </w:p>
    <w:p w14:paraId="16B3E114" w14:textId="63CED69C" w:rsidR="003F63E6" w:rsidRDefault="003F63E6" w:rsidP="003F63E6">
      <w:pPr>
        <w:spacing w:after="0"/>
      </w:pPr>
      <w:r>
        <w:t xml:space="preserve">The co-chairs will reach out to subcommittee members for more agenda items and updates.  One suggestion was oral health for a topic at the next </w:t>
      </w:r>
      <w:r w:rsidR="00EF1577">
        <w:t>meeting.</w:t>
      </w:r>
    </w:p>
    <w:p w14:paraId="2784FC5B" w14:textId="77777777" w:rsidR="003F63E6" w:rsidRDefault="003F63E6" w:rsidP="003F63E6">
      <w:pPr>
        <w:spacing w:after="0"/>
      </w:pPr>
    </w:p>
    <w:p w14:paraId="1A953C69" w14:textId="77777777" w:rsidR="003F63E6" w:rsidRDefault="003F63E6" w:rsidP="003F63E6">
      <w:pPr>
        <w:spacing w:after="0"/>
      </w:pPr>
      <w:r w:rsidRPr="00EF1577">
        <w:rPr>
          <w:b/>
          <w:bCs/>
        </w:rPr>
        <w:t>March 8</w:t>
      </w:r>
      <w:r w:rsidRPr="00EF1577">
        <w:rPr>
          <w:b/>
          <w:bCs/>
          <w:vertAlign w:val="superscript"/>
        </w:rPr>
        <w:t>th</w:t>
      </w:r>
      <w:r>
        <w:t xml:space="preserve"> will be the next meeting.</w:t>
      </w:r>
    </w:p>
    <w:p w14:paraId="7D28F768" w14:textId="77777777" w:rsidR="003F63E6" w:rsidRDefault="003F63E6" w:rsidP="003F63E6">
      <w:pPr>
        <w:spacing w:after="0"/>
      </w:pPr>
    </w:p>
    <w:p w14:paraId="2C83B485" w14:textId="1DD760CD" w:rsidR="00B80BA9" w:rsidRDefault="003F63E6" w:rsidP="003F63E6">
      <w:pPr>
        <w:spacing w:after="0"/>
      </w:pPr>
      <w:r>
        <w:t>With no</w:t>
      </w:r>
      <w:r w:rsidR="00AC4373">
        <w:t xml:space="preserve"> other</w:t>
      </w:r>
      <w:r>
        <w:t xml:space="preserve"> business to discuss, the meeting was adjourned.</w:t>
      </w:r>
      <w:r w:rsidR="009A3F36">
        <w:br/>
      </w:r>
    </w:p>
    <w:p w14:paraId="23D7CCB4" w14:textId="77777777" w:rsidR="00C2669B" w:rsidRDefault="00C2669B" w:rsidP="00C2669B">
      <w:pPr>
        <w:spacing w:after="0"/>
      </w:pPr>
    </w:p>
    <w:p w14:paraId="6F17FC21" w14:textId="77777777" w:rsidR="000E44B8" w:rsidRDefault="000E44B8"/>
    <w:sectPr w:rsidR="000E4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6A94" w14:textId="77777777" w:rsidR="004E7D4A" w:rsidRDefault="004E7D4A" w:rsidP="00D97229">
      <w:pPr>
        <w:spacing w:after="0" w:line="240" w:lineRule="auto"/>
      </w:pPr>
      <w:r>
        <w:separator/>
      </w:r>
    </w:p>
  </w:endnote>
  <w:endnote w:type="continuationSeparator" w:id="0">
    <w:p w14:paraId="259FE39B" w14:textId="77777777" w:rsidR="004E7D4A" w:rsidRDefault="004E7D4A" w:rsidP="00D9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6E8E" w14:textId="77777777" w:rsidR="00D97229" w:rsidRDefault="00D97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8CA" w14:textId="77777777" w:rsidR="00D97229" w:rsidRDefault="00D97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0145" w14:textId="77777777" w:rsidR="00D97229" w:rsidRDefault="00D9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4B11" w14:textId="77777777" w:rsidR="004E7D4A" w:rsidRDefault="004E7D4A" w:rsidP="00D97229">
      <w:pPr>
        <w:spacing w:after="0" w:line="240" w:lineRule="auto"/>
      </w:pPr>
      <w:r>
        <w:separator/>
      </w:r>
    </w:p>
  </w:footnote>
  <w:footnote w:type="continuationSeparator" w:id="0">
    <w:p w14:paraId="299DCE29" w14:textId="77777777" w:rsidR="004E7D4A" w:rsidRDefault="004E7D4A" w:rsidP="00D9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EEE8" w14:textId="77777777" w:rsidR="00D97229" w:rsidRDefault="00D97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86625"/>
      <w:docPartObj>
        <w:docPartGallery w:val="Watermarks"/>
        <w:docPartUnique/>
      </w:docPartObj>
    </w:sdtPr>
    <w:sdtEndPr/>
    <w:sdtContent>
      <w:p w14:paraId="238E95D2" w14:textId="6EF33E08" w:rsidR="00D97229" w:rsidRDefault="002A0117">
        <w:pPr>
          <w:pStyle w:val="Header"/>
        </w:pPr>
        <w:r>
          <w:rPr>
            <w:noProof/>
          </w:rPr>
          <w:pict w14:anchorId="32DB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90D4" w14:textId="77777777" w:rsidR="00D97229" w:rsidRDefault="00D97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21457"/>
    <w:multiLevelType w:val="hybridMultilevel"/>
    <w:tmpl w:val="113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D69B0"/>
    <w:multiLevelType w:val="hybridMultilevel"/>
    <w:tmpl w:val="AEB6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04C5D"/>
    <w:multiLevelType w:val="hybridMultilevel"/>
    <w:tmpl w:val="A42E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11118"/>
    <w:multiLevelType w:val="hybridMultilevel"/>
    <w:tmpl w:val="D7E8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121261">
    <w:abstractNumId w:val="1"/>
  </w:num>
  <w:num w:numId="2" w16cid:durableId="2012947046">
    <w:abstractNumId w:val="2"/>
  </w:num>
  <w:num w:numId="3" w16cid:durableId="135270061">
    <w:abstractNumId w:val="0"/>
  </w:num>
  <w:num w:numId="4" w16cid:durableId="1699771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76"/>
    <w:rsid w:val="000D2215"/>
    <w:rsid w:val="000D4B39"/>
    <w:rsid w:val="000E44B8"/>
    <w:rsid w:val="002A0117"/>
    <w:rsid w:val="00314D76"/>
    <w:rsid w:val="00326DC4"/>
    <w:rsid w:val="003F63E6"/>
    <w:rsid w:val="004E7D4A"/>
    <w:rsid w:val="00562A87"/>
    <w:rsid w:val="00653FAB"/>
    <w:rsid w:val="006F72E6"/>
    <w:rsid w:val="0081497A"/>
    <w:rsid w:val="00861715"/>
    <w:rsid w:val="009A3F36"/>
    <w:rsid w:val="00A66883"/>
    <w:rsid w:val="00AC4373"/>
    <w:rsid w:val="00B16F36"/>
    <w:rsid w:val="00B80BA9"/>
    <w:rsid w:val="00C2669B"/>
    <w:rsid w:val="00C84772"/>
    <w:rsid w:val="00D7033C"/>
    <w:rsid w:val="00D97229"/>
    <w:rsid w:val="00DE2361"/>
    <w:rsid w:val="00E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9DEF"/>
  <w15:chartTrackingRefBased/>
  <w15:docId w15:val="{5F0614B1-692C-49AA-B24C-FDF80793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7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15"/>
    <w:pPr>
      <w:ind w:left="720"/>
      <w:contextualSpacing/>
    </w:pPr>
  </w:style>
  <w:style w:type="paragraph" w:styleId="Header">
    <w:name w:val="header"/>
    <w:basedOn w:val="Normal"/>
    <w:link w:val="HeaderChar"/>
    <w:uiPriority w:val="99"/>
    <w:unhideWhenUsed/>
    <w:rsid w:val="00D97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229"/>
    <w:rPr>
      <w:kern w:val="0"/>
      <w14:ligatures w14:val="none"/>
    </w:rPr>
  </w:style>
  <w:style w:type="paragraph" w:styleId="Footer">
    <w:name w:val="footer"/>
    <w:basedOn w:val="Normal"/>
    <w:link w:val="FooterChar"/>
    <w:uiPriority w:val="99"/>
    <w:unhideWhenUsed/>
    <w:rsid w:val="00D97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22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2024-04-02T15:27:00Z</dcterms:created>
  <dcterms:modified xsi:type="dcterms:W3CDTF">2024-04-02T15:27:00Z</dcterms:modified>
</cp:coreProperties>
</file>