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485CFB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3608360F" w:rsidR="00D85460" w:rsidRDefault="006463BE" w:rsidP="5F62C0DD">
      <w:pPr>
        <w:pBdr>
          <w:top w:val="single" w:sz="4" w:space="1" w:color="444D26" w:themeColor="text2"/>
        </w:pBdr>
        <w:spacing w:after="240"/>
        <w:jc w:val="right"/>
        <w:rPr>
          <w:rFonts w:ascii="Calibri" w:eastAsia="Calibri" w:hAnsi="Calibri" w:cs="Calibri"/>
          <w:sz w:val="22"/>
          <w:szCs w:val="22"/>
        </w:rPr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2-11-08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71563B">
            <w:t>11</w:t>
          </w:r>
          <w:r w:rsidR="00AA1763">
            <w:t>/</w:t>
          </w:r>
          <w:r w:rsidR="0071563B">
            <w:t>8</w:t>
          </w:r>
          <w:r w:rsidR="00AA1763">
            <w:t>/2022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5F62C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0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398"/>
              <w:gridCol w:w="2932"/>
            </w:tblGrid>
            <w:tr w:rsidR="00D85460" w:rsidRPr="00391AE5" w14:paraId="0D3C4F25" w14:textId="77777777" w:rsidTr="001323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5"/>
              </w:trPr>
              <w:tc>
                <w:tcPr>
                  <w:tcW w:w="2398" w:type="dxa"/>
                </w:tcPr>
                <w:p w14:paraId="68A5B03E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Meeting called by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376733D5" w14:textId="77777777" w:rsidR="00D85460" w:rsidRPr="00391AE5" w:rsidRDefault="00286D5F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Sub Committee Chairs</w:t>
                      </w:r>
                    </w:p>
                  </w:tc>
                </w:sdtContent>
              </w:sdt>
            </w:tr>
            <w:tr w:rsidR="00D85460" w:rsidRPr="00391AE5" w14:paraId="26AEB09B" w14:textId="77777777" w:rsidTr="0013232A">
              <w:trPr>
                <w:trHeight w:val="395"/>
              </w:trPr>
              <w:tc>
                <w:tcPr>
                  <w:tcW w:w="2398" w:type="dxa"/>
                </w:tcPr>
                <w:p w14:paraId="5DB4ECF8" w14:textId="77777777" w:rsidR="00D85460" w:rsidRPr="00391AE5" w:rsidRDefault="00D85460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00F3DE95" w14:textId="77777777" w:rsidR="00D85460" w:rsidRPr="00391AE5" w:rsidRDefault="00D85460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D85460" w:rsidRPr="00391AE5" w14:paraId="6F9E7BE2" w14:textId="77777777" w:rsidTr="0013232A">
              <w:trPr>
                <w:trHeight w:val="1052"/>
              </w:trPr>
              <w:tc>
                <w:tcPr>
                  <w:tcW w:w="2398" w:type="dxa"/>
                </w:tcPr>
                <w:p w14:paraId="16B9DFD0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Facilitator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00C5D65B" w14:textId="77777777" w:rsidR="00391AE5" w:rsidRPr="00391AE5" w:rsidRDefault="00286D5F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Commissioner Wolf and </w:t>
                      </w:r>
                    </w:p>
                    <w:p w14:paraId="21135707" w14:textId="349CDC8D" w:rsidR="00A10833" w:rsidRPr="00391AE5" w:rsidRDefault="001E39FA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Sac</w:t>
                      </w:r>
                      <w:r w:rsidR="00A10833"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ha Stadhard</w:t>
                      </w:r>
                    </w:p>
                    <w:p w14:paraId="73CBE1B3" w14:textId="18452B98" w:rsidR="00D85460" w:rsidRPr="00391AE5" w:rsidRDefault="00D85460" w:rsidP="00A10833">
                      <w:pPr>
                        <w:spacing w:after="0"/>
                        <w:ind w:left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35563D" w:rsidRPr="00391AE5" w14:paraId="014C2A86" w14:textId="77777777" w:rsidTr="0013232A">
              <w:trPr>
                <w:trHeight w:val="385"/>
              </w:trPr>
              <w:tc>
                <w:tcPr>
                  <w:tcW w:w="2398" w:type="dxa"/>
                </w:tcPr>
                <w:p w14:paraId="2E038C42" w14:textId="77777777" w:rsidR="0035563D" w:rsidRPr="00391AE5" w:rsidRDefault="0035563D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59287CE4" w14:textId="206CFBBB" w:rsidR="0035563D" w:rsidRPr="00391AE5" w:rsidRDefault="0035563D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D85460" w:rsidRPr="00391AE5" w14:paraId="7C78485B" w14:textId="77777777" w:rsidTr="0013232A">
              <w:trPr>
                <w:trHeight w:val="385"/>
              </w:trPr>
              <w:tc>
                <w:tcPr>
                  <w:tcW w:w="2398" w:type="dxa"/>
                </w:tcPr>
                <w:p w14:paraId="6207F52C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Note taker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6655966A" w14:textId="4A5D14EB" w:rsidR="00D85460" w:rsidRPr="00391AE5" w:rsidRDefault="00286D5F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Dian</w:t>
                      </w:r>
                      <w:r w:rsidR="0071563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n</w:t>
                      </w: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e</w:t>
                      </w:r>
                    </w:p>
                  </w:tc>
                </w:sdtContent>
              </w:sdt>
            </w:tr>
            <w:tr w:rsidR="00D85460" w:rsidRPr="00391AE5" w14:paraId="5E385D20" w14:textId="77777777" w:rsidTr="0013232A">
              <w:trPr>
                <w:trHeight w:val="395"/>
              </w:trPr>
              <w:tc>
                <w:tcPr>
                  <w:tcW w:w="2398" w:type="dxa"/>
                </w:tcPr>
                <w:p w14:paraId="2D7CC1D2" w14:textId="77777777" w:rsidR="00D85460" w:rsidRPr="00391AE5" w:rsidRDefault="00D85460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26246B62" w14:textId="77777777" w:rsidR="00D85460" w:rsidRPr="00391AE5" w:rsidRDefault="00D85460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14:paraId="33597C40" w14:textId="77777777" w:rsidR="00D85460" w:rsidRPr="00391AE5" w:rsidRDefault="00D85460" w:rsidP="5F62C0DD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B00851C" w14:textId="03308C0A" w:rsidR="0035563D" w:rsidRDefault="00286D5F" w:rsidP="5F62C0DD">
            <w:pPr>
              <w:spacing w:after="0"/>
              <w:rPr>
                <w:rFonts w:ascii="Calibri Light" w:eastAsia="Calibri" w:hAnsi="Calibri Light" w:cs="Calibri Light"/>
                <w:bCs w:val="0"/>
                <w:sz w:val="22"/>
                <w:szCs w:val="22"/>
              </w:rPr>
            </w:pPr>
            <w:r w:rsidRPr="00391AE5">
              <w:rPr>
                <w:rFonts w:ascii="Calibri Light" w:eastAsia="Calibri" w:hAnsi="Calibri Light" w:cs="Calibri Light"/>
                <w:sz w:val="22"/>
                <w:szCs w:val="22"/>
              </w:rPr>
              <w:t xml:space="preserve">Additional Reading Information:   </w:t>
            </w:r>
          </w:p>
          <w:p w14:paraId="787904B1" w14:textId="55F3BB07" w:rsidR="00202D1E" w:rsidRPr="00202D1E" w:rsidRDefault="00202D1E" w:rsidP="00202D1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libri Light" w:eastAsia="Calibri" w:hAnsi="Calibri Light" w:cs="Calibri Light"/>
                <w:i/>
                <w:iCs/>
                <w:sz w:val="22"/>
                <w:szCs w:val="22"/>
              </w:rPr>
            </w:pPr>
            <w:r w:rsidRPr="00202D1E">
              <w:rPr>
                <w:rFonts w:ascii="Calibri Light" w:eastAsia="Calibri" w:hAnsi="Calibri Light" w:cs="Calibri Light"/>
                <w:i/>
                <w:iCs/>
                <w:sz w:val="22"/>
                <w:szCs w:val="22"/>
              </w:rPr>
              <w:t>14-22 Education and Employment Subcommittee’s recommendation to the Autism Commission</w:t>
            </w:r>
          </w:p>
          <w:p w14:paraId="3428013C" w14:textId="7618A740" w:rsidR="001E3AF1" w:rsidRPr="00391AE5" w:rsidRDefault="001E3AF1" w:rsidP="00041E80">
            <w:pPr>
              <w:pStyle w:val="ListParagraph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7"/>
        <w:gridCol w:w="1873"/>
        <w:gridCol w:w="2070"/>
        <w:gridCol w:w="1440"/>
      </w:tblGrid>
      <w:tr w:rsidR="006560FB" w:rsidRPr="00256684" w14:paraId="31FE3684" w14:textId="77777777" w:rsidTr="00F4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tcW w:w="5417" w:type="dxa"/>
          </w:tcPr>
          <w:p w14:paraId="7E18EA55" w14:textId="44CBD1D1" w:rsidR="006560FB" w:rsidRPr="00256684" w:rsidRDefault="1EAE1C7F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Topic</w:t>
            </w:r>
          </w:p>
          <w:p w14:paraId="6726FFC2" w14:textId="7B781EFE" w:rsidR="006560FB" w:rsidRPr="00256684" w:rsidRDefault="1EAE1C7F" w:rsidP="5F62C0DD">
            <w:pPr>
              <w:spacing w:before="0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Welcome and Check In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</w:tcPr>
          <w:p w14:paraId="42371822" w14:textId="77777777" w:rsidR="006560FB" w:rsidRPr="00256684" w:rsidRDefault="006560FB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B7A8CE" w14:textId="77777777" w:rsidR="001E3AF1" w:rsidRPr="00256684" w:rsidRDefault="1EAE1C7F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Presenter</w:t>
            </w:r>
          </w:p>
          <w:p w14:paraId="6A75BAD3" w14:textId="77777777" w:rsidR="001E3AF1" w:rsidRPr="00256684" w:rsidRDefault="001E3AF1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7532A7EE" w14:textId="0A5CF676" w:rsidR="006560FB" w:rsidRPr="00256684" w:rsidRDefault="006560FB" w:rsidP="5F62C0DD">
            <w:pPr>
              <w:pStyle w:val="Heading3"/>
              <w:spacing w:before="0" w:after="0"/>
              <w:ind w:left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5084AA" w14:textId="2D996A93" w:rsidR="006560FB" w:rsidRPr="00256684" w:rsidRDefault="1EAE1C7F" w:rsidP="0013232A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749"/>
        <w:gridCol w:w="2070"/>
        <w:gridCol w:w="1440"/>
      </w:tblGrid>
      <w:tr w:rsidR="007E3BF7" w:rsidRPr="00256684" w14:paraId="15D261A8" w14:textId="77777777" w:rsidTr="00946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Calibri Light" w:hAnsi="Calibri Light" w:cs="Calibri Light"/>
              <w:sz w:val="22"/>
              <w:szCs w:val="22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Pr="00256684" w:rsidRDefault="00514786" w:rsidP="00537F75">
                <w:pPr>
                  <w:spacing w:after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2237ADAD" w14:textId="5A91E997" w:rsidR="00391AE5" w:rsidRPr="00E11256" w:rsidRDefault="00E11256" w:rsidP="00E1125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Update on MRC </w:t>
            </w:r>
            <w:r w:rsidR="00202D1E">
              <w:rPr>
                <w:rFonts w:ascii="Calibri Light" w:hAnsi="Calibri Light" w:cs="Calibri Light"/>
              </w:rPr>
              <w:t xml:space="preserve">Innovation Grant: Next Gen 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070" w:type="dxa"/>
              </w:tcPr>
              <w:p w14:paraId="4D0E8071" w14:textId="3E653B4C" w:rsidR="00514786" w:rsidRPr="00256684" w:rsidRDefault="006560FB" w:rsidP="00A10833">
                <w:pPr>
                  <w:spacing w:after="0"/>
                  <w:ind w:left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</w:t>
                </w:r>
                <w:r w:rsidR="006020F7">
                  <w:rPr>
                    <w:rFonts w:ascii="Calibri Light" w:hAnsi="Calibri Light" w:cs="Calibri Light"/>
                    <w:sz w:val="22"/>
                    <w:szCs w:val="22"/>
                  </w:rPr>
                  <w:t>Michele Banks</w:t>
                </w:r>
              </w:p>
            </w:tc>
          </w:sdtContent>
        </w:sdt>
        <w:tc>
          <w:tcPr>
            <w:tcW w:w="1440" w:type="dxa"/>
          </w:tcPr>
          <w:p w14:paraId="40624A8A" w14:textId="5266A456" w:rsidR="00514786" w:rsidRPr="00256684" w:rsidRDefault="006020F7" w:rsidP="00537F75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15 </w:t>
            </w:r>
            <w:r w:rsidR="00F01545">
              <w:rPr>
                <w:rFonts w:ascii="Calibri Light" w:hAnsi="Calibri Light" w:cs="Calibri Light"/>
                <w:sz w:val="22"/>
                <w:szCs w:val="22"/>
              </w:rPr>
              <w:t>minutes</w:t>
            </w:r>
          </w:p>
        </w:tc>
      </w:tr>
      <w:tr w:rsidR="00911542" w:rsidRPr="00256684" w14:paraId="6EB3C961" w14:textId="77777777" w:rsidTr="009468FF">
        <w:sdt>
          <w:sdtPr>
            <w:rPr>
              <w:rFonts w:ascii="Calibri Light" w:hAnsi="Calibri Light" w:cs="Calibri Light"/>
              <w:sz w:val="22"/>
              <w:szCs w:val="22"/>
            </w:r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911542" w:rsidRPr="00256684" w:rsidRDefault="00911542" w:rsidP="00911542">
                <w:pPr>
                  <w:spacing w:after="0"/>
                  <w:rPr>
                    <w:rFonts w:ascii="Calibri Light" w:eastAsia="MS Gothic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747D95A3" w14:textId="300677D9" w:rsidR="00911542" w:rsidRPr="00E11256" w:rsidRDefault="00911542" w:rsidP="00911542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Report out on </w:t>
            </w:r>
            <w:r w:rsidR="00202D1E"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subcommittee’s recommendation to the Autism Commission: </w:t>
            </w:r>
            <w:r w:rsidRPr="00911542"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  <w:t>Revised 2019 Recommendation related to ASD Students and extended day services</w:t>
            </w:r>
          </w:p>
        </w:tc>
        <w:tc>
          <w:tcPr>
            <w:tcW w:w="2070" w:type="dxa"/>
          </w:tcPr>
          <w:p w14:paraId="10E2916B" w14:textId="41AE03EF" w:rsidR="00911542" w:rsidRPr="007E3BF7" w:rsidRDefault="00911542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 xml:space="preserve">Sacha Stadhard </w:t>
            </w:r>
          </w:p>
        </w:tc>
        <w:tc>
          <w:tcPr>
            <w:tcW w:w="1440" w:type="dxa"/>
          </w:tcPr>
          <w:p w14:paraId="5EF16B71" w14:textId="3DDAC4AA" w:rsidR="00911542" w:rsidRPr="00256684" w:rsidRDefault="00911542" w:rsidP="00911542">
            <w:pPr>
              <w:spacing w:after="0"/>
              <w:jc w:val="both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10 mins</w:t>
            </w:r>
          </w:p>
        </w:tc>
      </w:tr>
      <w:tr w:rsidR="00911542" w:rsidRPr="00256684" w14:paraId="2A26A3F2" w14:textId="77777777" w:rsidTr="009468FF">
        <w:sdt>
          <w:sdtPr>
            <w:rPr>
              <w:rFonts w:ascii="Calibri Light" w:hAnsi="Calibri Light" w:cs="Calibri Light"/>
              <w:sz w:val="22"/>
              <w:szCs w:val="22"/>
            </w:rPr>
            <w:id w:val="-15780551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1F363C4" w14:textId="7C970D65" w:rsidR="00911542" w:rsidRPr="00256684" w:rsidRDefault="00911542" w:rsidP="00911542">
                <w:pPr>
                  <w:spacing w:after="0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714703AF" w14:textId="5F36939C" w:rsidR="00911542" w:rsidRPr="00256684" w:rsidRDefault="00911542" w:rsidP="009115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Review of MRC data submitted to the Autism Commission for the Annual Report </w:t>
            </w:r>
          </w:p>
        </w:tc>
        <w:tc>
          <w:tcPr>
            <w:tcW w:w="2070" w:type="dxa"/>
          </w:tcPr>
          <w:p w14:paraId="4C65343B" w14:textId="66591EA1" w:rsidR="00911542" w:rsidRPr="00256684" w:rsidRDefault="006020F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Bill Noone</w:t>
            </w:r>
          </w:p>
        </w:tc>
        <w:tc>
          <w:tcPr>
            <w:tcW w:w="1440" w:type="dxa"/>
          </w:tcPr>
          <w:p w14:paraId="61919C50" w14:textId="01CBDF96" w:rsidR="00911542" w:rsidRPr="00256684" w:rsidRDefault="006020F7" w:rsidP="00911542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20 minutes</w:t>
            </w:r>
          </w:p>
        </w:tc>
      </w:tr>
      <w:tr w:rsidR="00911542" w:rsidRPr="00256684" w14:paraId="6C554633" w14:textId="77777777" w:rsidTr="009468FF">
        <w:sdt>
          <w:sdtPr>
            <w:rPr>
              <w:rFonts w:ascii="Calibri Light" w:hAnsi="Calibri Light" w:cs="Calibri Light"/>
              <w:sz w:val="22"/>
              <w:szCs w:val="22"/>
            </w:rPr>
            <w:id w:val="-14333600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7333230F" w14:textId="1B5F6934" w:rsidR="00911542" w:rsidRPr="00256684" w:rsidRDefault="00911542" w:rsidP="00911542">
                <w:pPr>
                  <w:spacing w:after="0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1FFCA7ED" w14:textId="77777777" w:rsidR="00911542" w:rsidRDefault="00911542" w:rsidP="00911542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Next Steps and Adjourn </w:t>
            </w:r>
          </w:p>
          <w:p w14:paraId="4DE6E9C8" w14:textId="77777777" w:rsidR="006020F7" w:rsidRDefault="006020F7" w:rsidP="00911542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EBF053B" w14:textId="77777777" w:rsidR="006020F7" w:rsidRDefault="006020F7" w:rsidP="00911542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D4E7AB" w14:textId="239BCAA3" w:rsidR="006020F7" w:rsidRPr="009468FF" w:rsidRDefault="006020F7" w:rsidP="00911542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Special Note:  Dr. Joanne Nicholson will present her research findings on employment and employers hiring individuals with autism</w:t>
            </w:r>
          </w:p>
        </w:tc>
        <w:tc>
          <w:tcPr>
            <w:tcW w:w="2070" w:type="dxa"/>
          </w:tcPr>
          <w:p w14:paraId="01C85049" w14:textId="77777777" w:rsidR="00911542" w:rsidRPr="007E3BF7" w:rsidRDefault="00911542" w:rsidP="00911542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BCA6BB" w14:textId="3E2E8825" w:rsidR="00911542" w:rsidRDefault="00911542" w:rsidP="00911542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5 mins</w:t>
            </w:r>
          </w:p>
        </w:tc>
      </w:tr>
    </w:tbl>
    <w:p w14:paraId="02418DB2" w14:textId="4D619E3F" w:rsidR="00A037D9" w:rsidRDefault="00A037D9" w:rsidP="745A4209">
      <w:pPr>
        <w:ind w:left="0"/>
      </w:pPr>
    </w:p>
    <w:sectPr w:rsidR="00A037D9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BCB5" w14:textId="77777777" w:rsidR="00790902" w:rsidRDefault="00790902">
      <w:r>
        <w:separator/>
      </w:r>
    </w:p>
  </w:endnote>
  <w:endnote w:type="continuationSeparator" w:id="0">
    <w:p w14:paraId="7A8FE814" w14:textId="77777777" w:rsidR="00790902" w:rsidRDefault="0079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7A71" w14:textId="77777777" w:rsidR="00790902" w:rsidRDefault="00790902">
      <w:r>
        <w:separator/>
      </w:r>
    </w:p>
  </w:footnote>
  <w:footnote w:type="continuationSeparator" w:id="0">
    <w:p w14:paraId="536E5ABB" w14:textId="77777777" w:rsidR="00790902" w:rsidRDefault="0079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272"/>
    <w:multiLevelType w:val="hybridMultilevel"/>
    <w:tmpl w:val="B95A4D9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6972CC"/>
    <w:multiLevelType w:val="multilevel"/>
    <w:tmpl w:val="93C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01DB0"/>
    <w:multiLevelType w:val="multilevel"/>
    <w:tmpl w:val="5E7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D5B02"/>
    <w:multiLevelType w:val="hybridMultilevel"/>
    <w:tmpl w:val="2668E42E"/>
    <w:lvl w:ilvl="0" w:tplc="61C64A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AA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8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E4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5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8E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B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7456B"/>
    <w:multiLevelType w:val="hybridMultilevel"/>
    <w:tmpl w:val="A364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2271B"/>
    <w:multiLevelType w:val="hybridMultilevel"/>
    <w:tmpl w:val="F806A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915E3"/>
    <w:multiLevelType w:val="hybridMultilevel"/>
    <w:tmpl w:val="C0865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7C75867"/>
    <w:multiLevelType w:val="hybridMultilevel"/>
    <w:tmpl w:val="3E2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FF2DFF"/>
    <w:multiLevelType w:val="hybridMultilevel"/>
    <w:tmpl w:val="97F63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C3F0AD4"/>
    <w:multiLevelType w:val="hybridMultilevel"/>
    <w:tmpl w:val="0B0885D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70745584"/>
    <w:multiLevelType w:val="hybridMultilevel"/>
    <w:tmpl w:val="E424C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8409">
    <w:abstractNumId w:val="3"/>
  </w:num>
  <w:num w:numId="2" w16cid:durableId="1308128242">
    <w:abstractNumId w:val="7"/>
  </w:num>
  <w:num w:numId="3" w16cid:durableId="15536912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471435">
    <w:abstractNumId w:val="9"/>
  </w:num>
  <w:num w:numId="5" w16cid:durableId="177890236">
    <w:abstractNumId w:val="8"/>
  </w:num>
  <w:num w:numId="6" w16cid:durableId="1335956391">
    <w:abstractNumId w:val="5"/>
  </w:num>
  <w:num w:numId="7" w16cid:durableId="598147493">
    <w:abstractNumId w:val="4"/>
  </w:num>
  <w:num w:numId="8" w16cid:durableId="1154299463">
    <w:abstractNumId w:val="2"/>
  </w:num>
  <w:num w:numId="9" w16cid:durableId="284777974">
    <w:abstractNumId w:val="1"/>
  </w:num>
  <w:num w:numId="10" w16cid:durableId="1629437680">
    <w:abstractNumId w:val="12"/>
  </w:num>
  <w:num w:numId="11" w16cid:durableId="20592834">
    <w:abstractNumId w:val="6"/>
  </w:num>
  <w:num w:numId="12" w16cid:durableId="2026200886">
    <w:abstractNumId w:val="10"/>
  </w:num>
  <w:num w:numId="13" w16cid:durableId="886725671">
    <w:abstractNumId w:val="11"/>
  </w:num>
  <w:num w:numId="14" w16cid:durableId="10915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3579B"/>
    <w:rsid w:val="00041E80"/>
    <w:rsid w:val="000847DC"/>
    <w:rsid w:val="000E2A6D"/>
    <w:rsid w:val="000F2598"/>
    <w:rsid w:val="0013232A"/>
    <w:rsid w:val="0015254A"/>
    <w:rsid w:val="00176D4D"/>
    <w:rsid w:val="00180FE3"/>
    <w:rsid w:val="00182417"/>
    <w:rsid w:val="001B25D9"/>
    <w:rsid w:val="001E39FA"/>
    <w:rsid w:val="001E3AF1"/>
    <w:rsid w:val="00202D1E"/>
    <w:rsid w:val="00217ECE"/>
    <w:rsid w:val="00256684"/>
    <w:rsid w:val="002827A3"/>
    <w:rsid w:val="00286D5F"/>
    <w:rsid w:val="002A61A1"/>
    <w:rsid w:val="00321B6E"/>
    <w:rsid w:val="0035390C"/>
    <w:rsid w:val="0035563D"/>
    <w:rsid w:val="00373292"/>
    <w:rsid w:val="00391AE5"/>
    <w:rsid w:val="004225FF"/>
    <w:rsid w:val="00454C34"/>
    <w:rsid w:val="00466DAC"/>
    <w:rsid w:val="00485CFB"/>
    <w:rsid w:val="00496EB5"/>
    <w:rsid w:val="004B36AE"/>
    <w:rsid w:val="004E5544"/>
    <w:rsid w:val="00514786"/>
    <w:rsid w:val="00592662"/>
    <w:rsid w:val="005F0A9E"/>
    <w:rsid w:val="006020F7"/>
    <w:rsid w:val="00603C67"/>
    <w:rsid w:val="006463BE"/>
    <w:rsid w:val="006560FB"/>
    <w:rsid w:val="0066792B"/>
    <w:rsid w:val="00681BA9"/>
    <w:rsid w:val="006B230E"/>
    <w:rsid w:val="006B59B5"/>
    <w:rsid w:val="006F2972"/>
    <w:rsid w:val="0071563B"/>
    <w:rsid w:val="007411DC"/>
    <w:rsid w:val="00790902"/>
    <w:rsid w:val="007B6F92"/>
    <w:rsid w:val="007E3BF7"/>
    <w:rsid w:val="00810CCC"/>
    <w:rsid w:val="00815AE0"/>
    <w:rsid w:val="008B2ED0"/>
    <w:rsid w:val="008E6D56"/>
    <w:rsid w:val="008F04D4"/>
    <w:rsid w:val="008F4D3A"/>
    <w:rsid w:val="00911542"/>
    <w:rsid w:val="009468FF"/>
    <w:rsid w:val="00961675"/>
    <w:rsid w:val="009958A8"/>
    <w:rsid w:val="009D07CC"/>
    <w:rsid w:val="009D37BC"/>
    <w:rsid w:val="00A037D9"/>
    <w:rsid w:val="00A10833"/>
    <w:rsid w:val="00A72D80"/>
    <w:rsid w:val="00AA1763"/>
    <w:rsid w:val="00B3226C"/>
    <w:rsid w:val="00B550F0"/>
    <w:rsid w:val="00B7499F"/>
    <w:rsid w:val="00BE1BCF"/>
    <w:rsid w:val="00C04560"/>
    <w:rsid w:val="00C46FEE"/>
    <w:rsid w:val="00CB10FD"/>
    <w:rsid w:val="00CD08C6"/>
    <w:rsid w:val="00CD60A3"/>
    <w:rsid w:val="00D36385"/>
    <w:rsid w:val="00D85460"/>
    <w:rsid w:val="00D95048"/>
    <w:rsid w:val="00DD1001"/>
    <w:rsid w:val="00E11256"/>
    <w:rsid w:val="00E301D7"/>
    <w:rsid w:val="00E44A85"/>
    <w:rsid w:val="00E4781D"/>
    <w:rsid w:val="00E528FE"/>
    <w:rsid w:val="00E64C06"/>
    <w:rsid w:val="00E87F32"/>
    <w:rsid w:val="00EB2D47"/>
    <w:rsid w:val="00EC567D"/>
    <w:rsid w:val="00F01545"/>
    <w:rsid w:val="00F41EA1"/>
    <w:rsid w:val="00FD2B16"/>
    <w:rsid w:val="00FE7181"/>
    <w:rsid w:val="018FEDB8"/>
    <w:rsid w:val="08328C64"/>
    <w:rsid w:val="1EAE1C7F"/>
    <w:rsid w:val="224E47F1"/>
    <w:rsid w:val="2ABE05B8"/>
    <w:rsid w:val="3CE5E897"/>
    <w:rsid w:val="3DBF681E"/>
    <w:rsid w:val="5C83866C"/>
    <w:rsid w:val="5E67DD9C"/>
    <w:rsid w:val="5F62C0DD"/>
    <w:rsid w:val="7089DCE7"/>
    <w:rsid w:val="7286AA37"/>
    <w:rsid w:val="745A4209"/>
    <w:rsid w:val="788E22A3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paragraph" w:customStyle="1" w:styleId="paragraph">
    <w:name w:val="paragraph"/>
    <w:basedOn w:val="Normal"/>
    <w:rsid w:val="00CB10FD"/>
    <w:pPr>
      <w:spacing w:before="0" w:after="0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B10FD"/>
  </w:style>
  <w:style w:type="character" w:customStyle="1" w:styleId="eop">
    <w:name w:val="eop"/>
    <w:basedOn w:val="DefaultParagraphFont"/>
    <w:rsid w:val="00CB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0847DC"/>
    <w:rsid w:val="001C2A72"/>
    <w:rsid w:val="001F6B72"/>
    <w:rsid w:val="002A4F92"/>
    <w:rsid w:val="00322D97"/>
    <w:rsid w:val="00446482"/>
    <w:rsid w:val="00484111"/>
    <w:rsid w:val="005C0817"/>
    <w:rsid w:val="00621110"/>
    <w:rsid w:val="0077059D"/>
    <w:rsid w:val="007D7B8A"/>
    <w:rsid w:val="00830B14"/>
    <w:rsid w:val="008914ED"/>
    <w:rsid w:val="008B4F70"/>
    <w:rsid w:val="009C3A74"/>
    <w:rsid w:val="00A26EF8"/>
    <w:rsid w:val="00A520E9"/>
    <w:rsid w:val="00B32162"/>
    <w:rsid w:val="00BE1BCF"/>
    <w:rsid w:val="00C27A66"/>
    <w:rsid w:val="00C620DC"/>
    <w:rsid w:val="00C65E15"/>
    <w:rsid w:val="00CF601F"/>
    <w:rsid w:val="00DF598C"/>
    <w:rsid w:val="00E032E4"/>
    <w:rsid w:val="00EC344D"/>
    <w:rsid w:val="00FF0DF3"/>
    <w:rsid w:val="00FF271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BBD6E696E73746CF91354F753B124AEE">
    <w:name w:val="BBD6E696E73746CF91354F753B124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579DE54-D914-47AE-9EDB-AC63469F6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2022-11-07T18:27:00Z</dcterms:created>
  <dcterms:modified xsi:type="dcterms:W3CDTF">2022-11-07T18:27:00Z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