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F12" w14:textId="3C976269" w:rsidR="007342FE" w:rsidRDefault="00B47DAE">
      <w:pPr>
        <w:pStyle w:val="BodyText"/>
        <w:ind w:left="7506"/>
        <w:rPr>
          <w:rFonts w:ascii="Times New Roman"/>
          <w:sz w:val="20"/>
        </w:rPr>
      </w:pPr>
      <w:r w:rsidRPr="00B47DAE">
        <w:rPr>
          <w:rFonts w:ascii="Times New Roman"/>
          <w:noProof/>
          <w:sz w:val="20"/>
        </w:rPr>
        <w:drawing>
          <wp:inline distT="0" distB="0" distL="0" distR="0" wp14:anchorId="792F1F96" wp14:editId="63C1BE49">
            <wp:extent cx="1933575" cy="1289050"/>
            <wp:effectExtent l="0" t="0" r="9525" b="6350"/>
            <wp:docPr id="1489389155" name="Picture 3" descr="Shields Health&#10;Logo for Celtics, Patriots, New England Rev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89155" name="Picture 3" descr="Shields Health&#10;Logo for Celtics, Patriots, New England Revolu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BF13" w14:textId="77777777" w:rsidR="007342FE" w:rsidRDefault="007342FE">
      <w:pPr>
        <w:pStyle w:val="BodyText"/>
        <w:rPr>
          <w:rFonts w:ascii="Times New Roman"/>
        </w:rPr>
      </w:pPr>
    </w:p>
    <w:p w14:paraId="7F94BF14" w14:textId="77777777" w:rsidR="007342FE" w:rsidRDefault="007342FE">
      <w:pPr>
        <w:pStyle w:val="BodyText"/>
        <w:rPr>
          <w:rFonts w:ascii="Times New Roman"/>
        </w:rPr>
      </w:pPr>
    </w:p>
    <w:p w14:paraId="7F94BF15" w14:textId="77777777" w:rsidR="007342FE" w:rsidRDefault="007342FE">
      <w:pPr>
        <w:pStyle w:val="BodyText"/>
        <w:rPr>
          <w:rFonts w:ascii="Times New Roman"/>
        </w:rPr>
      </w:pPr>
    </w:p>
    <w:p w14:paraId="7F94BF16" w14:textId="77777777" w:rsidR="007342FE" w:rsidRDefault="007342FE">
      <w:pPr>
        <w:pStyle w:val="BodyText"/>
        <w:spacing w:before="12"/>
        <w:rPr>
          <w:rFonts w:ascii="Times New Roman"/>
        </w:rPr>
      </w:pPr>
    </w:p>
    <w:p w14:paraId="7F94BF17" w14:textId="77777777" w:rsidR="007342FE" w:rsidRDefault="00152883">
      <w:pPr>
        <w:pStyle w:val="BodyText"/>
        <w:ind w:left="310"/>
      </w:pPr>
      <w:r>
        <w:rPr>
          <w:color w:val="282828"/>
        </w:rPr>
        <w:t>March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11,</w:t>
      </w:r>
      <w:r>
        <w:rPr>
          <w:color w:val="282828"/>
          <w:spacing w:val="28"/>
        </w:rPr>
        <w:t xml:space="preserve"> </w:t>
      </w:r>
      <w:r>
        <w:rPr>
          <w:color w:val="282828"/>
          <w:spacing w:val="-4"/>
        </w:rPr>
        <w:t>2025</w:t>
      </w:r>
    </w:p>
    <w:p w14:paraId="7F94BF18" w14:textId="77777777" w:rsidR="007342FE" w:rsidRDefault="007342FE">
      <w:pPr>
        <w:pStyle w:val="BodyText"/>
        <w:spacing w:before="94"/>
      </w:pPr>
    </w:p>
    <w:p w14:paraId="7F94BF19" w14:textId="77777777" w:rsidR="007342FE" w:rsidRDefault="00152883">
      <w:pPr>
        <w:pStyle w:val="BodyText"/>
        <w:ind w:left="310"/>
      </w:pPr>
      <w:r>
        <w:rPr>
          <w:color w:val="282828"/>
          <w:w w:val="105"/>
        </w:rPr>
        <w:t>Via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E-Mail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-</w:t>
      </w:r>
      <w:r>
        <w:rPr>
          <w:color w:val="282828"/>
          <w:spacing w:val="-13"/>
          <w:w w:val="105"/>
        </w:rPr>
        <w:t xml:space="preserve"> </w:t>
      </w:r>
      <w:hyperlink r:id="rId7">
        <w:r>
          <w:rPr>
            <w:color w:val="115B9A"/>
            <w:spacing w:val="-2"/>
            <w:w w:val="105"/>
            <w:u w:val="thick" w:color="3F709A"/>
          </w:rPr>
          <w:t>dph</w:t>
        </w:r>
        <w:r>
          <w:rPr>
            <w:color w:val="004180"/>
            <w:spacing w:val="-2"/>
            <w:w w:val="105"/>
            <w:u w:val="thick" w:color="3F709A"/>
          </w:rPr>
          <w:t>.</w:t>
        </w:r>
        <w:r>
          <w:rPr>
            <w:color w:val="115B9A"/>
            <w:spacing w:val="-2"/>
            <w:w w:val="105"/>
            <w:u w:val="thick" w:color="3F709A"/>
          </w:rPr>
          <w:t>don@</w:t>
        </w:r>
        <w:r>
          <w:rPr>
            <w:color w:val="3F709A"/>
            <w:spacing w:val="-2"/>
            <w:w w:val="105"/>
            <w:u w:val="thick" w:color="3F709A"/>
          </w:rPr>
          <w:t>s</w:t>
        </w:r>
        <w:r>
          <w:rPr>
            <w:color w:val="115B9A"/>
            <w:spacing w:val="-2"/>
            <w:w w:val="105"/>
            <w:u w:val="thick" w:color="3F709A"/>
          </w:rPr>
          <w:t>tate.ma.u</w:t>
        </w:r>
        <w:r>
          <w:rPr>
            <w:color w:val="3F709A"/>
            <w:spacing w:val="-2"/>
            <w:w w:val="105"/>
            <w:u w:val="thick" w:color="3F709A"/>
          </w:rPr>
          <w:t>s</w:t>
        </w:r>
      </w:hyperlink>
    </w:p>
    <w:p w14:paraId="7F94BF1A" w14:textId="77777777" w:rsidR="007342FE" w:rsidRDefault="007342FE">
      <w:pPr>
        <w:pStyle w:val="BodyText"/>
        <w:spacing w:before="109"/>
      </w:pPr>
    </w:p>
    <w:p w14:paraId="7F94BF1B" w14:textId="77777777" w:rsidR="007342FE" w:rsidRDefault="00152883">
      <w:pPr>
        <w:pStyle w:val="BodyText"/>
        <w:spacing w:line="292" w:lineRule="auto"/>
        <w:ind w:left="309" w:right="6443"/>
      </w:pPr>
      <w:r>
        <w:rPr>
          <w:color w:val="282828"/>
          <w:w w:val="105"/>
        </w:rPr>
        <w:t>Dennis Renaud, Director Determination of Need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Program</w:t>
      </w:r>
    </w:p>
    <w:p w14:paraId="7F94BF1C" w14:textId="77777777" w:rsidR="007342FE" w:rsidRDefault="00152883">
      <w:pPr>
        <w:pStyle w:val="BodyText"/>
        <w:spacing w:before="2" w:line="285" w:lineRule="auto"/>
        <w:ind w:left="320" w:right="5611" w:hanging="10"/>
      </w:pPr>
      <w:r>
        <w:rPr>
          <w:color w:val="282828"/>
          <w:w w:val="105"/>
        </w:rPr>
        <w:t>Massachusetts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Department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Public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Health 250 Washington Street</w:t>
      </w:r>
    </w:p>
    <w:p w14:paraId="7F94BF1D" w14:textId="77777777" w:rsidR="007342FE" w:rsidRDefault="00152883">
      <w:pPr>
        <w:pStyle w:val="BodyText"/>
        <w:spacing w:before="10"/>
        <w:ind w:left="310"/>
      </w:pPr>
      <w:r>
        <w:rPr>
          <w:color w:val="282828"/>
          <w:w w:val="105"/>
        </w:rPr>
        <w:t>Boston,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w w:val="105"/>
        </w:rPr>
        <w:t>MA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02108</w:t>
      </w:r>
    </w:p>
    <w:p w14:paraId="7F94BF1E" w14:textId="77777777" w:rsidR="007342FE" w:rsidRDefault="007342FE">
      <w:pPr>
        <w:pStyle w:val="BodyText"/>
        <w:spacing w:before="108"/>
      </w:pPr>
    </w:p>
    <w:p w14:paraId="7F94BF1F" w14:textId="77777777" w:rsidR="007342FE" w:rsidRDefault="00152883">
      <w:pPr>
        <w:pStyle w:val="BodyText"/>
        <w:spacing w:line="285" w:lineRule="auto"/>
        <w:ind w:left="310" w:right="855" w:hanging="1"/>
      </w:pPr>
      <w:r>
        <w:rPr>
          <w:color w:val="282828"/>
          <w:w w:val="105"/>
        </w:rPr>
        <w:t>RE: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Shields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Imaging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of Eastern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Massachusetts,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LLC-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Amendment to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Notice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Determination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of Need (Project #4-4886) </w:t>
      </w:r>
      <w:r>
        <w:rPr>
          <w:color w:val="111111"/>
          <w:w w:val="105"/>
        </w:rPr>
        <w:t xml:space="preserve">-Application </w:t>
      </w:r>
      <w:r>
        <w:rPr>
          <w:color w:val="282828"/>
          <w:w w:val="105"/>
        </w:rPr>
        <w:t>Submission No. 25020312-AM</w:t>
      </w:r>
    </w:p>
    <w:p w14:paraId="7F94BF20" w14:textId="77777777" w:rsidR="007342FE" w:rsidRDefault="007342FE">
      <w:pPr>
        <w:pStyle w:val="BodyText"/>
        <w:spacing w:before="57"/>
      </w:pPr>
    </w:p>
    <w:p w14:paraId="7F94BF21" w14:textId="77777777" w:rsidR="007342FE" w:rsidRDefault="00152883">
      <w:pPr>
        <w:pStyle w:val="BodyText"/>
        <w:ind w:left="309"/>
      </w:pPr>
      <w:r>
        <w:rPr>
          <w:color w:val="282828"/>
          <w:w w:val="105"/>
        </w:rPr>
        <w:t>Dear Director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spacing w:val="-2"/>
          <w:w w:val="105"/>
        </w:rPr>
        <w:t>Renaud:</w:t>
      </w:r>
    </w:p>
    <w:p w14:paraId="7F94BF22" w14:textId="77777777" w:rsidR="007342FE" w:rsidRDefault="007342FE">
      <w:pPr>
        <w:pStyle w:val="BodyText"/>
        <w:spacing w:before="101"/>
      </w:pPr>
    </w:p>
    <w:p w14:paraId="7F94BF23" w14:textId="77777777" w:rsidR="007342FE" w:rsidRDefault="00152883">
      <w:pPr>
        <w:pStyle w:val="BodyText"/>
        <w:spacing w:line="292" w:lineRule="auto"/>
        <w:ind w:left="309" w:right="855" w:hanging="8"/>
      </w:pPr>
      <w:r>
        <w:rPr>
          <w:color w:val="282828"/>
          <w:w w:val="105"/>
        </w:rPr>
        <w:t>Shields Imaging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of Eastern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Massachusetts,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LLC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hereby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submits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its application for an amendment to the Notice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of Determination of Need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issued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by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the Department of Public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Health (Project #4-4886) under 105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CMR 100.00. The Applicant</w:t>
      </w:r>
      <w:r>
        <w:rPr>
          <w:color w:val="282828"/>
          <w:spacing w:val="-2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1"/>
          <w:w w:val="105"/>
        </w:rPr>
        <w:t xml:space="preserve"> </w:t>
      </w:r>
      <w:r>
        <w:rPr>
          <w:color w:val="282828"/>
          <w:w w:val="105"/>
        </w:rPr>
        <w:t>a joint venture providing mobile PETCT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services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two</w:t>
      </w:r>
      <w:r>
        <w:rPr>
          <w:color w:val="282828"/>
          <w:spacing w:val="39"/>
          <w:w w:val="105"/>
        </w:rPr>
        <w:t xml:space="preserve"> </w:t>
      </w:r>
      <w:r>
        <w:rPr>
          <w:color w:val="282828"/>
          <w:w w:val="105"/>
        </w:rPr>
        <w:t>days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per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week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at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55</w:t>
      </w:r>
      <w:r>
        <w:rPr>
          <w:color w:val="282828"/>
          <w:spacing w:val="-20"/>
          <w:w w:val="105"/>
        </w:rPr>
        <w:t xml:space="preserve"> </w:t>
      </w:r>
      <w:r>
        <w:rPr>
          <w:color w:val="282828"/>
          <w:w w:val="105"/>
        </w:rPr>
        <w:t>Fogg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Road,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South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Weymouth, MA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02190.</w:t>
      </w:r>
      <w:r>
        <w:rPr>
          <w:color w:val="282828"/>
          <w:spacing w:val="37"/>
          <w:w w:val="105"/>
        </w:rPr>
        <w:t xml:space="preserve"> </w:t>
      </w:r>
      <w:r>
        <w:rPr>
          <w:color w:val="282828"/>
          <w:w w:val="105"/>
        </w:rPr>
        <w:t>The proposed amendment seeks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add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five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additional days of service </w:t>
      </w:r>
      <w:proofErr w:type="gramStart"/>
      <w:r>
        <w:rPr>
          <w:color w:val="282828"/>
          <w:w w:val="105"/>
        </w:rPr>
        <w:t>at</w:t>
      </w:r>
      <w:proofErr w:type="gramEnd"/>
      <w:r>
        <w:rPr>
          <w:color w:val="282828"/>
          <w:w w:val="105"/>
        </w:rPr>
        <w:t xml:space="preserve"> this location.</w:t>
      </w:r>
    </w:p>
    <w:p w14:paraId="7F94BF24" w14:textId="77777777" w:rsidR="007342FE" w:rsidRDefault="007342FE">
      <w:pPr>
        <w:pStyle w:val="BodyText"/>
        <w:spacing w:before="53"/>
      </w:pPr>
    </w:p>
    <w:p w14:paraId="7F94BF25" w14:textId="1AADEE68" w:rsidR="007342FE" w:rsidRDefault="00152883">
      <w:pPr>
        <w:pStyle w:val="BodyText"/>
        <w:spacing w:line="580" w:lineRule="auto"/>
        <w:ind w:left="309" w:right="968"/>
        <w:rPr>
          <w:color w:val="282828"/>
          <w:spacing w:val="-2"/>
          <w:w w:val="105"/>
        </w:rPr>
      </w:pPr>
      <w:r>
        <w:rPr>
          <w:color w:val="282828"/>
          <w:w w:val="105"/>
        </w:rPr>
        <w:t>Enclosed, please find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the Determination of Need Application and supporting documents. Please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do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not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hesitate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to contact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me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should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you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any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questions regarding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this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 xml:space="preserve">submission. </w:t>
      </w:r>
      <w:r>
        <w:rPr>
          <w:color w:val="282828"/>
          <w:spacing w:val="-2"/>
          <w:w w:val="105"/>
        </w:rPr>
        <w:t>Sincerely,</w:t>
      </w:r>
    </w:p>
    <w:p w14:paraId="3ACBEA3D" w14:textId="00C398F4" w:rsidR="00E0290A" w:rsidRDefault="00E0290A">
      <w:pPr>
        <w:pStyle w:val="BodyText"/>
        <w:spacing w:line="580" w:lineRule="auto"/>
        <w:ind w:left="309" w:right="968"/>
      </w:pPr>
      <w:r>
        <w:rPr>
          <w:color w:val="282828"/>
          <w:spacing w:val="-2"/>
          <w:w w:val="105"/>
        </w:rPr>
        <w:t>[signature on file]</w:t>
      </w:r>
    </w:p>
    <w:p w14:paraId="7F94BF26" w14:textId="77777777" w:rsidR="007342FE" w:rsidRDefault="007342FE">
      <w:pPr>
        <w:pStyle w:val="BodyText"/>
      </w:pPr>
    </w:p>
    <w:p w14:paraId="7F94BF27" w14:textId="77777777" w:rsidR="007342FE" w:rsidRDefault="007342FE">
      <w:pPr>
        <w:pStyle w:val="BodyText"/>
        <w:spacing w:before="101"/>
      </w:pPr>
    </w:p>
    <w:p w14:paraId="7F94BF28" w14:textId="1699F474" w:rsidR="007342FE" w:rsidRDefault="00B47DAE">
      <w:pPr>
        <w:pStyle w:val="BodyText"/>
        <w:ind w:left="319"/>
      </w:pPr>
      <w:r>
        <w:rPr>
          <w:color w:val="282828"/>
        </w:rPr>
        <w:t>K</w:t>
      </w:r>
      <w:r w:rsidR="00152883">
        <w:rPr>
          <w:color w:val="282828"/>
        </w:rPr>
        <w:t>erry</w:t>
      </w:r>
      <w:r w:rsidR="00152883">
        <w:rPr>
          <w:color w:val="282828"/>
          <w:spacing w:val="59"/>
        </w:rPr>
        <w:t xml:space="preserve"> </w:t>
      </w:r>
      <w:r>
        <w:rPr>
          <w:color w:val="282828"/>
          <w:spacing w:val="-2"/>
        </w:rPr>
        <w:t>Whelan</w:t>
      </w:r>
    </w:p>
    <w:sectPr w:rsidR="007342FE">
      <w:footerReference w:type="default" r:id="rId8"/>
      <w:type w:val="continuous"/>
      <w:pgSz w:w="12240" w:h="15840"/>
      <w:pgMar w:top="300" w:right="480" w:bottom="1200" w:left="1240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4BF32" w14:textId="77777777" w:rsidR="00152883" w:rsidRDefault="00152883">
      <w:r>
        <w:separator/>
      </w:r>
    </w:p>
  </w:endnote>
  <w:endnote w:type="continuationSeparator" w:id="0">
    <w:p w14:paraId="7F94BF34" w14:textId="77777777" w:rsidR="00152883" w:rsidRDefault="0015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0794" w14:textId="77777777" w:rsidR="00152883" w:rsidRDefault="00152883" w:rsidP="00152883">
    <w:pPr>
      <w:spacing w:before="14"/>
      <w:ind w:right="18"/>
      <w:jc w:val="right"/>
      <w:rPr>
        <w:sz w:val="17"/>
      </w:rPr>
    </w:pPr>
    <w:r>
      <w:rPr>
        <w:color w:val="3F709A"/>
        <w:w w:val="105"/>
        <w:sz w:val="17"/>
      </w:rPr>
      <w:t>700</w:t>
    </w:r>
    <w:r>
      <w:rPr>
        <w:color w:val="3F709A"/>
        <w:spacing w:val="33"/>
        <w:w w:val="105"/>
        <w:sz w:val="17"/>
      </w:rPr>
      <w:t xml:space="preserve"> </w:t>
    </w:r>
    <w:r>
      <w:rPr>
        <w:color w:val="3F709A"/>
        <w:w w:val="105"/>
        <w:sz w:val="17"/>
      </w:rPr>
      <w:t>Congress</w:t>
    </w:r>
    <w:r>
      <w:rPr>
        <w:color w:val="3F709A"/>
        <w:spacing w:val="-2"/>
        <w:w w:val="105"/>
        <w:sz w:val="17"/>
      </w:rPr>
      <w:t xml:space="preserve"> </w:t>
    </w:r>
    <w:r>
      <w:rPr>
        <w:color w:val="3F709A"/>
        <w:w w:val="105"/>
        <w:sz w:val="17"/>
      </w:rPr>
      <w:t>Street,</w:t>
    </w:r>
    <w:r>
      <w:rPr>
        <w:color w:val="3F709A"/>
        <w:spacing w:val="-1"/>
        <w:w w:val="105"/>
        <w:sz w:val="17"/>
      </w:rPr>
      <w:t xml:space="preserve"> </w:t>
    </w:r>
    <w:r>
      <w:rPr>
        <w:color w:val="3F709A"/>
        <w:w w:val="105"/>
        <w:sz w:val="17"/>
      </w:rPr>
      <w:t>Su</w:t>
    </w:r>
    <w:r>
      <w:rPr>
        <w:color w:val="115B9A"/>
        <w:w w:val="105"/>
        <w:sz w:val="17"/>
      </w:rPr>
      <w:t>i</w:t>
    </w:r>
    <w:r>
      <w:rPr>
        <w:color w:val="3F709A"/>
        <w:w w:val="105"/>
        <w:sz w:val="17"/>
      </w:rPr>
      <w:t>te</w:t>
    </w:r>
    <w:r>
      <w:rPr>
        <w:color w:val="3F709A"/>
        <w:spacing w:val="-3"/>
        <w:w w:val="105"/>
        <w:sz w:val="17"/>
      </w:rPr>
      <w:t xml:space="preserve"> </w:t>
    </w:r>
    <w:r>
      <w:rPr>
        <w:color w:val="3F709A"/>
        <w:w w:val="105"/>
        <w:sz w:val="17"/>
      </w:rPr>
      <w:t>#204,</w:t>
    </w:r>
    <w:r>
      <w:rPr>
        <w:color w:val="3F709A"/>
        <w:spacing w:val="-14"/>
        <w:w w:val="105"/>
        <w:sz w:val="17"/>
      </w:rPr>
      <w:t xml:space="preserve"> </w:t>
    </w:r>
    <w:r>
      <w:rPr>
        <w:color w:val="3F709A"/>
        <w:w w:val="105"/>
        <w:sz w:val="17"/>
      </w:rPr>
      <w:t>Quincy,</w:t>
    </w:r>
    <w:r>
      <w:rPr>
        <w:color w:val="3F709A"/>
        <w:spacing w:val="-8"/>
        <w:w w:val="105"/>
        <w:sz w:val="17"/>
      </w:rPr>
      <w:t xml:space="preserve"> </w:t>
    </w:r>
    <w:r>
      <w:rPr>
        <w:color w:val="3F709A"/>
        <w:w w:val="105"/>
        <w:sz w:val="17"/>
      </w:rPr>
      <w:t>MA</w:t>
    </w:r>
    <w:r>
      <w:rPr>
        <w:color w:val="3F709A"/>
        <w:spacing w:val="-7"/>
        <w:w w:val="105"/>
        <w:sz w:val="17"/>
      </w:rPr>
      <w:t xml:space="preserve"> </w:t>
    </w:r>
    <w:r>
      <w:rPr>
        <w:color w:val="3F709A"/>
        <w:spacing w:val="-2"/>
        <w:w w:val="105"/>
        <w:sz w:val="17"/>
      </w:rPr>
      <w:t>02169</w:t>
    </w:r>
  </w:p>
  <w:p w14:paraId="4A027B00" w14:textId="77777777" w:rsidR="00152883" w:rsidRDefault="00152883" w:rsidP="00152883">
    <w:pPr>
      <w:spacing w:before="50"/>
      <w:ind w:right="20"/>
      <w:jc w:val="right"/>
      <w:rPr>
        <w:b/>
        <w:sz w:val="17"/>
      </w:rPr>
    </w:pPr>
    <w:hyperlink r:id="rId1">
      <w:r>
        <w:rPr>
          <w:b/>
          <w:color w:val="115B9A"/>
          <w:spacing w:val="-2"/>
          <w:w w:val="105"/>
          <w:sz w:val="17"/>
        </w:rPr>
        <w:t>www.shields.com</w:t>
      </w:r>
    </w:hyperlink>
  </w:p>
  <w:p w14:paraId="7F94BF2D" w14:textId="664F0E93" w:rsidR="007342FE" w:rsidRDefault="007342F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4BF2E" w14:textId="77777777" w:rsidR="00152883" w:rsidRDefault="00152883">
      <w:r>
        <w:separator/>
      </w:r>
    </w:p>
  </w:footnote>
  <w:footnote w:type="continuationSeparator" w:id="0">
    <w:p w14:paraId="7F94BF30" w14:textId="77777777" w:rsidR="00152883" w:rsidRDefault="0015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152883"/>
    <w:rsid w:val="00612DFE"/>
    <w:rsid w:val="007342FE"/>
    <w:rsid w:val="009567B5"/>
    <w:rsid w:val="00B276F1"/>
    <w:rsid w:val="00B47DAE"/>
    <w:rsid w:val="00E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BF12"/>
  <w15:docId w15:val="{521C7C8F-93EF-48AB-853C-36D7649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8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2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8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h.don@state.m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iel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>Commonwealth of Massachusetts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6</cp:revision>
  <dcterms:created xsi:type="dcterms:W3CDTF">2025-04-07T14:47:00Z</dcterms:created>
  <dcterms:modified xsi:type="dcterms:W3CDTF">2025-04-07T14:55:00Z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VersaLink C7130 Color MFP</vt:lpwstr>
  </property>
  <property fmtid="{D5CDD505-2E9C-101B-9397-08002B2CF9AE}" pid="4" name="LastSaved">
    <vt:filetime>2025-04-07T00:00:00Z</vt:filetime>
  </property>
  <property fmtid="{D5CDD505-2E9C-101B-9397-08002B2CF9AE}" pid="5" name="Producer">
    <vt:lpwstr>VersaLink C7130 Color MFP</vt:lpwstr>
  </property>
</Properties>
</file>