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000" w:firstRow="0" w:lastRow="0" w:firstColumn="0" w:lastColumn="0" w:noHBand="0" w:noVBand="0"/>
      </w:tblPr>
      <w:tblGrid>
        <w:gridCol w:w="1728"/>
        <w:gridCol w:w="7848"/>
      </w:tblGrid>
      <w:tr w:rsidR="000B17B0" w14:paraId="1E8214EC" w14:textId="77777777">
        <w:tc>
          <w:tcPr>
            <w:tcW w:w="1728" w:type="dxa"/>
          </w:tcPr>
          <w:p w14:paraId="2AAB265E" w14:textId="77777777" w:rsidR="000B17B0" w:rsidRDefault="00837E50">
            <w:pPr>
              <w:widowControl w:val="0"/>
              <w:tabs>
                <w:tab w:val="left" w:pos="5400"/>
              </w:tabs>
              <w:rPr>
                <w:rFonts w:ascii="Helv" w:hAnsi="Helv"/>
                <w:i/>
                <w:sz w:val="22"/>
              </w:rPr>
            </w:pPr>
            <w:r>
              <w:rPr>
                <w:rFonts w:ascii="Helvetica" w:hAnsi="Helvetica"/>
                <w:noProof/>
              </w:rPr>
              <w:drawing>
                <wp:inline distT="0" distB="0" distL="0" distR="0" wp14:anchorId="7B2E2500" wp14:editId="344E7087">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02EBC0FD"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403FCAE0" wp14:editId="6A56D96D">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14:paraId="756C3D80" w14:textId="77777777" w:rsidR="000B17B0" w:rsidRDefault="000B17B0">
                                  <w:r>
                                    <w:object w:dxaOrig="2360" w:dyaOrig="1160" w14:anchorId="5903BB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75pt;height:57.75pt">
                                        <v:imagedata r:id="rId9" o:title=""/>
                                      </v:shape>
                                      <o:OLEObject Type="Embed" ProgID="Word.Picture.8" ShapeID="_x0000_i1026" DrawAspect="Content" ObjectID="_1733061031" r:id="rId10"/>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3FCAE0"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756C3D80" w14:textId="77777777" w:rsidR="000B17B0" w:rsidRDefault="000B17B0">
                            <w:r>
                              <w:object w:dxaOrig="2360" w:dyaOrig="1160" w14:anchorId="5903BBC6">
                                <v:shape id="_x0000_i1026" type="#_x0000_t75" style="width:118pt;height:58pt">
                                  <v:imagedata r:id="rId11" o:title=""/>
                                </v:shape>
                                <o:OLEObject Type="Embed" ProgID="Word.Picture.8" ShapeID="_x0000_i1026" DrawAspect="Content" ObjectID="_1733059658" r:id="rId12"/>
                              </w:object>
                            </w:r>
                          </w:p>
                        </w:txbxContent>
                      </v:textbox>
                    </v:shape>
                  </w:pict>
                </mc:Fallback>
              </mc:AlternateContent>
            </w:r>
          </w:p>
          <w:p w14:paraId="29575F69"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7F40D26"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08A938A9" w14:textId="77777777" w:rsidR="000B17B0" w:rsidRDefault="000B17B0">
            <w:pPr>
              <w:pStyle w:val="Heading2"/>
              <w:rPr>
                <w:bCs/>
              </w:rPr>
            </w:pPr>
            <w:r>
              <w:rPr>
                <w:bCs/>
              </w:rPr>
              <w:t>Office of Medicaid</w:t>
            </w:r>
          </w:p>
          <w:p w14:paraId="5EEF544E"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7F695A60" w14:textId="77777777" w:rsidR="000B17B0" w:rsidRDefault="000B17B0">
      <w:pPr>
        <w:widowControl w:val="0"/>
        <w:tabs>
          <w:tab w:val="left" w:pos="5400"/>
        </w:tabs>
        <w:rPr>
          <w:rFonts w:ascii="Helv" w:hAnsi="Helv"/>
          <w:i/>
          <w:sz w:val="22"/>
        </w:rPr>
      </w:pPr>
    </w:p>
    <w:p w14:paraId="07BD215F" w14:textId="77777777" w:rsidR="000B17B0" w:rsidRDefault="002A2379">
      <w:pPr>
        <w:widowControl w:val="0"/>
        <w:tabs>
          <w:tab w:val="left" w:pos="5400"/>
        </w:tabs>
        <w:ind w:firstLine="5400"/>
        <w:rPr>
          <w:rFonts w:ascii="Arial" w:hAnsi="Arial" w:cs="Arial"/>
          <w:sz w:val="22"/>
        </w:rPr>
      </w:pPr>
      <w:r>
        <w:rPr>
          <w:rFonts w:ascii="Arial" w:hAnsi="Arial" w:cs="Arial"/>
          <w:sz w:val="22"/>
        </w:rPr>
        <w:t>MassHealth</w:t>
      </w:r>
    </w:p>
    <w:p w14:paraId="08BA2C8E" w14:textId="74FB6491" w:rsidR="00347495" w:rsidRPr="00A31959" w:rsidRDefault="002A2379" w:rsidP="00347495">
      <w:pPr>
        <w:widowControl w:val="0"/>
        <w:tabs>
          <w:tab w:val="left" w:pos="5400"/>
        </w:tabs>
        <w:ind w:firstLine="5400"/>
        <w:rPr>
          <w:rFonts w:ascii="Arial" w:hAnsi="Arial" w:cs="Arial"/>
          <w:sz w:val="22"/>
          <w:szCs w:val="22"/>
        </w:rPr>
      </w:pPr>
      <w:r>
        <w:rPr>
          <w:rFonts w:ascii="Arial" w:hAnsi="Arial" w:cs="Arial"/>
          <w:sz w:val="22"/>
        </w:rPr>
        <w:t>Transmittal Letter</w:t>
      </w:r>
      <w:r w:rsidR="000B17B0">
        <w:rPr>
          <w:rFonts w:ascii="Arial" w:hAnsi="Arial" w:cs="Arial"/>
          <w:sz w:val="22"/>
        </w:rPr>
        <w:t xml:space="preserve"> </w:t>
      </w:r>
      <w:r w:rsidR="00347495" w:rsidRPr="00A31959">
        <w:rPr>
          <w:rFonts w:ascii="Arial" w:hAnsi="Arial" w:cs="Arial"/>
          <w:sz w:val="22"/>
          <w:szCs w:val="22"/>
        </w:rPr>
        <w:t>SUD-</w:t>
      </w:r>
      <w:r w:rsidR="00347495">
        <w:rPr>
          <w:rFonts w:ascii="Arial" w:hAnsi="Arial" w:cs="Arial"/>
          <w:sz w:val="22"/>
          <w:szCs w:val="22"/>
        </w:rPr>
        <w:t>23</w:t>
      </w:r>
    </w:p>
    <w:p w14:paraId="694BF87C" w14:textId="77777777" w:rsidR="00347495" w:rsidRDefault="00347495" w:rsidP="00347495">
      <w:pPr>
        <w:widowControl w:val="0"/>
        <w:tabs>
          <w:tab w:val="left" w:pos="5400"/>
        </w:tabs>
        <w:ind w:firstLine="5400"/>
        <w:rPr>
          <w:rFonts w:ascii="Arial" w:hAnsi="Arial" w:cs="Arial"/>
          <w:sz w:val="22"/>
          <w:szCs w:val="22"/>
        </w:rPr>
      </w:pPr>
      <w:r w:rsidRPr="00A31959">
        <w:rPr>
          <w:rFonts w:ascii="Arial" w:hAnsi="Arial" w:cs="Arial"/>
          <w:sz w:val="22"/>
          <w:szCs w:val="22"/>
        </w:rPr>
        <w:t>December 2022</w:t>
      </w:r>
    </w:p>
    <w:p w14:paraId="0FFC104A" w14:textId="22889007" w:rsidR="000B17B0" w:rsidRDefault="000B17B0" w:rsidP="00347495">
      <w:pPr>
        <w:widowControl w:val="0"/>
        <w:tabs>
          <w:tab w:val="left" w:pos="5400"/>
        </w:tabs>
        <w:ind w:firstLine="5400"/>
        <w:rPr>
          <w:rFonts w:ascii="Arial" w:hAnsi="Arial" w:cs="Arial"/>
          <w:sz w:val="22"/>
        </w:rPr>
      </w:pPr>
    </w:p>
    <w:p w14:paraId="5409987C" w14:textId="77777777" w:rsidR="000B17B0" w:rsidRDefault="000B17B0">
      <w:pPr>
        <w:widowControl w:val="0"/>
        <w:tabs>
          <w:tab w:val="left" w:pos="5400"/>
        </w:tabs>
        <w:rPr>
          <w:rFonts w:ascii="Arial" w:hAnsi="Arial" w:cs="Arial"/>
          <w:sz w:val="22"/>
        </w:rPr>
        <w:sectPr w:rsidR="000B17B0">
          <w:endnotePr>
            <w:numFmt w:val="decimal"/>
          </w:endnotePr>
          <w:pgSz w:w="12240" w:h="15840"/>
          <w:pgMar w:top="1080" w:right="1440" w:bottom="432" w:left="1440" w:header="1080" w:footer="432" w:gutter="0"/>
          <w:cols w:space="720"/>
          <w:noEndnote/>
        </w:sectPr>
      </w:pPr>
    </w:p>
    <w:p w14:paraId="0F2BB055" w14:textId="08283F30"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TO:</w:t>
      </w:r>
      <w:r>
        <w:rPr>
          <w:rFonts w:ascii="Arial" w:hAnsi="Arial" w:cs="Arial"/>
          <w:sz w:val="22"/>
        </w:rPr>
        <w:tab/>
      </w:r>
      <w:r w:rsidR="00347495" w:rsidRPr="00A31959">
        <w:rPr>
          <w:rFonts w:ascii="Arial" w:hAnsi="Arial" w:cs="Arial"/>
          <w:sz w:val="22"/>
          <w:szCs w:val="22"/>
        </w:rPr>
        <w:t>Substance Use Disorder Treatment</w:t>
      </w:r>
      <w:r w:rsidR="00AD337E">
        <w:rPr>
          <w:rFonts w:ascii="Arial" w:hAnsi="Arial" w:cs="Arial"/>
          <w:sz w:val="22"/>
        </w:rPr>
        <w:t xml:space="preserve"> </w:t>
      </w:r>
      <w:r w:rsidR="007E3C09">
        <w:rPr>
          <w:rFonts w:ascii="Arial" w:hAnsi="Arial" w:cs="Arial"/>
          <w:sz w:val="22"/>
        </w:rPr>
        <w:t xml:space="preserve">Providers </w:t>
      </w:r>
      <w:r w:rsidR="00AD337E">
        <w:rPr>
          <w:rFonts w:ascii="Arial" w:hAnsi="Arial" w:cs="Arial"/>
          <w:sz w:val="22"/>
        </w:rPr>
        <w:t>Participating in MassHealth</w:t>
      </w:r>
    </w:p>
    <w:p w14:paraId="1A1853D8" w14:textId="77777777" w:rsidR="000B17B0" w:rsidRDefault="000B17B0">
      <w:pPr>
        <w:widowControl w:val="0"/>
        <w:tabs>
          <w:tab w:val="right" w:pos="720"/>
          <w:tab w:val="left" w:pos="1080"/>
          <w:tab w:val="left" w:pos="5400"/>
        </w:tabs>
        <w:rPr>
          <w:rFonts w:ascii="Arial" w:hAnsi="Arial" w:cs="Arial"/>
          <w:sz w:val="22"/>
        </w:rPr>
      </w:pPr>
    </w:p>
    <w:p w14:paraId="32554A54" w14:textId="50F12E53" w:rsidR="000B17B0" w:rsidRDefault="000B17B0" w:rsidP="00347495">
      <w:pPr>
        <w:widowControl w:val="0"/>
        <w:tabs>
          <w:tab w:val="right" w:pos="720"/>
          <w:tab w:val="left" w:pos="1080"/>
          <w:tab w:val="left" w:pos="5400"/>
        </w:tabs>
        <w:ind w:left="1080" w:hanging="1080"/>
        <w:rPr>
          <w:rFonts w:ascii="Arial" w:hAnsi="Arial" w:cs="Arial"/>
          <w:sz w:val="22"/>
        </w:rPr>
      </w:pPr>
      <w:r>
        <w:rPr>
          <w:rFonts w:ascii="Arial" w:hAnsi="Arial" w:cs="Arial"/>
          <w:sz w:val="22"/>
        </w:rPr>
        <w:tab/>
      </w:r>
      <w:r>
        <w:rPr>
          <w:rFonts w:ascii="Arial" w:hAnsi="Arial" w:cs="Arial"/>
          <w:b/>
          <w:sz w:val="22"/>
        </w:rPr>
        <w:t>FROM:</w:t>
      </w:r>
      <w:r w:rsidR="007302DC">
        <w:rPr>
          <w:rFonts w:ascii="Arial" w:hAnsi="Arial" w:cs="Arial"/>
          <w:sz w:val="22"/>
        </w:rPr>
        <w:tab/>
      </w:r>
      <w:r w:rsidR="001F6186">
        <w:rPr>
          <w:rFonts w:ascii="Arial" w:hAnsi="Arial" w:cs="Arial"/>
          <w:sz w:val="22"/>
        </w:rPr>
        <w:t>Amanda Cassel Kraft</w:t>
      </w:r>
      <w:r w:rsidR="008F0772">
        <w:rPr>
          <w:rFonts w:ascii="Arial" w:hAnsi="Arial" w:cs="Arial"/>
          <w:sz w:val="22"/>
        </w:rPr>
        <w:t xml:space="preserve">, Assistant Secretary for MassHealth </w:t>
      </w:r>
      <w:r w:rsidR="00347495">
        <w:rPr>
          <w:rFonts w:ascii="Arial" w:hAnsi="Arial" w:cs="Arial"/>
          <w:sz w:val="22"/>
        </w:rPr>
        <w:t>[signature of Amanda Cassel Kraft]</w:t>
      </w:r>
    </w:p>
    <w:p w14:paraId="0D114F96" w14:textId="77777777" w:rsidR="000B17B0" w:rsidRDefault="000B17B0">
      <w:pPr>
        <w:widowControl w:val="0"/>
        <w:tabs>
          <w:tab w:val="right" w:pos="720"/>
          <w:tab w:val="left" w:pos="1080"/>
          <w:tab w:val="left" w:pos="5400"/>
        </w:tabs>
        <w:rPr>
          <w:rFonts w:ascii="Arial" w:hAnsi="Arial" w:cs="Arial"/>
          <w:sz w:val="22"/>
        </w:rPr>
      </w:pPr>
    </w:p>
    <w:p w14:paraId="69DB3640" w14:textId="77777777" w:rsidR="00347495" w:rsidRPr="00A31959" w:rsidRDefault="000B17B0" w:rsidP="00347495">
      <w:pPr>
        <w:widowControl w:val="0"/>
        <w:tabs>
          <w:tab w:val="right" w:pos="720"/>
          <w:tab w:val="left" w:pos="1080"/>
          <w:tab w:val="left" w:pos="5400"/>
        </w:tabs>
        <w:ind w:left="1080" w:hanging="1080"/>
        <w:rPr>
          <w:rFonts w:ascii="Arial" w:hAnsi="Arial" w:cs="Arial"/>
          <w:sz w:val="22"/>
          <w:szCs w:val="22"/>
        </w:rPr>
      </w:pPr>
      <w:r>
        <w:rPr>
          <w:rFonts w:ascii="Arial" w:hAnsi="Arial" w:cs="Arial"/>
          <w:sz w:val="22"/>
        </w:rPr>
        <w:tab/>
      </w:r>
      <w:r>
        <w:rPr>
          <w:rFonts w:ascii="Arial" w:hAnsi="Arial" w:cs="Arial"/>
          <w:b/>
          <w:sz w:val="22"/>
        </w:rPr>
        <w:t>RE:</w:t>
      </w:r>
      <w:r>
        <w:rPr>
          <w:rFonts w:ascii="Arial" w:hAnsi="Arial" w:cs="Arial"/>
          <w:sz w:val="22"/>
        </w:rPr>
        <w:tab/>
      </w:r>
      <w:r w:rsidR="00347495" w:rsidRPr="00A31959">
        <w:rPr>
          <w:rFonts w:ascii="Arial" w:hAnsi="Arial" w:cs="Arial"/>
          <w:i/>
          <w:iCs/>
          <w:sz w:val="22"/>
          <w:szCs w:val="22"/>
        </w:rPr>
        <w:t>Substance Use Disorder Treatment</w:t>
      </w:r>
      <w:r w:rsidR="00347495" w:rsidRPr="00A31959">
        <w:rPr>
          <w:rFonts w:ascii="Arial" w:hAnsi="Arial" w:cs="Arial"/>
          <w:sz w:val="22"/>
          <w:szCs w:val="22"/>
        </w:rPr>
        <w:t xml:space="preserve"> </w:t>
      </w:r>
      <w:r w:rsidR="00347495" w:rsidRPr="00A31959">
        <w:rPr>
          <w:rFonts w:ascii="Arial" w:hAnsi="Arial" w:cs="Arial"/>
          <w:i/>
          <w:iCs/>
          <w:sz w:val="22"/>
          <w:szCs w:val="22"/>
        </w:rPr>
        <w:t>Manual</w:t>
      </w:r>
      <w:r w:rsidR="00347495" w:rsidRPr="00A31959">
        <w:rPr>
          <w:rFonts w:ascii="Arial" w:hAnsi="Arial" w:cs="Arial"/>
          <w:sz w:val="22"/>
          <w:szCs w:val="22"/>
        </w:rPr>
        <w:t xml:space="preserve"> (Updates to the Substance Use Disorder Treatment Regulations Codes Revisions)</w:t>
      </w:r>
    </w:p>
    <w:p w14:paraId="2AF3175F" w14:textId="19BD20B3" w:rsidR="000B17B0" w:rsidRDefault="000B17B0" w:rsidP="00347495">
      <w:pPr>
        <w:widowControl w:val="0"/>
        <w:tabs>
          <w:tab w:val="right" w:pos="720"/>
          <w:tab w:val="left" w:pos="1080"/>
          <w:tab w:val="left" w:pos="5400"/>
        </w:tabs>
        <w:ind w:left="1080" w:hanging="1080"/>
        <w:rPr>
          <w:rFonts w:ascii="Arial" w:hAnsi="Arial" w:cs="Arial"/>
          <w:sz w:val="22"/>
        </w:rPr>
      </w:pPr>
    </w:p>
    <w:p w14:paraId="3B9A901E"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r w:rsidRPr="00A31959">
        <w:rPr>
          <w:rFonts w:ascii="Arial" w:hAnsi="Arial" w:cs="Arial"/>
          <w:szCs w:val="22"/>
        </w:rPr>
        <w:t xml:space="preserve">This letter transmits revisions to the </w:t>
      </w:r>
      <w:r w:rsidRPr="00A31959">
        <w:rPr>
          <w:rFonts w:ascii="Arial" w:hAnsi="Arial" w:cs="Arial"/>
          <w:i/>
          <w:iCs/>
          <w:szCs w:val="22"/>
        </w:rPr>
        <w:t xml:space="preserve">Substance Use Disorder Treatment Manual </w:t>
      </w:r>
      <w:r w:rsidRPr="00A31959">
        <w:rPr>
          <w:rFonts w:ascii="Arial" w:hAnsi="Arial" w:cs="Arial"/>
          <w:szCs w:val="22"/>
        </w:rPr>
        <w:t xml:space="preserve">regulations and the list of service codes contained in Subchapter 6 of the </w:t>
      </w:r>
      <w:r w:rsidRPr="00A31959">
        <w:rPr>
          <w:rFonts w:ascii="Arial" w:hAnsi="Arial" w:cs="Arial"/>
          <w:i/>
          <w:szCs w:val="22"/>
        </w:rPr>
        <w:t xml:space="preserve">Substance Use Disorder Treatment </w:t>
      </w:r>
      <w:r w:rsidRPr="00A31959">
        <w:rPr>
          <w:rFonts w:ascii="Arial" w:hAnsi="Arial" w:cs="Arial"/>
          <w:i/>
          <w:iCs/>
          <w:szCs w:val="22"/>
        </w:rPr>
        <w:t>Manual</w:t>
      </w:r>
      <w:r w:rsidRPr="00A31959">
        <w:rPr>
          <w:rFonts w:ascii="Arial" w:hAnsi="Arial" w:cs="Arial"/>
          <w:szCs w:val="22"/>
        </w:rPr>
        <w:t>, as described below.</w:t>
      </w:r>
    </w:p>
    <w:p w14:paraId="3397AE6F"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p>
    <w:p w14:paraId="5D0BA280" w14:textId="77777777" w:rsidR="00347495" w:rsidRPr="00A31959" w:rsidRDefault="00347495" w:rsidP="00347495">
      <w:pPr>
        <w:pStyle w:val="BodyText"/>
        <w:tabs>
          <w:tab w:val="right" w:pos="720"/>
          <w:tab w:val="left" w:pos="1080"/>
          <w:tab w:val="left" w:pos="5400"/>
        </w:tabs>
        <w:suppressAutoHyphens/>
        <w:rPr>
          <w:rFonts w:ascii="Arial" w:hAnsi="Arial" w:cs="Arial"/>
          <w:b/>
          <w:bCs/>
          <w:szCs w:val="22"/>
        </w:rPr>
      </w:pPr>
      <w:r w:rsidRPr="00A31959">
        <w:rPr>
          <w:rFonts w:ascii="Arial" w:hAnsi="Arial" w:cs="Arial"/>
          <w:b/>
          <w:bCs/>
          <w:szCs w:val="22"/>
        </w:rPr>
        <w:t>Changes to the Substance Disorder Treatment Program Regulations</w:t>
      </w:r>
    </w:p>
    <w:p w14:paraId="226601F6"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p>
    <w:p w14:paraId="3E65FEB4" w14:textId="77777777" w:rsidR="00347495" w:rsidRDefault="00347495" w:rsidP="00347495">
      <w:pPr>
        <w:pStyle w:val="BodyText"/>
        <w:widowControl/>
        <w:tabs>
          <w:tab w:val="clear" w:pos="360"/>
          <w:tab w:val="right" w:pos="720"/>
          <w:tab w:val="left" w:pos="1080"/>
          <w:tab w:val="left" w:pos="5400"/>
        </w:tabs>
        <w:suppressAutoHyphens/>
        <w:rPr>
          <w:rFonts w:ascii="Arial" w:eastAsia="Arial" w:hAnsi="Arial" w:cs="Arial"/>
          <w:szCs w:val="22"/>
        </w:rPr>
      </w:pPr>
      <w:r w:rsidRPr="00A31959">
        <w:rPr>
          <w:rFonts w:ascii="Arial" w:eastAsia="Arial" w:hAnsi="Arial" w:cs="Arial"/>
          <w:szCs w:val="22"/>
        </w:rPr>
        <w:t>This letter transmits updates to the substance use disorder treatment regulation at 130 CMR 418.000. Relevant sections of 130 CMR 418.000 have been revised to</w:t>
      </w:r>
    </w:p>
    <w:p w14:paraId="69E90C0A" w14:textId="77777777" w:rsidR="00347495" w:rsidRDefault="00347495" w:rsidP="00AB4C96">
      <w:pPr>
        <w:pStyle w:val="BodyText"/>
        <w:widowControl/>
        <w:numPr>
          <w:ilvl w:val="0"/>
          <w:numId w:val="1"/>
        </w:numPr>
        <w:tabs>
          <w:tab w:val="clear" w:pos="360"/>
          <w:tab w:val="right" w:pos="720"/>
          <w:tab w:val="left" w:pos="1080"/>
          <w:tab w:val="left" w:pos="5400"/>
        </w:tabs>
        <w:suppressAutoHyphens/>
        <w:rPr>
          <w:rFonts w:ascii="Arial" w:eastAsia="Arial" w:hAnsi="Arial" w:cs="Arial"/>
          <w:szCs w:val="22"/>
        </w:rPr>
      </w:pPr>
      <w:r w:rsidRPr="00A31959">
        <w:rPr>
          <w:rFonts w:ascii="Arial" w:eastAsia="Arial" w:hAnsi="Arial" w:cs="Arial"/>
          <w:szCs w:val="22"/>
        </w:rPr>
        <w:t xml:space="preserve">clarify and update current definitions to reflect programmatic and industry expectations; </w:t>
      </w:r>
    </w:p>
    <w:p w14:paraId="2C7FD4DE" w14:textId="77777777" w:rsidR="00347495" w:rsidRDefault="00347495" w:rsidP="00AB4C96">
      <w:pPr>
        <w:pStyle w:val="BodyText"/>
        <w:widowControl/>
        <w:numPr>
          <w:ilvl w:val="0"/>
          <w:numId w:val="1"/>
        </w:numPr>
        <w:tabs>
          <w:tab w:val="clear" w:pos="360"/>
          <w:tab w:val="right" w:pos="720"/>
          <w:tab w:val="left" w:pos="1080"/>
          <w:tab w:val="left" w:pos="5400"/>
        </w:tabs>
        <w:suppressAutoHyphens/>
        <w:rPr>
          <w:rFonts w:ascii="Arial" w:eastAsia="Arial" w:hAnsi="Arial" w:cs="Arial"/>
          <w:szCs w:val="22"/>
        </w:rPr>
      </w:pPr>
      <w:r w:rsidRPr="00A31959">
        <w:rPr>
          <w:rFonts w:ascii="Arial" w:eastAsia="Arial" w:hAnsi="Arial" w:cs="Arial"/>
          <w:szCs w:val="22"/>
        </w:rPr>
        <w:t xml:space="preserve">amend opioid treatment program requirements and constructs; </w:t>
      </w:r>
    </w:p>
    <w:p w14:paraId="3F161E71" w14:textId="77777777" w:rsidR="00347495" w:rsidRDefault="00347495" w:rsidP="00AB4C96">
      <w:pPr>
        <w:pStyle w:val="BodyText"/>
        <w:widowControl/>
        <w:numPr>
          <w:ilvl w:val="0"/>
          <w:numId w:val="1"/>
        </w:numPr>
        <w:tabs>
          <w:tab w:val="clear" w:pos="360"/>
          <w:tab w:val="right" w:pos="720"/>
          <w:tab w:val="left" w:pos="1080"/>
          <w:tab w:val="left" w:pos="5400"/>
        </w:tabs>
        <w:suppressAutoHyphens/>
        <w:rPr>
          <w:rFonts w:ascii="Arial" w:eastAsia="Arial" w:hAnsi="Arial" w:cs="Arial"/>
          <w:szCs w:val="22"/>
        </w:rPr>
      </w:pPr>
      <w:r w:rsidRPr="00A31959">
        <w:rPr>
          <w:rFonts w:ascii="Arial" w:eastAsia="Arial" w:hAnsi="Arial" w:cs="Arial"/>
          <w:szCs w:val="22"/>
        </w:rPr>
        <w:t xml:space="preserve">amend </w:t>
      </w:r>
      <w:r>
        <w:rPr>
          <w:rFonts w:ascii="Arial" w:eastAsia="Arial" w:hAnsi="Arial" w:cs="Arial"/>
          <w:szCs w:val="22"/>
        </w:rPr>
        <w:t xml:space="preserve">(1) </w:t>
      </w:r>
      <w:r w:rsidRPr="00A31959">
        <w:rPr>
          <w:rFonts w:ascii="Arial" w:eastAsia="Arial" w:hAnsi="Arial" w:cs="Arial"/>
          <w:szCs w:val="22"/>
        </w:rPr>
        <w:t xml:space="preserve">provider eligibility, enrollment, and revocation processes; </w:t>
      </w:r>
      <w:r>
        <w:rPr>
          <w:rFonts w:ascii="Arial" w:eastAsia="Arial" w:hAnsi="Arial" w:cs="Arial"/>
          <w:szCs w:val="22"/>
        </w:rPr>
        <w:t xml:space="preserve">(2) </w:t>
      </w:r>
      <w:r w:rsidRPr="00A31959">
        <w:rPr>
          <w:rFonts w:ascii="Arial" w:eastAsia="Arial" w:hAnsi="Arial" w:cs="Arial"/>
          <w:szCs w:val="22"/>
        </w:rPr>
        <w:t xml:space="preserve">notices and reports; </w:t>
      </w:r>
      <w:r>
        <w:rPr>
          <w:rFonts w:ascii="Arial" w:eastAsia="Arial" w:hAnsi="Arial" w:cs="Arial"/>
          <w:szCs w:val="22"/>
        </w:rPr>
        <w:t xml:space="preserve">(3) </w:t>
      </w:r>
      <w:r w:rsidRPr="00A31959">
        <w:rPr>
          <w:rFonts w:ascii="Arial" w:eastAsia="Arial" w:hAnsi="Arial" w:cs="Arial"/>
          <w:szCs w:val="22"/>
        </w:rPr>
        <w:t xml:space="preserve">site visits; and </w:t>
      </w:r>
      <w:r>
        <w:rPr>
          <w:rFonts w:ascii="Arial" w:eastAsia="Arial" w:hAnsi="Arial" w:cs="Arial"/>
          <w:szCs w:val="22"/>
        </w:rPr>
        <w:t xml:space="preserve">(4) </w:t>
      </w:r>
      <w:r w:rsidRPr="00A31959">
        <w:rPr>
          <w:rFonts w:ascii="Arial" w:eastAsia="Arial" w:hAnsi="Arial" w:cs="Arial"/>
          <w:szCs w:val="22"/>
        </w:rPr>
        <w:t>recordkeeping requirements to clarify language and reflect program integrity principles;</w:t>
      </w:r>
    </w:p>
    <w:p w14:paraId="4E9AAE11" w14:textId="77777777" w:rsidR="00347495" w:rsidRDefault="00347495" w:rsidP="00AB4C96">
      <w:pPr>
        <w:pStyle w:val="BodyText"/>
        <w:widowControl/>
        <w:numPr>
          <w:ilvl w:val="0"/>
          <w:numId w:val="1"/>
        </w:numPr>
        <w:tabs>
          <w:tab w:val="clear" w:pos="360"/>
          <w:tab w:val="right" w:pos="720"/>
          <w:tab w:val="left" w:pos="1080"/>
          <w:tab w:val="left" w:pos="5400"/>
        </w:tabs>
        <w:suppressAutoHyphens/>
        <w:rPr>
          <w:rFonts w:ascii="Arial" w:eastAsia="Arial" w:hAnsi="Arial" w:cs="Arial"/>
          <w:szCs w:val="22"/>
        </w:rPr>
      </w:pPr>
      <w:r w:rsidRPr="00A31959">
        <w:rPr>
          <w:rFonts w:ascii="Arial" w:eastAsia="Arial" w:hAnsi="Arial" w:cs="Arial"/>
          <w:szCs w:val="22"/>
        </w:rPr>
        <w:t xml:space="preserve">amend the scope of services to align with American Society of Addiction Medicine principles, and delineate services concepts, including the addition of Structured Outpatient Addiction Programs, and Enhanced Structured Outpatient Addiction Programs; </w:t>
      </w:r>
    </w:p>
    <w:p w14:paraId="1F1493ED" w14:textId="77777777" w:rsidR="00347495" w:rsidRDefault="00347495" w:rsidP="00AB4C96">
      <w:pPr>
        <w:pStyle w:val="BodyText"/>
        <w:widowControl/>
        <w:numPr>
          <w:ilvl w:val="0"/>
          <w:numId w:val="1"/>
        </w:numPr>
        <w:tabs>
          <w:tab w:val="clear" w:pos="360"/>
          <w:tab w:val="right" w:pos="720"/>
          <w:tab w:val="left" w:pos="1080"/>
          <w:tab w:val="left" w:pos="5400"/>
        </w:tabs>
        <w:suppressAutoHyphens/>
        <w:rPr>
          <w:rFonts w:ascii="Arial" w:eastAsia="Arial" w:hAnsi="Arial" w:cs="Arial"/>
          <w:szCs w:val="22"/>
        </w:rPr>
      </w:pPr>
      <w:r w:rsidRPr="00A31959">
        <w:rPr>
          <w:rFonts w:ascii="Arial" w:eastAsia="Arial" w:hAnsi="Arial" w:cs="Arial"/>
          <w:szCs w:val="22"/>
        </w:rPr>
        <w:t xml:space="preserve">amend individualized treatment services into a two-tiered system aligned with combined Acute Treatment Services/Clinical Stabilization Services requirements; </w:t>
      </w:r>
    </w:p>
    <w:p w14:paraId="737BA517" w14:textId="77777777" w:rsidR="00347495" w:rsidRDefault="00347495" w:rsidP="00AB4C96">
      <w:pPr>
        <w:pStyle w:val="BodyText"/>
        <w:widowControl/>
        <w:numPr>
          <w:ilvl w:val="0"/>
          <w:numId w:val="1"/>
        </w:numPr>
        <w:tabs>
          <w:tab w:val="clear" w:pos="360"/>
          <w:tab w:val="right" w:pos="720"/>
          <w:tab w:val="left" w:pos="1080"/>
          <w:tab w:val="left" w:pos="5400"/>
        </w:tabs>
        <w:suppressAutoHyphens/>
        <w:rPr>
          <w:rFonts w:ascii="Arial" w:eastAsia="Arial" w:hAnsi="Arial" w:cs="Arial"/>
          <w:szCs w:val="22"/>
        </w:rPr>
      </w:pPr>
      <w:r w:rsidRPr="00A31959">
        <w:rPr>
          <w:rFonts w:ascii="Arial" w:eastAsia="Arial" w:hAnsi="Arial" w:cs="Arial"/>
          <w:szCs w:val="22"/>
        </w:rPr>
        <w:t xml:space="preserve">amend the staff composition requirements to outline minimum staff requirements and personnel qualifications; </w:t>
      </w:r>
    </w:p>
    <w:p w14:paraId="697953D2" w14:textId="77777777" w:rsidR="00347495" w:rsidRDefault="00347495" w:rsidP="00AB4C96">
      <w:pPr>
        <w:pStyle w:val="BodyText"/>
        <w:widowControl/>
        <w:numPr>
          <w:ilvl w:val="0"/>
          <w:numId w:val="1"/>
        </w:numPr>
        <w:tabs>
          <w:tab w:val="clear" w:pos="360"/>
          <w:tab w:val="right" w:pos="720"/>
          <w:tab w:val="left" w:pos="1080"/>
          <w:tab w:val="left" w:pos="5400"/>
        </w:tabs>
        <w:suppressAutoHyphens/>
        <w:rPr>
          <w:rFonts w:ascii="Arial" w:eastAsia="Arial" w:hAnsi="Arial" w:cs="Arial"/>
          <w:szCs w:val="22"/>
        </w:rPr>
      </w:pPr>
      <w:r w:rsidRPr="00A31959">
        <w:rPr>
          <w:rFonts w:ascii="Arial" w:eastAsia="Arial" w:hAnsi="Arial" w:cs="Arial"/>
          <w:szCs w:val="22"/>
        </w:rPr>
        <w:t xml:space="preserve">clarify the supervision and staff requirements; and </w:t>
      </w:r>
    </w:p>
    <w:p w14:paraId="6E9191DA" w14:textId="77777777" w:rsidR="00347495" w:rsidRPr="00A31959" w:rsidRDefault="00347495" w:rsidP="00AB4C96">
      <w:pPr>
        <w:pStyle w:val="BodyText"/>
        <w:widowControl/>
        <w:numPr>
          <w:ilvl w:val="0"/>
          <w:numId w:val="1"/>
        </w:numPr>
        <w:tabs>
          <w:tab w:val="clear" w:pos="360"/>
          <w:tab w:val="right" w:pos="720"/>
          <w:tab w:val="left" w:pos="1080"/>
          <w:tab w:val="left" w:pos="5400"/>
        </w:tabs>
        <w:suppressAutoHyphens/>
        <w:rPr>
          <w:rFonts w:ascii="Arial" w:eastAsia="Arial" w:hAnsi="Arial" w:cs="Arial"/>
        </w:rPr>
      </w:pPr>
      <w:r w:rsidRPr="5FAE8B7C">
        <w:rPr>
          <w:rFonts w:ascii="Arial" w:eastAsia="Arial" w:hAnsi="Arial" w:cs="Arial"/>
        </w:rPr>
        <w:t>clarify and update language throughout the regulations to reflect programmatic and industry expectations.</w:t>
      </w:r>
    </w:p>
    <w:p w14:paraId="61954DFB" w14:textId="77777777" w:rsidR="00347495" w:rsidRPr="00A31959" w:rsidRDefault="00347495" w:rsidP="00347495">
      <w:pPr>
        <w:pStyle w:val="BodyText"/>
        <w:widowControl/>
        <w:tabs>
          <w:tab w:val="clear" w:pos="360"/>
          <w:tab w:val="right" w:pos="720"/>
          <w:tab w:val="left" w:pos="1080"/>
          <w:tab w:val="left" w:pos="5400"/>
        </w:tabs>
        <w:suppressAutoHyphens/>
        <w:rPr>
          <w:rFonts w:ascii="Arial" w:eastAsia="Arial" w:hAnsi="Arial" w:cs="Arial"/>
          <w:szCs w:val="22"/>
        </w:rPr>
      </w:pPr>
    </w:p>
    <w:p w14:paraId="37DD84B4" w14:textId="77777777" w:rsidR="00347495" w:rsidRPr="00A31959" w:rsidRDefault="00347495" w:rsidP="00347495">
      <w:pPr>
        <w:widowControl w:val="0"/>
        <w:rPr>
          <w:rFonts w:ascii="Arial" w:hAnsi="Arial" w:cs="Arial"/>
          <w:sz w:val="22"/>
          <w:szCs w:val="22"/>
        </w:rPr>
      </w:pPr>
      <w:r w:rsidRPr="00A31959">
        <w:rPr>
          <w:rFonts w:ascii="Arial" w:hAnsi="Arial" w:cs="Arial"/>
          <w:sz w:val="22"/>
          <w:szCs w:val="22"/>
        </w:rPr>
        <w:t>These regulations are effective January 1, 2023.</w:t>
      </w:r>
    </w:p>
    <w:p w14:paraId="18207E55" w14:textId="77777777" w:rsidR="002C646A" w:rsidRDefault="002C646A" w:rsidP="00347495">
      <w:pPr>
        <w:pStyle w:val="BodyText"/>
        <w:widowControl/>
        <w:tabs>
          <w:tab w:val="clear" w:pos="360"/>
          <w:tab w:val="right" w:pos="720"/>
          <w:tab w:val="left" w:pos="1080"/>
          <w:tab w:val="left" w:pos="5400"/>
        </w:tabs>
        <w:suppressAutoHyphens/>
        <w:rPr>
          <w:rFonts w:ascii="Arial" w:hAnsi="Arial" w:cs="Arial"/>
          <w:b/>
          <w:bCs/>
          <w:szCs w:val="22"/>
        </w:rPr>
      </w:pPr>
    </w:p>
    <w:p w14:paraId="2B797640" w14:textId="483D6614" w:rsidR="00347495" w:rsidRDefault="002C646A" w:rsidP="00347495">
      <w:pPr>
        <w:pStyle w:val="BodyText"/>
        <w:widowControl/>
        <w:tabs>
          <w:tab w:val="clear" w:pos="360"/>
          <w:tab w:val="right" w:pos="720"/>
          <w:tab w:val="left" w:pos="1080"/>
          <w:tab w:val="left" w:pos="5400"/>
        </w:tabs>
        <w:suppressAutoHyphens/>
        <w:rPr>
          <w:rFonts w:ascii="Arial" w:hAnsi="Arial" w:cs="Arial"/>
          <w:szCs w:val="22"/>
        </w:rPr>
        <w:sectPr w:rsidR="00347495">
          <w:headerReference w:type="default" r:id="rId13"/>
          <w:endnotePr>
            <w:numFmt w:val="decimal"/>
          </w:endnotePr>
          <w:type w:val="continuous"/>
          <w:pgSz w:w="12240" w:h="15840"/>
          <w:pgMar w:top="1080" w:right="1440" w:bottom="432" w:left="1440" w:header="1080" w:footer="432" w:gutter="0"/>
          <w:cols w:space="720"/>
          <w:noEndnote/>
        </w:sectPr>
      </w:pPr>
      <w:r>
        <w:rPr>
          <w:rFonts w:ascii="Arial" w:hAnsi="Arial" w:cs="Arial"/>
          <w:i/>
          <w:iCs/>
          <w:szCs w:val="22"/>
        </w:rPr>
        <w:t xml:space="preserve">. </w:t>
      </w:r>
    </w:p>
    <w:p w14:paraId="7681DA97" w14:textId="77777777" w:rsidR="002C646A" w:rsidRPr="00A31959" w:rsidRDefault="002C646A" w:rsidP="002C646A">
      <w:pPr>
        <w:pStyle w:val="BodyText"/>
        <w:widowControl/>
        <w:tabs>
          <w:tab w:val="clear" w:pos="360"/>
          <w:tab w:val="right" w:pos="720"/>
          <w:tab w:val="left" w:pos="1080"/>
          <w:tab w:val="left" w:pos="5400"/>
        </w:tabs>
        <w:suppressAutoHyphens/>
        <w:rPr>
          <w:rFonts w:ascii="Arial" w:hAnsi="Arial" w:cs="Arial"/>
          <w:b/>
          <w:bCs/>
          <w:szCs w:val="22"/>
        </w:rPr>
      </w:pPr>
      <w:bookmarkStart w:id="1" w:name="_Hlk121399836"/>
      <w:r w:rsidRPr="00A31959">
        <w:rPr>
          <w:rFonts w:ascii="Arial" w:hAnsi="Arial" w:cs="Arial"/>
          <w:b/>
          <w:bCs/>
          <w:szCs w:val="22"/>
        </w:rPr>
        <w:lastRenderedPageBreak/>
        <w:t>Updates to the Service Codes and Descriptions</w:t>
      </w:r>
    </w:p>
    <w:p w14:paraId="6EABBE13" w14:textId="77777777" w:rsidR="002C646A" w:rsidRPr="00A31959" w:rsidRDefault="002C646A" w:rsidP="002C646A">
      <w:pPr>
        <w:pStyle w:val="BodyText"/>
        <w:widowControl/>
        <w:tabs>
          <w:tab w:val="clear" w:pos="360"/>
          <w:tab w:val="right" w:pos="720"/>
          <w:tab w:val="left" w:pos="1080"/>
          <w:tab w:val="left" w:pos="5400"/>
        </w:tabs>
        <w:suppressAutoHyphens/>
        <w:rPr>
          <w:rFonts w:ascii="Arial" w:hAnsi="Arial" w:cs="Arial"/>
          <w:szCs w:val="22"/>
        </w:rPr>
      </w:pPr>
    </w:p>
    <w:p w14:paraId="389AA3E1" w14:textId="77777777" w:rsidR="002C646A" w:rsidRDefault="002C646A" w:rsidP="002C646A">
      <w:pPr>
        <w:pStyle w:val="BodyText"/>
        <w:widowControl/>
        <w:tabs>
          <w:tab w:val="clear" w:pos="360"/>
          <w:tab w:val="right" w:pos="720"/>
          <w:tab w:val="left" w:pos="1080"/>
          <w:tab w:val="left" w:pos="5400"/>
        </w:tabs>
        <w:suppressAutoHyphens/>
        <w:rPr>
          <w:rFonts w:ascii="Arial" w:hAnsi="Arial" w:cs="Arial"/>
          <w:i/>
          <w:iCs/>
          <w:szCs w:val="22"/>
        </w:rPr>
      </w:pPr>
      <w:r w:rsidRPr="00A31959">
        <w:rPr>
          <w:rFonts w:ascii="Arial" w:hAnsi="Arial" w:cs="Arial"/>
          <w:szCs w:val="22"/>
        </w:rPr>
        <w:tab/>
        <w:t xml:space="preserve">Effective for dates of service beginning January 1, 2023, the following codes have been deleted, modified or added to the of codes available in Subchapter 6 of the </w:t>
      </w:r>
      <w:r w:rsidRPr="00A31959">
        <w:rPr>
          <w:rFonts w:ascii="Arial" w:hAnsi="Arial" w:cs="Arial"/>
          <w:i/>
          <w:iCs/>
          <w:szCs w:val="22"/>
        </w:rPr>
        <w:t>Substance Use Disorder Treatment Manual</w:t>
      </w:r>
    </w:p>
    <w:p w14:paraId="1EB357A9" w14:textId="77777777" w:rsidR="002C646A" w:rsidRDefault="002C646A" w:rsidP="002C646A">
      <w:pPr>
        <w:pStyle w:val="BodyText"/>
        <w:widowControl/>
        <w:tabs>
          <w:tab w:val="clear" w:pos="360"/>
          <w:tab w:val="right" w:pos="720"/>
          <w:tab w:val="left" w:pos="1080"/>
          <w:tab w:val="left" w:pos="5400"/>
        </w:tabs>
        <w:suppressAutoHyphens/>
        <w:rPr>
          <w:rFonts w:ascii="Arial" w:hAnsi="Arial" w:cs="Arial"/>
          <w:i/>
          <w:iCs/>
          <w:szCs w:val="22"/>
        </w:rPr>
      </w:pPr>
    </w:p>
    <w:p w14:paraId="27A025F8" w14:textId="1F8DD1B9" w:rsidR="00347495" w:rsidRPr="00A31959" w:rsidRDefault="00347495" w:rsidP="002C646A">
      <w:pPr>
        <w:pStyle w:val="BodyText"/>
        <w:widowControl/>
        <w:tabs>
          <w:tab w:val="clear" w:pos="360"/>
          <w:tab w:val="right" w:pos="720"/>
          <w:tab w:val="left" w:pos="1080"/>
          <w:tab w:val="left" w:pos="5400"/>
        </w:tabs>
        <w:suppressAutoHyphens/>
        <w:rPr>
          <w:rFonts w:ascii="Arial" w:hAnsi="Arial" w:cs="Arial"/>
          <w:szCs w:val="22"/>
          <w:u w:val="single"/>
        </w:rPr>
      </w:pPr>
      <w:r w:rsidRPr="00A31959">
        <w:rPr>
          <w:rFonts w:ascii="Arial" w:hAnsi="Arial" w:cs="Arial"/>
          <w:szCs w:val="22"/>
          <w:u w:val="single"/>
        </w:rPr>
        <w:t>Delete</w:t>
      </w:r>
    </w:p>
    <w:p w14:paraId="45DD7010"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r w:rsidRPr="00A31959">
        <w:rPr>
          <w:rFonts w:ascii="Arial" w:hAnsi="Arial" w:cs="Arial"/>
          <w:szCs w:val="22"/>
        </w:rPr>
        <w:t>H0001-U1</w:t>
      </w:r>
      <w:r>
        <w:rPr>
          <w:rFonts w:ascii="Arial" w:hAnsi="Arial" w:cs="Arial"/>
          <w:szCs w:val="22"/>
        </w:rPr>
        <w:tab/>
      </w:r>
      <w:r>
        <w:rPr>
          <w:rFonts w:ascii="Arial" w:hAnsi="Arial" w:cs="Arial"/>
          <w:szCs w:val="22"/>
        </w:rPr>
        <w:tab/>
      </w:r>
      <w:r w:rsidRPr="00A31959">
        <w:rPr>
          <w:rFonts w:ascii="Arial" w:hAnsi="Arial" w:cs="Arial"/>
          <w:szCs w:val="22"/>
        </w:rPr>
        <w:t>H0004-TF</w:t>
      </w:r>
    </w:p>
    <w:p w14:paraId="5B20EEE7"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r w:rsidRPr="00A31959">
        <w:rPr>
          <w:rFonts w:ascii="Arial" w:hAnsi="Arial" w:cs="Arial"/>
          <w:szCs w:val="22"/>
        </w:rPr>
        <w:t>H0005-HF</w:t>
      </w:r>
      <w:r>
        <w:rPr>
          <w:rFonts w:ascii="Arial" w:hAnsi="Arial" w:cs="Arial"/>
          <w:szCs w:val="22"/>
        </w:rPr>
        <w:tab/>
      </w:r>
      <w:r>
        <w:rPr>
          <w:rFonts w:ascii="Arial" w:hAnsi="Arial" w:cs="Arial"/>
          <w:szCs w:val="22"/>
        </w:rPr>
        <w:tab/>
      </w:r>
      <w:r w:rsidRPr="00A31959">
        <w:rPr>
          <w:rFonts w:ascii="Arial" w:hAnsi="Arial" w:cs="Arial"/>
          <w:szCs w:val="22"/>
        </w:rPr>
        <w:t>H0005 HG</w:t>
      </w:r>
    </w:p>
    <w:p w14:paraId="1979ECA3"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r w:rsidRPr="00A31959">
        <w:rPr>
          <w:rFonts w:ascii="Arial" w:hAnsi="Arial" w:cs="Arial"/>
          <w:szCs w:val="22"/>
        </w:rPr>
        <w:t>H0005-HQ</w:t>
      </w:r>
      <w:r>
        <w:rPr>
          <w:rFonts w:ascii="Arial" w:hAnsi="Arial" w:cs="Arial"/>
          <w:szCs w:val="22"/>
        </w:rPr>
        <w:tab/>
      </w:r>
      <w:r>
        <w:rPr>
          <w:rFonts w:ascii="Arial" w:hAnsi="Arial" w:cs="Arial"/>
          <w:szCs w:val="22"/>
        </w:rPr>
        <w:tab/>
      </w:r>
      <w:r w:rsidRPr="00A31959">
        <w:rPr>
          <w:rFonts w:ascii="Arial" w:hAnsi="Arial" w:cs="Arial"/>
          <w:szCs w:val="22"/>
        </w:rPr>
        <w:t>H0020</w:t>
      </w:r>
    </w:p>
    <w:p w14:paraId="7577DF16"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r w:rsidRPr="00A31959">
        <w:rPr>
          <w:rFonts w:ascii="Arial" w:hAnsi="Arial" w:cs="Arial"/>
          <w:szCs w:val="22"/>
        </w:rPr>
        <w:t>H0033</w:t>
      </w:r>
      <w:r>
        <w:rPr>
          <w:rFonts w:ascii="Arial" w:hAnsi="Arial" w:cs="Arial"/>
          <w:szCs w:val="22"/>
        </w:rPr>
        <w:tab/>
      </w:r>
      <w:r>
        <w:rPr>
          <w:rFonts w:ascii="Arial" w:hAnsi="Arial" w:cs="Arial"/>
          <w:szCs w:val="22"/>
        </w:rPr>
        <w:tab/>
      </w:r>
      <w:r>
        <w:rPr>
          <w:rFonts w:ascii="Arial" w:hAnsi="Arial" w:cs="Arial"/>
          <w:szCs w:val="22"/>
        </w:rPr>
        <w:tab/>
      </w:r>
      <w:r w:rsidRPr="00A31959">
        <w:rPr>
          <w:rFonts w:ascii="Arial" w:hAnsi="Arial" w:cs="Arial"/>
          <w:szCs w:val="22"/>
        </w:rPr>
        <w:t>H0033-U2</w:t>
      </w:r>
    </w:p>
    <w:p w14:paraId="12B63FD6"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r w:rsidRPr="00A31959">
        <w:rPr>
          <w:rFonts w:ascii="Arial" w:hAnsi="Arial" w:cs="Arial"/>
          <w:szCs w:val="22"/>
        </w:rPr>
        <w:t>H0033-U3</w:t>
      </w:r>
      <w:r>
        <w:rPr>
          <w:rFonts w:ascii="Arial" w:hAnsi="Arial" w:cs="Arial"/>
          <w:szCs w:val="22"/>
        </w:rPr>
        <w:tab/>
      </w:r>
      <w:r>
        <w:rPr>
          <w:rFonts w:ascii="Arial" w:hAnsi="Arial" w:cs="Arial"/>
          <w:szCs w:val="22"/>
        </w:rPr>
        <w:tab/>
      </w:r>
      <w:r w:rsidRPr="54400154">
        <w:rPr>
          <w:rFonts w:ascii="Arial" w:hAnsi="Arial" w:cs="Arial"/>
        </w:rPr>
        <w:t>H0047</w:t>
      </w:r>
    </w:p>
    <w:p w14:paraId="74BBBD7F" w14:textId="77777777" w:rsidR="00347495" w:rsidRDefault="00347495" w:rsidP="00347495">
      <w:pPr>
        <w:pStyle w:val="BodyText"/>
        <w:widowControl/>
        <w:tabs>
          <w:tab w:val="clear" w:pos="360"/>
          <w:tab w:val="right" w:pos="720"/>
          <w:tab w:val="left" w:pos="1080"/>
          <w:tab w:val="left" w:pos="5400"/>
        </w:tabs>
        <w:rPr>
          <w:szCs w:val="22"/>
        </w:rPr>
      </w:pPr>
      <w:r w:rsidRPr="54400154">
        <w:rPr>
          <w:rFonts w:ascii="Arial" w:hAnsi="Arial" w:cs="Arial"/>
          <w:szCs w:val="22"/>
        </w:rPr>
        <w:t>H1005</w:t>
      </w:r>
      <w:r>
        <w:rPr>
          <w:szCs w:val="22"/>
        </w:rPr>
        <w:tab/>
      </w:r>
      <w:r>
        <w:rPr>
          <w:szCs w:val="22"/>
        </w:rPr>
        <w:tab/>
      </w:r>
      <w:r>
        <w:rPr>
          <w:szCs w:val="22"/>
        </w:rPr>
        <w:tab/>
      </w:r>
      <w:r w:rsidRPr="54400154">
        <w:rPr>
          <w:rFonts w:ascii="Arial" w:hAnsi="Arial" w:cs="Arial"/>
          <w:szCs w:val="22"/>
        </w:rPr>
        <w:t>H1005-HQ</w:t>
      </w:r>
    </w:p>
    <w:p w14:paraId="61619949"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r w:rsidRPr="00A31959">
        <w:rPr>
          <w:rFonts w:ascii="Arial" w:hAnsi="Arial" w:cs="Arial"/>
          <w:szCs w:val="22"/>
        </w:rPr>
        <w:t>J0571</w:t>
      </w:r>
      <w:r>
        <w:rPr>
          <w:rFonts w:ascii="Arial" w:hAnsi="Arial" w:cs="Arial"/>
          <w:szCs w:val="22"/>
        </w:rPr>
        <w:tab/>
      </w:r>
      <w:r>
        <w:rPr>
          <w:rFonts w:ascii="Arial" w:hAnsi="Arial" w:cs="Arial"/>
          <w:szCs w:val="22"/>
        </w:rPr>
        <w:tab/>
      </w:r>
      <w:r>
        <w:rPr>
          <w:rFonts w:ascii="Arial" w:hAnsi="Arial" w:cs="Arial"/>
          <w:szCs w:val="22"/>
        </w:rPr>
        <w:tab/>
      </w:r>
      <w:r w:rsidRPr="00A31959">
        <w:rPr>
          <w:rFonts w:ascii="Arial" w:hAnsi="Arial" w:cs="Arial"/>
          <w:szCs w:val="22"/>
        </w:rPr>
        <w:t>J0572</w:t>
      </w:r>
    </w:p>
    <w:p w14:paraId="784271F0"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r w:rsidRPr="00A31959">
        <w:rPr>
          <w:rFonts w:ascii="Arial" w:hAnsi="Arial" w:cs="Arial"/>
          <w:szCs w:val="22"/>
        </w:rPr>
        <w:t>J0573</w:t>
      </w:r>
      <w:r>
        <w:rPr>
          <w:rFonts w:ascii="Arial" w:hAnsi="Arial" w:cs="Arial"/>
          <w:szCs w:val="22"/>
        </w:rPr>
        <w:tab/>
      </w:r>
      <w:r>
        <w:rPr>
          <w:rFonts w:ascii="Arial" w:hAnsi="Arial" w:cs="Arial"/>
          <w:szCs w:val="22"/>
        </w:rPr>
        <w:tab/>
      </w:r>
      <w:r>
        <w:rPr>
          <w:rFonts w:ascii="Arial" w:hAnsi="Arial" w:cs="Arial"/>
          <w:szCs w:val="22"/>
        </w:rPr>
        <w:tab/>
      </w:r>
      <w:r w:rsidRPr="00A31959">
        <w:rPr>
          <w:rFonts w:ascii="Arial" w:hAnsi="Arial" w:cs="Arial"/>
          <w:szCs w:val="22"/>
        </w:rPr>
        <w:t>J2315</w:t>
      </w:r>
    </w:p>
    <w:p w14:paraId="2819FE06"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r w:rsidRPr="00A31959">
        <w:rPr>
          <w:rFonts w:ascii="Arial" w:hAnsi="Arial" w:cs="Arial"/>
          <w:szCs w:val="22"/>
        </w:rPr>
        <w:t>J3490</w:t>
      </w:r>
      <w:r>
        <w:rPr>
          <w:rFonts w:ascii="Arial" w:hAnsi="Arial" w:cs="Arial"/>
          <w:szCs w:val="22"/>
        </w:rPr>
        <w:tab/>
      </w:r>
      <w:r>
        <w:rPr>
          <w:rFonts w:ascii="Arial" w:hAnsi="Arial" w:cs="Arial"/>
          <w:szCs w:val="22"/>
        </w:rPr>
        <w:tab/>
      </w:r>
      <w:r>
        <w:rPr>
          <w:rFonts w:ascii="Arial" w:hAnsi="Arial" w:cs="Arial"/>
          <w:szCs w:val="22"/>
        </w:rPr>
        <w:tab/>
      </w:r>
      <w:r w:rsidRPr="00A31959">
        <w:rPr>
          <w:rFonts w:ascii="Arial" w:hAnsi="Arial" w:cs="Arial"/>
          <w:szCs w:val="22"/>
        </w:rPr>
        <w:t>T1006-HR</w:t>
      </w:r>
    </w:p>
    <w:p w14:paraId="0832ED25" w14:textId="77777777" w:rsidR="00347495" w:rsidRDefault="00347495" w:rsidP="00347495">
      <w:pPr>
        <w:pStyle w:val="BodyText"/>
        <w:widowControl/>
        <w:tabs>
          <w:tab w:val="clear" w:pos="360"/>
          <w:tab w:val="right" w:pos="720"/>
          <w:tab w:val="left" w:pos="1080"/>
          <w:tab w:val="left" w:pos="5400"/>
        </w:tabs>
        <w:rPr>
          <w:rFonts w:ascii="Arial" w:hAnsi="Arial" w:cs="Arial"/>
        </w:rPr>
      </w:pPr>
      <w:r w:rsidRPr="54400154">
        <w:rPr>
          <w:rFonts w:ascii="Arial" w:hAnsi="Arial" w:cs="Arial"/>
        </w:rPr>
        <w:t>T1006-HG</w:t>
      </w:r>
    </w:p>
    <w:p w14:paraId="24C06A6D"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u w:val="single"/>
        </w:rPr>
      </w:pPr>
    </w:p>
    <w:p w14:paraId="04BFA41A"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u w:val="single"/>
        </w:rPr>
      </w:pPr>
      <w:r w:rsidRPr="00A31959">
        <w:rPr>
          <w:rFonts w:ascii="Arial" w:hAnsi="Arial" w:cs="Arial"/>
          <w:szCs w:val="22"/>
          <w:u w:val="single"/>
        </w:rPr>
        <w:t>Modify</w:t>
      </w:r>
    </w:p>
    <w:p w14:paraId="47073E61"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r w:rsidRPr="00A31959">
        <w:rPr>
          <w:rFonts w:ascii="Arial" w:hAnsi="Arial" w:cs="Arial"/>
          <w:szCs w:val="22"/>
        </w:rPr>
        <w:t>H0004-HD</w:t>
      </w:r>
      <w:r>
        <w:rPr>
          <w:rFonts w:ascii="Arial" w:hAnsi="Arial" w:cs="Arial"/>
          <w:szCs w:val="22"/>
        </w:rPr>
        <w:tab/>
      </w:r>
      <w:r>
        <w:rPr>
          <w:rFonts w:ascii="Arial" w:hAnsi="Arial" w:cs="Arial"/>
          <w:szCs w:val="22"/>
        </w:rPr>
        <w:tab/>
      </w:r>
      <w:r w:rsidRPr="00A31959">
        <w:rPr>
          <w:rFonts w:ascii="Arial" w:hAnsi="Arial" w:cs="Arial"/>
          <w:szCs w:val="22"/>
        </w:rPr>
        <w:t>H0005-HD</w:t>
      </w:r>
    </w:p>
    <w:p w14:paraId="7BF0ED45"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r w:rsidRPr="00A31959">
        <w:rPr>
          <w:rFonts w:ascii="Arial" w:hAnsi="Arial" w:cs="Arial"/>
          <w:szCs w:val="22"/>
        </w:rPr>
        <w:t>H0005-TH</w:t>
      </w:r>
      <w:r>
        <w:rPr>
          <w:rFonts w:ascii="Arial" w:hAnsi="Arial" w:cs="Arial"/>
          <w:szCs w:val="22"/>
        </w:rPr>
        <w:tab/>
      </w:r>
      <w:r>
        <w:rPr>
          <w:rFonts w:ascii="Arial" w:hAnsi="Arial" w:cs="Arial"/>
          <w:szCs w:val="22"/>
        </w:rPr>
        <w:tab/>
      </w:r>
      <w:r w:rsidRPr="00A31959">
        <w:rPr>
          <w:rFonts w:ascii="Arial" w:hAnsi="Arial" w:cs="Arial"/>
          <w:szCs w:val="22"/>
        </w:rPr>
        <w:t>H0006-HD</w:t>
      </w:r>
    </w:p>
    <w:p w14:paraId="64CB6EB1" w14:textId="77777777" w:rsidR="00347495" w:rsidRPr="000A71BB" w:rsidRDefault="00347495" w:rsidP="00347495">
      <w:pPr>
        <w:widowControl w:val="0"/>
        <w:tabs>
          <w:tab w:val="left" w:pos="518"/>
          <w:tab w:val="left" w:pos="720"/>
          <w:tab w:val="left" w:pos="1314"/>
          <w:tab w:val="left" w:pos="1692"/>
          <w:tab w:val="left" w:pos="2070"/>
        </w:tabs>
        <w:rPr>
          <w:rFonts w:ascii="Arial" w:hAnsi="Arial" w:cs="Arial"/>
          <w:sz w:val="22"/>
          <w:szCs w:val="22"/>
        </w:rPr>
      </w:pPr>
      <w:r w:rsidRPr="000A71BB">
        <w:rPr>
          <w:rFonts w:ascii="Arial" w:hAnsi="Arial" w:cs="Arial"/>
          <w:sz w:val="22"/>
          <w:szCs w:val="22"/>
        </w:rPr>
        <w:t>H0019-HR</w:t>
      </w:r>
      <w:r w:rsidRPr="000A71BB">
        <w:rPr>
          <w:rFonts w:ascii="Arial" w:hAnsi="Arial" w:cs="Arial"/>
          <w:sz w:val="22"/>
          <w:szCs w:val="22"/>
        </w:rPr>
        <w:tab/>
      </w:r>
      <w:r w:rsidRPr="000A71BB">
        <w:rPr>
          <w:rFonts w:ascii="Arial" w:hAnsi="Arial" w:cs="Arial"/>
          <w:sz w:val="22"/>
          <w:szCs w:val="22"/>
        </w:rPr>
        <w:tab/>
      </w:r>
      <w:r w:rsidRPr="000A71BB">
        <w:rPr>
          <w:rFonts w:ascii="Arial" w:hAnsi="Arial" w:cs="Arial"/>
          <w:sz w:val="22"/>
          <w:szCs w:val="22"/>
        </w:rPr>
        <w:tab/>
      </w:r>
      <w:r w:rsidRPr="000A71BB">
        <w:rPr>
          <w:rFonts w:ascii="Arial" w:hAnsi="Arial" w:cs="Arial"/>
          <w:sz w:val="22"/>
          <w:szCs w:val="22"/>
        </w:rPr>
        <w:tab/>
      </w:r>
      <w:r w:rsidRPr="000A71BB">
        <w:rPr>
          <w:rFonts w:ascii="Arial" w:hAnsi="Arial" w:cs="Arial"/>
          <w:sz w:val="22"/>
          <w:szCs w:val="22"/>
        </w:rPr>
        <w:tab/>
      </w:r>
      <w:r w:rsidRPr="000A71BB">
        <w:rPr>
          <w:rFonts w:ascii="Arial" w:hAnsi="Arial" w:cs="Arial"/>
          <w:sz w:val="22"/>
          <w:szCs w:val="22"/>
        </w:rPr>
        <w:tab/>
      </w:r>
      <w:r w:rsidRPr="000A71BB">
        <w:rPr>
          <w:rFonts w:ascii="Arial" w:hAnsi="Arial" w:cs="Arial"/>
          <w:sz w:val="22"/>
          <w:szCs w:val="22"/>
        </w:rPr>
        <w:tab/>
      </w:r>
      <w:r w:rsidRPr="000A71BB">
        <w:rPr>
          <w:rFonts w:ascii="Arial" w:hAnsi="Arial" w:cs="Arial"/>
          <w:sz w:val="22"/>
          <w:szCs w:val="22"/>
        </w:rPr>
        <w:tab/>
        <w:t xml:space="preserve">      H2016-HM</w:t>
      </w:r>
    </w:p>
    <w:p w14:paraId="6B627B9A" w14:textId="77777777" w:rsidR="00347495" w:rsidRPr="00A31959" w:rsidRDefault="00347495" w:rsidP="00347495">
      <w:pPr>
        <w:widowControl w:val="0"/>
        <w:tabs>
          <w:tab w:val="left" w:pos="518"/>
          <w:tab w:val="left" w:pos="720"/>
          <w:tab w:val="left" w:pos="1314"/>
          <w:tab w:val="left" w:pos="1692"/>
          <w:tab w:val="left" w:pos="2070"/>
        </w:tabs>
        <w:rPr>
          <w:rFonts w:ascii="Arial" w:hAnsi="Arial" w:cs="Arial"/>
          <w:sz w:val="22"/>
          <w:szCs w:val="22"/>
        </w:rPr>
      </w:pPr>
      <w:r w:rsidRPr="00A31959">
        <w:rPr>
          <w:rFonts w:ascii="Arial" w:hAnsi="Arial" w:cs="Arial"/>
          <w:sz w:val="22"/>
          <w:szCs w:val="22"/>
        </w:rPr>
        <w:t>T1006-HD</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A31959">
        <w:rPr>
          <w:rFonts w:ascii="Arial" w:hAnsi="Arial" w:cs="Arial"/>
          <w:sz w:val="22"/>
          <w:szCs w:val="22"/>
        </w:rPr>
        <w:t>T1006-TH</w:t>
      </w:r>
    </w:p>
    <w:p w14:paraId="3C2CB416"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r w:rsidRPr="00A31959">
        <w:rPr>
          <w:rFonts w:ascii="Arial" w:hAnsi="Arial" w:cs="Arial"/>
          <w:szCs w:val="22"/>
        </w:rPr>
        <w:t>96372</w:t>
      </w:r>
    </w:p>
    <w:p w14:paraId="1A0594A0" w14:textId="77777777" w:rsidR="00347495" w:rsidRPr="00A31959" w:rsidDel="00652F2A" w:rsidRDefault="00347495" w:rsidP="00347495">
      <w:pPr>
        <w:widowControl w:val="0"/>
        <w:tabs>
          <w:tab w:val="left" w:pos="518"/>
          <w:tab w:val="left" w:pos="720"/>
          <w:tab w:val="left" w:pos="1314"/>
          <w:tab w:val="left" w:pos="1692"/>
          <w:tab w:val="left" w:pos="2070"/>
        </w:tabs>
        <w:rPr>
          <w:rFonts w:ascii="Arial" w:hAnsi="Arial" w:cs="Arial"/>
          <w:sz w:val="22"/>
          <w:szCs w:val="22"/>
        </w:rPr>
      </w:pPr>
    </w:p>
    <w:p w14:paraId="63236F6D"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u w:val="single"/>
        </w:rPr>
      </w:pPr>
      <w:r w:rsidRPr="00A31959">
        <w:rPr>
          <w:rFonts w:ascii="Arial" w:hAnsi="Arial" w:cs="Arial"/>
          <w:szCs w:val="22"/>
          <w:u w:val="single"/>
        </w:rPr>
        <w:t>Add</w:t>
      </w:r>
    </w:p>
    <w:p w14:paraId="6176965E" w14:textId="77777777" w:rsidR="00347495" w:rsidRPr="00A31959" w:rsidRDefault="00347495" w:rsidP="00347495">
      <w:pPr>
        <w:pStyle w:val="BodyText"/>
        <w:rPr>
          <w:rFonts w:ascii="Arial" w:hAnsi="Arial" w:cs="Arial"/>
          <w:szCs w:val="22"/>
        </w:rPr>
      </w:pPr>
      <w:r w:rsidRPr="00A31959">
        <w:rPr>
          <w:rFonts w:ascii="Arial" w:hAnsi="Arial" w:cs="Arial"/>
          <w:szCs w:val="22"/>
        </w:rPr>
        <w:t>G2067</w:t>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r>
      <w:r>
        <w:rPr>
          <w:rFonts w:ascii="Arial" w:hAnsi="Arial" w:cs="Arial"/>
          <w:szCs w:val="22"/>
        </w:rPr>
        <w:tab/>
        <w:t xml:space="preserve">      </w:t>
      </w:r>
      <w:r w:rsidRPr="00A31959">
        <w:rPr>
          <w:rFonts w:ascii="Arial" w:hAnsi="Arial" w:cs="Arial"/>
          <w:szCs w:val="22"/>
        </w:rPr>
        <w:t>G2068</w:t>
      </w:r>
    </w:p>
    <w:p w14:paraId="1D7371F6"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r w:rsidRPr="00A31959">
        <w:rPr>
          <w:rFonts w:ascii="Arial" w:hAnsi="Arial" w:cs="Arial"/>
          <w:szCs w:val="22"/>
        </w:rPr>
        <w:t>G2073</w:t>
      </w:r>
      <w:r>
        <w:rPr>
          <w:rFonts w:ascii="Arial" w:hAnsi="Arial" w:cs="Arial"/>
          <w:szCs w:val="22"/>
        </w:rPr>
        <w:tab/>
      </w:r>
      <w:r>
        <w:rPr>
          <w:rFonts w:ascii="Arial" w:hAnsi="Arial" w:cs="Arial"/>
          <w:szCs w:val="22"/>
        </w:rPr>
        <w:tab/>
      </w:r>
      <w:r>
        <w:rPr>
          <w:rFonts w:ascii="Arial" w:hAnsi="Arial" w:cs="Arial"/>
          <w:szCs w:val="22"/>
        </w:rPr>
        <w:tab/>
      </w:r>
      <w:r w:rsidRPr="00A31959">
        <w:rPr>
          <w:rFonts w:ascii="Arial" w:hAnsi="Arial" w:cs="Arial"/>
          <w:szCs w:val="22"/>
        </w:rPr>
        <w:t>G2074</w:t>
      </w:r>
    </w:p>
    <w:p w14:paraId="70E7ADBA"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r w:rsidRPr="00A31959">
        <w:rPr>
          <w:rFonts w:ascii="Arial" w:hAnsi="Arial" w:cs="Arial"/>
          <w:szCs w:val="22"/>
        </w:rPr>
        <w:t>G2076</w:t>
      </w:r>
      <w:r>
        <w:rPr>
          <w:rFonts w:ascii="Arial" w:hAnsi="Arial" w:cs="Arial"/>
          <w:szCs w:val="22"/>
        </w:rPr>
        <w:tab/>
      </w:r>
      <w:r>
        <w:rPr>
          <w:rFonts w:ascii="Arial" w:hAnsi="Arial" w:cs="Arial"/>
          <w:szCs w:val="22"/>
        </w:rPr>
        <w:tab/>
      </w:r>
      <w:r>
        <w:rPr>
          <w:rFonts w:ascii="Arial" w:hAnsi="Arial" w:cs="Arial"/>
          <w:szCs w:val="22"/>
        </w:rPr>
        <w:tab/>
      </w:r>
      <w:r w:rsidRPr="00A31959">
        <w:rPr>
          <w:rFonts w:ascii="Arial" w:hAnsi="Arial" w:cs="Arial"/>
          <w:szCs w:val="22"/>
        </w:rPr>
        <w:t>G2078</w:t>
      </w:r>
      <w:r w:rsidRPr="00A31959">
        <w:rPr>
          <w:rFonts w:ascii="Arial" w:hAnsi="Arial" w:cs="Arial"/>
          <w:szCs w:val="22"/>
        </w:rPr>
        <w:br/>
        <w:t>G2079</w:t>
      </w:r>
      <w:r>
        <w:rPr>
          <w:rFonts w:ascii="Arial" w:hAnsi="Arial" w:cs="Arial"/>
          <w:szCs w:val="22"/>
        </w:rPr>
        <w:tab/>
      </w:r>
      <w:r>
        <w:rPr>
          <w:rFonts w:ascii="Arial" w:hAnsi="Arial" w:cs="Arial"/>
          <w:szCs w:val="22"/>
        </w:rPr>
        <w:tab/>
      </w:r>
      <w:r>
        <w:rPr>
          <w:rFonts w:ascii="Arial" w:hAnsi="Arial" w:cs="Arial"/>
          <w:szCs w:val="22"/>
        </w:rPr>
        <w:tab/>
      </w:r>
      <w:r w:rsidRPr="00A31959">
        <w:rPr>
          <w:rFonts w:ascii="Arial" w:hAnsi="Arial" w:cs="Arial"/>
          <w:szCs w:val="22"/>
        </w:rPr>
        <w:t>H0015-TF</w:t>
      </w:r>
    </w:p>
    <w:p w14:paraId="03009DBA" w14:textId="77777777" w:rsidR="00347495" w:rsidRPr="00A31959" w:rsidRDefault="00347495" w:rsidP="00347495">
      <w:pPr>
        <w:pStyle w:val="BodyText"/>
        <w:widowControl/>
        <w:tabs>
          <w:tab w:val="clear" w:pos="360"/>
          <w:tab w:val="right" w:pos="720"/>
          <w:tab w:val="left" w:pos="1080"/>
          <w:tab w:val="left" w:pos="5400"/>
        </w:tabs>
        <w:suppressAutoHyphens/>
        <w:rPr>
          <w:rFonts w:ascii="Arial" w:hAnsi="Arial" w:cs="Arial"/>
          <w:szCs w:val="22"/>
        </w:rPr>
      </w:pPr>
      <w:r w:rsidRPr="00A31959">
        <w:rPr>
          <w:rFonts w:ascii="Arial" w:hAnsi="Arial" w:cs="Arial"/>
          <w:szCs w:val="22"/>
        </w:rPr>
        <w:t>H0015</w:t>
      </w:r>
      <w:r>
        <w:rPr>
          <w:rFonts w:ascii="Arial" w:hAnsi="Arial" w:cs="Arial"/>
          <w:szCs w:val="22"/>
        </w:rPr>
        <w:tab/>
      </w:r>
      <w:r>
        <w:rPr>
          <w:rFonts w:ascii="Arial" w:hAnsi="Arial" w:cs="Arial"/>
          <w:szCs w:val="22"/>
        </w:rPr>
        <w:tab/>
      </w:r>
      <w:r>
        <w:rPr>
          <w:rFonts w:ascii="Arial" w:hAnsi="Arial" w:cs="Arial"/>
          <w:szCs w:val="22"/>
        </w:rPr>
        <w:tab/>
      </w:r>
      <w:r w:rsidRPr="00A31959">
        <w:rPr>
          <w:rFonts w:ascii="Arial" w:hAnsi="Arial" w:cs="Arial"/>
          <w:szCs w:val="22"/>
        </w:rPr>
        <w:t>H0019-HH</w:t>
      </w:r>
    </w:p>
    <w:bookmarkEnd w:id="1"/>
    <w:p w14:paraId="49AFA470" w14:textId="77777777" w:rsidR="00347495" w:rsidRDefault="00347495" w:rsidP="00347495">
      <w:pPr>
        <w:pStyle w:val="BodyText"/>
        <w:widowControl/>
        <w:tabs>
          <w:tab w:val="clear" w:pos="360"/>
          <w:tab w:val="right" w:pos="720"/>
          <w:tab w:val="left" w:pos="1080"/>
          <w:tab w:val="left" w:pos="5400"/>
        </w:tabs>
        <w:suppressAutoHyphens/>
        <w:rPr>
          <w:rFonts w:ascii="Arial" w:hAnsi="Arial" w:cs="Arial"/>
        </w:rPr>
      </w:pPr>
    </w:p>
    <w:p w14:paraId="72443B8C" w14:textId="77777777" w:rsidR="00347495" w:rsidRPr="001721B9" w:rsidRDefault="00347495" w:rsidP="00347495">
      <w:pPr>
        <w:tabs>
          <w:tab w:val="right" w:pos="720"/>
          <w:tab w:val="left" w:pos="1080"/>
          <w:tab w:val="left" w:pos="5400"/>
        </w:tabs>
        <w:suppressAutoHyphens/>
        <w:spacing w:line="260" w:lineRule="exact"/>
        <w:rPr>
          <w:rFonts w:ascii="Arial" w:hAnsi="Arial" w:cs="Arial"/>
          <w:b/>
          <w:bCs/>
          <w:sz w:val="22"/>
          <w:szCs w:val="22"/>
        </w:rPr>
      </w:pPr>
      <w:r w:rsidRPr="001721B9">
        <w:rPr>
          <w:rFonts w:ascii="Arial" w:hAnsi="Arial" w:cs="Arial"/>
          <w:b/>
          <w:bCs/>
          <w:sz w:val="22"/>
          <w:szCs w:val="22"/>
        </w:rPr>
        <w:t>Rates</w:t>
      </w:r>
    </w:p>
    <w:p w14:paraId="3EAD590E" w14:textId="77777777" w:rsidR="00347495" w:rsidRPr="005E428F" w:rsidRDefault="00347495" w:rsidP="00347495">
      <w:pPr>
        <w:rPr>
          <w:rFonts w:ascii="Arial" w:hAnsi="Arial" w:cs="Arial"/>
          <w:sz w:val="22"/>
        </w:rPr>
      </w:pPr>
    </w:p>
    <w:p w14:paraId="1B3E36D8" w14:textId="77777777" w:rsidR="00347495" w:rsidRDefault="00347495" w:rsidP="00347495">
      <w:pPr>
        <w:tabs>
          <w:tab w:val="right" w:pos="720"/>
          <w:tab w:val="left" w:pos="1080"/>
          <w:tab w:val="left" w:pos="5400"/>
        </w:tabs>
        <w:suppressAutoHyphens/>
        <w:spacing w:line="260" w:lineRule="exact"/>
        <w:rPr>
          <w:rFonts w:ascii="Arial" w:hAnsi="Arial" w:cs="Arial"/>
          <w:sz w:val="22"/>
          <w:szCs w:val="22"/>
        </w:rPr>
      </w:pPr>
      <w:r w:rsidRPr="005E428F">
        <w:rPr>
          <w:rFonts w:ascii="Arial" w:hAnsi="Arial" w:cs="Arial"/>
          <w:sz w:val="22"/>
        </w:rPr>
        <w:t>Rates for SUD treatment providers</w:t>
      </w:r>
      <w:r>
        <w:rPr>
          <w:rFonts w:ascii="Arial" w:hAnsi="Arial" w:cs="Arial"/>
          <w:sz w:val="22"/>
        </w:rPr>
        <w:t xml:space="preserve"> participating in MassHealth are set by regulation by</w:t>
      </w:r>
      <w:r w:rsidRPr="005E428F">
        <w:rPr>
          <w:rFonts w:ascii="Arial" w:hAnsi="Arial" w:cs="Arial"/>
          <w:sz w:val="22"/>
          <w:szCs w:val="22"/>
        </w:rPr>
        <w:t xml:space="preserve"> </w:t>
      </w:r>
      <w:r>
        <w:rPr>
          <w:rFonts w:ascii="Arial" w:hAnsi="Arial" w:cs="Arial"/>
          <w:sz w:val="22"/>
          <w:szCs w:val="22"/>
        </w:rPr>
        <w:t xml:space="preserve">the </w:t>
      </w:r>
      <w:r w:rsidRPr="00B75BF1">
        <w:rPr>
          <w:rFonts w:ascii="Arial" w:hAnsi="Arial" w:cs="Arial"/>
          <w:sz w:val="22"/>
          <w:szCs w:val="22"/>
        </w:rPr>
        <w:t xml:space="preserve">Executive Office of Health and Human Services and </w:t>
      </w:r>
      <w:r>
        <w:rPr>
          <w:rFonts w:ascii="Arial" w:hAnsi="Arial" w:cs="Arial"/>
          <w:sz w:val="22"/>
          <w:szCs w:val="22"/>
        </w:rPr>
        <w:t xml:space="preserve">are </w:t>
      </w:r>
      <w:r w:rsidRPr="00B75BF1">
        <w:rPr>
          <w:rFonts w:ascii="Arial" w:hAnsi="Arial" w:cs="Arial"/>
          <w:sz w:val="22"/>
          <w:szCs w:val="22"/>
        </w:rPr>
        <w:t xml:space="preserve">available at </w:t>
      </w:r>
      <w:hyperlink r:id="rId14" w:history="1">
        <w:r w:rsidRPr="00B75BF1">
          <w:rPr>
            <w:rStyle w:val="Hyperlink"/>
            <w:rFonts w:ascii="Arial" w:hAnsi="Arial" w:cs="Arial"/>
            <w:color w:val="auto"/>
            <w:sz w:val="22"/>
            <w:szCs w:val="22"/>
          </w:rPr>
          <w:t>www.mass.gov/service-details/eohhs-regulations</w:t>
        </w:r>
      </w:hyperlink>
      <w:r w:rsidRPr="00B75BF1">
        <w:rPr>
          <w:rFonts w:ascii="Arial" w:hAnsi="Arial" w:cs="Arial"/>
          <w:sz w:val="22"/>
          <w:szCs w:val="22"/>
        </w:rPr>
        <w:t xml:space="preserve">. </w:t>
      </w:r>
    </w:p>
    <w:p w14:paraId="3CCABE42" w14:textId="77777777" w:rsidR="00347495" w:rsidRDefault="00347495" w:rsidP="00347495">
      <w:pPr>
        <w:tabs>
          <w:tab w:val="right" w:pos="720"/>
          <w:tab w:val="left" w:pos="1080"/>
          <w:tab w:val="left" w:pos="5400"/>
        </w:tabs>
        <w:suppressAutoHyphens/>
        <w:spacing w:line="260" w:lineRule="exact"/>
        <w:rPr>
          <w:rFonts w:ascii="Arial" w:hAnsi="Arial" w:cs="Arial"/>
          <w:sz w:val="22"/>
          <w:szCs w:val="22"/>
        </w:rPr>
      </w:pPr>
    </w:p>
    <w:p w14:paraId="48F1AFE2" w14:textId="77777777" w:rsidR="00347495" w:rsidRDefault="00347495" w:rsidP="00347495">
      <w:pPr>
        <w:tabs>
          <w:tab w:val="right" w:pos="720"/>
          <w:tab w:val="left" w:pos="1080"/>
          <w:tab w:val="left" w:pos="5400"/>
        </w:tabs>
        <w:suppressAutoHyphens/>
        <w:spacing w:line="260" w:lineRule="exact"/>
        <w:rPr>
          <w:rFonts w:ascii="Arial" w:hAnsi="Arial" w:cs="Arial"/>
          <w:sz w:val="22"/>
        </w:rPr>
      </w:pPr>
      <w:r w:rsidRPr="005E428F">
        <w:rPr>
          <w:rFonts w:ascii="Arial" w:hAnsi="Arial" w:cs="Arial"/>
          <w:sz w:val="22"/>
        </w:rPr>
        <w:t>The applicable rate regulation</w:t>
      </w:r>
      <w:r>
        <w:rPr>
          <w:rFonts w:ascii="Arial" w:hAnsi="Arial" w:cs="Arial"/>
          <w:sz w:val="22"/>
        </w:rPr>
        <w:t>s</w:t>
      </w:r>
      <w:r w:rsidRPr="005E428F">
        <w:rPr>
          <w:rFonts w:ascii="Arial" w:hAnsi="Arial" w:cs="Arial"/>
          <w:sz w:val="22"/>
        </w:rPr>
        <w:t xml:space="preserve"> for these codes </w:t>
      </w:r>
      <w:r>
        <w:rPr>
          <w:rFonts w:ascii="Arial" w:hAnsi="Arial" w:cs="Arial"/>
          <w:sz w:val="22"/>
        </w:rPr>
        <w:t xml:space="preserve">are: </w:t>
      </w:r>
    </w:p>
    <w:p w14:paraId="7AF55CFF" w14:textId="77777777" w:rsidR="00347495" w:rsidRPr="006A0FAA" w:rsidRDefault="00347495" w:rsidP="00AB4C96">
      <w:pPr>
        <w:pStyle w:val="ListParagraph"/>
        <w:numPr>
          <w:ilvl w:val="0"/>
          <w:numId w:val="2"/>
        </w:numPr>
        <w:tabs>
          <w:tab w:val="right" w:pos="720"/>
          <w:tab w:val="left" w:pos="1080"/>
          <w:tab w:val="left" w:pos="5400"/>
        </w:tabs>
        <w:suppressAutoHyphens/>
        <w:spacing w:line="260" w:lineRule="exact"/>
        <w:rPr>
          <w:rFonts w:ascii="Arial" w:hAnsi="Arial" w:cs="Arial"/>
          <w:sz w:val="22"/>
        </w:rPr>
      </w:pPr>
      <w:r w:rsidRPr="006A0FAA">
        <w:rPr>
          <w:rFonts w:ascii="Arial" w:hAnsi="Arial" w:cs="Arial"/>
          <w:sz w:val="22"/>
          <w:szCs w:val="22"/>
        </w:rPr>
        <w:t xml:space="preserve">101 CMR 306.00: </w:t>
      </w:r>
      <w:r w:rsidRPr="001148FD">
        <w:rPr>
          <w:rFonts w:ascii="Arial" w:hAnsi="Arial" w:cs="Arial"/>
          <w:i/>
          <w:iCs/>
          <w:sz w:val="22"/>
          <w:szCs w:val="22"/>
        </w:rPr>
        <w:t>Payment for Mental Health Services Provided in Community Health and Mental Health Centers</w:t>
      </w:r>
      <w:r w:rsidRPr="006A0FAA">
        <w:rPr>
          <w:rFonts w:ascii="Arial" w:hAnsi="Arial" w:cs="Arial"/>
          <w:sz w:val="22"/>
        </w:rPr>
        <w:t xml:space="preserve">; </w:t>
      </w:r>
    </w:p>
    <w:p w14:paraId="31FD920E" w14:textId="77777777" w:rsidR="00347495" w:rsidRPr="001148FD" w:rsidRDefault="00347495" w:rsidP="00AB4C96">
      <w:pPr>
        <w:pStyle w:val="ListParagraph"/>
        <w:numPr>
          <w:ilvl w:val="0"/>
          <w:numId w:val="2"/>
        </w:numPr>
        <w:tabs>
          <w:tab w:val="right" w:pos="720"/>
          <w:tab w:val="left" w:pos="1080"/>
          <w:tab w:val="left" w:pos="5400"/>
        </w:tabs>
        <w:suppressAutoHyphens/>
        <w:spacing w:line="260" w:lineRule="exact"/>
        <w:rPr>
          <w:rFonts w:ascii="Arial" w:hAnsi="Arial" w:cs="Arial"/>
          <w:sz w:val="22"/>
        </w:rPr>
      </w:pPr>
      <w:r w:rsidRPr="006A0FAA">
        <w:rPr>
          <w:rFonts w:ascii="Arial" w:hAnsi="Arial" w:cs="Arial"/>
          <w:sz w:val="22"/>
        </w:rPr>
        <w:t>101 CMR 317</w:t>
      </w:r>
      <w:r>
        <w:rPr>
          <w:rFonts w:ascii="Arial" w:hAnsi="Arial" w:cs="Arial"/>
          <w:sz w:val="22"/>
        </w:rPr>
        <w:t>.00</w:t>
      </w:r>
      <w:r w:rsidRPr="006A0FAA">
        <w:rPr>
          <w:rFonts w:ascii="Arial" w:hAnsi="Arial" w:cs="Arial"/>
          <w:sz w:val="22"/>
        </w:rPr>
        <w:t xml:space="preserve">: </w:t>
      </w:r>
      <w:r w:rsidRPr="006A0FAA">
        <w:rPr>
          <w:rFonts w:ascii="Arial" w:hAnsi="Arial" w:cs="Arial"/>
          <w:i/>
          <w:iCs/>
          <w:sz w:val="22"/>
        </w:rPr>
        <w:t>Rates for Medicine Services</w:t>
      </w:r>
      <w:r w:rsidRPr="001148FD">
        <w:rPr>
          <w:rFonts w:ascii="Arial" w:hAnsi="Arial" w:cs="Arial"/>
          <w:sz w:val="22"/>
        </w:rPr>
        <w:t xml:space="preserve">; </w:t>
      </w:r>
    </w:p>
    <w:p w14:paraId="67D900D2" w14:textId="77777777" w:rsidR="00347495" w:rsidRPr="006A0FAA" w:rsidRDefault="00347495" w:rsidP="00AB4C96">
      <w:pPr>
        <w:pStyle w:val="ListParagraph"/>
        <w:numPr>
          <w:ilvl w:val="0"/>
          <w:numId w:val="2"/>
        </w:numPr>
        <w:tabs>
          <w:tab w:val="right" w:pos="720"/>
          <w:tab w:val="left" w:pos="1080"/>
          <w:tab w:val="left" w:pos="5400"/>
        </w:tabs>
        <w:suppressAutoHyphens/>
        <w:spacing w:line="260" w:lineRule="exact"/>
        <w:rPr>
          <w:rFonts w:ascii="Arial" w:hAnsi="Arial" w:cs="Arial"/>
          <w:sz w:val="22"/>
        </w:rPr>
      </w:pPr>
      <w:r w:rsidRPr="001148FD">
        <w:rPr>
          <w:rFonts w:ascii="Arial" w:hAnsi="Arial" w:cs="Arial"/>
          <w:sz w:val="22"/>
        </w:rPr>
        <w:t>101 CMR 346</w:t>
      </w:r>
      <w:r>
        <w:rPr>
          <w:rFonts w:ascii="Arial" w:hAnsi="Arial" w:cs="Arial"/>
          <w:sz w:val="22"/>
        </w:rPr>
        <w:t>.00</w:t>
      </w:r>
      <w:r w:rsidRPr="001148FD">
        <w:rPr>
          <w:rFonts w:ascii="Arial" w:hAnsi="Arial" w:cs="Arial"/>
          <w:sz w:val="22"/>
        </w:rPr>
        <w:t xml:space="preserve">: </w:t>
      </w:r>
      <w:r w:rsidRPr="006A0FAA">
        <w:rPr>
          <w:rFonts w:ascii="Arial" w:hAnsi="Arial" w:cs="Arial"/>
          <w:i/>
          <w:iCs/>
          <w:sz w:val="22"/>
        </w:rPr>
        <w:t>Rates for Certain Substance-related and Addictive Disorders Programs;</w:t>
      </w:r>
      <w:r w:rsidRPr="006A0FAA">
        <w:rPr>
          <w:rFonts w:ascii="Arial" w:hAnsi="Arial" w:cs="Arial"/>
          <w:sz w:val="22"/>
        </w:rPr>
        <w:t xml:space="preserve"> </w:t>
      </w:r>
    </w:p>
    <w:p w14:paraId="0B015B0C" w14:textId="77777777" w:rsidR="00347495" w:rsidRPr="001148FD" w:rsidRDefault="00347495" w:rsidP="00AB4C96">
      <w:pPr>
        <w:pStyle w:val="ListParagraph"/>
        <w:numPr>
          <w:ilvl w:val="0"/>
          <w:numId w:val="2"/>
        </w:numPr>
        <w:tabs>
          <w:tab w:val="right" w:pos="720"/>
          <w:tab w:val="left" w:pos="1080"/>
          <w:tab w:val="left" w:pos="5400"/>
        </w:tabs>
        <w:spacing w:line="260" w:lineRule="exact"/>
        <w:rPr>
          <w:rFonts w:ascii="Arial" w:eastAsia="Arial" w:hAnsi="Arial" w:cs="Arial"/>
          <w:sz w:val="22"/>
          <w:szCs w:val="22"/>
        </w:rPr>
      </w:pPr>
      <w:r w:rsidRPr="006A0FAA">
        <w:rPr>
          <w:rFonts w:ascii="Arial" w:hAnsi="Arial" w:cs="Arial"/>
          <w:sz w:val="22"/>
        </w:rPr>
        <w:t>101 CMR 444</w:t>
      </w:r>
      <w:r>
        <w:rPr>
          <w:rFonts w:ascii="Arial" w:hAnsi="Arial" w:cs="Arial"/>
          <w:sz w:val="22"/>
        </w:rPr>
        <w:t>.00</w:t>
      </w:r>
      <w:r w:rsidRPr="006A0FAA">
        <w:rPr>
          <w:rFonts w:ascii="Arial" w:hAnsi="Arial" w:cs="Arial"/>
          <w:sz w:val="22"/>
        </w:rPr>
        <w:t xml:space="preserve">: </w:t>
      </w:r>
      <w:r w:rsidRPr="006A0FAA">
        <w:rPr>
          <w:rFonts w:ascii="Arial" w:hAnsi="Arial" w:cs="Arial"/>
          <w:i/>
          <w:iCs/>
          <w:sz w:val="22"/>
        </w:rPr>
        <w:t xml:space="preserve">Rates for Certain Substance Use Disorder Services; </w:t>
      </w:r>
    </w:p>
    <w:p w14:paraId="4E0E9E45" w14:textId="77777777" w:rsidR="00347495" w:rsidRPr="00692972" w:rsidRDefault="00347495" w:rsidP="00AB4C96">
      <w:pPr>
        <w:pStyle w:val="ListParagraph"/>
        <w:numPr>
          <w:ilvl w:val="0"/>
          <w:numId w:val="2"/>
        </w:numPr>
        <w:tabs>
          <w:tab w:val="right" w:pos="720"/>
          <w:tab w:val="left" w:pos="1080"/>
          <w:tab w:val="left" w:pos="5400"/>
        </w:tabs>
        <w:spacing w:line="260" w:lineRule="exact"/>
        <w:rPr>
          <w:rFonts w:ascii="Arial" w:eastAsia="Arial" w:hAnsi="Arial" w:cs="Arial"/>
          <w:sz w:val="22"/>
          <w:szCs w:val="22"/>
        </w:rPr>
      </w:pPr>
      <w:r w:rsidRPr="00692972">
        <w:rPr>
          <w:rFonts w:ascii="Arial" w:eastAsia="Arial" w:hAnsi="Arial" w:cs="Arial"/>
          <w:sz w:val="22"/>
          <w:szCs w:val="22"/>
        </w:rPr>
        <w:t>101 CMR 413</w:t>
      </w:r>
      <w:r>
        <w:rPr>
          <w:rFonts w:ascii="Arial" w:eastAsia="Arial" w:hAnsi="Arial" w:cs="Arial"/>
          <w:sz w:val="22"/>
          <w:szCs w:val="22"/>
        </w:rPr>
        <w:t>.00</w:t>
      </w:r>
      <w:r w:rsidRPr="00692972">
        <w:rPr>
          <w:rFonts w:ascii="Arial" w:eastAsia="Arial" w:hAnsi="Arial" w:cs="Arial"/>
          <w:sz w:val="22"/>
          <w:szCs w:val="22"/>
        </w:rPr>
        <w:t xml:space="preserve">: </w:t>
      </w:r>
      <w:r w:rsidRPr="00692972">
        <w:rPr>
          <w:rFonts w:ascii="Arial" w:eastAsia="Arial" w:hAnsi="Arial" w:cs="Arial"/>
          <w:i/>
          <w:iCs/>
          <w:color w:val="333333"/>
          <w:sz w:val="22"/>
          <w:szCs w:val="22"/>
        </w:rPr>
        <w:t>Payments for Youth Intermediate-Term Stabilization Services</w:t>
      </w:r>
      <w:r>
        <w:rPr>
          <w:rFonts w:ascii="Arial" w:eastAsia="Arial" w:hAnsi="Arial" w:cs="Arial"/>
          <w:i/>
          <w:iCs/>
          <w:color w:val="333333"/>
          <w:sz w:val="22"/>
          <w:szCs w:val="22"/>
        </w:rPr>
        <w:t>;</w:t>
      </w:r>
    </w:p>
    <w:p w14:paraId="21DA9EC6" w14:textId="77777777" w:rsidR="00347495" w:rsidRPr="000A71BB" w:rsidRDefault="00347495" w:rsidP="00AB4C96">
      <w:pPr>
        <w:pStyle w:val="ListParagraph"/>
        <w:numPr>
          <w:ilvl w:val="0"/>
          <w:numId w:val="2"/>
        </w:numPr>
        <w:tabs>
          <w:tab w:val="right" w:pos="720"/>
          <w:tab w:val="left" w:pos="1080"/>
          <w:tab w:val="left" w:pos="5400"/>
        </w:tabs>
        <w:spacing w:line="260" w:lineRule="exact"/>
        <w:rPr>
          <w:sz w:val="22"/>
          <w:szCs w:val="22"/>
        </w:rPr>
      </w:pPr>
      <w:r w:rsidRPr="00692972">
        <w:rPr>
          <w:rFonts w:ascii="Arial" w:eastAsia="Arial" w:hAnsi="Arial" w:cs="Arial"/>
          <w:color w:val="333333"/>
          <w:sz w:val="22"/>
          <w:szCs w:val="22"/>
        </w:rPr>
        <w:t>101 CMR 320</w:t>
      </w:r>
      <w:r>
        <w:rPr>
          <w:rFonts w:ascii="Arial" w:eastAsia="Arial" w:hAnsi="Arial" w:cs="Arial"/>
          <w:color w:val="333333"/>
          <w:sz w:val="22"/>
          <w:szCs w:val="22"/>
        </w:rPr>
        <w:t>.00</w:t>
      </w:r>
      <w:r w:rsidRPr="00692972">
        <w:rPr>
          <w:rFonts w:ascii="Arial" w:eastAsia="Arial" w:hAnsi="Arial" w:cs="Arial"/>
          <w:color w:val="333333"/>
          <w:sz w:val="22"/>
          <w:szCs w:val="22"/>
        </w:rPr>
        <w:t>:</w:t>
      </w:r>
      <w:r w:rsidRPr="5FAE8B7C">
        <w:rPr>
          <w:rFonts w:ascii="Arial" w:eastAsia="Arial" w:hAnsi="Arial" w:cs="Arial"/>
          <w:i/>
          <w:iCs/>
          <w:color w:val="333333"/>
          <w:sz w:val="22"/>
          <w:szCs w:val="22"/>
        </w:rPr>
        <w:t xml:space="preserve"> Rates for Clinical Laboratory Services</w:t>
      </w:r>
      <w:r>
        <w:rPr>
          <w:rFonts w:ascii="Arial" w:eastAsia="Arial" w:hAnsi="Arial" w:cs="Arial"/>
          <w:i/>
          <w:iCs/>
          <w:color w:val="333333"/>
          <w:sz w:val="22"/>
          <w:szCs w:val="22"/>
        </w:rPr>
        <w:t xml:space="preserve">; </w:t>
      </w:r>
      <w:r w:rsidRPr="000A71BB">
        <w:rPr>
          <w:rFonts w:ascii="Arial" w:hAnsi="Arial" w:cs="Arial"/>
          <w:sz w:val="22"/>
        </w:rPr>
        <w:t xml:space="preserve">and </w:t>
      </w:r>
    </w:p>
    <w:p w14:paraId="5B09E65F" w14:textId="77777777" w:rsidR="00347495" w:rsidRPr="000A71BB" w:rsidRDefault="00347495" w:rsidP="00AB4C96">
      <w:pPr>
        <w:pStyle w:val="ListParagraph"/>
        <w:numPr>
          <w:ilvl w:val="0"/>
          <w:numId w:val="2"/>
        </w:numPr>
        <w:tabs>
          <w:tab w:val="right" w:pos="720"/>
          <w:tab w:val="left" w:pos="1080"/>
          <w:tab w:val="left" w:pos="5400"/>
        </w:tabs>
        <w:suppressAutoHyphens/>
        <w:spacing w:line="260" w:lineRule="exact"/>
        <w:rPr>
          <w:rFonts w:ascii="Arial" w:hAnsi="Arial" w:cs="Arial"/>
          <w:sz w:val="22"/>
        </w:rPr>
      </w:pPr>
      <w:r w:rsidRPr="5FAE8B7C">
        <w:rPr>
          <w:rFonts w:ascii="Arial" w:hAnsi="Arial" w:cs="Arial"/>
          <w:sz w:val="22"/>
          <w:szCs w:val="22"/>
        </w:rPr>
        <w:t xml:space="preserve">101 CMR 446.00: </w:t>
      </w:r>
      <w:r w:rsidRPr="5FAE8B7C">
        <w:rPr>
          <w:rFonts w:ascii="Arial" w:hAnsi="Arial" w:cs="Arial"/>
          <w:i/>
          <w:iCs/>
          <w:sz w:val="22"/>
          <w:szCs w:val="22"/>
        </w:rPr>
        <w:t>COVID-19 Payment Rates for Certain Community Health Care</w:t>
      </w:r>
      <w:r>
        <w:rPr>
          <w:rFonts w:ascii="Arial" w:hAnsi="Arial" w:cs="Arial"/>
          <w:i/>
          <w:iCs/>
          <w:sz w:val="22"/>
          <w:szCs w:val="22"/>
        </w:rPr>
        <w:t xml:space="preserve"> Providers.</w:t>
      </w:r>
      <w:r w:rsidRPr="5FAE8B7C">
        <w:rPr>
          <w:rFonts w:ascii="Arial" w:hAnsi="Arial" w:cs="Arial"/>
          <w:i/>
          <w:iCs/>
          <w:sz w:val="22"/>
          <w:szCs w:val="22"/>
        </w:rPr>
        <w:t xml:space="preserve"> </w:t>
      </w:r>
    </w:p>
    <w:p w14:paraId="25D7BF8D" w14:textId="77777777" w:rsidR="00347495" w:rsidRDefault="00347495" w:rsidP="00347495">
      <w:pPr>
        <w:pStyle w:val="ListParagraph"/>
        <w:tabs>
          <w:tab w:val="right" w:pos="720"/>
          <w:tab w:val="left" w:pos="1080"/>
          <w:tab w:val="left" w:pos="5400"/>
        </w:tabs>
        <w:suppressAutoHyphens/>
        <w:spacing w:line="260" w:lineRule="exact"/>
        <w:rPr>
          <w:rFonts w:ascii="Arial" w:hAnsi="Arial" w:cs="Arial"/>
          <w:sz w:val="22"/>
        </w:rPr>
      </w:pPr>
    </w:p>
    <w:p w14:paraId="15AC0E45" w14:textId="77777777" w:rsidR="00347495" w:rsidRDefault="00347495">
      <w:pPr>
        <w:widowControl w:val="0"/>
        <w:rPr>
          <w:rFonts w:ascii="Arial" w:hAnsi="Arial" w:cs="Arial"/>
          <w:sz w:val="22"/>
        </w:rPr>
        <w:sectPr w:rsidR="00347495" w:rsidSect="00347495">
          <w:endnotePr>
            <w:numFmt w:val="decimal"/>
          </w:endnotePr>
          <w:pgSz w:w="12240" w:h="15840"/>
          <w:pgMar w:top="1080" w:right="1440" w:bottom="432" w:left="1440" w:header="1080" w:footer="432" w:gutter="0"/>
          <w:cols w:space="720"/>
          <w:noEndnote/>
        </w:sectPr>
      </w:pPr>
    </w:p>
    <w:p w14:paraId="2C0205B8" w14:textId="77777777" w:rsidR="003C4A8F" w:rsidRPr="00914401" w:rsidRDefault="003C4A8F" w:rsidP="003C4A8F">
      <w:pPr>
        <w:tabs>
          <w:tab w:val="right" w:pos="720"/>
          <w:tab w:val="left" w:pos="1080"/>
          <w:tab w:val="left" w:pos="5400"/>
        </w:tabs>
        <w:suppressAutoHyphens/>
        <w:spacing w:line="260" w:lineRule="exact"/>
        <w:rPr>
          <w:rFonts w:ascii="Arial" w:hAnsi="Arial" w:cs="Arial"/>
          <w:b/>
          <w:bCs/>
          <w:sz w:val="22"/>
        </w:rPr>
      </w:pPr>
      <w:r w:rsidRPr="00914401">
        <w:rPr>
          <w:rFonts w:ascii="Arial" w:hAnsi="Arial" w:cs="Arial"/>
          <w:b/>
          <w:bCs/>
          <w:sz w:val="22"/>
        </w:rPr>
        <w:lastRenderedPageBreak/>
        <w:t>MassHealth Web</w:t>
      </w:r>
      <w:r>
        <w:rPr>
          <w:rFonts w:ascii="Arial" w:hAnsi="Arial" w:cs="Arial"/>
          <w:b/>
          <w:bCs/>
          <w:sz w:val="22"/>
        </w:rPr>
        <w:t>s</w:t>
      </w:r>
      <w:r w:rsidRPr="00914401">
        <w:rPr>
          <w:rFonts w:ascii="Arial" w:hAnsi="Arial" w:cs="Arial"/>
          <w:b/>
          <w:bCs/>
          <w:sz w:val="22"/>
        </w:rPr>
        <w:t>ite</w:t>
      </w:r>
    </w:p>
    <w:p w14:paraId="64A22122" w14:textId="77777777"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14:paraId="3ADE0585" w14:textId="77777777"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15" w:history="1">
        <w:r w:rsidRPr="00DF414E">
          <w:rPr>
            <w:rStyle w:val="Hyperlink"/>
            <w:rFonts w:ascii="Arial" w:hAnsi="Arial" w:cs="Arial"/>
            <w:sz w:val="22"/>
          </w:rPr>
          <w:t>www.mass.gov/masshealth-transmittal-letters</w:t>
        </w:r>
      </w:hyperlink>
      <w:r>
        <w:rPr>
          <w:rFonts w:ascii="Arial" w:hAnsi="Arial" w:cs="Arial"/>
          <w:sz w:val="22"/>
        </w:rPr>
        <w:t xml:space="preserve">. </w:t>
      </w:r>
    </w:p>
    <w:p w14:paraId="728695EE" w14:textId="77777777" w:rsidR="003C4A8F" w:rsidRDefault="003C4A8F" w:rsidP="003C4A8F">
      <w:pPr>
        <w:tabs>
          <w:tab w:val="right" w:pos="720"/>
          <w:tab w:val="left" w:pos="1080"/>
          <w:tab w:val="left" w:pos="5400"/>
        </w:tabs>
        <w:suppressAutoHyphens/>
        <w:spacing w:line="260" w:lineRule="exact"/>
        <w:rPr>
          <w:rFonts w:ascii="Arial" w:hAnsi="Arial" w:cs="Arial"/>
          <w:sz w:val="22"/>
        </w:rPr>
      </w:pPr>
    </w:p>
    <w:p w14:paraId="3032CAC4" w14:textId="77777777" w:rsidR="003C4A8F" w:rsidRPr="00211AA3" w:rsidRDefault="00000000" w:rsidP="003C4A8F">
      <w:pPr>
        <w:tabs>
          <w:tab w:val="right" w:pos="720"/>
          <w:tab w:val="left" w:pos="1080"/>
          <w:tab w:val="left" w:pos="5400"/>
        </w:tabs>
        <w:suppressAutoHyphens/>
        <w:spacing w:line="260" w:lineRule="exact"/>
        <w:rPr>
          <w:rFonts w:ascii="Arial" w:hAnsi="Arial" w:cs="Arial"/>
          <w:sz w:val="22"/>
        </w:rPr>
      </w:pPr>
      <w:hyperlink r:id="rId16" w:history="1">
        <w:r w:rsidR="005839DB" w:rsidRPr="005839DB">
          <w:rPr>
            <w:rStyle w:val="Hyperlink"/>
            <w:rFonts w:ascii="Arial" w:hAnsi="Arial" w:cs="Arial"/>
            <w:sz w:val="22"/>
          </w:rPr>
          <w:t>S</w:t>
        </w:r>
        <w:r w:rsidR="003C4A8F" w:rsidRPr="005839DB">
          <w:rPr>
            <w:rStyle w:val="Hyperlink"/>
            <w:rFonts w:ascii="Arial" w:hAnsi="Arial" w:cs="Arial"/>
            <w:sz w:val="22"/>
          </w:rPr>
          <w:t>ign up</w:t>
        </w:r>
      </w:hyperlink>
      <w:r w:rsidR="003C4A8F" w:rsidRPr="00211AA3">
        <w:rPr>
          <w:rFonts w:ascii="Arial" w:hAnsi="Arial" w:cs="Arial"/>
          <w:sz w:val="22"/>
        </w:rPr>
        <w:t xml:space="preserve"> to receive email alerts when MassHealth issues new transmittal letters</w:t>
      </w:r>
      <w:r w:rsidR="003C4A8F">
        <w:rPr>
          <w:rFonts w:ascii="Arial" w:hAnsi="Arial" w:cs="Arial"/>
          <w:sz w:val="22"/>
        </w:rPr>
        <w:t xml:space="preserve"> and provider bulletins</w:t>
      </w:r>
      <w:r w:rsidR="003C4A8F" w:rsidRPr="00211AA3">
        <w:rPr>
          <w:rFonts w:ascii="Arial" w:hAnsi="Arial" w:cs="Arial"/>
          <w:sz w:val="22"/>
        </w:rPr>
        <w:t>.</w:t>
      </w:r>
    </w:p>
    <w:p w14:paraId="27998C0F" w14:textId="77777777" w:rsidR="00D0210B" w:rsidRDefault="00D0210B">
      <w:pPr>
        <w:widowControl w:val="0"/>
        <w:rPr>
          <w:rFonts w:ascii="Arial" w:hAnsi="Arial" w:cs="Arial"/>
          <w:sz w:val="22"/>
        </w:rPr>
      </w:pPr>
    </w:p>
    <w:p w14:paraId="489EE088" w14:textId="77777777" w:rsidR="00D0210B" w:rsidRPr="00D0210B" w:rsidRDefault="00D0210B">
      <w:pPr>
        <w:widowControl w:val="0"/>
        <w:rPr>
          <w:rFonts w:ascii="Arial" w:hAnsi="Arial" w:cs="Arial"/>
          <w:b/>
          <w:sz w:val="22"/>
        </w:rPr>
      </w:pPr>
      <w:r w:rsidRPr="00D0210B">
        <w:rPr>
          <w:rFonts w:ascii="Arial" w:hAnsi="Arial" w:cs="Arial"/>
          <w:b/>
          <w:sz w:val="22"/>
        </w:rPr>
        <w:t>Questions</w:t>
      </w:r>
    </w:p>
    <w:p w14:paraId="1218AD62" w14:textId="77777777" w:rsidR="00D0210B" w:rsidRDefault="00D0210B">
      <w:pPr>
        <w:widowControl w:val="0"/>
        <w:rPr>
          <w:rFonts w:ascii="Arial" w:hAnsi="Arial" w:cs="Arial"/>
          <w:sz w:val="22"/>
        </w:rPr>
      </w:pPr>
    </w:p>
    <w:p w14:paraId="57C03243" w14:textId="77777777" w:rsidR="00B20419" w:rsidRPr="00191314" w:rsidRDefault="00D219D4" w:rsidP="00B20419">
      <w:pPr>
        <w:rPr>
          <w:color w:val="000000"/>
        </w:rPr>
      </w:pPr>
      <w:r>
        <w:rPr>
          <w:rFonts w:ascii="Arial" w:hAnsi="Arial" w:cs="Arial"/>
          <w:sz w:val="22"/>
          <w:szCs w:val="22"/>
        </w:rPr>
        <w:t>If you have any questions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14:paraId="03550DE2" w14:textId="77777777" w:rsidR="00D219D4"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B20419">
        <w:rPr>
          <w:rFonts w:ascii="Arial" w:hAnsi="Arial" w:cs="Arial"/>
          <w:sz w:val="22"/>
          <w:szCs w:val="22"/>
        </w:rPr>
        <w:t>,</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17" w:history="1">
        <w:r w:rsidR="00D219D4">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sidR="00D219D4">
        <w:rPr>
          <w:rFonts w:ascii="Arial" w:hAnsi="Arial" w:cs="Arial"/>
          <w:sz w:val="22"/>
          <w:szCs w:val="22"/>
        </w:rPr>
        <w:t xml:space="preserve">  </w:t>
      </w:r>
    </w:p>
    <w:p w14:paraId="71024CE6" w14:textId="77777777" w:rsidR="000B17B0" w:rsidRDefault="000B17B0">
      <w:pPr>
        <w:widowControl w:val="0"/>
        <w:rPr>
          <w:rFonts w:ascii="Arial" w:hAnsi="Arial" w:cs="Arial"/>
          <w:sz w:val="22"/>
        </w:rPr>
      </w:pPr>
    </w:p>
    <w:p w14:paraId="004CFD6F" w14:textId="77777777" w:rsidR="000B17B0" w:rsidRDefault="000B17B0">
      <w:pPr>
        <w:widowControl w:val="0"/>
        <w:rPr>
          <w:rFonts w:ascii="Arial" w:hAnsi="Arial" w:cs="Arial"/>
          <w:sz w:val="22"/>
        </w:rPr>
      </w:pPr>
      <w:r>
        <w:rPr>
          <w:rFonts w:ascii="Arial" w:hAnsi="Arial" w:cs="Arial"/>
          <w:sz w:val="22"/>
          <w:u w:val="single"/>
        </w:rPr>
        <w:t>NEW MATERIAL</w:t>
      </w:r>
    </w:p>
    <w:p w14:paraId="24A348B1" w14:textId="77777777"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14:paraId="27287F14" w14:textId="77777777" w:rsidR="000B17B0" w:rsidRDefault="000B17B0">
      <w:pPr>
        <w:widowControl w:val="0"/>
        <w:tabs>
          <w:tab w:val="left" w:pos="360"/>
          <w:tab w:val="left" w:pos="720"/>
          <w:tab w:val="left" w:pos="1080"/>
        </w:tabs>
        <w:rPr>
          <w:rFonts w:ascii="Arial" w:hAnsi="Arial" w:cs="Arial"/>
          <w:sz w:val="22"/>
        </w:rPr>
      </w:pPr>
    </w:p>
    <w:p w14:paraId="5A272924" w14:textId="2C78288C" w:rsidR="00347495" w:rsidRPr="00E02CEA" w:rsidRDefault="00347495" w:rsidP="00347495">
      <w:pPr>
        <w:widowControl w:val="0"/>
        <w:tabs>
          <w:tab w:val="left" w:pos="360"/>
          <w:tab w:val="left" w:pos="720"/>
          <w:tab w:val="left" w:pos="1080"/>
        </w:tabs>
        <w:ind w:left="360"/>
        <w:rPr>
          <w:rFonts w:ascii="Arial" w:hAnsi="Arial" w:cs="Arial"/>
          <w:sz w:val="22"/>
        </w:rPr>
      </w:pPr>
      <w:r w:rsidRPr="00E02CEA">
        <w:rPr>
          <w:rFonts w:ascii="Arial" w:hAnsi="Arial" w:cs="Arial"/>
          <w:sz w:val="22"/>
          <w:u w:val="single"/>
        </w:rPr>
        <w:t xml:space="preserve">Substance Use Disorder </w:t>
      </w:r>
      <w:r>
        <w:rPr>
          <w:rFonts w:ascii="Arial" w:hAnsi="Arial" w:cs="Arial"/>
          <w:sz w:val="22"/>
          <w:u w:val="single"/>
        </w:rPr>
        <w:t xml:space="preserve">Treatment </w:t>
      </w:r>
      <w:r w:rsidRPr="00E02CEA">
        <w:rPr>
          <w:rFonts w:ascii="Arial" w:hAnsi="Arial" w:cs="Arial"/>
          <w:sz w:val="22"/>
          <w:u w:val="single"/>
        </w:rPr>
        <w:t>Manual</w:t>
      </w:r>
    </w:p>
    <w:p w14:paraId="2B623587" w14:textId="77777777" w:rsidR="00347495" w:rsidRDefault="00347495" w:rsidP="00347495">
      <w:pPr>
        <w:widowControl w:val="0"/>
        <w:tabs>
          <w:tab w:val="left" w:pos="360"/>
          <w:tab w:val="left" w:pos="810"/>
          <w:tab w:val="left" w:pos="1080"/>
        </w:tabs>
        <w:rPr>
          <w:rFonts w:ascii="Arial" w:hAnsi="Arial" w:cs="Arial"/>
          <w:sz w:val="22"/>
        </w:rPr>
      </w:pPr>
      <w:r>
        <w:rPr>
          <w:rFonts w:ascii="Arial" w:hAnsi="Arial" w:cs="Arial"/>
          <w:sz w:val="22"/>
        </w:rPr>
        <w:tab/>
      </w:r>
      <w:r>
        <w:rPr>
          <w:rFonts w:ascii="Arial" w:hAnsi="Arial" w:cs="Arial"/>
          <w:sz w:val="22"/>
        </w:rPr>
        <w:tab/>
      </w:r>
    </w:p>
    <w:p w14:paraId="71AC41A6" w14:textId="77777777" w:rsidR="00347495" w:rsidRPr="00E02CEA" w:rsidRDefault="00347495" w:rsidP="00347495">
      <w:pPr>
        <w:widowControl w:val="0"/>
        <w:tabs>
          <w:tab w:val="left" w:pos="360"/>
          <w:tab w:val="left" w:pos="810"/>
          <w:tab w:val="left" w:pos="1080"/>
        </w:tabs>
        <w:ind w:left="810"/>
        <w:rPr>
          <w:rFonts w:ascii="Arial" w:hAnsi="Arial" w:cs="Arial"/>
          <w:sz w:val="22"/>
        </w:rPr>
      </w:pPr>
      <w:r>
        <w:rPr>
          <w:rFonts w:ascii="Arial" w:hAnsi="Arial" w:cs="Arial"/>
          <w:sz w:val="22"/>
        </w:rPr>
        <w:t>Pages vi, 6-1 through 6-8, 4-1 through 4-21.</w:t>
      </w:r>
    </w:p>
    <w:p w14:paraId="785F73B0" w14:textId="77777777" w:rsidR="00347495" w:rsidRPr="00E02CEA" w:rsidRDefault="00347495" w:rsidP="00347495">
      <w:pPr>
        <w:widowControl w:val="0"/>
        <w:tabs>
          <w:tab w:val="left" w:pos="360"/>
          <w:tab w:val="left" w:pos="720"/>
          <w:tab w:val="left" w:pos="1080"/>
        </w:tabs>
        <w:rPr>
          <w:rFonts w:ascii="Arial" w:hAnsi="Arial" w:cs="Arial"/>
          <w:sz w:val="22"/>
        </w:rPr>
      </w:pPr>
    </w:p>
    <w:p w14:paraId="00E626D8" w14:textId="77777777" w:rsidR="00347495" w:rsidRPr="00E02CEA" w:rsidRDefault="00347495" w:rsidP="00347495">
      <w:pPr>
        <w:widowControl w:val="0"/>
        <w:tabs>
          <w:tab w:val="left" w:pos="360"/>
          <w:tab w:val="left" w:pos="720"/>
          <w:tab w:val="left" w:pos="1080"/>
        </w:tabs>
        <w:rPr>
          <w:rFonts w:ascii="Arial" w:hAnsi="Arial" w:cs="Arial"/>
          <w:sz w:val="22"/>
        </w:rPr>
      </w:pPr>
      <w:r w:rsidRPr="00E02CEA">
        <w:rPr>
          <w:rFonts w:ascii="Arial" w:hAnsi="Arial" w:cs="Arial"/>
          <w:sz w:val="22"/>
          <w:u w:val="single"/>
        </w:rPr>
        <w:t>OBSOLETE MATERIAL</w:t>
      </w:r>
    </w:p>
    <w:p w14:paraId="186CE258" w14:textId="77777777" w:rsidR="00347495" w:rsidRPr="00E02CEA" w:rsidRDefault="00347495" w:rsidP="00347495">
      <w:pPr>
        <w:widowControl w:val="0"/>
        <w:tabs>
          <w:tab w:val="left" w:pos="360"/>
          <w:tab w:val="left" w:pos="720"/>
          <w:tab w:val="left" w:pos="1080"/>
        </w:tabs>
        <w:ind w:left="360"/>
        <w:rPr>
          <w:rFonts w:ascii="Arial" w:hAnsi="Arial" w:cs="Arial"/>
          <w:sz w:val="22"/>
        </w:rPr>
      </w:pPr>
      <w:r w:rsidRPr="00E02CEA">
        <w:rPr>
          <w:rFonts w:ascii="Arial" w:hAnsi="Arial" w:cs="Arial"/>
          <w:sz w:val="22"/>
        </w:rPr>
        <w:t>(The pages listed here are no longer in effect.)</w:t>
      </w:r>
    </w:p>
    <w:p w14:paraId="24341473" w14:textId="77777777" w:rsidR="00347495" w:rsidRPr="00E02CEA" w:rsidRDefault="00347495" w:rsidP="00347495">
      <w:pPr>
        <w:widowControl w:val="0"/>
        <w:tabs>
          <w:tab w:val="left" w:pos="360"/>
          <w:tab w:val="left" w:pos="720"/>
          <w:tab w:val="left" w:pos="1080"/>
        </w:tabs>
        <w:rPr>
          <w:rFonts w:ascii="Arial" w:hAnsi="Arial" w:cs="Arial"/>
          <w:sz w:val="22"/>
        </w:rPr>
      </w:pPr>
    </w:p>
    <w:p w14:paraId="7D0153E2" w14:textId="77777777" w:rsidR="00347495" w:rsidRPr="00E02CEA" w:rsidRDefault="00347495" w:rsidP="00347495">
      <w:pPr>
        <w:widowControl w:val="0"/>
        <w:tabs>
          <w:tab w:val="left" w:pos="360"/>
          <w:tab w:val="left" w:pos="720"/>
          <w:tab w:val="left" w:pos="1080"/>
        </w:tabs>
        <w:ind w:left="360"/>
        <w:rPr>
          <w:rFonts w:ascii="Arial" w:hAnsi="Arial" w:cs="Arial"/>
          <w:sz w:val="22"/>
        </w:rPr>
      </w:pPr>
      <w:r w:rsidRPr="00E02CEA">
        <w:rPr>
          <w:rFonts w:ascii="Arial" w:hAnsi="Arial" w:cs="Arial"/>
          <w:sz w:val="22"/>
          <w:u w:val="single"/>
        </w:rPr>
        <w:t xml:space="preserve">Substance Use Disorder </w:t>
      </w:r>
      <w:r>
        <w:rPr>
          <w:rFonts w:ascii="Arial" w:hAnsi="Arial" w:cs="Arial"/>
          <w:sz w:val="22"/>
          <w:u w:val="single"/>
        </w:rPr>
        <w:t xml:space="preserve">Treatment </w:t>
      </w:r>
      <w:r w:rsidRPr="00E02CEA">
        <w:rPr>
          <w:rFonts w:ascii="Arial" w:hAnsi="Arial" w:cs="Arial"/>
          <w:sz w:val="22"/>
          <w:u w:val="single"/>
        </w:rPr>
        <w:t>Manual</w:t>
      </w:r>
    </w:p>
    <w:p w14:paraId="36FBEDF7" w14:textId="77777777" w:rsidR="00347495" w:rsidRPr="00E02CEA" w:rsidRDefault="00347495" w:rsidP="00347495">
      <w:pPr>
        <w:widowControl w:val="0"/>
        <w:tabs>
          <w:tab w:val="left" w:pos="360"/>
          <w:tab w:val="left" w:pos="720"/>
          <w:tab w:val="left" w:pos="1080"/>
        </w:tabs>
        <w:rPr>
          <w:rFonts w:ascii="Arial" w:hAnsi="Arial" w:cs="Arial"/>
          <w:sz w:val="22"/>
        </w:rPr>
      </w:pPr>
    </w:p>
    <w:p w14:paraId="0AFFA520" w14:textId="77777777" w:rsidR="00722E23" w:rsidRDefault="00347495" w:rsidP="00347495">
      <w:pPr>
        <w:widowControl w:val="0"/>
        <w:tabs>
          <w:tab w:val="left" w:pos="360"/>
          <w:tab w:val="left" w:pos="810"/>
          <w:tab w:val="left" w:pos="1080"/>
        </w:tabs>
        <w:ind w:left="810"/>
        <w:rPr>
          <w:rFonts w:ascii="Arial" w:hAnsi="Arial" w:cs="Arial"/>
          <w:sz w:val="22"/>
        </w:rPr>
        <w:sectPr w:rsidR="00722E23" w:rsidSect="00347495">
          <w:endnotePr>
            <w:numFmt w:val="decimal"/>
          </w:endnotePr>
          <w:pgSz w:w="12240" w:h="15840"/>
          <w:pgMar w:top="1080" w:right="1440" w:bottom="432" w:left="1440" w:header="1080" w:footer="432" w:gutter="0"/>
          <w:cols w:space="720"/>
          <w:noEndnote/>
        </w:sectPr>
      </w:pPr>
      <w:r>
        <w:rPr>
          <w:rFonts w:ascii="Arial" w:hAnsi="Arial" w:cs="Arial"/>
          <w:sz w:val="22"/>
        </w:rPr>
        <w:t xml:space="preserve">Pages vi, 6-1 through 6-10, iv, 4-1 through 4-10 — transmitted by Transmittal Letter SUD-22 </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E357BC" w14:paraId="767D2BF0" w14:textId="77777777" w:rsidTr="001C0056">
        <w:trPr>
          <w:trHeight w:hRule="exact" w:val="864"/>
        </w:trPr>
        <w:tc>
          <w:tcPr>
            <w:tcW w:w="4080" w:type="dxa"/>
            <w:tcBorders>
              <w:bottom w:val="nil"/>
            </w:tcBorders>
          </w:tcPr>
          <w:p w14:paraId="2E2C288A" w14:textId="77777777" w:rsidR="00722E23" w:rsidRPr="00E357BC" w:rsidRDefault="00722E23" w:rsidP="00AE31E6">
            <w:pPr>
              <w:widowControl w:val="0"/>
              <w:tabs>
                <w:tab w:val="left" w:pos="936"/>
                <w:tab w:val="left" w:pos="1314"/>
                <w:tab w:val="left" w:pos="1692"/>
                <w:tab w:val="left" w:pos="2070"/>
              </w:tabs>
              <w:spacing w:before="120"/>
              <w:jc w:val="center"/>
              <w:rPr>
                <w:b/>
                <w:sz w:val="22"/>
              </w:rPr>
            </w:pPr>
            <w:bookmarkStart w:id="2" w:name="418.401:_Introduction"/>
            <w:bookmarkStart w:id="3" w:name="418.402:_Definitions"/>
            <w:bookmarkStart w:id="4" w:name="_Hlk105613559"/>
            <w:bookmarkEnd w:id="2"/>
            <w:bookmarkEnd w:id="3"/>
            <w:r w:rsidRPr="00E357BC">
              <w:rPr>
                <w:b/>
                <w:sz w:val="22"/>
              </w:rPr>
              <w:lastRenderedPageBreak/>
              <w:t>Commonwealth of Massachusetts</w:t>
            </w:r>
          </w:p>
          <w:p w14:paraId="6F1C02A2" w14:textId="77777777" w:rsidR="00722E23" w:rsidRPr="00E357BC" w:rsidRDefault="00722E23" w:rsidP="00AE31E6">
            <w:pPr>
              <w:widowControl w:val="0"/>
              <w:tabs>
                <w:tab w:val="left" w:pos="936"/>
                <w:tab w:val="left" w:pos="1314"/>
                <w:tab w:val="left" w:pos="1692"/>
                <w:tab w:val="left" w:pos="2070"/>
              </w:tabs>
              <w:jc w:val="center"/>
              <w:rPr>
                <w:b/>
                <w:sz w:val="22"/>
              </w:rPr>
            </w:pPr>
            <w:r w:rsidRPr="00E357BC">
              <w:rPr>
                <w:b/>
                <w:sz w:val="22"/>
              </w:rPr>
              <w:t>MassHealth</w:t>
            </w:r>
          </w:p>
          <w:p w14:paraId="209DEC27" w14:textId="77777777" w:rsidR="00722E23" w:rsidRPr="00E357BC" w:rsidRDefault="00722E23" w:rsidP="00AE31E6">
            <w:pPr>
              <w:widowControl w:val="0"/>
              <w:tabs>
                <w:tab w:val="left" w:pos="936"/>
                <w:tab w:val="left" w:pos="1314"/>
                <w:tab w:val="left" w:pos="1692"/>
                <w:tab w:val="left" w:pos="2070"/>
              </w:tabs>
              <w:jc w:val="center"/>
              <w:rPr>
                <w:b/>
                <w:sz w:val="22"/>
              </w:rPr>
            </w:pPr>
            <w:r w:rsidRPr="00E357BC">
              <w:rPr>
                <w:b/>
                <w:sz w:val="22"/>
              </w:rPr>
              <w:t>Provider Manual Series</w:t>
            </w:r>
          </w:p>
        </w:tc>
        <w:tc>
          <w:tcPr>
            <w:tcW w:w="3750" w:type="dxa"/>
          </w:tcPr>
          <w:p w14:paraId="65794BD6" w14:textId="77777777" w:rsidR="00722E23" w:rsidRPr="00E357BC" w:rsidRDefault="00722E23" w:rsidP="00AE31E6">
            <w:pPr>
              <w:widowControl w:val="0"/>
              <w:tabs>
                <w:tab w:val="left" w:pos="936"/>
                <w:tab w:val="left" w:pos="1314"/>
                <w:tab w:val="left" w:pos="1692"/>
                <w:tab w:val="left" w:pos="2070"/>
              </w:tabs>
              <w:spacing w:before="120"/>
              <w:jc w:val="center"/>
              <w:rPr>
                <w:sz w:val="22"/>
              </w:rPr>
            </w:pPr>
            <w:r w:rsidRPr="00E357BC">
              <w:rPr>
                <w:b/>
                <w:sz w:val="22"/>
              </w:rPr>
              <w:t>Subchapter Number and Title</w:t>
            </w:r>
          </w:p>
          <w:p w14:paraId="795F4F5E" w14:textId="77777777" w:rsidR="00722E23" w:rsidRPr="00E357BC" w:rsidRDefault="00722E23" w:rsidP="00AE31E6">
            <w:pPr>
              <w:widowControl w:val="0"/>
              <w:tabs>
                <w:tab w:val="left" w:pos="936"/>
                <w:tab w:val="left" w:pos="1314"/>
                <w:tab w:val="left" w:pos="1692"/>
                <w:tab w:val="left" w:pos="2070"/>
              </w:tabs>
              <w:jc w:val="center"/>
              <w:rPr>
                <w:sz w:val="22"/>
              </w:rPr>
            </w:pPr>
            <w:r w:rsidRPr="00E357BC">
              <w:rPr>
                <w:sz w:val="22"/>
              </w:rPr>
              <w:t>Table of Contents</w:t>
            </w:r>
          </w:p>
        </w:tc>
        <w:tc>
          <w:tcPr>
            <w:tcW w:w="1771" w:type="dxa"/>
          </w:tcPr>
          <w:p w14:paraId="5874C84D" w14:textId="77777777" w:rsidR="00722E23" w:rsidRPr="00E357BC" w:rsidRDefault="00722E23" w:rsidP="00AE31E6">
            <w:pPr>
              <w:widowControl w:val="0"/>
              <w:tabs>
                <w:tab w:val="left" w:pos="936"/>
                <w:tab w:val="left" w:pos="1314"/>
                <w:tab w:val="left" w:pos="1692"/>
                <w:tab w:val="left" w:pos="2070"/>
              </w:tabs>
              <w:spacing w:before="120"/>
              <w:jc w:val="center"/>
              <w:rPr>
                <w:sz w:val="22"/>
              </w:rPr>
            </w:pPr>
            <w:r w:rsidRPr="00E357BC">
              <w:rPr>
                <w:b/>
                <w:sz w:val="22"/>
              </w:rPr>
              <w:t>Page</w:t>
            </w:r>
          </w:p>
          <w:p w14:paraId="13351541" w14:textId="77777777" w:rsidR="00722E23" w:rsidRPr="00E357BC" w:rsidRDefault="00722E23" w:rsidP="00AE31E6">
            <w:pPr>
              <w:widowControl w:val="0"/>
              <w:tabs>
                <w:tab w:val="left" w:pos="936"/>
                <w:tab w:val="left" w:pos="1314"/>
                <w:tab w:val="left" w:pos="1692"/>
                <w:tab w:val="left" w:pos="2070"/>
              </w:tabs>
              <w:spacing w:before="120"/>
              <w:jc w:val="center"/>
              <w:rPr>
                <w:sz w:val="22"/>
              </w:rPr>
            </w:pPr>
            <w:r w:rsidRPr="00E357BC">
              <w:rPr>
                <w:sz w:val="22"/>
              </w:rPr>
              <w:t>iv</w:t>
            </w:r>
          </w:p>
        </w:tc>
      </w:tr>
      <w:tr w:rsidR="00722E23" w:rsidRPr="00E357BC" w14:paraId="7C474926" w14:textId="77777777" w:rsidTr="754D4B02">
        <w:trPr>
          <w:trHeight w:hRule="exact" w:val="864"/>
        </w:trPr>
        <w:tc>
          <w:tcPr>
            <w:tcW w:w="4080" w:type="dxa"/>
            <w:tcBorders>
              <w:top w:val="nil"/>
            </w:tcBorders>
            <w:vAlign w:val="center"/>
          </w:tcPr>
          <w:p w14:paraId="3B0B8169" w14:textId="77777777" w:rsidR="00722E23" w:rsidRPr="00E357BC" w:rsidRDefault="00722E23" w:rsidP="00AE31E6">
            <w:pPr>
              <w:widowControl w:val="0"/>
              <w:tabs>
                <w:tab w:val="left" w:pos="936"/>
                <w:tab w:val="left" w:pos="1314"/>
                <w:tab w:val="left" w:pos="1692"/>
                <w:tab w:val="left" w:pos="2070"/>
              </w:tabs>
              <w:jc w:val="center"/>
              <w:rPr>
                <w:sz w:val="22"/>
              </w:rPr>
            </w:pPr>
            <w:r w:rsidRPr="00E357BC">
              <w:rPr>
                <w:sz w:val="22"/>
              </w:rPr>
              <w:t>Substance Use Disorder Treatment Manual</w:t>
            </w:r>
          </w:p>
        </w:tc>
        <w:tc>
          <w:tcPr>
            <w:tcW w:w="3744" w:type="dxa"/>
          </w:tcPr>
          <w:p w14:paraId="43707049" w14:textId="77777777" w:rsidR="00722E23" w:rsidRPr="00E357BC" w:rsidRDefault="00722E23" w:rsidP="00AE31E6">
            <w:pPr>
              <w:widowControl w:val="0"/>
              <w:tabs>
                <w:tab w:val="left" w:pos="936"/>
                <w:tab w:val="left" w:pos="1314"/>
                <w:tab w:val="left" w:pos="1692"/>
                <w:tab w:val="left" w:pos="2070"/>
              </w:tabs>
              <w:spacing w:before="120"/>
              <w:jc w:val="center"/>
              <w:rPr>
                <w:b/>
                <w:sz w:val="22"/>
              </w:rPr>
            </w:pPr>
            <w:r w:rsidRPr="00E357BC">
              <w:rPr>
                <w:b/>
                <w:sz w:val="22"/>
              </w:rPr>
              <w:t>Transmittal Letter</w:t>
            </w:r>
          </w:p>
          <w:p w14:paraId="4B9083E0" w14:textId="77777777" w:rsidR="00722E23" w:rsidRPr="00E357BC" w:rsidRDefault="00722E23" w:rsidP="00AE31E6">
            <w:pPr>
              <w:widowControl w:val="0"/>
              <w:tabs>
                <w:tab w:val="left" w:pos="936"/>
                <w:tab w:val="left" w:pos="1314"/>
                <w:tab w:val="left" w:pos="1692"/>
                <w:tab w:val="left" w:pos="2070"/>
              </w:tabs>
              <w:spacing w:before="120"/>
              <w:jc w:val="center"/>
              <w:rPr>
                <w:sz w:val="22"/>
              </w:rPr>
            </w:pPr>
            <w:r w:rsidRPr="00E357BC">
              <w:rPr>
                <w:sz w:val="22"/>
              </w:rPr>
              <w:t>SUD-23</w:t>
            </w:r>
          </w:p>
        </w:tc>
        <w:tc>
          <w:tcPr>
            <w:tcW w:w="1771" w:type="dxa"/>
          </w:tcPr>
          <w:p w14:paraId="021FFCAC" w14:textId="77777777" w:rsidR="00722E23" w:rsidRPr="00E357BC" w:rsidRDefault="00722E23" w:rsidP="00AE31E6">
            <w:pPr>
              <w:widowControl w:val="0"/>
              <w:tabs>
                <w:tab w:val="left" w:pos="936"/>
                <w:tab w:val="left" w:pos="1314"/>
                <w:tab w:val="left" w:pos="1692"/>
                <w:tab w:val="left" w:pos="2070"/>
              </w:tabs>
              <w:spacing w:before="120"/>
              <w:jc w:val="center"/>
              <w:rPr>
                <w:b/>
                <w:sz w:val="22"/>
              </w:rPr>
            </w:pPr>
            <w:r w:rsidRPr="00E357BC">
              <w:rPr>
                <w:b/>
                <w:sz w:val="22"/>
              </w:rPr>
              <w:t>Date</w:t>
            </w:r>
          </w:p>
          <w:p w14:paraId="202D133A" w14:textId="77777777" w:rsidR="00722E23" w:rsidRPr="00E357BC" w:rsidRDefault="00722E23" w:rsidP="00AE31E6">
            <w:pPr>
              <w:widowControl w:val="0"/>
              <w:tabs>
                <w:tab w:val="left" w:pos="936"/>
                <w:tab w:val="left" w:pos="1314"/>
                <w:tab w:val="left" w:pos="1692"/>
                <w:tab w:val="left" w:pos="2070"/>
              </w:tabs>
              <w:spacing w:before="120"/>
              <w:jc w:val="center"/>
              <w:rPr>
                <w:sz w:val="22"/>
              </w:rPr>
            </w:pPr>
            <w:r w:rsidRPr="00E357BC">
              <w:rPr>
                <w:sz w:val="22"/>
                <w:szCs w:val="22"/>
              </w:rPr>
              <w:t>01/01/2023</w:t>
            </w:r>
          </w:p>
        </w:tc>
      </w:tr>
    </w:tbl>
    <w:p w14:paraId="55CE26AC" w14:textId="77777777" w:rsidR="00722E23" w:rsidRPr="00E357BC" w:rsidRDefault="00722E23" w:rsidP="00AE31E6">
      <w:pPr>
        <w:widowControl w:val="0"/>
        <w:tabs>
          <w:tab w:val="center" w:pos="4824"/>
        </w:tabs>
        <w:rPr>
          <w:sz w:val="22"/>
          <w:szCs w:val="22"/>
        </w:rPr>
      </w:pPr>
    </w:p>
    <w:p w14:paraId="60AE75AA" w14:textId="77777777" w:rsidR="00722E23" w:rsidRPr="00E357BC" w:rsidRDefault="00722E23">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szCs w:val="22"/>
        </w:rPr>
      </w:pPr>
      <w:r w:rsidRPr="00E357BC">
        <w:rPr>
          <w:rFonts w:ascii="Times New Roman" w:hAnsi="Times New Roman"/>
          <w:szCs w:val="22"/>
        </w:rPr>
        <w:t>4.  Program Regulations</w:t>
      </w:r>
    </w:p>
    <w:p w14:paraId="1FE4EB27" w14:textId="77777777" w:rsidR="00722E23" w:rsidRPr="00E357BC" w:rsidRDefault="00722E23" w:rsidP="39EA25D7">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szCs w:val="22"/>
        </w:rPr>
      </w:pPr>
    </w:p>
    <w:p w14:paraId="2C1DFC54" w14:textId="77777777" w:rsidR="00722E23" w:rsidRPr="00E357BC" w:rsidRDefault="00722E23" w:rsidP="00C95CE6">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rPr>
          <w:rFonts w:ascii="Times New Roman" w:hAnsi="Times New Roman"/>
          <w:szCs w:val="22"/>
        </w:rPr>
      </w:pPr>
      <w:r w:rsidRPr="00E357BC">
        <w:rPr>
          <w:rFonts w:ascii="Times New Roman" w:hAnsi="Times New Roman"/>
          <w:szCs w:val="22"/>
        </w:rPr>
        <w:tab/>
        <w:t>418.401:</w:t>
      </w:r>
      <w:r w:rsidRPr="00E357BC">
        <w:rPr>
          <w:rFonts w:ascii="Times New Roman" w:hAnsi="Times New Roman"/>
          <w:szCs w:val="22"/>
        </w:rPr>
        <w:tab/>
        <w:t xml:space="preserve">Introduction </w:t>
      </w:r>
      <w:r w:rsidRPr="00E357BC">
        <w:rPr>
          <w:rFonts w:ascii="Times New Roman" w:hAnsi="Times New Roman"/>
          <w:szCs w:val="22"/>
        </w:rPr>
        <w:tab/>
        <w:t>4-1</w:t>
      </w:r>
    </w:p>
    <w:p w14:paraId="1565EF18" w14:textId="77777777" w:rsidR="00722E23" w:rsidRPr="00E357BC" w:rsidRDefault="00722E23" w:rsidP="00C95CE6">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E357BC">
        <w:rPr>
          <w:rFonts w:ascii="Times New Roman" w:hAnsi="Times New Roman"/>
          <w:szCs w:val="22"/>
        </w:rPr>
        <w:tab/>
        <w:t>418.402:</w:t>
      </w:r>
      <w:r w:rsidRPr="00E357BC">
        <w:rPr>
          <w:rFonts w:ascii="Times New Roman" w:hAnsi="Times New Roman"/>
          <w:szCs w:val="22"/>
        </w:rPr>
        <w:tab/>
        <w:t xml:space="preserve">Definitions </w:t>
      </w:r>
      <w:r w:rsidRPr="00E357BC">
        <w:rPr>
          <w:rFonts w:ascii="Times New Roman" w:hAnsi="Times New Roman"/>
          <w:szCs w:val="22"/>
        </w:rPr>
        <w:tab/>
        <w:t>4-1</w:t>
      </w:r>
    </w:p>
    <w:p w14:paraId="029237A0" w14:textId="77777777" w:rsidR="00722E23" w:rsidRPr="00E357BC" w:rsidRDefault="00722E23" w:rsidP="00C95CE6">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E357BC">
        <w:rPr>
          <w:rFonts w:ascii="Times New Roman" w:hAnsi="Times New Roman"/>
          <w:szCs w:val="22"/>
        </w:rPr>
        <w:tab/>
        <w:t>418.403:</w:t>
      </w:r>
      <w:r w:rsidRPr="00E357BC">
        <w:rPr>
          <w:rFonts w:ascii="Times New Roman" w:hAnsi="Times New Roman"/>
          <w:szCs w:val="22"/>
        </w:rPr>
        <w:tab/>
        <w:t xml:space="preserve">Eligible Members </w:t>
      </w:r>
      <w:r w:rsidRPr="00E357BC">
        <w:rPr>
          <w:rFonts w:ascii="Times New Roman" w:hAnsi="Times New Roman"/>
          <w:szCs w:val="22"/>
        </w:rPr>
        <w:tab/>
        <w:t>4-7</w:t>
      </w:r>
    </w:p>
    <w:p w14:paraId="3E6CA8AD" w14:textId="77777777" w:rsidR="00722E23" w:rsidRPr="00E357BC" w:rsidRDefault="00722E23">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E357BC">
        <w:rPr>
          <w:rFonts w:ascii="Times New Roman" w:hAnsi="Times New Roman"/>
          <w:szCs w:val="22"/>
        </w:rPr>
        <w:tab/>
        <w:t>418.404:</w:t>
      </w:r>
      <w:r w:rsidRPr="00E357BC">
        <w:rPr>
          <w:rFonts w:ascii="Times New Roman" w:hAnsi="Times New Roman"/>
          <w:szCs w:val="22"/>
        </w:rPr>
        <w:tab/>
        <w:t>Provider Eligibility</w:t>
      </w:r>
      <w:r w:rsidRPr="00E357BC">
        <w:rPr>
          <w:rFonts w:ascii="Times New Roman" w:hAnsi="Times New Roman"/>
          <w:szCs w:val="22"/>
        </w:rPr>
        <w:tab/>
        <w:t>4-7</w:t>
      </w:r>
    </w:p>
    <w:p w14:paraId="698FCD7D" w14:textId="77777777" w:rsidR="00722E23" w:rsidRPr="00E357BC" w:rsidRDefault="00722E23">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E357BC">
        <w:rPr>
          <w:rFonts w:ascii="Times New Roman" w:hAnsi="Times New Roman"/>
          <w:szCs w:val="22"/>
        </w:rPr>
        <w:tab/>
        <w:t>418.405:</w:t>
      </w:r>
      <w:r w:rsidRPr="00E357BC">
        <w:rPr>
          <w:rFonts w:ascii="Times New Roman" w:hAnsi="Times New Roman"/>
          <w:szCs w:val="22"/>
        </w:rPr>
        <w:tab/>
        <w:t>Provider Enrollment Process</w:t>
      </w:r>
      <w:r w:rsidRPr="00E357BC">
        <w:rPr>
          <w:rFonts w:ascii="Times New Roman" w:hAnsi="Times New Roman"/>
          <w:szCs w:val="22"/>
        </w:rPr>
        <w:tab/>
        <w:t>4-8</w:t>
      </w:r>
    </w:p>
    <w:p w14:paraId="4CCB20AE" w14:textId="77777777" w:rsidR="00722E23" w:rsidRPr="00E357BC" w:rsidRDefault="00722E23" w:rsidP="009040A3">
      <w:pPr>
        <w:pStyle w:val="ban"/>
        <w:tabs>
          <w:tab w:val="clear" w:pos="1320"/>
          <w:tab w:val="clear" w:pos="1698"/>
          <w:tab w:val="clear" w:pos="2076"/>
          <w:tab w:val="clear" w:pos="2454"/>
          <w:tab w:val="left" w:pos="720"/>
          <w:tab w:val="left" w:pos="1104"/>
          <w:tab w:val="left" w:pos="1464"/>
          <w:tab w:val="left" w:pos="1824"/>
          <w:tab w:val="right" w:leader="dot" w:pos="9064"/>
          <w:tab w:val="right" w:pos="9762"/>
        </w:tabs>
        <w:ind w:left="1296" w:hanging="720"/>
        <w:rPr>
          <w:rFonts w:ascii="Times New Roman" w:hAnsi="Times New Roman"/>
          <w:szCs w:val="22"/>
        </w:rPr>
      </w:pPr>
      <w:r w:rsidRPr="00E357BC">
        <w:rPr>
          <w:rFonts w:ascii="Times New Roman" w:hAnsi="Times New Roman"/>
          <w:szCs w:val="22"/>
        </w:rPr>
        <w:tab/>
        <w:t>418.406:</w:t>
      </w:r>
      <w:r w:rsidRPr="00E357BC">
        <w:rPr>
          <w:rFonts w:ascii="Times New Roman" w:hAnsi="Times New Roman"/>
          <w:szCs w:val="22"/>
        </w:rPr>
        <w:tab/>
        <w:t>Required Notifications and Reports</w:t>
      </w:r>
      <w:r w:rsidRPr="00E357BC">
        <w:rPr>
          <w:rFonts w:ascii="Times New Roman" w:hAnsi="Times New Roman"/>
          <w:szCs w:val="22"/>
        </w:rPr>
        <w:tab/>
        <w:t>4-</w:t>
      </w:r>
      <w:r>
        <w:rPr>
          <w:rFonts w:ascii="Times New Roman" w:hAnsi="Times New Roman"/>
          <w:szCs w:val="22"/>
        </w:rPr>
        <w:t>8</w:t>
      </w:r>
    </w:p>
    <w:p w14:paraId="27B19F1C" w14:textId="77777777" w:rsidR="00722E23" w:rsidRPr="00E357BC" w:rsidRDefault="00722E23">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E357BC">
        <w:rPr>
          <w:rFonts w:ascii="Times New Roman" w:hAnsi="Times New Roman"/>
          <w:szCs w:val="22"/>
        </w:rPr>
        <w:tab/>
        <w:t>418.407:</w:t>
      </w:r>
      <w:r w:rsidRPr="00E357BC">
        <w:rPr>
          <w:rFonts w:ascii="Times New Roman" w:hAnsi="Times New Roman"/>
          <w:szCs w:val="22"/>
        </w:rPr>
        <w:tab/>
        <w:t>Revocation of Enrollment</w:t>
      </w:r>
      <w:r w:rsidRPr="00E357BC">
        <w:rPr>
          <w:rFonts w:ascii="Times New Roman" w:hAnsi="Times New Roman"/>
          <w:szCs w:val="22"/>
        </w:rPr>
        <w:tab/>
        <w:t>4-9</w:t>
      </w:r>
    </w:p>
    <w:p w14:paraId="6431BE3A" w14:textId="77777777" w:rsidR="00722E23" w:rsidRPr="00E357BC" w:rsidRDefault="00722E23" w:rsidP="361CC0FF">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E357BC">
        <w:rPr>
          <w:rFonts w:ascii="Times New Roman" w:hAnsi="Times New Roman"/>
          <w:szCs w:val="22"/>
        </w:rPr>
        <w:tab/>
        <w:t>418.408:</w:t>
      </w:r>
      <w:r w:rsidRPr="00E357BC">
        <w:rPr>
          <w:rFonts w:ascii="Times New Roman" w:hAnsi="Times New Roman"/>
          <w:szCs w:val="22"/>
        </w:rPr>
        <w:tab/>
        <w:t>Site Inspection</w:t>
      </w:r>
      <w:r w:rsidRPr="00E357BC">
        <w:rPr>
          <w:rFonts w:ascii="Times New Roman" w:hAnsi="Times New Roman"/>
          <w:szCs w:val="22"/>
        </w:rPr>
        <w:tab/>
        <w:t>…4-</w:t>
      </w:r>
      <w:r>
        <w:rPr>
          <w:rFonts w:ascii="Times New Roman" w:hAnsi="Times New Roman"/>
          <w:szCs w:val="22"/>
        </w:rPr>
        <w:t>10</w:t>
      </w:r>
    </w:p>
    <w:p w14:paraId="635B94BB" w14:textId="77777777" w:rsidR="00722E23" w:rsidRPr="00E357BC" w:rsidRDefault="00722E23" w:rsidP="00516EA2">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E357BC">
        <w:rPr>
          <w:rFonts w:ascii="Times New Roman" w:hAnsi="Times New Roman"/>
          <w:szCs w:val="22"/>
        </w:rPr>
        <w:tab/>
        <w:t>418.409:</w:t>
      </w:r>
      <w:r w:rsidRPr="00E357BC">
        <w:rPr>
          <w:rFonts w:ascii="Times New Roman" w:hAnsi="Times New Roman"/>
          <w:szCs w:val="22"/>
        </w:rPr>
        <w:tab/>
        <w:t>Scope of Services</w:t>
      </w:r>
      <w:r w:rsidRPr="00E357BC">
        <w:rPr>
          <w:rFonts w:ascii="Times New Roman" w:hAnsi="Times New Roman"/>
          <w:szCs w:val="22"/>
        </w:rPr>
        <w:tab/>
        <w:t>4-10</w:t>
      </w:r>
    </w:p>
    <w:p w14:paraId="4B65A5B8" w14:textId="77777777" w:rsidR="00722E23" w:rsidRPr="00E357BC" w:rsidRDefault="00722E23" w:rsidP="00AE31E6">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E357BC">
        <w:rPr>
          <w:rFonts w:ascii="Times New Roman" w:hAnsi="Times New Roman"/>
          <w:szCs w:val="22"/>
        </w:rPr>
        <w:tab/>
        <w:t>418.410</w:t>
      </w:r>
      <w:r>
        <w:rPr>
          <w:rFonts w:ascii="Times New Roman" w:hAnsi="Times New Roman"/>
          <w:szCs w:val="22"/>
        </w:rPr>
        <w:t>:</w:t>
      </w:r>
      <w:r w:rsidRPr="00E357BC">
        <w:rPr>
          <w:rFonts w:ascii="Times New Roman" w:hAnsi="Times New Roman"/>
          <w:szCs w:val="22"/>
        </w:rPr>
        <w:tab/>
        <w:t xml:space="preserve">Supervision and Other Staff Requirements </w:t>
      </w:r>
      <w:r w:rsidRPr="00E357BC">
        <w:rPr>
          <w:rFonts w:ascii="Times New Roman" w:hAnsi="Times New Roman"/>
          <w:szCs w:val="22"/>
        </w:rPr>
        <w:tab/>
        <w:t>4-14</w:t>
      </w:r>
    </w:p>
    <w:p w14:paraId="1593713E" w14:textId="77777777" w:rsidR="00722E23" w:rsidRPr="00E357BC" w:rsidRDefault="00722E23" w:rsidP="00AE31E6">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E357BC">
        <w:rPr>
          <w:rFonts w:ascii="Times New Roman" w:hAnsi="Times New Roman"/>
          <w:szCs w:val="22"/>
        </w:rPr>
        <w:tab/>
        <w:t>418.411</w:t>
      </w:r>
      <w:r>
        <w:rPr>
          <w:rFonts w:ascii="Times New Roman" w:hAnsi="Times New Roman"/>
          <w:szCs w:val="22"/>
        </w:rPr>
        <w:t>:</w:t>
      </w:r>
      <w:r w:rsidRPr="00E357BC">
        <w:rPr>
          <w:rFonts w:ascii="Times New Roman" w:hAnsi="Times New Roman"/>
          <w:szCs w:val="22"/>
        </w:rPr>
        <w:tab/>
        <w:t>Recordkeeping Requirements</w:t>
      </w:r>
      <w:r w:rsidRPr="00E357BC">
        <w:rPr>
          <w:rFonts w:ascii="Times New Roman" w:hAnsi="Times New Roman"/>
          <w:szCs w:val="22"/>
        </w:rPr>
        <w:tab/>
        <w:t>4-</w:t>
      </w:r>
      <w:r>
        <w:rPr>
          <w:rFonts w:ascii="Times New Roman" w:hAnsi="Times New Roman"/>
          <w:szCs w:val="22"/>
        </w:rPr>
        <w:t>19</w:t>
      </w:r>
    </w:p>
    <w:p w14:paraId="546C127E" w14:textId="77777777" w:rsidR="00722E23" w:rsidRPr="00E357BC" w:rsidRDefault="00722E23" w:rsidP="00AE31E6">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E357BC">
        <w:rPr>
          <w:rFonts w:ascii="Times New Roman" w:hAnsi="Times New Roman"/>
          <w:szCs w:val="22"/>
        </w:rPr>
        <w:tab/>
        <w:t>418.412</w:t>
      </w:r>
      <w:r>
        <w:rPr>
          <w:rFonts w:ascii="Times New Roman" w:hAnsi="Times New Roman"/>
          <w:szCs w:val="22"/>
        </w:rPr>
        <w:t>:</w:t>
      </w:r>
      <w:r w:rsidRPr="00E357BC">
        <w:rPr>
          <w:rFonts w:ascii="Times New Roman" w:hAnsi="Times New Roman"/>
          <w:szCs w:val="22"/>
        </w:rPr>
        <w:tab/>
        <w:t>Service Limitations</w:t>
      </w:r>
      <w:r w:rsidRPr="00E357BC">
        <w:rPr>
          <w:rFonts w:ascii="Times New Roman" w:hAnsi="Times New Roman"/>
          <w:szCs w:val="22"/>
        </w:rPr>
        <w:tab/>
        <w:t>4-</w:t>
      </w:r>
      <w:r>
        <w:rPr>
          <w:rFonts w:ascii="Times New Roman" w:hAnsi="Times New Roman"/>
          <w:szCs w:val="22"/>
        </w:rPr>
        <w:t>19</w:t>
      </w:r>
    </w:p>
    <w:p w14:paraId="510E43BD" w14:textId="77777777" w:rsidR="00722E23" w:rsidRPr="00E357BC" w:rsidRDefault="00722E23" w:rsidP="00AE31E6">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r w:rsidRPr="00E357BC">
        <w:rPr>
          <w:rFonts w:ascii="Times New Roman" w:hAnsi="Times New Roman"/>
          <w:szCs w:val="22"/>
        </w:rPr>
        <w:tab/>
        <w:t>418.413</w:t>
      </w:r>
      <w:r>
        <w:rPr>
          <w:rFonts w:ascii="Times New Roman" w:hAnsi="Times New Roman"/>
          <w:szCs w:val="22"/>
        </w:rPr>
        <w:t>:</w:t>
      </w:r>
      <w:r w:rsidRPr="00E357BC">
        <w:rPr>
          <w:rFonts w:ascii="Times New Roman" w:hAnsi="Times New Roman"/>
          <w:szCs w:val="22"/>
        </w:rPr>
        <w:tab/>
        <w:t>In</w:t>
      </w:r>
      <w:r w:rsidRPr="00E357BC">
        <w:rPr>
          <w:rFonts w:ascii="Times New Roman" w:hAnsi="Times New Roman"/>
          <w:szCs w:val="22"/>
        </w:rPr>
        <w:noBreakHyphen/>
        <w:t>state Providers:  Maximum Allowable Fees</w:t>
      </w:r>
      <w:r w:rsidRPr="00E357BC">
        <w:rPr>
          <w:rFonts w:ascii="Times New Roman" w:hAnsi="Times New Roman"/>
          <w:szCs w:val="22"/>
        </w:rPr>
        <w:tab/>
        <w:t>4-2</w:t>
      </w:r>
      <w:r>
        <w:rPr>
          <w:rFonts w:ascii="Times New Roman" w:hAnsi="Times New Roman"/>
          <w:szCs w:val="22"/>
        </w:rPr>
        <w:t>1</w:t>
      </w:r>
    </w:p>
    <w:p w14:paraId="2B498CF1" w14:textId="77777777" w:rsidR="00722E23" w:rsidRPr="00E357BC" w:rsidRDefault="00722E23" w:rsidP="009040A3">
      <w:pPr>
        <w:pStyle w:val="ban"/>
        <w:tabs>
          <w:tab w:val="clear" w:pos="1320"/>
          <w:tab w:val="clear" w:pos="1698"/>
          <w:tab w:val="clear" w:pos="2076"/>
          <w:tab w:val="clear" w:pos="2454"/>
          <w:tab w:val="left" w:pos="720"/>
          <w:tab w:val="left" w:pos="1104"/>
          <w:tab w:val="left" w:pos="1464"/>
          <w:tab w:val="left" w:pos="1824"/>
          <w:tab w:val="right" w:leader="dot" w:pos="9064"/>
          <w:tab w:val="right" w:pos="9762"/>
        </w:tabs>
        <w:ind w:left="720" w:hanging="720"/>
        <w:rPr>
          <w:rFonts w:ascii="Times New Roman" w:hAnsi="Times New Roman"/>
          <w:szCs w:val="22"/>
        </w:rPr>
      </w:pPr>
      <w:r w:rsidRPr="00E357BC">
        <w:rPr>
          <w:rFonts w:ascii="Times New Roman" w:hAnsi="Times New Roman"/>
          <w:szCs w:val="22"/>
        </w:rPr>
        <w:tab/>
        <w:t>418.414</w:t>
      </w:r>
      <w:r>
        <w:rPr>
          <w:rFonts w:ascii="Times New Roman" w:hAnsi="Times New Roman"/>
          <w:szCs w:val="22"/>
        </w:rPr>
        <w:t>:</w:t>
      </w:r>
      <w:r w:rsidRPr="00E357BC">
        <w:rPr>
          <w:rFonts w:ascii="Times New Roman" w:hAnsi="Times New Roman"/>
          <w:szCs w:val="22"/>
        </w:rPr>
        <w:tab/>
        <w:t>Out-of-state Providers:  Maximum Allowable Fees</w:t>
      </w:r>
      <w:r w:rsidRPr="00E357BC">
        <w:rPr>
          <w:rFonts w:ascii="Times New Roman" w:hAnsi="Times New Roman"/>
          <w:szCs w:val="22"/>
        </w:rPr>
        <w:tab/>
        <w:t>4-2</w:t>
      </w:r>
      <w:r>
        <w:rPr>
          <w:rFonts w:ascii="Times New Roman" w:hAnsi="Times New Roman"/>
          <w:szCs w:val="22"/>
        </w:rPr>
        <w:t>1</w:t>
      </w:r>
    </w:p>
    <w:p w14:paraId="3FB0C6E1" w14:textId="77777777" w:rsidR="00722E23" w:rsidRPr="00E357BC" w:rsidRDefault="00722E23">
      <w:pPr>
        <w:pStyle w:val="ban"/>
        <w:tabs>
          <w:tab w:val="clear" w:pos="1320"/>
          <w:tab w:val="clear" w:pos="1698"/>
          <w:tab w:val="clear" w:pos="2076"/>
          <w:tab w:val="clear" w:pos="2454"/>
          <w:tab w:val="left" w:pos="744"/>
          <w:tab w:val="left" w:pos="1104"/>
          <w:tab w:val="left" w:pos="1464"/>
          <w:tab w:val="left" w:pos="1824"/>
          <w:tab w:val="right" w:leader="dot" w:pos="9064"/>
          <w:tab w:val="right" w:pos="9762"/>
        </w:tabs>
        <w:ind w:left="720" w:hanging="720"/>
        <w:rPr>
          <w:rFonts w:ascii="Times New Roman" w:hAnsi="Times New Roman"/>
          <w:szCs w:val="22"/>
        </w:rPr>
      </w:pPr>
    </w:p>
    <w:p w14:paraId="7BCA6A98" w14:textId="77777777" w:rsidR="00722E23" w:rsidRPr="00E357BC" w:rsidRDefault="00722E23">
      <w:pPr>
        <w:rPr>
          <w:sz w:val="22"/>
        </w:rPr>
        <w:sectPr w:rsidR="00722E23" w:rsidRPr="00E357BC" w:rsidSect="000671F5">
          <w:headerReference w:type="default" r:id="rId18"/>
          <w:endnotePr>
            <w:numFmt w:val="decimal"/>
          </w:endnotePr>
          <w:pgSz w:w="12240" w:h="15840"/>
          <w:pgMar w:top="288" w:right="1440" w:bottom="432" w:left="1440" w:header="144" w:footer="432" w:gutter="0"/>
          <w:cols w:space="720"/>
          <w:noEndnote/>
          <w:docGrid w:linePitch="272"/>
        </w:sectPr>
      </w:pP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6F3F91DA" w14:textId="77777777" w:rsidTr="00FC18D6">
        <w:trPr>
          <w:trHeight w:hRule="exact" w:val="915"/>
        </w:trPr>
        <w:tc>
          <w:tcPr>
            <w:tcW w:w="4080" w:type="dxa"/>
            <w:tcBorders>
              <w:bottom w:val="nil"/>
            </w:tcBorders>
          </w:tcPr>
          <w:p w14:paraId="1F6846A7"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lastRenderedPageBreak/>
              <w:t>Commonwealth of Massachusetts</w:t>
            </w:r>
          </w:p>
          <w:p w14:paraId="7E6B2AD6"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MassHealth</w:t>
            </w:r>
          </w:p>
          <w:p w14:paraId="70576074"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631C4723"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4EE1F370"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4 Program Regulations</w:t>
            </w:r>
          </w:p>
          <w:p w14:paraId="4D44F4D7"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6971BE2F"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Page</w:t>
            </w:r>
          </w:p>
          <w:p w14:paraId="4B9A085C"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4-</w:t>
            </w:r>
            <w:r>
              <w:rPr>
                <w:sz w:val="22"/>
              </w:rPr>
              <w:t>1</w:t>
            </w:r>
          </w:p>
        </w:tc>
      </w:tr>
      <w:tr w:rsidR="00722E23" w:rsidRPr="00C24574" w14:paraId="47AD1E65" w14:textId="77777777" w:rsidTr="00FC18D6">
        <w:trPr>
          <w:trHeight w:hRule="exact" w:val="945"/>
        </w:trPr>
        <w:tc>
          <w:tcPr>
            <w:tcW w:w="4080" w:type="dxa"/>
            <w:tcBorders>
              <w:top w:val="nil"/>
            </w:tcBorders>
            <w:vAlign w:val="center"/>
          </w:tcPr>
          <w:p w14:paraId="74CB4FA1"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36BAC202"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Transmittal Letter</w:t>
            </w:r>
          </w:p>
          <w:p w14:paraId="35B19D92"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79F6B184"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Date</w:t>
            </w:r>
          </w:p>
          <w:p w14:paraId="08052019"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Pr>
                <w:sz w:val="22"/>
                <w:szCs w:val="22"/>
              </w:rPr>
              <w:t>01/01/2023</w:t>
            </w:r>
          </w:p>
        </w:tc>
      </w:tr>
    </w:tbl>
    <w:p w14:paraId="5773F530" w14:textId="77777777" w:rsidR="00722E23" w:rsidRDefault="00722E23" w:rsidP="00516EA2">
      <w:pPr>
        <w:widowControl w:val="0"/>
        <w:tabs>
          <w:tab w:val="left" w:pos="936"/>
          <w:tab w:val="left" w:pos="1314"/>
          <w:tab w:val="left" w:pos="1692"/>
          <w:tab w:val="left" w:pos="2070"/>
        </w:tabs>
        <w:rPr>
          <w:sz w:val="22"/>
          <w:szCs w:val="22"/>
          <w:u w:val="single"/>
        </w:rPr>
      </w:pPr>
    </w:p>
    <w:p w14:paraId="16920CE1" w14:textId="77777777" w:rsidR="00722E23" w:rsidRPr="00E357BC" w:rsidRDefault="00722E23" w:rsidP="00516EA2">
      <w:pPr>
        <w:widowControl w:val="0"/>
        <w:tabs>
          <w:tab w:val="left" w:pos="936"/>
          <w:tab w:val="left" w:pos="1314"/>
          <w:tab w:val="left" w:pos="1692"/>
          <w:tab w:val="left" w:pos="2070"/>
        </w:tabs>
        <w:rPr>
          <w:sz w:val="22"/>
          <w:szCs w:val="22"/>
        </w:rPr>
      </w:pPr>
      <w:r w:rsidRPr="00E357BC">
        <w:rPr>
          <w:sz w:val="22"/>
          <w:szCs w:val="22"/>
          <w:u w:val="single"/>
        </w:rPr>
        <w:t>418.401:  Introduction</w:t>
      </w:r>
    </w:p>
    <w:p w14:paraId="7C04D06D" w14:textId="77777777" w:rsidR="00722E23" w:rsidRPr="00E357BC" w:rsidRDefault="00722E23" w:rsidP="00516EA2">
      <w:pPr>
        <w:pStyle w:val="ban"/>
        <w:widowControl w:val="0"/>
        <w:tabs>
          <w:tab w:val="clear" w:pos="2454"/>
          <w:tab w:val="left" w:pos="936"/>
        </w:tabs>
        <w:suppressAutoHyphens w:val="0"/>
        <w:rPr>
          <w:rFonts w:ascii="Times New Roman" w:hAnsi="Times New Roman"/>
          <w:szCs w:val="22"/>
        </w:rPr>
      </w:pPr>
    </w:p>
    <w:p w14:paraId="5FBCEABE" w14:textId="77777777" w:rsidR="00722E23" w:rsidRPr="00E357BC" w:rsidRDefault="00722E23" w:rsidP="00FC18D6">
      <w:pPr>
        <w:widowControl w:val="0"/>
        <w:ind w:left="936" w:firstLine="360"/>
        <w:rPr>
          <w:sz w:val="22"/>
          <w:szCs w:val="22"/>
        </w:rPr>
      </w:pPr>
      <w:r w:rsidRPr="00E357BC">
        <w:rPr>
          <w:sz w:val="22"/>
          <w:szCs w:val="22"/>
        </w:rPr>
        <w:t>130 CMR 418.000 establishes requirements for participation of substance use disorder treatment programs in MassHealth and governs public and private programs. All substance use disorder treatment programs participating in MassHealth must comply with MassHealth regulations, including but not limited to, 130 CMR 418.000</w:t>
      </w:r>
      <w:r w:rsidRPr="00E357BC">
        <w:rPr>
          <w:i/>
          <w:iCs/>
          <w:sz w:val="22"/>
          <w:szCs w:val="22"/>
        </w:rPr>
        <w:t xml:space="preserve"> Substance Use Disorder Treatment Services</w:t>
      </w:r>
      <w:r w:rsidRPr="00E357BC">
        <w:rPr>
          <w:sz w:val="22"/>
          <w:szCs w:val="22"/>
        </w:rPr>
        <w:t xml:space="preserve">, and 130 CMR 450.000: </w:t>
      </w:r>
      <w:r w:rsidRPr="00E357BC">
        <w:rPr>
          <w:i/>
          <w:iCs/>
          <w:sz w:val="22"/>
          <w:szCs w:val="22"/>
        </w:rPr>
        <w:t>Administrative and Billing Regulations.</w:t>
      </w:r>
    </w:p>
    <w:p w14:paraId="6D8672AE" w14:textId="77777777" w:rsidR="00722E23" w:rsidRPr="00E357BC" w:rsidRDefault="00722E23" w:rsidP="00516EA2">
      <w:pPr>
        <w:widowControl w:val="0"/>
        <w:tabs>
          <w:tab w:val="left" w:pos="936"/>
          <w:tab w:val="left" w:pos="1314"/>
          <w:tab w:val="left" w:pos="1692"/>
          <w:tab w:val="left" w:pos="2070"/>
        </w:tabs>
        <w:rPr>
          <w:sz w:val="22"/>
          <w:szCs w:val="22"/>
        </w:rPr>
      </w:pPr>
    </w:p>
    <w:p w14:paraId="59EA807C" w14:textId="77777777" w:rsidR="00722E23" w:rsidRPr="00E357BC" w:rsidRDefault="00722E23" w:rsidP="00516EA2">
      <w:pPr>
        <w:widowControl w:val="0"/>
        <w:tabs>
          <w:tab w:val="left" w:pos="936"/>
          <w:tab w:val="left" w:pos="1314"/>
          <w:tab w:val="left" w:pos="1692"/>
          <w:tab w:val="left" w:pos="2070"/>
        </w:tabs>
        <w:rPr>
          <w:sz w:val="22"/>
          <w:szCs w:val="22"/>
        </w:rPr>
      </w:pPr>
      <w:r w:rsidRPr="00E357BC">
        <w:rPr>
          <w:sz w:val="22"/>
          <w:szCs w:val="22"/>
          <w:u w:val="single"/>
        </w:rPr>
        <w:t>418.402:  Definitions</w:t>
      </w:r>
    </w:p>
    <w:p w14:paraId="144FF7E1" w14:textId="77777777" w:rsidR="00722E23" w:rsidRPr="00E357BC" w:rsidRDefault="00722E23" w:rsidP="00516EA2">
      <w:pPr>
        <w:widowControl w:val="0"/>
        <w:tabs>
          <w:tab w:val="left" w:pos="936"/>
          <w:tab w:val="left" w:pos="1314"/>
          <w:tab w:val="left" w:pos="1692"/>
          <w:tab w:val="left" w:pos="2070"/>
        </w:tabs>
        <w:rPr>
          <w:sz w:val="22"/>
          <w:szCs w:val="22"/>
        </w:rPr>
      </w:pPr>
    </w:p>
    <w:p w14:paraId="5AE53C9E" w14:textId="77777777" w:rsidR="00722E23" w:rsidRPr="00E357BC" w:rsidRDefault="00722E23" w:rsidP="00FC18D6">
      <w:pPr>
        <w:widowControl w:val="0"/>
        <w:tabs>
          <w:tab w:val="left" w:pos="936"/>
          <w:tab w:val="left" w:pos="1314"/>
          <w:tab w:val="left" w:pos="1692"/>
          <w:tab w:val="left" w:pos="2070"/>
        </w:tabs>
        <w:ind w:left="936"/>
        <w:rPr>
          <w:sz w:val="22"/>
          <w:szCs w:val="22"/>
        </w:rPr>
      </w:pPr>
      <w:r>
        <w:rPr>
          <w:sz w:val="22"/>
          <w:szCs w:val="22"/>
        </w:rPr>
        <w:tab/>
      </w:r>
      <w:r w:rsidRPr="00E357BC">
        <w:rPr>
          <w:sz w:val="22"/>
          <w:szCs w:val="22"/>
        </w:rPr>
        <w:t>The following terms used in 130 CMR 418.000 have the meanings given in 130 CMR 418.402 unless the context clearly requires a different meaning.</w:t>
      </w:r>
    </w:p>
    <w:p w14:paraId="275356FC" w14:textId="77777777" w:rsidR="00722E23" w:rsidRPr="00E357BC" w:rsidRDefault="00722E23" w:rsidP="00516EA2">
      <w:pPr>
        <w:widowControl w:val="0"/>
        <w:tabs>
          <w:tab w:val="left" w:pos="936"/>
          <w:tab w:val="left" w:pos="1314"/>
          <w:tab w:val="left" w:pos="1692"/>
          <w:tab w:val="left" w:pos="2070"/>
        </w:tabs>
        <w:rPr>
          <w:sz w:val="22"/>
          <w:szCs w:val="22"/>
        </w:rPr>
      </w:pPr>
    </w:p>
    <w:p w14:paraId="433CD65E" w14:textId="77777777" w:rsidR="00722E23" w:rsidRPr="00E357BC" w:rsidRDefault="00722E23" w:rsidP="0093022E">
      <w:pPr>
        <w:widowControl w:val="0"/>
        <w:tabs>
          <w:tab w:val="left" w:pos="936"/>
          <w:tab w:val="left" w:pos="1314"/>
          <w:tab w:val="left" w:pos="1692"/>
          <w:tab w:val="left" w:pos="2070"/>
        </w:tabs>
        <w:ind w:left="936"/>
        <w:rPr>
          <w:sz w:val="22"/>
          <w:szCs w:val="22"/>
        </w:rPr>
      </w:pPr>
      <w:r w:rsidRPr="00E357BC">
        <w:rPr>
          <w:sz w:val="22"/>
          <w:szCs w:val="22"/>
          <w:u w:val="single"/>
        </w:rPr>
        <w:t>Acupuncture Withdrawal Management</w:t>
      </w:r>
      <w:r w:rsidRPr="00E357BC">
        <w:rPr>
          <w:sz w:val="22"/>
          <w:szCs w:val="22"/>
        </w:rPr>
        <w:t xml:space="preserve"> – the insertion of metal needles through the skin at certain points on the body, with or without the use of herbs, with or without the application of an electric current, and with or without the application of heat to the needles, skin, or both, for members experiencing the dysfunctional effects of the use of alcohol and/or other drugs, whose primary need is management of withdrawal symptoms, and thereafter, support services for the establishment and maintenance of recovery.</w:t>
      </w:r>
    </w:p>
    <w:p w14:paraId="0FF89F4E" w14:textId="77777777" w:rsidR="00722E23" w:rsidRPr="00E357BC" w:rsidRDefault="00722E23" w:rsidP="001C0056">
      <w:pPr>
        <w:widowControl w:val="0"/>
        <w:tabs>
          <w:tab w:val="left" w:pos="936"/>
          <w:tab w:val="left" w:pos="1314"/>
          <w:tab w:val="left" w:pos="1692"/>
          <w:tab w:val="left" w:pos="2070"/>
        </w:tabs>
        <w:ind w:left="936"/>
        <w:rPr>
          <w:sz w:val="22"/>
          <w:szCs w:val="22"/>
        </w:rPr>
      </w:pPr>
    </w:p>
    <w:p w14:paraId="50042DEE" w14:textId="77777777" w:rsidR="00722E23" w:rsidRPr="00E357BC" w:rsidRDefault="00722E23" w:rsidP="0093022E">
      <w:pPr>
        <w:pStyle w:val="ban"/>
        <w:widowControl w:val="0"/>
        <w:tabs>
          <w:tab w:val="clear" w:pos="2454"/>
          <w:tab w:val="left" w:pos="936"/>
        </w:tabs>
        <w:ind w:left="936"/>
        <w:rPr>
          <w:rFonts w:ascii="Times New Roman" w:hAnsi="Times New Roman"/>
        </w:rPr>
      </w:pPr>
      <w:r w:rsidRPr="00E357BC">
        <w:rPr>
          <w:rFonts w:ascii="Times New Roman" w:hAnsi="Times New Roman"/>
          <w:u w:val="single"/>
        </w:rPr>
        <w:t>Acute Treatment Services (ATS)</w:t>
      </w:r>
      <w:r w:rsidRPr="00E357BC">
        <w:rPr>
          <w:rFonts w:ascii="Times New Roman" w:hAnsi="Times New Roman"/>
        </w:rPr>
        <w:t xml:space="preserve"> – ASAM</w:t>
      </w:r>
      <w:r w:rsidRPr="00E357BC">
        <w:t xml:space="preserve"> </w:t>
      </w:r>
      <w:r w:rsidRPr="00E357BC">
        <w:rPr>
          <w:rFonts w:ascii="Times New Roman" w:hAnsi="Times New Roman"/>
        </w:rPr>
        <w:t xml:space="preserve">Medically Monitored Intensive Inpatient Services, a 24-hour, seven days-a-week, medically monitored inpatient addiction treatment service that provides evaluation and medically supervised withdrawal management services and/or induction onto maintenance treatment. These services are delivered by nursing and counseling staff under a physician-approved protocol and physician-monitored procedures and under the direction of a licensed medical professional (i.e., physician, advanced practice registered nurse, physician assistant). Services include biopsychosocial assessment, induction onto FDA-approved medications for substance use disorders as clinically indicated, treatment planning, individual and group counseling, psychoeducational groups, and discharge planning. </w:t>
      </w:r>
    </w:p>
    <w:p w14:paraId="4B62DEF3" w14:textId="77777777" w:rsidR="00722E23" w:rsidRPr="00E357BC" w:rsidRDefault="00722E23" w:rsidP="0093022E">
      <w:pPr>
        <w:pStyle w:val="ban"/>
        <w:widowControl w:val="0"/>
        <w:tabs>
          <w:tab w:val="clear" w:pos="2454"/>
          <w:tab w:val="left" w:pos="936"/>
        </w:tabs>
        <w:ind w:left="936"/>
        <w:rPr>
          <w:rFonts w:ascii="Times New Roman" w:hAnsi="Times New Roman"/>
          <w:sz w:val="24"/>
          <w:szCs w:val="24"/>
          <w:u w:val="single"/>
        </w:rPr>
      </w:pPr>
    </w:p>
    <w:p w14:paraId="2B0FE1CD" w14:textId="77777777" w:rsidR="00722E23" w:rsidRPr="00E357BC" w:rsidRDefault="00722E23" w:rsidP="0093022E">
      <w:pPr>
        <w:pStyle w:val="ban"/>
        <w:widowControl w:val="0"/>
        <w:tabs>
          <w:tab w:val="clear" w:pos="2454"/>
          <w:tab w:val="left" w:pos="936"/>
        </w:tabs>
        <w:ind w:left="936"/>
        <w:rPr>
          <w:rFonts w:ascii="Times New Roman" w:hAnsi="Times New Roman"/>
        </w:rPr>
      </w:pPr>
      <w:r w:rsidRPr="00E357BC">
        <w:rPr>
          <w:rFonts w:ascii="Times New Roman" w:hAnsi="Times New Roman"/>
          <w:sz w:val="24"/>
          <w:szCs w:val="24"/>
          <w:u w:val="single"/>
        </w:rPr>
        <w:t>Advanced</w:t>
      </w:r>
      <w:r w:rsidRPr="00E357BC">
        <w:rPr>
          <w:rFonts w:ascii="Times New Roman" w:hAnsi="Times New Roman"/>
          <w:u w:val="single"/>
        </w:rPr>
        <w:t xml:space="preserve"> Practice Registered Nurse</w:t>
      </w:r>
      <w:r w:rsidRPr="00E357BC">
        <w:rPr>
          <w:rFonts w:ascii="Times New Roman" w:hAnsi="Times New Roman"/>
        </w:rPr>
        <w:t xml:space="preserve"> – an individual licensed by the Massachusetts </w:t>
      </w:r>
      <w:r w:rsidRPr="00E357BC">
        <w:rPr>
          <w:rStyle w:val="normaltextrun"/>
          <w:rFonts w:ascii="Times New Roman" w:hAnsi="Times New Roman"/>
          <w:bdr w:val="none" w:sz="0" w:space="0" w:color="auto" w:frame="1"/>
        </w:rPr>
        <w:t>Board of Registration in Nursing pursuant to M.G.L. c. 112, § 80B and 244 CMR 4.00.</w:t>
      </w:r>
    </w:p>
    <w:p w14:paraId="1B5640EE" w14:textId="77777777" w:rsidR="00722E23" w:rsidRPr="00E357BC" w:rsidRDefault="00722E23" w:rsidP="0093022E">
      <w:pPr>
        <w:pStyle w:val="ban"/>
        <w:widowControl w:val="0"/>
        <w:tabs>
          <w:tab w:val="clear" w:pos="2454"/>
          <w:tab w:val="left" w:pos="936"/>
        </w:tabs>
        <w:ind w:left="936"/>
        <w:rPr>
          <w:rFonts w:ascii="Times New Roman" w:hAnsi="Times New Roman"/>
          <w:szCs w:val="22"/>
        </w:rPr>
      </w:pPr>
    </w:p>
    <w:p w14:paraId="57059A90" w14:textId="77777777" w:rsidR="00722E23" w:rsidRPr="00E357BC" w:rsidRDefault="00722E23" w:rsidP="6A77473F">
      <w:pPr>
        <w:pStyle w:val="ban"/>
        <w:widowControl w:val="0"/>
        <w:tabs>
          <w:tab w:val="clear" w:pos="2454"/>
          <w:tab w:val="left" w:pos="936"/>
        </w:tabs>
        <w:ind w:left="936"/>
        <w:rPr>
          <w:rFonts w:ascii="Times New Roman" w:hAnsi="Times New Roman"/>
        </w:rPr>
      </w:pPr>
      <w:r w:rsidRPr="00E357BC">
        <w:rPr>
          <w:rStyle w:val="normaltextrun"/>
          <w:rFonts w:ascii="Times New Roman" w:hAnsi="Times New Roman"/>
          <w:u w:val="single"/>
        </w:rPr>
        <w:t>Adverse Incident</w:t>
      </w:r>
      <w:r w:rsidRPr="00E357BC">
        <w:rPr>
          <w:rStyle w:val="normaltextrun"/>
          <w:rFonts w:ascii="Times New Roman" w:hAnsi="Times New Roman"/>
        </w:rPr>
        <w:t xml:space="preserve"> </w:t>
      </w:r>
      <w:r w:rsidRPr="00E357BC">
        <w:rPr>
          <w:rFonts w:ascii="Times New Roman" w:hAnsi="Times New Roman"/>
        </w:rPr>
        <w:t xml:space="preserve">– </w:t>
      </w:r>
      <w:r w:rsidRPr="00E357BC">
        <w:rPr>
          <w:rStyle w:val="normaltextrun"/>
          <w:rFonts w:ascii="Times New Roman" w:hAnsi="Times New Roman"/>
        </w:rPr>
        <w:t>an occurrence that represents actual or potential serious harm to the well-being of a member, or to others under the care of a provider. Adverse incidents may be the result of the actions of a member served, actions of a staff member providing services, incidents that compromise the health and safety</w:t>
      </w:r>
      <w:bookmarkStart w:id="5" w:name="_Hlk110935879"/>
      <w:r w:rsidRPr="00E357BC">
        <w:rPr>
          <w:rStyle w:val="normaltextrun"/>
          <w:rFonts w:ascii="Times New Roman" w:hAnsi="Times New Roman"/>
        </w:rPr>
        <w:t xml:space="preserve"> of the member receiving treatment at the program, </w:t>
      </w:r>
      <w:bookmarkEnd w:id="5"/>
      <w:r w:rsidRPr="00E357BC">
        <w:rPr>
          <w:rStyle w:val="normaltextrun"/>
          <w:rFonts w:ascii="Times New Roman" w:hAnsi="Times New Roman"/>
        </w:rPr>
        <w:t>or the operations of the provider.</w:t>
      </w:r>
      <w:r w:rsidRPr="00E357BC">
        <w:rPr>
          <w:rStyle w:val="eop"/>
          <w:rFonts w:ascii="Times New Roman" w:hAnsi="Times New Roman"/>
        </w:rPr>
        <w:t> </w:t>
      </w:r>
    </w:p>
    <w:p w14:paraId="0D0777AF" w14:textId="77777777" w:rsidR="00722E23" w:rsidRPr="00E357BC" w:rsidRDefault="00722E23" w:rsidP="0093022E">
      <w:pPr>
        <w:widowControl w:val="0"/>
        <w:tabs>
          <w:tab w:val="left" w:pos="936"/>
          <w:tab w:val="left" w:pos="1314"/>
          <w:tab w:val="left" w:pos="1692"/>
          <w:tab w:val="left" w:pos="2070"/>
        </w:tabs>
        <w:ind w:left="936"/>
        <w:rPr>
          <w:sz w:val="22"/>
          <w:szCs w:val="22"/>
        </w:rPr>
      </w:pPr>
    </w:p>
    <w:p w14:paraId="7287213B" w14:textId="77777777" w:rsidR="00722E23" w:rsidRPr="00E357BC" w:rsidRDefault="00722E23" w:rsidP="0093022E">
      <w:pPr>
        <w:widowControl w:val="0"/>
        <w:tabs>
          <w:tab w:val="left" w:pos="936"/>
          <w:tab w:val="left" w:pos="1314"/>
          <w:tab w:val="left" w:pos="1692"/>
          <w:tab w:val="left" w:pos="2070"/>
        </w:tabs>
        <w:ind w:left="936"/>
        <w:rPr>
          <w:sz w:val="22"/>
          <w:szCs w:val="22"/>
        </w:rPr>
      </w:pPr>
      <w:r w:rsidRPr="00E357BC">
        <w:rPr>
          <w:sz w:val="22"/>
          <w:szCs w:val="22"/>
          <w:u w:val="single"/>
        </w:rPr>
        <w:t>American Society of Addiction Medicine (ASAM)</w:t>
      </w:r>
      <w:r w:rsidRPr="00E357BC">
        <w:rPr>
          <w:sz w:val="22"/>
          <w:szCs w:val="22"/>
        </w:rPr>
        <w:t xml:space="preserve"> – a professional society in the field of addiction medicine that sets diagnostic and dimensional criteria for the delivery of substance use disorder treatment which includes a continuum of five basic levels of care from Early Intervention to Medically Managed Intensive Inpatient Treatment.</w:t>
      </w:r>
    </w:p>
    <w:p w14:paraId="4512B82A" w14:textId="77777777" w:rsidR="00722E23" w:rsidRPr="00E357BC" w:rsidRDefault="00722E23" w:rsidP="001C0056">
      <w:pPr>
        <w:widowControl w:val="0"/>
        <w:tabs>
          <w:tab w:val="left" w:pos="936"/>
          <w:tab w:val="left" w:pos="1314"/>
          <w:tab w:val="left" w:pos="1692"/>
          <w:tab w:val="left" w:pos="2070"/>
        </w:tabs>
        <w:ind w:left="936"/>
        <w:rPr>
          <w:sz w:val="22"/>
          <w:szCs w:val="22"/>
        </w:rPr>
      </w:pPr>
    </w:p>
    <w:p w14:paraId="7A2FF41A" w14:textId="77777777" w:rsidR="00722E23" w:rsidRDefault="00722E23" w:rsidP="00E97900">
      <w:pPr>
        <w:widowControl w:val="0"/>
        <w:tabs>
          <w:tab w:val="left" w:pos="936"/>
          <w:tab w:val="left" w:pos="1314"/>
          <w:tab w:val="left" w:pos="1692"/>
          <w:tab w:val="left" w:pos="2070"/>
        </w:tabs>
        <w:ind w:left="936"/>
        <w:rPr>
          <w:rStyle w:val="normaltextrun"/>
          <w:i/>
          <w:iCs/>
          <w:color w:val="000000"/>
          <w:sz w:val="22"/>
          <w:szCs w:val="22"/>
          <w:shd w:val="clear" w:color="auto" w:fill="FFFFFF"/>
        </w:rPr>
        <w:sectPr w:rsidR="00722E23" w:rsidSect="001C2A3D">
          <w:headerReference w:type="default" r:id="rId19"/>
          <w:endnotePr>
            <w:numFmt w:val="decimal"/>
          </w:endnotePr>
          <w:pgSz w:w="12240" w:h="15840"/>
          <w:pgMar w:top="1380" w:right="1440" w:bottom="1440" w:left="1440" w:header="450" w:footer="432" w:gutter="0"/>
          <w:pgNumType w:start="1"/>
          <w:cols w:space="720"/>
          <w:noEndnote/>
          <w:docGrid w:linePitch="272"/>
        </w:sectPr>
      </w:pPr>
      <w:r w:rsidRPr="00E357BC">
        <w:rPr>
          <w:rStyle w:val="normaltextrun"/>
          <w:color w:val="000000"/>
          <w:sz w:val="22"/>
          <w:szCs w:val="22"/>
          <w:u w:val="single"/>
          <w:shd w:val="clear" w:color="auto" w:fill="FFFFFF"/>
        </w:rPr>
        <w:t>Behavioral Health Disorder</w:t>
      </w:r>
      <w:r w:rsidRPr="00E357BC">
        <w:rPr>
          <w:rStyle w:val="normaltextrun"/>
          <w:color w:val="000000"/>
          <w:sz w:val="22"/>
          <w:szCs w:val="22"/>
          <w:shd w:val="clear" w:color="auto" w:fill="FFFFFF"/>
        </w:rPr>
        <w:t xml:space="preserve"> – any disorder pertaining to mental health or substance use, as defined by the current edition of the </w:t>
      </w:r>
      <w:r w:rsidRPr="00E357BC">
        <w:rPr>
          <w:rStyle w:val="normaltextrun"/>
          <w:i/>
          <w:iCs/>
          <w:color w:val="000000"/>
          <w:sz w:val="22"/>
          <w:szCs w:val="22"/>
          <w:shd w:val="clear" w:color="auto" w:fill="FFFFFF"/>
        </w:rPr>
        <w:t>Diagnostic and Statistical Manual of Mental Disorders.</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6AAB6A40" w14:textId="77777777" w:rsidTr="00FC18D6">
        <w:trPr>
          <w:trHeight w:hRule="exact" w:val="915"/>
        </w:trPr>
        <w:tc>
          <w:tcPr>
            <w:tcW w:w="4080" w:type="dxa"/>
            <w:tcBorders>
              <w:bottom w:val="nil"/>
            </w:tcBorders>
          </w:tcPr>
          <w:p w14:paraId="1CB48947"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lastRenderedPageBreak/>
              <w:t>Commonwealth of Massachusetts</w:t>
            </w:r>
          </w:p>
          <w:p w14:paraId="550317C6"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MassHealth</w:t>
            </w:r>
          </w:p>
          <w:p w14:paraId="72B3DC7F"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791EDE9B"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304EE4DC"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4 Program Regulations</w:t>
            </w:r>
          </w:p>
          <w:p w14:paraId="5DAE8BD6"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0C376843"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Page</w:t>
            </w:r>
          </w:p>
          <w:p w14:paraId="44A78BCF"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4-</w:t>
            </w:r>
            <w:r>
              <w:rPr>
                <w:sz w:val="22"/>
              </w:rPr>
              <w:t>2</w:t>
            </w:r>
          </w:p>
        </w:tc>
      </w:tr>
      <w:tr w:rsidR="00722E23" w:rsidRPr="00C24574" w14:paraId="045FB067" w14:textId="77777777" w:rsidTr="00FC18D6">
        <w:trPr>
          <w:trHeight w:hRule="exact" w:val="945"/>
        </w:trPr>
        <w:tc>
          <w:tcPr>
            <w:tcW w:w="4080" w:type="dxa"/>
            <w:tcBorders>
              <w:top w:val="nil"/>
            </w:tcBorders>
            <w:vAlign w:val="center"/>
          </w:tcPr>
          <w:p w14:paraId="4D180239"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2D1A30E8"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Transmittal Letter</w:t>
            </w:r>
          </w:p>
          <w:p w14:paraId="60D2F2D8"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17BB3C03"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Date</w:t>
            </w:r>
          </w:p>
          <w:p w14:paraId="04F9F604"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Pr>
                <w:sz w:val="22"/>
                <w:szCs w:val="22"/>
              </w:rPr>
              <w:t>01/01/2023</w:t>
            </w:r>
          </w:p>
        </w:tc>
      </w:tr>
    </w:tbl>
    <w:p w14:paraId="65FF14B1" w14:textId="77777777" w:rsidR="00722E23" w:rsidRDefault="00722E23" w:rsidP="00E97900">
      <w:pPr>
        <w:widowControl w:val="0"/>
        <w:tabs>
          <w:tab w:val="left" w:pos="936"/>
          <w:tab w:val="left" w:pos="1314"/>
          <w:tab w:val="left" w:pos="1692"/>
          <w:tab w:val="left" w:pos="2070"/>
        </w:tabs>
        <w:ind w:left="936"/>
        <w:rPr>
          <w:rStyle w:val="normaltextrun"/>
          <w:i/>
          <w:iCs/>
          <w:color w:val="000000"/>
          <w:sz w:val="22"/>
          <w:szCs w:val="22"/>
          <w:shd w:val="clear" w:color="auto" w:fill="FFFFFF"/>
        </w:rPr>
      </w:pPr>
    </w:p>
    <w:p w14:paraId="05C9A9C3" w14:textId="77777777" w:rsidR="00722E23" w:rsidRPr="00E357BC" w:rsidRDefault="00722E23" w:rsidP="00E97900">
      <w:pPr>
        <w:widowControl w:val="0"/>
        <w:tabs>
          <w:tab w:val="left" w:pos="936"/>
          <w:tab w:val="left" w:pos="1314"/>
          <w:tab w:val="left" w:pos="1692"/>
          <w:tab w:val="left" w:pos="2070"/>
        </w:tabs>
        <w:ind w:left="936"/>
        <w:rPr>
          <w:sz w:val="22"/>
          <w:szCs w:val="22"/>
        </w:rPr>
      </w:pPr>
      <w:r w:rsidRPr="00E357BC">
        <w:rPr>
          <w:sz w:val="22"/>
          <w:szCs w:val="22"/>
          <w:u w:val="single"/>
        </w:rPr>
        <w:t>Case Consultation</w:t>
      </w:r>
      <w:r w:rsidRPr="00E357BC">
        <w:rPr>
          <w:sz w:val="22"/>
          <w:szCs w:val="22"/>
        </w:rPr>
        <w:t xml:space="preserve"> – intervention, including scheduled audio-only telephonic, audio-video, or in-person meetings, for behavioral and medical management purposes on a member’s behalf with agencies, employers, or institutions which may include the preparation of reports of the member’s psychiatric status, history, treatment, or progress (other than for legal purposes) for other physicians, agencies, or insurance carriers. </w:t>
      </w:r>
    </w:p>
    <w:p w14:paraId="2482610D" w14:textId="77777777" w:rsidR="00722E23" w:rsidRPr="00E357BC" w:rsidRDefault="00722E23" w:rsidP="00E97900">
      <w:pPr>
        <w:widowControl w:val="0"/>
        <w:tabs>
          <w:tab w:val="left" w:pos="936"/>
          <w:tab w:val="left" w:pos="1314"/>
          <w:tab w:val="left" w:pos="1692"/>
          <w:tab w:val="left" w:pos="2070"/>
        </w:tabs>
        <w:ind w:left="936"/>
        <w:rPr>
          <w:sz w:val="22"/>
          <w:szCs w:val="22"/>
          <w:u w:val="single"/>
        </w:rPr>
      </w:pPr>
    </w:p>
    <w:p w14:paraId="38D206F1" w14:textId="77777777" w:rsidR="00722E23" w:rsidRPr="00E357BC" w:rsidRDefault="00722E23" w:rsidP="00E97900">
      <w:pPr>
        <w:widowControl w:val="0"/>
        <w:tabs>
          <w:tab w:val="left" w:pos="936"/>
          <w:tab w:val="left" w:pos="1314"/>
          <w:tab w:val="left" w:pos="1692"/>
          <w:tab w:val="left" w:pos="2070"/>
        </w:tabs>
        <w:ind w:left="936"/>
        <w:rPr>
          <w:sz w:val="22"/>
          <w:szCs w:val="22"/>
          <w:u w:val="single"/>
        </w:rPr>
      </w:pPr>
      <w:r w:rsidRPr="00E357BC">
        <w:rPr>
          <w:sz w:val="22"/>
          <w:szCs w:val="22"/>
          <w:u w:val="single"/>
        </w:rPr>
        <w:t>Certified Addiction Counselor (CAC)</w:t>
      </w:r>
      <w:r w:rsidRPr="00E357BC">
        <w:rPr>
          <w:sz w:val="22"/>
          <w:szCs w:val="22"/>
        </w:rPr>
        <w:t xml:space="preserve"> – an individual who has received “Certification of Alcohol and Drug Counselors” provided by the Massachusetts Board of Substance Abuse Counselor Certification (MBSACC). There are three levels of certification: CAC, CADC, CADC II</w:t>
      </w:r>
      <w:r w:rsidRPr="00E357BC">
        <w:t xml:space="preserve">. </w:t>
      </w:r>
    </w:p>
    <w:p w14:paraId="6C610F82" w14:textId="77777777" w:rsidR="00722E23" w:rsidRPr="00E357BC" w:rsidRDefault="00722E23" w:rsidP="007D5703">
      <w:pPr>
        <w:widowControl w:val="0"/>
        <w:tabs>
          <w:tab w:val="left" w:pos="936"/>
          <w:tab w:val="left" w:pos="1314"/>
          <w:tab w:val="left" w:pos="1692"/>
          <w:tab w:val="left" w:pos="2070"/>
        </w:tabs>
        <w:rPr>
          <w:sz w:val="22"/>
          <w:szCs w:val="22"/>
          <w:u w:val="single"/>
        </w:rPr>
      </w:pPr>
    </w:p>
    <w:p w14:paraId="629CE4C3" w14:textId="77777777" w:rsidR="00722E23" w:rsidRPr="00E357BC" w:rsidRDefault="00722E23" w:rsidP="7E464225">
      <w:pPr>
        <w:widowControl w:val="0"/>
        <w:tabs>
          <w:tab w:val="left" w:pos="936"/>
          <w:tab w:val="left" w:pos="1314"/>
          <w:tab w:val="left" w:pos="1692"/>
          <w:tab w:val="left" w:pos="2070"/>
        </w:tabs>
        <w:ind w:left="936"/>
        <w:rPr>
          <w:sz w:val="22"/>
          <w:szCs w:val="22"/>
        </w:rPr>
      </w:pPr>
      <w:r w:rsidRPr="00E357BC">
        <w:rPr>
          <w:sz w:val="22"/>
          <w:szCs w:val="22"/>
          <w:u w:val="single"/>
        </w:rPr>
        <w:t>Clinical Stabilization Services for Substance Use Disorders (CSS)</w:t>
      </w:r>
      <w:r w:rsidRPr="00E357BC">
        <w:rPr>
          <w:sz w:val="22"/>
          <w:szCs w:val="22"/>
        </w:rPr>
        <w:t xml:space="preserve"> – ASAM Clinically Managed High-Intensity Residential Services, a 24-hour, seven-days-a-week, clinically managed high-intensity residential treatment service offered in community settings. The services are delivered by nursing, case management, clinical, and recovery support staff under the direction of a licensed medical provider (i.e., physician, advanced practice registered nurse, physician assistant). The services include comprehensive biopsychosocial multidimensional assessments and treatment planning, therapeutic milieu, intensive psychoeducation, individual and group counseling, outreach to families and significant others, linkage to medications for addiction treatment, case management with connection to primary care, community supports and aftercare planning for members beginning to engage in recovery from substance use disorders, and recovery support services.</w:t>
      </w:r>
    </w:p>
    <w:p w14:paraId="3800F477" w14:textId="77777777" w:rsidR="00722E23" w:rsidRPr="00E357BC" w:rsidRDefault="00722E23" w:rsidP="3557924C">
      <w:pPr>
        <w:widowControl w:val="0"/>
        <w:tabs>
          <w:tab w:val="left" w:pos="936"/>
          <w:tab w:val="left" w:pos="1314"/>
          <w:tab w:val="left" w:pos="1692"/>
          <w:tab w:val="left" w:pos="2070"/>
        </w:tabs>
        <w:ind w:left="936"/>
      </w:pPr>
    </w:p>
    <w:p w14:paraId="17AF5B17" w14:textId="77777777" w:rsidR="00722E23" w:rsidRPr="00E357BC" w:rsidRDefault="00722E23" w:rsidP="000A4880">
      <w:pPr>
        <w:widowControl w:val="0"/>
        <w:tabs>
          <w:tab w:val="left" w:pos="936"/>
          <w:tab w:val="left" w:pos="1314"/>
          <w:tab w:val="left" w:pos="1692"/>
          <w:tab w:val="left" w:pos="2070"/>
        </w:tabs>
        <w:ind w:left="936"/>
        <w:rPr>
          <w:sz w:val="22"/>
          <w:szCs w:val="22"/>
        </w:rPr>
      </w:pPr>
      <w:r w:rsidRPr="00E357BC">
        <w:rPr>
          <w:sz w:val="22"/>
          <w:szCs w:val="22"/>
          <w:u w:val="single"/>
        </w:rPr>
        <w:t>Clinician</w:t>
      </w:r>
      <w:r w:rsidRPr="00E357BC">
        <w:rPr>
          <w:sz w:val="22"/>
          <w:szCs w:val="22"/>
        </w:rPr>
        <w:t xml:space="preserve"> – an individual with a minimum of a master’s degree in one of the following disciplines or a closely related field:  clinical psychology, education counseling, medicine, psychology, psychiatric nursing, rehabilitative counseling, or social work, and who has a minimum of one year of supervised substance use disorder counseling experience.</w:t>
      </w:r>
    </w:p>
    <w:p w14:paraId="3D463D60" w14:textId="77777777" w:rsidR="00722E23" w:rsidRPr="00E357BC" w:rsidRDefault="00722E23" w:rsidP="7E464225">
      <w:pPr>
        <w:widowControl w:val="0"/>
        <w:tabs>
          <w:tab w:val="left" w:pos="936"/>
          <w:tab w:val="left" w:pos="1314"/>
          <w:tab w:val="left" w:pos="1692"/>
          <w:tab w:val="left" w:pos="2070"/>
        </w:tabs>
        <w:ind w:left="936"/>
        <w:rPr>
          <w:sz w:val="22"/>
          <w:szCs w:val="22"/>
        </w:rPr>
      </w:pPr>
    </w:p>
    <w:p w14:paraId="4AAD524F" w14:textId="77777777" w:rsidR="00722E23" w:rsidRDefault="00722E23" w:rsidP="7E464225">
      <w:pPr>
        <w:widowControl w:val="0"/>
        <w:tabs>
          <w:tab w:val="left" w:pos="936"/>
          <w:tab w:val="left" w:pos="1314"/>
          <w:tab w:val="left" w:pos="1692"/>
          <w:tab w:val="left" w:pos="2070"/>
        </w:tabs>
        <w:ind w:left="936"/>
        <w:rPr>
          <w:sz w:val="22"/>
          <w:szCs w:val="22"/>
        </w:rPr>
      </w:pPr>
      <w:r w:rsidRPr="00FC18D6">
        <w:rPr>
          <w:sz w:val="22"/>
          <w:szCs w:val="22"/>
          <w:u w:val="single"/>
        </w:rPr>
        <w:t>Community Support Program for Homeless Individuals (CSP-HI)</w:t>
      </w:r>
      <w:r w:rsidRPr="00FC18D6">
        <w:rPr>
          <w:sz w:val="22"/>
          <w:szCs w:val="22"/>
        </w:rPr>
        <w:t xml:space="preserve"> – a specialized form of CSP for members who are experiencing homelessness as described in 130 CMR 461.000. CSP-HI includes assistance from specialized professionals who, based on their unique skills, education, or lived experience, have the ability to engage and support individuals experiencing homelessness in searching for permanent supportive housing, preparing for and transitioning to an available housing unit, and, once housed, coordinating access to physical health, behavioral health, and other needed services geared toward helping them sustain tenancy and meet their health needs.  </w:t>
      </w:r>
    </w:p>
    <w:p w14:paraId="763B70A5" w14:textId="77777777" w:rsidR="00722E23" w:rsidRPr="00E357BC" w:rsidRDefault="00722E23" w:rsidP="7E464225">
      <w:pPr>
        <w:widowControl w:val="0"/>
        <w:tabs>
          <w:tab w:val="left" w:pos="936"/>
          <w:tab w:val="left" w:pos="1314"/>
          <w:tab w:val="left" w:pos="1692"/>
          <w:tab w:val="left" w:pos="2070"/>
        </w:tabs>
        <w:ind w:left="936"/>
        <w:rPr>
          <w:sz w:val="22"/>
          <w:szCs w:val="22"/>
        </w:rPr>
      </w:pPr>
    </w:p>
    <w:p w14:paraId="615D62E0" w14:textId="77777777" w:rsidR="00722E23" w:rsidRPr="00E357BC" w:rsidRDefault="00722E23" w:rsidP="005937DB">
      <w:pPr>
        <w:widowControl w:val="0"/>
        <w:tabs>
          <w:tab w:val="left" w:pos="1200"/>
          <w:tab w:val="left" w:pos="1555"/>
          <w:tab w:val="left" w:pos="1915"/>
          <w:tab w:val="left" w:pos="2275"/>
          <w:tab w:val="left" w:pos="2635"/>
          <w:tab w:val="left" w:pos="2995"/>
          <w:tab w:val="left" w:pos="7675"/>
        </w:tabs>
        <w:spacing w:line="276" w:lineRule="auto"/>
        <w:ind w:left="936"/>
        <w:rPr>
          <w:color w:val="000000" w:themeColor="text1"/>
          <w:sz w:val="22"/>
          <w:szCs w:val="22"/>
        </w:rPr>
      </w:pPr>
      <w:r w:rsidRPr="00E357BC">
        <w:rPr>
          <w:sz w:val="22"/>
          <w:szCs w:val="22"/>
          <w:u w:val="single"/>
        </w:rPr>
        <w:t>Co-occurring Disorder</w:t>
      </w:r>
      <w:r w:rsidRPr="00E357BC">
        <w:rPr>
          <w:sz w:val="22"/>
          <w:szCs w:val="22"/>
        </w:rPr>
        <w:t xml:space="preserve"> – a diagnosis of both a substance use disorder and one or more behavioral health disorders.</w:t>
      </w:r>
      <w:r w:rsidRPr="00E357BC">
        <w:rPr>
          <w:color w:val="000000" w:themeColor="text1"/>
          <w:sz w:val="22"/>
          <w:szCs w:val="22"/>
        </w:rPr>
        <w:t xml:space="preserve"> </w:t>
      </w:r>
    </w:p>
    <w:p w14:paraId="56A70BCF" w14:textId="77777777" w:rsidR="00722E23" w:rsidRPr="00E357BC" w:rsidRDefault="00722E23" w:rsidP="00A3C45A">
      <w:pPr>
        <w:widowControl w:val="0"/>
        <w:ind w:left="216" w:firstLine="720"/>
        <w:rPr>
          <w:color w:val="000000" w:themeColor="text1"/>
          <w:sz w:val="22"/>
          <w:szCs w:val="22"/>
        </w:rPr>
      </w:pPr>
    </w:p>
    <w:p w14:paraId="617CD545" w14:textId="77777777" w:rsidR="00722E23" w:rsidRDefault="00722E23" w:rsidP="00705B4C">
      <w:pPr>
        <w:tabs>
          <w:tab w:val="left" w:pos="1200"/>
          <w:tab w:val="left" w:pos="1555"/>
          <w:tab w:val="left" w:pos="1915"/>
          <w:tab w:val="left" w:pos="2275"/>
          <w:tab w:val="left" w:pos="2635"/>
          <w:tab w:val="left" w:pos="2995"/>
          <w:tab w:val="left" w:pos="7675"/>
        </w:tabs>
        <w:ind w:left="907"/>
        <w:rPr>
          <w:sz w:val="22"/>
          <w:szCs w:val="22"/>
        </w:rPr>
        <w:sectPr w:rsidR="00722E23" w:rsidSect="001C2A3D">
          <w:headerReference w:type="default" r:id="rId20"/>
          <w:endnotePr>
            <w:numFmt w:val="decimal"/>
          </w:endnotePr>
          <w:pgSz w:w="12240" w:h="15840"/>
          <w:pgMar w:top="1380" w:right="1440" w:bottom="1440" w:left="1440" w:header="450" w:footer="432" w:gutter="0"/>
          <w:pgNumType w:start="1"/>
          <w:cols w:space="720"/>
          <w:noEndnote/>
          <w:docGrid w:linePitch="272"/>
        </w:sectPr>
      </w:pPr>
      <w:r w:rsidRPr="00E357BC">
        <w:rPr>
          <w:sz w:val="22"/>
          <w:szCs w:val="22"/>
          <w:u w:val="single"/>
        </w:rPr>
        <w:t>Co-occurring Enhanced Residential Rehabilitation Services for Substance Use Disorder (COE-RRS)</w:t>
      </w:r>
      <w:r w:rsidRPr="00E357BC">
        <w:rPr>
          <w:sz w:val="22"/>
          <w:szCs w:val="22"/>
        </w:rPr>
        <w:t xml:space="preserve"> – ASAM Clinically Managed Low-Intensity Residential Services, a 24-hour, seven-days-per-week, clinically enhanced residential service that provides a safe, structured environment in the community. This service supports a member’s recovery from substance use disorders and </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54663BEF" w14:textId="77777777" w:rsidTr="00FC18D6">
        <w:trPr>
          <w:trHeight w:hRule="exact" w:val="915"/>
        </w:trPr>
        <w:tc>
          <w:tcPr>
            <w:tcW w:w="4080" w:type="dxa"/>
            <w:tcBorders>
              <w:bottom w:val="nil"/>
            </w:tcBorders>
          </w:tcPr>
          <w:p w14:paraId="0D0EA670"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lastRenderedPageBreak/>
              <w:t>Commonwealth of Massachusetts</w:t>
            </w:r>
          </w:p>
          <w:p w14:paraId="0613DF86"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MassHealth</w:t>
            </w:r>
          </w:p>
          <w:p w14:paraId="4372BA12"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23592CB1"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2F144836"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4 Program Regulations</w:t>
            </w:r>
          </w:p>
          <w:p w14:paraId="38230527"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32897239"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Page</w:t>
            </w:r>
          </w:p>
          <w:p w14:paraId="5DEFD25E"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4-</w:t>
            </w:r>
            <w:r>
              <w:rPr>
                <w:sz w:val="22"/>
              </w:rPr>
              <w:t>3</w:t>
            </w:r>
          </w:p>
        </w:tc>
      </w:tr>
      <w:tr w:rsidR="00722E23" w:rsidRPr="00C24574" w14:paraId="270B8010" w14:textId="77777777" w:rsidTr="00FC18D6">
        <w:trPr>
          <w:trHeight w:hRule="exact" w:val="945"/>
        </w:trPr>
        <w:tc>
          <w:tcPr>
            <w:tcW w:w="4080" w:type="dxa"/>
            <w:tcBorders>
              <w:top w:val="nil"/>
            </w:tcBorders>
            <w:vAlign w:val="center"/>
          </w:tcPr>
          <w:p w14:paraId="71162D38"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7AD19EAC"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Transmittal Letter</w:t>
            </w:r>
          </w:p>
          <w:p w14:paraId="56C12AE3"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4B9730CA"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Date</w:t>
            </w:r>
          </w:p>
          <w:p w14:paraId="0237858F"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Pr>
                <w:sz w:val="22"/>
                <w:szCs w:val="22"/>
              </w:rPr>
              <w:t>01/01/2023</w:t>
            </w:r>
          </w:p>
        </w:tc>
      </w:tr>
    </w:tbl>
    <w:p w14:paraId="7F3CB9BB" w14:textId="77777777" w:rsidR="00722E23" w:rsidRDefault="00722E23" w:rsidP="00705B4C">
      <w:pPr>
        <w:tabs>
          <w:tab w:val="left" w:pos="1200"/>
          <w:tab w:val="left" w:pos="1555"/>
          <w:tab w:val="left" w:pos="1915"/>
          <w:tab w:val="left" w:pos="2275"/>
          <w:tab w:val="left" w:pos="2635"/>
          <w:tab w:val="left" w:pos="2995"/>
          <w:tab w:val="left" w:pos="7675"/>
        </w:tabs>
        <w:ind w:left="907"/>
        <w:rPr>
          <w:sz w:val="22"/>
          <w:szCs w:val="22"/>
        </w:rPr>
      </w:pPr>
    </w:p>
    <w:p w14:paraId="57AE3C8F" w14:textId="77777777" w:rsidR="00722E23" w:rsidRPr="00E357BC" w:rsidRDefault="00722E23" w:rsidP="00705B4C">
      <w:pPr>
        <w:tabs>
          <w:tab w:val="left" w:pos="1200"/>
          <w:tab w:val="left" w:pos="1555"/>
          <w:tab w:val="left" w:pos="1915"/>
          <w:tab w:val="left" w:pos="2275"/>
          <w:tab w:val="left" w:pos="2635"/>
          <w:tab w:val="left" w:pos="2995"/>
          <w:tab w:val="left" w:pos="7675"/>
        </w:tabs>
        <w:ind w:left="907"/>
        <w:rPr>
          <w:sz w:val="22"/>
          <w:szCs w:val="22"/>
        </w:rPr>
      </w:pPr>
      <w:r w:rsidRPr="00E357BC">
        <w:rPr>
          <w:sz w:val="22"/>
          <w:szCs w:val="22"/>
        </w:rPr>
        <w:t>moderate to severe mental health conditions while reintegrating them into the community and returning to social, vocation/employment, and/or educational roles. Scheduled, goal-oriented, and evidence-based clinical services are provided in conjunction with ongoing support and assistance in developing and implementing recover skills.</w:t>
      </w:r>
    </w:p>
    <w:p w14:paraId="52561D14" w14:textId="77777777" w:rsidR="00722E23" w:rsidRPr="00E357BC" w:rsidRDefault="00722E23" w:rsidP="000A4880">
      <w:pPr>
        <w:tabs>
          <w:tab w:val="left" w:pos="1200"/>
          <w:tab w:val="left" w:pos="1555"/>
          <w:tab w:val="left" w:pos="1915"/>
          <w:tab w:val="left" w:pos="2275"/>
          <w:tab w:val="left" w:pos="2635"/>
          <w:tab w:val="left" w:pos="2995"/>
          <w:tab w:val="left" w:pos="7675"/>
        </w:tabs>
        <w:spacing w:line="276" w:lineRule="auto"/>
        <w:ind w:left="900"/>
        <w:rPr>
          <w:sz w:val="22"/>
          <w:szCs w:val="22"/>
        </w:rPr>
      </w:pPr>
    </w:p>
    <w:p w14:paraId="4CA66E05" w14:textId="77777777" w:rsidR="00722E23" w:rsidRPr="00E357BC" w:rsidDel="008A603E" w:rsidRDefault="00722E23" w:rsidP="000A4880">
      <w:pPr>
        <w:tabs>
          <w:tab w:val="left" w:pos="1200"/>
          <w:tab w:val="left" w:pos="1555"/>
          <w:tab w:val="left" w:pos="1915"/>
          <w:tab w:val="left" w:pos="2275"/>
          <w:tab w:val="left" w:pos="2635"/>
          <w:tab w:val="left" w:pos="2995"/>
          <w:tab w:val="left" w:pos="7675"/>
        </w:tabs>
        <w:spacing w:line="276" w:lineRule="auto"/>
        <w:ind w:left="900"/>
        <w:rPr>
          <w:sz w:val="22"/>
          <w:szCs w:val="22"/>
        </w:rPr>
      </w:pPr>
      <w:r w:rsidRPr="00E357BC">
        <w:rPr>
          <w:sz w:val="22"/>
          <w:szCs w:val="22"/>
          <w:u w:val="single"/>
        </w:rPr>
        <w:t>Counselor</w:t>
      </w:r>
      <w:r w:rsidRPr="00E357BC">
        <w:rPr>
          <w:sz w:val="22"/>
          <w:szCs w:val="22"/>
        </w:rPr>
        <w:t xml:space="preserve"> – an individual who has a minimum of a high school diploma or equivalent and a minimum of one year of supervised counseling experience in substance use disorder treatment or a closely related field.</w:t>
      </w:r>
    </w:p>
    <w:p w14:paraId="27D782EB" w14:textId="77777777" w:rsidR="00722E23" w:rsidRPr="00E357BC" w:rsidDel="008A603E" w:rsidRDefault="00722E23" w:rsidP="00A93A30">
      <w:pPr>
        <w:widowControl w:val="0"/>
        <w:tabs>
          <w:tab w:val="left" w:pos="936"/>
          <w:tab w:val="left" w:pos="1314"/>
          <w:tab w:val="left" w:pos="1692"/>
          <w:tab w:val="left" w:pos="2070"/>
        </w:tabs>
        <w:rPr>
          <w:sz w:val="22"/>
          <w:szCs w:val="22"/>
        </w:rPr>
      </w:pPr>
    </w:p>
    <w:p w14:paraId="11C647B1" w14:textId="77777777" w:rsidR="00722E23" w:rsidRPr="00E357BC" w:rsidRDefault="00722E23" w:rsidP="006A7218">
      <w:pPr>
        <w:widowControl w:val="0"/>
        <w:tabs>
          <w:tab w:val="left" w:pos="936"/>
          <w:tab w:val="left" w:pos="1314"/>
          <w:tab w:val="left" w:pos="1692"/>
          <w:tab w:val="left" w:pos="2070"/>
        </w:tabs>
        <w:ind w:left="936"/>
        <w:rPr>
          <w:sz w:val="22"/>
          <w:szCs w:val="22"/>
        </w:rPr>
      </w:pPr>
      <w:r w:rsidRPr="00E357BC">
        <w:rPr>
          <w:sz w:val="22"/>
          <w:szCs w:val="22"/>
          <w:u w:val="single"/>
        </w:rPr>
        <w:t>Couples Counseling</w:t>
      </w:r>
      <w:r w:rsidRPr="00E357BC">
        <w:rPr>
          <w:sz w:val="22"/>
          <w:szCs w:val="22"/>
        </w:rPr>
        <w:t xml:space="preserve"> – rehabilitative counseling provided to a couple whose primary complaint is disruption of their marriage, family, or relationship due to substance use and/or co-occurring disorders. </w:t>
      </w:r>
    </w:p>
    <w:p w14:paraId="7EB90E5D" w14:textId="77777777" w:rsidR="00722E23" w:rsidRPr="00E357BC" w:rsidRDefault="00722E23" w:rsidP="006A7218">
      <w:pPr>
        <w:widowControl w:val="0"/>
        <w:tabs>
          <w:tab w:val="left" w:pos="936"/>
          <w:tab w:val="left" w:pos="1314"/>
          <w:tab w:val="left" w:pos="1692"/>
          <w:tab w:val="left" w:pos="2070"/>
        </w:tabs>
        <w:ind w:left="936"/>
        <w:rPr>
          <w:sz w:val="22"/>
          <w:szCs w:val="22"/>
        </w:rPr>
      </w:pPr>
    </w:p>
    <w:p w14:paraId="1C69076A" w14:textId="77777777" w:rsidR="00722E23" w:rsidRPr="00E357BC" w:rsidRDefault="00722E23" w:rsidP="00BE5AC1">
      <w:pPr>
        <w:pStyle w:val="paragraph"/>
        <w:spacing w:before="0" w:beforeAutospacing="0" w:after="0" w:afterAutospacing="0"/>
        <w:ind w:left="900"/>
        <w:textAlignment w:val="baseline"/>
        <w:rPr>
          <w:rFonts w:ascii="Segoe UI" w:hAnsi="Segoe UI" w:cs="Segoe UI"/>
          <w:sz w:val="18"/>
          <w:szCs w:val="18"/>
        </w:rPr>
      </w:pPr>
      <w:r w:rsidRPr="00E357BC">
        <w:rPr>
          <w:sz w:val="22"/>
          <w:szCs w:val="22"/>
          <w:u w:val="single"/>
        </w:rPr>
        <w:t>Direct and Continuous Supervision</w:t>
      </w:r>
      <w:r w:rsidRPr="00E357BC">
        <w:rPr>
          <w:sz w:val="22"/>
          <w:szCs w:val="22"/>
        </w:rPr>
        <w:t xml:space="preserve"> – ongoing supervision provided to unlicensed staff and not independently licensed staff at a frequency of no less than one hour of supervision per week for full-time employees. Supervision time may be pro-rated based on scheduled hours for employees employed less than full-time. Direct and continuous supervision must be delivered by an independently licensed staff member or certified peer supervisor who is employed by the agency.  </w:t>
      </w:r>
    </w:p>
    <w:p w14:paraId="044E2A47" w14:textId="77777777" w:rsidR="00722E23" w:rsidRPr="00E357BC" w:rsidRDefault="00722E23" w:rsidP="00BE3B23">
      <w:pPr>
        <w:widowControl w:val="0"/>
        <w:ind w:left="900"/>
        <w:rPr>
          <w:sz w:val="22"/>
          <w:szCs w:val="22"/>
        </w:rPr>
      </w:pPr>
    </w:p>
    <w:p w14:paraId="45B8A52F" w14:textId="77777777" w:rsidR="00722E23" w:rsidRPr="00B25F8A" w:rsidRDefault="00722E23" w:rsidP="002800C0">
      <w:pPr>
        <w:widowControl w:val="0"/>
        <w:tabs>
          <w:tab w:val="left" w:pos="936"/>
          <w:tab w:val="left" w:pos="1314"/>
          <w:tab w:val="left" w:pos="1692"/>
          <w:tab w:val="left" w:pos="2070"/>
        </w:tabs>
        <w:ind w:left="936"/>
        <w:rPr>
          <w:sz w:val="22"/>
          <w:szCs w:val="22"/>
          <w:u w:val="single"/>
        </w:rPr>
      </w:pPr>
      <w:r w:rsidRPr="00E357BC">
        <w:rPr>
          <w:sz w:val="22"/>
          <w:szCs w:val="22"/>
          <w:u w:val="single"/>
        </w:rPr>
        <w:t>Enhanced Structured Outpatient Addiction Program (E-SOAP)</w:t>
      </w:r>
      <w:r w:rsidRPr="00E357BC">
        <w:rPr>
          <w:sz w:val="22"/>
          <w:szCs w:val="22"/>
        </w:rPr>
        <w:t xml:space="preserve"> – ASAM Intensive Outpatient Services, a program that provides short-term, clinically intensive, structured day and/or evening SUD services. E-SOAP specifically serves specialty populations such as members </w:t>
      </w:r>
      <w:bookmarkStart w:id="6" w:name="_Hlk110937300"/>
      <w:r w:rsidRPr="00E357BC">
        <w:rPr>
          <w:sz w:val="22"/>
          <w:szCs w:val="22"/>
        </w:rPr>
        <w:t xml:space="preserve">experiencing homelessness and members </w:t>
      </w:r>
      <w:bookmarkEnd w:id="6"/>
      <w:r w:rsidRPr="00E357BC">
        <w:rPr>
          <w:sz w:val="22"/>
          <w:szCs w:val="22"/>
        </w:rPr>
        <w:t xml:space="preserve">at risk of experiencing homelessness, members who are pregnant, and adolescents.  </w:t>
      </w:r>
    </w:p>
    <w:p w14:paraId="57A5C92D" w14:textId="77777777" w:rsidR="00722E23" w:rsidRPr="00E357BC" w:rsidRDefault="00722E23" w:rsidP="00B306FA">
      <w:pPr>
        <w:tabs>
          <w:tab w:val="left" w:pos="936"/>
          <w:tab w:val="left" w:pos="1314"/>
          <w:tab w:val="left" w:pos="1692"/>
          <w:tab w:val="left" w:pos="2070"/>
        </w:tabs>
        <w:ind w:left="720"/>
        <w:rPr>
          <w:sz w:val="22"/>
          <w:szCs w:val="22"/>
        </w:rPr>
      </w:pPr>
    </w:p>
    <w:p w14:paraId="0E2399AB" w14:textId="77777777" w:rsidR="00722E23" w:rsidRPr="00E357BC" w:rsidRDefault="00722E23" w:rsidP="008B786B">
      <w:pPr>
        <w:widowControl w:val="0"/>
        <w:tabs>
          <w:tab w:val="left" w:pos="936"/>
          <w:tab w:val="left" w:pos="1314"/>
          <w:tab w:val="left" w:pos="1692"/>
          <w:tab w:val="left" w:pos="2070"/>
        </w:tabs>
        <w:ind w:left="936"/>
        <w:rPr>
          <w:sz w:val="22"/>
          <w:szCs w:val="22"/>
        </w:rPr>
      </w:pPr>
      <w:r w:rsidRPr="00E357BC">
        <w:rPr>
          <w:sz w:val="22"/>
          <w:szCs w:val="22"/>
          <w:u w:val="single"/>
        </w:rPr>
        <w:t>Family Counseling</w:t>
      </w:r>
      <w:r w:rsidRPr="00E357BC">
        <w:rPr>
          <w:sz w:val="22"/>
          <w:szCs w:val="22"/>
        </w:rPr>
        <w:t xml:space="preserve"> – the </w:t>
      </w:r>
      <w:r w:rsidRPr="00E357BC">
        <w:rPr>
          <w:color w:val="000000" w:themeColor="text1"/>
          <w:sz w:val="22"/>
          <w:szCs w:val="22"/>
        </w:rPr>
        <w:t xml:space="preserve">psychotherapeutic treatment </w:t>
      </w:r>
      <w:r w:rsidRPr="00E357BC">
        <w:rPr>
          <w:color w:val="000000" w:themeColor="text1"/>
          <w:sz w:val="22"/>
        </w:rPr>
        <w:t xml:space="preserve">of more than one member of a family </w:t>
      </w:r>
      <w:r w:rsidRPr="00E357BC">
        <w:rPr>
          <w:color w:val="000000" w:themeColor="text1"/>
          <w:sz w:val="22"/>
          <w:szCs w:val="22"/>
        </w:rPr>
        <w:t xml:space="preserve">simultaneously </w:t>
      </w:r>
      <w:r w:rsidRPr="00E357BC">
        <w:rPr>
          <w:color w:val="000000" w:themeColor="text1"/>
          <w:sz w:val="22"/>
        </w:rPr>
        <w:t>in the same session</w:t>
      </w:r>
      <w:r w:rsidRPr="00E357BC">
        <w:rPr>
          <w:sz w:val="22"/>
          <w:szCs w:val="22"/>
        </w:rPr>
        <w:t xml:space="preserve"> where the primary complaint is disruption of the family due to substance use and/or co-occurring disorders.</w:t>
      </w:r>
    </w:p>
    <w:p w14:paraId="06CAF231" w14:textId="77777777" w:rsidR="00722E23" w:rsidRPr="00E357BC" w:rsidRDefault="00722E23" w:rsidP="00287C16">
      <w:pPr>
        <w:widowControl w:val="0"/>
        <w:tabs>
          <w:tab w:val="left" w:pos="936"/>
          <w:tab w:val="left" w:pos="1314"/>
          <w:tab w:val="left" w:pos="1692"/>
          <w:tab w:val="left" w:pos="2070"/>
        </w:tabs>
        <w:rPr>
          <w:sz w:val="22"/>
          <w:szCs w:val="22"/>
        </w:rPr>
      </w:pPr>
    </w:p>
    <w:p w14:paraId="32B9F6B4" w14:textId="77777777" w:rsidR="00722E23" w:rsidRPr="00E357BC" w:rsidRDefault="00722E23" w:rsidP="00287C16">
      <w:pPr>
        <w:widowControl w:val="0"/>
        <w:tabs>
          <w:tab w:val="left" w:pos="936"/>
          <w:tab w:val="left" w:pos="1314"/>
          <w:tab w:val="left" w:pos="1692"/>
          <w:tab w:val="left" w:pos="2070"/>
        </w:tabs>
        <w:ind w:left="936"/>
        <w:rPr>
          <w:sz w:val="22"/>
          <w:szCs w:val="22"/>
        </w:rPr>
      </w:pPr>
      <w:r w:rsidRPr="00E357BC">
        <w:rPr>
          <w:sz w:val="22"/>
          <w:szCs w:val="22"/>
          <w:u w:val="single"/>
        </w:rPr>
        <w:t>Group Counseling</w:t>
      </w:r>
      <w:r w:rsidRPr="00E357BC">
        <w:rPr>
          <w:sz w:val="22"/>
          <w:szCs w:val="22"/>
        </w:rPr>
        <w:t xml:space="preserve"> – the use</w:t>
      </w:r>
      <w:r w:rsidRPr="00E357BC">
        <w:rPr>
          <w:i/>
          <w:iCs/>
          <w:sz w:val="22"/>
          <w:szCs w:val="22"/>
        </w:rPr>
        <w:t xml:space="preserve"> </w:t>
      </w:r>
      <w:r w:rsidRPr="00E357BC">
        <w:rPr>
          <w:sz w:val="22"/>
          <w:szCs w:val="22"/>
        </w:rPr>
        <w:t>of psychotherapeutic and evidence-based counseling techniques in the treatment of a group of individuals, most of whom are not related by blood, marriage, domestic partnership, or legal guardianship, having a primary complaint that is associated with substance use and/or co-occurring disorders.</w:t>
      </w:r>
    </w:p>
    <w:p w14:paraId="233A1402" w14:textId="77777777" w:rsidR="00722E23" w:rsidRPr="00E357BC" w:rsidRDefault="00722E23" w:rsidP="001C0056">
      <w:pPr>
        <w:widowControl w:val="0"/>
        <w:tabs>
          <w:tab w:val="left" w:pos="936"/>
          <w:tab w:val="left" w:pos="1314"/>
          <w:tab w:val="left" w:pos="1692"/>
          <w:tab w:val="left" w:pos="2070"/>
        </w:tabs>
        <w:ind w:left="936"/>
        <w:rPr>
          <w:sz w:val="22"/>
          <w:szCs w:val="22"/>
        </w:rPr>
      </w:pPr>
    </w:p>
    <w:p w14:paraId="061E688C" w14:textId="77777777" w:rsidR="00722E23" w:rsidRPr="00E357BC" w:rsidRDefault="00722E23" w:rsidP="001C0056">
      <w:pPr>
        <w:widowControl w:val="0"/>
        <w:ind w:left="936"/>
        <w:rPr>
          <w:color w:val="000000" w:themeColor="text1"/>
          <w:sz w:val="22"/>
        </w:rPr>
      </w:pPr>
      <w:r w:rsidRPr="00E357BC">
        <w:rPr>
          <w:sz w:val="22"/>
          <w:szCs w:val="22"/>
          <w:u w:val="single"/>
        </w:rPr>
        <w:t>Individual Counseling</w:t>
      </w:r>
      <w:r w:rsidRPr="00E357BC">
        <w:rPr>
          <w:sz w:val="22"/>
          <w:szCs w:val="22"/>
        </w:rPr>
        <w:t xml:space="preserve"> – </w:t>
      </w:r>
      <w:r w:rsidRPr="00E357BC">
        <w:rPr>
          <w:color w:val="000000" w:themeColor="text1"/>
          <w:sz w:val="22"/>
          <w:szCs w:val="22"/>
        </w:rPr>
        <w:t>psychotherapeutic services</w:t>
      </w:r>
      <w:r w:rsidRPr="00E357BC">
        <w:rPr>
          <w:color w:val="000000" w:themeColor="text1"/>
          <w:sz w:val="22"/>
        </w:rPr>
        <w:t xml:space="preserve"> provided to </w:t>
      </w:r>
      <w:r w:rsidRPr="00E357BC">
        <w:rPr>
          <w:color w:val="000000" w:themeColor="text1"/>
          <w:sz w:val="22"/>
          <w:szCs w:val="22"/>
        </w:rPr>
        <w:t>a member</w:t>
      </w:r>
      <w:r w:rsidRPr="00E357BC">
        <w:rPr>
          <w:color w:val="000000" w:themeColor="text1"/>
          <w:sz w:val="22"/>
        </w:rPr>
        <w:t xml:space="preserve"> whose primary complaint is substance use </w:t>
      </w:r>
      <w:r w:rsidRPr="00E357BC">
        <w:rPr>
          <w:color w:val="000000" w:themeColor="text1"/>
          <w:sz w:val="22"/>
          <w:szCs w:val="22"/>
        </w:rPr>
        <w:t xml:space="preserve">and/or co-occurring </w:t>
      </w:r>
      <w:r w:rsidRPr="00E357BC">
        <w:rPr>
          <w:color w:val="000000" w:themeColor="text1"/>
          <w:sz w:val="22"/>
        </w:rPr>
        <w:t>disorders.</w:t>
      </w:r>
    </w:p>
    <w:p w14:paraId="579D71D7" w14:textId="77777777" w:rsidR="00722E23" w:rsidRPr="00E357BC" w:rsidRDefault="00722E23" w:rsidP="46BBACA6">
      <w:pPr>
        <w:widowControl w:val="0"/>
        <w:ind w:left="936"/>
        <w:rPr>
          <w:color w:val="333333"/>
          <w:sz w:val="22"/>
          <w:szCs w:val="22"/>
        </w:rPr>
      </w:pPr>
    </w:p>
    <w:p w14:paraId="4E251AAC" w14:textId="77777777" w:rsidR="00722E23" w:rsidRDefault="00722E23" w:rsidP="002800C0">
      <w:pPr>
        <w:widowControl w:val="0"/>
        <w:tabs>
          <w:tab w:val="left" w:pos="936"/>
          <w:tab w:val="left" w:pos="1314"/>
          <w:tab w:val="left" w:pos="1692"/>
          <w:tab w:val="left" w:pos="2070"/>
        </w:tabs>
        <w:ind w:left="936"/>
        <w:rPr>
          <w:i/>
          <w:iCs/>
          <w:sz w:val="22"/>
          <w:szCs w:val="22"/>
        </w:rPr>
      </w:pPr>
      <w:r w:rsidRPr="00E357BC">
        <w:rPr>
          <w:color w:val="333333"/>
          <w:sz w:val="22"/>
          <w:szCs w:val="22"/>
          <w:u w:val="single"/>
        </w:rPr>
        <w:t>Individual Treatment Plan</w:t>
      </w:r>
      <w:r w:rsidRPr="00E357BC">
        <w:rPr>
          <w:color w:val="333333"/>
          <w:sz w:val="22"/>
          <w:szCs w:val="22"/>
        </w:rPr>
        <w:t xml:space="preserve"> – a treatment plan based on results of the multidimensional biopsychosocial assessment and created in collaboration with the member, as defined by </w:t>
      </w:r>
      <w:r w:rsidRPr="00E357BC">
        <w:rPr>
          <w:sz w:val="22"/>
          <w:szCs w:val="22"/>
        </w:rPr>
        <w:t xml:space="preserve">105 CMR 164.000: </w:t>
      </w:r>
      <w:r w:rsidRPr="00E357BC">
        <w:rPr>
          <w:i/>
          <w:iCs/>
          <w:sz w:val="22"/>
          <w:szCs w:val="22"/>
        </w:rPr>
        <w:t>Licensure of Substance Use Disorder Treatment Programs.</w:t>
      </w:r>
      <w:r>
        <w:rPr>
          <w:i/>
          <w:iCs/>
          <w:sz w:val="22"/>
          <w:szCs w:val="22"/>
        </w:rPr>
        <w:br w:type="page"/>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1C526DCC" w14:textId="77777777" w:rsidTr="00FC18D6">
        <w:trPr>
          <w:trHeight w:hRule="exact" w:val="915"/>
        </w:trPr>
        <w:tc>
          <w:tcPr>
            <w:tcW w:w="4080" w:type="dxa"/>
            <w:tcBorders>
              <w:bottom w:val="nil"/>
            </w:tcBorders>
          </w:tcPr>
          <w:p w14:paraId="007D22F6"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lastRenderedPageBreak/>
              <w:t>Commonwealth of Massachusetts</w:t>
            </w:r>
          </w:p>
          <w:p w14:paraId="5BB2EF1D"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MassHealth</w:t>
            </w:r>
          </w:p>
          <w:p w14:paraId="7A8C0AC4"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698607B2"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55E239AA"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4 Program Regulations</w:t>
            </w:r>
          </w:p>
          <w:p w14:paraId="62CB0E37"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22ED3D8E"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Page</w:t>
            </w:r>
          </w:p>
          <w:p w14:paraId="025F47CE"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4-</w:t>
            </w:r>
            <w:r>
              <w:rPr>
                <w:sz w:val="22"/>
              </w:rPr>
              <w:t>4</w:t>
            </w:r>
          </w:p>
        </w:tc>
      </w:tr>
      <w:tr w:rsidR="00722E23" w:rsidRPr="00C24574" w14:paraId="4EF68D52" w14:textId="77777777" w:rsidTr="00FC18D6">
        <w:trPr>
          <w:trHeight w:hRule="exact" w:val="945"/>
        </w:trPr>
        <w:tc>
          <w:tcPr>
            <w:tcW w:w="4080" w:type="dxa"/>
            <w:tcBorders>
              <w:top w:val="nil"/>
            </w:tcBorders>
            <w:vAlign w:val="center"/>
          </w:tcPr>
          <w:p w14:paraId="214AFB4A"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5496F7A2"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Transmittal Letter</w:t>
            </w:r>
          </w:p>
          <w:p w14:paraId="3EA6F312"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25C7BEA0"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Date</w:t>
            </w:r>
          </w:p>
          <w:p w14:paraId="7AE8C5BB"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Pr>
                <w:sz w:val="22"/>
                <w:szCs w:val="22"/>
              </w:rPr>
              <w:t>01/01/2023</w:t>
            </w:r>
          </w:p>
        </w:tc>
      </w:tr>
    </w:tbl>
    <w:p w14:paraId="63985C54" w14:textId="77777777" w:rsidR="00722E23" w:rsidRPr="00E357BC" w:rsidRDefault="00722E23" w:rsidP="46BBACA6">
      <w:pPr>
        <w:widowControl w:val="0"/>
        <w:tabs>
          <w:tab w:val="left" w:pos="936"/>
          <w:tab w:val="left" w:pos="1314"/>
          <w:tab w:val="left" w:pos="1692"/>
          <w:tab w:val="left" w:pos="2070"/>
        </w:tabs>
        <w:ind w:left="936"/>
      </w:pPr>
    </w:p>
    <w:p w14:paraId="671ADEAD" w14:textId="77777777" w:rsidR="00722E23" w:rsidRDefault="00722E23" w:rsidP="000A29B4">
      <w:pPr>
        <w:tabs>
          <w:tab w:val="left" w:pos="936"/>
          <w:tab w:val="left" w:pos="1314"/>
          <w:tab w:val="left" w:pos="1692"/>
          <w:tab w:val="left" w:pos="2070"/>
        </w:tabs>
        <w:ind w:left="936"/>
        <w:rPr>
          <w:color w:val="000000" w:themeColor="text1"/>
          <w:sz w:val="22"/>
          <w:szCs w:val="22"/>
        </w:rPr>
      </w:pPr>
      <w:r w:rsidRPr="00E357BC">
        <w:rPr>
          <w:color w:val="000000" w:themeColor="text1"/>
          <w:sz w:val="22"/>
          <w:szCs w:val="22"/>
          <w:u w:val="single"/>
        </w:rPr>
        <w:t>Individualized Treatment Stabilization Services (ITS) Tier 1</w:t>
      </w:r>
      <w:r w:rsidRPr="00E357BC">
        <w:rPr>
          <w:color w:val="000000" w:themeColor="text1"/>
          <w:sz w:val="22"/>
          <w:szCs w:val="22"/>
        </w:rPr>
        <w:t xml:space="preserve"> – a program that provides integrated ATS and CSS services in a single unit or location for stabilization and continuity of care. ITS Tier 1 programs must meet all expectations for both ATS and CSS services models, </w:t>
      </w:r>
    </w:p>
    <w:p w14:paraId="0CDD7CBA" w14:textId="77777777" w:rsidR="00722E23" w:rsidRPr="00E357BC" w:rsidRDefault="00722E23" w:rsidP="000A29B4">
      <w:pPr>
        <w:tabs>
          <w:tab w:val="left" w:pos="936"/>
          <w:tab w:val="left" w:pos="1314"/>
          <w:tab w:val="left" w:pos="1692"/>
          <w:tab w:val="left" w:pos="2070"/>
        </w:tabs>
        <w:ind w:left="936"/>
        <w:rPr>
          <w:color w:val="000000" w:themeColor="text1"/>
          <w:sz w:val="22"/>
          <w:szCs w:val="22"/>
        </w:rPr>
      </w:pPr>
      <w:r w:rsidRPr="00E357BC">
        <w:rPr>
          <w:color w:val="000000" w:themeColor="text1"/>
          <w:sz w:val="22"/>
          <w:szCs w:val="22"/>
        </w:rPr>
        <w:t xml:space="preserve">including licensure requirements. ITS Tier 1 serves members who are involuntarily committed to treatment due to the severity and level of impairment caused by their SUD. </w:t>
      </w:r>
    </w:p>
    <w:p w14:paraId="280691EF" w14:textId="77777777" w:rsidR="00722E23" w:rsidRPr="00F05AE3" w:rsidRDefault="00722E23" w:rsidP="00535776">
      <w:pPr>
        <w:widowControl w:val="0"/>
        <w:tabs>
          <w:tab w:val="left" w:pos="936"/>
          <w:tab w:val="left" w:pos="1314"/>
          <w:tab w:val="left" w:pos="1692"/>
          <w:tab w:val="left" w:pos="2070"/>
        </w:tabs>
        <w:ind w:left="936"/>
        <w:rPr>
          <w:color w:val="000000" w:themeColor="text1"/>
          <w:u w:val="single"/>
        </w:rPr>
      </w:pPr>
    </w:p>
    <w:p w14:paraId="1F1957AA" w14:textId="77777777" w:rsidR="00722E23" w:rsidRPr="00E357BC" w:rsidRDefault="00722E23" w:rsidP="00535776">
      <w:pPr>
        <w:widowControl w:val="0"/>
        <w:tabs>
          <w:tab w:val="left" w:pos="936"/>
          <w:tab w:val="left" w:pos="1314"/>
          <w:tab w:val="left" w:pos="1692"/>
          <w:tab w:val="left" w:pos="2070"/>
        </w:tabs>
        <w:ind w:left="936"/>
        <w:rPr>
          <w:color w:val="000000" w:themeColor="text1"/>
          <w:sz w:val="22"/>
          <w:szCs w:val="22"/>
        </w:rPr>
      </w:pPr>
      <w:r w:rsidRPr="00E357BC">
        <w:rPr>
          <w:color w:val="000000" w:themeColor="text1"/>
          <w:sz w:val="22"/>
          <w:szCs w:val="22"/>
          <w:u w:val="single"/>
        </w:rPr>
        <w:t>Individualized Treatment Stabilization Services (ITS) Tier 2</w:t>
      </w:r>
      <w:r w:rsidRPr="00E357BC">
        <w:rPr>
          <w:color w:val="000000" w:themeColor="text1"/>
          <w:sz w:val="22"/>
          <w:szCs w:val="22"/>
        </w:rPr>
        <w:t xml:space="preserve"> – an integrated program that provides enhanced ATS and CSS services in a single unit or location for stabilization and continuity of care. ITS Tier 2 must meet all expectations for both ATS and CSS services models. ITS Tier 2 serves members who have co-occurring disorders and multiple unsuccessful treatment episodes at lower levels of care who would benefit from fewer transitions between levels of care and enhanced engagement interventions.</w:t>
      </w:r>
    </w:p>
    <w:p w14:paraId="2A44E66E" w14:textId="77777777" w:rsidR="00722E23" w:rsidRPr="00F05AE3" w:rsidRDefault="00722E23" w:rsidP="000A29B4">
      <w:pPr>
        <w:widowControl w:val="0"/>
        <w:tabs>
          <w:tab w:val="left" w:pos="936"/>
          <w:tab w:val="left" w:pos="1314"/>
          <w:tab w:val="left" w:pos="1692"/>
          <w:tab w:val="left" w:pos="2070"/>
        </w:tabs>
        <w:ind w:left="936"/>
      </w:pPr>
    </w:p>
    <w:p w14:paraId="3048E35A" w14:textId="77777777" w:rsidR="00722E23" w:rsidRPr="00E357BC" w:rsidRDefault="00722E23" w:rsidP="007D5703">
      <w:pPr>
        <w:widowControl w:val="0"/>
        <w:spacing w:line="259" w:lineRule="auto"/>
        <w:ind w:left="936"/>
        <w:rPr>
          <w:color w:val="333333"/>
          <w:sz w:val="22"/>
          <w:szCs w:val="22"/>
          <w:u w:val="single"/>
        </w:rPr>
      </w:pPr>
      <w:r w:rsidRPr="00E357BC">
        <w:rPr>
          <w:sz w:val="22"/>
          <w:szCs w:val="22"/>
          <w:u w:val="single"/>
        </w:rPr>
        <w:t>Licensed Alcohol and Drug Counselor (LADC)</w:t>
      </w:r>
      <w:r w:rsidRPr="00E357BC">
        <w:rPr>
          <w:sz w:val="22"/>
          <w:szCs w:val="22"/>
        </w:rPr>
        <w:t xml:space="preserve"> – an individual who has applied for and has been deemed qualified under applicable sections of 105 CMR 168.000:  </w:t>
      </w:r>
      <w:r w:rsidRPr="00E357BC">
        <w:rPr>
          <w:i/>
          <w:iCs/>
          <w:sz w:val="22"/>
          <w:szCs w:val="22"/>
        </w:rPr>
        <w:t>Licensure of Alcohol and Drug Counselors</w:t>
      </w:r>
      <w:r w:rsidRPr="00E357BC">
        <w:rPr>
          <w:sz w:val="22"/>
          <w:szCs w:val="22"/>
        </w:rPr>
        <w:t xml:space="preserve"> and duly licensed by the Department of Public Health to provide treatment for individuals with a substance use disorder as a Licensed Alcohol Drug Counselor I (LADC I), Licensed Alcohol Drug Counselor II (LADC II), or Licensed Alcohol Drug Counselor (LADC) Assistant.</w:t>
      </w:r>
      <w:r w:rsidRPr="00E357BC">
        <w:rPr>
          <w:color w:val="333333"/>
          <w:sz w:val="22"/>
          <w:szCs w:val="22"/>
          <w:u w:val="single"/>
        </w:rPr>
        <w:t xml:space="preserve"> </w:t>
      </w:r>
    </w:p>
    <w:p w14:paraId="7746C1EB" w14:textId="77777777" w:rsidR="00722E23" w:rsidRPr="00F05AE3" w:rsidRDefault="00722E23" w:rsidP="3C5EB89D">
      <w:pPr>
        <w:widowControl w:val="0"/>
        <w:spacing w:line="259" w:lineRule="auto"/>
        <w:ind w:left="936"/>
        <w:rPr>
          <w:color w:val="333333"/>
        </w:rPr>
      </w:pPr>
    </w:p>
    <w:p w14:paraId="708A467C" w14:textId="77777777" w:rsidR="00722E23" w:rsidRPr="00E357BC" w:rsidRDefault="00722E23" w:rsidP="29B6BD7D">
      <w:pPr>
        <w:widowControl w:val="0"/>
        <w:tabs>
          <w:tab w:val="left" w:pos="936"/>
          <w:tab w:val="left" w:pos="1314"/>
          <w:tab w:val="left" w:pos="1692"/>
          <w:tab w:val="left" w:pos="2070"/>
        </w:tabs>
        <w:ind w:left="936"/>
        <w:rPr>
          <w:sz w:val="22"/>
          <w:szCs w:val="22"/>
        </w:rPr>
      </w:pPr>
      <w:r w:rsidRPr="00E357BC">
        <w:rPr>
          <w:sz w:val="22"/>
          <w:szCs w:val="22"/>
          <w:u w:val="single"/>
        </w:rPr>
        <w:t>Licensed Practical Nurse</w:t>
      </w:r>
      <w:r w:rsidRPr="00E357BC">
        <w:rPr>
          <w:sz w:val="22"/>
          <w:szCs w:val="22"/>
        </w:rPr>
        <w:t xml:space="preserve"> –</w:t>
      </w:r>
      <w:r w:rsidRPr="00E357BC">
        <w:rPr>
          <w:sz w:val="22"/>
          <w:szCs w:val="22"/>
          <w:u w:val="single"/>
        </w:rPr>
        <w:t xml:space="preserve"> </w:t>
      </w:r>
      <w:r w:rsidRPr="00E357BC">
        <w:rPr>
          <w:sz w:val="22"/>
          <w:szCs w:val="22"/>
        </w:rPr>
        <w:t xml:space="preserve">an individual licensed by the Massachusetts Board of Registration in Nursing in accordance with M.G.L. c. 112, § 74 and in compliance with 244 CMR 3.00: </w:t>
      </w:r>
      <w:r w:rsidRPr="00E357BC">
        <w:rPr>
          <w:i/>
          <w:iCs/>
          <w:sz w:val="22"/>
          <w:szCs w:val="22"/>
        </w:rPr>
        <w:t>Registered Nurse and Licensed Practical Nurse</w:t>
      </w:r>
      <w:r w:rsidRPr="00E357BC">
        <w:rPr>
          <w:sz w:val="22"/>
          <w:szCs w:val="22"/>
        </w:rPr>
        <w:t>.</w:t>
      </w:r>
    </w:p>
    <w:p w14:paraId="03BEF577" w14:textId="77777777" w:rsidR="00722E23" w:rsidRPr="00E357BC" w:rsidRDefault="00722E23" w:rsidP="29B6BD7D">
      <w:pPr>
        <w:widowControl w:val="0"/>
        <w:tabs>
          <w:tab w:val="left" w:pos="936"/>
          <w:tab w:val="left" w:pos="1314"/>
          <w:tab w:val="left" w:pos="1692"/>
          <w:tab w:val="left" w:pos="2070"/>
        </w:tabs>
        <w:ind w:left="936"/>
        <w:rPr>
          <w:u w:val="single"/>
        </w:rPr>
      </w:pPr>
    </w:p>
    <w:p w14:paraId="4FDB97CB" w14:textId="77777777" w:rsidR="00722E23" w:rsidRPr="00E357BC" w:rsidRDefault="00722E23" w:rsidP="00A93A30">
      <w:pPr>
        <w:tabs>
          <w:tab w:val="left" w:pos="1200"/>
          <w:tab w:val="left" w:pos="1555"/>
          <w:tab w:val="left" w:pos="1915"/>
          <w:tab w:val="left" w:pos="2275"/>
          <w:tab w:val="left" w:pos="2635"/>
          <w:tab w:val="left" w:pos="2995"/>
          <w:tab w:val="left" w:pos="7675"/>
        </w:tabs>
        <w:ind w:left="900"/>
        <w:rPr>
          <w:sz w:val="22"/>
          <w:szCs w:val="22"/>
        </w:rPr>
      </w:pPr>
      <w:r w:rsidRPr="00E357BC">
        <w:rPr>
          <w:sz w:val="22"/>
          <w:szCs w:val="22"/>
          <w:u w:val="single"/>
        </w:rPr>
        <w:t>Medical Director</w:t>
      </w:r>
      <w:r w:rsidRPr="00E357BC">
        <w:rPr>
          <w:sz w:val="22"/>
          <w:szCs w:val="22"/>
        </w:rPr>
        <w:t xml:space="preserve"> – a physician licensed to practice medicine with specialized training in addiction medicine, who assumes responsibility for administering all medical services performed by the program, either by performing them directly or by delegating specific responsibility to authorized program physicians and qualified healthcare professionals functioning under the Medical Director’s direct supervision.</w:t>
      </w:r>
    </w:p>
    <w:p w14:paraId="365B1E1D" w14:textId="77777777" w:rsidR="00722E23" w:rsidRPr="00F05AE3" w:rsidRDefault="00722E23" w:rsidP="007D5703">
      <w:pPr>
        <w:tabs>
          <w:tab w:val="left" w:pos="1200"/>
          <w:tab w:val="left" w:pos="1555"/>
          <w:tab w:val="left" w:pos="1915"/>
          <w:tab w:val="left" w:pos="2275"/>
          <w:tab w:val="left" w:pos="2635"/>
          <w:tab w:val="left" w:pos="2995"/>
          <w:tab w:val="left" w:pos="7675"/>
        </w:tabs>
        <w:spacing w:line="276" w:lineRule="auto"/>
        <w:jc w:val="both"/>
      </w:pPr>
    </w:p>
    <w:p w14:paraId="609F106E" w14:textId="77777777" w:rsidR="00722E23" w:rsidRPr="00E357BC" w:rsidRDefault="00722E23" w:rsidP="00B362DC">
      <w:pPr>
        <w:widowControl w:val="0"/>
        <w:tabs>
          <w:tab w:val="left" w:pos="936"/>
          <w:tab w:val="left" w:pos="1314"/>
          <w:tab w:val="left" w:pos="1692"/>
          <w:tab w:val="left" w:pos="2070"/>
        </w:tabs>
        <w:ind w:left="936"/>
        <w:rPr>
          <w:sz w:val="22"/>
          <w:szCs w:val="22"/>
        </w:rPr>
      </w:pPr>
      <w:r w:rsidRPr="00E357BC">
        <w:rPr>
          <w:sz w:val="22"/>
          <w:szCs w:val="22"/>
          <w:u w:val="single"/>
        </w:rPr>
        <w:t>Medically Managed Intensive Inpatient Level of Care</w:t>
      </w:r>
      <w:r w:rsidRPr="00E357BC">
        <w:rPr>
          <w:sz w:val="22"/>
          <w:szCs w:val="22"/>
        </w:rPr>
        <w:t xml:space="preserve"> – an intensive inpatient service provided in a hospital setting. These programs treat members with acute medically complex withdrawal management needs, as well as co-occurring biomedical and/or psychiatric conditions. Medically managed intensive inpatient levels of care are licensed by the Massachusetts Department of Public Health under 105 CMR 130.000: </w:t>
      </w:r>
      <w:r w:rsidRPr="00E357BC">
        <w:rPr>
          <w:i/>
          <w:iCs/>
          <w:sz w:val="22"/>
          <w:szCs w:val="22"/>
        </w:rPr>
        <w:t>Hospital Licensure</w:t>
      </w:r>
      <w:r w:rsidRPr="00E357BC">
        <w:rPr>
          <w:sz w:val="22"/>
          <w:szCs w:val="22"/>
        </w:rPr>
        <w:t xml:space="preserve"> and 105 CMR 164.000: </w:t>
      </w:r>
      <w:r w:rsidRPr="00E357BC">
        <w:rPr>
          <w:i/>
          <w:iCs/>
          <w:sz w:val="22"/>
          <w:szCs w:val="22"/>
        </w:rPr>
        <w:t>Licensure of Substance Use Disorder Treatment Programs.</w:t>
      </w:r>
    </w:p>
    <w:p w14:paraId="51463A41" w14:textId="77777777" w:rsidR="00722E23" w:rsidRPr="00F05AE3" w:rsidRDefault="00722E23" w:rsidP="754D4B02">
      <w:pPr>
        <w:tabs>
          <w:tab w:val="left" w:pos="936"/>
          <w:tab w:val="left" w:pos="1314"/>
          <w:tab w:val="left" w:pos="1692"/>
          <w:tab w:val="left" w:pos="2070"/>
        </w:tabs>
        <w:ind w:left="720"/>
      </w:pPr>
    </w:p>
    <w:p w14:paraId="0E35B7D8" w14:textId="77777777" w:rsidR="00722E23" w:rsidRPr="00E357BC" w:rsidRDefault="00722E23" w:rsidP="4E1E58B7">
      <w:pPr>
        <w:widowControl w:val="0"/>
        <w:tabs>
          <w:tab w:val="left" w:pos="936"/>
          <w:tab w:val="left" w:pos="1314"/>
          <w:tab w:val="left" w:pos="1692"/>
          <w:tab w:val="left" w:pos="2070"/>
        </w:tabs>
        <w:ind w:left="936"/>
        <w:rPr>
          <w:sz w:val="22"/>
          <w:szCs w:val="22"/>
        </w:rPr>
      </w:pPr>
      <w:r w:rsidRPr="00E357BC">
        <w:rPr>
          <w:color w:val="000000" w:themeColor="text1"/>
          <w:sz w:val="22"/>
          <w:szCs w:val="22"/>
          <w:u w:val="single"/>
        </w:rPr>
        <w:t>Medication Management</w:t>
      </w:r>
      <w:r w:rsidRPr="00E357BC">
        <w:rPr>
          <w:color w:val="000000" w:themeColor="text1"/>
          <w:sz w:val="22"/>
          <w:szCs w:val="22"/>
        </w:rPr>
        <w:t xml:space="preserve"> – management of medication including resident self-administration oversight, storage, and coordination of all medication prescribed during treatment.</w:t>
      </w:r>
      <w:r w:rsidRPr="00E357BC">
        <w:rPr>
          <w:sz w:val="22"/>
          <w:szCs w:val="22"/>
          <w:u w:val="single"/>
        </w:rPr>
        <w:t xml:space="preserve"> </w:t>
      </w:r>
    </w:p>
    <w:p w14:paraId="3DDA7FFB" w14:textId="77777777" w:rsidR="00722E23" w:rsidRPr="00F05AE3" w:rsidRDefault="00722E23" w:rsidP="4E1E58B7">
      <w:pPr>
        <w:widowControl w:val="0"/>
        <w:tabs>
          <w:tab w:val="left" w:pos="936"/>
          <w:tab w:val="left" w:pos="1314"/>
          <w:tab w:val="left" w:pos="1692"/>
          <w:tab w:val="left" w:pos="2070"/>
        </w:tabs>
        <w:ind w:left="936"/>
      </w:pPr>
    </w:p>
    <w:p w14:paraId="026CA7F7" w14:textId="77777777" w:rsidR="00722E23" w:rsidRPr="00E357BC" w:rsidRDefault="00722E23" w:rsidP="007D5703">
      <w:pPr>
        <w:widowControl w:val="0"/>
        <w:tabs>
          <w:tab w:val="left" w:pos="936"/>
          <w:tab w:val="left" w:pos="1314"/>
          <w:tab w:val="left" w:pos="1692"/>
          <w:tab w:val="left" w:pos="2070"/>
        </w:tabs>
        <w:ind w:left="936"/>
        <w:rPr>
          <w:color w:val="000000" w:themeColor="text1"/>
          <w:sz w:val="22"/>
          <w:szCs w:val="22"/>
        </w:rPr>
      </w:pPr>
      <w:r w:rsidRPr="00E357BC">
        <w:rPr>
          <w:sz w:val="22"/>
          <w:szCs w:val="22"/>
          <w:u w:val="single"/>
        </w:rPr>
        <w:t>Medication Specialist</w:t>
      </w:r>
      <w:r w:rsidRPr="00E357BC">
        <w:rPr>
          <w:sz w:val="22"/>
          <w:szCs w:val="22"/>
        </w:rPr>
        <w:t xml:space="preserve"> – a staff member in residential rehabilitation programs who is </w:t>
      </w:r>
      <w:r w:rsidRPr="00E357BC">
        <w:rPr>
          <w:color w:val="000000" w:themeColor="text1"/>
          <w:sz w:val="22"/>
          <w:szCs w:val="22"/>
        </w:rPr>
        <w:t xml:space="preserve">responsible for the oversight, storage, and coordination of self-administration of medication. </w:t>
      </w:r>
    </w:p>
    <w:p w14:paraId="1D7451CD" w14:textId="77777777" w:rsidR="00722E23" w:rsidRPr="00F05AE3" w:rsidRDefault="00722E23" w:rsidP="00BD540F">
      <w:pPr>
        <w:widowControl w:val="0"/>
        <w:tabs>
          <w:tab w:val="left" w:pos="936"/>
          <w:tab w:val="left" w:pos="1314"/>
          <w:tab w:val="left" w:pos="1692"/>
          <w:tab w:val="left" w:pos="2070"/>
        </w:tabs>
        <w:ind w:left="936"/>
      </w:pPr>
    </w:p>
    <w:p w14:paraId="1272D941" w14:textId="77777777" w:rsidR="00722E23" w:rsidRPr="00E357BC" w:rsidRDefault="00722E23" w:rsidP="00CE46F6">
      <w:pPr>
        <w:widowControl w:val="0"/>
        <w:ind w:left="936"/>
        <w:rPr>
          <w:sz w:val="22"/>
          <w:szCs w:val="22"/>
        </w:rPr>
      </w:pPr>
      <w:r w:rsidRPr="00E357BC">
        <w:rPr>
          <w:sz w:val="22"/>
          <w:szCs w:val="22"/>
          <w:u w:val="single"/>
        </w:rPr>
        <w:t>Medication Visit</w:t>
      </w:r>
      <w:r w:rsidRPr="00E357BC">
        <w:rPr>
          <w:sz w:val="22"/>
          <w:szCs w:val="22"/>
        </w:rPr>
        <w:t xml:space="preserve"> – a member visit specifically for prescription review and monitoring of psychotropic medication by a psychiatrist, psychiatric clinical nurse specialist, physician, physician assistant, or advanced practice registered nurse</w:t>
      </w:r>
      <w:r w:rsidRPr="00E357BC">
        <w:t xml:space="preserve"> </w:t>
      </w:r>
      <w:r w:rsidRPr="00E357BC">
        <w:rPr>
          <w:sz w:val="22"/>
          <w:szCs w:val="22"/>
        </w:rPr>
        <w:t xml:space="preserve">or administration of prescribed intramuscular medication by a physician, nurse, or physician assistant. </w:t>
      </w:r>
    </w:p>
    <w:p w14:paraId="5B054A6F" w14:textId="77777777" w:rsidR="00722E23" w:rsidRPr="00F05AE3" w:rsidRDefault="00722E23" w:rsidP="00CE46F6">
      <w:pPr>
        <w:widowControl w:val="0"/>
        <w:ind w:left="936"/>
        <w:rPr>
          <w:u w:val="single"/>
        </w:rPr>
      </w:pP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57D38C8A" w14:textId="77777777" w:rsidTr="00FC18D6">
        <w:trPr>
          <w:trHeight w:hRule="exact" w:val="915"/>
        </w:trPr>
        <w:tc>
          <w:tcPr>
            <w:tcW w:w="4080" w:type="dxa"/>
            <w:tcBorders>
              <w:bottom w:val="nil"/>
            </w:tcBorders>
          </w:tcPr>
          <w:p w14:paraId="75056A86"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Commonwealth of Massachusetts</w:t>
            </w:r>
          </w:p>
          <w:p w14:paraId="6BD48D97"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MassHealth</w:t>
            </w:r>
          </w:p>
          <w:p w14:paraId="5448BDE2"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05A973D4"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50CD2EA2"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4 Program Regulations</w:t>
            </w:r>
          </w:p>
          <w:p w14:paraId="6A82D38B"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37FA5B68"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Page</w:t>
            </w:r>
          </w:p>
          <w:p w14:paraId="1A916B71"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4-</w:t>
            </w:r>
            <w:r>
              <w:rPr>
                <w:sz w:val="22"/>
              </w:rPr>
              <w:t>5</w:t>
            </w:r>
          </w:p>
        </w:tc>
      </w:tr>
      <w:tr w:rsidR="00722E23" w:rsidRPr="00C24574" w14:paraId="24C5B523" w14:textId="77777777" w:rsidTr="00FC18D6">
        <w:trPr>
          <w:trHeight w:hRule="exact" w:val="945"/>
        </w:trPr>
        <w:tc>
          <w:tcPr>
            <w:tcW w:w="4080" w:type="dxa"/>
            <w:tcBorders>
              <w:top w:val="nil"/>
            </w:tcBorders>
            <w:vAlign w:val="center"/>
          </w:tcPr>
          <w:p w14:paraId="69C376B4"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0AADB8CD"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Transmittal Letter</w:t>
            </w:r>
          </w:p>
          <w:p w14:paraId="4597490B"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57DA0A27"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Date</w:t>
            </w:r>
          </w:p>
          <w:p w14:paraId="62C46E3B"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Pr>
                <w:sz w:val="22"/>
                <w:szCs w:val="22"/>
              </w:rPr>
              <w:t>01/01/2023</w:t>
            </w:r>
          </w:p>
        </w:tc>
      </w:tr>
    </w:tbl>
    <w:p w14:paraId="4FC2C22D" w14:textId="77777777" w:rsidR="00722E23" w:rsidRDefault="00722E23" w:rsidP="00001DB1">
      <w:pPr>
        <w:widowControl w:val="0"/>
        <w:tabs>
          <w:tab w:val="left" w:pos="936"/>
          <w:tab w:val="left" w:pos="1314"/>
          <w:tab w:val="left" w:pos="1692"/>
          <w:tab w:val="left" w:pos="2070"/>
        </w:tabs>
        <w:ind w:left="936"/>
        <w:rPr>
          <w:rStyle w:val="normaltextrun"/>
          <w:color w:val="000000" w:themeColor="text1"/>
          <w:sz w:val="22"/>
          <w:szCs w:val="22"/>
        </w:rPr>
      </w:pPr>
      <w:r w:rsidRPr="00E357BC">
        <w:rPr>
          <w:rStyle w:val="normaltextrun"/>
          <w:color w:val="000000" w:themeColor="text1"/>
          <w:sz w:val="22"/>
          <w:szCs w:val="22"/>
          <w:u w:val="single"/>
        </w:rPr>
        <w:t>Mental Health Disorder</w:t>
      </w:r>
      <w:r w:rsidRPr="00E357BC">
        <w:rPr>
          <w:rStyle w:val="normaltextrun"/>
          <w:color w:val="000000" w:themeColor="text1"/>
          <w:sz w:val="22"/>
          <w:szCs w:val="22"/>
        </w:rPr>
        <w:t xml:space="preserve"> – any disorder pertaining to mental health, as defined by the current edition of the </w:t>
      </w:r>
      <w:r w:rsidRPr="00E357BC">
        <w:rPr>
          <w:rStyle w:val="normaltextrun"/>
          <w:i/>
          <w:iCs/>
          <w:color w:val="000000" w:themeColor="text1"/>
          <w:sz w:val="22"/>
          <w:szCs w:val="22"/>
        </w:rPr>
        <w:t>Diagnostic and Statistical Manual of Mental Disorders</w:t>
      </w:r>
      <w:r w:rsidRPr="00E357BC">
        <w:rPr>
          <w:rStyle w:val="normaltextrun"/>
          <w:color w:val="000000" w:themeColor="text1"/>
          <w:sz w:val="22"/>
          <w:szCs w:val="22"/>
        </w:rPr>
        <w:t>.</w:t>
      </w:r>
    </w:p>
    <w:p w14:paraId="7DA0169B" w14:textId="77777777" w:rsidR="00722E23" w:rsidRDefault="00722E23" w:rsidP="00001DB1">
      <w:pPr>
        <w:widowControl w:val="0"/>
        <w:tabs>
          <w:tab w:val="left" w:pos="936"/>
          <w:tab w:val="left" w:pos="1314"/>
          <w:tab w:val="left" w:pos="1692"/>
          <w:tab w:val="left" w:pos="2070"/>
        </w:tabs>
        <w:ind w:left="936"/>
        <w:rPr>
          <w:sz w:val="22"/>
          <w:szCs w:val="22"/>
          <w:u w:val="single"/>
        </w:rPr>
      </w:pPr>
    </w:p>
    <w:p w14:paraId="0190257C" w14:textId="77777777" w:rsidR="00722E23" w:rsidRPr="00E357BC" w:rsidRDefault="00722E23" w:rsidP="00001DB1">
      <w:pPr>
        <w:widowControl w:val="0"/>
        <w:tabs>
          <w:tab w:val="left" w:pos="936"/>
          <w:tab w:val="left" w:pos="1314"/>
          <w:tab w:val="left" w:pos="1692"/>
          <w:tab w:val="left" w:pos="2070"/>
        </w:tabs>
        <w:ind w:left="936"/>
        <w:rPr>
          <w:sz w:val="22"/>
          <w:szCs w:val="22"/>
        </w:rPr>
      </w:pPr>
      <w:r w:rsidRPr="00E357BC">
        <w:rPr>
          <w:sz w:val="22"/>
          <w:szCs w:val="22"/>
          <w:u w:val="single"/>
        </w:rPr>
        <w:t>Motivational and Supportive Services</w:t>
      </w:r>
      <w:r w:rsidRPr="00E357BC">
        <w:rPr>
          <w:sz w:val="22"/>
          <w:szCs w:val="22"/>
        </w:rPr>
        <w:t xml:space="preserve"> – counseling as a component of acupuncture withdrawal management treatment services that:</w:t>
      </w:r>
    </w:p>
    <w:p w14:paraId="11FAAC30" w14:textId="77777777" w:rsidR="00722E23" w:rsidRPr="00E357BC" w:rsidRDefault="00722E23" w:rsidP="00001DB1">
      <w:pPr>
        <w:widowControl w:val="0"/>
        <w:tabs>
          <w:tab w:val="left" w:pos="936"/>
          <w:tab w:val="left" w:pos="1314"/>
          <w:tab w:val="left" w:pos="1692"/>
          <w:tab w:val="left" w:pos="2070"/>
        </w:tabs>
        <w:ind w:left="1310"/>
        <w:rPr>
          <w:sz w:val="22"/>
          <w:szCs w:val="22"/>
        </w:rPr>
      </w:pPr>
      <w:r w:rsidRPr="00E357BC">
        <w:rPr>
          <w:sz w:val="22"/>
          <w:szCs w:val="22"/>
        </w:rPr>
        <w:t>(1)  encourages members to remain in acupuncture withdrawal management treatment;</w:t>
      </w:r>
    </w:p>
    <w:p w14:paraId="58AC725F" w14:textId="77777777" w:rsidR="00722E23" w:rsidRPr="00E357BC" w:rsidRDefault="00722E23" w:rsidP="00001DB1">
      <w:pPr>
        <w:widowControl w:val="0"/>
        <w:tabs>
          <w:tab w:val="left" w:pos="936"/>
          <w:tab w:val="left" w:pos="1314"/>
          <w:tab w:val="left" w:pos="1692"/>
          <w:tab w:val="left" w:pos="2070"/>
        </w:tabs>
        <w:ind w:left="1310"/>
        <w:rPr>
          <w:sz w:val="22"/>
          <w:szCs w:val="22"/>
        </w:rPr>
      </w:pPr>
      <w:r w:rsidRPr="00E357BC">
        <w:rPr>
          <w:sz w:val="22"/>
          <w:szCs w:val="22"/>
        </w:rPr>
        <w:t>(2)  helps members obtain necessary additional medical and social services;</w:t>
      </w:r>
    </w:p>
    <w:p w14:paraId="6AAC900C" w14:textId="77777777" w:rsidR="00722E23" w:rsidRPr="00E357BC" w:rsidRDefault="00722E23" w:rsidP="00001DB1">
      <w:pPr>
        <w:widowControl w:val="0"/>
        <w:tabs>
          <w:tab w:val="left" w:pos="936"/>
          <w:tab w:val="left" w:pos="1314"/>
          <w:tab w:val="left" w:pos="1692"/>
          <w:tab w:val="left" w:pos="2070"/>
        </w:tabs>
        <w:ind w:left="1310"/>
        <w:rPr>
          <w:sz w:val="22"/>
          <w:szCs w:val="22"/>
        </w:rPr>
      </w:pPr>
      <w:r w:rsidRPr="00E357BC">
        <w:rPr>
          <w:sz w:val="22"/>
          <w:szCs w:val="22"/>
        </w:rPr>
        <w:t xml:space="preserve">(3)  includes HIV/AIDS and other risk assessments and education services; and </w:t>
      </w:r>
    </w:p>
    <w:p w14:paraId="791F034F" w14:textId="77777777" w:rsidR="00722E23" w:rsidRPr="00E357BC" w:rsidRDefault="00722E23" w:rsidP="00001DB1">
      <w:pPr>
        <w:widowControl w:val="0"/>
        <w:tabs>
          <w:tab w:val="left" w:pos="936"/>
          <w:tab w:val="left" w:pos="1314"/>
          <w:tab w:val="left" w:pos="1692"/>
          <w:tab w:val="left" w:pos="2070"/>
        </w:tabs>
        <w:ind w:left="1310"/>
        <w:rPr>
          <w:sz w:val="22"/>
        </w:rPr>
      </w:pPr>
      <w:r w:rsidRPr="00E357BC">
        <w:rPr>
          <w:sz w:val="22"/>
          <w:szCs w:val="22"/>
        </w:rPr>
        <w:t>(4)  motivates members to participate in ongoing outpatient substance use disorder treatment.</w:t>
      </w:r>
      <w:r w:rsidRPr="00E357BC">
        <w:rPr>
          <w:sz w:val="22"/>
        </w:rPr>
        <w:t xml:space="preserve"> </w:t>
      </w:r>
    </w:p>
    <w:p w14:paraId="35CEDD91" w14:textId="77777777" w:rsidR="00722E23" w:rsidRPr="00E357BC" w:rsidRDefault="00722E23" w:rsidP="008B786B">
      <w:pPr>
        <w:tabs>
          <w:tab w:val="left" w:pos="936"/>
          <w:tab w:val="left" w:pos="1314"/>
          <w:tab w:val="left" w:pos="1692"/>
          <w:tab w:val="left" w:pos="2070"/>
        </w:tabs>
        <w:suppressAutoHyphens/>
        <w:ind w:left="936"/>
        <w:rPr>
          <w:szCs w:val="22"/>
        </w:rPr>
      </w:pPr>
    </w:p>
    <w:p w14:paraId="5C16E4DB" w14:textId="77777777" w:rsidR="00722E23" w:rsidRPr="00E357BC" w:rsidRDefault="00722E23" w:rsidP="008B786B">
      <w:pPr>
        <w:tabs>
          <w:tab w:val="left" w:pos="936"/>
          <w:tab w:val="left" w:pos="1314"/>
          <w:tab w:val="left" w:pos="1692"/>
          <w:tab w:val="left" w:pos="2070"/>
        </w:tabs>
        <w:suppressAutoHyphens/>
        <w:ind w:left="936"/>
        <w:rPr>
          <w:sz w:val="22"/>
        </w:rPr>
      </w:pPr>
      <w:r w:rsidRPr="00E357BC">
        <w:rPr>
          <w:sz w:val="22"/>
          <w:u w:val="single"/>
        </w:rPr>
        <w:t xml:space="preserve">Opioid Treatment </w:t>
      </w:r>
      <w:r w:rsidRPr="00E357BC">
        <w:rPr>
          <w:sz w:val="22"/>
          <w:szCs w:val="22"/>
          <w:u w:val="single"/>
        </w:rPr>
        <w:t>Program (OTP)</w:t>
      </w:r>
      <w:r w:rsidRPr="00E357BC">
        <w:rPr>
          <w:sz w:val="22"/>
          <w:szCs w:val="22"/>
        </w:rPr>
        <w:t xml:space="preserve"> –</w:t>
      </w:r>
      <w:r w:rsidRPr="00E357BC">
        <w:rPr>
          <w:sz w:val="22"/>
        </w:rPr>
        <w:t xml:space="preserve"> a program that provides opioid treatment services. </w:t>
      </w:r>
      <w:r w:rsidRPr="00E357BC">
        <w:rPr>
          <w:sz w:val="22"/>
          <w:szCs w:val="22"/>
        </w:rPr>
        <w:t>An OTP must be federally certified by the Substance Abuse Mental Health Services</w:t>
      </w:r>
      <w:r w:rsidRPr="00E357BC">
        <w:rPr>
          <w:sz w:val="22"/>
        </w:rPr>
        <w:t xml:space="preserve"> Administration (SAMHSA) </w:t>
      </w:r>
      <w:r w:rsidRPr="00E357BC">
        <w:rPr>
          <w:sz w:val="22"/>
          <w:szCs w:val="22"/>
        </w:rPr>
        <w:t xml:space="preserve">and must be licensed </w:t>
      </w:r>
      <w:r w:rsidRPr="00E357BC">
        <w:rPr>
          <w:sz w:val="22"/>
        </w:rPr>
        <w:t xml:space="preserve">as an opioid treatment program by the Department of </w:t>
      </w:r>
      <w:r w:rsidRPr="00E357BC">
        <w:rPr>
          <w:sz w:val="22"/>
          <w:szCs w:val="22"/>
        </w:rPr>
        <w:t xml:space="preserve">Public Health under 105 CMR 164.000: </w:t>
      </w:r>
      <w:r w:rsidRPr="00E357BC">
        <w:rPr>
          <w:i/>
          <w:iCs/>
          <w:sz w:val="22"/>
          <w:szCs w:val="22"/>
        </w:rPr>
        <w:t>Licensure of Substance Use Disorder Treatment Programs</w:t>
      </w:r>
      <w:r w:rsidRPr="00E357BC">
        <w:rPr>
          <w:i/>
          <w:sz w:val="22"/>
        </w:rPr>
        <w:t>.</w:t>
      </w:r>
      <w:r w:rsidRPr="00E357BC">
        <w:rPr>
          <w:sz w:val="22"/>
        </w:rPr>
        <w:t xml:space="preserve"> OTPs must conform to the federal opioid treatment standards in 42 CFR 8.12.</w:t>
      </w:r>
    </w:p>
    <w:p w14:paraId="755695F3" w14:textId="77777777" w:rsidR="00722E23" w:rsidRPr="00E357BC" w:rsidRDefault="00722E23" w:rsidP="001C0056">
      <w:pPr>
        <w:rPr>
          <w:sz w:val="22"/>
          <w:u w:val="single"/>
        </w:rPr>
      </w:pPr>
    </w:p>
    <w:p w14:paraId="15C376CD" w14:textId="77777777" w:rsidR="00722E23" w:rsidRPr="00E357BC" w:rsidRDefault="00722E23" w:rsidP="00001DB1">
      <w:pPr>
        <w:ind w:left="936"/>
        <w:rPr>
          <w:sz w:val="22"/>
          <w:szCs w:val="22"/>
        </w:rPr>
      </w:pPr>
      <w:r w:rsidRPr="00E357BC">
        <w:rPr>
          <w:sz w:val="22"/>
          <w:szCs w:val="22"/>
          <w:u w:val="single"/>
        </w:rPr>
        <w:t>Opioid Treatment Services</w:t>
      </w:r>
      <w:r w:rsidRPr="00E357BC">
        <w:rPr>
          <w:sz w:val="22"/>
          <w:szCs w:val="22"/>
        </w:rPr>
        <w:t xml:space="preserve"> – services rendered in Opioid Treatment Programs, which include a biopsychosocial assessment and treatment of a member, using FDA-approved medications (including methadone, buprenorphine, </w:t>
      </w:r>
      <w:r w:rsidRPr="00E357BC">
        <w:rPr>
          <w:sz w:val="22"/>
          <w:szCs w:val="22"/>
          <w:shd w:val="clear" w:color="auto" w:fill="FFFFFF"/>
        </w:rPr>
        <w:t xml:space="preserve">buprenorphine/naloxone, </w:t>
      </w:r>
      <w:r w:rsidRPr="00E357BC">
        <w:rPr>
          <w:sz w:val="22"/>
          <w:szCs w:val="22"/>
        </w:rPr>
        <w:t xml:space="preserve">and naltrexone), along with a comprehensive range of medical and rehabilitative services, when clinically necessary, to alleviate the adverse medical, psychological or physical effects incident to opioid dependence. Opioid Treatment Services encompass withdrawal management services and maintenance treatment. </w:t>
      </w:r>
    </w:p>
    <w:p w14:paraId="06B16321" w14:textId="77777777" w:rsidR="00722E23" w:rsidRPr="00E357BC" w:rsidRDefault="00722E23" w:rsidP="00001DB1">
      <w:pPr>
        <w:rPr>
          <w:sz w:val="22"/>
          <w:szCs w:val="22"/>
          <w:u w:val="single"/>
        </w:rPr>
      </w:pPr>
    </w:p>
    <w:p w14:paraId="5E34957F" w14:textId="77777777" w:rsidR="00722E23" w:rsidRPr="00E357BC" w:rsidRDefault="00722E23" w:rsidP="005A324A">
      <w:pPr>
        <w:autoSpaceDE w:val="0"/>
        <w:autoSpaceDN w:val="0"/>
        <w:adjustRightInd w:val="0"/>
        <w:ind w:left="936"/>
        <w:rPr>
          <w:sz w:val="22"/>
        </w:rPr>
      </w:pPr>
      <w:r w:rsidRPr="00E357BC">
        <w:rPr>
          <w:color w:val="000000" w:themeColor="text1"/>
          <w:sz w:val="22"/>
          <w:szCs w:val="22"/>
          <w:u w:val="single"/>
        </w:rPr>
        <w:t xml:space="preserve">Peer </w:t>
      </w:r>
      <w:r w:rsidRPr="00E357BC">
        <w:rPr>
          <w:color w:val="000000" w:themeColor="text1"/>
          <w:sz w:val="22"/>
          <w:u w:val="single"/>
        </w:rPr>
        <w:t xml:space="preserve">Recovery Coach </w:t>
      </w:r>
      <w:r w:rsidRPr="00E357BC">
        <w:rPr>
          <w:sz w:val="22"/>
          <w:szCs w:val="22"/>
        </w:rPr>
        <w:t>–</w:t>
      </w:r>
      <w:r w:rsidRPr="00E357BC">
        <w:rPr>
          <w:color w:val="000000" w:themeColor="text1"/>
          <w:sz w:val="22"/>
        </w:rPr>
        <w:t xml:space="preserve"> an individual currently in recovery who has lived experience with </w:t>
      </w:r>
      <w:r w:rsidRPr="00E357BC">
        <w:rPr>
          <w:color w:val="000000" w:themeColor="text1"/>
          <w:sz w:val="22"/>
          <w:szCs w:val="22"/>
        </w:rPr>
        <w:t>substance use or other addictive disorders</w:t>
      </w:r>
      <w:r w:rsidRPr="00E357BC">
        <w:rPr>
          <w:color w:val="000000" w:themeColor="text1"/>
          <w:sz w:val="22"/>
        </w:rPr>
        <w:t xml:space="preserve"> and/or co-occurring mental health disorders and has been trained to help their peers with a similar experience to gain hope, explore recovery, and achieve life goals. </w:t>
      </w:r>
      <w:r w:rsidRPr="00E357BC">
        <w:rPr>
          <w:sz w:val="22"/>
          <w:szCs w:val="22"/>
        </w:rPr>
        <w:t>Peer recovery coaches engage</w:t>
      </w:r>
      <w:r w:rsidRPr="00E357BC">
        <w:rPr>
          <w:sz w:val="22"/>
        </w:rPr>
        <w:t xml:space="preserve"> in an equitable</w:t>
      </w:r>
      <w:r w:rsidRPr="00E357BC">
        <w:rPr>
          <w:sz w:val="22"/>
          <w:szCs w:val="22"/>
        </w:rPr>
        <w:t>, non-clinical</w:t>
      </w:r>
      <w:r w:rsidRPr="00E357BC">
        <w:rPr>
          <w:sz w:val="22"/>
        </w:rPr>
        <w:t xml:space="preserve"> relationship </w:t>
      </w:r>
      <w:r w:rsidRPr="00E357BC">
        <w:rPr>
          <w:sz w:val="22"/>
          <w:szCs w:val="22"/>
        </w:rPr>
        <w:t xml:space="preserve">with the member focused on removing obstacles to recovery. Peer recovery coaches link </w:t>
      </w:r>
      <w:r w:rsidRPr="00E357BC">
        <w:rPr>
          <w:sz w:val="22"/>
        </w:rPr>
        <w:t xml:space="preserve">members </w:t>
      </w:r>
      <w:r w:rsidRPr="00E357BC">
        <w:rPr>
          <w:sz w:val="22"/>
          <w:szCs w:val="22"/>
        </w:rPr>
        <w:t>to the</w:t>
      </w:r>
      <w:r w:rsidRPr="00E357BC">
        <w:rPr>
          <w:sz w:val="22"/>
        </w:rPr>
        <w:t xml:space="preserve"> recovery</w:t>
      </w:r>
      <w:r w:rsidRPr="00E357BC">
        <w:rPr>
          <w:sz w:val="22"/>
          <w:szCs w:val="22"/>
        </w:rPr>
        <w:t xml:space="preserve"> community and engage in mentoring</w:t>
      </w:r>
      <w:r w:rsidRPr="00E357BC">
        <w:rPr>
          <w:sz w:val="22"/>
        </w:rPr>
        <w:t xml:space="preserve">. </w:t>
      </w:r>
    </w:p>
    <w:p w14:paraId="2257FEEF" w14:textId="77777777" w:rsidR="00722E23" w:rsidRPr="00E357BC" w:rsidRDefault="00722E23" w:rsidP="003C21E7">
      <w:pPr>
        <w:pStyle w:val="BodyText"/>
        <w:ind w:left="936"/>
        <w:rPr>
          <w:rStyle w:val="normaltextrun"/>
          <w:color w:val="000000" w:themeColor="text1"/>
          <w:szCs w:val="22"/>
          <w:u w:val="single"/>
        </w:rPr>
      </w:pPr>
    </w:p>
    <w:p w14:paraId="24DBC97A" w14:textId="77777777" w:rsidR="00722E23" w:rsidRPr="00E357BC" w:rsidRDefault="00722E23" w:rsidP="003C21E7">
      <w:pPr>
        <w:pStyle w:val="BodyText"/>
        <w:ind w:left="936"/>
        <w:rPr>
          <w:szCs w:val="22"/>
        </w:rPr>
      </w:pPr>
      <w:r w:rsidRPr="00E357BC">
        <w:rPr>
          <w:rStyle w:val="normaltextrun"/>
          <w:color w:val="000000" w:themeColor="text1"/>
          <w:szCs w:val="22"/>
          <w:u w:val="single"/>
        </w:rPr>
        <w:t>Pharmacotherapy</w:t>
      </w:r>
      <w:r w:rsidRPr="00E357BC">
        <w:rPr>
          <w:rStyle w:val="normaltextrun"/>
          <w:color w:val="000000" w:themeColor="text1"/>
          <w:szCs w:val="22"/>
        </w:rPr>
        <w:t xml:space="preserve"> – a type of therapy providing therapeutic treatment with pharmaceutical drugs</w:t>
      </w:r>
      <w:r w:rsidRPr="00E357BC">
        <w:rPr>
          <w:rStyle w:val="eop"/>
          <w:color w:val="000000" w:themeColor="text1"/>
          <w:szCs w:val="22"/>
        </w:rPr>
        <w:t>.</w:t>
      </w:r>
    </w:p>
    <w:p w14:paraId="1ECD1F12" w14:textId="77777777" w:rsidR="00722E23" w:rsidRPr="00E357BC" w:rsidRDefault="00722E23" w:rsidP="001C0056">
      <w:pPr>
        <w:pStyle w:val="BodyText"/>
        <w:ind w:left="216" w:firstLine="720"/>
        <w:rPr>
          <w:rStyle w:val="eop"/>
          <w:color w:val="000000" w:themeColor="text1"/>
        </w:rPr>
      </w:pPr>
    </w:p>
    <w:p w14:paraId="3E2DAF89" w14:textId="77777777" w:rsidR="00722E23" w:rsidRPr="00E357BC" w:rsidRDefault="00722E23" w:rsidP="00C87C87">
      <w:pPr>
        <w:pStyle w:val="ban"/>
        <w:tabs>
          <w:tab w:val="clear" w:pos="2454"/>
          <w:tab w:val="left" w:pos="936"/>
        </w:tabs>
        <w:ind w:left="936"/>
        <w:rPr>
          <w:rFonts w:ascii="Times New Roman" w:hAnsi="Times New Roman"/>
        </w:rPr>
      </w:pPr>
      <w:r w:rsidRPr="00E357BC">
        <w:rPr>
          <w:rFonts w:ascii="Times New Roman" w:hAnsi="Times New Roman"/>
          <w:u w:val="single"/>
        </w:rPr>
        <w:t>Physician Assistant</w:t>
      </w:r>
      <w:r w:rsidRPr="00E357BC">
        <w:rPr>
          <w:rFonts w:ascii="Times New Roman" w:hAnsi="Times New Roman"/>
        </w:rPr>
        <w:t xml:space="preserve"> – an individual who is registered by the Board of Registration of Physician Assistants in accordance with M.G.L. c. 112, § 9I and 263 CMR: </w:t>
      </w:r>
      <w:r w:rsidRPr="00E357BC">
        <w:rPr>
          <w:rFonts w:ascii="Times New Roman" w:hAnsi="Times New Roman"/>
          <w:i/>
          <w:iCs/>
        </w:rPr>
        <w:t>Board</w:t>
      </w:r>
      <w:r w:rsidRPr="00E357BC">
        <w:rPr>
          <w:rFonts w:ascii="Times New Roman" w:hAnsi="Times New Roman"/>
          <w:i/>
        </w:rPr>
        <w:t xml:space="preserve"> of </w:t>
      </w:r>
      <w:r w:rsidRPr="00E357BC">
        <w:rPr>
          <w:rFonts w:ascii="Times New Roman" w:hAnsi="Times New Roman"/>
          <w:i/>
          <w:iCs/>
        </w:rPr>
        <w:t>Registration of Physician Assistants</w:t>
      </w:r>
      <w:r w:rsidRPr="00E357BC">
        <w:rPr>
          <w:rFonts w:ascii="Times New Roman" w:hAnsi="Times New Roman"/>
        </w:rPr>
        <w:t>.</w:t>
      </w:r>
    </w:p>
    <w:p w14:paraId="79B3E4DF" w14:textId="77777777" w:rsidR="00722E23" w:rsidRPr="00E357BC" w:rsidRDefault="00722E23" w:rsidP="007D5703">
      <w:pPr>
        <w:pStyle w:val="ban"/>
        <w:tabs>
          <w:tab w:val="clear" w:pos="2454"/>
          <w:tab w:val="left" w:pos="936"/>
        </w:tabs>
        <w:ind w:left="936"/>
        <w:rPr>
          <w:rFonts w:ascii="Times New Roman" w:hAnsi="Times New Roman"/>
          <w:szCs w:val="22"/>
        </w:rPr>
      </w:pPr>
    </w:p>
    <w:p w14:paraId="05603182" w14:textId="77777777" w:rsidR="00722E23" w:rsidRPr="00E357BC" w:rsidRDefault="00722E23" w:rsidP="009F5CD9">
      <w:pPr>
        <w:autoSpaceDE w:val="0"/>
        <w:autoSpaceDN w:val="0"/>
        <w:adjustRightInd w:val="0"/>
        <w:ind w:left="936"/>
        <w:rPr>
          <w:rStyle w:val="normaltextrun"/>
          <w:color w:val="000000" w:themeColor="text1"/>
          <w:sz w:val="22"/>
          <w:szCs w:val="22"/>
        </w:rPr>
      </w:pPr>
      <w:r w:rsidRPr="00E357BC">
        <w:rPr>
          <w:rStyle w:val="normaltextrun"/>
          <w:color w:val="000000" w:themeColor="text1"/>
          <w:sz w:val="22"/>
          <w:szCs w:val="22"/>
          <w:u w:val="single"/>
        </w:rPr>
        <w:t>Quality Management</w:t>
      </w:r>
      <w:r w:rsidRPr="00E357BC">
        <w:rPr>
          <w:rStyle w:val="normaltextrun"/>
          <w:color w:val="000000" w:themeColor="text1"/>
          <w:sz w:val="22"/>
          <w:szCs w:val="22"/>
        </w:rPr>
        <w:t xml:space="preserve"> – a systematic and ongoing process for monitoring, evaluating, and improving the quality and appropriateness of services provided to members, with focused attention on addressing cultural, ethnic, and language needs.</w:t>
      </w:r>
    </w:p>
    <w:p w14:paraId="5657EA51" w14:textId="77777777" w:rsidR="00722E23" w:rsidRDefault="00722E23" w:rsidP="009F5CD9">
      <w:pPr>
        <w:autoSpaceDE w:val="0"/>
        <w:autoSpaceDN w:val="0"/>
        <w:adjustRightInd w:val="0"/>
        <w:ind w:left="936"/>
        <w:rPr>
          <w:color w:val="000000"/>
          <w:sz w:val="22"/>
          <w:szCs w:val="22"/>
        </w:rPr>
      </w:pPr>
      <w:r>
        <w:rPr>
          <w:color w:val="000000"/>
          <w:sz w:val="22"/>
          <w:szCs w:val="22"/>
        </w:rPr>
        <w:br w:type="page"/>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4111CD45" w14:textId="77777777" w:rsidTr="00AD27D7">
        <w:trPr>
          <w:trHeight w:hRule="exact" w:val="915"/>
        </w:trPr>
        <w:tc>
          <w:tcPr>
            <w:tcW w:w="4080" w:type="dxa"/>
            <w:tcBorders>
              <w:bottom w:val="nil"/>
            </w:tcBorders>
          </w:tcPr>
          <w:p w14:paraId="05C51812"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lastRenderedPageBreak/>
              <w:t>Commonwealth of Massachusetts</w:t>
            </w:r>
          </w:p>
          <w:p w14:paraId="75391A91"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MassHealth</w:t>
            </w:r>
          </w:p>
          <w:p w14:paraId="2ABD1713"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332B0B0C"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1553885B"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4 Program Regulations</w:t>
            </w:r>
          </w:p>
          <w:p w14:paraId="40A2B8FD"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3D9FA903"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Page</w:t>
            </w:r>
          </w:p>
          <w:p w14:paraId="3123AF88"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4-</w:t>
            </w:r>
            <w:r>
              <w:rPr>
                <w:sz w:val="22"/>
              </w:rPr>
              <w:t>6</w:t>
            </w:r>
          </w:p>
        </w:tc>
      </w:tr>
      <w:tr w:rsidR="00722E23" w:rsidRPr="00C24574" w14:paraId="18D09A65" w14:textId="77777777" w:rsidTr="00AD27D7">
        <w:trPr>
          <w:trHeight w:hRule="exact" w:val="945"/>
        </w:trPr>
        <w:tc>
          <w:tcPr>
            <w:tcW w:w="4080" w:type="dxa"/>
            <w:tcBorders>
              <w:top w:val="nil"/>
            </w:tcBorders>
            <w:vAlign w:val="center"/>
          </w:tcPr>
          <w:p w14:paraId="62FCBA3D"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14819EC3"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Transmittal Letter</w:t>
            </w:r>
          </w:p>
          <w:p w14:paraId="4BB46832"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630E1955"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Date</w:t>
            </w:r>
          </w:p>
          <w:p w14:paraId="2EEEC38C"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Pr>
                <w:sz w:val="22"/>
                <w:szCs w:val="22"/>
              </w:rPr>
              <w:t>01/01/2023</w:t>
            </w:r>
          </w:p>
        </w:tc>
      </w:tr>
    </w:tbl>
    <w:p w14:paraId="15BFC194" w14:textId="77777777" w:rsidR="00722E23" w:rsidRPr="00E357BC" w:rsidRDefault="00722E23" w:rsidP="009F5CD9">
      <w:pPr>
        <w:autoSpaceDE w:val="0"/>
        <w:autoSpaceDN w:val="0"/>
        <w:adjustRightInd w:val="0"/>
        <w:ind w:left="936"/>
        <w:rPr>
          <w:color w:val="000000"/>
          <w:sz w:val="22"/>
          <w:szCs w:val="22"/>
        </w:rPr>
      </w:pPr>
    </w:p>
    <w:p w14:paraId="7871F6AC" w14:textId="77777777" w:rsidR="00722E23" w:rsidRDefault="00722E23" w:rsidP="6AC23A5E">
      <w:pPr>
        <w:pStyle w:val="ban"/>
        <w:tabs>
          <w:tab w:val="clear" w:pos="2454"/>
          <w:tab w:val="left" w:pos="936"/>
        </w:tabs>
        <w:ind w:left="936"/>
        <w:rPr>
          <w:rFonts w:ascii="Times New Roman" w:hAnsi="Times New Roman"/>
          <w:color w:val="000000" w:themeColor="text1"/>
        </w:rPr>
      </w:pPr>
      <w:r w:rsidRPr="00E357BC">
        <w:rPr>
          <w:rFonts w:ascii="Times New Roman" w:hAnsi="Times New Roman"/>
          <w:u w:val="single"/>
        </w:rPr>
        <w:t>Recovery Support Navigator</w:t>
      </w:r>
      <w:r w:rsidRPr="00E357BC">
        <w:rPr>
          <w:rFonts w:ascii="Times New Roman" w:hAnsi="Times New Roman"/>
        </w:rPr>
        <w:t xml:space="preserve"> – </w:t>
      </w:r>
      <w:r w:rsidRPr="00E357BC">
        <w:rPr>
          <w:rFonts w:ascii="Times New Roman" w:hAnsi="Times New Roman"/>
          <w:color w:val="000000" w:themeColor="text1"/>
        </w:rPr>
        <w:t xml:space="preserve">a paraprofessional who receives specialized training in the essentials of substance use disorder or other addictive disorders and evidence-based techniques such as motivational interviewing, and who supports </w:t>
      </w:r>
      <w:r w:rsidRPr="00E357BC">
        <w:rPr>
          <w:rFonts w:ascii="Times New Roman" w:hAnsi="Times New Roman"/>
        </w:rPr>
        <w:t>members</w:t>
      </w:r>
      <w:r w:rsidRPr="00E357BC">
        <w:rPr>
          <w:rFonts w:ascii="Times New Roman" w:hAnsi="Times New Roman"/>
          <w:color w:val="000000" w:themeColor="text1"/>
        </w:rPr>
        <w:t xml:space="preserve"> in accessing and navigating the </w:t>
      </w:r>
    </w:p>
    <w:p w14:paraId="47110F42" w14:textId="77777777" w:rsidR="00722E23" w:rsidRDefault="00722E23" w:rsidP="009468A0">
      <w:pPr>
        <w:pStyle w:val="ban"/>
        <w:tabs>
          <w:tab w:val="clear" w:pos="2454"/>
          <w:tab w:val="left" w:pos="936"/>
        </w:tabs>
        <w:ind w:left="936"/>
        <w:rPr>
          <w:rFonts w:ascii="Times New Roman" w:hAnsi="Times New Roman"/>
          <w:color w:val="000000" w:themeColor="text1"/>
        </w:rPr>
      </w:pPr>
      <w:r w:rsidRPr="00E357BC">
        <w:rPr>
          <w:rFonts w:ascii="Times New Roman" w:hAnsi="Times New Roman"/>
          <w:color w:val="000000" w:themeColor="text1"/>
        </w:rPr>
        <w:t xml:space="preserve">SUD treatment system through activities that can include care coordination, case management, and motivational support.  </w:t>
      </w:r>
      <w:bookmarkStart w:id="7" w:name="418.403:_Eligible_Members"/>
      <w:bookmarkStart w:id="8" w:name="418.404:_Provider_Eligibility"/>
      <w:bookmarkEnd w:id="7"/>
      <w:bookmarkEnd w:id="8"/>
    </w:p>
    <w:p w14:paraId="74832AAB" w14:textId="77777777" w:rsidR="00722E23" w:rsidRDefault="00722E23" w:rsidP="009468A0">
      <w:pPr>
        <w:pStyle w:val="ban"/>
        <w:tabs>
          <w:tab w:val="clear" w:pos="2454"/>
          <w:tab w:val="left" w:pos="936"/>
        </w:tabs>
        <w:ind w:left="936"/>
        <w:rPr>
          <w:rFonts w:ascii="Times New Roman" w:hAnsi="Times New Roman"/>
          <w:szCs w:val="22"/>
          <w:u w:val="single"/>
        </w:rPr>
      </w:pPr>
    </w:p>
    <w:p w14:paraId="6708DE33" w14:textId="77777777" w:rsidR="00722E23" w:rsidRPr="00E357BC" w:rsidRDefault="00722E23" w:rsidP="009468A0">
      <w:pPr>
        <w:pStyle w:val="ban"/>
        <w:tabs>
          <w:tab w:val="clear" w:pos="2454"/>
          <w:tab w:val="left" w:pos="936"/>
        </w:tabs>
        <w:ind w:left="936"/>
        <w:rPr>
          <w:szCs w:val="22"/>
        </w:rPr>
      </w:pPr>
      <w:r w:rsidRPr="00E357BC">
        <w:rPr>
          <w:rFonts w:ascii="Times New Roman" w:hAnsi="Times New Roman"/>
          <w:szCs w:val="22"/>
          <w:u w:val="single"/>
        </w:rPr>
        <w:t>Registered Nurse</w:t>
      </w:r>
      <w:r w:rsidRPr="00E357BC">
        <w:rPr>
          <w:rFonts w:ascii="Times New Roman" w:hAnsi="Times New Roman"/>
          <w:szCs w:val="22"/>
        </w:rPr>
        <w:t xml:space="preserve"> – an individual licensed by the Massachusetts Board of Registration in Nursing in accordance with M.G.L. c. 112, § 74</w:t>
      </w:r>
      <w:r w:rsidRPr="00E357BC">
        <w:t xml:space="preserve"> </w:t>
      </w:r>
      <w:r w:rsidRPr="00E357BC">
        <w:rPr>
          <w:rFonts w:ascii="Times New Roman" w:hAnsi="Times New Roman"/>
          <w:szCs w:val="22"/>
        </w:rPr>
        <w:t xml:space="preserve">and in compliance with 244 CMR 3.00: </w:t>
      </w:r>
      <w:r w:rsidRPr="00E357BC">
        <w:rPr>
          <w:rFonts w:ascii="Times New Roman" w:hAnsi="Times New Roman"/>
          <w:i/>
          <w:iCs/>
          <w:szCs w:val="22"/>
        </w:rPr>
        <w:t>Registered Nurse and Licensed Practical Nurse</w:t>
      </w:r>
      <w:r w:rsidRPr="00E357BC">
        <w:rPr>
          <w:szCs w:val="22"/>
        </w:rPr>
        <w:t>.</w:t>
      </w:r>
    </w:p>
    <w:p w14:paraId="5A4142F0" w14:textId="77777777" w:rsidR="00722E23" w:rsidRPr="00E357BC" w:rsidRDefault="00722E23" w:rsidP="009468A0">
      <w:pPr>
        <w:pStyle w:val="ban"/>
        <w:tabs>
          <w:tab w:val="clear" w:pos="2454"/>
          <w:tab w:val="left" w:pos="936"/>
        </w:tabs>
        <w:ind w:left="936"/>
        <w:rPr>
          <w:rFonts w:ascii="Times New Roman" w:hAnsi="Times New Roman"/>
          <w:szCs w:val="22"/>
        </w:rPr>
      </w:pPr>
    </w:p>
    <w:p w14:paraId="14B1C70F" w14:textId="77777777" w:rsidR="00722E23" w:rsidRPr="00E357BC" w:rsidRDefault="00722E23" w:rsidP="00FB494B">
      <w:pPr>
        <w:pStyle w:val="ban"/>
        <w:tabs>
          <w:tab w:val="clear" w:pos="2454"/>
          <w:tab w:val="left" w:pos="936"/>
        </w:tabs>
        <w:ind w:left="936"/>
        <w:rPr>
          <w:rFonts w:ascii="Times New Roman" w:hAnsi="Times New Roman"/>
        </w:rPr>
      </w:pPr>
      <w:r w:rsidRPr="00E357BC">
        <w:rPr>
          <w:rFonts w:ascii="Times New Roman" w:hAnsi="Times New Roman"/>
          <w:szCs w:val="22"/>
          <w:u w:val="single"/>
        </w:rPr>
        <w:t>Release of Information (ROI)</w:t>
      </w:r>
      <w:r w:rsidRPr="00E357BC">
        <w:rPr>
          <w:rFonts w:ascii="Times New Roman" w:hAnsi="Times New Roman"/>
          <w:szCs w:val="22"/>
        </w:rPr>
        <w:t xml:space="preserve"> – a document that allows a patient to authorize and revoke what information they want to release from their patient record, who it can be released to, how long it can be released for, and under what statutes and guidelines it is released.</w:t>
      </w:r>
      <w:r w:rsidRPr="00E357BC">
        <w:rPr>
          <w:rFonts w:ascii="Times New Roman" w:hAnsi="Times New Roman"/>
        </w:rPr>
        <w:t xml:space="preserve"> </w:t>
      </w:r>
    </w:p>
    <w:p w14:paraId="032E4413" w14:textId="77777777" w:rsidR="00722E23" w:rsidRPr="00E357BC" w:rsidRDefault="00722E23" w:rsidP="000A4880">
      <w:pPr>
        <w:ind w:left="936"/>
        <w:rPr>
          <w:sz w:val="22"/>
          <w:szCs w:val="22"/>
          <w:u w:val="single"/>
        </w:rPr>
      </w:pPr>
    </w:p>
    <w:p w14:paraId="20F6342B" w14:textId="77777777" w:rsidR="00722E23" w:rsidRPr="00E357BC" w:rsidRDefault="00722E23" w:rsidP="000A4880">
      <w:pPr>
        <w:ind w:left="936"/>
        <w:rPr>
          <w:sz w:val="22"/>
          <w:szCs w:val="22"/>
        </w:rPr>
      </w:pPr>
      <w:r w:rsidRPr="00E357BC">
        <w:rPr>
          <w:sz w:val="22"/>
          <w:szCs w:val="22"/>
          <w:u w:val="single"/>
        </w:rPr>
        <w:t>Residential Rehabilitation Services (RRS)</w:t>
      </w:r>
      <w:r w:rsidRPr="00E357BC">
        <w:rPr>
          <w:sz w:val="22"/>
          <w:szCs w:val="22"/>
        </w:rPr>
        <w:t xml:space="preserve"> – ASAM Clinically Managed Low-Intensity Residential Services, are clinically managed low-intensity residential services that provide a 24 hour, seven-days-a-week, supervised structured and comprehensive rehabilitative environment. These services support members’ independence and resilience to help them fully stabilize in recovery. Scheduled, goal-oriented clinical services are provided in conjunction with ongoing support and assistance to help members develop and maintain interpersonal skills necessary for developing and implementing recovery skills. Specialized RRS services tailored for the needs of youth, transitional age youth, young adults, families, and pregnant and port-partum individuals are also available to eligible members. </w:t>
      </w:r>
    </w:p>
    <w:p w14:paraId="203C0FFF" w14:textId="77777777" w:rsidR="00722E23" w:rsidRPr="00E357BC" w:rsidRDefault="00722E23" w:rsidP="00535776">
      <w:pPr>
        <w:ind w:left="936"/>
        <w:rPr>
          <w:color w:val="000000" w:themeColor="text1"/>
          <w:sz w:val="22"/>
          <w:szCs w:val="22"/>
          <w:u w:val="single"/>
        </w:rPr>
      </w:pPr>
    </w:p>
    <w:p w14:paraId="3B3E60DC" w14:textId="77777777" w:rsidR="00722E23" w:rsidRPr="00E357BC" w:rsidRDefault="00722E23" w:rsidP="00535776">
      <w:pPr>
        <w:ind w:left="936"/>
        <w:rPr>
          <w:sz w:val="22"/>
          <w:szCs w:val="22"/>
        </w:rPr>
      </w:pPr>
      <w:r w:rsidRPr="00E357BC">
        <w:rPr>
          <w:color w:val="000000" w:themeColor="text1"/>
          <w:sz w:val="22"/>
          <w:szCs w:val="22"/>
          <w:u w:val="single"/>
        </w:rPr>
        <w:t xml:space="preserve">Structured Outpatient Addiction </w:t>
      </w:r>
      <w:r w:rsidRPr="00E357BC">
        <w:rPr>
          <w:sz w:val="22"/>
          <w:szCs w:val="22"/>
          <w:u w:val="single"/>
        </w:rPr>
        <w:t>Program (SOAP)</w:t>
      </w:r>
      <w:r w:rsidRPr="00E357BC">
        <w:rPr>
          <w:sz w:val="22"/>
          <w:szCs w:val="22"/>
        </w:rPr>
        <w:t xml:space="preserve"> – ASAM Intensive Outpatient Services, a substance use disorder treatment service that provides short-term</w:t>
      </w:r>
      <w:r w:rsidRPr="00E357BC">
        <w:rPr>
          <w:color w:val="000000" w:themeColor="text1"/>
          <w:sz w:val="22"/>
          <w:szCs w:val="22"/>
        </w:rPr>
        <w:t>, multi-disciplinary, clinically intensive structured treatment to address the sub-acute needs of members with substance use disorders and/or co-occurring disorders.</w:t>
      </w:r>
      <w:r w:rsidRPr="00E357BC">
        <w:rPr>
          <w:color w:val="D13438"/>
          <w:sz w:val="22"/>
          <w:szCs w:val="22"/>
        </w:rPr>
        <w:t xml:space="preserve"> </w:t>
      </w:r>
      <w:r w:rsidRPr="00E357BC">
        <w:rPr>
          <w:sz w:val="22"/>
          <w:szCs w:val="22"/>
        </w:rPr>
        <w:t>These services may be used as a transition service in the continuum of care toward lower intensity outpatient programs or accessed directly.</w:t>
      </w:r>
    </w:p>
    <w:p w14:paraId="6316ACBD" w14:textId="77777777" w:rsidR="00722E23" w:rsidRPr="00E357BC" w:rsidRDefault="00722E23" w:rsidP="00196E4A">
      <w:pPr>
        <w:widowControl w:val="0"/>
        <w:tabs>
          <w:tab w:val="left" w:pos="936"/>
          <w:tab w:val="left" w:pos="1314"/>
          <w:tab w:val="left" w:pos="1692"/>
          <w:tab w:val="left" w:pos="2070"/>
        </w:tabs>
        <w:ind w:left="936"/>
        <w:rPr>
          <w:rStyle w:val="normaltextrun"/>
          <w:color w:val="000000"/>
          <w:sz w:val="22"/>
          <w:szCs w:val="22"/>
          <w:u w:val="single"/>
          <w:shd w:val="clear" w:color="auto" w:fill="FFFFFF"/>
        </w:rPr>
      </w:pPr>
    </w:p>
    <w:p w14:paraId="77EDC02C" w14:textId="77777777" w:rsidR="00722E23" w:rsidRPr="00E357BC" w:rsidRDefault="00722E23" w:rsidP="00196E4A">
      <w:pPr>
        <w:widowControl w:val="0"/>
        <w:tabs>
          <w:tab w:val="left" w:pos="936"/>
          <w:tab w:val="left" w:pos="1314"/>
          <w:tab w:val="left" w:pos="1692"/>
          <w:tab w:val="left" w:pos="2070"/>
        </w:tabs>
        <w:ind w:left="936"/>
        <w:rPr>
          <w:sz w:val="22"/>
          <w:szCs w:val="22"/>
        </w:rPr>
      </w:pPr>
      <w:r w:rsidRPr="00E357BC">
        <w:rPr>
          <w:rStyle w:val="normaltextrun"/>
          <w:color w:val="000000"/>
          <w:sz w:val="22"/>
          <w:szCs w:val="22"/>
          <w:u w:val="single"/>
          <w:shd w:val="clear" w:color="auto" w:fill="FFFFFF"/>
        </w:rPr>
        <w:t>Substance Use Disorder (SUD)</w:t>
      </w:r>
      <w:r w:rsidRPr="00E357BC">
        <w:rPr>
          <w:rStyle w:val="normaltextrun"/>
          <w:color w:val="000000"/>
          <w:sz w:val="22"/>
          <w:szCs w:val="22"/>
          <w:shd w:val="clear" w:color="auto" w:fill="FFFFFF"/>
        </w:rPr>
        <w:t xml:space="preserve"> – any disorder pertaining to substance use as defined by the current edition of the </w:t>
      </w:r>
      <w:r w:rsidRPr="00E357BC">
        <w:rPr>
          <w:rStyle w:val="normaltextrun"/>
          <w:i/>
          <w:iCs/>
          <w:color w:val="000000"/>
          <w:sz w:val="22"/>
          <w:szCs w:val="22"/>
          <w:shd w:val="clear" w:color="auto" w:fill="FFFFFF"/>
        </w:rPr>
        <w:t>Diagnostic and Statistical Manual of Mental Disorders</w:t>
      </w:r>
      <w:r w:rsidRPr="00E357BC">
        <w:rPr>
          <w:rStyle w:val="normaltextrun"/>
          <w:color w:val="000000"/>
          <w:sz w:val="22"/>
          <w:szCs w:val="22"/>
          <w:shd w:val="clear" w:color="auto" w:fill="FFFFFF"/>
        </w:rPr>
        <w:t>.</w:t>
      </w:r>
    </w:p>
    <w:p w14:paraId="76F25F4D" w14:textId="77777777" w:rsidR="00722E23" w:rsidRPr="00E357BC" w:rsidRDefault="00722E23" w:rsidP="009468A0">
      <w:pPr>
        <w:widowControl w:val="0"/>
        <w:tabs>
          <w:tab w:val="left" w:pos="936"/>
          <w:tab w:val="left" w:pos="1314"/>
          <w:tab w:val="left" w:pos="1692"/>
          <w:tab w:val="left" w:pos="2070"/>
        </w:tabs>
        <w:ind w:left="360"/>
        <w:rPr>
          <w:sz w:val="22"/>
          <w:szCs w:val="22"/>
        </w:rPr>
      </w:pPr>
    </w:p>
    <w:p w14:paraId="4B3F0EF9" w14:textId="77777777" w:rsidR="00722E23" w:rsidRPr="00E357BC" w:rsidRDefault="00722E23" w:rsidP="00513493">
      <w:pPr>
        <w:pStyle w:val="ban"/>
        <w:tabs>
          <w:tab w:val="clear" w:pos="2454"/>
          <w:tab w:val="left" w:pos="936"/>
        </w:tabs>
        <w:ind w:left="936"/>
        <w:rPr>
          <w:rFonts w:ascii="Times New Roman" w:hAnsi="Times New Roman"/>
          <w:szCs w:val="22"/>
        </w:rPr>
      </w:pPr>
      <w:r w:rsidRPr="00E357BC">
        <w:rPr>
          <w:rFonts w:ascii="Times New Roman" w:hAnsi="Times New Roman"/>
          <w:szCs w:val="22"/>
          <w:u w:val="single"/>
        </w:rPr>
        <w:t>Substance Use Disorder Outpatient Counseling Service</w:t>
      </w:r>
      <w:r w:rsidRPr="00E357BC">
        <w:rPr>
          <w:rFonts w:ascii="Times New Roman" w:hAnsi="Times New Roman"/>
          <w:szCs w:val="22"/>
        </w:rPr>
        <w:t xml:space="preserve"> – an outpatient counseling service that is a rehabilitative treatment service for members and their families experiencing the effects of substance use and/or co-occurring disorders. </w:t>
      </w:r>
    </w:p>
    <w:p w14:paraId="4D2E45FD" w14:textId="77777777" w:rsidR="00722E23" w:rsidRPr="00E357BC" w:rsidRDefault="00722E23" w:rsidP="04F5A8DD">
      <w:pPr>
        <w:pStyle w:val="ban"/>
        <w:tabs>
          <w:tab w:val="clear" w:pos="2454"/>
          <w:tab w:val="left" w:pos="936"/>
        </w:tabs>
        <w:ind w:left="936"/>
        <w:rPr>
          <w:rFonts w:ascii="Times New Roman" w:hAnsi="Times New Roman"/>
          <w:szCs w:val="22"/>
        </w:rPr>
      </w:pPr>
    </w:p>
    <w:p w14:paraId="033FEB75" w14:textId="77777777" w:rsidR="00722E23" w:rsidRPr="00E357BC" w:rsidRDefault="00722E23" w:rsidP="007D5703">
      <w:pPr>
        <w:pStyle w:val="ban"/>
        <w:tabs>
          <w:tab w:val="clear" w:pos="2454"/>
          <w:tab w:val="left" w:pos="936"/>
        </w:tabs>
        <w:ind w:left="936"/>
        <w:rPr>
          <w:rFonts w:ascii="Times New Roman" w:hAnsi="Times New Roman"/>
          <w:szCs w:val="22"/>
        </w:rPr>
      </w:pPr>
      <w:r w:rsidRPr="00E357BC">
        <w:rPr>
          <w:rFonts w:ascii="Times New Roman" w:hAnsi="Times New Roman"/>
          <w:u w:val="single"/>
        </w:rPr>
        <w:t>Substance Use Disorder Treatment Program</w:t>
      </w:r>
      <w:r w:rsidRPr="00E357BC">
        <w:rPr>
          <w:rFonts w:ascii="Times New Roman" w:hAnsi="Times New Roman"/>
        </w:rPr>
        <w:t xml:space="preserve"> – an entity that delivers a comprehensive group of medical, clinical, and psychosocial treatment services to members seeking treatment for substance use disorders, which may include co-occurring mental health disorders.</w:t>
      </w:r>
    </w:p>
    <w:p w14:paraId="4638943C" w14:textId="77777777" w:rsidR="00722E23" w:rsidRPr="00E357BC" w:rsidRDefault="00722E23" w:rsidP="00D07949">
      <w:pPr>
        <w:tabs>
          <w:tab w:val="left" w:pos="936"/>
          <w:tab w:val="left" w:pos="1314"/>
          <w:tab w:val="left" w:pos="1692"/>
          <w:tab w:val="left" w:pos="2070"/>
        </w:tabs>
        <w:ind w:left="720"/>
        <w:rPr>
          <w:sz w:val="22"/>
          <w:szCs w:val="22"/>
        </w:rPr>
      </w:pPr>
      <w:r w:rsidRPr="00E357BC">
        <w:rPr>
          <w:sz w:val="22"/>
          <w:szCs w:val="22"/>
        </w:rPr>
        <w:tab/>
      </w:r>
    </w:p>
    <w:p w14:paraId="039BAC80" w14:textId="77777777" w:rsidR="00722E23" w:rsidRDefault="00722E23" w:rsidP="009C274B">
      <w:pPr>
        <w:tabs>
          <w:tab w:val="left" w:pos="936"/>
          <w:tab w:val="left" w:pos="1314"/>
          <w:tab w:val="left" w:pos="1692"/>
          <w:tab w:val="left" w:pos="2070"/>
        </w:tabs>
        <w:ind w:left="936"/>
        <w:rPr>
          <w:sz w:val="22"/>
          <w:szCs w:val="22"/>
        </w:rPr>
      </w:pPr>
      <w:r w:rsidRPr="00E357BC">
        <w:rPr>
          <w:rStyle w:val="normaltextrun"/>
          <w:color w:val="000000"/>
          <w:sz w:val="22"/>
          <w:szCs w:val="22"/>
          <w:u w:val="single"/>
          <w:shd w:val="clear" w:color="auto" w:fill="FFFFFF"/>
        </w:rPr>
        <w:t>Telehealth</w:t>
      </w:r>
      <w:r w:rsidRPr="00E357BC">
        <w:rPr>
          <w:rStyle w:val="normaltextrun"/>
          <w:color w:val="000000"/>
          <w:sz w:val="22"/>
          <w:szCs w:val="22"/>
          <w:shd w:val="clear" w:color="auto" w:fill="FFFFFF"/>
        </w:rPr>
        <w:t xml:space="preserve"> – </w:t>
      </w:r>
      <w:r w:rsidRPr="00E357BC">
        <w:rPr>
          <w:sz w:val="22"/>
          <w:szCs w:val="22"/>
        </w:rPr>
        <w:t xml:space="preserve">the use of synchronous or asynchronous audio, video, electronic media or other telecommunications technology, including, but not limited to: </w:t>
      </w:r>
    </w:p>
    <w:p w14:paraId="063567CC" w14:textId="77777777" w:rsidR="00722E23" w:rsidRDefault="00722E23" w:rsidP="0016524E">
      <w:pPr>
        <w:tabs>
          <w:tab w:val="left" w:pos="936"/>
          <w:tab w:val="left" w:pos="1314"/>
          <w:tab w:val="left" w:pos="1692"/>
          <w:tab w:val="left" w:pos="2070"/>
        </w:tabs>
        <w:ind w:left="1314"/>
        <w:rPr>
          <w:sz w:val="22"/>
          <w:szCs w:val="22"/>
        </w:rPr>
      </w:pPr>
      <w:r w:rsidRPr="00E357BC">
        <w:rPr>
          <w:sz w:val="22"/>
          <w:szCs w:val="22"/>
        </w:rPr>
        <w:t>(</w:t>
      </w:r>
      <w:r>
        <w:rPr>
          <w:sz w:val="22"/>
          <w:szCs w:val="22"/>
        </w:rPr>
        <w:t>1</w:t>
      </w:r>
      <w:r w:rsidRPr="00E357BC">
        <w:rPr>
          <w:sz w:val="22"/>
          <w:szCs w:val="22"/>
        </w:rPr>
        <w:t xml:space="preserve">) interactive audio-video technology; </w:t>
      </w:r>
    </w:p>
    <w:p w14:paraId="49DBA08D" w14:textId="77777777" w:rsidR="00722E23" w:rsidRDefault="00722E23" w:rsidP="0016524E">
      <w:pPr>
        <w:tabs>
          <w:tab w:val="left" w:pos="936"/>
          <w:tab w:val="left" w:pos="1314"/>
          <w:tab w:val="left" w:pos="1692"/>
          <w:tab w:val="left" w:pos="2070"/>
        </w:tabs>
        <w:ind w:left="1314"/>
        <w:rPr>
          <w:sz w:val="22"/>
          <w:szCs w:val="22"/>
        </w:rPr>
      </w:pPr>
      <w:r w:rsidRPr="00E357BC">
        <w:rPr>
          <w:sz w:val="22"/>
          <w:szCs w:val="22"/>
        </w:rPr>
        <w:t>(</w:t>
      </w:r>
      <w:r>
        <w:rPr>
          <w:sz w:val="22"/>
          <w:szCs w:val="22"/>
        </w:rPr>
        <w:t>2</w:t>
      </w:r>
      <w:r w:rsidRPr="00E357BC">
        <w:rPr>
          <w:sz w:val="22"/>
          <w:szCs w:val="22"/>
        </w:rPr>
        <w:t xml:space="preserve">) remote patient monitoring devices; </w:t>
      </w:r>
    </w:p>
    <w:p w14:paraId="09AB17D8" w14:textId="77777777" w:rsidR="00722E23" w:rsidRDefault="00722E23" w:rsidP="0016524E">
      <w:pPr>
        <w:tabs>
          <w:tab w:val="left" w:pos="936"/>
          <w:tab w:val="left" w:pos="1314"/>
          <w:tab w:val="left" w:pos="1692"/>
          <w:tab w:val="left" w:pos="2070"/>
        </w:tabs>
        <w:ind w:left="1314"/>
        <w:rPr>
          <w:sz w:val="22"/>
          <w:szCs w:val="22"/>
        </w:rPr>
      </w:pPr>
      <w:r w:rsidRPr="00E357BC">
        <w:rPr>
          <w:sz w:val="22"/>
          <w:szCs w:val="22"/>
        </w:rPr>
        <w:t>(</w:t>
      </w:r>
      <w:r>
        <w:rPr>
          <w:sz w:val="22"/>
          <w:szCs w:val="22"/>
        </w:rPr>
        <w:t>3</w:t>
      </w:r>
      <w:r w:rsidRPr="00E357BC">
        <w:rPr>
          <w:sz w:val="22"/>
          <w:szCs w:val="22"/>
        </w:rPr>
        <w:t xml:space="preserve">) audio-only telephone; and </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7E80B30B" w14:textId="77777777" w:rsidTr="00AD27D7">
        <w:trPr>
          <w:trHeight w:hRule="exact" w:val="915"/>
        </w:trPr>
        <w:tc>
          <w:tcPr>
            <w:tcW w:w="4080" w:type="dxa"/>
            <w:tcBorders>
              <w:bottom w:val="nil"/>
            </w:tcBorders>
          </w:tcPr>
          <w:p w14:paraId="03BE6C0D"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lastRenderedPageBreak/>
              <w:t>Commonwealth of Massachusetts</w:t>
            </w:r>
          </w:p>
          <w:p w14:paraId="3B43D323"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MassHealth</w:t>
            </w:r>
          </w:p>
          <w:p w14:paraId="3407CA32"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29E4A9E5"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445685D7"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4 Program Regulations</w:t>
            </w:r>
          </w:p>
          <w:p w14:paraId="4659662B"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6EB14A06"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Page</w:t>
            </w:r>
          </w:p>
          <w:p w14:paraId="2271B02F"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4-</w:t>
            </w:r>
            <w:r>
              <w:rPr>
                <w:sz w:val="22"/>
              </w:rPr>
              <w:t>7</w:t>
            </w:r>
          </w:p>
        </w:tc>
      </w:tr>
      <w:tr w:rsidR="00722E23" w:rsidRPr="00C24574" w14:paraId="62232FCD" w14:textId="77777777" w:rsidTr="00AD27D7">
        <w:trPr>
          <w:trHeight w:hRule="exact" w:val="945"/>
        </w:trPr>
        <w:tc>
          <w:tcPr>
            <w:tcW w:w="4080" w:type="dxa"/>
            <w:tcBorders>
              <w:top w:val="nil"/>
            </w:tcBorders>
            <w:vAlign w:val="center"/>
          </w:tcPr>
          <w:p w14:paraId="2A61A123"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7E6F842B"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Transmittal Letter</w:t>
            </w:r>
          </w:p>
          <w:p w14:paraId="172E5844"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67FCD8E1"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Date</w:t>
            </w:r>
          </w:p>
          <w:p w14:paraId="6A192812"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Pr>
                <w:sz w:val="22"/>
                <w:szCs w:val="22"/>
              </w:rPr>
              <w:t>01/01/2023</w:t>
            </w:r>
          </w:p>
        </w:tc>
      </w:tr>
    </w:tbl>
    <w:p w14:paraId="7AEDAF93" w14:textId="77777777" w:rsidR="00722E23" w:rsidRDefault="00722E23" w:rsidP="0016524E">
      <w:pPr>
        <w:tabs>
          <w:tab w:val="left" w:pos="936"/>
          <w:tab w:val="left" w:pos="1314"/>
          <w:tab w:val="left" w:pos="1692"/>
          <w:tab w:val="left" w:pos="2070"/>
        </w:tabs>
        <w:ind w:left="1314"/>
        <w:rPr>
          <w:sz w:val="22"/>
          <w:szCs w:val="22"/>
        </w:rPr>
      </w:pPr>
    </w:p>
    <w:p w14:paraId="0B758E05" w14:textId="77777777" w:rsidR="00722E23" w:rsidRDefault="00722E23" w:rsidP="0016524E">
      <w:pPr>
        <w:tabs>
          <w:tab w:val="left" w:pos="936"/>
          <w:tab w:val="left" w:pos="1314"/>
          <w:tab w:val="left" w:pos="1692"/>
          <w:tab w:val="left" w:pos="2070"/>
        </w:tabs>
        <w:ind w:left="1314"/>
        <w:rPr>
          <w:sz w:val="22"/>
          <w:szCs w:val="22"/>
        </w:rPr>
      </w:pPr>
      <w:r w:rsidRPr="00E357BC">
        <w:rPr>
          <w:sz w:val="22"/>
          <w:szCs w:val="22"/>
        </w:rPr>
        <w:t>(</w:t>
      </w:r>
      <w:r>
        <w:rPr>
          <w:sz w:val="22"/>
          <w:szCs w:val="22"/>
        </w:rPr>
        <w:t>4</w:t>
      </w:r>
      <w:r w:rsidRPr="00E357BC">
        <w:rPr>
          <w:sz w:val="22"/>
          <w:szCs w:val="22"/>
        </w:rPr>
        <w:t>)</w:t>
      </w:r>
      <w:r>
        <w:rPr>
          <w:sz w:val="22"/>
          <w:szCs w:val="22"/>
        </w:rPr>
        <w:t xml:space="preserve"> </w:t>
      </w:r>
      <w:r w:rsidRPr="00E357BC">
        <w:rPr>
          <w:sz w:val="22"/>
          <w:szCs w:val="22"/>
        </w:rPr>
        <w:t xml:space="preserve"> online adaptive interviews, </w:t>
      </w:r>
    </w:p>
    <w:p w14:paraId="37D613C8" w14:textId="77777777" w:rsidR="00722E23" w:rsidRPr="00E357BC" w:rsidRDefault="00722E23" w:rsidP="009C274B">
      <w:pPr>
        <w:tabs>
          <w:tab w:val="left" w:pos="936"/>
          <w:tab w:val="left" w:pos="1314"/>
          <w:tab w:val="left" w:pos="1692"/>
          <w:tab w:val="left" w:pos="2070"/>
        </w:tabs>
        <w:ind w:left="936"/>
        <w:rPr>
          <w:sz w:val="22"/>
          <w:szCs w:val="22"/>
        </w:rPr>
      </w:pPr>
      <w:r w:rsidRPr="00E357BC">
        <w:rPr>
          <w:sz w:val="22"/>
          <w:szCs w:val="22"/>
        </w:rPr>
        <w:t>for the purpose of evaluating, diagnosing, consulting, prescribing, treating or monitoring of a patient's physical health, oral health, mental health or substance use disorder condition.</w:t>
      </w:r>
    </w:p>
    <w:p w14:paraId="2AC1C1D0" w14:textId="77777777" w:rsidR="00722E23" w:rsidRDefault="00722E23" w:rsidP="00F47E17">
      <w:pPr>
        <w:tabs>
          <w:tab w:val="left" w:pos="936"/>
          <w:tab w:val="left" w:pos="1314"/>
          <w:tab w:val="left" w:pos="1692"/>
          <w:tab w:val="left" w:pos="2070"/>
        </w:tabs>
        <w:ind w:left="936"/>
        <w:rPr>
          <w:szCs w:val="22"/>
          <w:u w:val="single"/>
        </w:rPr>
      </w:pPr>
    </w:p>
    <w:p w14:paraId="66352074" w14:textId="77777777" w:rsidR="00722E23" w:rsidRDefault="00722E23" w:rsidP="00FC18D6">
      <w:pPr>
        <w:pStyle w:val="ban"/>
        <w:tabs>
          <w:tab w:val="clear" w:pos="2454"/>
          <w:tab w:val="left" w:pos="936"/>
        </w:tabs>
        <w:ind w:left="936"/>
        <w:rPr>
          <w:rFonts w:ascii="Times New Roman" w:hAnsi="Times New Roman"/>
          <w:szCs w:val="22"/>
        </w:rPr>
      </w:pPr>
      <w:r w:rsidRPr="00FC18D6">
        <w:rPr>
          <w:rFonts w:ascii="Times New Roman" w:hAnsi="Times New Roman"/>
          <w:szCs w:val="22"/>
          <w:u w:val="single"/>
        </w:rPr>
        <w:t xml:space="preserve">Transitional Support Services (TSS) </w:t>
      </w:r>
      <w:r w:rsidRPr="00FC18D6">
        <w:rPr>
          <w:rFonts w:ascii="Times New Roman" w:hAnsi="Times New Roman"/>
          <w:szCs w:val="22"/>
        </w:rPr>
        <w:t>– ASAM Clinically Managed Low-Intensity Residential Services, are active treatment and reassessment services provided on a short-term basis in a 24-hour community-based setting to members with a substance use disorder.</w:t>
      </w:r>
    </w:p>
    <w:p w14:paraId="1F2ADE74" w14:textId="77777777" w:rsidR="00722E23" w:rsidRPr="00FC18D6" w:rsidRDefault="00722E23" w:rsidP="00FC18D6">
      <w:pPr>
        <w:pStyle w:val="ban"/>
        <w:tabs>
          <w:tab w:val="clear" w:pos="2454"/>
          <w:tab w:val="left" w:pos="936"/>
        </w:tabs>
        <w:ind w:left="936"/>
        <w:rPr>
          <w:rFonts w:ascii="Times New Roman" w:hAnsi="Times New Roman"/>
          <w:szCs w:val="22"/>
        </w:rPr>
      </w:pPr>
    </w:p>
    <w:p w14:paraId="4AA4D996" w14:textId="77777777" w:rsidR="00722E23" w:rsidRPr="00E357BC" w:rsidRDefault="00722E23" w:rsidP="00513493">
      <w:pPr>
        <w:pStyle w:val="ban"/>
        <w:tabs>
          <w:tab w:val="clear" w:pos="2454"/>
          <w:tab w:val="left" w:pos="936"/>
        </w:tabs>
        <w:rPr>
          <w:rFonts w:ascii="Times New Roman" w:hAnsi="Times New Roman"/>
          <w:szCs w:val="22"/>
          <w:u w:val="single"/>
        </w:rPr>
      </w:pPr>
      <w:r w:rsidRPr="00E357BC">
        <w:rPr>
          <w:rFonts w:ascii="Times New Roman" w:hAnsi="Times New Roman"/>
          <w:szCs w:val="22"/>
          <w:u w:val="single"/>
        </w:rPr>
        <w:t>418.403:  Eligible Members</w:t>
      </w:r>
    </w:p>
    <w:p w14:paraId="313C3A57" w14:textId="77777777" w:rsidR="00722E23" w:rsidRPr="00E357BC" w:rsidRDefault="00722E23" w:rsidP="00513493">
      <w:pPr>
        <w:pStyle w:val="ban"/>
        <w:tabs>
          <w:tab w:val="clear" w:pos="2454"/>
          <w:tab w:val="left" w:pos="936"/>
        </w:tabs>
        <w:rPr>
          <w:rFonts w:ascii="Times New Roman" w:hAnsi="Times New Roman"/>
          <w:szCs w:val="22"/>
        </w:rPr>
      </w:pPr>
    </w:p>
    <w:p w14:paraId="6E96F631" w14:textId="77777777" w:rsidR="00722E23" w:rsidRPr="00E357BC" w:rsidRDefault="00722E23" w:rsidP="00513493">
      <w:pPr>
        <w:tabs>
          <w:tab w:val="left" w:pos="1350"/>
          <w:tab w:val="left" w:pos="1699"/>
          <w:tab w:val="left" w:pos="2074"/>
          <w:tab w:val="left" w:pos="2448"/>
        </w:tabs>
        <w:ind w:left="1350" w:hanging="414"/>
        <w:rPr>
          <w:sz w:val="22"/>
          <w:szCs w:val="22"/>
        </w:rPr>
      </w:pPr>
      <w:r w:rsidRPr="00E357BC">
        <w:rPr>
          <w:sz w:val="22"/>
          <w:szCs w:val="22"/>
        </w:rPr>
        <w:t>(A)</w:t>
      </w:r>
      <w:r w:rsidRPr="00E357BC">
        <w:rPr>
          <w:sz w:val="22"/>
          <w:szCs w:val="22"/>
        </w:rPr>
        <w:tab/>
        <w:t>(1</w:t>
      </w:r>
      <w:proofErr w:type="gramStart"/>
      <w:r w:rsidRPr="00E357BC">
        <w:rPr>
          <w:sz w:val="22"/>
          <w:szCs w:val="22"/>
        </w:rPr>
        <w:t xml:space="preserve">)  </w:t>
      </w:r>
      <w:r w:rsidRPr="00E357BC">
        <w:rPr>
          <w:sz w:val="22"/>
          <w:szCs w:val="22"/>
          <w:u w:val="single"/>
        </w:rPr>
        <w:t>MassHealth</w:t>
      </w:r>
      <w:proofErr w:type="gramEnd"/>
      <w:r w:rsidRPr="00E357BC">
        <w:rPr>
          <w:sz w:val="22"/>
          <w:szCs w:val="22"/>
          <w:u w:val="single"/>
        </w:rPr>
        <w:t xml:space="preserve"> Members</w:t>
      </w:r>
      <w:r w:rsidRPr="00E357BC">
        <w:rPr>
          <w:sz w:val="22"/>
          <w:szCs w:val="22"/>
        </w:rPr>
        <w:t xml:space="preserve">.  The MassHealth agency pays for substance use disorder treatment services only when provided to eligible MassHealth members, subject to the restrictions and limitations described in MassHealth regulations. Covered services for each MassHealth coverage type are set forth in 130 CMR 450.105: </w:t>
      </w:r>
      <w:r w:rsidRPr="00E357BC">
        <w:rPr>
          <w:i/>
          <w:iCs/>
          <w:sz w:val="22"/>
          <w:szCs w:val="22"/>
        </w:rPr>
        <w:t>Coverage Types</w:t>
      </w:r>
      <w:r w:rsidRPr="00E357BC">
        <w:rPr>
          <w:sz w:val="22"/>
          <w:szCs w:val="22"/>
        </w:rPr>
        <w:t>.</w:t>
      </w:r>
    </w:p>
    <w:p w14:paraId="306FA6CB" w14:textId="77777777" w:rsidR="00722E23" w:rsidRPr="00E357BC" w:rsidRDefault="00722E23" w:rsidP="7D196FA4">
      <w:pPr>
        <w:tabs>
          <w:tab w:val="left" w:pos="936"/>
          <w:tab w:val="left" w:pos="1325"/>
          <w:tab w:val="left" w:pos="1699"/>
          <w:tab w:val="left" w:pos="2074"/>
          <w:tab w:val="left" w:pos="2448"/>
        </w:tabs>
        <w:ind w:left="1310"/>
        <w:rPr>
          <w:sz w:val="22"/>
          <w:szCs w:val="22"/>
        </w:rPr>
      </w:pPr>
      <w:r w:rsidRPr="00E357BC">
        <w:rPr>
          <w:sz w:val="22"/>
          <w:szCs w:val="22"/>
        </w:rPr>
        <w:t xml:space="preserve">(2)  </w:t>
      </w:r>
      <w:r w:rsidRPr="00E357BC">
        <w:rPr>
          <w:sz w:val="22"/>
          <w:szCs w:val="22"/>
          <w:u w:val="single"/>
        </w:rPr>
        <w:t>Members of Emergency Aid to the Elderly, Disabled and Children Program</w:t>
      </w:r>
      <w:r w:rsidRPr="00E357BC">
        <w:rPr>
          <w:sz w:val="22"/>
          <w:szCs w:val="22"/>
        </w:rPr>
        <w:t xml:space="preserve">.  Covered services for recipients of the Emergency Aid to the Elderly, Disabled and Children Program, are set forth in 130 CMR 450.106: </w:t>
      </w:r>
      <w:r w:rsidRPr="00E357BC">
        <w:rPr>
          <w:i/>
          <w:iCs/>
          <w:sz w:val="22"/>
          <w:szCs w:val="22"/>
        </w:rPr>
        <w:t>Emergency Aid to the Elderly, Disabled and Children Program</w:t>
      </w:r>
      <w:r w:rsidRPr="00E357BC">
        <w:rPr>
          <w:sz w:val="22"/>
          <w:szCs w:val="22"/>
        </w:rPr>
        <w:t>.</w:t>
      </w:r>
    </w:p>
    <w:p w14:paraId="465E904A" w14:textId="77777777" w:rsidR="00722E23" w:rsidRPr="00E357BC" w:rsidRDefault="00722E23" w:rsidP="6A77473F">
      <w:pPr>
        <w:pStyle w:val="NormalWeb"/>
        <w:shd w:val="clear" w:color="auto" w:fill="FFFFFF" w:themeFill="background1"/>
        <w:spacing w:before="0" w:beforeAutospacing="0" w:after="0" w:afterAutospacing="0"/>
        <w:ind w:left="1310"/>
        <w:rPr>
          <w:sz w:val="22"/>
          <w:szCs w:val="22"/>
        </w:rPr>
      </w:pPr>
      <w:r w:rsidRPr="00E357BC">
        <w:rPr>
          <w:sz w:val="22"/>
          <w:szCs w:val="22"/>
        </w:rPr>
        <w:t xml:space="preserve">(3)  </w:t>
      </w:r>
      <w:r w:rsidRPr="00E357BC">
        <w:rPr>
          <w:sz w:val="22"/>
          <w:szCs w:val="22"/>
          <w:u w:val="single"/>
        </w:rPr>
        <w:t>Special Services for Pregnant Members</w:t>
      </w:r>
      <w:r w:rsidRPr="00E357BC">
        <w:rPr>
          <w:sz w:val="22"/>
          <w:szCs w:val="22"/>
        </w:rPr>
        <w:t>. </w:t>
      </w:r>
    </w:p>
    <w:p w14:paraId="34D238DB" w14:textId="77777777" w:rsidR="00722E23" w:rsidRPr="00E357BC" w:rsidRDefault="00722E23" w:rsidP="6A77473F">
      <w:pPr>
        <w:pStyle w:val="NormalWeb"/>
        <w:shd w:val="clear" w:color="auto" w:fill="FFFFFF" w:themeFill="background1"/>
        <w:spacing w:before="0" w:beforeAutospacing="0" w:after="0" w:afterAutospacing="0"/>
        <w:ind w:left="1699"/>
        <w:rPr>
          <w:sz w:val="22"/>
          <w:szCs w:val="22"/>
        </w:rPr>
      </w:pPr>
      <w:r w:rsidRPr="00E357BC">
        <w:rPr>
          <w:sz w:val="22"/>
          <w:szCs w:val="22"/>
        </w:rPr>
        <w:t>(a)  </w:t>
      </w:r>
      <w:r w:rsidRPr="00E357BC">
        <w:rPr>
          <w:sz w:val="22"/>
          <w:szCs w:val="22"/>
          <w:u w:val="single"/>
        </w:rPr>
        <w:t>Eligibility Period</w:t>
      </w:r>
      <w:r w:rsidRPr="00E357BC">
        <w:rPr>
          <w:sz w:val="22"/>
          <w:szCs w:val="22"/>
        </w:rPr>
        <w:t xml:space="preserve">.  A substance use disorder treatment plan for a pregnant member may provide for no more than 10 consecutive months of service from the initiation of treatment. Services may be initiated as soon as the pregnancy is clinically verified or at any month during the pregnancy.  </w:t>
      </w:r>
    </w:p>
    <w:p w14:paraId="7FDBF874" w14:textId="77777777" w:rsidR="00722E23" w:rsidRPr="00E357BC" w:rsidRDefault="00722E23" w:rsidP="6A77473F">
      <w:pPr>
        <w:pStyle w:val="NormalWeb"/>
        <w:shd w:val="clear" w:color="auto" w:fill="FFFFFF" w:themeFill="background1"/>
        <w:spacing w:before="0" w:beforeAutospacing="0" w:after="0" w:afterAutospacing="0"/>
        <w:ind w:left="1699"/>
        <w:rPr>
          <w:sz w:val="22"/>
          <w:szCs w:val="22"/>
        </w:rPr>
      </w:pPr>
      <w:r w:rsidRPr="00E357BC">
        <w:rPr>
          <w:sz w:val="22"/>
          <w:szCs w:val="22"/>
        </w:rPr>
        <w:t>(b)  Eligibility for special services for pregnant members continues until the last day of the calendar month in which the 12-month postpartum period ends.  Other substance use disorder treatment services described in 130 CMR 418.000 may be available to pregnant members during or after this eligibility period.</w:t>
      </w:r>
    </w:p>
    <w:p w14:paraId="34D7849C" w14:textId="77777777" w:rsidR="00722E23" w:rsidRPr="00E357BC" w:rsidRDefault="00722E23" w:rsidP="00676C0C">
      <w:pPr>
        <w:tabs>
          <w:tab w:val="left" w:pos="936"/>
          <w:tab w:val="left" w:pos="1325"/>
          <w:tab w:val="left" w:pos="1699"/>
          <w:tab w:val="left" w:pos="2074"/>
          <w:tab w:val="left" w:pos="2448"/>
        </w:tabs>
        <w:ind w:left="1310"/>
        <w:rPr>
          <w:sz w:val="22"/>
          <w:szCs w:val="22"/>
        </w:rPr>
      </w:pPr>
    </w:p>
    <w:p w14:paraId="4B0721EC" w14:textId="77777777" w:rsidR="00722E23" w:rsidRPr="00E357BC" w:rsidRDefault="00722E23" w:rsidP="00196E4A">
      <w:pPr>
        <w:pStyle w:val="ban"/>
        <w:tabs>
          <w:tab w:val="clear" w:pos="2454"/>
          <w:tab w:val="left" w:pos="936"/>
        </w:tabs>
        <w:ind w:left="936"/>
        <w:rPr>
          <w:rFonts w:ascii="Times New Roman" w:hAnsi="Times New Roman"/>
          <w:szCs w:val="22"/>
        </w:rPr>
      </w:pPr>
      <w:r w:rsidRPr="00E357BC">
        <w:rPr>
          <w:rFonts w:ascii="Times New Roman" w:hAnsi="Times New Roman"/>
          <w:szCs w:val="22"/>
        </w:rPr>
        <w:t xml:space="preserve">(B)  For information on verifying member eligibility and coverage type, </w:t>
      </w:r>
      <w:r w:rsidRPr="00E357BC">
        <w:rPr>
          <w:rFonts w:ascii="Times New Roman" w:hAnsi="Times New Roman"/>
          <w:i/>
          <w:szCs w:val="22"/>
        </w:rPr>
        <w:t>see</w:t>
      </w:r>
      <w:r w:rsidRPr="00E357BC">
        <w:rPr>
          <w:rFonts w:ascii="Times New Roman" w:hAnsi="Times New Roman"/>
          <w:szCs w:val="22"/>
        </w:rPr>
        <w:t xml:space="preserve"> 130 CMR 450.107: </w:t>
      </w:r>
      <w:r w:rsidRPr="00E357BC">
        <w:rPr>
          <w:rFonts w:ascii="Times New Roman" w:hAnsi="Times New Roman"/>
          <w:i/>
          <w:szCs w:val="22"/>
        </w:rPr>
        <w:t>Eligible Members and the MassHealth Card</w:t>
      </w:r>
      <w:r w:rsidRPr="00E357BC">
        <w:rPr>
          <w:rFonts w:ascii="Times New Roman" w:hAnsi="Times New Roman"/>
          <w:szCs w:val="22"/>
        </w:rPr>
        <w:t>.</w:t>
      </w:r>
    </w:p>
    <w:p w14:paraId="6BAD3EFC" w14:textId="77777777" w:rsidR="00722E23" w:rsidRPr="00E357BC" w:rsidRDefault="00722E23" w:rsidP="00676C0C">
      <w:pPr>
        <w:pStyle w:val="ban"/>
        <w:tabs>
          <w:tab w:val="clear" w:pos="2454"/>
          <w:tab w:val="left" w:pos="936"/>
        </w:tabs>
        <w:ind w:left="1314"/>
        <w:rPr>
          <w:rFonts w:ascii="Times New Roman" w:hAnsi="Times New Roman"/>
          <w:szCs w:val="22"/>
        </w:rPr>
      </w:pPr>
    </w:p>
    <w:p w14:paraId="70564B18" w14:textId="77777777" w:rsidR="00722E23" w:rsidRPr="00E357BC" w:rsidRDefault="00722E23" w:rsidP="7965A727">
      <w:pPr>
        <w:pStyle w:val="ban"/>
        <w:ind w:left="936"/>
        <w:rPr>
          <w:rFonts w:ascii="Times New Roman" w:hAnsi="Times New Roman"/>
          <w:szCs w:val="22"/>
        </w:rPr>
      </w:pPr>
      <w:r w:rsidRPr="00E357BC">
        <w:rPr>
          <w:rFonts w:ascii="Times New Roman" w:hAnsi="Times New Roman"/>
          <w:szCs w:val="22"/>
        </w:rPr>
        <w:t xml:space="preserve">(C)  For limitations on mental health and substance use disorder services provided to members enrolled with a MassHealth managed care provider, </w:t>
      </w:r>
      <w:r w:rsidRPr="00E357BC">
        <w:rPr>
          <w:rFonts w:ascii="Times New Roman" w:hAnsi="Times New Roman"/>
          <w:i/>
          <w:iCs/>
        </w:rPr>
        <w:t>see</w:t>
      </w:r>
      <w:r w:rsidRPr="00E357BC">
        <w:rPr>
          <w:rFonts w:ascii="Times New Roman" w:hAnsi="Times New Roman"/>
          <w:szCs w:val="22"/>
        </w:rPr>
        <w:t xml:space="preserve"> 130 CMR 450.105: </w:t>
      </w:r>
      <w:r w:rsidRPr="00E357BC">
        <w:rPr>
          <w:rFonts w:ascii="Times New Roman" w:hAnsi="Times New Roman"/>
          <w:i/>
          <w:szCs w:val="22"/>
        </w:rPr>
        <w:t>Coverage Types</w:t>
      </w:r>
      <w:r w:rsidRPr="00E357BC">
        <w:rPr>
          <w:rFonts w:ascii="Times New Roman" w:hAnsi="Times New Roman"/>
          <w:szCs w:val="22"/>
        </w:rPr>
        <w:t xml:space="preserve"> and 130 CMR 450.124: </w:t>
      </w:r>
      <w:r w:rsidRPr="00E357BC">
        <w:rPr>
          <w:rFonts w:ascii="Times New Roman" w:hAnsi="Times New Roman"/>
          <w:i/>
          <w:iCs/>
          <w:szCs w:val="22"/>
        </w:rPr>
        <w:t>Behavioral Health Services</w:t>
      </w:r>
      <w:r w:rsidRPr="00E357BC">
        <w:rPr>
          <w:rFonts w:ascii="Times New Roman" w:hAnsi="Times New Roman"/>
          <w:szCs w:val="22"/>
        </w:rPr>
        <w:t xml:space="preserve">. </w:t>
      </w:r>
    </w:p>
    <w:p w14:paraId="398BDA2B" w14:textId="77777777" w:rsidR="00722E23" w:rsidRPr="00E357BC" w:rsidRDefault="00722E23" w:rsidP="00676C0C">
      <w:pPr>
        <w:pStyle w:val="ban"/>
        <w:tabs>
          <w:tab w:val="clear" w:pos="2454"/>
          <w:tab w:val="left" w:pos="936"/>
        </w:tabs>
        <w:rPr>
          <w:rFonts w:ascii="Times New Roman" w:hAnsi="Times New Roman"/>
          <w:szCs w:val="22"/>
          <w:u w:val="single"/>
        </w:rPr>
      </w:pPr>
    </w:p>
    <w:p w14:paraId="453D869A" w14:textId="77777777" w:rsidR="00722E23" w:rsidRPr="00E357BC" w:rsidRDefault="00722E23" w:rsidP="00676C0C">
      <w:pPr>
        <w:pStyle w:val="ban"/>
        <w:tabs>
          <w:tab w:val="clear" w:pos="2454"/>
          <w:tab w:val="left" w:pos="936"/>
        </w:tabs>
        <w:rPr>
          <w:rFonts w:ascii="Times New Roman" w:hAnsi="Times New Roman"/>
          <w:szCs w:val="22"/>
        </w:rPr>
      </w:pPr>
      <w:r w:rsidRPr="00E357BC">
        <w:rPr>
          <w:rFonts w:ascii="Times New Roman" w:hAnsi="Times New Roman"/>
          <w:szCs w:val="22"/>
          <w:u w:val="single"/>
        </w:rPr>
        <w:t>418.404:  Provider Eligibility</w:t>
      </w:r>
    </w:p>
    <w:p w14:paraId="646199C2" w14:textId="77777777" w:rsidR="00722E23" w:rsidRPr="00E357BC" w:rsidRDefault="00722E23" w:rsidP="00676C0C">
      <w:pPr>
        <w:pStyle w:val="ban"/>
        <w:tabs>
          <w:tab w:val="clear" w:pos="2454"/>
          <w:tab w:val="left" w:pos="936"/>
        </w:tabs>
        <w:rPr>
          <w:rFonts w:ascii="Times New Roman" w:hAnsi="Times New Roman"/>
          <w:szCs w:val="22"/>
        </w:rPr>
      </w:pPr>
    </w:p>
    <w:p w14:paraId="0F54A330" w14:textId="77777777" w:rsidR="00722E23" w:rsidRPr="00E357BC" w:rsidRDefault="00722E23" w:rsidP="009040A3">
      <w:pPr>
        <w:pStyle w:val="ban"/>
        <w:tabs>
          <w:tab w:val="clear" w:pos="2454"/>
          <w:tab w:val="left" w:pos="936"/>
        </w:tabs>
        <w:ind w:left="936"/>
        <w:rPr>
          <w:rFonts w:ascii="Times New Roman" w:hAnsi="Times New Roman"/>
          <w:szCs w:val="22"/>
        </w:rPr>
      </w:pPr>
      <w:r>
        <w:rPr>
          <w:rFonts w:ascii="Times New Roman" w:hAnsi="Times New Roman"/>
          <w:szCs w:val="22"/>
        </w:rPr>
        <w:t>(A)</w:t>
      </w:r>
      <w:r w:rsidRPr="00E357BC">
        <w:rPr>
          <w:rFonts w:ascii="Times New Roman" w:hAnsi="Times New Roman"/>
          <w:szCs w:val="22"/>
        </w:rPr>
        <w:t xml:space="preserve">  </w:t>
      </w:r>
      <w:r w:rsidRPr="00E357BC">
        <w:rPr>
          <w:rFonts w:ascii="Times New Roman" w:hAnsi="Times New Roman"/>
          <w:szCs w:val="22"/>
          <w:u w:val="single"/>
        </w:rPr>
        <w:t>In State</w:t>
      </w:r>
      <w:r w:rsidRPr="00E357BC">
        <w:rPr>
          <w:rFonts w:ascii="Times New Roman" w:hAnsi="Times New Roman"/>
          <w:szCs w:val="22"/>
        </w:rPr>
        <w:t>.  Each program is eligible to participate only if the program is:</w:t>
      </w:r>
    </w:p>
    <w:p w14:paraId="3D0517A5" w14:textId="77777777" w:rsidR="00722E23" w:rsidRPr="00E357BC" w:rsidRDefault="00722E23" w:rsidP="00A93A30">
      <w:pPr>
        <w:pStyle w:val="ban"/>
        <w:tabs>
          <w:tab w:val="clear" w:pos="2454"/>
          <w:tab w:val="left" w:pos="936"/>
        </w:tabs>
        <w:ind w:left="1310"/>
        <w:rPr>
          <w:szCs w:val="22"/>
        </w:rPr>
      </w:pPr>
      <w:r w:rsidRPr="00E357BC">
        <w:rPr>
          <w:rFonts w:ascii="Times New Roman" w:hAnsi="Times New Roman"/>
          <w:szCs w:val="22"/>
        </w:rPr>
        <w:t xml:space="preserve">(1)  for provider types eligible for such enrollment, enrolled as a Medicare provider; </w:t>
      </w:r>
    </w:p>
    <w:p w14:paraId="0768D90E" w14:textId="77777777" w:rsidR="00722E23" w:rsidRPr="00E357BC" w:rsidRDefault="00722E23" w:rsidP="00A93A30">
      <w:pPr>
        <w:ind w:left="1310"/>
        <w:rPr>
          <w:sz w:val="22"/>
          <w:szCs w:val="22"/>
        </w:rPr>
      </w:pPr>
      <w:r w:rsidRPr="00E357BC">
        <w:rPr>
          <w:sz w:val="22"/>
          <w:szCs w:val="22"/>
        </w:rPr>
        <w:t>(2)  licensed or approved by the Massachusetts Department of Public Health to provide the appropriate</w:t>
      </w:r>
      <w:r w:rsidRPr="00E357BC">
        <w:rPr>
          <w:sz w:val="22"/>
        </w:rPr>
        <w:t xml:space="preserve"> substance use disorder treatment </w:t>
      </w:r>
      <w:r w:rsidRPr="00E357BC">
        <w:rPr>
          <w:sz w:val="22"/>
          <w:szCs w:val="22"/>
        </w:rPr>
        <w:t xml:space="preserve">service pursuant to 105 CMR 164.000 and as defined in 130 CMR 418.404 (A); </w:t>
      </w:r>
    </w:p>
    <w:p w14:paraId="5C5BA5D5" w14:textId="77777777" w:rsidR="00722E23" w:rsidRPr="00E357BC" w:rsidRDefault="00722E23" w:rsidP="001C0056">
      <w:pPr>
        <w:spacing w:after="240"/>
        <w:ind w:left="1310"/>
        <w:rPr>
          <w:sz w:val="22"/>
          <w:szCs w:val="22"/>
        </w:rPr>
      </w:pPr>
      <w:r w:rsidRPr="00E357BC">
        <w:rPr>
          <w:sz w:val="22"/>
          <w:szCs w:val="22"/>
        </w:rPr>
        <w:t xml:space="preserve">(3)  enrolled and actively </w:t>
      </w:r>
      <w:r w:rsidRPr="00E357BC">
        <w:rPr>
          <w:sz w:val="22"/>
        </w:rPr>
        <w:t xml:space="preserve">participating </w:t>
      </w:r>
      <w:r w:rsidRPr="00E357BC">
        <w:rPr>
          <w:sz w:val="22"/>
          <w:szCs w:val="22"/>
        </w:rPr>
        <w:t>with the</w:t>
      </w:r>
      <w:r w:rsidRPr="00E357BC">
        <w:rPr>
          <w:sz w:val="22"/>
        </w:rPr>
        <w:t xml:space="preserve"> MassHealth </w:t>
      </w:r>
      <w:r w:rsidRPr="00E357BC">
        <w:rPr>
          <w:sz w:val="22"/>
          <w:szCs w:val="22"/>
        </w:rPr>
        <w:t xml:space="preserve">agency as a billing provider, as evidenced by the issuance </w:t>
      </w:r>
      <w:r w:rsidRPr="00E357BC">
        <w:rPr>
          <w:sz w:val="22"/>
        </w:rPr>
        <w:t xml:space="preserve">of </w:t>
      </w:r>
      <w:r w:rsidRPr="00E357BC">
        <w:rPr>
          <w:sz w:val="22"/>
          <w:szCs w:val="22"/>
        </w:rPr>
        <w:t>a Provider Identification and Service Location (PIDSL) number for the provision</w:t>
      </w:r>
      <w:r w:rsidRPr="00E357BC">
        <w:rPr>
          <w:sz w:val="22"/>
        </w:rPr>
        <w:t xml:space="preserve"> of substance use disorder treatment services </w:t>
      </w:r>
      <w:r w:rsidRPr="00E357BC">
        <w:rPr>
          <w:sz w:val="22"/>
          <w:szCs w:val="22"/>
        </w:rPr>
        <w:t>at that location.</w:t>
      </w:r>
    </w:p>
    <w:p w14:paraId="42F5BB9D" w14:textId="77777777" w:rsidR="00722E23" w:rsidRPr="009040A3" w:rsidRDefault="00722E23" w:rsidP="009040A3">
      <w:pPr>
        <w:ind w:left="936"/>
        <w:rPr>
          <w:sz w:val="22"/>
          <w:szCs w:val="22"/>
        </w:rPr>
      </w:pPr>
      <w:r w:rsidRPr="009040A3">
        <w:rPr>
          <w:sz w:val="22"/>
          <w:szCs w:val="22"/>
        </w:rPr>
        <w:t xml:space="preserve">(B) </w:t>
      </w:r>
      <w:r>
        <w:t xml:space="preserve"> </w:t>
      </w:r>
      <w:r w:rsidRPr="00E357BC">
        <w:t xml:space="preserve"> </w:t>
      </w:r>
      <w:r w:rsidRPr="009040A3">
        <w:rPr>
          <w:sz w:val="22"/>
          <w:u w:val="single"/>
        </w:rPr>
        <w:t>Out of State</w:t>
      </w:r>
      <w:r w:rsidRPr="009040A3">
        <w:rPr>
          <w:sz w:val="22"/>
        </w:rPr>
        <w:t xml:space="preserve">. </w:t>
      </w:r>
      <w:r w:rsidRPr="009040A3">
        <w:rPr>
          <w:szCs w:val="22"/>
        </w:rPr>
        <w:t xml:space="preserve"> </w:t>
      </w:r>
      <w:r w:rsidRPr="009040A3">
        <w:rPr>
          <w:sz w:val="22"/>
          <w:szCs w:val="22"/>
        </w:rPr>
        <w:t>Each out-of-state program is eligible to participate only if the program:</w:t>
      </w:r>
    </w:p>
    <w:p w14:paraId="682B4AB4" w14:textId="77777777" w:rsidR="00722E23" w:rsidRDefault="00722E23" w:rsidP="00A93A30">
      <w:pPr>
        <w:ind w:left="1310"/>
        <w:rPr>
          <w:sz w:val="22"/>
          <w:szCs w:val="22"/>
        </w:rPr>
      </w:pPr>
    </w:p>
    <w:p w14:paraId="5FDDBEF8" w14:textId="77777777" w:rsidR="00722E23" w:rsidRPr="00E357BC" w:rsidRDefault="00722E23" w:rsidP="00A93A30">
      <w:pPr>
        <w:ind w:left="1310"/>
        <w:rPr>
          <w:sz w:val="22"/>
          <w:szCs w:val="22"/>
        </w:rPr>
      </w:pPr>
      <w:r w:rsidRPr="00E357BC">
        <w:rPr>
          <w:sz w:val="22"/>
          <w:szCs w:val="22"/>
        </w:rPr>
        <w:t xml:space="preserve">(1)  meets the </w:t>
      </w:r>
      <w:r w:rsidRPr="00E357BC">
        <w:rPr>
          <w:sz w:val="22"/>
        </w:rPr>
        <w:t xml:space="preserve">following </w:t>
      </w:r>
      <w:r w:rsidRPr="00E357BC">
        <w:rPr>
          <w:sz w:val="22"/>
          <w:szCs w:val="22"/>
        </w:rPr>
        <w:t>criteria:</w:t>
      </w:r>
    </w:p>
    <w:p w14:paraId="58F4194B" w14:textId="77777777" w:rsidR="00722E23" w:rsidRPr="00E357BC" w:rsidRDefault="00722E23" w:rsidP="00A93A30">
      <w:pPr>
        <w:ind w:left="1699"/>
        <w:rPr>
          <w:sz w:val="22"/>
          <w:szCs w:val="22"/>
        </w:rPr>
      </w:pPr>
      <w:r w:rsidRPr="00E357BC">
        <w:rPr>
          <w:sz w:val="22"/>
          <w:szCs w:val="22"/>
        </w:rPr>
        <w:t xml:space="preserve">(a)  is licensed by the appropriate state agency under whose jurisdiction it operates to provide equivalent substance use disorder services;  </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51B4D3D5" w14:textId="77777777" w:rsidTr="00FC18D6">
        <w:trPr>
          <w:trHeight w:hRule="exact" w:val="915"/>
        </w:trPr>
        <w:tc>
          <w:tcPr>
            <w:tcW w:w="4080" w:type="dxa"/>
            <w:tcBorders>
              <w:bottom w:val="nil"/>
            </w:tcBorders>
          </w:tcPr>
          <w:p w14:paraId="277B2CFC"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Commonwealth of Massachusetts</w:t>
            </w:r>
          </w:p>
          <w:p w14:paraId="3B79981D"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MassHealth</w:t>
            </w:r>
          </w:p>
          <w:p w14:paraId="42CD5ED6"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5BBC0A76"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57EA3F16"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4 Program Regulations</w:t>
            </w:r>
          </w:p>
          <w:p w14:paraId="50831040"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4F13383F"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Page</w:t>
            </w:r>
          </w:p>
          <w:p w14:paraId="2F61B04A"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4-</w:t>
            </w:r>
            <w:r>
              <w:rPr>
                <w:sz w:val="22"/>
              </w:rPr>
              <w:t>8</w:t>
            </w:r>
          </w:p>
        </w:tc>
      </w:tr>
      <w:tr w:rsidR="00722E23" w:rsidRPr="00C24574" w14:paraId="17420FB2" w14:textId="77777777" w:rsidTr="00FC18D6">
        <w:trPr>
          <w:trHeight w:hRule="exact" w:val="945"/>
        </w:trPr>
        <w:tc>
          <w:tcPr>
            <w:tcW w:w="4080" w:type="dxa"/>
            <w:tcBorders>
              <w:top w:val="nil"/>
            </w:tcBorders>
            <w:vAlign w:val="center"/>
          </w:tcPr>
          <w:p w14:paraId="212F8120"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36796DEF"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Transmittal Letter</w:t>
            </w:r>
          </w:p>
          <w:p w14:paraId="6B7B4456"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72F98143"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Date</w:t>
            </w:r>
          </w:p>
          <w:p w14:paraId="68E0E870"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Pr>
                <w:sz w:val="22"/>
                <w:szCs w:val="22"/>
              </w:rPr>
              <w:t>01/01/2023</w:t>
            </w:r>
          </w:p>
        </w:tc>
      </w:tr>
    </w:tbl>
    <w:p w14:paraId="5C60CE91" w14:textId="77777777" w:rsidR="00722E23" w:rsidRPr="00E357BC" w:rsidRDefault="00722E23" w:rsidP="00A93A30">
      <w:pPr>
        <w:ind w:left="1699"/>
        <w:rPr>
          <w:sz w:val="22"/>
          <w:szCs w:val="22"/>
        </w:rPr>
      </w:pPr>
      <w:r w:rsidRPr="00E357BC">
        <w:rPr>
          <w:sz w:val="22"/>
          <w:szCs w:val="22"/>
        </w:rPr>
        <w:t>(b)  participates in its own state's medical assistance program or its equivalent; and</w:t>
      </w:r>
    </w:p>
    <w:p w14:paraId="08E185A4" w14:textId="77777777" w:rsidR="00722E23" w:rsidRDefault="00722E23" w:rsidP="009040A3">
      <w:pPr>
        <w:ind w:left="1699"/>
        <w:rPr>
          <w:sz w:val="22"/>
          <w:szCs w:val="22"/>
        </w:rPr>
      </w:pPr>
      <w:r w:rsidRPr="00E357BC">
        <w:rPr>
          <w:sz w:val="22"/>
          <w:szCs w:val="22"/>
        </w:rPr>
        <w:t>(c)  has a rate of reimbursement established by the appropriate rate setting regulatory body of its state.</w:t>
      </w:r>
    </w:p>
    <w:p w14:paraId="4ED0ACCF" w14:textId="77777777" w:rsidR="00722E23" w:rsidRPr="00E357BC" w:rsidRDefault="00722E23" w:rsidP="009040A3">
      <w:pPr>
        <w:ind w:left="1310"/>
        <w:rPr>
          <w:sz w:val="22"/>
        </w:rPr>
      </w:pPr>
      <w:r w:rsidRPr="00E357BC">
        <w:rPr>
          <w:sz w:val="22"/>
          <w:szCs w:val="22"/>
        </w:rPr>
        <w:t xml:space="preserve">(2)  for </w:t>
      </w:r>
      <w:r w:rsidRPr="00E357BC">
        <w:rPr>
          <w:sz w:val="22"/>
        </w:rPr>
        <w:t xml:space="preserve">provider </w:t>
      </w:r>
      <w:r w:rsidRPr="00E357BC">
        <w:rPr>
          <w:sz w:val="22"/>
          <w:szCs w:val="22"/>
        </w:rPr>
        <w:t>types eligible for such enrollment, is a Medicare-participating provider; and</w:t>
      </w:r>
    </w:p>
    <w:p w14:paraId="36825EEF" w14:textId="77777777" w:rsidR="00722E23" w:rsidRPr="00E357BC" w:rsidRDefault="00722E23" w:rsidP="00A93A30">
      <w:pPr>
        <w:ind w:left="1310"/>
      </w:pPr>
      <w:r w:rsidRPr="00E357BC">
        <w:rPr>
          <w:sz w:val="22"/>
          <w:szCs w:val="22"/>
        </w:rPr>
        <w:t xml:space="preserve">(3)  is enrolled and actively participating with the MassHealth agency as a provider of substance use disorder services, and obtains a MassHealth PIDSL number. </w:t>
      </w:r>
    </w:p>
    <w:p w14:paraId="4280D994" w14:textId="77777777" w:rsidR="00722E23" w:rsidRPr="00E357BC" w:rsidRDefault="00722E23" w:rsidP="00CC62D5">
      <w:pPr>
        <w:pStyle w:val="paragraph"/>
        <w:spacing w:before="0" w:beforeAutospacing="0" w:after="0" w:afterAutospacing="0"/>
        <w:textAlignment w:val="baseline"/>
        <w:rPr>
          <w:sz w:val="22"/>
          <w:szCs w:val="22"/>
        </w:rPr>
      </w:pPr>
      <w:r w:rsidRPr="00E357BC">
        <w:br/>
      </w:r>
      <w:r w:rsidRPr="00E357BC">
        <w:rPr>
          <w:rStyle w:val="normaltextrun"/>
          <w:sz w:val="22"/>
          <w:szCs w:val="22"/>
          <w:u w:val="single"/>
        </w:rPr>
        <w:t xml:space="preserve">418.405: </w:t>
      </w:r>
      <w:r>
        <w:rPr>
          <w:rStyle w:val="normaltextrun"/>
          <w:sz w:val="22"/>
          <w:szCs w:val="22"/>
          <w:u w:val="single"/>
        </w:rPr>
        <w:t xml:space="preserve"> </w:t>
      </w:r>
      <w:r w:rsidRPr="00E357BC">
        <w:rPr>
          <w:rStyle w:val="normaltextrun"/>
          <w:sz w:val="22"/>
          <w:szCs w:val="22"/>
          <w:u w:val="single"/>
        </w:rPr>
        <w:t>Provider Enrollment Process</w:t>
      </w:r>
      <w:r w:rsidRPr="00E357BC">
        <w:rPr>
          <w:rStyle w:val="scxw122139003"/>
          <w:sz w:val="22"/>
          <w:szCs w:val="22"/>
        </w:rPr>
        <w:t> </w:t>
      </w:r>
      <w:r w:rsidRPr="00E357BC">
        <w:br/>
      </w:r>
      <w:r w:rsidRPr="00E357BC">
        <w:rPr>
          <w:rStyle w:val="eop"/>
          <w:sz w:val="22"/>
          <w:szCs w:val="22"/>
        </w:rPr>
        <w:t> </w:t>
      </w:r>
    </w:p>
    <w:p w14:paraId="6427EC0A" w14:textId="77777777" w:rsidR="00722E23" w:rsidRPr="00E357BC" w:rsidRDefault="00722E23" w:rsidP="00B21691">
      <w:pPr>
        <w:pStyle w:val="paragraph"/>
        <w:spacing w:before="0" w:beforeAutospacing="0" w:after="0" w:afterAutospacing="0"/>
        <w:ind w:left="936"/>
        <w:textAlignment w:val="baseline"/>
        <w:rPr>
          <w:sz w:val="22"/>
          <w:szCs w:val="22"/>
        </w:rPr>
      </w:pPr>
      <w:r w:rsidRPr="00E357BC">
        <w:rPr>
          <w:rStyle w:val="normaltextrun"/>
          <w:sz w:val="22"/>
          <w:szCs w:val="22"/>
        </w:rPr>
        <w:t>(A)  A separate, complete application for enrollment as a MassHealth substance use disorder treatment provider must be submitted for each site. The applicant must submit the appropriate provider enrollment application to the MassHealth agency. The MassHealth agency may request additional information or perform a site inspection to evaluate the applicant's compliance with the regulations in 130 CMR 418.000. </w:t>
      </w:r>
      <w:r w:rsidRPr="00E357BC">
        <w:rPr>
          <w:rStyle w:val="eop"/>
          <w:sz w:val="22"/>
          <w:szCs w:val="22"/>
        </w:rPr>
        <w:t> </w:t>
      </w:r>
    </w:p>
    <w:p w14:paraId="6A971D56" w14:textId="77777777" w:rsidR="00722E23" w:rsidRPr="00E357BC" w:rsidRDefault="00722E23" w:rsidP="00B21691">
      <w:pPr>
        <w:pStyle w:val="paragraph"/>
        <w:spacing w:before="0" w:beforeAutospacing="0" w:after="0" w:afterAutospacing="0"/>
        <w:ind w:left="1310"/>
        <w:textAlignment w:val="baseline"/>
        <w:rPr>
          <w:sz w:val="22"/>
          <w:szCs w:val="22"/>
        </w:rPr>
      </w:pPr>
      <w:r w:rsidRPr="00E357BC">
        <w:rPr>
          <w:rStyle w:val="normaltextrun"/>
          <w:sz w:val="22"/>
          <w:szCs w:val="22"/>
        </w:rPr>
        <w:t>(1)  Based on the information in the enrollment application, information known to the MassHealth agency about the applicant, and on the findings from any site inspection deemed necessary, the MassHealth agency will determine whether the applicant is eligible for enrollment. </w:t>
      </w:r>
      <w:r w:rsidRPr="00E357BC">
        <w:rPr>
          <w:rStyle w:val="eop"/>
          <w:sz w:val="22"/>
          <w:szCs w:val="22"/>
        </w:rPr>
        <w:t> </w:t>
      </w:r>
    </w:p>
    <w:p w14:paraId="424D670D" w14:textId="77777777" w:rsidR="00722E23" w:rsidRPr="00E357BC" w:rsidRDefault="00722E23" w:rsidP="00A93A30">
      <w:pPr>
        <w:pStyle w:val="paragraph"/>
        <w:spacing w:before="0" w:beforeAutospacing="0" w:after="240" w:afterAutospacing="0"/>
        <w:ind w:left="1310"/>
        <w:textAlignment w:val="baseline"/>
        <w:rPr>
          <w:sz w:val="22"/>
          <w:szCs w:val="22"/>
        </w:rPr>
      </w:pPr>
      <w:r w:rsidRPr="00E357BC">
        <w:rPr>
          <w:rStyle w:val="normaltextrun"/>
          <w:sz w:val="22"/>
          <w:szCs w:val="22"/>
        </w:rPr>
        <w:t>(2)  The MassHealth agency will notify the applicant of the determination in writing within 60 days of the MassHealth agency’s receipt of a completed application. An application will not be considered complete until the applicant has responded to all MassHealth requests for additional information, and MassHealth has completed any required site inspection. </w:t>
      </w:r>
      <w:r w:rsidRPr="00E357BC">
        <w:rPr>
          <w:rStyle w:val="eop"/>
          <w:sz w:val="22"/>
          <w:szCs w:val="22"/>
        </w:rPr>
        <w:t> </w:t>
      </w:r>
    </w:p>
    <w:p w14:paraId="2E772C66" w14:textId="77777777" w:rsidR="00722E23" w:rsidRPr="00E357BC" w:rsidRDefault="00722E23" w:rsidP="00A93A30">
      <w:pPr>
        <w:pStyle w:val="paragraph"/>
        <w:spacing w:before="0" w:beforeAutospacing="0" w:after="240" w:afterAutospacing="0"/>
        <w:ind w:left="936"/>
        <w:textAlignment w:val="baseline"/>
        <w:rPr>
          <w:sz w:val="22"/>
          <w:szCs w:val="22"/>
        </w:rPr>
      </w:pPr>
      <w:r w:rsidRPr="00E357BC">
        <w:rPr>
          <w:rStyle w:val="normaltextrun"/>
          <w:sz w:val="22"/>
          <w:szCs w:val="22"/>
        </w:rPr>
        <w:t>(B)  If the MassHealth agency determines that the applicant is not eligible for enrollment, the notice will contain a statement of the reasons for that determination, including but not limited to incomplete application materials and recommendations for corrective action, if appropriate, so that the applicant may reapply for enrollment once corrective action has been taken.</w:t>
      </w:r>
      <w:r w:rsidRPr="00E357BC">
        <w:rPr>
          <w:rStyle w:val="eop"/>
          <w:sz w:val="22"/>
          <w:szCs w:val="22"/>
        </w:rPr>
        <w:t> </w:t>
      </w:r>
    </w:p>
    <w:p w14:paraId="2CEF1441" w14:textId="77777777" w:rsidR="00722E23" w:rsidRPr="00E357BC" w:rsidRDefault="00722E23" w:rsidP="00A93A30">
      <w:pPr>
        <w:pStyle w:val="paragraph"/>
        <w:spacing w:before="0" w:beforeAutospacing="0" w:after="240" w:afterAutospacing="0"/>
        <w:ind w:left="936"/>
        <w:textAlignment w:val="baseline"/>
        <w:rPr>
          <w:rStyle w:val="eop"/>
          <w:color w:val="000000" w:themeColor="text1"/>
          <w:sz w:val="22"/>
          <w:szCs w:val="22"/>
        </w:rPr>
      </w:pPr>
      <w:r w:rsidRPr="00E357BC">
        <w:rPr>
          <w:rStyle w:val="normaltextrun"/>
          <w:sz w:val="22"/>
          <w:szCs w:val="22"/>
        </w:rPr>
        <w:t>(C)  The enrollment is valid only for the provider types and locations described in the application and is not transferable to other programs operated at other locations by the applicant. Any additional program established by the applicant at a satellite clinic or other location must separately apply for enrollment and be enrolled with the MassHealth agency to receive payment.</w:t>
      </w:r>
      <w:r w:rsidRPr="00E357BC">
        <w:rPr>
          <w:rStyle w:val="eop"/>
          <w:sz w:val="22"/>
          <w:szCs w:val="22"/>
        </w:rPr>
        <w:t> </w:t>
      </w:r>
    </w:p>
    <w:p w14:paraId="6AE8DB3A" w14:textId="77777777" w:rsidR="00722E23" w:rsidRPr="00E357BC" w:rsidRDefault="00722E23" w:rsidP="00CC62D5">
      <w:pPr>
        <w:pStyle w:val="paragraph"/>
        <w:spacing w:before="0" w:beforeAutospacing="0" w:after="0" w:afterAutospacing="0"/>
        <w:ind w:left="930" w:hanging="930"/>
        <w:textAlignment w:val="baseline"/>
        <w:rPr>
          <w:sz w:val="22"/>
          <w:szCs w:val="22"/>
        </w:rPr>
      </w:pPr>
      <w:r w:rsidRPr="00E357BC">
        <w:rPr>
          <w:rStyle w:val="normaltextrun"/>
          <w:sz w:val="22"/>
          <w:szCs w:val="22"/>
          <w:u w:val="single"/>
        </w:rPr>
        <w:t>418.406: Required Notifications and Reports</w:t>
      </w:r>
      <w:r w:rsidRPr="00E357BC">
        <w:rPr>
          <w:rStyle w:val="eop"/>
          <w:sz w:val="22"/>
          <w:szCs w:val="22"/>
        </w:rPr>
        <w:t> </w:t>
      </w:r>
    </w:p>
    <w:p w14:paraId="022F2334" w14:textId="77777777" w:rsidR="00722E23" w:rsidRPr="00E357BC" w:rsidRDefault="00722E23" w:rsidP="00CC62D5">
      <w:pPr>
        <w:pStyle w:val="paragraph"/>
        <w:spacing w:before="0" w:beforeAutospacing="0" w:after="0" w:afterAutospacing="0"/>
        <w:textAlignment w:val="baseline"/>
        <w:rPr>
          <w:sz w:val="22"/>
          <w:szCs w:val="22"/>
        </w:rPr>
      </w:pPr>
      <w:r w:rsidRPr="00E357BC">
        <w:rPr>
          <w:rStyle w:val="eop"/>
          <w:sz w:val="22"/>
          <w:szCs w:val="22"/>
        </w:rPr>
        <w:t> </w:t>
      </w:r>
    </w:p>
    <w:p w14:paraId="6566415A" w14:textId="77777777" w:rsidR="00722E23" w:rsidRPr="00E357BC" w:rsidRDefault="00722E23" w:rsidP="00482EC9">
      <w:pPr>
        <w:pStyle w:val="paragraph"/>
        <w:spacing w:before="0" w:beforeAutospacing="0" w:after="0" w:afterAutospacing="0"/>
        <w:ind w:left="936"/>
        <w:textAlignment w:val="baseline"/>
        <w:rPr>
          <w:sz w:val="22"/>
          <w:szCs w:val="22"/>
        </w:rPr>
      </w:pPr>
      <w:r w:rsidRPr="00E357BC">
        <w:rPr>
          <w:rStyle w:val="normaltextrun"/>
          <w:sz w:val="22"/>
          <w:szCs w:val="22"/>
        </w:rPr>
        <w:t xml:space="preserve">(A)  </w:t>
      </w:r>
      <w:r w:rsidRPr="00E357BC">
        <w:rPr>
          <w:rStyle w:val="normaltextrun"/>
          <w:sz w:val="22"/>
          <w:szCs w:val="22"/>
          <w:u w:val="single"/>
        </w:rPr>
        <w:t>Annual Report</w:t>
      </w:r>
      <w:r w:rsidRPr="00E357BC">
        <w:rPr>
          <w:rStyle w:val="normaltextrun"/>
          <w:sz w:val="22"/>
          <w:szCs w:val="22"/>
        </w:rPr>
        <w:t xml:space="preserve">. Each substance </w:t>
      </w:r>
      <w:r w:rsidRPr="00E357BC">
        <w:rPr>
          <w:rStyle w:val="contextualspellingandgrammarerror"/>
          <w:sz w:val="22"/>
          <w:szCs w:val="22"/>
        </w:rPr>
        <w:t>use</w:t>
      </w:r>
      <w:r w:rsidRPr="00E357BC">
        <w:rPr>
          <w:rStyle w:val="normaltextrun"/>
          <w:sz w:val="22"/>
          <w:szCs w:val="22"/>
        </w:rPr>
        <w:t xml:space="preserve"> disorder treatment program must submit a completed annual report, on forms furnished by the MassHealth agency, and file them with the MassHealth agency by September 30 of each year. The report must include at minimum:</w:t>
      </w:r>
      <w:r w:rsidRPr="00E357BC">
        <w:rPr>
          <w:rStyle w:val="eop"/>
          <w:sz w:val="22"/>
          <w:szCs w:val="22"/>
        </w:rPr>
        <w:t> </w:t>
      </w:r>
    </w:p>
    <w:p w14:paraId="1EE61422" w14:textId="77777777" w:rsidR="00722E23" w:rsidRDefault="00722E23" w:rsidP="006809E7">
      <w:pPr>
        <w:tabs>
          <w:tab w:val="left" w:pos="1260"/>
          <w:tab w:val="left" w:pos="1620"/>
        </w:tabs>
        <w:ind w:left="1310"/>
        <w:textAlignment w:val="baseline"/>
        <w:rPr>
          <w:sz w:val="22"/>
          <w:szCs w:val="22"/>
        </w:rPr>
      </w:pPr>
    </w:p>
    <w:p w14:paraId="7B9F1F2F" w14:textId="77777777" w:rsidR="00722E23" w:rsidRDefault="00722E23" w:rsidP="006809E7">
      <w:pPr>
        <w:tabs>
          <w:tab w:val="left" w:pos="1260"/>
          <w:tab w:val="left" w:pos="1620"/>
        </w:tabs>
        <w:ind w:left="1310"/>
        <w:textAlignment w:val="baseline"/>
        <w:rPr>
          <w:sz w:val="22"/>
          <w:szCs w:val="22"/>
        </w:rPr>
      </w:pPr>
    </w:p>
    <w:p w14:paraId="227C4F2E" w14:textId="77777777" w:rsidR="00722E23" w:rsidRDefault="00722E23" w:rsidP="006809E7">
      <w:pPr>
        <w:tabs>
          <w:tab w:val="left" w:pos="1260"/>
          <w:tab w:val="left" w:pos="1620"/>
        </w:tabs>
        <w:ind w:left="1310"/>
        <w:textAlignment w:val="baseline"/>
        <w:rPr>
          <w:sz w:val="22"/>
          <w:szCs w:val="22"/>
        </w:rPr>
      </w:pPr>
    </w:p>
    <w:p w14:paraId="15F649FE" w14:textId="77777777" w:rsidR="00722E23" w:rsidRDefault="00722E23" w:rsidP="006809E7">
      <w:pPr>
        <w:tabs>
          <w:tab w:val="left" w:pos="1260"/>
          <w:tab w:val="left" w:pos="1620"/>
        </w:tabs>
        <w:ind w:left="1310"/>
        <w:textAlignment w:val="baseline"/>
        <w:rPr>
          <w:sz w:val="22"/>
          <w:szCs w:val="22"/>
        </w:rPr>
      </w:pPr>
    </w:p>
    <w:p w14:paraId="2481442E" w14:textId="77777777" w:rsidR="00722E23" w:rsidRPr="00E357BC" w:rsidRDefault="00722E23" w:rsidP="006809E7">
      <w:pPr>
        <w:tabs>
          <w:tab w:val="left" w:pos="1260"/>
          <w:tab w:val="left" w:pos="1620"/>
        </w:tabs>
        <w:ind w:left="1310"/>
        <w:textAlignment w:val="baseline"/>
        <w:rPr>
          <w:sz w:val="22"/>
          <w:szCs w:val="22"/>
        </w:rPr>
      </w:pPr>
      <w:r w:rsidRPr="00E357BC">
        <w:rPr>
          <w:sz w:val="22"/>
          <w:szCs w:val="22"/>
        </w:rPr>
        <w:t xml:space="preserve">(1) </w:t>
      </w:r>
      <w:r>
        <w:rPr>
          <w:sz w:val="22"/>
          <w:szCs w:val="22"/>
        </w:rPr>
        <w:t xml:space="preserve"> </w:t>
      </w:r>
      <w:r w:rsidRPr="00E357BC">
        <w:rPr>
          <w:sz w:val="22"/>
          <w:szCs w:val="22"/>
        </w:rPr>
        <w:t xml:space="preserve">a statement that the program has reviewed and updated, as necessary, its written policies and procedures during the reporting period. Each program must provide a copy of the program’s written policies and procedures as requested by the MassHealth agency; </w:t>
      </w:r>
    </w:p>
    <w:p w14:paraId="0E216750" w14:textId="77777777" w:rsidR="00722E23" w:rsidRDefault="00722E23" w:rsidP="00C92E11">
      <w:pPr>
        <w:tabs>
          <w:tab w:val="left" w:pos="1620"/>
        </w:tabs>
        <w:ind w:left="1310"/>
        <w:textAlignment w:val="baseline"/>
        <w:rPr>
          <w:sz w:val="22"/>
          <w:szCs w:val="22"/>
        </w:rPr>
      </w:pPr>
      <w:r w:rsidRPr="00E357BC">
        <w:rPr>
          <w:sz w:val="22"/>
          <w:szCs w:val="22"/>
        </w:rPr>
        <w:t xml:space="preserve">(2) </w:t>
      </w:r>
      <w:r w:rsidRPr="00E357BC">
        <w:rPr>
          <w:b/>
          <w:bCs/>
          <w:sz w:val="22"/>
          <w:szCs w:val="22"/>
        </w:rPr>
        <w:t xml:space="preserve"> </w:t>
      </w:r>
      <w:r w:rsidRPr="00E357BC">
        <w:rPr>
          <w:sz w:val="22"/>
          <w:szCs w:val="22"/>
        </w:rPr>
        <w:t xml:space="preserve">a list of all administrative and clinical and medical management staff that includes the following information: staff name, license number, type of license, and board certification, </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2881EBF4" w14:textId="77777777" w:rsidTr="00FC18D6">
        <w:trPr>
          <w:trHeight w:hRule="exact" w:val="915"/>
        </w:trPr>
        <w:tc>
          <w:tcPr>
            <w:tcW w:w="4080" w:type="dxa"/>
            <w:tcBorders>
              <w:bottom w:val="nil"/>
            </w:tcBorders>
          </w:tcPr>
          <w:p w14:paraId="3285304B"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Commonwealth of Massachusetts</w:t>
            </w:r>
          </w:p>
          <w:p w14:paraId="3A9A8AFB"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MassHealth</w:t>
            </w:r>
          </w:p>
          <w:p w14:paraId="55D2A1F0"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0C9B5D77"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3F5D5993"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4 Program Regulations</w:t>
            </w:r>
          </w:p>
          <w:p w14:paraId="7B4230D8"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3558C382"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Page</w:t>
            </w:r>
          </w:p>
          <w:p w14:paraId="29512194"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4-</w:t>
            </w:r>
            <w:r>
              <w:rPr>
                <w:sz w:val="22"/>
              </w:rPr>
              <w:t>9</w:t>
            </w:r>
          </w:p>
        </w:tc>
      </w:tr>
      <w:tr w:rsidR="00722E23" w:rsidRPr="00C24574" w14:paraId="7F1F7890" w14:textId="77777777" w:rsidTr="00FC18D6">
        <w:trPr>
          <w:trHeight w:hRule="exact" w:val="945"/>
        </w:trPr>
        <w:tc>
          <w:tcPr>
            <w:tcW w:w="4080" w:type="dxa"/>
            <w:tcBorders>
              <w:top w:val="nil"/>
            </w:tcBorders>
            <w:vAlign w:val="center"/>
          </w:tcPr>
          <w:p w14:paraId="1B45CA88"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5F77838B"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Transmittal Letter</w:t>
            </w:r>
          </w:p>
          <w:p w14:paraId="06FE57EC"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667FA5D7"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Date</w:t>
            </w:r>
          </w:p>
          <w:p w14:paraId="4A0A1048"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Pr>
                <w:sz w:val="22"/>
                <w:szCs w:val="22"/>
              </w:rPr>
              <w:t>01/01/2023</w:t>
            </w:r>
          </w:p>
        </w:tc>
      </w:tr>
    </w:tbl>
    <w:p w14:paraId="7561276B" w14:textId="77777777" w:rsidR="00722E23" w:rsidRPr="00E357BC" w:rsidRDefault="00722E23" w:rsidP="00F47E17">
      <w:pPr>
        <w:tabs>
          <w:tab w:val="left" w:pos="1620"/>
        </w:tabs>
        <w:ind w:left="1350"/>
        <w:textAlignment w:val="baseline"/>
        <w:rPr>
          <w:sz w:val="22"/>
          <w:szCs w:val="22"/>
        </w:rPr>
      </w:pPr>
      <w:r w:rsidRPr="00E357BC">
        <w:rPr>
          <w:sz w:val="22"/>
          <w:szCs w:val="22"/>
        </w:rPr>
        <w:t>if applicable, and a list of the clinical supervisor for any clinical staff who are unlicensed or not independently licensed;</w:t>
      </w:r>
      <w:r w:rsidRPr="00E357BC">
        <w:rPr>
          <w:b/>
          <w:bCs/>
          <w:sz w:val="22"/>
          <w:szCs w:val="22"/>
        </w:rPr>
        <w:t xml:space="preserve"> </w:t>
      </w:r>
      <w:r w:rsidRPr="00E357BC">
        <w:rPr>
          <w:sz w:val="22"/>
          <w:szCs w:val="22"/>
        </w:rPr>
        <w:t xml:space="preserve"> </w:t>
      </w:r>
    </w:p>
    <w:p w14:paraId="2B321E7F" w14:textId="77777777" w:rsidR="00722E23" w:rsidRDefault="00722E23" w:rsidP="00482EC9">
      <w:pPr>
        <w:tabs>
          <w:tab w:val="left" w:pos="1620"/>
        </w:tabs>
        <w:ind w:left="1310"/>
        <w:textAlignment w:val="baseline"/>
        <w:rPr>
          <w:sz w:val="22"/>
          <w:szCs w:val="22"/>
        </w:rPr>
      </w:pPr>
      <w:r w:rsidRPr="00E357BC">
        <w:rPr>
          <w:sz w:val="22"/>
          <w:szCs w:val="22"/>
        </w:rPr>
        <w:t xml:space="preserve">(3)  a statement describing the current language capacities, capacity to provide services to specialized populations, and utilization of evidenced-based modalities of the program; </w:t>
      </w:r>
    </w:p>
    <w:p w14:paraId="3CC8B3E5" w14:textId="77777777" w:rsidR="00722E23" w:rsidRPr="00E357BC" w:rsidRDefault="00722E23" w:rsidP="00482EC9">
      <w:pPr>
        <w:tabs>
          <w:tab w:val="left" w:pos="1620"/>
        </w:tabs>
        <w:ind w:left="1310"/>
        <w:textAlignment w:val="baseline"/>
      </w:pPr>
      <w:r w:rsidRPr="00E357BC">
        <w:rPr>
          <w:sz w:val="22"/>
          <w:szCs w:val="22"/>
        </w:rPr>
        <w:t xml:space="preserve">(4)  written attestation that the program complies with 130 CMR 418.000; and </w:t>
      </w:r>
    </w:p>
    <w:p w14:paraId="7AAA3626" w14:textId="77777777" w:rsidR="00722E23" w:rsidRPr="00E357BC" w:rsidRDefault="00722E23" w:rsidP="00482EC9">
      <w:pPr>
        <w:tabs>
          <w:tab w:val="left" w:pos="1620"/>
        </w:tabs>
        <w:ind w:left="1310"/>
        <w:textAlignment w:val="baseline"/>
        <w:rPr>
          <w:sz w:val="22"/>
          <w:szCs w:val="22"/>
        </w:rPr>
      </w:pPr>
      <w:r w:rsidRPr="00E357BC">
        <w:rPr>
          <w:sz w:val="22"/>
          <w:szCs w:val="22"/>
        </w:rPr>
        <w:t xml:space="preserve">(5)  any other information that the MassHealth agency may request. </w:t>
      </w:r>
    </w:p>
    <w:p w14:paraId="6EEC4776" w14:textId="77777777" w:rsidR="00722E23" w:rsidRPr="00E357BC" w:rsidRDefault="00722E23" w:rsidP="00CC62D5">
      <w:pPr>
        <w:pStyle w:val="paragraph"/>
        <w:spacing w:before="0" w:beforeAutospacing="0" w:after="0" w:afterAutospacing="0"/>
        <w:textAlignment w:val="baseline"/>
        <w:rPr>
          <w:sz w:val="22"/>
          <w:szCs w:val="22"/>
        </w:rPr>
      </w:pPr>
      <w:r w:rsidRPr="00E357BC">
        <w:rPr>
          <w:rStyle w:val="eop"/>
          <w:sz w:val="22"/>
          <w:szCs w:val="22"/>
        </w:rPr>
        <w:t> </w:t>
      </w:r>
    </w:p>
    <w:p w14:paraId="797E7D37" w14:textId="77777777" w:rsidR="00722E23" w:rsidRDefault="00722E23" w:rsidP="00482EC9">
      <w:pPr>
        <w:pStyle w:val="paragraph"/>
        <w:spacing w:before="0" w:beforeAutospacing="0" w:after="0" w:afterAutospacing="0"/>
        <w:ind w:left="936"/>
        <w:textAlignment w:val="baseline"/>
        <w:rPr>
          <w:rStyle w:val="eop"/>
          <w:sz w:val="22"/>
          <w:szCs w:val="22"/>
        </w:rPr>
      </w:pPr>
      <w:r w:rsidRPr="00E357BC">
        <w:rPr>
          <w:rStyle w:val="normaltextrun"/>
          <w:sz w:val="22"/>
          <w:szCs w:val="22"/>
        </w:rPr>
        <w:t xml:space="preserve">(B)  </w:t>
      </w:r>
      <w:r w:rsidRPr="00E357BC">
        <w:rPr>
          <w:rStyle w:val="normaltextrun"/>
          <w:sz w:val="22"/>
          <w:szCs w:val="22"/>
          <w:u w:val="single"/>
        </w:rPr>
        <w:t>Staffing and Personnel Reports</w:t>
      </w:r>
      <w:r w:rsidRPr="00E357BC">
        <w:rPr>
          <w:rStyle w:val="normaltextrun"/>
          <w:sz w:val="22"/>
          <w:szCs w:val="22"/>
        </w:rPr>
        <w:t>.</w:t>
      </w:r>
      <w:r>
        <w:rPr>
          <w:rStyle w:val="eop"/>
          <w:sz w:val="22"/>
          <w:szCs w:val="22"/>
        </w:rPr>
        <w:t xml:space="preserve"> </w:t>
      </w:r>
      <w:r w:rsidRPr="00E357BC">
        <w:rPr>
          <w:rStyle w:val="normaltextrun"/>
          <w:sz w:val="22"/>
          <w:szCs w:val="22"/>
        </w:rPr>
        <w:t xml:space="preserve"> Each program</w:t>
      </w:r>
      <w:r w:rsidRPr="00E357BC">
        <w:rPr>
          <w:rStyle w:val="normaltextrun"/>
          <w:sz w:val="22"/>
        </w:rPr>
        <w:t xml:space="preserve"> must </w:t>
      </w:r>
      <w:r w:rsidRPr="00E357BC">
        <w:rPr>
          <w:rStyle w:val="normaltextrun"/>
          <w:sz w:val="22"/>
          <w:szCs w:val="22"/>
        </w:rPr>
        <w:t>provide additional staffing or personnel information as requested</w:t>
      </w:r>
      <w:r w:rsidRPr="00E357BC">
        <w:rPr>
          <w:rStyle w:val="normaltextrun"/>
          <w:sz w:val="22"/>
        </w:rPr>
        <w:t xml:space="preserve"> by the </w:t>
      </w:r>
      <w:r w:rsidRPr="00E357BC">
        <w:rPr>
          <w:rStyle w:val="normaltextrun"/>
          <w:sz w:val="22"/>
          <w:szCs w:val="22"/>
        </w:rPr>
        <w:t>MassHealth agency.</w:t>
      </w:r>
      <w:r w:rsidRPr="00E357BC">
        <w:rPr>
          <w:rStyle w:val="eop"/>
          <w:sz w:val="22"/>
          <w:szCs w:val="22"/>
        </w:rPr>
        <w:t> </w:t>
      </w:r>
    </w:p>
    <w:p w14:paraId="049690DC" w14:textId="77777777" w:rsidR="00722E23" w:rsidRPr="00E357BC" w:rsidRDefault="00722E23" w:rsidP="00482EC9">
      <w:pPr>
        <w:pStyle w:val="paragraph"/>
        <w:spacing w:before="0" w:beforeAutospacing="0" w:after="0" w:afterAutospacing="0"/>
        <w:ind w:left="936"/>
        <w:textAlignment w:val="baseline"/>
        <w:rPr>
          <w:rStyle w:val="eop"/>
          <w:sz w:val="22"/>
          <w:szCs w:val="22"/>
        </w:rPr>
      </w:pPr>
    </w:p>
    <w:p w14:paraId="1F3FEE5D" w14:textId="77777777" w:rsidR="00722E23" w:rsidRDefault="00722E23" w:rsidP="00827BC2">
      <w:pPr>
        <w:pStyle w:val="paragraph"/>
        <w:spacing w:before="0" w:beforeAutospacing="0" w:after="0" w:afterAutospacing="0"/>
        <w:ind w:left="936"/>
        <w:textAlignment w:val="baseline"/>
        <w:rPr>
          <w:rStyle w:val="normaltextrun"/>
          <w:sz w:val="22"/>
          <w:szCs w:val="22"/>
        </w:rPr>
      </w:pPr>
      <w:r>
        <w:rPr>
          <w:rStyle w:val="normaltextrun"/>
          <w:sz w:val="22"/>
          <w:szCs w:val="22"/>
        </w:rPr>
        <w:t>(</w:t>
      </w:r>
      <w:r w:rsidRPr="00827BC2">
        <w:rPr>
          <w:rStyle w:val="normaltextrun"/>
          <w:sz w:val="22"/>
          <w:szCs w:val="22"/>
        </w:rPr>
        <w:t>C</w:t>
      </w:r>
      <w:r>
        <w:rPr>
          <w:rStyle w:val="normaltextrun"/>
          <w:sz w:val="22"/>
          <w:szCs w:val="22"/>
        </w:rPr>
        <w:t>)</w:t>
      </w:r>
      <w:r w:rsidRPr="00827BC2">
        <w:rPr>
          <w:rStyle w:val="normaltextrun"/>
          <w:sz w:val="22"/>
          <w:szCs w:val="22"/>
        </w:rPr>
        <w:t xml:space="preserve">  </w:t>
      </w:r>
      <w:r w:rsidRPr="00E357BC">
        <w:rPr>
          <w:rStyle w:val="normaltextrun"/>
          <w:sz w:val="22"/>
          <w:szCs w:val="22"/>
          <w:u w:val="single"/>
        </w:rPr>
        <w:t>Adverse Incident Reports</w:t>
      </w:r>
      <w:r w:rsidRPr="00E357BC">
        <w:rPr>
          <w:rStyle w:val="normaltextrun"/>
          <w:sz w:val="22"/>
          <w:szCs w:val="22"/>
        </w:rPr>
        <w:t>.</w:t>
      </w:r>
      <w:r>
        <w:rPr>
          <w:rStyle w:val="normaltextrun"/>
          <w:sz w:val="22"/>
          <w:szCs w:val="22"/>
        </w:rPr>
        <w:t xml:space="preserve"> </w:t>
      </w:r>
      <w:r w:rsidRPr="00E357BC">
        <w:rPr>
          <w:rStyle w:val="normaltextrun"/>
          <w:sz w:val="22"/>
          <w:szCs w:val="22"/>
        </w:rPr>
        <w:t xml:space="preserve"> Each program must report adverse incidents to the MassHealth agency within 24 hours of discovery of the incident, or, if the incident occurs on a holiday or weekend, on the next business day, in a format specified by the MassHealth agency.</w:t>
      </w:r>
    </w:p>
    <w:p w14:paraId="72A8203A" w14:textId="77777777" w:rsidR="00722E23" w:rsidRPr="00E357BC" w:rsidRDefault="00722E23" w:rsidP="00827BC2">
      <w:pPr>
        <w:pStyle w:val="paragraph"/>
        <w:spacing w:before="0" w:beforeAutospacing="0" w:after="0" w:afterAutospacing="0"/>
        <w:ind w:left="936"/>
        <w:textAlignment w:val="baseline"/>
        <w:rPr>
          <w:rStyle w:val="normaltextrun"/>
          <w:sz w:val="22"/>
          <w:szCs w:val="22"/>
        </w:rPr>
      </w:pPr>
    </w:p>
    <w:p w14:paraId="36E944FC" w14:textId="77777777" w:rsidR="00722E23" w:rsidRPr="00E357BC" w:rsidRDefault="00722E23" w:rsidP="00827BC2">
      <w:pPr>
        <w:pStyle w:val="paragraph"/>
        <w:spacing w:before="0" w:beforeAutospacing="0" w:after="0" w:afterAutospacing="0"/>
        <w:ind w:left="936"/>
        <w:textAlignment w:val="baseline"/>
        <w:rPr>
          <w:rStyle w:val="normaltextrun"/>
          <w:sz w:val="22"/>
          <w:szCs w:val="22"/>
        </w:rPr>
      </w:pPr>
      <w:r>
        <w:rPr>
          <w:rStyle w:val="eop"/>
          <w:sz w:val="22"/>
          <w:szCs w:val="22"/>
        </w:rPr>
        <w:t>(</w:t>
      </w:r>
      <w:r w:rsidRPr="00827BC2">
        <w:rPr>
          <w:rStyle w:val="normaltextrun"/>
          <w:sz w:val="22"/>
          <w:szCs w:val="22"/>
        </w:rPr>
        <w:t>D</w:t>
      </w:r>
      <w:r>
        <w:rPr>
          <w:rStyle w:val="normaltextrun"/>
          <w:sz w:val="22"/>
          <w:szCs w:val="22"/>
        </w:rPr>
        <w:t>)</w:t>
      </w:r>
      <w:r w:rsidRPr="00827BC2">
        <w:rPr>
          <w:rStyle w:val="normaltextrun"/>
          <w:sz w:val="22"/>
          <w:szCs w:val="22"/>
        </w:rPr>
        <w:t xml:space="preserve">  </w:t>
      </w:r>
      <w:r w:rsidRPr="00E357BC">
        <w:rPr>
          <w:rStyle w:val="normaltextrun"/>
          <w:sz w:val="22"/>
          <w:szCs w:val="22"/>
          <w:u w:val="single"/>
        </w:rPr>
        <w:t>Loss of Licensure or Accreditation</w:t>
      </w:r>
      <w:r w:rsidRPr="00E357BC">
        <w:rPr>
          <w:rStyle w:val="normaltextrun"/>
          <w:sz w:val="22"/>
          <w:szCs w:val="22"/>
        </w:rPr>
        <w:t>.</w:t>
      </w:r>
    </w:p>
    <w:p w14:paraId="2E085163" w14:textId="77777777" w:rsidR="00722E23" w:rsidRPr="00E357BC" w:rsidRDefault="00722E23" w:rsidP="00F36060">
      <w:pPr>
        <w:pStyle w:val="paragraph"/>
        <w:spacing w:before="0" w:beforeAutospacing="0" w:after="0" w:afterAutospacing="0"/>
        <w:ind w:left="1310"/>
        <w:textAlignment w:val="baseline"/>
        <w:rPr>
          <w:rStyle w:val="normaltextrun"/>
          <w:sz w:val="22"/>
          <w:szCs w:val="22"/>
        </w:rPr>
      </w:pPr>
      <w:r w:rsidRPr="00E357BC">
        <w:rPr>
          <w:rStyle w:val="normaltextrun"/>
          <w:sz w:val="22"/>
          <w:szCs w:val="22"/>
        </w:rPr>
        <w:t xml:space="preserve">(1)  Each program must inform the MassHealth agency within 15 days of any citation or loss of licensure or accreditation issued to the program by another agency, including but not limited to: </w:t>
      </w:r>
    </w:p>
    <w:p w14:paraId="102714A4" w14:textId="77777777" w:rsidR="00722E23" w:rsidRPr="00E357BC" w:rsidRDefault="00722E23" w:rsidP="00F36060">
      <w:pPr>
        <w:pStyle w:val="paragraph"/>
        <w:spacing w:before="0" w:beforeAutospacing="0" w:after="0" w:afterAutospacing="0"/>
        <w:ind w:left="1699"/>
        <w:textAlignment w:val="baseline"/>
        <w:rPr>
          <w:rStyle w:val="normaltextrun"/>
          <w:sz w:val="22"/>
          <w:szCs w:val="22"/>
        </w:rPr>
      </w:pPr>
      <w:r w:rsidRPr="00E357BC">
        <w:rPr>
          <w:rStyle w:val="normaltextrun"/>
          <w:sz w:val="22"/>
          <w:szCs w:val="22"/>
        </w:rPr>
        <w:t xml:space="preserve">(a)  the Department of Public Health; </w:t>
      </w:r>
    </w:p>
    <w:p w14:paraId="464F8A9B" w14:textId="77777777" w:rsidR="00722E23" w:rsidRPr="00E357BC" w:rsidRDefault="00722E23" w:rsidP="00F36060">
      <w:pPr>
        <w:pStyle w:val="paragraph"/>
        <w:spacing w:before="0" w:beforeAutospacing="0" w:after="0" w:afterAutospacing="0"/>
        <w:ind w:left="1699"/>
        <w:textAlignment w:val="baseline"/>
        <w:rPr>
          <w:rStyle w:val="normaltextrun"/>
          <w:sz w:val="22"/>
          <w:szCs w:val="22"/>
        </w:rPr>
      </w:pPr>
      <w:r w:rsidRPr="00E357BC">
        <w:rPr>
          <w:rStyle w:val="normaltextrun"/>
          <w:sz w:val="22"/>
          <w:szCs w:val="22"/>
        </w:rPr>
        <w:t>(b)  an out of state provider’s relevant state licensing agency;</w:t>
      </w:r>
    </w:p>
    <w:p w14:paraId="74852A88" w14:textId="77777777" w:rsidR="00722E23" w:rsidRPr="00E357BC" w:rsidRDefault="00722E23" w:rsidP="00F36060">
      <w:pPr>
        <w:pStyle w:val="paragraph"/>
        <w:spacing w:before="0" w:beforeAutospacing="0" w:after="0" w:afterAutospacing="0"/>
        <w:ind w:left="1699"/>
        <w:textAlignment w:val="baseline"/>
        <w:rPr>
          <w:rStyle w:val="normaltextrun"/>
          <w:sz w:val="22"/>
          <w:szCs w:val="22"/>
        </w:rPr>
      </w:pPr>
      <w:r w:rsidRPr="00E357BC">
        <w:rPr>
          <w:rStyle w:val="normaltextrun"/>
          <w:sz w:val="22"/>
          <w:szCs w:val="22"/>
        </w:rPr>
        <w:t xml:space="preserve">(c)  the Joint Commission; or </w:t>
      </w:r>
    </w:p>
    <w:p w14:paraId="33BD9586" w14:textId="77777777" w:rsidR="00722E23" w:rsidRPr="00E357BC" w:rsidRDefault="00722E23" w:rsidP="00F36060">
      <w:pPr>
        <w:pStyle w:val="paragraph"/>
        <w:spacing w:before="0" w:beforeAutospacing="0" w:after="0" w:afterAutospacing="0"/>
        <w:ind w:left="1699"/>
        <w:textAlignment w:val="baseline"/>
        <w:rPr>
          <w:rStyle w:val="eop"/>
          <w:sz w:val="22"/>
          <w:szCs w:val="22"/>
        </w:rPr>
      </w:pPr>
      <w:r w:rsidRPr="00E357BC">
        <w:rPr>
          <w:rStyle w:val="normaltextrun"/>
          <w:sz w:val="22"/>
          <w:szCs w:val="22"/>
        </w:rPr>
        <w:t>(d)  the Commission on Accreditation of Rehabilitation Facilities (CARF). </w:t>
      </w:r>
      <w:r w:rsidRPr="00E357BC">
        <w:rPr>
          <w:rStyle w:val="eop"/>
          <w:sz w:val="22"/>
          <w:szCs w:val="22"/>
        </w:rPr>
        <w:t> </w:t>
      </w:r>
    </w:p>
    <w:p w14:paraId="0B1E01BC" w14:textId="77777777" w:rsidR="00722E23" w:rsidRDefault="00722E23" w:rsidP="00F36060">
      <w:pPr>
        <w:pStyle w:val="paragraph"/>
        <w:spacing w:before="0" w:beforeAutospacing="0" w:after="0" w:afterAutospacing="0"/>
        <w:ind w:left="1310"/>
        <w:textAlignment w:val="baseline"/>
        <w:rPr>
          <w:rStyle w:val="eop"/>
          <w:sz w:val="22"/>
          <w:szCs w:val="22"/>
        </w:rPr>
      </w:pPr>
      <w:r w:rsidRPr="00E357BC">
        <w:rPr>
          <w:rStyle w:val="eop"/>
          <w:sz w:val="22"/>
          <w:szCs w:val="22"/>
        </w:rPr>
        <w:t>(2)  For purposes of this provision, a citation is any deficiency correction order related to health and safety issues as defined in 164.000:</w:t>
      </w:r>
      <w:r w:rsidRPr="00E357BC">
        <w:rPr>
          <w:sz w:val="22"/>
          <w:szCs w:val="22"/>
        </w:rPr>
        <w:t xml:space="preserve"> </w:t>
      </w:r>
      <w:r w:rsidRPr="00E357BC">
        <w:rPr>
          <w:i/>
          <w:iCs/>
          <w:sz w:val="22"/>
          <w:szCs w:val="22"/>
        </w:rPr>
        <w:t>Licensure of Substance Use Disorder Treatment Programs</w:t>
      </w:r>
      <w:r w:rsidRPr="00E357BC">
        <w:rPr>
          <w:rStyle w:val="eop"/>
          <w:sz w:val="22"/>
          <w:szCs w:val="22"/>
        </w:rPr>
        <w:t xml:space="preserve">, issued by the Department of Public Health or any other agency. </w:t>
      </w:r>
    </w:p>
    <w:p w14:paraId="19354AC9" w14:textId="77777777" w:rsidR="00722E23" w:rsidRPr="00E357BC" w:rsidRDefault="00722E23" w:rsidP="00F36060">
      <w:pPr>
        <w:pStyle w:val="paragraph"/>
        <w:spacing w:before="0" w:beforeAutospacing="0" w:after="0" w:afterAutospacing="0"/>
        <w:ind w:left="1310"/>
        <w:textAlignment w:val="baseline"/>
        <w:rPr>
          <w:sz w:val="22"/>
          <w:szCs w:val="22"/>
        </w:rPr>
      </w:pPr>
    </w:p>
    <w:p w14:paraId="2C82D16B" w14:textId="77777777" w:rsidR="00722E23" w:rsidRPr="00E357BC" w:rsidRDefault="00722E23" w:rsidP="00827BC2">
      <w:pPr>
        <w:pStyle w:val="paragraph"/>
        <w:spacing w:before="0" w:beforeAutospacing="0" w:after="0" w:afterAutospacing="0"/>
        <w:ind w:left="936"/>
        <w:textAlignment w:val="baseline"/>
        <w:rPr>
          <w:sz w:val="22"/>
          <w:szCs w:val="22"/>
        </w:rPr>
      </w:pPr>
      <w:r>
        <w:rPr>
          <w:rStyle w:val="normaltextrun"/>
          <w:sz w:val="22"/>
          <w:szCs w:val="22"/>
        </w:rPr>
        <w:t xml:space="preserve">(E)  </w:t>
      </w:r>
      <w:r w:rsidRPr="00E357BC">
        <w:rPr>
          <w:rStyle w:val="normaltextrun"/>
          <w:sz w:val="22"/>
          <w:szCs w:val="22"/>
        </w:rPr>
        <w:t>Each program must comply with all reporting requirements that may pertain to the practice, facility, or staffing of the program, as directed by the MassHealth agency.</w:t>
      </w:r>
      <w:r w:rsidRPr="00E357BC">
        <w:rPr>
          <w:rStyle w:val="scxw122139003"/>
          <w:sz w:val="22"/>
          <w:szCs w:val="22"/>
        </w:rPr>
        <w:t> </w:t>
      </w:r>
      <w:r w:rsidRPr="00E357BC">
        <w:br/>
      </w:r>
      <w:r w:rsidRPr="00E357BC">
        <w:rPr>
          <w:rStyle w:val="eop"/>
          <w:sz w:val="22"/>
          <w:szCs w:val="22"/>
        </w:rPr>
        <w:t> </w:t>
      </w:r>
    </w:p>
    <w:p w14:paraId="31A8CBE4" w14:textId="77777777" w:rsidR="00722E23" w:rsidRPr="00E357BC" w:rsidRDefault="00722E23" w:rsidP="00CC62D5">
      <w:pPr>
        <w:pStyle w:val="paragraph"/>
        <w:spacing w:before="0" w:beforeAutospacing="0" w:after="0" w:afterAutospacing="0"/>
        <w:textAlignment w:val="baseline"/>
        <w:rPr>
          <w:rStyle w:val="eop"/>
          <w:sz w:val="22"/>
          <w:szCs w:val="22"/>
        </w:rPr>
      </w:pPr>
      <w:r w:rsidRPr="00E357BC">
        <w:rPr>
          <w:rStyle w:val="normaltextrun"/>
          <w:sz w:val="22"/>
          <w:szCs w:val="22"/>
          <w:u w:val="single"/>
        </w:rPr>
        <w:t>418.407:</w:t>
      </w:r>
      <w:r>
        <w:rPr>
          <w:rStyle w:val="normaltextrun"/>
          <w:sz w:val="22"/>
          <w:szCs w:val="22"/>
          <w:u w:val="single"/>
        </w:rPr>
        <w:t xml:space="preserve">  </w:t>
      </w:r>
      <w:r w:rsidRPr="00E357BC">
        <w:rPr>
          <w:rStyle w:val="normaltextrun"/>
          <w:sz w:val="22"/>
          <w:szCs w:val="22"/>
          <w:u w:val="single"/>
        </w:rPr>
        <w:t>Revocation of Enrollment</w:t>
      </w:r>
      <w:r w:rsidRPr="00E357BC">
        <w:rPr>
          <w:rStyle w:val="eop"/>
          <w:sz w:val="22"/>
          <w:szCs w:val="22"/>
        </w:rPr>
        <w:t> </w:t>
      </w:r>
    </w:p>
    <w:p w14:paraId="33A2B163" w14:textId="77777777" w:rsidR="00722E23" w:rsidRPr="00E357BC" w:rsidRDefault="00722E23" w:rsidP="00CC62D5">
      <w:pPr>
        <w:pStyle w:val="paragraph"/>
        <w:spacing w:before="0" w:beforeAutospacing="0" w:after="0" w:afterAutospacing="0"/>
        <w:textAlignment w:val="baseline"/>
        <w:rPr>
          <w:sz w:val="22"/>
          <w:szCs w:val="22"/>
        </w:rPr>
      </w:pPr>
    </w:p>
    <w:p w14:paraId="037BE85A" w14:textId="77777777" w:rsidR="00722E23" w:rsidRPr="00E357BC" w:rsidRDefault="00722E23" w:rsidP="009C5E1B">
      <w:pPr>
        <w:pStyle w:val="paragraph"/>
        <w:spacing w:before="0" w:beforeAutospacing="0" w:after="0" w:afterAutospacing="0"/>
        <w:ind w:left="936"/>
        <w:textAlignment w:val="baseline"/>
        <w:rPr>
          <w:rStyle w:val="eop"/>
          <w:sz w:val="22"/>
          <w:szCs w:val="22"/>
        </w:rPr>
      </w:pPr>
      <w:r w:rsidRPr="00E357BC">
        <w:rPr>
          <w:rStyle w:val="normaltextrun"/>
          <w:sz w:val="22"/>
          <w:szCs w:val="22"/>
        </w:rPr>
        <w:t>(A)  The MassHealth agency has the right to review a</w:t>
      </w:r>
      <w:r w:rsidRPr="00E357BC">
        <w:rPr>
          <w:rStyle w:val="normaltextrun"/>
          <w:color w:val="0078D4"/>
          <w:sz w:val="22"/>
          <w:szCs w:val="22"/>
          <w:u w:val="single"/>
        </w:rPr>
        <w:t xml:space="preserve"> </w:t>
      </w:r>
      <w:r w:rsidRPr="00E357BC">
        <w:rPr>
          <w:rStyle w:val="normaltextrun"/>
          <w:sz w:val="22"/>
          <w:szCs w:val="22"/>
        </w:rPr>
        <w:t xml:space="preserve">substance use disorder treatment program’s continued compliance with the conditions for enrollment referred to in 130 CMR 418.405 and the reporting requirements in 130 CMR 418.406, upon reasonable notice and at any reasonable time during the program's hours of operation. The MassHealth agency has the right to revoke the enrollment, subject to any applicable provisions of 130 CMR 450.000 </w:t>
      </w:r>
      <w:r w:rsidRPr="00E357BC">
        <w:rPr>
          <w:rStyle w:val="normaltextrun"/>
          <w:i/>
          <w:iCs/>
          <w:sz w:val="22"/>
          <w:szCs w:val="22"/>
        </w:rPr>
        <w:t>Administrative and Billing Regulations</w:t>
      </w:r>
      <w:r w:rsidRPr="00E357BC">
        <w:rPr>
          <w:rStyle w:val="normaltextrun"/>
          <w:sz w:val="22"/>
          <w:szCs w:val="22"/>
        </w:rPr>
        <w:t>, if such review reveals that the program has failed to or ceased to meet such conditions.</w:t>
      </w:r>
      <w:r w:rsidRPr="00E357BC">
        <w:rPr>
          <w:rStyle w:val="eop"/>
          <w:sz w:val="22"/>
          <w:szCs w:val="22"/>
        </w:rPr>
        <w:t> </w:t>
      </w:r>
    </w:p>
    <w:p w14:paraId="438D7FD0" w14:textId="77777777" w:rsidR="00722E23" w:rsidRDefault="00722E23" w:rsidP="00A93A30">
      <w:pPr>
        <w:pStyle w:val="paragraph"/>
        <w:spacing w:before="0" w:beforeAutospacing="0" w:after="0" w:afterAutospacing="0"/>
        <w:ind w:left="936"/>
        <w:textAlignment w:val="baseline"/>
        <w:rPr>
          <w:sz w:val="22"/>
          <w:szCs w:val="22"/>
        </w:rPr>
      </w:pPr>
      <w:r>
        <w:rPr>
          <w:sz w:val="22"/>
          <w:szCs w:val="22"/>
        </w:rPr>
        <w:br w:type="page"/>
      </w:r>
    </w:p>
    <w:p w14:paraId="266D3478" w14:textId="77777777" w:rsidR="00722E23" w:rsidRPr="00E357BC" w:rsidRDefault="00722E23" w:rsidP="00A93A30">
      <w:pPr>
        <w:pStyle w:val="paragraph"/>
        <w:spacing w:before="0" w:beforeAutospacing="0" w:after="0" w:afterAutospacing="0"/>
        <w:ind w:left="936"/>
        <w:textAlignment w:val="baseline"/>
        <w:rPr>
          <w:sz w:val="22"/>
          <w:szCs w:val="22"/>
        </w:rPr>
      </w:pPr>
    </w:p>
    <w:p w14:paraId="46829445" w14:textId="77777777" w:rsidR="00722E23" w:rsidRDefault="00722E23" w:rsidP="00F47E17">
      <w:pPr>
        <w:pStyle w:val="paragraph"/>
        <w:spacing w:before="0" w:beforeAutospacing="0" w:after="0" w:afterAutospacing="0"/>
        <w:ind w:left="936"/>
        <w:textAlignment w:val="baseline"/>
        <w:rPr>
          <w:sz w:val="22"/>
          <w:szCs w:val="22"/>
        </w:rPr>
      </w:pPr>
      <w:r w:rsidRPr="00E357BC">
        <w:rPr>
          <w:rStyle w:val="normaltextrun"/>
          <w:sz w:val="22"/>
          <w:szCs w:val="22"/>
        </w:rPr>
        <w:t xml:space="preserve">(B)  If the MassHealth agency determines that there exists good cause for the imposition of a lesser sanction than revocation of enrollment, it may withhold payment, temporarily suspend the program from participation in </w:t>
      </w:r>
      <w:r w:rsidRPr="00E357BC">
        <w:rPr>
          <w:rStyle w:val="contextualspellingandgrammarerror"/>
          <w:sz w:val="22"/>
          <w:szCs w:val="22"/>
        </w:rPr>
        <w:t>MassHealth, or</w:t>
      </w:r>
      <w:r w:rsidRPr="00E357BC">
        <w:rPr>
          <w:rStyle w:val="normaltextrun"/>
          <w:sz w:val="22"/>
          <w:szCs w:val="22"/>
        </w:rPr>
        <w:t xml:space="preserve"> impose some other lesser sanction as the MassHealth agency sees fit</w:t>
      </w:r>
      <w:r w:rsidRPr="00E357BC">
        <w:rPr>
          <w:sz w:val="22"/>
          <w:szCs w:val="22"/>
        </w:rPr>
        <w:t>, pursuant to the processes in 130 CMR 450.000, as applicable.</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08D67372" w14:textId="77777777" w:rsidTr="00FC18D6">
        <w:trPr>
          <w:trHeight w:hRule="exact" w:val="915"/>
        </w:trPr>
        <w:tc>
          <w:tcPr>
            <w:tcW w:w="4080" w:type="dxa"/>
            <w:tcBorders>
              <w:bottom w:val="nil"/>
            </w:tcBorders>
          </w:tcPr>
          <w:p w14:paraId="1A7EE925"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Commonwealth of Massachusetts</w:t>
            </w:r>
          </w:p>
          <w:p w14:paraId="11C2EE43"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MassHealth</w:t>
            </w:r>
          </w:p>
          <w:p w14:paraId="7E3B2E31"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3F68144C"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16DF8340"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4 Program Regulations</w:t>
            </w:r>
          </w:p>
          <w:p w14:paraId="17BAE759"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784A048A"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Page</w:t>
            </w:r>
          </w:p>
          <w:p w14:paraId="4A9D1FB6"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4-</w:t>
            </w:r>
            <w:r>
              <w:rPr>
                <w:sz w:val="22"/>
              </w:rPr>
              <w:t>10</w:t>
            </w:r>
          </w:p>
        </w:tc>
      </w:tr>
      <w:tr w:rsidR="00722E23" w:rsidRPr="00C24574" w14:paraId="2447E427" w14:textId="77777777" w:rsidTr="00FC18D6">
        <w:trPr>
          <w:trHeight w:hRule="exact" w:val="945"/>
        </w:trPr>
        <w:tc>
          <w:tcPr>
            <w:tcW w:w="4080" w:type="dxa"/>
            <w:tcBorders>
              <w:top w:val="nil"/>
            </w:tcBorders>
            <w:vAlign w:val="center"/>
          </w:tcPr>
          <w:p w14:paraId="2617863A"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6F85202E"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Transmittal Letter</w:t>
            </w:r>
          </w:p>
          <w:p w14:paraId="61307EFE"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1C84C0E6"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Date</w:t>
            </w:r>
          </w:p>
          <w:p w14:paraId="2BE8FD3D"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Pr>
                <w:sz w:val="22"/>
                <w:szCs w:val="22"/>
              </w:rPr>
              <w:t>01/01/2023</w:t>
            </w:r>
          </w:p>
        </w:tc>
      </w:tr>
    </w:tbl>
    <w:p w14:paraId="75088195" w14:textId="77777777" w:rsidR="00722E23" w:rsidRPr="00E357BC" w:rsidRDefault="00722E23" w:rsidP="00CC62D5">
      <w:pPr>
        <w:pStyle w:val="paragraph"/>
        <w:spacing w:before="0" w:beforeAutospacing="0" w:after="0" w:afterAutospacing="0"/>
        <w:textAlignment w:val="baseline"/>
        <w:rPr>
          <w:sz w:val="22"/>
          <w:szCs w:val="22"/>
        </w:rPr>
      </w:pPr>
    </w:p>
    <w:p w14:paraId="62603407" w14:textId="77777777" w:rsidR="00722E23" w:rsidRPr="00E357BC" w:rsidRDefault="00722E23" w:rsidP="0099547A">
      <w:pPr>
        <w:widowControl w:val="0"/>
        <w:rPr>
          <w:sz w:val="22"/>
          <w:szCs w:val="22"/>
        </w:rPr>
      </w:pPr>
      <w:r w:rsidRPr="00E357BC">
        <w:rPr>
          <w:sz w:val="22"/>
          <w:szCs w:val="22"/>
          <w:u w:val="single"/>
        </w:rPr>
        <w:t>418.408:  Site Inspection</w:t>
      </w:r>
    </w:p>
    <w:p w14:paraId="1FB8D6F9" w14:textId="77777777" w:rsidR="00722E23" w:rsidRPr="00E357BC" w:rsidRDefault="00722E23" w:rsidP="00A93A30">
      <w:pPr>
        <w:pStyle w:val="ListParagraph"/>
        <w:widowControl w:val="0"/>
        <w:spacing w:before="240"/>
        <w:ind w:left="936"/>
        <w:rPr>
          <w:sz w:val="22"/>
          <w:szCs w:val="22"/>
        </w:rPr>
      </w:pPr>
      <w:r w:rsidRPr="00E357BC">
        <w:rPr>
          <w:sz w:val="22"/>
          <w:szCs w:val="22"/>
          <w:u w:val="single"/>
        </w:rPr>
        <w:t>(</w:t>
      </w:r>
      <w:r w:rsidRPr="00E357BC">
        <w:rPr>
          <w:sz w:val="22"/>
          <w:szCs w:val="22"/>
        </w:rPr>
        <w:t>A)  The MassHealth agency may, at any time, conduct announced or unannounced site inspections of any program to determine compliance with applicable regulations. Such site inspections need not pertain to any actual or suspected deficiency in compliance with the regulations. (B)  After any site inspection where deficiencies are observed, the MassHealth agency will prepare a written site inspection report. The site inspection report will include the deficiencies found, and the period within which the deficiency must be corrected. The program shall submit a corrective action plan, within the timeframe set forth by the MassHealth agency, for each of the deficiencies cited in the report, including the specific corrective steps to be taken, a timetable for these steps, and the date by which full compliance will be achieved. The MassHealth agency will review the corrective action plan and will accept the corrective action plan only if it conforms to these requirements.</w:t>
      </w:r>
    </w:p>
    <w:p w14:paraId="111BCD8D" w14:textId="77777777" w:rsidR="00722E23" w:rsidRPr="003E4069" w:rsidRDefault="00722E23" w:rsidP="001C0056">
      <w:pPr>
        <w:pStyle w:val="ban"/>
        <w:tabs>
          <w:tab w:val="clear" w:pos="2454"/>
          <w:tab w:val="left" w:pos="936"/>
        </w:tabs>
        <w:rPr>
          <w:rFonts w:ascii="Times New Roman" w:hAnsi="Times New Roman"/>
          <w:sz w:val="12"/>
          <w:szCs w:val="12"/>
        </w:rPr>
      </w:pPr>
      <w:bookmarkStart w:id="9" w:name="418.405:_Scope_of_Services"/>
      <w:bookmarkEnd w:id="9"/>
    </w:p>
    <w:p w14:paraId="72A94B73" w14:textId="77777777" w:rsidR="00722E23" w:rsidRPr="00E357BC" w:rsidRDefault="00722E23" w:rsidP="00933A96">
      <w:pPr>
        <w:widowControl w:val="0"/>
        <w:tabs>
          <w:tab w:val="left" w:pos="936"/>
          <w:tab w:val="left" w:pos="1314"/>
          <w:tab w:val="left" w:pos="1692"/>
          <w:tab w:val="left" w:pos="2070"/>
        </w:tabs>
        <w:rPr>
          <w:sz w:val="22"/>
          <w:szCs w:val="22"/>
        </w:rPr>
      </w:pPr>
      <w:r w:rsidRPr="00E357BC">
        <w:rPr>
          <w:sz w:val="22"/>
          <w:szCs w:val="22"/>
          <w:u w:val="single"/>
        </w:rPr>
        <w:t>418.409:  Scope of Services</w:t>
      </w:r>
    </w:p>
    <w:p w14:paraId="63C06194" w14:textId="77777777" w:rsidR="00722E23" w:rsidRPr="00955809" w:rsidRDefault="00722E23" w:rsidP="00933A96">
      <w:pPr>
        <w:widowControl w:val="0"/>
        <w:tabs>
          <w:tab w:val="left" w:pos="936"/>
          <w:tab w:val="left" w:pos="1314"/>
          <w:tab w:val="left" w:pos="1692"/>
          <w:tab w:val="left" w:pos="2070"/>
        </w:tabs>
        <w:rPr>
          <w:sz w:val="16"/>
          <w:szCs w:val="16"/>
        </w:rPr>
      </w:pPr>
    </w:p>
    <w:p w14:paraId="666C4CB2" w14:textId="77777777" w:rsidR="00722E23" w:rsidRPr="00E357BC" w:rsidRDefault="00722E23" w:rsidP="003D16C6">
      <w:pPr>
        <w:widowControl w:val="0"/>
        <w:tabs>
          <w:tab w:val="left" w:pos="936"/>
          <w:tab w:val="left" w:pos="1314"/>
          <w:tab w:val="left" w:pos="1692"/>
          <w:tab w:val="left" w:pos="2070"/>
        </w:tabs>
        <w:ind w:left="936"/>
        <w:rPr>
          <w:sz w:val="22"/>
          <w:szCs w:val="22"/>
        </w:rPr>
      </w:pPr>
      <w:r w:rsidRPr="00E357BC">
        <w:rPr>
          <w:sz w:val="22"/>
          <w:szCs w:val="22"/>
        </w:rPr>
        <w:t xml:space="preserve">(A)  The MassHealth agency pays only for services furnished by substance use disorder treatment programs, in accordance with 105 CMR 164.000: </w:t>
      </w:r>
      <w:r w:rsidRPr="00E357BC">
        <w:rPr>
          <w:i/>
          <w:iCs/>
          <w:sz w:val="22"/>
          <w:szCs w:val="22"/>
        </w:rPr>
        <w:t>Licensure of Substance Use Disorder Treatment Programs</w:t>
      </w:r>
      <w:r w:rsidRPr="00E357BC">
        <w:rPr>
          <w:sz w:val="22"/>
          <w:szCs w:val="22"/>
        </w:rPr>
        <w:t xml:space="preserve">, as follows: </w:t>
      </w:r>
    </w:p>
    <w:p w14:paraId="63C73203" w14:textId="77777777" w:rsidR="00722E23" w:rsidRPr="00E357BC" w:rsidRDefault="00722E23" w:rsidP="00933A96">
      <w:pPr>
        <w:widowControl w:val="0"/>
        <w:tabs>
          <w:tab w:val="left" w:pos="936"/>
          <w:tab w:val="left" w:pos="1314"/>
          <w:tab w:val="left" w:pos="1692"/>
          <w:tab w:val="left" w:pos="2070"/>
        </w:tabs>
        <w:ind w:left="1310"/>
        <w:rPr>
          <w:sz w:val="22"/>
          <w:szCs w:val="22"/>
        </w:rPr>
      </w:pPr>
      <w:r w:rsidRPr="00E357BC">
        <w:rPr>
          <w:sz w:val="22"/>
          <w:szCs w:val="22"/>
        </w:rPr>
        <w:t xml:space="preserve">(1)  </w:t>
      </w:r>
      <w:r w:rsidRPr="00E357BC">
        <w:rPr>
          <w:sz w:val="22"/>
          <w:szCs w:val="22"/>
          <w:u w:val="single"/>
        </w:rPr>
        <w:t>Opioid Treatment Programs</w:t>
      </w:r>
      <w:r w:rsidRPr="00E357BC">
        <w:rPr>
          <w:sz w:val="22"/>
          <w:szCs w:val="22"/>
        </w:rPr>
        <w:t>.  The MassHealth agency will pay for opioid treatment programs services rendered by medical, counseling, peer, and paraprofessional staff under the direction of the Medical Director and delivered in conformance with the following:</w:t>
      </w:r>
    </w:p>
    <w:p w14:paraId="6BD685C3" w14:textId="77777777" w:rsidR="00722E23" w:rsidRPr="00E357BC" w:rsidRDefault="00722E23">
      <w:pPr>
        <w:widowControl w:val="0"/>
        <w:tabs>
          <w:tab w:val="left" w:pos="936"/>
          <w:tab w:val="left" w:pos="1314"/>
          <w:tab w:val="left" w:pos="1692"/>
          <w:tab w:val="left" w:pos="2070"/>
        </w:tabs>
        <w:ind w:left="1699"/>
        <w:rPr>
          <w:sz w:val="22"/>
          <w:szCs w:val="22"/>
        </w:rPr>
      </w:pPr>
      <w:r w:rsidRPr="00E357BC">
        <w:rPr>
          <w:sz w:val="22"/>
          <w:szCs w:val="22"/>
        </w:rPr>
        <w:t>(a)  the administration and dispensing of FDA-approved medications for the treatment of opioid use disorders for the purposes of medically supervised withdrawal or maintenance treatment;</w:t>
      </w:r>
    </w:p>
    <w:p w14:paraId="1FD68087" w14:textId="77777777" w:rsidR="00722E23" w:rsidRPr="00E357BC" w:rsidRDefault="00722E23" w:rsidP="002E115D">
      <w:pPr>
        <w:widowControl w:val="0"/>
        <w:tabs>
          <w:tab w:val="left" w:pos="936"/>
          <w:tab w:val="left" w:pos="1314"/>
          <w:tab w:val="left" w:pos="1692"/>
          <w:tab w:val="left" w:pos="2070"/>
        </w:tabs>
        <w:ind w:left="972" w:firstLine="720"/>
        <w:rPr>
          <w:sz w:val="22"/>
          <w:szCs w:val="22"/>
        </w:rPr>
      </w:pPr>
      <w:r w:rsidRPr="00E357BC">
        <w:rPr>
          <w:sz w:val="22"/>
          <w:szCs w:val="22"/>
        </w:rPr>
        <w:t xml:space="preserve">(b)  multidimensional biopsychosocial evaluation and treatment planning; </w:t>
      </w:r>
    </w:p>
    <w:p w14:paraId="030D8A19" w14:textId="77777777" w:rsidR="00722E23" w:rsidRPr="00E357BC" w:rsidRDefault="00722E23" w:rsidP="7D196FA4">
      <w:pPr>
        <w:widowControl w:val="0"/>
        <w:tabs>
          <w:tab w:val="left" w:pos="936"/>
          <w:tab w:val="left" w:pos="1314"/>
          <w:tab w:val="left" w:pos="1692"/>
          <w:tab w:val="left" w:pos="2070"/>
        </w:tabs>
        <w:ind w:left="1692"/>
        <w:rPr>
          <w:sz w:val="22"/>
          <w:szCs w:val="22"/>
        </w:rPr>
      </w:pPr>
      <w:r w:rsidRPr="00E357BC">
        <w:rPr>
          <w:sz w:val="22"/>
          <w:szCs w:val="22"/>
        </w:rPr>
        <w:t>(c)  individual and group counseling by a clinician;</w:t>
      </w:r>
    </w:p>
    <w:p w14:paraId="39778666" w14:textId="77777777" w:rsidR="00722E23" w:rsidRPr="00E357BC" w:rsidRDefault="00722E23" w:rsidP="004F7623">
      <w:pPr>
        <w:widowControl w:val="0"/>
        <w:tabs>
          <w:tab w:val="left" w:pos="936"/>
          <w:tab w:val="left" w:pos="1314"/>
          <w:tab w:val="left" w:pos="1692"/>
          <w:tab w:val="left" w:pos="2070"/>
        </w:tabs>
        <w:ind w:left="1699"/>
        <w:rPr>
          <w:sz w:val="22"/>
          <w:szCs w:val="22"/>
        </w:rPr>
      </w:pPr>
      <w:r w:rsidRPr="00E357BC">
        <w:rPr>
          <w:sz w:val="22"/>
          <w:szCs w:val="22"/>
        </w:rPr>
        <w:t>(d)  psychoeducation on the disease of addiction;</w:t>
      </w:r>
    </w:p>
    <w:p w14:paraId="396BBC11" w14:textId="77777777" w:rsidR="00722E23" w:rsidRPr="00E357BC" w:rsidRDefault="00722E23" w:rsidP="004F7623">
      <w:pPr>
        <w:widowControl w:val="0"/>
        <w:tabs>
          <w:tab w:val="left" w:pos="936"/>
          <w:tab w:val="left" w:pos="1314"/>
          <w:tab w:val="left" w:pos="1692"/>
          <w:tab w:val="left" w:pos="2070"/>
        </w:tabs>
        <w:ind w:left="1699"/>
        <w:rPr>
          <w:sz w:val="22"/>
          <w:szCs w:val="22"/>
        </w:rPr>
      </w:pPr>
      <w:r w:rsidRPr="00E357BC">
        <w:rPr>
          <w:sz w:val="22"/>
          <w:szCs w:val="22"/>
        </w:rPr>
        <w:t xml:space="preserve">(e)  discharge planning and coordination of services; </w:t>
      </w:r>
    </w:p>
    <w:p w14:paraId="751AADD1" w14:textId="77777777" w:rsidR="00722E23" w:rsidRPr="00E357BC" w:rsidRDefault="00722E23" w:rsidP="00531536">
      <w:pPr>
        <w:widowControl w:val="0"/>
        <w:tabs>
          <w:tab w:val="left" w:pos="936"/>
          <w:tab w:val="left" w:pos="1314"/>
          <w:tab w:val="left" w:pos="1692"/>
          <w:tab w:val="left" w:pos="2070"/>
        </w:tabs>
        <w:ind w:left="1692"/>
        <w:rPr>
          <w:sz w:val="22"/>
          <w:szCs w:val="22"/>
        </w:rPr>
      </w:pPr>
      <w:r w:rsidRPr="00E357BC">
        <w:rPr>
          <w:sz w:val="22"/>
          <w:szCs w:val="22"/>
        </w:rPr>
        <w:t>(f)  for pregnant members, coordination with OB/GYN, pediatrics, and any other</w:t>
      </w:r>
      <w:r>
        <w:rPr>
          <w:sz w:val="22"/>
          <w:szCs w:val="22"/>
        </w:rPr>
        <w:t xml:space="preserve"> </w:t>
      </w:r>
      <w:r w:rsidRPr="00E357BC">
        <w:rPr>
          <w:sz w:val="22"/>
          <w:szCs w:val="22"/>
        </w:rPr>
        <w:t>appropriate medical, social services providers, and state agencies; and</w:t>
      </w:r>
    </w:p>
    <w:p w14:paraId="1B8B1C5F" w14:textId="77777777" w:rsidR="00722E23" w:rsidRPr="00E357BC" w:rsidRDefault="00722E23" w:rsidP="004C06AD">
      <w:pPr>
        <w:widowControl w:val="0"/>
        <w:tabs>
          <w:tab w:val="left" w:pos="936"/>
          <w:tab w:val="left" w:pos="1314"/>
          <w:tab w:val="left" w:pos="1692"/>
          <w:tab w:val="left" w:pos="2070"/>
        </w:tabs>
        <w:ind w:left="1692"/>
        <w:rPr>
          <w:sz w:val="22"/>
          <w:szCs w:val="22"/>
        </w:rPr>
      </w:pPr>
      <w:r w:rsidRPr="00E357BC">
        <w:rPr>
          <w:sz w:val="22"/>
          <w:szCs w:val="22"/>
        </w:rPr>
        <w:t xml:space="preserve">(g) facilitate access to recovery support navigator services and peer recovery coach services either directly or through referral. </w:t>
      </w:r>
    </w:p>
    <w:p w14:paraId="42CC1C4A" w14:textId="77777777" w:rsidR="00722E23" w:rsidRPr="00E357BC" w:rsidRDefault="00722E23" w:rsidP="7D196FA4">
      <w:pPr>
        <w:widowControl w:val="0"/>
        <w:tabs>
          <w:tab w:val="left" w:pos="936"/>
          <w:tab w:val="left" w:pos="1314"/>
          <w:tab w:val="left" w:pos="1692"/>
          <w:tab w:val="left" w:pos="2070"/>
        </w:tabs>
        <w:ind w:left="1310"/>
        <w:rPr>
          <w:sz w:val="22"/>
          <w:szCs w:val="22"/>
        </w:rPr>
      </w:pPr>
      <w:r w:rsidRPr="00E357BC">
        <w:rPr>
          <w:sz w:val="22"/>
          <w:szCs w:val="22"/>
        </w:rPr>
        <w:t xml:space="preserve">(2)  </w:t>
      </w:r>
      <w:r w:rsidRPr="00E357BC">
        <w:rPr>
          <w:sz w:val="22"/>
          <w:szCs w:val="22"/>
          <w:u w:val="single"/>
        </w:rPr>
        <w:t>Medically Managed Intensive Inpatient Services</w:t>
      </w:r>
      <w:r w:rsidRPr="00E357BC">
        <w:rPr>
          <w:sz w:val="22"/>
          <w:szCs w:val="22"/>
        </w:rPr>
        <w:t>.  The MassHealth agency will pay for medically managed intensive inpatient services rendered by medical, counseling, peer, and paraprofessional staff under the direction of a physician and delivered in conformance with the following:</w:t>
      </w:r>
    </w:p>
    <w:p w14:paraId="2B660A11" w14:textId="77777777" w:rsidR="00722E23" w:rsidRPr="00E357BC" w:rsidRDefault="00722E23" w:rsidP="7D196FA4">
      <w:pPr>
        <w:widowControl w:val="0"/>
        <w:tabs>
          <w:tab w:val="left" w:pos="936"/>
          <w:tab w:val="left" w:pos="1314"/>
          <w:tab w:val="left" w:pos="1692"/>
          <w:tab w:val="left" w:pos="2070"/>
        </w:tabs>
        <w:ind w:left="1699"/>
        <w:rPr>
          <w:sz w:val="22"/>
          <w:szCs w:val="22"/>
        </w:rPr>
      </w:pPr>
      <w:r w:rsidRPr="00E357BC">
        <w:rPr>
          <w:sz w:val="22"/>
          <w:szCs w:val="22"/>
        </w:rPr>
        <w:t xml:space="preserve">(a)  daily medical services, including medically managed withdrawal management </w:t>
      </w:r>
    </w:p>
    <w:p w14:paraId="049CF716" w14:textId="77777777" w:rsidR="00722E23" w:rsidRPr="00E357BC" w:rsidRDefault="00722E23" w:rsidP="00B808A7">
      <w:pPr>
        <w:widowControl w:val="0"/>
        <w:tabs>
          <w:tab w:val="left" w:pos="936"/>
          <w:tab w:val="left" w:pos="1314"/>
          <w:tab w:val="left" w:pos="1692"/>
          <w:tab w:val="left" w:pos="2070"/>
        </w:tabs>
        <w:ind w:left="1699"/>
        <w:rPr>
          <w:sz w:val="22"/>
          <w:szCs w:val="22"/>
        </w:rPr>
      </w:pPr>
      <w:r w:rsidRPr="00E357BC">
        <w:rPr>
          <w:sz w:val="22"/>
          <w:szCs w:val="22"/>
        </w:rPr>
        <w:t xml:space="preserve">(b)  management of moderate to severe medical complexities; </w:t>
      </w:r>
    </w:p>
    <w:p w14:paraId="14BFB05B" w14:textId="77777777" w:rsidR="00722E23" w:rsidRPr="00E357BC" w:rsidRDefault="00722E23" w:rsidP="00B808A7">
      <w:pPr>
        <w:widowControl w:val="0"/>
        <w:tabs>
          <w:tab w:val="left" w:pos="936"/>
          <w:tab w:val="left" w:pos="1314"/>
          <w:tab w:val="left" w:pos="1692"/>
          <w:tab w:val="left" w:pos="2070"/>
        </w:tabs>
        <w:ind w:left="1699"/>
        <w:rPr>
          <w:sz w:val="22"/>
          <w:szCs w:val="22"/>
        </w:rPr>
      </w:pPr>
      <w:r w:rsidRPr="00E357BC">
        <w:rPr>
          <w:sz w:val="22"/>
          <w:szCs w:val="22"/>
        </w:rPr>
        <w:t xml:space="preserve">(c)  induction onto maintenance treatment; </w:t>
      </w:r>
    </w:p>
    <w:p w14:paraId="18DD50BA" w14:textId="77777777" w:rsidR="00722E23" w:rsidRPr="00E357BC" w:rsidRDefault="00722E23" w:rsidP="00933A96">
      <w:pPr>
        <w:widowControl w:val="0"/>
        <w:tabs>
          <w:tab w:val="left" w:pos="936"/>
          <w:tab w:val="left" w:pos="1314"/>
          <w:tab w:val="left" w:pos="1692"/>
          <w:tab w:val="left" w:pos="2070"/>
        </w:tabs>
        <w:ind w:left="1699"/>
        <w:rPr>
          <w:sz w:val="22"/>
          <w:szCs w:val="22"/>
        </w:rPr>
      </w:pPr>
      <w:r w:rsidRPr="00E357BC">
        <w:rPr>
          <w:sz w:val="22"/>
          <w:szCs w:val="22"/>
        </w:rPr>
        <w:t>(d)  coordination with and/or referral to Medications for Addiction Treatment and Medications for Opioid Use Disorder providers;</w:t>
      </w:r>
    </w:p>
    <w:p w14:paraId="7D6EB5DA" w14:textId="77777777" w:rsidR="00722E23" w:rsidRDefault="00722E23" w:rsidP="00B808A7">
      <w:pPr>
        <w:widowControl w:val="0"/>
        <w:tabs>
          <w:tab w:val="left" w:pos="936"/>
          <w:tab w:val="left" w:pos="1314"/>
          <w:tab w:val="left" w:pos="1692"/>
          <w:tab w:val="left" w:pos="2070"/>
        </w:tabs>
        <w:ind w:left="1699"/>
        <w:rPr>
          <w:sz w:val="22"/>
          <w:szCs w:val="22"/>
        </w:rPr>
      </w:pPr>
    </w:p>
    <w:p w14:paraId="1B435493" w14:textId="77777777" w:rsidR="00722E23" w:rsidRPr="00E357BC" w:rsidRDefault="00722E23" w:rsidP="00B808A7">
      <w:pPr>
        <w:widowControl w:val="0"/>
        <w:tabs>
          <w:tab w:val="left" w:pos="936"/>
          <w:tab w:val="left" w:pos="1314"/>
          <w:tab w:val="left" w:pos="1692"/>
          <w:tab w:val="left" w:pos="2070"/>
        </w:tabs>
        <w:ind w:left="1699"/>
        <w:rPr>
          <w:sz w:val="22"/>
          <w:szCs w:val="22"/>
        </w:rPr>
      </w:pPr>
      <w:r w:rsidRPr="00E357BC">
        <w:rPr>
          <w:sz w:val="22"/>
          <w:szCs w:val="22"/>
        </w:rPr>
        <w:t>(e)  multidimensional biopsychosocial evaluation and treatment planning;</w:t>
      </w:r>
    </w:p>
    <w:p w14:paraId="01103FEE" w14:textId="77777777" w:rsidR="00722E23" w:rsidRPr="00E357BC" w:rsidRDefault="00722E23" w:rsidP="00B808A7">
      <w:pPr>
        <w:widowControl w:val="0"/>
        <w:tabs>
          <w:tab w:val="left" w:pos="936"/>
          <w:tab w:val="left" w:pos="1314"/>
          <w:tab w:val="left" w:pos="1692"/>
          <w:tab w:val="left" w:pos="2070"/>
        </w:tabs>
        <w:ind w:left="1699"/>
        <w:rPr>
          <w:sz w:val="22"/>
          <w:szCs w:val="22"/>
        </w:rPr>
      </w:pPr>
      <w:r w:rsidRPr="00E357BC">
        <w:rPr>
          <w:sz w:val="22"/>
          <w:szCs w:val="22"/>
        </w:rPr>
        <w:t xml:space="preserve">(f)  treatment of mental health co-occurring disorders; </w:t>
      </w:r>
    </w:p>
    <w:p w14:paraId="67714D99" w14:textId="77777777" w:rsidR="00722E23" w:rsidRPr="00E357BC" w:rsidRDefault="00722E23" w:rsidP="007D5703">
      <w:pPr>
        <w:widowControl w:val="0"/>
        <w:tabs>
          <w:tab w:val="left" w:pos="936"/>
          <w:tab w:val="left" w:pos="1314"/>
          <w:tab w:val="left" w:pos="1692"/>
          <w:tab w:val="left" w:pos="2070"/>
        </w:tabs>
        <w:rPr>
          <w:sz w:val="22"/>
          <w:szCs w:val="22"/>
        </w:rPr>
      </w:pPr>
      <w:r w:rsidRPr="00E357BC">
        <w:rPr>
          <w:sz w:val="22"/>
          <w:szCs w:val="22"/>
        </w:rPr>
        <w:tab/>
      </w:r>
      <w:r w:rsidRPr="00E357BC">
        <w:rPr>
          <w:sz w:val="22"/>
          <w:szCs w:val="22"/>
        </w:rPr>
        <w:tab/>
      </w:r>
      <w:r w:rsidRPr="00E357BC">
        <w:rPr>
          <w:sz w:val="22"/>
          <w:szCs w:val="22"/>
        </w:rPr>
        <w:tab/>
        <w:t>(g)  individual and group counseling;</w:t>
      </w:r>
    </w:p>
    <w:p w14:paraId="00BAD302" w14:textId="77777777" w:rsidR="00722E23" w:rsidRPr="00E357BC" w:rsidRDefault="00722E23" w:rsidP="00B808A7">
      <w:pPr>
        <w:widowControl w:val="0"/>
        <w:tabs>
          <w:tab w:val="left" w:pos="936"/>
          <w:tab w:val="left" w:pos="1314"/>
          <w:tab w:val="left" w:pos="1692"/>
          <w:tab w:val="left" w:pos="2070"/>
        </w:tabs>
        <w:ind w:left="1699"/>
        <w:rPr>
          <w:sz w:val="22"/>
          <w:szCs w:val="22"/>
        </w:rPr>
      </w:pPr>
      <w:r w:rsidRPr="00E357BC">
        <w:rPr>
          <w:sz w:val="22"/>
          <w:szCs w:val="22"/>
        </w:rPr>
        <w:t>(h)  psychoeducation on the disease of addiction, as clinically appropriate;</w:t>
      </w:r>
    </w:p>
    <w:p w14:paraId="1A3DAC4D" w14:textId="77777777" w:rsidR="00722E23" w:rsidRPr="00E357BC" w:rsidRDefault="00722E23" w:rsidP="00B808A7">
      <w:pPr>
        <w:widowControl w:val="0"/>
        <w:tabs>
          <w:tab w:val="left" w:pos="936"/>
          <w:tab w:val="left" w:pos="1314"/>
          <w:tab w:val="left" w:pos="1692"/>
          <w:tab w:val="left" w:pos="2070"/>
        </w:tabs>
        <w:ind w:left="1699"/>
        <w:rPr>
          <w:sz w:val="22"/>
          <w:szCs w:val="22"/>
        </w:rPr>
      </w:pPr>
      <w:r w:rsidRPr="00E357BC">
        <w:rPr>
          <w:sz w:val="22"/>
          <w:szCs w:val="22"/>
        </w:rPr>
        <w:t>(</w:t>
      </w:r>
      <w:proofErr w:type="spellStart"/>
      <w:r w:rsidRPr="00E357BC">
        <w:rPr>
          <w:sz w:val="22"/>
          <w:szCs w:val="22"/>
        </w:rPr>
        <w:t>i</w:t>
      </w:r>
      <w:proofErr w:type="spellEnd"/>
      <w:r w:rsidRPr="00E357BC">
        <w:rPr>
          <w:sz w:val="22"/>
          <w:szCs w:val="22"/>
        </w:rPr>
        <w:t xml:space="preserve">)  case management, discharge planning, and coordination of services; and </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3C70FF73" w14:textId="77777777" w:rsidTr="00FC18D6">
        <w:trPr>
          <w:trHeight w:hRule="exact" w:val="915"/>
        </w:trPr>
        <w:tc>
          <w:tcPr>
            <w:tcW w:w="4080" w:type="dxa"/>
            <w:tcBorders>
              <w:bottom w:val="nil"/>
            </w:tcBorders>
          </w:tcPr>
          <w:p w14:paraId="4B07BEC5"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Commonwealth of Massachusetts</w:t>
            </w:r>
          </w:p>
          <w:p w14:paraId="032E64C6"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MassHealth</w:t>
            </w:r>
          </w:p>
          <w:p w14:paraId="25DCA997" w14:textId="77777777" w:rsidR="00722E23" w:rsidRPr="00C24574" w:rsidRDefault="00722E23" w:rsidP="00FC18D6">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1D62DF66"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752118DA"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4 Program Regulations</w:t>
            </w:r>
          </w:p>
          <w:p w14:paraId="11C36A5E"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10D465B4"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b/>
                <w:sz w:val="22"/>
              </w:rPr>
              <w:t>Page</w:t>
            </w:r>
          </w:p>
          <w:p w14:paraId="3F4E5DCB"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4-</w:t>
            </w:r>
            <w:r>
              <w:rPr>
                <w:sz w:val="22"/>
              </w:rPr>
              <w:t>11</w:t>
            </w:r>
          </w:p>
        </w:tc>
      </w:tr>
      <w:tr w:rsidR="00722E23" w:rsidRPr="00C24574" w14:paraId="6C45B5B1" w14:textId="77777777" w:rsidTr="00FC18D6">
        <w:trPr>
          <w:trHeight w:hRule="exact" w:val="945"/>
        </w:trPr>
        <w:tc>
          <w:tcPr>
            <w:tcW w:w="4080" w:type="dxa"/>
            <w:tcBorders>
              <w:top w:val="nil"/>
            </w:tcBorders>
            <w:vAlign w:val="center"/>
          </w:tcPr>
          <w:p w14:paraId="5604BC49" w14:textId="77777777" w:rsidR="00722E23" w:rsidRPr="00C24574" w:rsidRDefault="00722E23" w:rsidP="00FC18D6">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0EB830BD"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Transmittal Letter</w:t>
            </w:r>
          </w:p>
          <w:p w14:paraId="4B326B92"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6855A09F" w14:textId="77777777" w:rsidR="00722E23" w:rsidRPr="00C24574" w:rsidRDefault="00722E23" w:rsidP="00FC18D6">
            <w:pPr>
              <w:widowControl w:val="0"/>
              <w:tabs>
                <w:tab w:val="left" w:pos="936"/>
                <w:tab w:val="left" w:pos="1314"/>
                <w:tab w:val="left" w:pos="1692"/>
                <w:tab w:val="left" w:pos="2070"/>
              </w:tabs>
              <w:spacing w:before="120"/>
              <w:jc w:val="center"/>
              <w:rPr>
                <w:b/>
                <w:sz w:val="22"/>
              </w:rPr>
            </w:pPr>
            <w:r w:rsidRPr="00C24574">
              <w:rPr>
                <w:b/>
                <w:sz w:val="22"/>
              </w:rPr>
              <w:t>Date</w:t>
            </w:r>
          </w:p>
          <w:p w14:paraId="37FFD2C6" w14:textId="77777777" w:rsidR="00722E23" w:rsidRPr="00C24574" w:rsidRDefault="00722E23" w:rsidP="00FC18D6">
            <w:pPr>
              <w:widowControl w:val="0"/>
              <w:tabs>
                <w:tab w:val="left" w:pos="936"/>
                <w:tab w:val="left" w:pos="1314"/>
                <w:tab w:val="left" w:pos="1692"/>
                <w:tab w:val="left" w:pos="2070"/>
              </w:tabs>
              <w:spacing w:before="120"/>
              <w:jc w:val="center"/>
              <w:rPr>
                <w:sz w:val="22"/>
              </w:rPr>
            </w:pPr>
            <w:r>
              <w:rPr>
                <w:sz w:val="22"/>
                <w:szCs w:val="22"/>
              </w:rPr>
              <w:t>01/01/2023</w:t>
            </w:r>
          </w:p>
        </w:tc>
      </w:tr>
    </w:tbl>
    <w:p w14:paraId="4958373E" w14:textId="77777777" w:rsidR="00722E23" w:rsidRPr="00E357BC" w:rsidRDefault="00722E23" w:rsidP="001A4085">
      <w:pPr>
        <w:widowControl w:val="0"/>
        <w:tabs>
          <w:tab w:val="left" w:pos="936"/>
          <w:tab w:val="left" w:pos="1314"/>
          <w:tab w:val="left" w:pos="1692"/>
          <w:tab w:val="left" w:pos="2070"/>
        </w:tabs>
        <w:ind w:left="1699"/>
        <w:rPr>
          <w:sz w:val="22"/>
          <w:szCs w:val="22"/>
        </w:rPr>
      </w:pPr>
      <w:r w:rsidRPr="00E357BC">
        <w:rPr>
          <w:sz w:val="22"/>
          <w:szCs w:val="22"/>
        </w:rPr>
        <w:t>(j)  for pregnant members, coordination with OB/GYN, pediatrics, and any other appropriate medical, social services providers, and state agencies</w:t>
      </w:r>
      <w:r>
        <w:rPr>
          <w:sz w:val="22"/>
          <w:szCs w:val="22"/>
        </w:rPr>
        <w:t>;</w:t>
      </w:r>
      <w:r w:rsidRPr="00E357BC">
        <w:rPr>
          <w:sz w:val="22"/>
          <w:szCs w:val="22"/>
        </w:rPr>
        <w:t xml:space="preserve"> and; </w:t>
      </w:r>
    </w:p>
    <w:p w14:paraId="584C2DBF" w14:textId="77777777" w:rsidR="00722E23" w:rsidRDefault="00722E23" w:rsidP="004F7623">
      <w:pPr>
        <w:widowControl w:val="0"/>
        <w:tabs>
          <w:tab w:val="left" w:pos="936"/>
          <w:tab w:val="left" w:pos="1314"/>
          <w:tab w:val="left" w:pos="1692"/>
          <w:tab w:val="left" w:pos="2070"/>
        </w:tabs>
        <w:ind w:left="1699"/>
        <w:rPr>
          <w:sz w:val="22"/>
          <w:szCs w:val="22"/>
        </w:rPr>
      </w:pPr>
      <w:r w:rsidRPr="00E357BC">
        <w:rPr>
          <w:sz w:val="22"/>
          <w:szCs w:val="22"/>
        </w:rPr>
        <w:t>(k)  facilitate access to recovery support navigator services and peer recovery coach services either directly or through referral.</w:t>
      </w:r>
    </w:p>
    <w:p w14:paraId="7D83EB9F" w14:textId="77777777" w:rsidR="00722E23" w:rsidRPr="00E357BC" w:rsidRDefault="00722E23" w:rsidP="00FC18D6">
      <w:pPr>
        <w:widowControl w:val="0"/>
        <w:tabs>
          <w:tab w:val="left" w:pos="936"/>
          <w:tab w:val="left" w:pos="1314"/>
          <w:tab w:val="left" w:pos="1692"/>
          <w:tab w:val="left" w:pos="2070"/>
        </w:tabs>
        <w:ind w:left="1310"/>
        <w:rPr>
          <w:sz w:val="22"/>
          <w:szCs w:val="22"/>
        </w:rPr>
      </w:pPr>
      <w:r w:rsidRPr="00E357BC">
        <w:rPr>
          <w:sz w:val="22"/>
          <w:szCs w:val="22"/>
        </w:rPr>
        <w:t xml:space="preserve">(3)  </w:t>
      </w:r>
      <w:r w:rsidRPr="00E357BC">
        <w:rPr>
          <w:sz w:val="22"/>
          <w:szCs w:val="22"/>
          <w:u w:val="single"/>
        </w:rPr>
        <w:t>Medically Monitored Intensive Inpatient Services (Acute Treatment Services)</w:t>
      </w:r>
      <w:r w:rsidRPr="00E357BC">
        <w:rPr>
          <w:sz w:val="22"/>
          <w:szCs w:val="22"/>
        </w:rPr>
        <w:t xml:space="preserve">.  The MassHealth agency will pay for acute treatment services rendered by medical, counseling, peer, and paraprofessional staff under the direction of the Medical Director, and delivered in conformance with the following: </w:t>
      </w:r>
    </w:p>
    <w:p w14:paraId="48F340E7" w14:textId="77777777" w:rsidR="00722E23" w:rsidRPr="00E357BC" w:rsidRDefault="00722E23" w:rsidP="00BD5B07">
      <w:pPr>
        <w:widowControl w:val="0"/>
        <w:tabs>
          <w:tab w:val="left" w:pos="936"/>
          <w:tab w:val="left" w:pos="1314"/>
          <w:tab w:val="left" w:pos="1692"/>
          <w:tab w:val="left" w:pos="2070"/>
        </w:tabs>
        <w:ind w:left="1699"/>
        <w:rPr>
          <w:sz w:val="22"/>
          <w:szCs w:val="22"/>
        </w:rPr>
      </w:pPr>
      <w:r w:rsidRPr="00E357BC">
        <w:rPr>
          <w:sz w:val="22"/>
          <w:szCs w:val="22"/>
        </w:rPr>
        <w:t xml:space="preserve">(a)  medically monitored withdrawal management; </w:t>
      </w:r>
    </w:p>
    <w:p w14:paraId="370DA76C" w14:textId="77777777" w:rsidR="00722E23" w:rsidRPr="00E357BC" w:rsidRDefault="00722E23" w:rsidP="00BD5B07">
      <w:pPr>
        <w:widowControl w:val="0"/>
        <w:tabs>
          <w:tab w:val="left" w:pos="936"/>
          <w:tab w:val="left" w:pos="1314"/>
          <w:tab w:val="left" w:pos="1692"/>
          <w:tab w:val="left" w:pos="2070"/>
        </w:tabs>
        <w:ind w:left="1699"/>
        <w:rPr>
          <w:sz w:val="22"/>
          <w:szCs w:val="22"/>
        </w:rPr>
      </w:pPr>
      <w:r w:rsidRPr="00E357BC">
        <w:rPr>
          <w:sz w:val="22"/>
          <w:szCs w:val="22"/>
        </w:rPr>
        <w:t>(b)  management of mild to moderate medical complexities;</w:t>
      </w:r>
    </w:p>
    <w:p w14:paraId="21DCBB58" w14:textId="77777777" w:rsidR="00722E23" w:rsidRPr="00E357BC" w:rsidRDefault="00722E23" w:rsidP="00BD5B07">
      <w:pPr>
        <w:widowControl w:val="0"/>
        <w:tabs>
          <w:tab w:val="left" w:pos="936"/>
          <w:tab w:val="left" w:pos="1314"/>
          <w:tab w:val="left" w:pos="1692"/>
          <w:tab w:val="left" w:pos="2070"/>
        </w:tabs>
        <w:ind w:left="1699"/>
        <w:rPr>
          <w:sz w:val="22"/>
          <w:szCs w:val="22"/>
        </w:rPr>
      </w:pPr>
      <w:r w:rsidRPr="00E357BC">
        <w:rPr>
          <w:sz w:val="22"/>
          <w:szCs w:val="22"/>
        </w:rPr>
        <w:t xml:space="preserve">(c)  induction onto maintenance treatment; </w:t>
      </w:r>
    </w:p>
    <w:p w14:paraId="2C0BE208" w14:textId="77777777" w:rsidR="00722E23" w:rsidRPr="00E357BC" w:rsidRDefault="00722E23" w:rsidP="00BD5B07">
      <w:pPr>
        <w:widowControl w:val="0"/>
        <w:tabs>
          <w:tab w:val="left" w:pos="936"/>
          <w:tab w:val="left" w:pos="1314"/>
          <w:tab w:val="left" w:pos="1692"/>
          <w:tab w:val="left" w:pos="2070"/>
        </w:tabs>
        <w:ind w:left="1699"/>
        <w:rPr>
          <w:sz w:val="22"/>
          <w:szCs w:val="22"/>
        </w:rPr>
      </w:pPr>
      <w:r w:rsidRPr="00E357BC">
        <w:rPr>
          <w:sz w:val="22"/>
          <w:szCs w:val="22"/>
        </w:rPr>
        <w:t>(d)  coordination with and/or referral to Medications for Addiction Treatment and Medications for Opioid Use Disorder providers;</w:t>
      </w:r>
    </w:p>
    <w:p w14:paraId="5EEB162F" w14:textId="77777777" w:rsidR="00722E23" w:rsidRPr="00E357BC" w:rsidRDefault="00722E23" w:rsidP="00BD5B07">
      <w:pPr>
        <w:widowControl w:val="0"/>
        <w:tabs>
          <w:tab w:val="left" w:pos="936"/>
          <w:tab w:val="left" w:pos="1314"/>
          <w:tab w:val="left" w:pos="1692"/>
          <w:tab w:val="left" w:pos="2070"/>
        </w:tabs>
        <w:ind w:left="1699"/>
        <w:rPr>
          <w:sz w:val="22"/>
          <w:szCs w:val="22"/>
        </w:rPr>
      </w:pPr>
      <w:r w:rsidRPr="00E357BC">
        <w:rPr>
          <w:sz w:val="22"/>
          <w:szCs w:val="22"/>
        </w:rPr>
        <w:t>(e)  multidimensional biopsychosocial evaluation and treatment planning;</w:t>
      </w:r>
    </w:p>
    <w:p w14:paraId="7BBEFBA3" w14:textId="77777777" w:rsidR="00722E23" w:rsidRPr="00E357BC" w:rsidRDefault="00722E23" w:rsidP="00BD5B07">
      <w:pPr>
        <w:widowControl w:val="0"/>
        <w:tabs>
          <w:tab w:val="left" w:pos="936"/>
          <w:tab w:val="left" w:pos="1314"/>
          <w:tab w:val="left" w:pos="1692"/>
          <w:tab w:val="left" w:pos="2070"/>
        </w:tabs>
        <w:ind w:left="1699"/>
        <w:rPr>
          <w:sz w:val="22"/>
          <w:szCs w:val="22"/>
        </w:rPr>
      </w:pPr>
      <w:r w:rsidRPr="00E357BC">
        <w:rPr>
          <w:sz w:val="22"/>
          <w:szCs w:val="22"/>
        </w:rPr>
        <w:t>(f)  facilitate access to treatment of mental health co-occurring disorders either directly or through referral;</w:t>
      </w:r>
    </w:p>
    <w:p w14:paraId="68C89200" w14:textId="77777777" w:rsidR="00722E23" w:rsidRPr="00E357BC" w:rsidRDefault="00722E23" w:rsidP="00BD5B07">
      <w:pPr>
        <w:widowControl w:val="0"/>
        <w:tabs>
          <w:tab w:val="left" w:pos="936"/>
          <w:tab w:val="left" w:pos="1314"/>
          <w:tab w:val="left" w:pos="1692"/>
          <w:tab w:val="left" w:pos="2070"/>
        </w:tabs>
        <w:ind w:left="1699"/>
        <w:rPr>
          <w:sz w:val="22"/>
          <w:szCs w:val="22"/>
        </w:rPr>
      </w:pPr>
      <w:r w:rsidRPr="00E357BC">
        <w:rPr>
          <w:sz w:val="22"/>
          <w:szCs w:val="22"/>
        </w:rPr>
        <w:t>(g)  individual and group counseling;</w:t>
      </w:r>
    </w:p>
    <w:p w14:paraId="7195F884" w14:textId="77777777" w:rsidR="00722E23" w:rsidRPr="00E357BC" w:rsidRDefault="00722E23" w:rsidP="00BD5B07">
      <w:pPr>
        <w:widowControl w:val="0"/>
        <w:tabs>
          <w:tab w:val="left" w:pos="936"/>
          <w:tab w:val="left" w:pos="1314"/>
          <w:tab w:val="left" w:pos="1692"/>
          <w:tab w:val="left" w:pos="2070"/>
        </w:tabs>
        <w:ind w:left="1699"/>
        <w:rPr>
          <w:sz w:val="22"/>
          <w:szCs w:val="22"/>
        </w:rPr>
      </w:pPr>
      <w:r w:rsidRPr="00E357BC">
        <w:rPr>
          <w:sz w:val="22"/>
          <w:szCs w:val="22"/>
        </w:rPr>
        <w:t>(h)  psychoeducation on the disease of addiction;</w:t>
      </w:r>
    </w:p>
    <w:p w14:paraId="216BDD16" w14:textId="77777777" w:rsidR="00722E23" w:rsidRPr="00E357BC" w:rsidRDefault="00722E23" w:rsidP="00BD5B07">
      <w:pPr>
        <w:widowControl w:val="0"/>
        <w:tabs>
          <w:tab w:val="left" w:pos="936"/>
          <w:tab w:val="left" w:pos="1314"/>
          <w:tab w:val="left" w:pos="1692"/>
          <w:tab w:val="left" w:pos="2070"/>
        </w:tabs>
        <w:ind w:left="1699"/>
        <w:rPr>
          <w:sz w:val="22"/>
          <w:szCs w:val="22"/>
        </w:rPr>
      </w:pPr>
      <w:r w:rsidRPr="00E357BC">
        <w:rPr>
          <w:sz w:val="22"/>
          <w:szCs w:val="22"/>
        </w:rPr>
        <w:t>(</w:t>
      </w:r>
      <w:proofErr w:type="spellStart"/>
      <w:r w:rsidRPr="00E357BC">
        <w:rPr>
          <w:sz w:val="22"/>
          <w:szCs w:val="22"/>
        </w:rPr>
        <w:t>i</w:t>
      </w:r>
      <w:proofErr w:type="spellEnd"/>
      <w:r w:rsidRPr="00E357BC">
        <w:rPr>
          <w:sz w:val="22"/>
          <w:szCs w:val="22"/>
        </w:rPr>
        <w:t>)  case management;</w:t>
      </w:r>
    </w:p>
    <w:p w14:paraId="420D55A8" w14:textId="77777777" w:rsidR="00722E23" w:rsidRPr="00E357BC" w:rsidRDefault="00722E23" w:rsidP="7D196FA4">
      <w:pPr>
        <w:widowControl w:val="0"/>
        <w:tabs>
          <w:tab w:val="left" w:pos="936"/>
          <w:tab w:val="left" w:pos="1314"/>
          <w:tab w:val="left" w:pos="1692"/>
          <w:tab w:val="left" w:pos="2070"/>
        </w:tabs>
        <w:ind w:left="1699"/>
        <w:rPr>
          <w:sz w:val="22"/>
          <w:szCs w:val="22"/>
        </w:rPr>
      </w:pPr>
      <w:r w:rsidRPr="00E357BC">
        <w:rPr>
          <w:sz w:val="22"/>
          <w:szCs w:val="22"/>
        </w:rPr>
        <w:t xml:space="preserve">(j)  discharge planning and coordination of services; </w:t>
      </w:r>
    </w:p>
    <w:p w14:paraId="149BDE82" w14:textId="77777777" w:rsidR="00722E23" w:rsidRPr="00E357BC" w:rsidRDefault="00722E23" w:rsidP="004F7623">
      <w:pPr>
        <w:widowControl w:val="0"/>
        <w:tabs>
          <w:tab w:val="left" w:pos="936"/>
          <w:tab w:val="left" w:pos="1314"/>
          <w:tab w:val="left" w:pos="1692"/>
          <w:tab w:val="left" w:pos="2070"/>
        </w:tabs>
        <w:ind w:left="1699"/>
        <w:rPr>
          <w:sz w:val="22"/>
          <w:szCs w:val="22"/>
        </w:rPr>
      </w:pPr>
      <w:r w:rsidRPr="00E357BC">
        <w:rPr>
          <w:sz w:val="22"/>
          <w:szCs w:val="22"/>
        </w:rPr>
        <w:t>(k) for pregnant members, coordination with OB/GYN, pediatrics, and any other appropriate medical, social services providers, and state agencies</w:t>
      </w:r>
      <w:r>
        <w:rPr>
          <w:sz w:val="22"/>
          <w:szCs w:val="22"/>
        </w:rPr>
        <w:t>;</w:t>
      </w:r>
      <w:r w:rsidRPr="00E357BC">
        <w:rPr>
          <w:sz w:val="22"/>
          <w:szCs w:val="22"/>
        </w:rPr>
        <w:t xml:space="preserve"> and:                    </w:t>
      </w:r>
      <w:proofErr w:type="gramStart"/>
      <w:r w:rsidRPr="00E357BC">
        <w:rPr>
          <w:sz w:val="22"/>
          <w:szCs w:val="22"/>
        </w:rPr>
        <w:t xml:space="preserve">   (</w:t>
      </w:r>
      <w:proofErr w:type="gramEnd"/>
      <w:r w:rsidRPr="00E357BC">
        <w:rPr>
          <w:sz w:val="22"/>
          <w:szCs w:val="22"/>
        </w:rPr>
        <w:t>l)  facilitate access to recovery support navigator services and peer recovery coach services either directly or through referral.</w:t>
      </w:r>
    </w:p>
    <w:p w14:paraId="3AB3D7DA" w14:textId="77777777" w:rsidR="00722E23" w:rsidRPr="00E357BC" w:rsidRDefault="00722E23" w:rsidP="7D196FA4">
      <w:pPr>
        <w:widowControl w:val="0"/>
        <w:tabs>
          <w:tab w:val="left" w:pos="936"/>
          <w:tab w:val="left" w:pos="1314"/>
          <w:tab w:val="left" w:pos="1692"/>
          <w:tab w:val="left" w:pos="2070"/>
        </w:tabs>
        <w:ind w:left="1310"/>
        <w:rPr>
          <w:sz w:val="22"/>
          <w:szCs w:val="22"/>
        </w:rPr>
      </w:pPr>
      <w:r w:rsidRPr="00E357BC">
        <w:rPr>
          <w:sz w:val="22"/>
          <w:szCs w:val="22"/>
        </w:rPr>
        <w:t xml:space="preserve">(4)  </w:t>
      </w:r>
      <w:r w:rsidRPr="00E357BC">
        <w:rPr>
          <w:sz w:val="22"/>
          <w:szCs w:val="22"/>
          <w:u w:val="single"/>
        </w:rPr>
        <w:t>Clinically Managed High-Intensity Residential Services (Clinical Stabilization Services)</w:t>
      </w:r>
      <w:r w:rsidRPr="00E357BC">
        <w:rPr>
          <w:sz w:val="22"/>
          <w:szCs w:val="22"/>
        </w:rPr>
        <w:t xml:space="preserve">.  The MassHealth agency will pay for clinical stabilization services rendered by medical, counseling, peer, and paraprofessional staff under the direction of the Medical Director and delivered in conformance with the following: </w:t>
      </w:r>
    </w:p>
    <w:p w14:paraId="206C89A2" w14:textId="77777777" w:rsidR="00722E23" w:rsidRPr="00E357BC" w:rsidRDefault="00722E23" w:rsidP="00E63389">
      <w:pPr>
        <w:widowControl w:val="0"/>
        <w:tabs>
          <w:tab w:val="left" w:pos="936"/>
          <w:tab w:val="left" w:pos="1314"/>
          <w:tab w:val="left" w:pos="1692"/>
          <w:tab w:val="left" w:pos="2070"/>
        </w:tabs>
        <w:ind w:left="1699"/>
        <w:rPr>
          <w:sz w:val="22"/>
          <w:szCs w:val="22"/>
        </w:rPr>
      </w:pPr>
      <w:r w:rsidRPr="00E357BC">
        <w:rPr>
          <w:sz w:val="22"/>
          <w:szCs w:val="22"/>
        </w:rPr>
        <w:t>(a)  management of mild medical complexities;</w:t>
      </w:r>
    </w:p>
    <w:p w14:paraId="7EE8D19B" w14:textId="77777777" w:rsidR="00722E23" w:rsidRPr="00E357BC" w:rsidRDefault="00722E23" w:rsidP="00BD5B07">
      <w:pPr>
        <w:widowControl w:val="0"/>
        <w:tabs>
          <w:tab w:val="left" w:pos="936"/>
          <w:tab w:val="left" w:pos="1314"/>
          <w:tab w:val="left" w:pos="1692"/>
          <w:tab w:val="left" w:pos="2070"/>
        </w:tabs>
        <w:ind w:left="1699"/>
        <w:rPr>
          <w:sz w:val="22"/>
          <w:szCs w:val="22"/>
        </w:rPr>
      </w:pPr>
      <w:r w:rsidRPr="00E357BC">
        <w:rPr>
          <w:sz w:val="22"/>
          <w:szCs w:val="22"/>
        </w:rPr>
        <w:t xml:space="preserve">(b)  coordination with and/or referral to Medications for Addiction Treatment and Medications for Opioid Use Disorder providers; </w:t>
      </w:r>
    </w:p>
    <w:p w14:paraId="44BE2BA2" w14:textId="77777777" w:rsidR="00722E23" w:rsidRPr="00E357BC" w:rsidRDefault="00722E23" w:rsidP="00E63389">
      <w:pPr>
        <w:widowControl w:val="0"/>
        <w:tabs>
          <w:tab w:val="left" w:pos="936"/>
          <w:tab w:val="left" w:pos="1314"/>
          <w:tab w:val="left" w:pos="1692"/>
          <w:tab w:val="left" w:pos="2070"/>
        </w:tabs>
        <w:ind w:left="1699"/>
        <w:rPr>
          <w:sz w:val="22"/>
          <w:szCs w:val="22"/>
        </w:rPr>
      </w:pPr>
      <w:r w:rsidRPr="00E357BC">
        <w:rPr>
          <w:sz w:val="22"/>
          <w:szCs w:val="22"/>
        </w:rPr>
        <w:t xml:space="preserve">(c)  multidimensional biopsychosocial evaluation and treatment planning; </w:t>
      </w:r>
    </w:p>
    <w:p w14:paraId="4E9CB74C" w14:textId="77777777" w:rsidR="00722E23" w:rsidRPr="00E357BC" w:rsidRDefault="00722E23" w:rsidP="00E63389">
      <w:pPr>
        <w:widowControl w:val="0"/>
        <w:tabs>
          <w:tab w:val="left" w:pos="936"/>
          <w:tab w:val="left" w:pos="1314"/>
          <w:tab w:val="left" w:pos="1692"/>
          <w:tab w:val="left" w:pos="2070"/>
        </w:tabs>
        <w:ind w:left="1699"/>
        <w:rPr>
          <w:sz w:val="22"/>
          <w:szCs w:val="22"/>
        </w:rPr>
      </w:pPr>
      <w:r w:rsidRPr="00E357BC">
        <w:rPr>
          <w:sz w:val="22"/>
          <w:szCs w:val="22"/>
        </w:rPr>
        <w:t>(d) facilitate access to treatment of mental health co-occurring disorders either directly or through referral;</w:t>
      </w:r>
    </w:p>
    <w:p w14:paraId="6D30C974" w14:textId="77777777" w:rsidR="00722E23" w:rsidRPr="00E357BC" w:rsidRDefault="00722E23" w:rsidP="00BD5B07">
      <w:pPr>
        <w:widowControl w:val="0"/>
        <w:tabs>
          <w:tab w:val="left" w:pos="936"/>
          <w:tab w:val="left" w:pos="1314"/>
          <w:tab w:val="left" w:pos="1692"/>
          <w:tab w:val="left" w:pos="2070"/>
        </w:tabs>
        <w:ind w:left="1699"/>
        <w:rPr>
          <w:sz w:val="22"/>
          <w:szCs w:val="22"/>
        </w:rPr>
      </w:pPr>
      <w:r w:rsidRPr="00E357BC">
        <w:rPr>
          <w:sz w:val="22"/>
          <w:szCs w:val="22"/>
        </w:rPr>
        <w:t>(e)  individual and group counseling;</w:t>
      </w:r>
    </w:p>
    <w:p w14:paraId="03AD6819" w14:textId="77777777" w:rsidR="00722E23" w:rsidRPr="00E357BC" w:rsidRDefault="00722E23" w:rsidP="00BD5B07">
      <w:pPr>
        <w:widowControl w:val="0"/>
        <w:tabs>
          <w:tab w:val="left" w:pos="936"/>
          <w:tab w:val="left" w:pos="1314"/>
          <w:tab w:val="left" w:pos="1692"/>
          <w:tab w:val="left" w:pos="2070"/>
        </w:tabs>
        <w:ind w:left="1699"/>
        <w:rPr>
          <w:sz w:val="22"/>
          <w:szCs w:val="22"/>
        </w:rPr>
      </w:pPr>
      <w:r w:rsidRPr="00E357BC">
        <w:rPr>
          <w:sz w:val="22"/>
          <w:szCs w:val="22"/>
        </w:rPr>
        <w:t>(f)  psychoeducation on the disease of addiction;</w:t>
      </w:r>
    </w:p>
    <w:p w14:paraId="2E7F2B6C" w14:textId="77777777" w:rsidR="00722E23" w:rsidRPr="00E357BC" w:rsidRDefault="00722E23" w:rsidP="00BD5B07">
      <w:pPr>
        <w:widowControl w:val="0"/>
        <w:tabs>
          <w:tab w:val="left" w:pos="936"/>
          <w:tab w:val="left" w:pos="1314"/>
          <w:tab w:val="left" w:pos="1692"/>
          <w:tab w:val="left" w:pos="2070"/>
        </w:tabs>
        <w:ind w:left="1699"/>
        <w:rPr>
          <w:sz w:val="22"/>
          <w:szCs w:val="22"/>
        </w:rPr>
      </w:pPr>
      <w:r w:rsidRPr="00E357BC">
        <w:rPr>
          <w:sz w:val="22"/>
          <w:szCs w:val="22"/>
        </w:rPr>
        <w:t>(g)  case management</w:t>
      </w:r>
      <w:r>
        <w:rPr>
          <w:sz w:val="22"/>
          <w:szCs w:val="22"/>
        </w:rPr>
        <w:t>;</w:t>
      </w:r>
      <w:r w:rsidRPr="00E357BC">
        <w:rPr>
          <w:sz w:val="22"/>
          <w:szCs w:val="22"/>
        </w:rPr>
        <w:t xml:space="preserve"> </w:t>
      </w:r>
    </w:p>
    <w:p w14:paraId="5FB1ABBE" w14:textId="77777777" w:rsidR="00722E23" w:rsidRPr="00E357BC" w:rsidRDefault="00722E23" w:rsidP="00BD5B07">
      <w:pPr>
        <w:widowControl w:val="0"/>
        <w:tabs>
          <w:tab w:val="left" w:pos="936"/>
          <w:tab w:val="left" w:pos="1314"/>
          <w:tab w:val="left" w:pos="1692"/>
          <w:tab w:val="left" w:pos="2070"/>
        </w:tabs>
        <w:ind w:left="1699"/>
        <w:rPr>
          <w:sz w:val="22"/>
          <w:szCs w:val="22"/>
        </w:rPr>
      </w:pPr>
      <w:r w:rsidRPr="00E357BC">
        <w:rPr>
          <w:sz w:val="22"/>
          <w:szCs w:val="22"/>
        </w:rPr>
        <w:t xml:space="preserve">(h)  discharge planning and coordination of services; </w:t>
      </w:r>
    </w:p>
    <w:p w14:paraId="3E168C3D" w14:textId="77777777" w:rsidR="00722E23" w:rsidRDefault="00722E23" w:rsidP="004F7623">
      <w:pPr>
        <w:widowControl w:val="0"/>
        <w:tabs>
          <w:tab w:val="left" w:pos="936"/>
          <w:tab w:val="left" w:pos="1314"/>
          <w:tab w:val="left" w:pos="1692"/>
          <w:tab w:val="left" w:pos="2070"/>
        </w:tabs>
        <w:ind w:left="1699"/>
        <w:rPr>
          <w:sz w:val="22"/>
          <w:szCs w:val="22"/>
        </w:rPr>
      </w:pPr>
      <w:r w:rsidRPr="00E357BC">
        <w:rPr>
          <w:sz w:val="22"/>
          <w:szCs w:val="22"/>
        </w:rPr>
        <w:t>(</w:t>
      </w:r>
      <w:proofErr w:type="spellStart"/>
      <w:r w:rsidRPr="00E357BC">
        <w:rPr>
          <w:sz w:val="22"/>
          <w:szCs w:val="22"/>
        </w:rPr>
        <w:t>i</w:t>
      </w:r>
      <w:proofErr w:type="spellEnd"/>
      <w:r w:rsidRPr="00E357BC">
        <w:rPr>
          <w:sz w:val="22"/>
          <w:szCs w:val="22"/>
        </w:rPr>
        <w:t>)  for pregnant members, provide coordination with OB/GYN, pediatrics, and any other appropriate medical and social services providers, and state agencies</w:t>
      </w:r>
      <w:r>
        <w:rPr>
          <w:sz w:val="22"/>
          <w:szCs w:val="22"/>
        </w:rPr>
        <w:t>;</w:t>
      </w:r>
      <w:r w:rsidRPr="00E357BC">
        <w:rPr>
          <w:sz w:val="22"/>
          <w:szCs w:val="22"/>
        </w:rPr>
        <w:t xml:space="preserve"> and</w:t>
      </w:r>
      <w:r>
        <w:rPr>
          <w:sz w:val="22"/>
          <w:szCs w:val="22"/>
        </w:rPr>
        <w:br w:type="page"/>
      </w:r>
    </w:p>
    <w:p w14:paraId="020ECF70" w14:textId="77777777" w:rsidR="00722E23" w:rsidRDefault="00722E23" w:rsidP="004F7623">
      <w:pPr>
        <w:widowControl w:val="0"/>
        <w:tabs>
          <w:tab w:val="left" w:pos="936"/>
          <w:tab w:val="left" w:pos="1314"/>
          <w:tab w:val="left" w:pos="1692"/>
          <w:tab w:val="left" w:pos="2070"/>
        </w:tabs>
        <w:ind w:left="1699"/>
        <w:rPr>
          <w:sz w:val="22"/>
          <w:szCs w:val="22"/>
        </w:rPr>
      </w:pPr>
    </w:p>
    <w:p w14:paraId="0D38B5E9" w14:textId="77777777" w:rsidR="00722E23" w:rsidRPr="00E357BC" w:rsidRDefault="00722E23" w:rsidP="004F7623">
      <w:pPr>
        <w:widowControl w:val="0"/>
        <w:tabs>
          <w:tab w:val="left" w:pos="936"/>
          <w:tab w:val="left" w:pos="1314"/>
          <w:tab w:val="left" w:pos="1692"/>
          <w:tab w:val="left" w:pos="2070"/>
        </w:tabs>
        <w:ind w:left="1699"/>
        <w:rPr>
          <w:sz w:val="22"/>
          <w:szCs w:val="22"/>
        </w:rPr>
      </w:pPr>
      <w:r w:rsidRPr="00E357BC">
        <w:rPr>
          <w:sz w:val="22"/>
          <w:szCs w:val="22"/>
        </w:rPr>
        <w:t xml:space="preserve">(j) facilitate access to recovery support navigator services and peer recovery coach services either directly or through referral. </w:t>
      </w:r>
    </w:p>
    <w:p w14:paraId="53A7644B" w14:textId="77777777" w:rsidR="00722E23" w:rsidRPr="00E357BC" w:rsidRDefault="00722E23" w:rsidP="00C257B8">
      <w:pPr>
        <w:widowControl w:val="0"/>
        <w:tabs>
          <w:tab w:val="left" w:pos="936"/>
          <w:tab w:val="left" w:pos="1314"/>
          <w:tab w:val="left" w:pos="1692"/>
          <w:tab w:val="left" w:pos="2070"/>
        </w:tabs>
        <w:ind w:left="1314"/>
        <w:rPr>
          <w:sz w:val="22"/>
          <w:szCs w:val="22"/>
        </w:rPr>
      </w:pPr>
      <w:r w:rsidRPr="00E357BC">
        <w:rPr>
          <w:sz w:val="22"/>
          <w:szCs w:val="22"/>
        </w:rPr>
        <w:t xml:space="preserve">(5)  </w:t>
      </w:r>
      <w:r w:rsidRPr="00E357BC">
        <w:rPr>
          <w:sz w:val="22"/>
          <w:szCs w:val="22"/>
          <w:u w:val="single"/>
        </w:rPr>
        <w:t>Individualized Treatment Stabilization Services (ITS)</w:t>
      </w:r>
      <w:r w:rsidRPr="00E357BC">
        <w:rPr>
          <w:sz w:val="22"/>
          <w:szCs w:val="22"/>
        </w:rPr>
        <w:t>.  The MassHealth agency will pay for Tier 1 and Tier 2 ITS services rendered by medical, counseling, peer, and paraprofessional staff under the direction of the Medical Director and delivered in conformance with the following:</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0E5B620F" w14:textId="77777777" w:rsidTr="00AD27D7">
        <w:trPr>
          <w:trHeight w:hRule="exact" w:val="915"/>
        </w:trPr>
        <w:tc>
          <w:tcPr>
            <w:tcW w:w="4080" w:type="dxa"/>
            <w:tcBorders>
              <w:bottom w:val="nil"/>
            </w:tcBorders>
          </w:tcPr>
          <w:p w14:paraId="57BF6801"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Commonwealth of Massachusetts</w:t>
            </w:r>
          </w:p>
          <w:p w14:paraId="6505C5F4"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MassHealth</w:t>
            </w:r>
          </w:p>
          <w:p w14:paraId="29880872"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62B8B8FB"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639D5E88"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4 Program Regulations</w:t>
            </w:r>
          </w:p>
          <w:p w14:paraId="27407015"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6E18A5F3"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Page</w:t>
            </w:r>
          </w:p>
          <w:p w14:paraId="42A350B1"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4-</w:t>
            </w:r>
            <w:r>
              <w:rPr>
                <w:sz w:val="22"/>
              </w:rPr>
              <w:t>12</w:t>
            </w:r>
          </w:p>
        </w:tc>
      </w:tr>
      <w:tr w:rsidR="00722E23" w:rsidRPr="00C24574" w14:paraId="6F0CEAEF" w14:textId="77777777" w:rsidTr="00AD27D7">
        <w:trPr>
          <w:trHeight w:hRule="exact" w:val="945"/>
        </w:trPr>
        <w:tc>
          <w:tcPr>
            <w:tcW w:w="4080" w:type="dxa"/>
            <w:tcBorders>
              <w:top w:val="nil"/>
            </w:tcBorders>
            <w:vAlign w:val="center"/>
          </w:tcPr>
          <w:p w14:paraId="62CD7F10"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009069B3"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Transmittal Letter</w:t>
            </w:r>
          </w:p>
          <w:p w14:paraId="3F33A62F"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3B7B2EB8"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Date</w:t>
            </w:r>
          </w:p>
          <w:p w14:paraId="7FBC1F62"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Pr>
                <w:sz w:val="22"/>
                <w:szCs w:val="22"/>
              </w:rPr>
              <w:t>01/01/2023</w:t>
            </w:r>
          </w:p>
        </w:tc>
      </w:tr>
    </w:tbl>
    <w:p w14:paraId="5D9DC83C" w14:textId="77777777" w:rsidR="00722E23" w:rsidRPr="004F7623" w:rsidRDefault="00722E23" w:rsidP="004F7623">
      <w:pPr>
        <w:widowControl w:val="0"/>
        <w:tabs>
          <w:tab w:val="left" w:pos="936"/>
          <w:tab w:val="left" w:pos="1314"/>
          <w:tab w:val="left" w:pos="1692"/>
          <w:tab w:val="left" w:pos="2070"/>
        </w:tabs>
        <w:ind w:left="1699"/>
        <w:rPr>
          <w:sz w:val="22"/>
          <w:szCs w:val="22"/>
        </w:rPr>
      </w:pPr>
      <w:r>
        <w:rPr>
          <w:sz w:val="22"/>
          <w:szCs w:val="22"/>
        </w:rPr>
        <w:t xml:space="preserve">(a)  </w:t>
      </w:r>
      <w:r w:rsidRPr="004F7623">
        <w:rPr>
          <w:sz w:val="22"/>
          <w:szCs w:val="22"/>
        </w:rPr>
        <w:t>all services listed in 130 CMR 418.409(3) and (4);</w:t>
      </w:r>
    </w:p>
    <w:p w14:paraId="091797EB" w14:textId="77777777" w:rsidR="00722E23" w:rsidRPr="004F7623" w:rsidRDefault="00722E23" w:rsidP="004F7623">
      <w:pPr>
        <w:widowControl w:val="0"/>
        <w:tabs>
          <w:tab w:val="left" w:pos="936"/>
          <w:tab w:val="left" w:pos="1314"/>
          <w:tab w:val="left" w:pos="1692"/>
          <w:tab w:val="left" w:pos="2070"/>
        </w:tabs>
        <w:ind w:left="1699"/>
        <w:rPr>
          <w:sz w:val="22"/>
          <w:szCs w:val="22"/>
        </w:rPr>
      </w:pPr>
      <w:r>
        <w:rPr>
          <w:sz w:val="22"/>
          <w:szCs w:val="22"/>
        </w:rPr>
        <w:t xml:space="preserve">(b)  </w:t>
      </w:r>
      <w:r w:rsidRPr="004F7623">
        <w:rPr>
          <w:sz w:val="22"/>
          <w:szCs w:val="22"/>
        </w:rPr>
        <w:t>psychopharmacology services;</w:t>
      </w:r>
    </w:p>
    <w:p w14:paraId="692BB7FC" w14:textId="77777777" w:rsidR="00722E23" w:rsidRPr="00E357BC" w:rsidRDefault="00722E23" w:rsidP="004F7623">
      <w:pPr>
        <w:widowControl w:val="0"/>
        <w:tabs>
          <w:tab w:val="left" w:pos="936"/>
          <w:tab w:val="left" w:pos="1314"/>
          <w:tab w:val="left" w:pos="1692"/>
          <w:tab w:val="left" w:pos="2070"/>
        </w:tabs>
        <w:ind w:left="1699"/>
        <w:rPr>
          <w:sz w:val="22"/>
          <w:szCs w:val="22"/>
        </w:rPr>
      </w:pPr>
      <w:r>
        <w:rPr>
          <w:sz w:val="22"/>
          <w:szCs w:val="22"/>
        </w:rPr>
        <w:t xml:space="preserve">(c)  </w:t>
      </w:r>
      <w:r w:rsidRPr="004F7623">
        <w:rPr>
          <w:sz w:val="22"/>
          <w:szCs w:val="22"/>
        </w:rPr>
        <w:t>treatment of mental health and co-occurring disorders;</w:t>
      </w:r>
      <w:r w:rsidRPr="00E357BC">
        <w:rPr>
          <w:sz w:val="22"/>
          <w:szCs w:val="22"/>
        </w:rPr>
        <w:t xml:space="preserve"> a minimum of six hours of clinical programming available each day, seven days a week;</w:t>
      </w:r>
    </w:p>
    <w:p w14:paraId="4D3E1F6E" w14:textId="77777777" w:rsidR="00722E23" w:rsidRPr="004F7623" w:rsidRDefault="00722E23" w:rsidP="004F7623">
      <w:pPr>
        <w:widowControl w:val="0"/>
        <w:tabs>
          <w:tab w:val="left" w:pos="936"/>
          <w:tab w:val="left" w:pos="1314"/>
          <w:tab w:val="left" w:pos="1692"/>
          <w:tab w:val="left" w:pos="2070"/>
        </w:tabs>
        <w:ind w:left="1699"/>
        <w:rPr>
          <w:sz w:val="22"/>
          <w:szCs w:val="22"/>
        </w:rPr>
      </w:pPr>
      <w:r>
        <w:rPr>
          <w:sz w:val="22"/>
          <w:szCs w:val="22"/>
        </w:rPr>
        <w:t xml:space="preserve">(d)  </w:t>
      </w:r>
      <w:r w:rsidRPr="004F7623">
        <w:rPr>
          <w:sz w:val="22"/>
          <w:szCs w:val="22"/>
        </w:rPr>
        <w:t>clinical programming must include evidence-based practices such as cognitive-behavioral therapy (CBT) and acceptance and commitment therapy (ACT), as well as other targeted behavioral interventions that promote skill-building; and</w:t>
      </w:r>
    </w:p>
    <w:p w14:paraId="6348937A" w14:textId="77777777" w:rsidR="00722E23" w:rsidRPr="004F7623" w:rsidRDefault="00722E23" w:rsidP="004F7623">
      <w:pPr>
        <w:widowControl w:val="0"/>
        <w:tabs>
          <w:tab w:val="left" w:pos="936"/>
          <w:tab w:val="left" w:pos="1314"/>
          <w:tab w:val="left" w:pos="1692"/>
          <w:tab w:val="left" w:pos="2070"/>
        </w:tabs>
        <w:ind w:left="1699"/>
        <w:rPr>
          <w:sz w:val="22"/>
          <w:szCs w:val="22"/>
        </w:rPr>
      </w:pPr>
      <w:r>
        <w:rPr>
          <w:sz w:val="22"/>
          <w:szCs w:val="22"/>
        </w:rPr>
        <w:t xml:space="preserve">(e)  </w:t>
      </w:r>
      <w:r w:rsidRPr="004F7623">
        <w:rPr>
          <w:sz w:val="22"/>
          <w:szCs w:val="22"/>
        </w:rPr>
        <w:t>facilitate access to recovery support navigator services and peer recovery coach services either directly or through referral.</w:t>
      </w:r>
    </w:p>
    <w:p w14:paraId="724EAB53" w14:textId="77777777" w:rsidR="00722E23" w:rsidRPr="00E357BC" w:rsidRDefault="00722E23" w:rsidP="004F7623">
      <w:pPr>
        <w:pStyle w:val="ListParagraph"/>
        <w:widowControl w:val="0"/>
        <w:tabs>
          <w:tab w:val="left" w:pos="936"/>
          <w:tab w:val="left" w:pos="1314"/>
          <w:tab w:val="left" w:pos="1692"/>
          <w:tab w:val="left" w:pos="2070"/>
        </w:tabs>
        <w:ind w:left="1314"/>
        <w:rPr>
          <w:sz w:val="22"/>
          <w:szCs w:val="22"/>
        </w:rPr>
      </w:pPr>
      <w:r w:rsidRPr="00E357BC">
        <w:rPr>
          <w:sz w:val="22"/>
          <w:szCs w:val="22"/>
        </w:rPr>
        <w:t xml:space="preserve">(6)  </w:t>
      </w:r>
      <w:r w:rsidRPr="00E357BC">
        <w:rPr>
          <w:sz w:val="22"/>
          <w:szCs w:val="22"/>
          <w:u w:val="single"/>
        </w:rPr>
        <w:t>Clinically Managed Low-Intensity Residential Services (RRS)</w:t>
      </w:r>
      <w:r w:rsidRPr="00E357BC">
        <w:rPr>
          <w:sz w:val="22"/>
          <w:szCs w:val="22"/>
        </w:rPr>
        <w:t xml:space="preserve">.  The MassHealth agency will pay for residential rehabilitative services rendered by clinicians, case managers, and recovery support staff under the direction of a clinical supervisor and delivered in conformance with the following: </w:t>
      </w:r>
    </w:p>
    <w:p w14:paraId="4F0F8098" w14:textId="77777777" w:rsidR="00722E23" w:rsidRPr="00E357BC" w:rsidRDefault="00722E23" w:rsidP="00DE0B8B">
      <w:pPr>
        <w:widowControl w:val="0"/>
        <w:tabs>
          <w:tab w:val="left" w:pos="936"/>
          <w:tab w:val="left" w:pos="1314"/>
          <w:tab w:val="left" w:pos="1692"/>
          <w:tab w:val="left" w:pos="2070"/>
        </w:tabs>
        <w:ind w:left="1692"/>
        <w:rPr>
          <w:sz w:val="22"/>
          <w:szCs w:val="22"/>
        </w:rPr>
      </w:pPr>
      <w:r w:rsidRPr="00E357BC">
        <w:rPr>
          <w:sz w:val="22"/>
          <w:szCs w:val="22"/>
        </w:rPr>
        <w:t xml:space="preserve">(a)  a minimum of five hours of clinical programming, individual, and/or group counseling sessions per week; </w:t>
      </w:r>
    </w:p>
    <w:p w14:paraId="20C5215C" w14:textId="77777777" w:rsidR="00722E23" w:rsidRPr="00E357BC" w:rsidRDefault="00722E23" w:rsidP="00BD5B07">
      <w:pPr>
        <w:widowControl w:val="0"/>
        <w:tabs>
          <w:tab w:val="left" w:pos="936"/>
          <w:tab w:val="left" w:pos="1314"/>
          <w:tab w:val="left" w:pos="1692"/>
          <w:tab w:val="left" w:pos="2070"/>
        </w:tabs>
        <w:ind w:left="1692"/>
        <w:rPr>
          <w:sz w:val="22"/>
          <w:szCs w:val="22"/>
        </w:rPr>
      </w:pPr>
      <w:r w:rsidRPr="00E357BC">
        <w:rPr>
          <w:sz w:val="22"/>
          <w:szCs w:val="22"/>
        </w:rPr>
        <w:t xml:space="preserve">(b)  a daily schedule of activities designed to facilitate member participation in, and transition to, the community and to promote recovery; </w:t>
      </w:r>
    </w:p>
    <w:p w14:paraId="459D8D9B" w14:textId="77777777" w:rsidR="00722E23" w:rsidRPr="00E357BC" w:rsidRDefault="00722E23" w:rsidP="004F7623">
      <w:pPr>
        <w:widowControl w:val="0"/>
        <w:tabs>
          <w:tab w:val="left" w:pos="936"/>
          <w:tab w:val="left" w:pos="1314"/>
          <w:tab w:val="left" w:pos="1692"/>
          <w:tab w:val="left" w:pos="2070"/>
        </w:tabs>
        <w:ind w:left="1699"/>
        <w:rPr>
          <w:sz w:val="22"/>
          <w:szCs w:val="22"/>
        </w:rPr>
      </w:pPr>
      <w:r w:rsidRPr="00E357BC">
        <w:rPr>
          <w:sz w:val="22"/>
          <w:szCs w:val="22"/>
        </w:rPr>
        <w:t>(c)  individualized case management services;</w:t>
      </w:r>
    </w:p>
    <w:p w14:paraId="484E3C37" w14:textId="77777777" w:rsidR="00722E23" w:rsidRPr="00E357BC" w:rsidRDefault="00722E23" w:rsidP="007D5703">
      <w:pPr>
        <w:widowControl w:val="0"/>
        <w:tabs>
          <w:tab w:val="left" w:pos="936"/>
          <w:tab w:val="left" w:pos="1314"/>
          <w:tab w:val="left" w:pos="1692"/>
          <w:tab w:val="left" w:pos="2070"/>
        </w:tabs>
        <w:ind w:left="1692"/>
        <w:rPr>
          <w:sz w:val="22"/>
          <w:szCs w:val="22"/>
        </w:rPr>
      </w:pPr>
      <w:r w:rsidRPr="00E357BC">
        <w:rPr>
          <w:sz w:val="22"/>
          <w:szCs w:val="22"/>
        </w:rPr>
        <w:t>(d)  coordination with and/or referral to Medications for Addiction Treatment and Medications for Opioid Use Disorder providers;</w:t>
      </w:r>
    </w:p>
    <w:p w14:paraId="7C68D9B3" w14:textId="77777777" w:rsidR="00722E23" w:rsidRPr="00E357BC" w:rsidRDefault="00722E23" w:rsidP="004F7623">
      <w:pPr>
        <w:widowControl w:val="0"/>
        <w:tabs>
          <w:tab w:val="left" w:pos="936"/>
          <w:tab w:val="left" w:pos="1314"/>
          <w:tab w:val="left" w:pos="1692"/>
          <w:tab w:val="left" w:pos="2070"/>
        </w:tabs>
        <w:ind w:left="1699"/>
        <w:rPr>
          <w:sz w:val="22"/>
          <w:szCs w:val="22"/>
        </w:rPr>
      </w:pPr>
      <w:r w:rsidRPr="00E357BC">
        <w:rPr>
          <w:sz w:val="22"/>
          <w:szCs w:val="22"/>
        </w:rPr>
        <w:t xml:space="preserve">(e)  medication management services; </w:t>
      </w:r>
    </w:p>
    <w:p w14:paraId="5D74B26B" w14:textId="77777777" w:rsidR="00722E23" w:rsidRPr="00E357BC" w:rsidRDefault="00722E23" w:rsidP="00E86594">
      <w:pPr>
        <w:widowControl w:val="0"/>
        <w:tabs>
          <w:tab w:val="left" w:pos="936"/>
          <w:tab w:val="left" w:pos="1314"/>
          <w:tab w:val="left" w:pos="1692"/>
          <w:tab w:val="left" w:pos="2070"/>
        </w:tabs>
        <w:ind w:left="1699"/>
        <w:rPr>
          <w:sz w:val="22"/>
          <w:szCs w:val="22"/>
        </w:rPr>
      </w:pPr>
      <w:r w:rsidRPr="00E357BC">
        <w:rPr>
          <w:sz w:val="22"/>
          <w:szCs w:val="22"/>
        </w:rPr>
        <w:t>(f)  for pregnant members, provide coordination with OB/GYN, pediatrics, and any other appropriate medical, social services providers, and state agencies; and</w:t>
      </w:r>
    </w:p>
    <w:p w14:paraId="60ED9F97" w14:textId="77777777" w:rsidR="00722E23" w:rsidRPr="00E357BC" w:rsidRDefault="00722E23" w:rsidP="004F7623">
      <w:pPr>
        <w:widowControl w:val="0"/>
        <w:tabs>
          <w:tab w:val="left" w:pos="936"/>
          <w:tab w:val="left" w:pos="1314"/>
          <w:tab w:val="left" w:pos="1692"/>
          <w:tab w:val="left" w:pos="2070"/>
        </w:tabs>
        <w:ind w:left="1692"/>
        <w:rPr>
          <w:sz w:val="22"/>
          <w:szCs w:val="22"/>
        </w:rPr>
      </w:pPr>
      <w:r w:rsidRPr="00E357BC">
        <w:rPr>
          <w:sz w:val="22"/>
          <w:szCs w:val="22"/>
        </w:rPr>
        <w:t xml:space="preserve">(g) facilitate access to recovery support navigator services and peer recovery coach services either directly or through referral.  </w:t>
      </w:r>
    </w:p>
    <w:p w14:paraId="17105334" w14:textId="77777777" w:rsidR="00722E23" w:rsidRPr="00E357BC" w:rsidRDefault="00722E23" w:rsidP="004F7623">
      <w:pPr>
        <w:widowControl w:val="0"/>
        <w:tabs>
          <w:tab w:val="left" w:pos="936"/>
          <w:tab w:val="left" w:pos="1314"/>
          <w:tab w:val="left" w:pos="1692"/>
          <w:tab w:val="left" w:pos="2070"/>
        </w:tabs>
        <w:ind w:left="1310"/>
        <w:rPr>
          <w:sz w:val="22"/>
          <w:szCs w:val="22"/>
        </w:rPr>
      </w:pPr>
      <w:r w:rsidRPr="00E357BC">
        <w:rPr>
          <w:sz w:val="22"/>
          <w:szCs w:val="22"/>
        </w:rPr>
        <w:t xml:space="preserve">(7)  </w:t>
      </w:r>
      <w:r w:rsidRPr="00E357BC">
        <w:rPr>
          <w:sz w:val="22"/>
          <w:szCs w:val="22"/>
          <w:u w:val="single"/>
        </w:rPr>
        <w:t>Transitional Support Services (TSS)</w:t>
      </w:r>
      <w:r w:rsidRPr="00E357BC">
        <w:rPr>
          <w:sz w:val="22"/>
          <w:szCs w:val="22"/>
        </w:rPr>
        <w:t xml:space="preserve">. </w:t>
      </w:r>
      <w:r w:rsidRPr="00E357BC">
        <w:t xml:space="preserve"> </w:t>
      </w:r>
      <w:r w:rsidRPr="00E357BC">
        <w:rPr>
          <w:sz w:val="22"/>
          <w:szCs w:val="22"/>
        </w:rPr>
        <w:t>The MassHealth agency will pay for transitional support services delivered in conformance with ASAM Clinically Managed Low-Intensity Residential Services and in accordance with 105 CMR 164.000.</w:t>
      </w:r>
    </w:p>
    <w:p w14:paraId="6854A238" w14:textId="77777777" w:rsidR="00722E23" w:rsidRPr="00E357BC" w:rsidRDefault="00722E23" w:rsidP="00BD5B07">
      <w:pPr>
        <w:widowControl w:val="0"/>
        <w:tabs>
          <w:tab w:val="left" w:pos="936"/>
          <w:tab w:val="left" w:pos="1314"/>
          <w:tab w:val="left" w:pos="1692"/>
          <w:tab w:val="left" w:pos="2070"/>
        </w:tabs>
        <w:ind w:left="1310"/>
        <w:rPr>
          <w:rFonts w:eastAsiaTheme="minorEastAsia"/>
          <w:color w:val="000000" w:themeColor="text1"/>
          <w:sz w:val="22"/>
          <w:szCs w:val="22"/>
        </w:rPr>
      </w:pPr>
      <w:r w:rsidRPr="00E357BC">
        <w:rPr>
          <w:sz w:val="22"/>
          <w:szCs w:val="22"/>
        </w:rPr>
        <w:t xml:space="preserve">(8)  </w:t>
      </w:r>
      <w:r w:rsidRPr="00E357BC">
        <w:rPr>
          <w:sz w:val="22"/>
          <w:szCs w:val="22"/>
          <w:u w:val="single"/>
        </w:rPr>
        <w:t>Structured Outpatient Addiction Programs (SOAP)</w:t>
      </w:r>
      <w:r w:rsidRPr="00E357BC">
        <w:rPr>
          <w:sz w:val="22"/>
          <w:szCs w:val="22"/>
        </w:rPr>
        <w:t xml:space="preserve">.  The MassHealth agency will pay for structured outpatient addiction programs </w:t>
      </w:r>
      <w:r w:rsidRPr="00E357BC">
        <w:rPr>
          <w:color w:val="000000" w:themeColor="text1"/>
          <w:sz w:val="22"/>
          <w:szCs w:val="22"/>
        </w:rPr>
        <w:t xml:space="preserve">rendered by clinical and paraprofessional staff </w:t>
      </w:r>
      <w:r w:rsidRPr="00E357BC">
        <w:rPr>
          <w:sz w:val="22"/>
          <w:szCs w:val="22"/>
        </w:rPr>
        <w:t>and delivered in conformance with the following:</w:t>
      </w:r>
    </w:p>
    <w:p w14:paraId="11E01E41" w14:textId="77777777" w:rsidR="00722E23" w:rsidRDefault="00722E23" w:rsidP="00BD5B07">
      <w:pPr>
        <w:ind w:left="1699"/>
        <w:rPr>
          <w:sz w:val="22"/>
          <w:szCs w:val="22"/>
        </w:rPr>
      </w:pPr>
      <w:r w:rsidRPr="00E357BC">
        <w:rPr>
          <w:sz w:val="22"/>
          <w:szCs w:val="22"/>
        </w:rPr>
        <w:t>(a)  SOAP services must provide specific programming that addresses the symptoms of co-occurring addiction and psychiatric disorders</w:t>
      </w:r>
      <w:r>
        <w:rPr>
          <w:sz w:val="22"/>
          <w:szCs w:val="22"/>
        </w:rPr>
        <w:t>.</w:t>
      </w:r>
    </w:p>
    <w:p w14:paraId="5DF56A45" w14:textId="77777777" w:rsidR="00722E23" w:rsidRPr="00E357BC" w:rsidRDefault="00722E23" w:rsidP="00BD5B07">
      <w:pPr>
        <w:ind w:left="1699"/>
        <w:rPr>
          <w:sz w:val="22"/>
          <w:szCs w:val="22"/>
        </w:rPr>
      </w:pPr>
      <w:r w:rsidRPr="00E357BC">
        <w:rPr>
          <w:sz w:val="22"/>
          <w:szCs w:val="22"/>
        </w:rPr>
        <w:t>(b)  full therapeutic programming must be provided</w:t>
      </w:r>
      <w:r>
        <w:rPr>
          <w:sz w:val="22"/>
          <w:szCs w:val="22"/>
        </w:rPr>
        <w:t xml:space="preserve"> three to seven</w:t>
      </w:r>
      <w:r w:rsidRPr="00E357BC">
        <w:rPr>
          <w:sz w:val="22"/>
          <w:szCs w:val="22"/>
        </w:rPr>
        <w:t xml:space="preserve"> days a week and 3.5 hours a day, including but not limited to:</w:t>
      </w:r>
    </w:p>
    <w:p w14:paraId="2AFABDEC" w14:textId="77777777" w:rsidR="00722E23" w:rsidRPr="00E357BC" w:rsidRDefault="00722E23" w:rsidP="00BD5B07">
      <w:pPr>
        <w:ind w:left="2016"/>
        <w:rPr>
          <w:sz w:val="22"/>
          <w:szCs w:val="22"/>
        </w:rPr>
      </w:pPr>
      <w:r w:rsidRPr="00E357BC">
        <w:rPr>
          <w:sz w:val="22"/>
          <w:szCs w:val="22"/>
        </w:rPr>
        <w:t>1.  multidimensional biopsychosocial evaluation and treatment planning;</w:t>
      </w:r>
    </w:p>
    <w:p w14:paraId="7054CCF1" w14:textId="77777777" w:rsidR="00722E23" w:rsidRPr="00E357BC" w:rsidRDefault="00722E23" w:rsidP="7D196FA4">
      <w:pPr>
        <w:widowControl w:val="0"/>
        <w:tabs>
          <w:tab w:val="left" w:pos="936"/>
          <w:tab w:val="left" w:pos="1314"/>
          <w:tab w:val="left" w:pos="1692"/>
          <w:tab w:val="left" w:pos="2070"/>
        </w:tabs>
        <w:ind w:left="2016"/>
        <w:rPr>
          <w:sz w:val="22"/>
          <w:szCs w:val="22"/>
        </w:rPr>
      </w:pPr>
      <w:r w:rsidRPr="00E357BC">
        <w:rPr>
          <w:sz w:val="22"/>
          <w:szCs w:val="22"/>
        </w:rPr>
        <w:t>2.  individual, group, and family counseling by a clinician;</w:t>
      </w:r>
    </w:p>
    <w:p w14:paraId="00471AF6" w14:textId="77777777" w:rsidR="00722E23" w:rsidRPr="00E357BC" w:rsidRDefault="00722E23" w:rsidP="00BD5B07">
      <w:pPr>
        <w:ind w:left="2016"/>
        <w:rPr>
          <w:sz w:val="22"/>
          <w:szCs w:val="22"/>
        </w:rPr>
      </w:pPr>
      <w:r w:rsidRPr="00E357BC">
        <w:rPr>
          <w:sz w:val="22"/>
          <w:szCs w:val="22"/>
        </w:rPr>
        <w:t>3.  treatment and recovery planning;</w:t>
      </w:r>
    </w:p>
    <w:p w14:paraId="42E207F0" w14:textId="77777777" w:rsidR="00722E23" w:rsidRPr="00E357BC" w:rsidRDefault="00722E23" w:rsidP="00BD5B07">
      <w:pPr>
        <w:ind w:left="2016"/>
        <w:rPr>
          <w:sz w:val="22"/>
          <w:szCs w:val="22"/>
        </w:rPr>
      </w:pPr>
      <w:r w:rsidRPr="00E357BC">
        <w:rPr>
          <w:sz w:val="22"/>
          <w:szCs w:val="22"/>
        </w:rPr>
        <w:t>4.  psychoeducational services;</w:t>
      </w:r>
    </w:p>
    <w:p w14:paraId="74576158" w14:textId="77777777" w:rsidR="00722E23" w:rsidRPr="00E357BC" w:rsidRDefault="00722E23" w:rsidP="00BD5B07">
      <w:pPr>
        <w:ind w:left="2016"/>
        <w:rPr>
          <w:sz w:val="22"/>
          <w:szCs w:val="22"/>
        </w:rPr>
      </w:pPr>
      <w:r w:rsidRPr="00E357BC">
        <w:rPr>
          <w:sz w:val="22"/>
          <w:szCs w:val="22"/>
        </w:rPr>
        <w:t>5.  case management;</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026E9F39" w14:textId="77777777" w:rsidTr="00AD27D7">
        <w:trPr>
          <w:trHeight w:hRule="exact" w:val="915"/>
        </w:trPr>
        <w:tc>
          <w:tcPr>
            <w:tcW w:w="4080" w:type="dxa"/>
            <w:tcBorders>
              <w:bottom w:val="nil"/>
            </w:tcBorders>
          </w:tcPr>
          <w:p w14:paraId="11453EDB" w14:textId="387C701B" w:rsidR="00722E23" w:rsidRPr="00C24574" w:rsidRDefault="00722E23" w:rsidP="00AD27D7">
            <w:pPr>
              <w:widowControl w:val="0"/>
              <w:tabs>
                <w:tab w:val="left" w:pos="936"/>
                <w:tab w:val="left" w:pos="1314"/>
                <w:tab w:val="left" w:pos="1692"/>
                <w:tab w:val="left" w:pos="2070"/>
              </w:tabs>
              <w:spacing w:before="120"/>
              <w:jc w:val="center"/>
              <w:rPr>
                <w:b/>
                <w:sz w:val="22"/>
              </w:rPr>
            </w:pPr>
            <w:r w:rsidRPr="00E357BC">
              <w:rPr>
                <w:sz w:val="22"/>
                <w:szCs w:val="22"/>
              </w:rPr>
              <w:lastRenderedPageBreak/>
              <w:t xml:space="preserve"> </w:t>
            </w:r>
            <w:r w:rsidRPr="00C24574">
              <w:rPr>
                <w:b/>
                <w:sz w:val="22"/>
              </w:rPr>
              <w:t>Commonwealth of Massachusetts</w:t>
            </w:r>
          </w:p>
          <w:p w14:paraId="28890903"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MassHealth</w:t>
            </w:r>
          </w:p>
          <w:p w14:paraId="2C2B8D6F"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1DDDB0E5"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5CD8054D"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4 Program Regulations</w:t>
            </w:r>
          </w:p>
          <w:p w14:paraId="66503915"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2EAAB9DD"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Page</w:t>
            </w:r>
          </w:p>
          <w:p w14:paraId="66A927F4"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4-</w:t>
            </w:r>
            <w:r>
              <w:rPr>
                <w:sz w:val="22"/>
              </w:rPr>
              <w:t>13</w:t>
            </w:r>
          </w:p>
        </w:tc>
      </w:tr>
      <w:tr w:rsidR="00722E23" w:rsidRPr="00C24574" w14:paraId="640853A9" w14:textId="77777777" w:rsidTr="00AD27D7">
        <w:trPr>
          <w:trHeight w:hRule="exact" w:val="945"/>
        </w:trPr>
        <w:tc>
          <w:tcPr>
            <w:tcW w:w="4080" w:type="dxa"/>
            <w:tcBorders>
              <w:top w:val="nil"/>
            </w:tcBorders>
            <w:vAlign w:val="center"/>
          </w:tcPr>
          <w:p w14:paraId="68DF108A"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508A7F3C"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Transmittal Letter</w:t>
            </w:r>
          </w:p>
          <w:p w14:paraId="6C40105D"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70C0AB61"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Date</w:t>
            </w:r>
          </w:p>
          <w:p w14:paraId="2A7BA226"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Pr>
                <w:sz w:val="22"/>
                <w:szCs w:val="22"/>
              </w:rPr>
              <w:t>01/01/2023</w:t>
            </w:r>
          </w:p>
        </w:tc>
      </w:tr>
    </w:tbl>
    <w:p w14:paraId="2E7E5BA7" w14:textId="77777777" w:rsidR="00722E23" w:rsidRDefault="00722E23" w:rsidP="009040A3">
      <w:pPr>
        <w:ind w:left="2016"/>
        <w:rPr>
          <w:sz w:val="22"/>
          <w:szCs w:val="22"/>
        </w:rPr>
      </w:pPr>
    </w:p>
    <w:p w14:paraId="408EE6AA" w14:textId="77777777" w:rsidR="00722E23" w:rsidRPr="00E357BC" w:rsidRDefault="00722E23" w:rsidP="009040A3">
      <w:pPr>
        <w:ind w:left="2016"/>
        <w:rPr>
          <w:sz w:val="22"/>
          <w:szCs w:val="22"/>
        </w:rPr>
      </w:pPr>
      <w:r w:rsidRPr="00E357BC">
        <w:rPr>
          <w:sz w:val="22"/>
          <w:szCs w:val="22"/>
        </w:rPr>
        <w:t>6.  relapse prevention education;</w:t>
      </w:r>
    </w:p>
    <w:p w14:paraId="4533EF29" w14:textId="77777777" w:rsidR="00722E23" w:rsidRPr="00E357BC" w:rsidRDefault="00722E23" w:rsidP="009040A3">
      <w:pPr>
        <w:ind w:left="2016"/>
        <w:rPr>
          <w:sz w:val="22"/>
          <w:szCs w:val="22"/>
        </w:rPr>
      </w:pPr>
      <w:r w:rsidRPr="00E357BC">
        <w:rPr>
          <w:sz w:val="22"/>
          <w:szCs w:val="22"/>
        </w:rPr>
        <w:t>7.  peer support and recovery-oriented services; and</w:t>
      </w:r>
    </w:p>
    <w:p w14:paraId="746AC4D8" w14:textId="77777777" w:rsidR="00722E23" w:rsidRDefault="00722E23" w:rsidP="009040A3">
      <w:pPr>
        <w:ind w:left="2074"/>
        <w:rPr>
          <w:sz w:val="22"/>
          <w:szCs w:val="22"/>
        </w:rPr>
      </w:pPr>
      <w:r w:rsidRPr="00E357BC">
        <w:rPr>
          <w:sz w:val="22"/>
          <w:szCs w:val="22"/>
        </w:rPr>
        <w:t>8. discharge planning and coordination of services.</w:t>
      </w:r>
    </w:p>
    <w:p w14:paraId="3F0E8137" w14:textId="77777777" w:rsidR="00722E23" w:rsidRPr="00E357BC" w:rsidRDefault="00722E23" w:rsidP="00BD5B07">
      <w:pPr>
        <w:ind w:left="1699"/>
        <w:rPr>
          <w:sz w:val="22"/>
          <w:szCs w:val="22"/>
        </w:rPr>
      </w:pPr>
      <w:r w:rsidRPr="00E357BC">
        <w:rPr>
          <w:sz w:val="22"/>
          <w:szCs w:val="22"/>
        </w:rPr>
        <w:t>(c)  SOAP staff must provide case management upon intake and establish linkages to the member’s community to support the member through treatment and upon discharge</w:t>
      </w:r>
      <w:r>
        <w:rPr>
          <w:sz w:val="22"/>
          <w:szCs w:val="22"/>
        </w:rPr>
        <w:t>.</w:t>
      </w:r>
    </w:p>
    <w:p w14:paraId="2A7FE071" w14:textId="77777777" w:rsidR="00722E23" w:rsidRPr="00E357BC" w:rsidRDefault="00722E23" w:rsidP="001C0056">
      <w:pPr>
        <w:ind w:left="1699"/>
        <w:rPr>
          <w:sz w:val="22"/>
          <w:szCs w:val="22"/>
        </w:rPr>
      </w:pPr>
      <w:r w:rsidRPr="00E357BC">
        <w:rPr>
          <w:sz w:val="22"/>
          <w:szCs w:val="22"/>
        </w:rPr>
        <w:t>(d)  SOAP program must coordinate with and refer members to Medications for Addiction Treatment and Medications for Opioid Use Disorder, and other behavioral health providers as necessary</w:t>
      </w:r>
      <w:r>
        <w:rPr>
          <w:sz w:val="22"/>
          <w:szCs w:val="22"/>
        </w:rPr>
        <w:t>.</w:t>
      </w:r>
    </w:p>
    <w:p w14:paraId="06D21124" w14:textId="77777777" w:rsidR="00722E23" w:rsidRPr="00E357BC" w:rsidRDefault="00722E23" w:rsidP="009040A3">
      <w:pPr>
        <w:ind w:left="1699"/>
        <w:rPr>
          <w:sz w:val="22"/>
          <w:szCs w:val="22"/>
        </w:rPr>
      </w:pPr>
      <w:r>
        <w:rPr>
          <w:sz w:val="22"/>
          <w:szCs w:val="22"/>
        </w:rPr>
        <w:t>(</w:t>
      </w:r>
      <w:r w:rsidRPr="00E357BC">
        <w:rPr>
          <w:sz w:val="22"/>
          <w:szCs w:val="22"/>
        </w:rPr>
        <w:t>e)  SOAP program must refer members to services that address social determinants of health, as indicated in the member’s assessment (e.g., food pantries</w:t>
      </w:r>
      <w:r>
        <w:rPr>
          <w:sz w:val="22"/>
          <w:szCs w:val="22"/>
        </w:rPr>
        <w:t>,</w:t>
      </w:r>
      <w:r w:rsidRPr="00E357BC">
        <w:rPr>
          <w:sz w:val="22"/>
          <w:szCs w:val="22"/>
        </w:rPr>
        <w:t xml:space="preserve"> domestic violence agencies</w:t>
      </w:r>
      <w:r>
        <w:rPr>
          <w:sz w:val="22"/>
          <w:szCs w:val="22"/>
        </w:rPr>
        <w:t>,</w:t>
      </w:r>
      <w:r w:rsidRPr="00E357BC">
        <w:rPr>
          <w:sz w:val="22"/>
          <w:szCs w:val="22"/>
        </w:rPr>
        <w:t xml:space="preserve"> vocational services).</w:t>
      </w:r>
    </w:p>
    <w:p w14:paraId="43E84D7F" w14:textId="77777777" w:rsidR="00722E23" w:rsidRPr="00E357BC" w:rsidRDefault="00722E23" w:rsidP="008C26A0">
      <w:pPr>
        <w:widowControl w:val="0"/>
        <w:tabs>
          <w:tab w:val="left" w:pos="936"/>
          <w:tab w:val="left" w:pos="1314"/>
          <w:tab w:val="left" w:pos="1692"/>
          <w:tab w:val="left" w:pos="2070"/>
        </w:tabs>
        <w:ind w:left="1310"/>
        <w:rPr>
          <w:sz w:val="22"/>
          <w:szCs w:val="22"/>
        </w:rPr>
      </w:pPr>
      <w:r w:rsidRPr="00E357BC">
        <w:rPr>
          <w:sz w:val="22"/>
          <w:szCs w:val="22"/>
        </w:rPr>
        <w:t xml:space="preserve">(9)  </w:t>
      </w:r>
      <w:r w:rsidRPr="00E357BC">
        <w:rPr>
          <w:sz w:val="22"/>
          <w:szCs w:val="22"/>
          <w:u w:val="single"/>
        </w:rPr>
        <w:t>Enhanced Structured Outpatient Addiction Program (E-SOAP)</w:t>
      </w:r>
      <w:r w:rsidRPr="00E357BC">
        <w:rPr>
          <w:sz w:val="22"/>
          <w:szCs w:val="22"/>
        </w:rPr>
        <w:t xml:space="preserve">.  E-SOAP must also provide services to address the needs of specialty populations, including pregnant members, members experiencing or who are at risk for experiencing homelessness, and adolescents. In addition to meeting all the requirements for SOAP in 130 CMR 418.409, the MassHealth agency will pay for enhanced structured outpatient addiction programs </w:t>
      </w:r>
      <w:r w:rsidRPr="00E357BC">
        <w:rPr>
          <w:color w:val="000000" w:themeColor="text1"/>
          <w:sz w:val="22"/>
          <w:szCs w:val="22"/>
        </w:rPr>
        <w:t xml:space="preserve">rendered by clinical and paraprofessional staff </w:t>
      </w:r>
      <w:r w:rsidRPr="00E357BC">
        <w:rPr>
          <w:sz w:val="22"/>
          <w:szCs w:val="22"/>
        </w:rPr>
        <w:t xml:space="preserve">and delivered in conformance with the following: </w:t>
      </w:r>
    </w:p>
    <w:p w14:paraId="41F1DC8D" w14:textId="77777777" w:rsidR="00722E23" w:rsidRPr="00E357BC" w:rsidRDefault="00722E23" w:rsidP="008C26A0">
      <w:pPr>
        <w:widowControl w:val="0"/>
        <w:tabs>
          <w:tab w:val="left" w:pos="936"/>
          <w:tab w:val="left" w:pos="1314"/>
          <w:tab w:val="left" w:pos="1692"/>
          <w:tab w:val="left" w:pos="2070"/>
        </w:tabs>
        <w:ind w:left="1699"/>
        <w:rPr>
          <w:sz w:val="22"/>
          <w:szCs w:val="22"/>
        </w:rPr>
      </w:pPr>
      <w:r w:rsidRPr="00E357BC">
        <w:rPr>
          <w:sz w:val="22"/>
          <w:szCs w:val="22"/>
        </w:rPr>
        <w:t xml:space="preserve">(a)  when provided to pregnant members, E-SOAP must include coordination with OB/GYN, pediatrics, and any other appropriate coordination with other medical, social services providers, and state agencies; </w:t>
      </w:r>
    </w:p>
    <w:p w14:paraId="76A6D7C6" w14:textId="77777777" w:rsidR="00722E23" w:rsidRPr="00E357BC" w:rsidRDefault="00722E23" w:rsidP="001C0056">
      <w:pPr>
        <w:widowControl w:val="0"/>
        <w:tabs>
          <w:tab w:val="left" w:pos="936"/>
          <w:tab w:val="left" w:pos="1314"/>
          <w:tab w:val="left" w:pos="1692"/>
          <w:tab w:val="left" w:pos="2070"/>
        </w:tabs>
        <w:ind w:left="1699"/>
        <w:rPr>
          <w:sz w:val="22"/>
        </w:rPr>
      </w:pPr>
      <w:r w:rsidRPr="00E357BC">
        <w:rPr>
          <w:sz w:val="22"/>
          <w:szCs w:val="22"/>
        </w:rPr>
        <w:t xml:space="preserve">(b) when provided to members experiencing or who are at risk of experiencing homelessness, E-SOAP must provide direct linkages to CSP-HI providers, coordination and linkages to housing resources, and any other appropriate coordination with other medical and social services providers; </w:t>
      </w:r>
      <w:r>
        <w:rPr>
          <w:sz w:val="22"/>
          <w:szCs w:val="22"/>
        </w:rPr>
        <w:t>and</w:t>
      </w:r>
    </w:p>
    <w:p w14:paraId="79B0BCDD" w14:textId="77777777" w:rsidR="00722E23" w:rsidRPr="00E357BC" w:rsidRDefault="00722E23" w:rsidP="004F7623">
      <w:pPr>
        <w:widowControl w:val="0"/>
        <w:tabs>
          <w:tab w:val="left" w:pos="936"/>
          <w:tab w:val="left" w:pos="1314"/>
          <w:tab w:val="left" w:pos="1692"/>
          <w:tab w:val="left" w:pos="2070"/>
        </w:tabs>
        <w:ind w:left="1699"/>
        <w:rPr>
          <w:sz w:val="22"/>
          <w:szCs w:val="22"/>
        </w:rPr>
      </w:pPr>
      <w:r w:rsidRPr="00E357BC">
        <w:rPr>
          <w:sz w:val="22"/>
          <w:szCs w:val="22"/>
        </w:rPr>
        <w:t>(c) when provided to adolescents, E-SOAP must provide family counseling, coordination with pediatrics and family care providers, coordination with school resources including recovery high schools as appropriate, referral to and coordination with Children’s Behavioral Health Initiative (CBHI) providers, coordination with the Department of Children and Families as appropriate, and connection to or provision of evidence-based modalities.</w:t>
      </w:r>
    </w:p>
    <w:p w14:paraId="0C4A66E5" w14:textId="77777777" w:rsidR="00722E23" w:rsidRPr="00E357BC" w:rsidRDefault="00722E23" w:rsidP="000A3FB1">
      <w:pPr>
        <w:widowControl w:val="0"/>
        <w:tabs>
          <w:tab w:val="left" w:pos="936"/>
          <w:tab w:val="left" w:pos="1314"/>
          <w:tab w:val="left" w:pos="1692"/>
          <w:tab w:val="left" w:pos="2070"/>
        </w:tabs>
        <w:ind w:left="1310"/>
        <w:rPr>
          <w:sz w:val="22"/>
          <w:szCs w:val="22"/>
        </w:rPr>
      </w:pPr>
      <w:r w:rsidRPr="00E357BC">
        <w:rPr>
          <w:sz w:val="22"/>
          <w:szCs w:val="22"/>
        </w:rPr>
        <w:t xml:space="preserve">(10)  </w:t>
      </w:r>
      <w:r w:rsidRPr="00E357BC">
        <w:rPr>
          <w:sz w:val="22"/>
          <w:szCs w:val="22"/>
          <w:u w:val="single"/>
        </w:rPr>
        <w:t>Peer Recovery Coaches</w:t>
      </w:r>
      <w:r w:rsidRPr="00E357BC">
        <w:rPr>
          <w:sz w:val="22"/>
          <w:szCs w:val="22"/>
        </w:rPr>
        <w:t>.  The MassHealth agency will pay</w:t>
      </w:r>
      <w:r w:rsidRPr="00E357BC">
        <w:rPr>
          <w:sz w:val="22"/>
        </w:rPr>
        <w:t xml:space="preserve"> for </w:t>
      </w:r>
      <w:r w:rsidRPr="00E357BC">
        <w:rPr>
          <w:sz w:val="22"/>
          <w:szCs w:val="22"/>
        </w:rPr>
        <w:t xml:space="preserve">peer recovery coach services delivered in conformance with the following: </w:t>
      </w:r>
    </w:p>
    <w:p w14:paraId="1D5A155E" w14:textId="77777777" w:rsidR="00722E23" w:rsidRPr="00E357BC" w:rsidRDefault="00722E23" w:rsidP="00115C9E">
      <w:pPr>
        <w:widowControl w:val="0"/>
        <w:tabs>
          <w:tab w:val="left" w:pos="936"/>
          <w:tab w:val="left" w:pos="1314"/>
          <w:tab w:val="left" w:pos="1692"/>
          <w:tab w:val="left" w:pos="2070"/>
        </w:tabs>
        <w:ind w:left="1692"/>
        <w:rPr>
          <w:sz w:val="22"/>
          <w:szCs w:val="22"/>
        </w:rPr>
      </w:pPr>
      <w:r w:rsidRPr="00E357BC">
        <w:rPr>
          <w:sz w:val="22"/>
          <w:szCs w:val="22"/>
        </w:rPr>
        <w:t>(a)  services must be part of the member’s overall treatment plan;</w:t>
      </w:r>
    </w:p>
    <w:p w14:paraId="23F27724" w14:textId="77777777" w:rsidR="00722E23" w:rsidRDefault="00722E23" w:rsidP="006778F5">
      <w:pPr>
        <w:widowControl w:val="0"/>
        <w:tabs>
          <w:tab w:val="left" w:pos="936"/>
          <w:tab w:val="left" w:pos="1314"/>
          <w:tab w:val="left" w:pos="1692"/>
          <w:tab w:val="left" w:pos="2070"/>
        </w:tabs>
        <w:ind w:left="1699"/>
        <w:rPr>
          <w:sz w:val="22"/>
          <w:szCs w:val="22"/>
        </w:rPr>
      </w:pPr>
      <w:r w:rsidRPr="00E357BC">
        <w:rPr>
          <w:sz w:val="22"/>
          <w:szCs w:val="22"/>
        </w:rPr>
        <w:t>(b)  a wellness or recovery plan must be developed jointly with the member, as appropriate;</w:t>
      </w:r>
      <w:r>
        <w:rPr>
          <w:sz w:val="22"/>
          <w:szCs w:val="22"/>
        </w:rPr>
        <w:t xml:space="preserve"> and</w:t>
      </w:r>
    </w:p>
    <w:p w14:paraId="27D15834" w14:textId="77777777" w:rsidR="00722E23" w:rsidRPr="00E357BC" w:rsidRDefault="00722E23" w:rsidP="004F7623">
      <w:pPr>
        <w:widowControl w:val="0"/>
        <w:tabs>
          <w:tab w:val="left" w:pos="936"/>
          <w:tab w:val="left" w:pos="1314"/>
          <w:tab w:val="left" w:pos="1692"/>
          <w:tab w:val="left" w:pos="2070"/>
        </w:tabs>
        <w:ind w:left="1699"/>
      </w:pPr>
      <w:r w:rsidRPr="00E357BC">
        <w:rPr>
          <w:sz w:val="22"/>
          <w:szCs w:val="22"/>
        </w:rPr>
        <w:t xml:space="preserve">(c) </w:t>
      </w:r>
      <w:r>
        <w:rPr>
          <w:sz w:val="22"/>
          <w:szCs w:val="22"/>
        </w:rPr>
        <w:t xml:space="preserve"> </w:t>
      </w:r>
      <w:r w:rsidRPr="00E357BC">
        <w:rPr>
          <w:sz w:val="22"/>
          <w:szCs w:val="22"/>
        </w:rPr>
        <w:t>services must assist the member in creating personally meaningful links to treatment, recovery support services, and support the member’s capacity to engage in services and supports, as needed</w:t>
      </w:r>
      <w:r>
        <w:rPr>
          <w:sz w:val="22"/>
          <w:szCs w:val="22"/>
        </w:rPr>
        <w:t>.</w:t>
      </w:r>
    </w:p>
    <w:p w14:paraId="2531783E" w14:textId="77777777" w:rsidR="00722E23" w:rsidRPr="00E357BC" w:rsidRDefault="00722E23" w:rsidP="00A93A30">
      <w:pPr>
        <w:ind w:left="1310"/>
        <w:rPr>
          <w:sz w:val="22"/>
          <w:szCs w:val="22"/>
        </w:rPr>
      </w:pPr>
      <w:r w:rsidRPr="00E357BC">
        <w:rPr>
          <w:sz w:val="22"/>
          <w:szCs w:val="22"/>
        </w:rPr>
        <w:t xml:space="preserve">(11)  </w:t>
      </w:r>
      <w:r w:rsidRPr="00E357BC">
        <w:rPr>
          <w:sz w:val="22"/>
          <w:szCs w:val="22"/>
          <w:u w:val="single"/>
        </w:rPr>
        <w:t>Recovery Support Navigators</w:t>
      </w:r>
      <w:r w:rsidRPr="00E357BC">
        <w:rPr>
          <w:sz w:val="22"/>
          <w:szCs w:val="22"/>
        </w:rPr>
        <w:t xml:space="preserve">.  The MassHealth agency will pay for recovery support navigator services delivered in conformance with the following: </w:t>
      </w:r>
    </w:p>
    <w:p w14:paraId="75DEA296" w14:textId="77777777" w:rsidR="00722E23" w:rsidRPr="00E357BC" w:rsidRDefault="00722E23" w:rsidP="007917D7">
      <w:pPr>
        <w:ind w:left="1699"/>
        <w:rPr>
          <w:sz w:val="22"/>
          <w:szCs w:val="22"/>
        </w:rPr>
      </w:pPr>
      <w:r w:rsidRPr="00E357BC">
        <w:rPr>
          <w:sz w:val="22"/>
          <w:szCs w:val="22"/>
        </w:rPr>
        <w:t xml:space="preserve">(a)  identify existing providers and services, including collection of current individual treatment plans, medical/nursing care plans, or state agency service plans; </w:t>
      </w:r>
    </w:p>
    <w:p w14:paraId="791039F1" w14:textId="77777777" w:rsidR="00722E23" w:rsidRDefault="00722E23" w:rsidP="007917D7">
      <w:pPr>
        <w:ind w:left="1699"/>
        <w:rPr>
          <w:sz w:val="22"/>
          <w:szCs w:val="22"/>
        </w:rPr>
        <w:sectPr w:rsidR="00722E23" w:rsidSect="001C2A3D">
          <w:headerReference w:type="default" r:id="rId21"/>
          <w:endnotePr>
            <w:numFmt w:val="decimal"/>
          </w:endnotePr>
          <w:pgSz w:w="12240" w:h="15840"/>
          <w:pgMar w:top="1380" w:right="1440" w:bottom="1440" w:left="1440" w:header="450" w:footer="432" w:gutter="0"/>
          <w:pgNumType w:start="1"/>
          <w:cols w:space="720"/>
          <w:noEndnote/>
          <w:docGrid w:linePitch="272"/>
        </w:sectPr>
      </w:pP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3DE1728B" w14:textId="77777777" w:rsidTr="00AD27D7">
        <w:trPr>
          <w:trHeight w:hRule="exact" w:val="915"/>
        </w:trPr>
        <w:tc>
          <w:tcPr>
            <w:tcW w:w="4080" w:type="dxa"/>
            <w:tcBorders>
              <w:bottom w:val="nil"/>
            </w:tcBorders>
          </w:tcPr>
          <w:p w14:paraId="7E8BD0A7"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lastRenderedPageBreak/>
              <w:t>Commonwealth of Massachusetts</w:t>
            </w:r>
          </w:p>
          <w:p w14:paraId="54D08B7B"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MassHealth</w:t>
            </w:r>
          </w:p>
          <w:p w14:paraId="5F83CE6A"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5E92A574"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3AE23107"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4 Program Regulations</w:t>
            </w:r>
          </w:p>
          <w:p w14:paraId="127FA3E0"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45BE830B"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Page</w:t>
            </w:r>
          </w:p>
          <w:p w14:paraId="38B61F74"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4-</w:t>
            </w:r>
            <w:r>
              <w:rPr>
                <w:sz w:val="22"/>
              </w:rPr>
              <w:t>14</w:t>
            </w:r>
          </w:p>
        </w:tc>
      </w:tr>
      <w:tr w:rsidR="00722E23" w:rsidRPr="00C24574" w14:paraId="1AF6D382" w14:textId="77777777" w:rsidTr="00AD27D7">
        <w:trPr>
          <w:trHeight w:hRule="exact" w:val="945"/>
        </w:trPr>
        <w:tc>
          <w:tcPr>
            <w:tcW w:w="4080" w:type="dxa"/>
            <w:tcBorders>
              <w:top w:val="nil"/>
            </w:tcBorders>
            <w:vAlign w:val="center"/>
          </w:tcPr>
          <w:p w14:paraId="0CF40A54"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093CE51A"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Transmittal Letter</w:t>
            </w:r>
          </w:p>
          <w:p w14:paraId="002DCCD9"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78184F5C"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Date</w:t>
            </w:r>
          </w:p>
          <w:p w14:paraId="57A974E8"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Pr>
                <w:sz w:val="22"/>
                <w:szCs w:val="22"/>
              </w:rPr>
              <w:t>01/01/2023</w:t>
            </w:r>
          </w:p>
        </w:tc>
      </w:tr>
    </w:tbl>
    <w:p w14:paraId="0A1CD2EF" w14:textId="77777777" w:rsidR="00722E23" w:rsidRDefault="00722E23" w:rsidP="007917D7">
      <w:pPr>
        <w:ind w:left="1699"/>
        <w:rPr>
          <w:sz w:val="22"/>
          <w:szCs w:val="22"/>
        </w:rPr>
      </w:pPr>
    </w:p>
    <w:p w14:paraId="0ED4D0DA" w14:textId="77777777" w:rsidR="00722E23" w:rsidRDefault="00722E23" w:rsidP="007917D7">
      <w:pPr>
        <w:ind w:left="1699"/>
        <w:rPr>
          <w:sz w:val="22"/>
          <w:szCs w:val="22"/>
        </w:rPr>
      </w:pPr>
      <w:r w:rsidRPr="00E357BC">
        <w:rPr>
          <w:sz w:val="22"/>
          <w:szCs w:val="22"/>
        </w:rPr>
        <w:t>(b)  develop goals and objectives in conjunction with the member, that guide the activities of the recovery support navigator in support of current individual treatment plans, medical/nursing care plans, or state agency service plans;</w:t>
      </w:r>
    </w:p>
    <w:p w14:paraId="155CED40" w14:textId="77777777" w:rsidR="00722E23" w:rsidRPr="00E357BC" w:rsidRDefault="00722E23" w:rsidP="007917D7">
      <w:pPr>
        <w:ind w:left="1699"/>
        <w:rPr>
          <w:sz w:val="22"/>
          <w:szCs w:val="22"/>
        </w:rPr>
      </w:pPr>
      <w:r w:rsidRPr="00E357BC">
        <w:rPr>
          <w:sz w:val="22"/>
          <w:szCs w:val="22"/>
        </w:rPr>
        <w:t xml:space="preserve">(c)  orient the member to recovery treatment options, and community and recovery supports available to the member; and </w:t>
      </w:r>
    </w:p>
    <w:p w14:paraId="2906709D" w14:textId="77777777" w:rsidR="00722E23" w:rsidRPr="00E357BC" w:rsidRDefault="00722E23" w:rsidP="007917D7">
      <w:pPr>
        <w:widowControl w:val="0"/>
        <w:tabs>
          <w:tab w:val="left" w:pos="936"/>
          <w:tab w:val="left" w:pos="1314"/>
          <w:tab w:val="left" w:pos="1692"/>
        </w:tabs>
        <w:ind w:left="1699"/>
        <w:rPr>
          <w:sz w:val="22"/>
          <w:szCs w:val="22"/>
        </w:rPr>
      </w:pPr>
      <w:r w:rsidRPr="00E357BC">
        <w:rPr>
          <w:sz w:val="22"/>
          <w:szCs w:val="22"/>
        </w:rPr>
        <w:t>(d)  assist the member with engagement in treatment services.</w:t>
      </w:r>
    </w:p>
    <w:p w14:paraId="771B11FF" w14:textId="77777777" w:rsidR="00722E23" w:rsidRPr="00E357BC" w:rsidRDefault="00722E23" w:rsidP="00C27497">
      <w:pPr>
        <w:tabs>
          <w:tab w:val="left" w:pos="936"/>
          <w:tab w:val="left" w:pos="1314"/>
          <w:tab w:val="left" w:pos="1692"/>
          <w:tab w:val="left" w:pos="2070"/>
        </w:tabs>
        <w:ind w:left="1310"/>
        <w:rPr>
          <w:sz w:val="22"/>
          <w:szCs w:val="22"/>
        </w:rPr>
      </w:pPr>
      <w:r w:rsidRPr="00E357BC">
        <w:rPr>
          <w:sz w:val="22"/>
          <w:szCs w:val="22"/>
        </w:rPr>
        <w:t xml:space="preserve">(12)  </w:t>
      </w:r>
      <w:r w:rsidRPr="00E357BC">
        <w:rPr>
          <w:sz w:val="22"/>
          <w:szCs w:val="22"/>
          <w:u w:val="single"/>
        </w:rPr>
        <w:t>Substance Use Disorder Outpatient Counseling Services</w:t>
      </w:r>
      <w:r w:rsidRPr="00E357BC">
        <w:rPr>
          <w:sz w:val="22"/>
          <w:szCs w:val="22"/>
        </w:rPr>
        <w:t>.  The MassHealth agency will pay for substance use disorder outpatient counseling services rendered by clinical staff under the direction of the Clinical Director, delivered in conformance with the following:</w:t>
      </w:r>
    </w:p>
    <w:p w14:paraId="648E511B" w14:textId="77777777" w:rsidR="00722E23" w:rsidRPr="00E357BC" w:rsidRDefault="00722E23" w:rsidP="00A93A30">
      <w:pPr>
        <w:widowControl w:val="0"/>
        <w:tabs>
          <w:tab w:val="left" w:pos="936"/>
          <w:tab w:val="left" w:pos="1314"/>
          <w:tab w:val="left" w:pos="1692"/>
          <w:tab w:val="left" w:pos="2070"/>
        </w:tabs>
        <w:ind w:left="1699"/>
        <w:rPr>
          <w:sz w:val="22"/>
          <w:szCs w:val="22"/>
        </w:rPr>
      </w:pPr>
      <w:r w:rsidRPr="00E357BC">
        <w:rPr>
          <w:sz w:val="22"/>
          <w:szCs w:val="22"/>
        </w:rPr>
        <w:t xml:space="preserve">(a)  multidimensional biopsychosocial evaluation and treatment planning; </w:t>
      </w:r>
    </w:p>
    <w:p w14:paraId="42CA612F" w14:textId="77777777" w:rsidR="00722E23" w:rsidRPr="00E357BC" w:rsidRDefault="00722E23" w:rsidP="002800C0">
      <w:pPr>
        <w:widowControl w:val="0"/>
        <w:tabs>
          <w:tab w:val="left" w:pos="936"/>
          <w:tab w:val="left" w:pos="1314"/>
          <w:tab w:val="left" w:pos="1692"/>
          <w:tab w:val="left" w:pos="2070"/>
        </w:tabs>
        <w:ind w:left="1699"/>
        <w:rPr>
          <w:sz w:val="22"/>
          <w:szCs w:val="22"/>
        </w:rPr>
      </w:pPr>
      <w:r w:rsidRPr="00E357BC">
        <w:rPr>
          <w:sz w:val="22"/>
          <w:szCs w:val="22"/>
        </w:rPr>
        <w:t>(b)  individual and group counseling;</w:t>
      </w:r>
    </w:p>
    <w:p w14:paraId="68FF22E3" w14:textId="77777777" w:rsidR="00722E23" w:rsidRPr="00E357BC" w:rsidRDefault="00722E23" w:rsidP="002800C0">
      <w:pPr>
        <w:widowControl w:val="0"/>
        <w:tabs>
          <w:tab w:val="left" w:pos="936"/>
          <w:tab w:val="left" w:pos="1314"/>
          <w:tab w:val="left" w:pos="1692"/>
          <w:tab w:val="left" w:pos="2070"/>
        </w:tabs>
        <w:ind w:left="1699"/>
        <w:rPr>
          <w:sz w:val="22"/>
          <w:szCs w:val="22"/>
        </w:rPr>
      </w:pPr>
      <w:r w:rsidRPr="00E357BC">
        <w:rPr>
          <w:sz w:val="22"/>
          <w:szCs w:val="22"/>
        </w:rPr>
        <w:t>(c)  psychoeducation on the disease of addiction;</w:t>
      </w:r>
    </w:p>
    <w:p w14:paraId="1EEA3E00" w14:textId="77777777" w:rsidR="00722E23" w:rsidRPr="00E357BC" w:rsidRDefault="00722E23" w:rsidP="002800C0">
      <w:pPr>
        <w:widowControl w:val="0"/>
        <w:tabs>
          <w:tab w:val="left" w:pos="936"/>
          <w:tab w:val="left" w:pos="1314"/>
          <w:tab w:val="left" w:pos="1692"/>
          <w:tab w:val="left" w:pos="2070"/>
        </w:tabs>
        <w:ind w:left="1699"/>
        <w:rPr>
          <w:sz w:val="22"/>
          <w:szCs w:val="22"/>
        </w:rPr>
      </w:pPr>
      <w:r w:rsidRPr="00E357BC">
        <w:rPr>
          <w:sz w:val="22"/>
          <w:szCs w:val="22"/>
        </w:rPr>
        <w:t>(d)  discharge planning and coordination of services; and</w:t>
      </w:r>
    </w:p>
    <w:p w14:paraId="1B59502E" w14:textId="77777777" w:rsidR="00722E23" w:rsidRPr="00E357BC" w:rsidRDefault="00722E23" w:rsidP="001C0056">
      <w:pPr>
        <w:widowControl w:val="0"/>
        <w:tabs>
          <w:tab w:val="left" w:pos="936"/>
          <w:tab w:val="left" w:pos="1314"/>
          <w:tab w:val="left" w:pos="1692"/>
          <w:tab w:val="left" w:pos="2070"/>
        </w:tabs>
        <w:ind w:left="1699"/>
        <w:rPr>
          <w:sz w:val="22"/>
          <w:szCs w:val="22"/>
        </w:rPr>
      </w:pPr>
      <w:r w:rsidRPr="00E357BC">
        <w:rPr>
          <w:sz w:val="22"/>
          <w:szCs w:val="22"/>
        </w:rPr>
        <w:t>(e)  for pregnant members, coordination with OB/GYN, pediatrics, and any other appropriate medical, social services providers, and state agencies.</w:t>
      </w:r>
    </w:p>
    <w:p w14:paraId="4C65C7CE" w14:textId="77777777" w:rsidR="00722E23" w:rsidRPr="00E357BC" w:rsidRDefault="00722E23" w:rsidP="008C26A0">
      <w:pPr>
        <w:widowControl w:val="0"/>
        <w:tabs>
          <w:tab w:val="left" w:pos="936"/>
          <w:tab w:val="left" w:pos="1314"/>
          <w:tab w:val="left" w:pos="1692"/>
          <w:tab w:val="left" w:pos="2070"/>
        </w:tabs>
        <w:ind w:left="1692"/>
        <w:rPr>
          <w:sz w:val="22"/>
          <w:szCs w:val="22"/>
        </w:rPr>
      </w:pPr>
    </w:p>
    <w:p w14:paraId="77AF1488" w14:textId="77777777" w:rsidR="00722E23" w:rsidRPr="00E357BC" w:rsidRDefault="00722E23" w:rsidP="00A93A30">
      <w:pPr>
        <w:widowControl w:val="0"/>
        <w:tabs>
          <w:tab w:val="left" w:pos="360"/>
          <w:tab w:val="left" w:pos="720"/>
          <w:tab w:val="left" w:pos="1080"/>
          <w:tab w:val="left" w:pos="1440"/>
          <w:tab w:val="right" w:leader="dot" w:pos="8679"/>
          <w:tab w:val="right" w:pos="9378"/>
        </w:tabs>
        <w:ind w:left="936"/>
        <w:rPr>
          <w:i/>
          <w:iCs/>
          <w:sz w:val="22"/>
          <w:szCs w:val="22"/>
        </w:rPr>
      </w:pPr>
      <w:r w:rsidRPr="00E357BC">
        <w:rPr>
          <w:sz w:val="22"/>
          <w:szCs w:val="22"/>
        </w:rPr>
        <w:t xml:space="preserve">(B)  The MassHealth agency pays for all medically necessary substance use disorder treatment services for EPSDT-eligible members in accordance with 130 CMR 450.140: </w:t>
      </w:r>
      <w:r w:rsidRPr="00E357BC">
        <w:rPr>
          <w:i/>
          <w:iCs/>
          <w:sz w:val="22"/>
          <w:szCs w:val="22"/>
        </w:rPr>
        <w:t>Early and Periodic Screening, Diagnosis and Treatment (EPSDT) Services: Introduction</w:t>
      </w:r>
      <w:r w:rsidRPr="00E357BC">
        <w:rPr>
          <w:sz w:val="22"/>
          <w:szCs w:val="22"/>
        </w:rPr>
        <w:t>, without regard to service limitations described in 130 CMR 418.412 and with prior authorization.</w:t>
      </w:r>
    </w:p>
    <w:p w14:paraId="12B3986D" w14:textId="77777777" w:rsidR="00722E23" w:rsidRPr="00E357BC" w:rsidRDefault="00722E23" w:rsidP="00AE31E6">
      <w:pPr>
        <w:widowControl w:val="0"/>
        <w:tabs>
          <w:tab w:val="left" w:pos="936"/>
          <w:tab w:val="left" w:pos="1314"/>
          <w:tab w:val="left" w:pos="1692"/>
          <w:tab w:val="left" w:pos="2070"/>
        </w:tabs>
        <w:ind w:left="1692"/>
        <w:rPr>
          <w:sz w:val="22"/>
          <w:szCs w:val="22"/>
        </w:rPr>
      </w:pPr>
    </w:p>
    <w:p w14:paraId="0EEB3A2F" w14:textId="77777777" w:rsidR="00722E23" w:rsidRPr="00E357BC" w:rsidRDefault="00722E23" w:rsidP="008C26A0">
      <w:pPr>
        <w:widowControl w:val="0"/>
        <w:tabs>
          <w:tab w:val="left" w:pos="936"/>
          <w:tab w:val="left" w:pos="1314"/>
          <w:tab w:val="left" w:pos="1692"/>
          <w:tab w:val="left" w:pos="2070"/>
        </w:tabs>
        <w:rPr>
          <w:b/>
          <w:sz w:val="22"/>
          <w:szCs w:val="22"/>
          <w:u w:val="single"/>
        </w:rPr>
      </w:pPr>
      <w:r w:rsidRPr="00E357BC">
        <w:rPr>
          <w:sz w:val="22"/>
          <w:szCs w:val="22"/>
          <w:u w:val="single"/>
        </w:rPr>
        <w:t>418.410:  Supervision and Other Staff Requirements</w:t>
      </w:r>
    </w:p>
    <w:p w14:paraId="7123D378" w14:textId="77777777" w:rsidR="00722E23" w:rsidRPr="00E357BC" w:rsidRDefault="00722E23" w:rsidP="008C26A0">
      <w:pPr>
        <w:widowControl w:val="0"/>
        <w:tabs>
          <w:tab w:val="left" w:pos="936"/>
          <w:tab w:val="left" w:pos="1314"/>
          <w:tab w:val="left" w:pos="1692"/>
          <w:tab w:val="left" w:pos="2070"/>
        </w:tabs>
        <w:rPr>
          <w:sz w:val="22"/>
          <w:szCs w:val="22"/>
        </w:rPr>
      </w:pPr>
    </w:p>
    <w:p w14:paraId="06749DDB" w14:textId="77777777" w:rsidR="00722E23" w:rsidRPr="00E357BC" w:rsidRDefault="00722E23" w:rsidP="006C3F2C">
      <w:pPr>
        <w:widowControl w:val="0"/>
        <w:ind w:left="720"/>
        <w:rPr>
          <w:sz w:val="22"/>
          <w:szCs w:val="22"/>
        </w:rPr>
      </w:pPr>
      <w:r w:rsidRPr="00405D4B">
        <w:rPr>
          <w:sz w:val="22"/>
          <w:szCs w:val="22"/>
        </w:rPr>
        <w:t xml:space="preserve">(A) </w:t>
      </w:r>
      <w:r>
        <w:rPr>
          <w:sz w:val="22"/>
          <w:szCs w:val="22"/>
        </w:rPr>
        <w:t xml:space="preserve"> </w:t>
      </w:r>
      <w:r w:rsidRPr="00405D4B">
        <w:rPr>
          <w:sz w:val="22"/>
          <w:szCs w:val="22"/>
        </w:rPr>
        <w:t>Staff Supervision Requirements.</w:t>
      </w:r>
    </w:p>
    <w:p w14:paraId="42D88664" w14:textId="77777777" w:rsidR="00722E23" w:rsidRPr="006C3F2C" w:rsidRDefault="00722E23" w:rsidP="002F5339">
      <w:pPr>
        <w:widowControl w:val="0"/>
        <w:ind w:left="936"/>
        <w:rPr>
          <w:rStyle w:val="normaltextrun"/>
          <w:sz w:val="22"/>
          <w:szCs w:val="22"/>
        </w:rPr>
      </w:pPr>
      <w:r>
        <w:rPr>
          <w:rStyle w:val="normaltextrun"/>
          <w:sz w:val="22"/>
          <w:szCs w:val="22"/>
        </w:rPr>
        <w:t>(</w:t>
      </w:r>
      <w:r w:rsidRPr="002F5339">
        <w:rPr>
          <w:rStyle w:val="normaltextrun"/>
          <w:sz w:val="22"/>
          <w:szCs w:val="22"/>
        </w:rPr>
        <w:t>1</w:t>
      </w:r>
      <w:r>
        <w:rPr>
          <w:rStyle w:val="normaltextrun"/>
          <w:sz w:val="22"/>
          <w:szCs w:val="22"/>
        </w:rPr>
        <w:t>)</w:t>
      </w:r>
      <w:r w:rsidRPr="002F5339">
        <w:rPr>
          <w:rStyle w:val="normaltextrun"/>
          <w:sz w:val="22"/>
          <w:szCs w:val="22"/>
        </w:rPr>
        <w:t xml:space="preserve">  </w:t>
      </w:r>
      <w:r w:rsidRPr="006C3F2C" w:rsidDel="055EE88D">
        <w:rPr>
          <w:rStyle w:val="normaltextrun"/>
          <w:sz w:val="22"/>
          <w:szCs w:val="22"/>
          <w:u w:val="single"/>
        </w:rPr>
        <w:t>Unlicensed or Not Independently Licensed Staff</w:t>
      </w:r>
      <w:r w:rsidRPr="002024B8" w:rsidDel="055EE88D">
        <w:rPr>
          <w:rStyle w:val="normaltextrun"/>
          <w:sz w:val="22"/>
          <w:szCs w:val="22"/>
        </w:rPr>
        <w:t>.</w:t>
      </w:r>
      <w:r w:rsidRPr="002024B8">
        <w:rPr>
          <w:rStyle w:val="normaltextrun"/>
          <w:sz w:val="22"/>
          <w:szCs w:val="22"/>
        </w:rPr>
        <w:t xml:space="preserve"> </w:t>
      </w:r>
      <w:r w:rsidRPr="006C3F2C">
        <w:rPr>
          <w:rStyle w:val="normaltextrun"/>
          <w:sz w:val="22"/>
          <w:szCs w:val="22"/>
        </w:rPr>
        <w:t>All professionals who are unlicensed, who are in a profession without licensure, or who are not independently licensed or certified as a peer supervisor must receive direct and continuous supervision. Direct and continuous supervision may be provided using telehealth technology.</w:t>
      </w:r>
      <w:r w:rsidRPr="006C3F2C">
        <w:rPr>
          <w:rStyle w:val="normaltextrun"/>
          <w:sz w:val="22"/>
          <w:szCs w:val="22"/>
          <w:u w:val="single"/>
        </w:rPr>
        <w:t xml:space="preserve"> </w:t>
      </w:r>
    </w:p>
    <w:p w14:paraId="07A88E23" w14:textId="77777777" w:rsidR="00722E23" w:rsidRPr="006C3F2C" w:rsidRDefault="00722E23" w:rsidP="002F5339">
      <w:pPr>
        <w:widowControl w:val="0"/>
        <w:ind w:left="936"/>
        <w:rPr>
          <w:sz w:val="22"/>
          <w:szCs w:val="22"/>
        </w:rPr>
      </w:pPr>
      <w:r>
        <w:rPr>
          <w:rStyle w:val="normaltextrun"/>
          <w:sz w:val="22"/>
          <w:szCs w:val="22"/>
          <w:shd w:val="clear" w:color="auto" w:fill="FFFFFF"/>
        </w:rPr>
        <w:t>(</w:t>
      </w:r>
      <w:r w:rsidRPr="002F5339">
        <w:rPr>
          <w:rStyle w:val="normaltextrun"/>
          <w:sz w:val="22"/>
          <w:szCs w:val="22"/>
          <w:shd w:val="clear" w:color="auto" w:fill="FFFFFF"/>
        </w:rPr>
        <w:t>2</w:t>
      </w:r>
      <w:r>
        <w:rPr>
          <w:rStyle w:val="normaltextrun"/>
          <w:sz w:val="22"/>
          <w:szCs w:val="22"/>
          <w:shd w:val="clear" w:color="auto" w:fill="FFFFFF"/>
        </w:rPr>
        <w:t>)</w:t>
      </w:r>
      <w:r w:rsidRPr="002F5339">
        <w:rPr>
          <w:rStyle w:val="normaltextrun"/>
          <w:sz w:val="22"/>
          <w:szCs w:val="22"/>
          <w:shd w:val="clear" w:color="auto" w:fill="FFFFFF"/>
        </w:rPr>
        <w:t xml:space="preserve">  </w:t>
      </w:r>
      <w:r w:rsidRPr="006C3F2C">
        <w:rPr>
          <w:rStyle w:val="normaltextrun"/>
          <w:sz w:val="22"/>
          <w:szCs w:val="22"/>
          <w:u w:val="single"/>
          <w:shd w:val="clear" w:color="auto" w:fill="FFFFFF"/>
        </w:rPr>
        <w:t>Independently Licensed and Certified Peer Supervisor Staff</w:t>
      </w:r>
      <w:r w:rsidRPr="006C3F2C">
        <w:rPr>
          <w:rStyle w:val="normaltextrun"/>
          <w:sz w:val="22"/>
          <w:szCs w:val="22"/>
          <w:shd w:val="clear" w:color="auto" w:fill="FFFFFF"/>
        </w:rPr>
        <w:t xml:space="preserve">. All independently licensed professionals and certified peer supervisors must receive supervision in accordance with the relevant licensing requirements and program policy. Supervision may be provided using telehealth technology.    </w:t>
      </w:r>
    </w:p>
    <w:p w14:paraId="68618617" w14:textId="77777777" w:rsidR="00722E23" w:rsidRPr="002F5339" w:rsidRDefault="00722E23" w:rsidP="002F5339">
      <w:pPr>
        <w:widowControl w:val="0"/>
        <w:ind w:left="936"/>
        <w:rPr>
          <w:sz w:val="22"/>
          <w:szCs w:val="22"/>
          <w:u w:val="single"/>
        </w:rPr>
      </w:pPr>
      <w:r>
        <w:rPr>
          <w:sz w:val="22"/>
          <w:szCs w:val="22"/>
        </w:rPr>
        <w:t xml:space="preserve">(3)  </w:t>
      </w:r>
      <w:r w:rsidRPr="002F5339">
        <w:rPr>
          <w:sz w:val="22"/>
          <w:szCs w:val="22"/>
        </w:rPr>
        <w:t>The supervising clinician is primarily responsible for the care of the member. For any care delivered by a professional under supervision, there must be documentation in the clinical chart that the chart was reviewed by the supervising clinician.</w:t>
      </w:r>
    </w:p>
    <w:p w14:paraId="00621519" w14:textId="77777777" w:rsidR="00722E23" w:rsidRPr="002F5339" w:rsidRDefault="00722E23" w:rsidP="002F5339">
      <w:pPr>
        <w:widowControl w:val="0"/>
        <w:ind w:left="936"/>
        <w:rPr>
          <w:sz w:val="22"/>
          <w:szCs w:val="22"/>
          <w:u w:val="single"/>
        </w:rPr>
      </w:pPr>
      <w:r>
        <w:rPr>
          <w:sz w:val="22"/>
          <w:szCs w:val="22"/>
        </w:rPr>
        <w:t xml:space="preserve">(4)  </w:t>
      </w:r>
      <w:r w:rsidRPr="002F5339">
        <w:rPr>
          <w:sz w:val="22"/>
          <w:szCs w:val="22"/>
        </w:rPr>
        <w:t>All supervision must be documented in files accessible for review by the MassHealth agency. Supervision notes must, at a minimum, contain information regarding frequency of supervision, format of supervision, supervisor’s signature and credentials, and general content of supervision session.</w:t>
      </w:r>
    </w:p>
    <w:p w14:paraId="4DD01368" w14:textId="77777777" w:rsidR="00722E23" w:rsidRPr="00E357BC" w:rsidRDefault="00722E23" w:rsidP="00C52043">
      <w:pPr>
        <w:widowControl w:val="0"/>
        <w:tabs>
          <w:tab w:val="left" w:pos="936"/>
          <w:tab w:val="left" w:pos="1314"/>
          <w:tab w:val="left" w:pos="1692"/>
          <w:tab w:val="left" w:pos="2070"/>
        </w:tabs>
        <w:ind w:left="720"/>
        <w:rPr>
          <w:sz w:val="22"/>
          <w:szCs w:val="22"/>
          <w:u w:val="single"/>
        </w:rPr>
      </w:pPr>
      <w:r w:rsidRPr="00405D4B">
        <w:rPr>
          <w:sz w:val="22"/>
          <w:szCs w:val="22"/>
        </w:rPr>
        <w:t xml:space="preserve">(B) </w:t>
      </w:r>
      <w:r>
        <w:rPr>
          <w:sz w:val="22"/>
          <w:szCs w:val="22"/>
        </w:rPr>
        <w:t xml:space="preserve"> </w:t>
      </w:r>
      <w:r w:rsidRPr="004F7623">
        <w:rPr>
          <w:sz w:val="22"/>
          <w:szCs w:val="22"/>
          <w:u w:val="single"/>
        </w:rPr>
        <w:t>Required Qualifications of Certain Professional and Paraprofessional Staff</w:t>
      </w:r>
      <w:r w:rsidRPr="00405D4B">
        <w:rPr>
          <w:sz w:val="22"/>
          <w:szCs w:val="22"/>
        </w:rPr>
        <w:t>.</w:t>
      </w:r>
      <w:r w:rsidRPr="00E357BC">
        <w:rPr>
          <w:sz w:val="22"/>
          <w:szCs w:val="22"/>
          <w:u w:val="single"/>
        </w:rPr>
        <w:t xml:space="preserve"> </w:t>
      </w:r>
    </w:p>
    <w:p w14:paraId="428566E2" w14:textId="77777777" w:rsidR="00722E23" w:rsidRPr="00E357BC" w:rsidRDefault="00722E23" w:rsidP="004B7CA4">
      <w:pPr>
        <w:pStyle w:val="ListParagraph"/>
        <w:widowControl w:val="0"/>
        <w:tabs>
          <w:tab w:val="left" w:pos="936"/>
          <w:tab w:val="left" w:pos="1314"/>
          <w:tab w:val="left" w:pos="1692"/>
          <w:tab w:val="left" w:pos="2070"/>
        </w:tabs>
        <w:ind w:left="1310"/>
        <w:rPr>
          <w:sz w:val="22"/>
          <w:szCs w:val="22"/>
        </w:rPr>
      </w:pPr>
      <w:r w:rsidRPr="00E357BC">
        <w:rPr>
          <w:sz w:val="22"/>
          <w:szCs w:val="22"/>
        </w:rPr>
        <w:t xml:space="preserve">(1)  </w:t>
      </w:r>
      <w:r w:rsidRPr="00E357BC">
        <w:rPr>
          <w:sz w:val="22"/>
          <w:szCs w:val="22"/>
          <w:u w:val="single"/>
        </w:rPr>
        <w:t>Peer Recovery Coaches</w:t>
      </w:r>
      <w:r w:rsidRPr="00E357BC">
        <w:rPr>
          <w:sz w:val="22"/>
          <w:szCs w:val="22"/>
        </w:rPr>
        <w:t>.  Peer recovery coaches must meet the following requirements:</w:t>
      </w:r>
    </w:p>
    <w:p w14:paraId="12C8B5C2" w14:textId="77777777" w:rsidR="00722E23" w:rsidRPr="00E357BC" w:rsidRDefault="00722E23" w:rsidP="006C3F2C">
      <w:pPr>
        <w:pStyle w:val="ListParagraph"/>
        <w:widowControl w:val="0"/>
        <w:tabs>
          <w:tab w:val="left" w:pos="936"/>
          <w:tab w:val="left" w:pos="1314"/>
          <w:tab w:val="left" w:pos="1692"/>
          <w:tab w:val="left" w:pos="2070"/>
        </w:tabs>
        <w:ind w:left="1699"/>
        <w:rPr>
          <w:sz w:val="22"/>
          <w:szCs w:val="22"/>
        </w:rPr>
      </w:pPr>
      <w:r w:rsidRPr="00E357BC">
        <w:rPr>
          <w:sz w:val="22"/>
          <w:szCs w:val="22"/>
        </w:rPr>
        <w:t>(a)  have at least two years of sustained recovery; and</w:t>
      </w:r>
    </w:p>
    <w:p w14:paraId="38F19C28" w14:textId="77777777" w:rsidR="00722E23" w:rsidRDefault="00722E23" w:rsidP="00A93A30">
      <w:pPr>
        <w:pStyle w:val="ListParagraph"/>
        <w:widowControl w:val="0"/>
        <w:tabs>
          <w:tab w:val="left" w:pos="936"/>
          <w:tab w:val="left" w:pos="1314"/>
          <w:tab w:val="left" w:pos="1692"/>
          <w:tab w:val="left" w:pos="2070"/>
        </w:tabs>
        <w:ind w:left="1699"/>
        <w:rPr>
          <w:sz w:val="22"/>
          <w:szCs w:val="22"/>
        </w:rPr>
        <w:sectPr w:rsidR="00722E23" w:rsidSect="001C2A3D">
          <w:headerReference w:type="default" r:id="rId22"/>
          <w:endnotePr>
            <w:numFmt w:val="decimal"/>
          </w:endnotePr>
          <w:pgSz w:w="12240" w:h="15840"/>
          <w:pgMar w:top="1380" w:right="1440" w:bottom="1440" w:left="1440" w:header="450" w:footer="432" w:gutter="0"/>
          <w:pgNumType w:start="1"/>
          <w:cols w:space="720"/>
          <w:noEndnote/>
          <w:docGrid w:linePitch="272"/>
        </w:sectPr>
      </w:pP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6CE6D318" w14:textId="77777777" w:rsidTr="00AD27D7">
        <w:trPr>
          <w:trHeight w:hRule="exact" w:val="915"/>
        </w:trPr>
        <w:tc>
          <w:tcPr>
            <w:tcW w:w="4080" w:type="dxa"/>
            <w:tcBorders>
              <w:bottom w:val="nil"/>
            </w:tcBorders>
          </w:tcPr>
          <w:p w14:paraId="28008BB7"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lastRenderedPageBreak/>
              <w:t>Commonwealth of Massachusetts</w:t>
            </w:r>
          </w:p>
          <w:p w14:paraId="37FCB583"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MassHealth</w:t>
            </w:r>
          </w:p>
          <w:p w14:paraId="74CC27BF"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571DBD53"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2AF50B92"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4 Program Regulations</w:t>
            </w:r>
          </w:p>
          <w:p w14:paraId="15C9A187"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73468870"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Page</w:t>
            </w:r>
          </w:p>
          <w:p w14:paraId="73ED2D11"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4-</w:t>
            </w:r>
            <w:r>
              <w:rPr>
                <w:sz w:val="22"/>
              </w:rPr>
              <w:t>15</w:t>
            </w:r>
          </w:p>
        </w:tc>
      </w:tr>
      <w:tr w:rsidR="00722E23" w:rsidRPr="00C24574" w14:paraId="62AF8382" w14:textId="77777777" w:rsidTr="00AD27D7">
        <w:trPr>
          <w:trHeight w:hRule="exact" w:val="945"/>
        </w:trPr>
        <w:tc>
          <w:tcPr>
            <w:tcW w:w="4080" w:type="dxa"/>
            <w:tcBorders>
              <w:top w:val="nil"/>
            </w:tcBorders>
            <w:vAlign w:val="center"/>
          </w:tcPr>
          <w:p w14:paraId="6E3D2B8A"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3BBC35A9"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Transmittal Letter</w:t>
            </w:r>
          </w:p>
          <w:p w14:paraId="3E6356DB"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0407EDD3"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Date</w:t>
            </w:r>
          </w:p>
          <w:p w14:paraId="3F3B5819"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Pr>
                <w:sz w:val="22"/>
                <w:szCs w:val="22"/>
              </w:rPr>
              <w:t>01/01/2023</w:t>
            </w:r>
          </w:p>
        </w:tc>
      </w:tr>
    </w:tbl>
    <w:p w14:paraId="0254F68F" w14:textId="77777777" w:rsidR="00722E23" w:rsidRDefault="00722E23" w:rsidP="004B7CA4">
      <w:pPr>
        <w:widowControl w:val="0"/>
        <w:tabs>
          <w:tab w:val="left" w:pos="936"/>
          <w:tab w:val="left" w:pos="1314"/>
          <w:tab w:val="left" w:pos="1692"/>
          <w:tab w:val="left" w:pos="2070"/>
        </w:tabs>
        <w:spacing w:after="120"/>
        <w:ind w:left="1310"/>
        <w:rPr>
          <w:sz w:val="22"/>
          <w:szCs w:val="22"/>
        </w:rPr>
      </w:pPr>
    </w:p>
    <w:p w14:paraId="108387BF" w14:textId="77777777" w:rsidR="00722E23" w:rsidRDefault="00722E23" w:rsidP="009040A3">
      <w:pPr>
        <w:widowControl w:val="0"/>
        <w:tabs>
          <w:tab w:val="left" w:pos="936"/>
          <w:tab w:val="left" w:pos="1314"/>
          <w:tab w:val="left" w:pos="1692"/>
          <w:tab w:val="left" w:pos="2070"/>
        </w:tabs>
        <w:ind w:left="1699"/>
        <w:rPr>
          <w:sz w:val="22"/>
          <w:szCs w:val="22"/>
        </w:rPr>
      </w:pPr>
      <w:r>
        <w:rPr>
          <w:sz w:val="22"/>
          <w:szCs w:val="22"/>
        </w:rPr>
        <w:t>(</w:t>
      </w:r>
      <w:r w:rsidRPr="00E357BC">
        <w:rPr>
          <w:sz w:val="22"/>
          <w:szCs w:val="22"/>
        </w:rPr>
        <w:t>b)  holds, or be actively working to obtain, credentialing as a Certified Addiction Recovery Coach (CARC) through the Massachusetts Board of Substance Abuse Counselor Certification, or alternative licensure or certification process, as directed by EOHHS.</w:t>
      </w:r>
    </w:p>
    <w:p w14:paraId="20FB5BEB" w14:textId="77777777" w:rsidR="00722E23" w:rsidRPr="00E357BC" w:rsidRDefault="00722E23" w:rsidP="009040A3">
      <w:pPr>
        <w:widowControl w:val="0"/>
        <w:tabs>
          <w:tab w:val="left" w:pos="936"/>
          <w:tab w:val="left" w:pos="1314"/>
          <w:tab w:val="left" w:pos="1692"/>
          <w:tab w:val="left" w:pos="2070"/>
        </w:tabs>
        <w:ind w:left="1310"/>
        <w:rPr>
          <w:sz w:val="22"/>
          <w:szCs w:val="22"/>
        </w:rPr>
      </w:pPr>
      <w:r w:rsidRPr="00E357BC">
        <w:rPr>
          <w:sz w:val="22"/>
          <w:szCs w:val="22"/>
        </w:rPr>
        <w:t xml:space="preserve">(2)  </w:t>
      </w:r>
      <w:r w:rsidRPr="00E357BC">
        <w:rPr>
          <w:sz w:val="22"/>
          <w:szCs w:val="22"/>
          <w:u w:val="single"/>
        </w:rPr>
        <w:t>Recovery Support Navigators</w:t>
      </w:r>
      <w:r w:rsidRPr="00E357BC">
        <w:rPr>
          <w:sz w:val="22"/>
          <w:szCs w:val="22"/>
        </w:rPr>
        <w:t xml:space="preserve">.  Recovery support navigators must hold a bachelor’s- degree in social work, psychology, or a related field. </w:t>
      </w:r>
    </w:p>
    <w:p w14:paraId="66021352" w14:textId="77777777" w:rsidR="00722E23" w:rsidRPr="00E357BC" w:rsidRDefault="00722E23" w:rsidP="009040A3">
      <w:pPr>
        <w:widowControl w:val="0"/>
        <w:tabs>
          <w:tab w:val="left" w:pos="936"/>
          <w:tab w:val="left" w:pos="1314"/>
          <w:tab w:val="left" w:pos="1692"/>
          <w:tab w:val="left" w:pos="2070"/>
        </w:tabs>
        <w:ind w:left="1310"/>
        <w:rPr>
          <w:sz w:val="22"/>
          <w:szCs w:val="22"/>
        </w:rPr>
      </w:pPr>
      <w:r w:rsidRPr="00E357BC">
        <w:rPr>
          <w:sz w:val="22"/>
          <w:szCs w:val="22"/>
        </w:rPr>
        <w:t xml:space="preserve">(3)  </w:t>
      </w:r>
      <w:r w:rsidRPr="00E357BC">
        <w:rPr>
          <w:sz w:val="22"/>
          <w:szCs w:val="22"/>
          <w:u w:val="single"/>
        </w:rPr>
        <w:t>Certified Alcohol Counselor (CAC) and Certified Alcohol and Drug Addiction Counselor (CADAC)</w:t>
      </w:r>
      <w:r w:rsidRPr="00E357BC">
        <w:rPr>
          <w:sz w:val="22"/>
          <w:szCs w:val="22"/>
        </w:rPr>
        <w:t>. There are three levels of certification: CAC, CADC, CADC II. Each level must have received a “Certification of Alcohol and Drug Counselors” provided by the Massachusetts Board of Substance Abuse Counselor Certification (MBSACC).</w:t>
      </w:r>
    </w:p>
    <w:p w14:paraId="78AC1F88" w14:textId="77777777" w:rsidR="00722E23" w:rsidRPr="00E357BC" w:rsidRDefault="00722E23" w:rsidP="00A93A30">
      <w:pPr>
        <w:widowControl w:val="0"/>
        <w:tabs>
          <w:tab w:val="left" w:pos="936"/>
          <w:tab w:val="left" w:pos="1314"/>
          <w:tab w:val="left" w:pos="1692"/>
          <w:tab w:val="left" w:pos="2070"/>
        </w:tabs>
        <w:ind w:left="1310"/>
        <w:rPr>
          <w:sz w:val="22"/>
          <w:szCs w:val="22"/>
        </w:rPr>
      </w:pPr>
      <w:r w:rsidRPr="00E357BC">
        <w:rPr>
          <w:sz w:val="22"/>
          <w:szCs w:val="22"/>
        </w:rPr>
        <w:t xml:space="preserve">(4) </w:t>
      </w:r>
      <w:r>
        <w:rPr>
          <w:sz w:val="22"/>
          <w:szCs w:val="22"/>
        </w:rPr>
        <w:t xml:space="preserve"> </w:t>
      </w:r>
      <w:r w:rsidRPr="00E357BC">
        <w:rPr>
          <w:sz w:val="22"/>
          <w:szCs w:val="22"/>
          <w:u w:val="single"/>
        </w:rPr>
        <w:t>Licensed Alcohol and Drug Counselor I</w:t>
      </w:r>
      <w:r w:rsidRPr="00E357BC">
        <w:rPr>
          <w:sz w:val="22"/>
          <w:szCs w:val="22"/>
        </w:rPr>
        <w:t>.  A licensed alcohol and drug counselor must</w:t>
      </w:r>
    </w:p>
    <w:p w14:paraId="7E429013" w14:textId="77777777" w:rsidR="00722E23" w:rsidRPr="00E357BC" w:rsidRDefault="00722E23" w:rsidP="00A93A30">
      <w:pPr>
        <w:widowControl w:val="0"/>
        <w:tabs>
          <w:tab w:val="left" w:pos="936"/>
          <w:tab w:val="left" w:pos="1314"/>
          <w:tab w:val="left" w:pos="1692"/>
          <w:tab w:val="left" w:pos="2070"/>
        </w:tabs>
        <w:ind w:left="1310"/>
        <w:rPr>
          <w:sz w:val="22"/>
          <w:szCs w:val="22"/>
        </w:rPr>
      </w:pPr>
      <w:r w:rsidRPr="00E357BC">
        <w:rPr>
          <w:sz w:val="22"/>
          <w:szCs w:val="22"/>
        </w:rPr>
        <w:t>be licensed by the Department of Public Health pursuant to 105 CMR 168.00.</w:t>
      </w:r>
    </w:p>
    <w:p w14:paraId="5A9E29DA" w14:textId="77777777" w:rsidR="00722E23" w:rsidRPr="00E357BC" w:rsidRDefault="00722E23" w:rsidP="00F123D4">
      <w:pPr>
        <w:widowControl w:val="0"/>
        <w:tabs>
          <w:tab w:val="left" w:pos="936"/>
          <w:tab w:val="left" w:pos="1314"/>
          <w:tab w:val="left" w:pos="1692"/>
          <w:tab w:val="left" w:pos="2070"/>
        </w:tabs>
        <w:rPr>
          <w:sz w:val="22"/>
          <w:szCs w:val="22"/>
        </w:rPr>
      </w:pPr>
    </w:p>
    <w:p w14:paraId="00B88144" w14:textId="77777777" w:rsidR="00722E23" w:rsidRPr="004F7623" w:rsidRDefault="00722E23" w:rsidP="004F7623">
      <w:pPr>
        <w:widowControl w:val="0"/>
        <w:tabs>
          <w:tab w:val="left" w:pos="936"/>
          <w:tab w:val="left" w:pos="1314"/>
          <w:tab w:val="left" w:pos="1692"/>
          <w:tab w:val="left" w:pos="2070"/>
        </w:tabs>
        <w:ind w:left="936"/>
        <w:rPr>
          <w:sz w:val="22"/>
          <w:szCs w:val="22"/>
          <w:u w:val="single"/>
        </w:rPr>
      </w:pPr>
      <w:r w:rsidRPr="00405D4B">
        <w:rPr>
          <w:sz w:val="22"/>
          <w:szCs w:val="22"/>
        </w:rPr>
        <w:t xml:space="preserve">(C)  </w:t>
      </w:r>
      <w:r w:rsidRPr="004F7623">
        <w:rPr>
          <w:sz w:val="22"/>
          <w:szCs w:val="22"/>
          <w:u w:val="single"/>
        </w:rPr>
        <w:t>Minimum Staffing Composition Requirements for Services</w:t>
      </w:r>
      <w:r w:rsidRPr="000C4503">
        <w:rPr>
          <w:sz w:val="22"/>
          <w:szCs w:val="22"/>
        </w:rPr>
        <w:t>.</w:t>
      </w:r>
      <w:r w:rsidRPr="004F7623">
        <w:rPr>
          <w:sz w:val="22"/>
          <w:szCs w:val="22"/>
        </w:rPr>
        <w:t xml:space="preserve">  </w:t>
      </w:r>
      <w:r w:rsidRPr="00E357BC">
        <w:rPr>
          <w:sz w:val="22"/>
          <w:szCs w:val="22"/>
        </w:rPr>
        <w:t xml:space="preserve">In addition to the requirements set forth in 105 CMR 164.000: </w:t>
      </w:r>
      <w:r w:rsidRPr="00E357BC">
        <w:rPr>
          <w:i/>
          <w:iCs/>
          <w:sz w:val="22"/>
          <w:szCs w:val="22"/>
        </w:rPr>
        <w:t>Licensure of Substance Use Disorder Treatment Programs</w:t>
      </w:r>
      <w:r w:rsidRPr="00E357BC">
        <w:rPr>
          <w:sz w:val="22"/>
          <w:szCs w:val="22"/>
        </w:rPr>
        <w:t>, programs must meet the following staffing requirements to provide each service:</w:t>
      </w:r>
    </w:p>
    <w:p w14:paraId="4143C4DA" w14:textId="77777777" w:rsidR="00722E23" w:rsidRPr="00E357BC" w:rsidRDefault="00722E23" w:rsidP="00A93A30">
      <w:pPr>
        <w:widowControl w:val="0"/>
        <w:tabs>
          <w:tab w:val="left" w:pos="936"/>
          <w:tab w:val="left" w:pos="1314"/>
          <w:tab w:val="left" w:pos="1692"/>
          <w:tab w:val="left" w:pos="2070"/>
        </w:tabs>
        <w:ind w:left="1310"/>
        <w:rPr>
          <w:sz w:val="22"/>
          <w:szCs w:val="22"/>
        </w:rPr>
      </w:pPr>
      <w:r w:rsidRPr="00E357BC">
        <w:rPr>
          <w:sz w:val="22"/>
          <w:szCs w:val="22"/>
        </w:rPr>
        <w:t xml:space="preserve">(1)  </w:t>
      </w:r>
      <w:r w:rsidRPr="00E357BC">
        <w:rPr>
          <w:sz w:val="22"/>
          <w:szCs w:val="22"/>
          <w:u w:val="single"/>
        </w:rPr>
        <w:t>Medically Monitored Intensive Inpatient Service (ATS)</w:t>
      </w:r>
      <w:r w:rsidRPr="00E357BC">
        <w:rPr>
          <w:sz w:val="22"/>
          <w:szCs w:val="22"/>
        </w:rPr>
        <w:t>.  Programs delivering medically monitored intensive inpatient services must designate at a minimum the following staff:</w:t>
      </w:r>
    </w:p>
    <w:p w14:paraId="5FE3AD0C" w14:textId="77777777" w:rsidR="00722E23" w:rsidRPr="00E357BC" w:rsidRDefault="00722E23" w:rsidP="00A93A30">
      <w:pPr>
        <w:widowControl w:val="0"/>
        <w:tabs>
          <w:tab w:val="left" w:pos="936"/>
          <w:tab w:val="left" w:pos="1314"/>
          <w:tab w:val="left" w:pos="1692"/>
          <w:tab w:val="left" w:pos="2070"/>
        </w:tabs>
        <w:ind w:left="1699"/>
        <w:rPr>
          <w:sz w:val="22"/>
          <w:szCs w:val="22"/>
        </w:rPr>
      </w:pPr>
      <w:r w:rsidRPr="00E357BC">
        <w:rPr>
          <w:sz w:val="22"/>
          <w:szCs w:val="22"/>
        </w:rPr>
        <w:t xml:space="preserve">(a)  </w:t>
      </w:r>
      <w:r w:rsidRPr="00E357BC">
        <w:rPr>
          <w:sz w:val="22"/>
          <w:szCs w:val="22"/>
          <w:u w:val="single"/>
        </w:rPr>
        <w:t>Medical Director</w:t>
      </w:r>
      <w:r w:rsidRPr="00E357BC">
        <w:rPr>
          <w:sz w:val="22"/>
          <w:szCs w:val="22"/>
        </w:rPr>
        <w:t xml:space="preserve">.  A program must designate one physician who is responsible for the provision of all medical services provided by the program. The Medical Director may provide ATS medical services directly or delegate the provision of direct services to a nurse practitioner or physician assistant working under their supervision. The medical director, or a designated nurse practitioner or physician assistant working under their supervision must be available, either on-site or remotely, for consultation and to facilitate admissions 24 hours per day, seven days per week, including weekends and holidays to ensure the provision of high-quality care. The Medical Director must be available to be onsite during any hours of program operation, as needed. </w:t>
      </w:r>
    </w:p>
    <w:p w14:paraId="3C728019" w14:textId="77777777" w:rsidR="00722E23" w:rsidRPr="00E357BC" w:rsidRDefault="00722E23" w:rsidP="00A93A30">
      <w:pPr>
        <w:widowControl w:val="0"/>
        <w:tabs>
          <w:tab w:val="left" w:pos="936"/>
          <w:tab w:val="left" w:pos="1314"/>
          <w:tab w:val="left" w:pos="1692"/>
          <w:tab w:val="left" w:pos="2070"/>
        </w:tabs>
        <w:ind w:left="1699"/>
        <w:rPr>
          <w:sz w:val="22"/>
          <w:szCs w:val="22"/>
        </w:rPr>
      </w:pPr>
      <w:r w:rsidRPr="00E357BC">
        <w:rPr>
          <w:sz w:val="22"/>
          <w:szCs w:val="22"/>
        </w:rPr>
        <w:t xml:space="preserve">(b)  </w:t>
      </w:r>
      <w:r w:rsidRPr="00E357BC">
        <w:rPr>
          <w:sz w:val="22"/>
          <w:szCs w:val="22"/>
          <w:u w:val="single"/>
        </w:rPr>
        <w:t>Clinical Director</w:t>
      </w:r>
      <w:r w:rsidRPr="00E357BC">
        <w:rPr>
          <w:sz w:val="22"/>
          <w:szCs w:val="22"/>
        </w:rPr>
        <w:t xml:space="preserve">.  A program must designate one individual employed on a full-time basis who is responsible for the adequacy and appropriateness of member care, and oversight of quality management. The Clinical Director must meet the minimum requirements set forth in 105 CMR 164.000: </w:t>
      </w:r>
      <w:r w:rsidRPr="00E357BC">
        <w:rPr>
          <w:i/>
          <w:iCs/>
          <w:sz w:val="22"/>
          <w:szCs w:val="22"/>
        </w:rPr>
        <w:t>Licensure of Substance Use Disorder Treatment Programs</w:t>
      </w:r>
      <w:r>
        <w:rPr>
          <w:sz w:val="22"/>
          <w:szCs w:val="22"/>
        </w:rPr>
        <w:t>.</w:t>
      </w:r>
    </w:p>
    <w:p w14:paraId="0FA917A7" w14:textId="77777777" w:rsidR="00722E23" w:rsidRPr="00E357BC" w:rsidRDefault="00722E23" w:rsidP="00A93A30">
      <w:pPr>
        <w:widowControl w:val="0"/>
        <w:tabs>
          <w:tab w:val="left" w:pos="936"/>
          <w:tab w:val="left" w:pos="1314"/>
          <w:tab w:val="left" w:pos="1692"/>
          <w:tab w:val="left" w:pos="2070"/>
        </w:tabs>
        <w:ind w:left="1699"/>
        <w:rPr>
          <w:sz w:val="22"/>
          <w:szCs w:val="22"/>
        </w:rPr>
      </w:pPr>
      <w:r w:rsidRPr="00E357BC">
        <w:rPr>
          <w:sz w:val="22"/>
          <w:szCs w:val="22"/>
        </w:rPr>
        <w:t xml:space="preserve">(c)  </w:t>
      </w:r>
      <w:r w:rsidRPr="00E357BC">
        <w:rPr>
          <w:sz w:val="22"/>
          <w:szCs w:val="22"/>
          <w:u w:val="single"/>
        </w:rPr>
        <w:t>Program Director</w:t>
      </w:r>
      <w:r w:rsidRPr="00E357BC">
        <w:rPr>
          <w:sz w:val="22"/>
          <w:szCs w:val="22"/>
        </w:rPr>
        <w:t xml:space="preserve">.  A program must designate one individual, employed on a full-time basis, who is responsible for the daily administration and operation of the program. </w:t>
      </w:r>
    </w:p>
    <w:p w14:paraId="64FD099A" w14:textId="77777777" w:rsidR="00722E23" w:rsidRPr="00E357BC" w:rsidRDefault="00722E23" w:rsidP="00A93A30">
      <w:pPr>
        <w:widowControl w:val="0"/>
        <w:tabs>
          <w:tab w:val="left" w:pos="936"/>
          <w:tab w:val="left" w:pos="1314"/>
          <w:tab w:val="left" w:pos="1692"/>
          <w:tab w:val="left" w:pos="2070"/>
        </w:tabs>
        <w:ind w:left="1699"/>
        <w:rPr>
          <w:sz w:val="22"/>
          <w:szCs w:val="22"/>
        </w:rPr>
      </w:pPr>
      <w:r w:rsidRPr="00E357BC">
        <w:rPr>
          <w:sz w:val="22"/>
          <w:szCs w:val="22"/>
        </w:rPr>
        <w:t xml:space="preserve">(d)  </w:t>
      </w:r>
      <w:r w:rsidRPr="00E357BC">
        <w:rPr>
          <w:sz w:val="22"/>
          <w:szCs w:val="22"/>
          <w:u w:val="single"/>
        </w:rPr>
        <w:t>Nurse Manager</w:t>
      </w:r>
      <w:r w:rsidRPr="00E357BC">
        <w:rPr>
          <w:sz w:val="22"/>
          <w:szCs w:val="22"/>
        </w:rPr>
        <w:t xml:space="preserve">.  A program must designate one individual, employed on a full-time basis, who is responsible for ensuring on-site nursing coverage 24 hours per day, seven days a week, and provide direct and continuous supervision of nursing staff.  The Nurse Manager must meet the minimum requirements as set forth in 105 CMR 164.000: </w:t>
      </w:r>
      <w:r w:rsidRPr="00E357BC">
        <w:rPr>
          <w:i/>
          <w:iCs/>
          <w:sz w:val="22"/>
          <w:szCs w:val="22"/>
        </w:rPr>
        <w:t>Licensure of Substance Use Disorder Treatment Programs</w:t>
      </w:r>
      <w:r>
        <w:rPr>
          <w:sz w:val="22"/>
          <w:szCs w:val="22"/>
        </w:rPr>
        <w:t>.</w:t>
      </w:r>
    </w:p>
    <w:p w14:paraId="5A665207" w14:textId="77777777" w:rsidR="00722E23" w:rsidRPr="00E357BC" w:rsidRDefault="00722E23" w:rsidP="00A93A30">
      <w:pPr>
        <w:widowControl w:val="0"/>
        <w:tabs>
          <w:tab w:val="left" w:pos="936"/>
          <w:tab w:val="left" w:pos="1314"/>
          <w:tab w:val="left" w:pos="1692"/>
          <w:tab w:val="left" w:pos="2070"/>
        </w:tabs>
        <w:ind w:left="1699"/>
        <w:rPr>
          <w:sz w:val="22"/>
          <w:szCs w:val="22"/>
        </w:rPr>
      </w:pPr>
      <w:r w:rsidRPr="00E357BC">
        <w:rPr>
          <w:sz w:val="22"/>
          <w:szCs w:val="22"/>
        </w:rPr>
        <w:t xml:space="preserve">(e)  </w:t>
      </w:r>
      <w:r w:rsidRPr="00E357BC">
        <w:rPr>
          <w:sz w:val="22"/>
          <w:szCs w:val="22"/>
          <w:u w:val="single"/>
        </w:rPr>
        <w:t>Nursing Staff</w:t>
      </w:r>
      <w:r w:rsidRPr="00E357BC">
        <w:rPr>
          <w:sz w:val="22"/>
          <w:szCs w:val="22"/>
        </w:rPr>
        <w:t>.  A program must schedule all daytime shifts with at least one RN-level nurse during day and evening shifts and schedule all overnight shifts with at least one of either an RN-level or licensed practical nurse.</w:t>
      </w:r>
    </w:p>
    <w:p w14:paraId="2265C4C4" w14:textId="77777777" w:rsidR="00722E23" w:rsidRDefault="00722E23" w:rsidP="00A93A30">
      <w:pPr>
        <w:widowControl w:val="0"/>
        <w:tabs>
          <w:tab w:val="left" w:pos="936"/>
          <w:tab w:val="left" w:pos="1314"/>
          <w:tab w:val="left" w:pos="1692"/>
          <w:tab w:val="left" w:pos="2070"/>
        </w:tabs>
        <w:ind w:left="1699"/>
        <w:rPr>
          <w:sz w:val="22"/>
          <w:szCs w:val="22"/>
        </w:rPr>
        <w:sectPr w:rsidR="00722E23" w:rsidSect="001C2A3D">
          <w:headerReference w:type="default" r:id="rId23"/>
          <w:endnotePr>
            <w:numFmt w:val="decimal"/>
          </w:endnotePr>
          <w:pgSz w:w="12240" w:h="15840"/>
          <w:pgMar w:top="1380" w:right="1440" w:bottom="1440" w:left="1440" w:header="450" w:footer="432" w:gutter="0"/>
          <w:pgNumType w:start="1"/>
          <w:cols w:space="720"/>
          <w:noEndnote/>
          <w:docGrid w:linePitch="272"/>
        </w:sectPr>
      </w:pP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2A5FBD36" w14:textId="77777777" w:rsidTr="00AD27D7">
        <w:trPr>
          <w:trHeight w:hRule="exact" w:val="915"/>
        </w:trPr>
        <w:tc>
          <w:tcPr>
            <w:tcW w:w="4080" w:type="dxa"/>
            <w:tcBorders>
              <w:bottom w:val="nil"/>
            </w:tcBorders>
          </w:tcPr>
          <w:p w14:paraId="353A4E19"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lastRenderedPageBreak/>
              <w:t>Commonwealth of Massachusetts</w:t>
            </w:r>
          </w:p>
          <w:p w14:paraId="18D2E615"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MassHealth</w:t>
            </w:r>
          </w:p>
          <w:p w14:paraId="6DD174AA"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17759113"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144B4E5C"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4 Program Regulations</w:t>
            </w:r>
          </w:p>
          <w:p w14:paraId="2809EBB3"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1FA4086C"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Page</w:t>
            </w:r>
          </w:p>
          <w:p w14:paraId="72E3DB44"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4-</w:t>
            </w:r>
            <w:r>
              <w:rPr>
                <w:sz w:val="22"/>
              </w:rPr>
              <w:t>16</w:t>
            </w:r>
          </w:p>
        </w:tc>
      </w:tr>
      <w:tr w:rsidR="00722E23" w:rsidRPr="00C24574" w14:paraId="1665CD03" w14:textId="77777777" w:rsidTr="00AD27D7">
        <w:trPr>
          <w:trHeight w:hRule="exact" w:val="945"/>
        </w:trPr>
        <w:tc>
          <w:tcPr>
            <w:tcW w:w="4080" w:type="dxa"/>
            <w:tcBorders>
              <w:top w:val="nil"/>
            </w:tcBorders>
            <w:vAlign w:val="center"/>
          </w:tcPr>
          <w:p w14:paraId="35EA7DAF"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7FE47DD5"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Transmittal Letter</w:t>
            </w:r>
          </w:p>
          <w:p w14:paraId="7BBC5DB8"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04645A1A"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Date</w:t>
            </w:r>
          </w:p>
          <w:p w14:paraId="18E14D79"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Pr>
                <w:sz w:val="22"/>
                <w:szCs w:val="22"/>
              </w:rPr>
              <w:t>01/01/2023</w:t>
            </w:r>
          </w:p>
        </w:tc>
      </w:tr>
    </w:tbl>
    <w:p w14:paraId="5A76AC74" w14:textId="77777777" w:rsidR="00722E23" w:rsidRDefault="00722E23" w:rsidP="00A93A30">
      <w:pPr>
        <w:widowControl w:val="0"/>
        <w:tabs>
          <w:tab w:val="left" w:pos="936"/>
          <w:tab w:val="left" w:pos="1314"/>
          <w:tab w:val="left" w:pos="1692"/>
          <w:tab w:val="left" w:pos="2070"/>
        </w:tabs>
        <w:ind w:left="1699"/>
        <w:rPr>
          <w:sz w:val="22"/>
          <w:szCs w:val="22"/>
        </w:rPr>
      </w:pPr>
    </w:p>
    <w:p w14:paraId="15C2B91B" w14:textId="77777777" w:rsidR="00722E23" w:rsidRDefault="00722E23" w:rsidP="00A93A30">
      <w:pPr>
        <w:widowControl w:val="0"/>
        <w:tabs>
          <w:tab w:val="left" w:pos="936"/>
          <w:tab w:val="left" w:pos="1314"/>
          <w:tab w:val="left" w:pos="1692"/>
          <w:tab w:val="left" w:pos="2070"/>
        </w:tabs>
        <w:ind w:left="1699"/>
        <w:rPr>
          <w:sz w:val="22"/>
          <w:szCs w:val="22"/>
        </w:rPr>
      </w:pPr>
      <w:r>
        <w:rPr>
          <w:sz w:val="22"/>
          <w:szCs w:val="22"/>
        </w:rPr>
        <w:t>(</w:t>
      </w:r>
      <w:r w:rsidRPr="00E357BC">
        <w:rPr>
          <w:sz w:val="22"/>
          <w:szCs w:val="22"/>
        </w:rPr>
        <w:t xml:space="preserve">f)  </w:t>
      </w:r>
      <w:r w:rsidRPr="00E357BC">
        <w:rPr>
          <w:sz w:val="22"/>
          <w:szCs w:val="22"/>
          <w:u w:val="single"/>
        </w:rPr>
        <w:t>Recovery Specialist</w:t>
      </w:r>
      <w:r w:rsidRPr="00E357BC">
        <w:rPr>
          <w:sz w:val="22"/>
          <w:szCs w:val="22"/>
        </w:rPr>
        <w:t>.  A program must schedule at least one recovery specialist for each shift.</w:t>
      </w:r>
    </w:p>
    <w:p w14:paraId="6A4407EA" w14:textId="77777777" w:rsidR="00722E23" w:rsidRPr="00E357BC" w:rsidRDefault="00722E23" w:rsidP="00A93A30">
      <w:pPr>
        <w:widowControl w:val="0"/>
        <w:tabs>
          <w:tab w:val="left" w:pos="936"/>
          <w:tab w:val="left" w:pos="1314"/>
          <w:tab w:val="left" w:pos="1692"/>
          <w:tab w:val="left" w:pos="2070"/>
        </w:tabs>
        <w:ind w:left="1699"/>
        <w:rPr>
          <w:sz w:val="22"/>
          <w:szCs w:val="22"/>
        </w:rPr>
      </w:pPr>
      <w:r w:rsidRPr="00E357BC">
        <w:rPr>
          <w:sz w:val="22"/>
          <w:szCs w:val="22"/>
        </w:rPr>
        <w:t xml:space="preserve">(g)  </w:t>
      </w:r>
      <w:r w:rsidRPr="00E357BC">
        <w:rPr>
          <w:color w:val="000000" w:themeColor="text1"/>
          <w:sz w:val="22"/>
          <w:szCs w:val="22"/>
          <w:u w:val="single"/>
        </w:rPr>
        <w:t>Counseling Staff</w:t>
      </w:r>
      <w:r w:rsidRPr="00E357BC">
        <w:rPr>
          <w:color w:val="000000" w:themeColor="text1"/>
          <w:sz w:val="22"/>
          <w:szCs w:val="22"/>
        </w:rPr>
        <w:t>.</w:t>
      </w:r>
      <w:r w:rsidRPr="00E357BC">
        <w:rPr>
          <w:sz w:val="22"/>
          <w:szCs w:val="22"/>
        </w:rPr>
        <w:t xml:space="preserve">  A program must schedule counseling staff 12 hours a day, seven days a week. Counseling staff must meet the minimum requirements as set forth in 105 CMR 164.000: </w:t>
      </w:r>
      <w:r w:rsidRPr="00E357BC">
        <w:rPr>
          <w:i/>
          <w:iCs/>
          <w:sz w:val="22"/>
          <w:szCs w:val="22"/>
        </w:rPr>
        <w:t>Licensure of Substance Use Disorder Treatment Programs</w:t>
      </w:r>
      <w:r w:rsidRPr="00E357BC">
        <w:rPr>
          <w:sz w:val="22"/>
          <w:szCs w:val="22"/>
        </w:rPr>
        <w:t xml:space="preserve">. </w:t>
      </w:r>
    </w:p>
    <w:p w14:paraId="4EF0844F" w14:textId="77777777" w:rsidR="00722E23" w:rsidRPr="00E357BC" w:rsidRDefault="00722E23" w:rsidP="00A93A30">
      <w:pPr>
        <w:widowControl w:val="0"/>
        <w:tabs>
          <w:tab w:val="left" w:pos="936"/>
          <w:tab w:val="left" w:pos="1314"/>
          <w:tab w:val="left" w:pos="1692"/>
          <w:tab w:val="left" w:pos="2070"/>
        </w:tabs>
        <w:ind w:left="1699"/>
        <w:rPr>
          <w:sz w:val="22"/>
          <w:szCs w:val="22"/>
        </w:rPr>
      </w:pPr>
      <w:r w:rsidRPr="00E357BC">
        <w:rPr>
          <w:sz w:val="22"/>
          <w:szCs w:val="22"/>
        </w:rPr>
        <w:t xml:space="preserve">(h)  </w:t>
      </w:r>
      <w:r w:rsidRPr="00E357BC">
        <w:rPr>
          <w:sz w:val="22"/>
          <w:szCs w:val="22"/>
          <w:u w:val="single"/>
        </w:rPr>
        <w:t>Case Manager</w:t>
      </w:r>
      <w:r w:rsidRPr="00E357BC">
        <w:rPr>
          <w:sz w:val="22"/>
          <w:szCs w:val="22"/>
        </w:rPr>
        <w:t>.  A program must designate one case manager 12 hours each day, seven days a week. The case manager is responsible for helping clients obtain medically necessary services by providing information, referral coordination, discharge planning, and follow-up</w:t>
      </w:r>
      <w:r>
        <w:rPr>
          <w:sz w:val="22"/>
          <w:szCs w:val="22"/>
        </w:rPr>
        <w:t>.</w:t>
      </w:r>
    </w:p>
    <w:p w14:paraId="7C109E8A" w14:textId="77777777" w:rsidR="00722E23" w:rsidRPr="00E357BC" w:rsidRDefault="00722E23" w:rsidP="009040A3">
      <w:pPr>
        <w:widowControl w:val="0"/>
        <w:tabs>
          <w:tab w:val="left" w:pos="936"/>
          <w:tab w:val="left" w:pos="1314"/>
          <w:tab w:val="left" w:pos="1692"/>
          <w:tab w:val="left" w:pos="2070"/>
        </w:tabs>
        <w:ind w:left="1699"/>
        <w:rPr>
          <w:sz w:val="22"/>
          <w:szCs w:val="22"/>
        </w:rPr>
      </w:pPr>
      <w:r w:rsidRPr="00E357BC">
        <w:rPr>
          <w:sz w:val="22"/>
          <w:szCs w:val="22"/>
        </w:rPr>
        <w:t>(</w:t>
      </w:r>
      <w:proofErr w:type="spellStart"/>
      <w:r w:rsidRPr="00E357BC">
        <w:rPr>
          <w:sz w:val="22"/>
          <w:szCs w:val="22"/>
        </w:rPr>
        <w:t>i</w:t>
      </w:r>
      <w:proofErr w:type="spellEnd"/>
      <w:r w:rsidRPr="00E357BC">
        <w:rPr>
          <w:sz w:val="22"/>
          <w:szCs w:val="22"/>
        </w:rPr>
        <w:t xml:space="preserve">)  </w:t>
      </w:r>
      <w:r w:rsidRPr="00E357BC">
        <w:rPr>
          <w:sz w:val="22"/>
          <w:szCs w:val="22"/>
          <w:u w:val="single"/>
        </w:rPr>
        <w:t>Other Medical Professionals</w:t>
      </w:r>
      <w:r w:rsidRPr="00E357BC">
        <w:rPr>
          <w:sz w:val="22"/>
          <w:szCs w:val="22"/>
        </w:rPr>
        <w:t>.  The program must have available, whether on staff or by contract, at least one OB/GYN to facilitate medically necessary care to pregnant members.</w:t>
      </w:r>
    </w:p>
    <w:p w14:paraId="249F1E27" w14:textId="77777777" w:rsidR="00722E23" w:rsidRPr="00E357BC" w:rsidRDefault="00722E23" w:rsidP="00A93A30">
      <w:pPr>
        <w:widowControl w:val="0"/>
        <w:tabs>
          <w:tab w:val="left" w:pos="936"/>
          <w:tab w:val="left" w:pos="1314"/>
          <w:tab w:val="left" w:pos="1692"/>
          <w:tab w:val="left" w:pos="2070"/>
        </w:tabs>
        <w:ind w:left="1310"/>
        <w:rPr>
          <w:sz w:val="22"/>
          <w:szCs w:val="22"/>
        </w:rPr>
      </w:pPr>
      <w:r w:rsidRPr="00E357BC">
        <w:rPr>
          <w:sz w:val="22"/>
          <w:szCs w:val="22"/>
        </w:rPr>
        <w:t xml:space="preserve">(2)  </w:t>
      </w:r>
      <w:r w:rsidRPr="00E357BC">
        <w:rPr>
          <w:sz w:val="22"/>
          <w:szCs w:val="22"/>
          <w:u w:val="single"/>
        </w:rPr>
        <w:t>Clinically Managed High-</w:t>
      </w:r>
      <w:r>
        <w:rPr>
          <w:sz w:val="22"/>
          <w:szCs w:val="22"/>
          <w:u w:val="single"/>
        </w:rPr>
        <w:t>i</w:t>
      </w:r>
      <w:r w:rsidRPr="00E357BC">
        <w:rPr>
          <w:sz w:val="22"/>
          <w:szCs w:val="22"/>
          <w:u w:val="single"/>
        </w:rPr>
        <w:t>ntensity Residential Services (CSS)</w:t>
      </w:r>
      <w:r w:rsidRPr="00E357BC">
        <w:rPr>
          <w:sz w:val="22"/>
          <w:szCs w:val="22"/>
        </w:rPr>
        <w:t>.  Programs delivering</w:t>
      </w:r>
    </w:p>
    <w:p w14:paraId="07548820" w14:textId="77777777" w:rsidR="00722E23" w:rsidRPr="00E357BC" w:rsidRDefault="00722E23" w:rsidP="00A93A30">
      <w:pPr>
        <w:widowControl w:val="0"/>
        <w:tabs>
          <w:tab w:val="left" w:pos="936"/>
          <w:tab w:val="left" w:pos="1314"/>
          <w:tab w:val="left" w:pos="1692"/>
          <w:tab w:val="left" w:pos="2070"/>
        </w:tabs>
        <w:ind w:left="1310"/>
        <w:rPr>
          <w:sz w:val="22"/>
          <w:szCs w:val="22"/>
        </w:rPr>
      </w:pPr>
      <w:r w:rsidRPr="00E357BC">
        <w:rPr>
          <w:sz w:val="22"/>
          <w:szCs w:val="22"/>
        </w:rPr>
        <w:t xml:space="preserve">clinically managed high-intensity residential services must designate at a minimum the following staff: </w:t>
      </w:r>
    </w:p>
    <w:p w14:paraId="50F6F1D1" w14:textId="77777777" w:rsidR="00722E23" w:rsidRPr="00E357BC" w:rsidRDefault="00722E23" w:rsidP="00A93A30">
      <w:pPr>
        <w:widowControl w:val="0"/>
        <w:tabs>
          <w:tab w:val="left" w:pos="936"/>
          <w:tab w:val="left" w:pos="1314"/>
          <w:tab w:val="left" w:pos="1692"/>
          <w:tab w:val="left" w:pos="2070"/>
        </w:tabs>
        <w:ind w:left="1699"/>
        <w:rPr>
          <w:sz w:val="22"/>
          <w:szCs w:val="22"/>
        </w:rPr>
      </w:pPr>
      <w:r w:rsidRPr="00E357BC">
        <w:rPr>
          <w:sz w:val="22"/>
          <w:szCs w:val="22"/>
        </w:rPr>
        <w:t xml:space="preserve">(a)  </w:t>
      </w:r>
      <w:r w:rsidRPr="00E357BC">
        <w:rPr>
          <w:sz w:val="22"/>
          <w:szCs w:val="22"/>
          <w:u w:val="single"/>
        </w:rPr>
        <w:t>Medical Director</w:t>
      </w:r>
      <w:r w:rsidRPr="00E357BC">
        <w:rPr>
          <w:sz w:val="22"/>
          <w:szCs w:val="22"/>
        </w:rPr>
        <w:t>.  A program must designate one physician who is responsible for the provision of all medical services provided by the program. The Medical Director may also provide CSS medical services directly or delegate the provision of direct services to an advanced practice nurse practitioner or physician assistant working under their supervision must be available on-site or remotely for consultation and to facilitate admissions 24 hours per day, seven days per week, including weekends and holidays</w:t>
      </w:r>
      <w:r w:rsidRPr="00E357BC" w:rsidDel="00AA1DFB">
        <w:rPr>
          <w:sz w:val="22"/>
          <w:szCs w:val="22"/>
        </w:rPr>
        <w:t xml:space="preserve"> </w:t>
      </w:r>
      <w:r w:rsidRPr="00E357BC">
        <w:rPr>
          <w:sz w:val="22"/>
          <w:szCs w:val="22"/>
        </w:rPr>
        <w:t xml:space="preserve">to ensure the provision of high-quality care. The Medical Director must be available to be onsite during any hours of program operation, as needed.  </w:t>
      </w:r>
    </w:p>
    <w:p w14:paraId="2CA7AFA0" w14:textId="77777777" w:rsidR="00722E23" w:rsidRPr="00E357BC" w:rsidRDefault="00722E23" w:rsidP="00A93A30">
      <w:pPr>
        <w:widowControl w:val="0"/>
        <w:tabs>
          <w:tab w:val="left" w:pos="936"/>
          <w:tab w:val="left" w:pos="1314"/>
          <w:tab w:val="left" w:pos="1692"/>
          <w:tab w:val="left" w:pos="2070"/>
        </w:tabs>
        <w:ind w:left="1699"/>
        <w:rPr>
          <w:sz w:val="22"/>
          <w:szCs w:val="22"/>
        </w:rPr>
      </w:pPr>
      <w:r w:rsidRPr="00E357BC">
        <w:rPr>
          <w:sz w:val="22"/>
          <w:szCs w:val="22"/>
        </w:rPr>
        <w:t xml:space="preserve">(b)  </w:t>
      </w:r>
      <w:r w:rsidRPr="00E357BC">
        <w:rPr>
          <w:sz w:val="22"/>
          <w:szCs w:val="22"/>
          <w:u w:val="single"/>
        </w:rPr>
        <w:t>Clinical Director</w:t>
      </w:r>
      <w:r w:rsidRPr="00E357BC">
        <w:rPr>
          <w:sz w:val="22"/>
          <w:szCs w:val="22"/>
        </w:rPr>
        <w:t xml:space="preserve">.  A program must designate one individual employed on a full-time basis who is responsible for the adequacy and appropriateness of member care, and oversight of quality management. The Clinical Director must meet the minimum requirements set forth in 105 CMR 164.000: </w:t>
      </w:r>
      <w:r w:rsidRPr="00E357BC">
        <w:rPr>
          <w:i/>
          <w:iCs/>
          <w:sz w:val="22"/>
          <w:szCs w:val="22"/>
        </w:rPr>
        <w:t>Licensure of Substance Use Disorder Treatment Programs.</w:t>
      </w:r>
      <w:r w:rsidRPr="00E357BC">
        <w:rPr>
          <w:sz w:val="22"/>
          <w:szCs w:val="22"/>
        </w:rPr>
        <w:t xml:space="preserve"> </w:t>
      </w:r>
    </w:p>
    <w:p w14:paraId="380958A7" w14:textId="77777777" w:rsidR="00722E23" w:rsidRPr="00E357BC" w:rsidRDefault="00722E23" w:rsidP="00A93A30">
      <w:pPr>
        <w:widowControl w:val="0"/>
        <w:tabs>
          <w:tab w:val="left" w:pos="936"/>
          <w:tab w:val="left" w:pos="1314"/>
          <w:tab w:val="left" w:pos="1692"/>
          <w:tab w:val="left" w:pos="2070"/>
        </w:tabs>
        <w:ind w:left="1699"/>
        <w:rPr>
          <w:sz w:val="22"/>
          <w:szCs w:val="22"/>
        </w:rPr>
      </w:pPr>
      <w:r w:rsidRPr="00E357BC">
        <w:rPr>
          <w:sz w:val="22"/>
          <w:szCs w:val="22"/>
        </w:rPr>
        <w:t xml:space="preserve">(c)  </w:t>
      </w:r>
      <w:r w:rsidRPr="00E357BC">
        <w:rPr>
          <w:sz w:val="22"/>
          <w:szCs w:val="22"/>
          <w:u w:val="single"/>
        </w:rPr>
        <w:t>Program Director</w:t>
      </w:r>
      <w:r w:rsidRPr="00E357BC">
        <w:rPr>
          <w:sz w:val="22"/>
          <w:szCs w:val="22"/>
        </w:rPr>
        <w:t>.  A program must designate one individual, employed on a full-time basis, who is responsible for the daily administration and operation of the program.</w:t>
      </w:r>
    </w:p>
    <w:p w14:paraId="599ADC1A" w14:textId="77777777" w:rsidR="00722E23" w:rsidRPr="00E357BC" w:rsidRDefault="00722E23" w:rsidP="00A93A30">
      <w:pPr>
        <w:widowControl w:val="0"/>
        <w:tabs>
          <w:tab w:val="left" w:pos="936"/>
          <w:tab w:val="left" w:pos="1314"/>
          <w:tab w:val="left" w:pos="1692"/>
          <w:tab w:val="left" w:pos="2070"/>
        </w:tabs>
        <w:ind w:left="1699"/>
        <w:rPr>
          <w:sz w:val="22"/>
          <w:szCs w:val="22"/>
        </w:rPr>
      </w:pPr>
      <w:r w:rsidRPr="00E357BC">
        <w:rPr>
          <w:sz w:val="22"/>
          <w:szCs w:val="22"/>
        </w:rPr>
        <w:t xml:space="preserve">(d)  </w:t>
      </w:r>
      <w:r w:rsidRPr="00E357BC">
        <w:rPr>
          <w:sz w:val="22"/>
          <w:szCs w:val="22"/>
          <w:u w:val="single"/>
        </w:rPr>
        <w:t>Nursing Staff</w:t>
      </w:r>
      <w:r w:rsidRPr="00E357BC">
        <w:rPr>
          <w:sz w:val="22"/>
          <w:szCs w:val="22"/>
        </w:rPr>
        <w:t>.  The program must ensure that no less than 40 hours of nursing coverage is available on a weekly basis including weekends and holidays</w:t>
      </w:r>
      <w:r>
        <w:rPr>
          <w:sz w:val="22"/>
          <w:szCs w:val="22"/>
        </w:rPr>
        <w:t>.</w:t>
      </w:r>
    </w:p>
    <w:p w14:paraId="24FABEB1" w14:textId="77777777" w:rsidR="00722E23" w:rsidRPr="00E357BC" w:rsidRDefault="00722E23" w:rsidP="00A93A30">
      <w:pPr>
        <w:widowControl w:val="0"/>
        <w:tabs>
          <w:tab w:val="left" w:pos="936"/>
          <w:tab w:val="left" w:pos="1314"/>
          <w:tab w:val="left" w:pos="1692"/>
          <w:tab w:val="left" w:pos="2070"/>
        </w:tabs>
        <w:ind w:left="1699"/>
        <w:rPr>
          <w:sz w:val="22"/>
          <w:szCs w:val="22"/>
        </w:rPr>
      </w:pPr>
      <w:r w:rsidRPr="00E357BC">
        <w:rPr>
          <w:sz w:val="22"/>
          <w:szCs w:val="22"/>
        </w:rPr>
        <w:t xml:space="preserve">(e)  </w:t>
      </w:r>
      <w:r w:rsidRPr="00E357BC">
        <w:rPr>
          <w:color w:val="000000" w:themeColor="text1"/>
          <w:sz w:val="22"/>
          <w:szCs w:val="22"/>
          <w:u w:val="single"/>
        </w:rPr>
        <w:t>Counseling Staff.</w:t>
      </w:r>
      <w:r w:rsidRPr="00E357BC">
        <w:rPr>
          <w:sz w:val="22"/>
          <w:szCs w:val="22"/>
        </w:rPr>
        <w:t xml:space="preserve">  A program must schedule counseling staff 12 hours a day, seven days a week. Counseling staff must who meet the minimum requirements set forth in 105 CMR 164.000: </w:t>
      </w:r>
      <w:r w:rsidRPr="00E357BC">
        <w:rPr>
          <w:i/>
          <w:iCs/>
          <w:sz w:val="22"/>
          <w:szCs w:val="22"/>
        </w:rPr>
        <w:t>Licensure of Substance Use Disorder Treatment Programs</w:t>
      </w:r>
      <w:r>
        <w:rPr>
          <w:sz w:val="22"/>
          <w:szCs w:val="22"/>
        </w:rPr>
        <w:t>.</w:t>
      </w:r>
    </w:p>
    <w:p w14:paraId="42725FB2" w14:textId="77777777" w:rsidR="00722E23" w:rsidRPr="00E357BC" w:rsidRDefault="00722E23" w:rsidP="7D196FA4">
      <w:pPr>
        <w:widowControl w:val="0"/>
        <w:tabs>
          <w:tab w:val="left" w:pos="936"/>
          <w:tab w:val="left" w:pos="1314"/>
          <w:tab w:val="left" w:pos="1692"/>
          <w:tab w:val="left" w:pos="2070"/>
        </w:tabs>
        <w:ind w:left="1699"/>
        <w:rPr>
          <w:sz w:val="22"/>
          <w:szCs w:val="22"/>
        </w:rPr>
      </w:pPr>
      <w:r w:rsidRPr="00E357BC">
        <w:rPr>
          <w:sz w:val="22"/>
          <w:szCs w:val="22"/>
        </w:rPr>
        <w:t xml:space="preserve">(f)  </w:t>
      </w:r>
      <w:r w:rsidRPr="00E357BC">
        <w:rPr>
          <w:sz w:val="22"/>
          <w:szCs w:val="22"/>
          <w:u w:val="single"/>
        </w:rPr>
        <w:t>Recovery Specialist</w:t>
      </w:r>
      <w:r w:rsidRPr="00E357BC">
        <w:rPr>
          <w:sz w:val="22"/>
          <w:szCs w:val="22"/>
        </w:rPr>
        <w:t>.  A program must schedule at least one recovery specialist for each shift.</w:t>
      </w:r>
    </w:p>
    <w:p w14:paraId="38CE0FDF" w14:textId="77777777" w:rsidR="00722E23" w:rsidRPr="00E357BC" w:rsidRDefault="00722E23" w:rsidP="00A93A30">
      <w:pPr>
        <w:widowControl w:val="0"/>
        <w:tabs>
          <w:tab w:val="left" w:pos="936"/>
          <w:tab w:val="left" w:pos="1314"/>
          <w:tab w:val="left" w:pos="1692"/>
          <w:tab w:val="left" w:pos="2070"/>
        </w:tabs>
        <w:spacing w:after="240"/>
        <w:ind w:left="1699"/>
        <w:rPr>
          <w:sz w:val="22"/>
          <w:szCs w:val="22"/>
        </w:rPr>
      </w:pPr>
      <w:r w:rsidRPr="00E357BC">
        <w:rPr>
          <w:sz w:val="22"/>
          <w:szCs w:val="22"/>
        </w:rPr>
        <w:t xml:space="preserve">(g)  </w:t>
      </w:r>
      <w:r w:rsidRPr="00E357BC">
        <w:rPr>
          <w:sz w:val="22"/>
          <w:szCs w:val="22"/>
          <w:u w:val="single"/>
        </w:rPr>
        <w:t>Case Manager</w:t>
      </w:r>
      <w:r w:rsidRPr="00E357BC">
        <w:rPr>
          <w:sz w:val="22"/>
          <w:szCs w:val="22"/>
        </w:rPr>
        <w:t>.  A program must designate one case manager 12 hours each day, seven days a week. The case manager is responsible for helping clients obtain medically necessary services by providing information, referral coordination, discharge planning, and follow-up</w:t>
      </w:r>
      <w:r>
        <w:rPr>
          <w:sz w:val="22"/>
          <w:szCs w:val="22"/>
        </w:rPr>
        <w:t>.</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6AA37512" w14:textId="77777777" w:rsidTr="00AD27D7">
        <w:trPr>
          <w:trHeight w:hRule="exact" w:val="915"/>
        </w:trPr>
        <w:tc>
          <w:tcPr>
            <w:tcW w:w="4080" w:type="dxa"/>
            <w:tcBorders>
              <w:bottom w:val="nil"/>
            </w:tcBorders>
          </w:tcPr>
          <w:p w14:paraId="5443C08B"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lastRenderedPageBreak/>
              <w:t>Commonwealth of Massachusetts</w:t>
            </w:r>
          </w:p>
          <w:p w14:paraId="463E68DE"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MassHealth</w:t>
            </w:r>
          </w:p>
          <w:p w14:paraId="6349D45A"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22647A62"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03B7B47B"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4 Program Regulations</w:t>
            </w:r>
          </w:p>
          <w:p w14:paraId="399392F9"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6D7A2E73"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Page</w:t>
            </w:r>
          </w:p>
          <w:p w14:paraId="0354E35F"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4-</w:t>
            </w:r>
            <w:r>
              <w:rPr>
                <w:sz w:val="22"/>
              </w:rPr>
              <w:t>17</w:t>
            </w:r>
          </w:p>
        </w:tc>
      </w:tr>
      <w:tr w:rsidR="00722E23" w:rsidRPr="00C24574" w14:paraId="3B4C742A" w14:textId="77777777" w:rsidTr="00AD27D7">
        <w:trPr>
          <w:trHeight w:hRule="exact" w:val="945"/>
        </w:trPr>
        <w:tc>
          <w:tcPr>
            <w:tcW w:w="4080" w:type="dxa"/>
            <w:tcBorders>
              <w:top w:val="nil"/>
            </w:tcBorders>
            <w:vAlign w:val="center"/>
          </w:tcPr>
          <w:p w14:paraId="1BCF3146"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76A20CF7"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Transmittal Letter</w:t>
            </w:r>
          </w:p>
          <w:p w14:paraId="41D844F5"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20DA5421"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Date</w:t>
            </w:r>
          </w:p>
          <w:p w14:paraId="72DA49C1"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Pr>
                <w:sz w:val="22"/>
                <w:szCs w:val="22"/>
              </w:rPr>
              <w:t>01/01/2023</w:t>
            </w:r>
          </w:p>
        </w:tc>
      </w:tr>
    </w:tbl>
    <w:p w14:paraId="7F113D41" w14:textId="77777777" w:rsidR="00722E23" w:rsidRDefault="00722E23" w:rsidP="00D158CC">
      <w:pPr>
        <w:widowControl w:val="0"/>
        <w:tabs>
          <w:tab w:val="left" w:pos="936"/>
          <w:tab w:val="left" w:pos="1314"/>
          <w:tab w:val="left" w:pos="1692"/>
          <w:tab w:val="left" w:pos="2070"/>
        </w:tabs>
        <w:spacing w:after="80"/>
        <w:ind w:left="1310"/>
        <w:rPr>
          <w:sz w:val="22"/>
          <w:szCs w:val="22"/>
        </w:rPr>
      </w:pPr>
    </w:p>
    <w:p w14:paraId="5367EA30" w14:textId="77777777" w:rsidR="00722E23" w:rsidRPr="00E357BC" w:rsidRDefault="00722E23" w:rsidP="004F7623">
      <w:pPr>
        <w:widowControl w:val="0"/>
        <w:tabs>
          <w:tab w:val="left" w:pos="936"/>
          <w:tab w:val="left" w:pos="1314"/>
          <w:tab w:val="left" w:pos="1692"/>
          <w:tab w:val="left" w:pos="2070"/>
        </w:tabs>
        <w:ind w:left="1310"/>
        <w:rPr>
          <w:sz w:val="22"/>
          <w:szCs w:val="22"/>
        </w:rPr>
      </w:pPr>
      <w:r w:rsidRPr="00E357BC">
        <w:rPr>
          <w:sz w:val="22"/>
          <w:szCs w:val="22"/>
        </w:rPr>
        <w:t>(3</w:t>
      </w:r>
      <w:r w:rsidRPr="00405D4B">
        <w:rPr>
          <w:sz w:val="22"/>
          <w:szCs w:val="22"/>
        </w:rPr>
        <w:t xml:space="preserve">)  </w:t>
      </w:r>
      <w:r w:rsidRPr="004F7623">
        <w:rPr>
          <w:sz w:val="22"/>
          <w:szCs w:val="22"/>
          <w:u w:val="single"/>
        </w:rPr>
        <w:t>Individualized Treatment Stabilization Services (ITS) Tiers 1 and 2</w:t>
      </w:r>
      <w:r w:rsidRPr="00E357BC">
        <w:rPr>
          <w:sz w:val="22"/>
          <w:szCs w:val="22"/>
        </w:rPr>
        <w:t xml:space="preserve">.  Programs delivering individualized treatment services must meet all staffing requirements for both ATS and CSS services pursuant to 130 CMR 418.410 and 105 CMR 164.000: </w:t>
      </w:r>
      <w:r w:rsidRPr="00E357BC">
        <w:rPr>
          <w:i/>
          <w:iCs/>
          <w:sz w:val="22"/>
          <w:szCs w:val="22"/>
        </w:rPr>
        <w:t>Licensure of Substance Use Disorder Treatment Programs,</w:t>
      </w:r>
      <w:r w:rsidRPr="00E357BC">
        <w:rPr>
          <w:sz w:val="22"/>
          <w:szCs w:val="22"/>
        </w:rPr>
        <w:t xml:space="preserve"> and must designate at a minimum independently licensed or master’s level clinicians to provide individual and group counseling services.</w:t>
      </w:r>
    </w:p>
    <w:p w14:paraId="54900BC7" w14:textId="77777777" w:rsidR="00722E23" w:rsidRPr="00E357BC" w:rsidRDefault="00722E23" w:rsidP="004F7623">
      <w:pPr>
        <w:widowControl w:val="0"/>
        <w:tabs>
          <w:tab w:val="left" w:pos="936"/>
          <w:tab w:val="left" w:pos="1314"/>
          <w:tab w:val="left" w:pos="1692"/>
          <w:tab w:val="left" w:pos="2070"/>
        </w:tabs>
        <w:ind w:left="1310"/>
        <w:rPr>
          <w:sz w:val="22"/>
          <w:szCs w:val="22"/>
        </w:rPr>
      </w:pPr>
      <w:r w:rsidRPr="00E357BC">
        <w:rPr>
          <w:sz w:val="22"/>
          <w:szCs w:val="22"/>
        </w:rPr>
        <w:t xml:space="preserve">(4)  </w:t>
      </w:r>
      <w:r w:rsidRPr="00E357BC">
        <w:rPr>
          <w:sz w:val="22"/>
          <w:szCs w:val="22"/>
          <w:u w:val="single"/>
        </w:rPr>
        <w:t>Residential Rehabilitation Services (RRS)</w:t>
      </w:r>
      <w:r w:rsidRPr="00E357BC">
        <w:rPr>
          <w:sz w:val="22"/>
          <w:szCs w:val="22"/>
        </w:rPr>
        <w:t xml:space="preserve">.  Programs delivering residential rehabilitation services must meet all staffing requirements for RRS pursuant to 105 CMR 164.000: </w:t>
      </w:r>
      <w:r w:rsidRPr="00E357BC">
        <w:rPr>
          <w:i/>
          <w:iCs/>
          <w:sz w:val="22"/>
          <w:szCs w:val="22"/>
        </w:rPr>
        <w:t>Licensure of Substance Use Disorder Treatment Programs.</w:t>
      </w:r>
      <w:r w:rsidRPr="00E357BC">
        <w:rPr>
          <w:sz w:val="22"/>
          <w:szCs w:val="22"/>
        </w:rPr>
        <w:t xml:space="preserve"> In addition, RRS programs must designate, at a minimum, a medication specialist. </w:t>
      </w:r>
      <w:r w:rsidRPr="00E357BC">
        <w:rPr>
          <w:sz w:val="22"/>
          <w:szCs w:val="22"/>
        </w:rPr>
        <w:tab/>
      </w:r>
    </w:p>
    <w:p w14:paraId="3520B10D" w14:textId="77777777" w:rsidR="00722E23" w:rsidRPr="00E357BC" w:rsidRDefault="00722E23" w:rsidP="000C6377">
      <w:pPr>
        <w:widowControl w:val="0"/>
        <w:tabs>
          <w:tab w:val="left" w:pos="936"/>
          <w:tab w:val="left" w:pos="1314"/>
          <w:tab w:val="left" w:pos="1692"/>
          <w:tab w:val="left" w:pos="2070"/>
        </w:tabs>
        <w:ind w:left="1310"/>
        <w:rPr>
          <w:sz w:val="22"/>
          <w:szCs w:val="22"/>
        </w:rPr>
      </w:pPr>
      <w:r w:rsidRPr="00E357BC">
        <w:rPr>
          <w:sz w:val="22"/>
          <w:szCs w:val="22"/>
        </w:rPr>
        <w:t xml:space="preserve">(5)  </w:t>
      </w:r>
      <w:r w:rsidRPr="00E357BC">
        <w:rPr>
          <w:sz w:val="22"/>
          <w:szCs w:val="22"/>
          <w:u w:val="single"/>
        </w:rPr>
        <w:t>Opioid Treatment Programs (OTPs)</w:t>
      </w:r>
      <w:r w:rsidRPr="00E357BC">
        <w:rPr>
          <w:sz w:val="22"/>
          <w:szCs w:val="22"/>
        </w:rPr>
        <w:t>.  Programs delivering OTP services must designate at a minimum the following staff:</w:t>
      </w:r>
    </w:p>
    <w:p w14:paraId="42351ECF" w14:textId="77777777" w:rsidR="00722E23" w:rsidRPr="004F7623" w:rsidRDefault="00722E23" w:rsidP="00F47E17">
      <w:pPr>
        <w:widowControl w:val="0"/>
        <w:tabs>
          <w:tab w:val="left" w:pos="936"/>
          <w:tab w:val="left" w:pos="1314"/>
          <w:tab w:val="left" w:pos="1692"/>
          <w:tab w:val="left" w:pos="2070"/>
        </w:tabs>
        <w:ind w:left="1699"/>
        <w:rPr>
          <w:rFonts w:eastAsiaTheme="minorEastAsia"/>
          <w:sz w:val="22"/>
          <w:szCs w:val="22"/>
        </w:rPr>
      </w:pPr>
      <w:r w:rsidRPr="004F7623">
        <w:rPr>
          <w:sz w:val="22"/>
          <w:szCs w:val="22"/>
        </w:rPr>
        <w:t xml:space="preserve">(a)  </w:t>
      </w:r>
      <w:r w:rsidRPr="004F7623">
        <w:rPr>
          <w:sz w:val="22"/>
          <w:szCs w:val="22"/>
          <w:u w:val="single"/>
        </w:rPr>
        <w:t>Medical Director</w:t>
      </w:r>
      <w:r w:rsidRPr="004F7623">
        <w:rPr>
          <w:sz w:val="22"/>
          <w:szCs w:val="22"/>
        </w:rPr>
        <w:t>.  A program must designate one physician with documented clinical experience with opioid-dependent,</w:t>
      </w:r>
      <w:r w:rsidRPr="004F7623">
        <w:rPr>
          <w:b/>
          <w:bCs/>
          <w:sz w:val="22"/>
          <w:szCs w:val="22"/>
        </w:rPr>
        <w:t xml:space="preserve"> </w:t>
      </w:r>
      <w:r w:rsidRPr="004F7623">
        <w:rPr>
          <w:sz w:val="22"/>
          <w:szCs w:val="22"/>
        </w:rPr>
        <w:t>alcohol, and other drug-dependent individuals, or 40 hours of documented continuing education in treating addicted individuals and medications for treatment of addiction, including all FDA-approved medications for treatment of opioid use disorder, who is responsible for the provision of all medical services provided by the program. The Medical Director may provide medical services directly or delegate such direct service provision to an advanced practice registered nurse or physician assistant who has received midlevel waiver approval through Bureau of Substance Addiction Services and SAMHSA and who are working under the supervision of the Medical Director. The Medical Director is responsible for coverage of admission requests during evening and weekend hours.</w:t>
      </w:r>
    </w:p>
    <w:p w14:paraId="0AEBB1EF" w14:textId="77777777" w:rsidR="00722E23" w:rsidRDefault="00722E23" w:rsidP="00F47E17">
      <w:pPr>
        <w:widowControl w:val="0"/>
        <w:tabs>
          <w:tab w:val="left" w:pos="936"/>
          <w:tab w:val="left" w:pos="1314"/>
          <w:tab w:val="left" w:pos="1692"/>
          <w:tab w:val="left" w:pos="2070"/>
        </w:tabs>
        <w:ind w:left="1699"/>
        <w:rPr>
          <w:sz w:val="22"/>
          <w:szCs w:val="22"/>
        </w:rPr>
      </w:pPr>
      <w:r w:rsidRPr="004F7623">
        <w:rPr>
          <w:sz w:val="22"/>
          <w:szCs w:val="22"/>
        </w:rPr>
        <w:t xml:space="preserve">(b)  </w:t>
      </w:r>
      <w:r w:rsidRPr="004F7623">
        <w:rPr>
          <w:sz w:val="22"/>
          <w:szCs w:val="22"/>
          <w:u w:val="single"/>
        </w:rPr>
        <w:t>Clinical Director</w:t>
      </w:r>
      <w:r w:rsidRPr="004F7623">
        <w:rPr>
          <w:sz w:val="22"/>
          <w:szCs w:val="22"/>
        </w:rPr>
        <w:t>.  A program must designate one individual who is independently licensed as a Licensed Alcohol and Drug Counselor I (LADC I), Licensed Independent Clinical Social Worker (LICSW), Licensed Marriage and Family Therapist (LMFT), Licensed Mental Health Counselor (LMHC), or psychologist. The Clinical Director is responsible for adequacy and appropriateness of member care, and oversight of quality management.</w:t>
      </w:r>
    </w:p>
    <w:p w14:paraId="0F15E349" w14:textId="77777777" w:rsidR="00722E23" w:rsidRPr="004F7623" w:rsidRDefault="00722E23" w:rsidP="00F47E17">
      <w:pPr>
        <w:widowControl w:val="0"/>
        <w:tabs>
          <w:tab w:val="left" w:pos="936"/>
          <w:tab w:val="left" w:pos="1314"/>
          <w:tab w:val="left" w:pos="1692"/>
          <w:tab w:val="left" w:pos="2070"/>
        </w:tabs>
        <w:ind w:left="1699"/>
        <w:rPr>
          <w:sz w:val="22"/>
          <w:szCs w:val="22"/>
        </w:rPr>
      </w:pPr>
      <w:r>
        <w:rPr>
          <w:sz w:val="22"/>
          <w:szCs w:val="22"/>
        </w:rPr>
        <w:t xml:space="preserve">(c)  </w:t>
      </w:r>
      <w:r w:rsidRPr="004F7623">
        <w:rPr>
          <w:sz w:val="22"/>
          <w:szCs w:val="22"/>
          <w:u w:val="single"/>
        </w:rPr>
        <w:t>Program Director</w:t>
      </w:r>
      <w:r w:rsidRPr="004F7623">
        <w:rPr>
          <w:sz w:val="22"/>
          <w:szCs w:val="22"/>
        </w:rPr>
        <w:t xml:space="preserve">.  A program must designate one individual, employed on a full-time basis, who is responsible for the daily administration and operation of the program. </w:t>
      </w:r>
    </w:p>
    <w:p w14:paraId="55BD299B" w14:textId="77777777" w:rsidR="00722E23" w:rsidRPr="004F7623" w:rsidRDefault="00722E23" w:rsidP="00F47E17">
      <w:pPr>
        <w:widowControl w:val="0"/>
        <w:tabs>
          <w:tab w:val="left" w:pos="936"/>
          <w:tab w:val="left" w:pos="1314"/>
          <w:tab w:val="left" w:pos="1692"/>
          <w:tab w:val="left" w:pos="2070"/>
        </w:tabs>
        <w:ind w:left="1699"/>
        <w:rPr>
          <w:sz w:val="22"/>
          <w:szCs w:val="22"/>
        </w:rPr>
      </w:pPr>
      <w:r w:rsidRPr="004F7623">
        <w:rPr>
          <w:sz w:val="22"/>
          <w:szCs w:val="22"/>
        </w:rPr>
        <w:t xml:space="preserve">(d)  </w:t>
      </w:r>
      <w:r w:rsidRPr="004F7623">
        <w:rPr>
          <w:sz w:val="22"/>
          <w:szCs w:val="22"/>
          <w:u w:val="single"/>
        </w:rPr>
        <w:t>Nurse Manager</w:t>
      </w:r>
      <w:r w:rsidRPr="004F7623">
        <w:rPr>
          <w:sz w:val="22"/>
          <w:szCs w:val="22"/>
        </w:rPr>
        <w:t xml:space="preserve">.  A program must designate a Nurse Manager who meets the minimum requirements set forth in 105 CMR 164.000: </w:t>
      </w:r>
      <w:r w:rsidRPr="004F7623">
        <w:rPr>
          <w:i/>
          <w:iCs/>
          <w:sz w:val="22"/>
          <w:szCs w:val="22"/>
        </w:rPr>
        <w:t>Licensure of Substance Use Disorder Treatment Programs</w:t>
      </w:r>
      <w:r w:rsidRPr="004F7623">
        <w:rPr>
          <w:sz w:val="22"/>
          <w:szCs w:val="22"/>
        </w:rPr>
        <w:t xml:space="preserve">, who is employed by the program to oversee the provision of nursing services and provide direct and continuous supervision of all nursing staff employed by the OTP. </w:t>
      </w:r>
    </w:p>
    <w:p w14:paraId="54F20117" w14:textId="77777777" w:rsidR="00722E23" w:rsidRPr="004F7623" w:rsidRDefault="00722E23" w:rsidP="00F47E17">
      <w:pPr>
        <w:widowControl w:val="0"/>
        <w:tabs>
          <w:tab w:val="left" w:pos="936"/>
          <w:tab w:val="left" w:pos="1314"/>
          <w:tab w:val="left" w:pos="1692"/>
          <w:tab w:val="left" w:pos="2070"/>
        </w:tabs>
        <w:ind w:left="1699"/>
        <w:rPr>
          <w:sz w:val="22"/>
          <w:szCs w:val="22"/>
        </w:rPr>
      </w:pPr>
      <w:r w:rsidRPr="004F7623">
        <w:rPr>
          <w:sz w:val="22"/>
          <w:szCs w:val="22"/>
        </w:rPr>
        <w:t xml:space="preserve">(e)  </w:t>
      </w:r>
      <w:r w:rsidRPr="004F7623">
        <w:rPr>
          <w:sz w:val="22"/>
          <w:szCs w:val="22"/>
          <w:u w:val="single"/>
        </w:rPr>
        <w:t>Nursing Staff</w:t>
      </w:r>
      <w:r w:rsidRPr="004F7623">
        <w:rPr>
          <w:sz w:val="22"/>
          <w:szCs w:val="22"/>
        </w:rPr>
        <w:t xml:space="preserve">.  A program must ensure nursing coverage for operations, including during evening and weekend hours. </w:t>
      </w:r>
    </w:p>
    <w:p w14:paraId="6320AAC4" w14:textId="77777777" w:rsidR="00722E23" w:rsidRPr="004F7623" w:rsidRDefault="00722E23" w:rsidP="00F47E17">
      <w:pPr>
        <w:widowControl w:val="0"/>
        <w:tabs>
          <w:tab w:val="left" w:pos="936"/>
          <w:tab w:val="left" w:pos="1314"/>
          <w:tab w:val="left" w:pos="1692"/>
          <w:tab w:val="left" w:pos="2070"/>
        </w:tabs>
        <w:ind w:left="1699"/>
        <w:rPr>
          <w:rFonts w:eastAsiaTheme="minorEastAsia"/>
        </w:rPr>
      </w:pPr>
      <w:r w:rsidRPr="004F7623">
        <w:rPr>
          <w:sz w:val="22"/>
          <w:szCs w:val="22"/>
        </w:rPr>
        <w:t xml:space="preserve">(f)  </w:t>
      </w:r>
      <w:r w:rsidRPr="004F7623">
        <w:rPr>
          <w:sz w:val="22"/>
          <w:szCs w:val="22"/>
          <w:u w:val="single"/>
        </w:rPr>
        <w:t>Clinical Staff</w:t>
      </w:r>
      <w:r w:rsidRPr="004F7623">
        <w:rPr>
          <w:sz w:val="22"/>
          <w:szCs w:val="22"/>
        </w:rPr>
        <w:t>.  The program or the program’s agency must employ at least one additional independently licensed clinician in addition to the Clinical Director.</w:t>
      </w:r>
      <w:r w:rsidRPr="004F7623">
        <w:rPr>
          <w:i/>
          <w:sz w:val="22"/>
          <w:szCs w:val="22"/>
        </w:rPr>
        <w:t>,</w:t>
      </w:r>
      <w:r w:rsidRPr="004F7623">
        <w:rPr>
          <w:sz w:val="22"/>
          <w:szCs w:val="22"/>
        </w:rPr>
        <w:t xml:space="preserve"> The program must employ sufficient clinicians to ensure individual, group, and family counseling is provided to meet the needs of members seeking the service. </w:t>
      </w:r>
    </w:p>
    <w:p w14:paraId="7744121E" w14:textId="77777777" w:rsidR="00722E23" w:rsidRPr="00E357BC" w:rsidRDefault="00722E23" w:rsidP="00A93A30">
      <w:pPr>
        <w:ind w:left="1310"/>
        <w:rPr>
          <w:sz w:val="22"/>
          <w:szCs w:val="22"/>
        </w:rPr>
      </w:pPr>
      <w:r w:rsidRPr="00E357BC">
        <w:rPr>
          <w:sz w:val="22"/>
          <w:szCs w:val="22"/>
        </w:rPr>
        <w:t>(</w:t>
      </w:r>
      <w:r>
        <w:rPr>
          <w:sz w:val="22"/>
          <w:szCs w:val="22"/>
        </w:rPr>
        <w:t>6</w:t>
      </w:r>
      <w:r w:rsidRPr="00E357BC">
        <w:rPr>
          <w:sz w:val="22"/>
          <w:szCs w:val="22"/>
        </w:rPr>
        <w:t xml:space="preserve">)  </w:t>
      </w:r>
      <w:r w:rsidRPr="00E357BC">
        <w:rPr>
          <w:sz w:val="22"/>
          <w:szCs w:val="22"/>
          <w:u w:val="single"/>
        </w:rPr>
        <w:t>Structured Outpatient Addiction Programs (SOAP)</w:t>
      </w:r>
      <w:r w:rsidRPr="00E357BC">
        <w:rPr>
          <w:sz w:val="22"/>
          <w:szCs w:val="22"/>
        </w:rPr>
        <w:t>.  Programs delivering structured outpatient addiction program services must designate at a minimum the following staff:</w:t>
      </w:r>
    </w:p>
    <w:p w14:paraId="0977FED7" w14:textId="77777777" w:rsidR="00722E23" w:rsidRDefault="00722E23" w:rsidP="00CD24A6">
      <w:pPr>
        <w:pStyle w:val="ListParagraph"/>
        <w:widowControl w:val="0"/>
        <w:tabs>
          <w:tab w:val="left" w:pos="936"/>
          <w:tab w:val="left" w:pos="1314"/>
          <w:tab w:val="left" w:pos="1692"/>
          <w:tab w:val="left" w:pos="2070"/>
        </w:tabs>
        <w:ind w:left="1699"/>
        <w:rPr>
          <w:sz w:val="22"/>
          <w:szCs w:val="22"/>
        </w:rPr>
      </w:pPr>
      <w:r w:rsidRPr="00E357BC">
        <w:rPr>
          <w:sz w:val="22"/>
          <w:szCs w:val="22"/>
        </w:rPr>
        <w:t xml:space="preserve">(a)  </w:t>
      </w:r>
      <w:r w:rsidRPr="00E357BC">
        <w:rPr>
          <w:sz w:val="22"/>
          <w:szCs w:val="22"/>
          <w:u w:val="single"/>
        </w:rPr>
        <w:t>Program Director</w:t>
      </w:r>
      <w:r w:rsidRPr="00E357BC">
        <w:rPr>
          <w:sz w:val="22"/>
          <w:szCs w:val="22"/>
        </w:rPr>
        <w:t>.  A program must designate one individual, employed on a full-</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14D994D7" w14:textId="77777777" w:rsidTr="00AD27D7">
        <w:trPr>
          <w:trHeight w:hRule="exact" w:val="915"/>
        </w:trPr>
        <w:tc>
          <w:tcPr>
            <w:tcW w:w="4080" w:type="dxa"/>
            <w:tcBorders>
              <w:bottom w:val="nil"/>
            </w:tcBorders>
          </w:tcPr>
          <w:p w14:paraId="5B782DFC"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lastRenderedPageBreak/>
              <w:t>Commonwealth of Massachusetts</w:t>
            </w:r>
          </w:p>
          <w:p w14:paraId="2C88F903"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MassHealth</w:t>
            </w:r>
          </w:p>
          <w:p w14:paraId="1DC5A11D"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41C291C7"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605F5AA1"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4 Program Regulations</w:t>
            </w:r>
          </w:p>
          <w:p w14:paraId="4524BC70"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2D5DE862"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Page</w:t>
            </w:r>
          </w:p>
          <w:p w14:paraId="06A8CD53"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4-</w:t>
            </w:r>
            <w:r>
              <w:rPr>
                <w:sz w:val="22"/>
              </w:rPr>
              <w:t>18</w:t>
            </w:r>
          </w:p>
        </w:tc>
      </w:tr>
      <w:tr w:rsidR="00722E23" w:rsidRPr="00C24574" w14:paraId="32D9642F" w14:textId="77777777" w:rsidTr="00AD27D7">
        <w:trPr>
          <w:trHeight w:hRule="exact" w:val="945"/>
        </w:trPr>
        <w:tc>
          <w:tcPr>
            <w:tcW w:w="4080" w:type="dxa"/>
            <w:tcBorders>
              <w:top w:val="nil"/>
            </w:tcBorders>
            <w:vAlign w:val="center"/>
          </w:tcPr>
          <w:p w14:paraId="7A2FAB9B"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11D75FA8"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Transmittal Letter</w:t>
            </w:r>
          </w:p>
          <w:p w14:paraId="0E7D7DBC"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7F4D56A1"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Date</w:t>
            </w:r>
          </w:p>
          <w:p w14:paraId="55016DAD"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Pr>
                <w:sz w:val="22"/>
                <w:szCs w:val="22"/>
              </w:rPr>
              <w:t>01/01/2023</w:t>
            </w:r>
          </w:p>
        </w:tc>
      </w:tr>
    </w:tbl>
    <w:p w14:paraId="58E52CD9" w14:textId="77777777" w:rsidR="00722E23" w:rsidRDefault="00722E23" w:rsidP="00CD24A6">
      <w:pPr>
        <w:pStyle w:val="ListParagraph"/>
        <w:widowControl w:val="0"/>
        <w:tabs>
          <w:tab w:val="left" w:pos="936"/>
          <w:tab w:val="left" w:pos="1314"/>
          <w:tab w:val="left" w:pos="1692"/>
          <w:tab w:val="left" w:pos="2070"/>
        </w:tabs>
        <w:ind w:left="1699"/>
        <w:rPr>
          <w:sz w:val="22"/>
          <w:szCs w:val="22"/>
        </w:rPr>
      </w:pPr>
    </w:p>
    <w:p w14:paraId="6AF66F80" w14:textId="77777777" w:rsidR="00722E23" w:rsidRPr="00E357BC" w:rsidRDefault="00722E23" w:rsidP="00CD24A6">
      <w:pPr>
        <w:pStyle w:val="ListParagraph"/>
        <w:widowControl w:val="0"/>
        <w:tabs>
          <w:tab w:val="left" w:pos="936"/>
          <w:tab w:val="left" w:pos="1314"/>
          <w:tab w:val="left" w:pos="1692"/>
          <w:tab w:val="left" w:pos="2070"/>
        </w:tabs>
        <w:ind w:left="1699"/>
        <w:rPr>
          <w:sz w:val="22"/>
          <w:szCs w:val="22"/>
        </w:rPr>
      </w:pPr>
      <w:r w:rsidRPr="00E357BC">
        <w:rPr>
          <w:sz w:val="22"/>
          <w:szCs w:val="22"/>
        </w:rPr>
        <w:t>time basis, who is responsible for the daily administration and operation of the program</w:t>
      </w:r>
      <w:r>
        <w:rPr>
          <w:sz w:val="22"/>
          <w:szCs w:val="22"/>
        </w:rPr>
        <w:t>.</w:t>
      </w:r>
      <w:r w:rsidRPr="00E357BC">
        <w:rPr>
          <w:sz w:val="22"/>
          <w:szCs w:val="22"/>
        </w:rPr>
        <w:t xml:space="preserve"> (b)  </w:t>
      </w:r>
      <w:r w:rsidRPr="00E357BC">
        <w:rPr>
          <w:sz w:val="22"/>
          <w:szCs w:val="22"/>
          <w:u w:val="single"/>
        </w:rPr>
        <w:t>Clinical Director</w:t>
      </w:r>
      <w:r w:rsidRPr="00E357BC">
        <w:rPr>
          <w:sz w:val="22"/>
          <w:szCs w:val="22"/>
        </w:rPr>
        <w:t xml:space="preserve">.  A program must designate one individual who meets the minimum requirements set forth in 105 CMR 164.000: </w:t>
      </w:r>
      <w:r w:rsidRPr="00E357BC">
        <w:rPr>
          <w:i/>
          <w:iCs/>
          <w:sz w:val="22"/>
          <w:szCs w:val="22"/>
        </w:rPr>
        <w:t>Licensure of Substance Use Disorder Treatment Programs.</w:t>
      </w:r>
      <w:r w:rsidRPr="00E357BC">
        <w:rPr>
          <w:sz w:val="22"/>
          <w:szCs w:val="22"/>
        </w:rPr>
        <w:t xml:space="preserve"> The Clinical Director is responsible for adequacy and appropriateness of member care, and oversight of quality management</w:t>
      </w:r>
      <w:r>
        <w:rPr>
          <w:sz w:val="22"/>
          <w:szCs w:val="22"/>
        </w:rPr>
        <w:t>.</w:t>
      </w:r>
    </w:p>
    <w:p w14:paraId="0B206635" w14:textId="77777777" w:rsidR="00722E23" w:rsidRPr="00E357BC" w:rsidRDefault="00722E23" w:rsidP="00CD24A6">
      <w:pPr>
        <w:tabs>
          <w:tab w:val="left" w:pos="936"/>
          <w:tab w:val="left" w:pos="1314"/>
          <w:tab w:val="left" w:pos="1692"/>
          <w:tab w:val="left" w:pos="2070"/>
        </w:tabs>
        <w:ind w:left="1699"/>
        <w:rPr>
          <w:sz w:val="22"/>
          <w:szCs w:val="22"/>
        </w:rPr>
      </w:pPr>
      <w:r w:rsidRPr="00E357BC">
        <w:rPr>
          <w:sz w:val="22"/>
          <w:szCs w:val="22"/>
        </w:rPr>
        <w:t xml:space="preserve">(c)  </w:t>
      </w:r>
      <w:r w:rsidRPr="00E357BC">
        <w:rPr>
          <w:sz w:val="22"/>
          <w:szCs w:val="22"/>
          <w:u w:val="single"/>
        </w:rPr>
        <w:t>Clinical Staff</w:t>
      </w:r>
      <w:r w:rsidRPr="00E357BC">
        <w:rPr>
          <w:sz w:val="22"/>
          <w:szCs w:val="22"/>
        </w:rPr>
        <w:t xml:space="preserve">.  A program must employ sufficient clinical staff who meet the minimum requirements set forth in 105 CMR 164.000: </w:t>
      </w:r>
      <w:r w:rsidRPr="00E357BC">
        <w:rPr>
          <w:i/>
          <w:iCs/>
          <w:sz w:val="22"/>
          <w:szCs w:val="22"/>
        </w:rPr>
        <w:t xml:space="preserve">Licensure of Substance Use Disorder Treatment Programs </w:t>
      </w:r>
      <w:r w:rsidRPr="00E357BC">
        <w:rPr>
          <w:sz w:val="22"/>
          <w:szCs w:val="22"/>
        </w:rPr>
        <w:t>to ensure individual, group, and family counseling, as well as treatment planning, is provided to meet the needs of members seeking the service; and</w:t>
      </w:r>
    </w:p>
    <w:p w14:paraId="74FDB786" w14:textId="77777777" w:rsidR="00722E23" w:rsidRDefault="00722E23" w:rsidP="00CD24A6">
      <w:pPr>
        <w:tabs>
          <w:tab w:val="left" w:pos="936"/>
          <w:tab w:val="left" w:pos="1314"/>
          <w:tab w:val="left" w:pos="1692"/>
          <w:tab w:val="left" w:pos="2070"/>
        </w:tabs>
        <w:ind w:left="1699"/>
        <w:rPr>
          <w:sz w:val="22"/>
          <w:szCs w:val="22"/>
        </w:rPr>
      </w:pPr>
      <w:r w:rsidRPr="00E357BC">
        <w:rPr>
          <w:sz w:val="22"/>
          <w:szCs w:val="22"/>
        </w:rPr>
        <w:t xml:space="preserve">(d)  </w:t>
      </w:r>
      <w:r w:rsidRPr="00E357BC">
        <w:rPr>
          <w:sz w:val="22"/>
          <w:szCs w:val="22"/>
          <w:u w:val="single"/>
        </w:rPr>
        <w:t>Case Manager</w:t>
      </w:r>
      <w:r w:rsidRPr="00E357BC">
        <w:rPr>
          <w:sz w:val="22"/>
          <w:szCs w:val="22"/>
        </w:rPr>
        <w:t>.  A program must designate one case manager responsible for helping clients obtain medically necessary services by providing information, referral coordination, discharge planning, and follow-up.</w:t>
      </w:r>
    </w:p>
    <w:p w14:paraId="44767954" w14:textId="77777777" w:rsidR="00722E23" w:rsidRPr="00E357BC" w:rsidRDefault="00722E23" w:rsidP="00A93A30">
      <w:pPr>
        <w:widowControl w:val="0"/>
        <w:tabs>
          <w:tab w:val="left" w:pos="936"/>
          <w:tab w:val="left" w:pos="1314"/>
          <w:tab w:val="left" w:pos="1692"/>
          <w:tab w:val="left" w:pos="2070"/>
        </w:tabs>
        <w:ind w:left="1310"/>
        <w:rPr>
          <w:sz w:val="22"/>
          <w:szCs w:val="22"/>
        </w:rPr>
      </w:pPr>
      <w:r w:rsidRPr="00E357BC">
        <w:rPr>
          <w:sz w:val="22"/>
          <w:szCs w:val="22"/>
        </w:rPr>
        <w:t>(</w:t>
      </w:r>
      <w:r>
        <w:rPr>
          <w:sz w:val="22"/>
          <w:szCs w:val="22"/>
        </w:rPr>
        <w:t>7</w:t>
      </w:r>
      <w:r w:rsidRPr="00E357BC">
        <w:rPr>
          <w:sz w:val="22"/>
          <w:szCs w:val="22"/>
        </w:rPr>
        <w:t xml:space="preserve">)  </w:t>
      </w:r>
      <w:r w:rsidRPr="00F47E17">
        <w:rPr>
          <w:sz w:val="22"/>
          <w:szCs w:val="22"/>
          <w:u w:val="single"/>
        </w:rPr>
        <w:t>Enhanced Structured Outpatient Addiction Programs (E-SOAP)</w:t>
      </w:r>
      <w:r w:rsidRPr="00405D4B">
        <w:rPr>
          <w:sz w:val="22"/>
          <w:szCs w:val="22"/>
        </w:rPr>
        <w:t>.</w:t>
      </w:r>
      <w:r w:rsidRPr="00E357BC">
        <w:rPr>
          <w:sz w:val="22"/>
          <w:szCs w:val="22"/>
        </w:rPr>
        <w:t xml:space="preserve">  Programs delivering E-SOAP services must meet all requirements for SOAP services set forth in 130 CMR 418.409(8) and must designate at a minimum, the following staff: </w:t>
      </w:r>
    </w:p>
    <w:p w14:paraId="101969DB" w14:textId="77777777" w:rsidR="00722E23" w:rsidRPr="00E357BC" w:rsidRDefault="00722E23" w:rsidP="002800C0">
      <w:pPr>
        <w:widowControl w:val="0"/>
        <w:tabs>
          <w:tab w:val="left" w:pos="936"/>
          <w:tab w:val="left" w:pos="1314"/>
          <w:tab w:val="left" w:pos="1692"/>
          <w:tab w:val="left" w:pos="2070"/>
        </w:tabs>
        <w:ind w:left="1699"/>
        <w:rPr>
          <w:sz w:val="22"/>
          <w:szCs w:val="22"/>
        </w:rPr>
      </w:pPr>
      <w:r w:rsidRPr="00E357BC">
        <w:rPr>
          <w:sz w:val="22"/>
          <w:szCs w:val="22"/>
        </w:rPr>
        <w:t xml:space="preserve">(a)  </w:t>
      </w:r>
      <w:r w:rsidRPr="00CD24A6">
        <w:rPr>
          <w:sz w:val="22"/>
          <w:szCs w:val="22"/>
          <w:u w:val="single"/>
        </w:rPr>
        <w:t>Case Manager</w:t>
      </w:r>
      <w:r w:rsidRPr="00E357BC">
        <w:rPr>
          <w:sz w:val="22"/>
          <w:szCs w:val="22"/>
        </w:rPr>
        <w:t>.  A program must employ, on a full-time basis, at least one case manager with an associate’s or bachelor’s degree. The case manager is responsible for helping members obtain medically necessary services by providing information, referral coordination, discharge planning, and follow-up. Case managers must ensure individuals are connected to appropriate services, including OB/GYN, pediatrics, family care providers, CSP-HI, housing resources, school resources, and other medical/social services providers or state agencies</w:t>
      </w:r>
      <w:r>
        <w:rPr>
          <w:sz w:val="22"/>
          <w:szCs w:val="22"/>
        </w:rPr>
        <w:t>.</w:t>
      </w:r>
    </w:p>
    <w:p w14:paraId="39FE9DF9" w14:textId="77777777" w:rsidR="00722E23" w:rsidRPr="00E357BC" w:rsidRDefault="00722E23" w:rsidP="002800C0">
      <w:pPr>
        <w:tabs>
          <w:tab w:val="left" w:pos="936"/>
          <w:tab w:val="left" w:pos="1314"/>
          <w:tab w:val="left" w:pos="1692"/>
          <w:tab w:val="left" w:pos="2070"/>
        </w:tabs>
        <w:ind w:left="1699"/>
        <w:rPr>
          <w:sz w:val="22"/>
          <w:szCs w:val="22"/>
        </w:rPr>
      </w:pPr>
      <w:r w:rsidRPr="00E357BC">
        <w:rPr>
          <w:sz w:val="22"/>
          <w:szCs w:val="22"/>
        </w:rPr>
        <w:t xml:space="preserve">(b)  </w:t>
      </w:r>
      <w:r w:rsidRPr="00E357BC">
        <w:rPr>
          <w:sz w:val="22"/>
          <w:szCs w:val="22"/>
          <w:u w:val="single"/>
        </w:rPr>
        <w:t>Clinical Staff</w:t>
      </w:r>
      <w:r w:rsidRPr="00E357BC">
        <w:rPr>
          <w:sz w:val="22"/>
          <w:szCs w:val="22"/>
        </w:rPr>
        <w:t>.  In addition to the clinical staffing requirements set forth in 130 CMR 418.410, program staff must also ensure that clinicians trained in</w:t>
      </w:r>
    </w:p>
    <w:p w14:paraId="77FF21C2" w14:textId="77777777" w:rsidR="00722E23" w:rsidRPr="00E357BC" w:rsidRDefault="00722E23" w:rsidP="00F47E17">
      <w:pPr>
        <w:tabs>
          <w:tab w:val="left" w:pos="936"/>
          <w:tab w:val="left" w:pos="1314"/>
          <w:tab w:val="left" w:pos="1692"/>
          <w:tab w:val="left" w:pos="2070"/>
        </w:tabs>
        <w:ind w:left="2074"/>
        <w:rPr>
          <w:sz w:val="22"/>
          <w:szCs w:val="22"/>
        </w:rPr>
      </w:pPr>
      <w:r w:rsidRPr="00E357BC">
        <w:rPr>
          <w:sz w:val="22"/>
          <w:szCs w:val="22"/>
        </w:rPr>
        <w:t xml:space="preserve">1.  family and adolescent counseling; </w:t>
      </w:r>
    </w:p>
    <w:p w14:paraId="11BF1A8C" w14:textId="77777777" w:rsidR="00722E23" w:rsidRPr="00E357BC" w:rsidRDefault="00722E23" w:rsidP="00F47E17">
      <w:pPr>
        <w:tabs>
          <w:tab w:val="left" w:pos="936"/>
          <w:tab w:val="left" w:pos="1314"/>
          <w:tab w:val="left" w:pos="1692"/>
          <w:tab w:val="left" w:pos="2070"/>
        </w:tabs>
        <w:ind w:left="2074"/>
        <w:rPr>
          <w:sz w:val="22"/>
          <w:szCs w:val="22"/>
        </w:rPr>
      </w:pPr>
      <w:r w:rsidRPr="00E357BC">
        <w:rPr>
          <w:sz w:val="22"/>
          <w:szCs w:val="22"/>
        </w:rPr>
        <w:t xml:space="preserve">2.  services for members experiencing or at risk of experiencing homelessness; and </w:t>
      </w:r>
    </w:p>
    <w:p w14:paraId="6B6A2521" w14:textId="77777777" w:rsidR="00722E23" w:rsidRPr="00E357BC" w:rsidRDefault="00722E23" w:rsidP="00F47E17">
      <w:pPr>
        <w:tabs>
          <w:tab w:val="left" w:pos="936"/>
          <w:tab w:val="left" w:pos="1314"/>
          <w:tab w:val="left" w:pos="1692"/>
          <w:tab w:val="left" w:pos="2070"/>
        </w:tabs>
        <w:ind w:left="2074"/>
        <w:rPr>
          <w:sz w:val="22"/>
          <w:szCs w:val="22"/>
        </w:rPr>
      </w:pPr>
      <w:r w:rsidRPr="00E357BC">
        <w:rPr>
          <w:sz w:val="22"/>
          <w:szCs w:val="22"/>
        </w:rPr>
        <w:t xml:space="preserve">3.  members who are pregnant </w:t>
      </w:r>
    </w:p>
    <w:p w14:paraId="621F4CA3" w14:textId="77777777" w:rsidR="00722E23" w:rsidRPr="00E357BC" w:rsidRDefault="00722E23" w:rsidP="002800C0">
      <w:pPr>
        <w:tabs>
          <w:tab w:val="left" w:pos="936"/>
          <w:tab w:val="left" w:pos="1314"/>
          <w:tab w:val="left" w:pos="1692"/>
          <w:tab w:val="left" w:pos="2070"/>
        </w:tabs>
        <w:ind w:left="1699"/>
        <w:rPr>
          <w:sz w:val="22"/>
          <w:szCs w:val="22"/>
        </w:rPr>
      </w:pPr>
      <w:r w:rsidRPr="00E357BC">
        <w:rPr>
          <w:sz w:val="22"/>
          <w:szCs w:val="22"/>
        </w:rPr>
        <w:t>are available for members enrolled in this service.</w:t>
      </w:r>
    </w:p>
    <w:p w14:paraId="65CBE78C" w14:textId="77777777" w:rsidR="00722E23" w:rsidRPr="00E357BC" w:rsidRDefault="00722E23" w:rsidP="002800C0">
      <w:pPr>
        <w:widowControl w:val="0"/>
        <w:tabs>
          <w:tab w:val="left" w:pos="936"/>
          <w:tab w:val="left" w:pos="1314"/>
          <w:tab w:val="left" w:pos="1692"/>
          <w:tab w:val="left" w:pos="2070"/>
        </w:tabs>
        <w:ind w:left="1310"/>
        <w:rPr>
          <w:sz w:val="22"/>
          <w:szCs w:val="22"/>
        </w:rPr>
      </w:pPr>
      <w:r w:rsidRPr="00E357BC">
        <w:rPr>
          <w:sz w:val="22"/>
          <w:szCs w:val="22"/>
        </w:rPr>
        <w:t>(</w:t>
      </w:r>
      <w:r>
        <w:rPr>
          <w:sz w:val="22"/>
          <w:szCs w:val="22"/>
        </w:rPr>
        <w:t>8</w:t>
      </w:r>
      <w:r w:rsidRPr="00E357BC">
        <w:rPr>
          <w:sz w:val="22"/>
          <w:szCs w:val="22"/>
        </w:rPr>
        <w:t xml:space="preserve">)  </w:t>
      </w:r>
      <w:r w:rsidRPr="00E357BC">
        <w:rPr>
          <w:sz w:val="22"/>
          <w:szCs w:val="22"/>
          <w:u w:val="single"/>
        </w:rPr>
        <w:t>Medically Managed Intensive Inpatient Services</w:t>
      </w:r>
      <w:r w:rsidRPr="00E357BC">
        <w:rPr>
          <w:sz w:val="22"/>
          <w:szCs w:val="22"/>
        </w:rPr>
        <w:t xml:space="preserve">.  Programs delivering these services must ensure that members receive daily medical services provided by a physician or their designee as well as designating a primary nurse for each member. The program must have available, whether on staff or by contract, at least one OB/GYN to facilitate medically necessary care to pregnant members. </w:t>
      </w:r>
    </w:p>
    <w:p w14:paraId="5A7ED9FF" w14:textId="77777777" w:rsidR="00722E23" w:rsidRPr="00405D4B" w:rsidRDefault="00722E23" w:rsidP="00405D4B">
      <w:pPr>
        <w:widowControl w:val="0"/>
        <w:tabs>
          <w:tab w:val="left" w:pos="936"/>
          <w:tab w:val="left" w:pos="1314"/>
          <w:tab w:val="left" w:pos="1692"/>
          <w:tab w:val="left" w:pos="2070"/>
        </w:tabs>
        <w:ind w:left="1310"/>
        <w:rPr>
          <w:rFonts w:asciiTheme="minorHAnsi" w:eastAsiaTheme="minorEastAsia" w:hAnsiTheme="minorHAnsi" w:cstheme="minorBidi"/>
          <w:sz w:val="22"/>
          <w:szCs w:val="22"/>
        </w:rPr>
      </w:pPr>
      <w:r w:rsidRPr="00405D4B">
        <w:rPr>
          <w:sz w:val="22"/>
          <w:szCs w:val="22"/>
        </w:rPr>
        <w:t xml:space="preserve">(9) </w:t>
      </w:r>
      <w:r>
        <w:rPr>
          <w:sz w:val="22"/>
          <w:szCs w:val="22"/>
          <w:u w:val="single"/>
        </w:rPr>
        <w:t xml:space="preserve"> </w:t>
      </w:r>
      <w:r w:rsidRPr="00405D4B">
        <w:rPr>
          <w:sz w:val="22"/>
          <w:szCs w:val="22"/>
          <w:u w:val="single"/>
        </w:rPr>
        <w:t>Substance Use Disorder Outpatient Counseling Services</w:t>
      </w:r>
      <w:r w:rsidRPr="00405D4B">
        <w:rPr>
          <w:sz w:val="22"/>
          <w:szCs w:val="22"/>
        </w:rPr>
        <w:t>.  Programs delivering these services must designate at a minimum:</w:t>
      </w:r>
    </w:p>
    <w:p w14:paraId="4F7DFA4E" w14:textId="77777777" w:rsidR="00722E23" w:rsidRPr="00F47E17" w:rsidRDefault="00722E23" w:rsidP="00F47E17">
      <w:pPr>
        <w:widowControl w:val="0"/>
        <w:tabs>
          <w:tab w:val="left" w:pos="936"/>
          <w:tab w:val="left" w:pos="1314"/>
          <w:tab w:val="left" w:pos="1692"/>
          <w:tab w:val="left" w:pos="2070"/>
        </w:tabs>
        <w:ind w:left="1699"/>
        <w:rPr>
          <w:sz w:val="22"/>
          <w:szCs w:val="22"/>
        </w:rPr>
        <w:sectPr w:rsidR="00722E23" w:rsidRPr="00F47E17" w:rsidSect="001C2A3D">
          <w:headerReference w:type="default" r:id="rId24"/>
          <w:endnotePr>
            <w:numFmt w:val="decimal"/>
          </w:endnotePr>
          <w:pgSz w:w="12240" w:h="15840"/>
          <w:pgMar w:top="1380" w:right="1440" w:bottom="1440" w:left="1440" w:header="450" w:footer="432" w:gutter="0"/>
          <w:pgNumType w:start="1"/>
          <w:cols w:space="720"/>
          <w:noEndnote/>
          <w:docGrid w:linePitch="272"/>
        </w:sectPr>
      </w:pPr>
      <w:r w:rsidRPr="00F47E17">
        <w:rPr>
          <w:sz w:val="22"/>
          <w:szCs w:val="22"/>
        </w:rPr>
        <w:t xml:space="preserve">(a)  </w:t>
      </w:r>
      <w:r w:rsidRPr="00F47E17">
        <w:rPr>
          <w:sz w:val="22"/>
          <w:szCs w:val="22"/>
          <w:u w:val="single"/>
        </w:rPr>
        <w:t>Clinical Director</w:t>
      </w:r>
      <w:r w:rsidRPr="00F47E17">
        <w:rPr>
          <w:sz w:val="22"/>
          <w:szCs w:val="22"/>
        </w:rPr>
        <w:t>.  A program must designate one individual who is independently licensed as a Licensed Alcohol and Drug Counselor I (LADC I), Licensed Independent Clinical Social Worker (LICSW), Licensed Marriage and Family Therapist (LMFT), Licensed Mental Health Counselor (LMHC), or psychologist. The Clinical Director is responsible for adequacy and appropriateness of member care, and oversight of quality management.</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3F8C474E" w14:textId="77777777" w:rsidTr="00AD27D7">
        <w:trPr>
          <w:trHeight w:hRule="exact" w:val="915"/>
        </w:trPr>
        <w:tc>
          <w:tcPr>
            <w:tcW w:w="4080" w:type="dxa"/>
            <w:tcBorders>
              <w:bottom w:val="nil"/>
            </w:tcBorders>
          </w:tcPr>
          <w:p w14:paraId="2EF8670A"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lastRenderedPageBreak/>
              <w:t>Commonwealth of Massachusetts</w:t>
            </w:r>
          </w:p>
          <w:p w14:paraId="0A95C945"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MassHealth</w:t>
            </w:r>
          </w:p>
          <w:p w14:paraId="2F571F5A"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3C5A9DE1"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7B67A6F0"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4 Program Regulations</w:t>
            </w:r>
          </w:p>
          <w:p w14:paraId="527C3C19"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031A6F1E"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Page</w:t>
            </w:r>
          </w:p>
          <w:p w14:paraId="282571D2"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4-</w:t>
            </w:r>
            <w:r>
              <w:rPr>
                <w:sz w:val="22"/>
              </w:rPr>
              <w:t>19</w:t>
            </w:r>
          </w:p>
        </w:tc>
      </w:tr>
      <w:tr w:rsidR="00722E23" w:rsidRPr="00C24574" w14:paraId="14D3ADA2" w14:textId="77777777" w:rsidTr="00AD27D7">
        <w:trPr>
          <w:trHeight w:hRule="exact" w:val="945"/>
        </w:trPr>
        <w:tc>
          <w:tcPr>
            <w:tcW w:w="4080" w:type="dxa"/>
            <w:tcBorders>
              <w:top w:val="nil"/>
            </w:tcBorders>
            <w:vAlign w:val="center"/>
          </w:tcPr>
          <w:p w14:paraId="039846CB"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03E089DB"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Transmittal Letter</w:t>
            </w:r>
          </w:p>
          <w:p w14:paraId="58153B33"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418CE68C"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Date</w:t>
            </w:r>
          </w:p>
          <w:p w14:paraId="55756C97"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Pr>
                <w:sz w:val="22"/>
                <w:szCs w:val="22"/>
              </w:rPr>
              <w:t>01/01/2023</w:t>
            </w:r>
          </w:p>
        </w:tc>
      </w:tr>
    </w:tbl>
    <w:p w14:paraId="17B8CBFD" w14:textId="77777777" w:rsidR="00722E23" w:rsidRPr="00F47E17" w:rsidRDefault="00722E23" w:rsidP="00F47E17">
      <w:pPr>
        <w:pStyle w:val="ListParagraph"/>
        <w:widowControl w:val="0"/>
        <w:tabs>
          <w:tab w:val="left" w:pos="936"/>
          <w:tab w:val="left" w:pos="1314"/>
          <w:tab w:val="left" w:pos="1692"/>
          <w:tab w:val="left" w:pos="2070"/>
        </w:tabs>
        <w:ind w:left="2059"/>
        <w:rPr>
          <w:rFonts w:asciiTheme="minorHAnsi" w:eastAsiaTheme="minorEastAsia" w:hAnsiTheme="minorHAnsi" w:cstheme="minorBidi"/>
          <w:sz w:val="22"/>
          <w:szCs w:val="22"/>
        </w:rPr>
      </w:pPr>
    </w:p>
    <w:p w14:paraId="27765BDD" w14:textId="77777777" w:rsidR="00722E23" w:rsidRPr="00F47E17" w:rsidRDefault="00722E23" w:rsidP="00F47E17">
      <w:pPr>
        <w:widowControl w:val="0"/>
        <w:tabs>
          <w:tab w:val="left" w:pos="936"/>
          <w:tab w:val="left" w:pos="1314"/>
          <w:tab w:val="left" w:pos="1692"/>
          <w:tab w:val="left" w:pos="2070"/>
        </w:tabs>
        <w:ind w:left="1699"/>
        <w:rPr>
          <w:rFonts w:asciiTheme="minorHAnsi" w:eastAsiaTheme="minorEastAsia" w:hAnsiTheme="minorHAnsi" w:cstheme="minorBidi"/>
          <w:sz w:val="22"/>
          <w:szCs w:val="22"/>
        </w:rPr>
      </w:pPr>
      <w:r w:rsidRPr="00F47E17">
        <w:rPr>
          <w:sz w:val="22"/>
          <w:szCs w:val="22"/>
        </w:rPr>
        <w:t xml:space="preserve">(b)  </w:t>
      </w:r>
      <w:r w:rsidRPr="00F47E17">
        <w:rPr>
          <w:sz w:val="22"/>
          <w:szCs w:val="22"/>
          <w:u w:val="single"/>
        </w:rPr>
        <w:t>Program Director</w:t>
      </w:r>
      <w:r w:rsidRPr="00F47E17">
        <w:rPr>
          <w:sz w:val="22"/>
          <w:szCs w:val="22"/>
        </w:rPr>
        <w:t>.  A program must designate one individual, employed on a full-time basis, who is responsible for the daily administration and operation of the program.</w:t>
      </w:r>
    </w:p>
    <w:p w14:paraId="02AEF48C" w14:textId="77777777" w:rsidR="00722E23" w:rsidRPr="00F47E17" w:rsidRDefault="00722E23" w:rsidP="00F47E17">
      <w:pPr>
        <w:widowControl w:val="0"/>
        <w:tabs>
          <w:tab w:val="left" w:pos="936"/>
          <w:tab w:val="left" w:pos="1314"/>
          <w:tab w:val="left" w:pos="1692"/>
          <w:tab w:val="left" w:pos="2070"/>
        </w:tabs>
        <w:ind w:left="1699"/>
        <w:rPr>
          <w:rFonts w:asciiTheme="minorHAnsi" w:eastAsiaTheme="minorEastAsia" w:hAnsiTheme="minorHAnsi" w:cstheme="minorBidi"/>
          <w:sz w:val="22"/>
          <w:szCs w:val="22"/>
        </w:rPr>
      </w:pPr>
      <w:r w:rsidRPr="00F47E17">
        <w:rPr>
          <w:sz w:val="22"/>
          <w:szCs w:val="22"/>
        </w:rPr>
        <w:t xml:space="preserve">(c)  </w:t>
      </w:r>
      <w:r w:rsidRPr="00F47E17">
        <w:rPr>
          <w:sz w:val="22"/>
          <w:szCs w:val="22"/>
          <w:u w:val="single"/>
        </w:rPr>
        <w:t>Clinical Staff</w:t>
      </w:r>
      <w:r w:rsidRPr="00F47E17">
        <w:rPr>
          <w:sz w:val="22"/>
          <w:szCs w:val="22"/>
        </w:rPr>
        <w:t xml:space="preserve">.  A program must employ sufficient </w:t>
      </w:r>
      <w:proofErr w:type="gramStart"/>
      <w:r w:rsidRPr="00F47E17">
        <w:rPr>
          <w:sz w:val="22"/>
          <w:szCs w:val="22"/>
        </w:rPr>
        <w:t>clinicians  to</w:t>
      </w:r>
      <w:proofErr w:type="gramEnd"/>
      <w:r w:rsidRPr="00F47E17">
        <w:rPr>
          <w:sz w:val="22"/>
          <w:szCs w:val="22"/>
        </w:rPr>
        <w:t xml:space="preserve"> ensure individual, group, and family counseling is provided to meet the needs of members seeking the service.</w:t>
      </w:r>
    </w:p>
    <w:p w14:paraId="0CE84860" w14:textId="77777777" w:rsidR="00722E23" w:rsidRPr="00BD5FB3" w:rsidRDefault="00722E23" w:rsidP="007D5703">
      <w:pPr>
        <w:widowControl w:val="0"/>
        <w:tabs>
          <w:tab w:val="left" w:pos="936"/>
          <w:tab w:val="left" w:pos="1314"/>
          <w:tab w:val="left" w:pos="1692"/>
          <w:tab w:val="left" w:pos="2070"/>
        </w:tabs>
        <w:rPr>
          <w:sz w:val="16"/>
          <w:szCs w:val="16"/>
        </w:rPr>
      </w:pPr>
    </w:p>
    <w:p w14:paraId="462D301E" w14:textId="77777777" w:rsidR="00722E23" w:rsidRPr="00E357BC" w:rsidRDefault="00722E23" w:rsidP="46952828">
      <w:pPr>
        <w:widowControl w:val="0"/>
        <w:tabs>
          <w:tab w:val="left" w:pos="936"/>
          <w:tab w:val="left" w:pos="1314"/>
          <w:tab w:val="left" w:pos="1692"/>
          <w:tab w:val="left" w:pos="2070"/>
        </w:tabs>
        <w:rPr>
          <w:sz w:val="22"/>
          <w:szCs w:val="22"/>
        </w:rPr>
      </w:pPr>
      <w:r w:rsidRPr="00E357BC">
        <w:rPr>
          <w:sz w:val="22"/>
          <w:szCs w:val="22"/>
          <w:u w:val="single"/>
        </w:rPr>
        <w:t>418.411:  Recordkeeping Requirements</w:t>
      </w:r>
    </w:p>
    <w:p w14:paraId="4E9BC3EF" w14:textId="77777777" w:rsidR="00722E23" w:rsidRPr="00BD5FB3" w:rsidRDefault="00722E23" w:rsidP="46952828">
      <w:pPr>
        <w:widowControl w:val="0"/>
        <w:tabs>
          <w:tab w:val="left" w:pos="936"/>
          <w:tab w:val="left" w:pos="1314"/>
          <w:tab w:val="left" w:pos="1692"/>
          <w:tab w:val="left" w:pos="2070"/>
        </w:tabs>
        <w:rPr>
          <w:sz w:val="16"/>
          <w:szCs w:val="16"/>
        </w:rPr>
      </w:pPr>
    </w:p>
    <w:p w14:paraId="48B87899" w14:textId="77777777" w:rsidR="00722E23" w:rsidRPr="00E357BC" w:rsidRDefault="00722E23" w:rsidP="00405D4B">
      <w:pPr>
        <w:pStyle w:val="paragraph"/>
        <w:spacing w:before="0" w:beforeAutospacing="0" w:after="0" w:afterAutospacing="0"/>
        <w:ind w:left="936"/>
        <w:rPr>
          <w:rStyle w:val="eop"/>
          <w:sz w:val="22"/>
          <w:szCs w:val="22"/>
        </w:rPr>
      </w:pPr>
      <w:r>
        <w:rPr>
          <w:rStyle w:val="normaltextrun"/>
          <w:sz w:val="22"/>
          <w:szCs w:val="22"/>
        </w:rPr>
        <w:t xml:space="preserve">(A)  </w:t>
      </w:r>
      <w:r w:rsidRPr="00E357BC">
        <w:rPr>
          <w:rStyle w:val="normaltextrun"/>
          <w:sz w:val="22"/>
          <w:szCs w:val="22"/>
        </w:rPr>
        <w:t xml:space="preserve">Each program provider must maintain member records in accordance with </w:t>
      </w:r>
      <w:r w:rsidRPr="00E357BC">
        <w:rPr>
          <w:sz w:val="22"/>
          <w:szCs w:val="22"/>
        </w:rPr>
        <w:t xml:space="preserve">130 CMR 450.000: </w:t>
      </w:r>
      <w:r w:rsidRPr="00E357BC">
        <w:rPr>
          <w:i/>
          <w:iCs/>
          <w:sz w:val="22"/>
          <w:szCs w:val="22"/>
        </w:rPr>
        <w:t xml:space="preserve">Administrative and Billing Regulations </w:t>
      </w:r>
      <w:r w:rsidRPr="00E357BC">
        <w:rPr>
          <w:sz w:val="22"/>
          <w:szCs w:val="22"/>
        </w:rPr>
        <w:t xml:space="preserve">and 105 CMR 164.000: </w:t>
      </w:r>
      <w:r w:rsidRPr="00E357BC">
        <w:rPr>
          <w:i/>
          <w:iCs/>
          <w:sz w:val="22"/>
          <w:szCs w:val="22"/>
        </w:rPr>
        <w:t>Licensure of Substance Use Disorder Treatment Programs.</w:t>
      </w:r>
      <w:r w:rsidRPr="00E357BC">
        <w:rPr>
          <w:sz w:val="22"/>
          <w:szCs w:val="22"/>
        </w:rPr>
        <w:t xml:space="preserve"> Member records must be complete, accurate, and properly organized. The member’s record must include a complete record of </w:t>
      </w:r>
      <w:r w:rsidRPr="00E357BC">
        <w:rPr>
          <w:rStyle w:val="normaltextrun"/>
          <w:sz w:val="22"/>
          <w:szCs w:val="22"/>
        </w:rPr>
        <w:t>all services provided to members directly, referrals made, if the appointment was kept, and a</w:t>
      </w:r>
      <w:r w:rsidRPr="00E357BC">
        <w:rPr>
          <w:sz w:val="22"/>
          <w:szCs w:val="22"/>
        </w:rPr>
        <w:t xml:space="preserve"> progress note for each counseling session, including the treatment modality and duration and the therapist's discipline and degree, written and signed by the primary therapist. </w:t>
      </w:r>
    </w:p>
    <w:p w14:paraId="67F75813" w14:textId="77777777" w:rsidR="00722E23" w:rsidRPr="00E357BC" w:rsidRDefault="00722E23" w:rsidP="00170E9B">
      <w:pPr>
        <w:widowControl w:val="0"/>
        <w:tabs>
          <w:tab w:val="left" w:pos="990"/>
        </w:tabs>
        <w:rPr>
          <w:sz w:val="22"/>
          <w:szCs w:val="22"/>
          <w:u w:val="single"/>
        </w:rPr>
      </w:pPr>
    </w:p>
    <w:p w14:paraId="16FAD095" w14:textId="77777777" w:rsidR="00722E23" w:rsidRPr="00405D4B" w:rsidRDefault="00722E23" w:rsidP="00405D4B">
      <w:pPr>
        <w:widowControl w:val="0"/>
        <w:tabs>
          <w:tab w:val="left" w:pos="990"/>
        </w:tabs>
        <w:ind w:left="936"/>
        <w:rPr>
          <w:sz w:val="22"/>
          <w:szCs w:val="22"/>
          <w:u w:val="single"/>
        </w:rPr>
      </w:pPr>
      <w:r>
        <w:rPr>
          <w:sz w:val="22"/>
          <w:szCs w:val="22"/>
        </w:rPr>
        <w:t>(</w:t>
      </w:r>
      <w:r w:rsidRPr="00405D4B">
        <w:rPr>
          <w:sz w:val="22"/>
          <w:szCs w:val="22"/>
        </w:rPr>
        <w:t>B</w:t>
      </w:r>
      <w:r>
        <w:rPr>
          <w:sz w:val="22"/>
          <w:szCs w:val="22"/>
        </w:rPr>
        <w:t>)</w:t>
      </w:r>
      <w:r w:rsidRPr="00405D4B">
        <w:rPr>
          <w:sz w:val="22"/>
          <w:szCs w:val="22"/>
        </w:rPr>
        <w:t xml:space="preserve">  </w:t>
      </w:r>
      <w:r w:rsidRPr="00405D4B">
        <w:rPr>
          <w:sz w:val="22"/>
          <w:szCs w:val="22"/>
          <w:u w:val="single"/>
        </w:rPr>
        <w:t>Program Records</w:t>
      </w:r>
      <w:r w:rsidRPr="00405D4B">
        <w:rPr>
          <w:sz w:val="22"/>
          <w:szCs w:val="22"/>
        </w:rPr>
        <w:t xml:space="preserve">.  The substance use disorder treatment program must retain documentation reflecting compliance with the requirements of 105 CMR 164.000: </w:t>
      </w:r>
      <w:r w:rsidRPr="00405D4B">
        <w:rPr>
          <w:i/>
          <w:iCs/>
          <w:sz w:val="22"/>
          <w:szCs w:val="22"/>
        </w:rPr>
        <w:t>Licensure of Substance Use Disorder Treatment Programs</w:t>
      </w:r>
      <w:r w:rsidRPr="00405D4B">
        <w:rPr>
          <w:sz w:val="22"/>
          <w:szCs w:val="22"/>
        </w:rPr>
        <w:t>.</w:t>
      </w:r>
    </w:p>
    <w:p w14:paraId="2F20AB63" w14:textId="77777777" w:rsidR="00722E23" w:rsidRPr="00E357BC" w:rsidRDefault="00722E23" w:rsidP="00075557">
      <w:pPr>
        <w:widowControl w:val="0"/>
        <w:ind w:left="720"/>
        <w:rPr>
          <w:sz w:val="22"/>
          <w:szCs w:val="22"/>
        </w:rPr>
      </w:pPr>
    </w:p>
    <w:p w14:paraId="135BC4D7" w14:textId="77777777" w:rsidR="00722E23" w:rsidRPr="00E357BC" w:rsidRDefault="00722E23" w:rsidP="00405D4B">
      <w:pPr>
        <w:ind w:left="936"/>
      </w:pPr>
      <w:r>
        <w:rPr>
          <w:sz w:val="22"/>
          <w:szCs w:val="22"/>
        </w:rPr>
        <w:t>(</w:t>
      </w:r>
      <w:r w:rsidRPr="00405D4B">
        <w:rPr>
          <w:sz w:val="22"/>
          <w:szCs w:val="22"/>
        </w:rPr>
        <w:t>C</w:t>
      </w:r>
      <w:r>
        <w:rPr>
          <w:sz w:val="22"/>
          <w:szCs w:val="22"/>
        </w:rPr>
        <w:t>)</w:t>
      </w:r>
      <w:r w:rsidRPr="00405D4B">
        <w:rPr>
          <w:sz w:val="22"/>
          <w:szCs w:val="22"/>
        </w:rPr>
        <w:t xml:space="preserve">  </w:t>
      </w:r>
      <w:r w:rsidRPr="00405D4B">
        <w:rPr>
          <w:sz w:val="22"/>
          <w:szCs w:val="22"/>
          <w:u w:val="single"/>
        </w:rPr>
        <w:t>Availability of Records</w:t>
      </w:r>
      <w:r w:rsidRPr="00405D4B">
        <w:rPr>
          <w:sz w:val="22"/>
          <w:szCs w:val="22"/>
        </w:rPr>
        <w:t xml:space="preserve">.  All records shall be made available to the MassHealth agency, upon request.  </w:t>
      </w:r>
    </w:p>
    <w:p w14:paraId="429B37B5" w14:textId="77777777" w:rsidR="00722E23" w:rsidRPr="00BD5FB3" w:rsidRDefault="00722E23" w:rsidP="2E1CF27A">
      <w:pPr>
        <w:widowControl w:val="0"/>
        <w:tabs>
          <w:tab w:val="left" w:pos="936"/>
          <w:tab w:val="left" w:pos="1314"/>
          <w:tab w:val="left" w:pos="1692"/>
          <w:tab w:val="left" w:pos="2070"/>
        </w:tabs>
        <w:ind w:left="720"/>
        <w:rPr>
          <w:sz w:val="16"/>
          <w:szCs w:val="16"/>
        </w:rPr>
      </w:pPr>
    </w:p>
    <w:p w14:paraId="57B4FF28" w14:textId="77777777" w:rsidR="00722E23" w:rsidRPr="00E357BC" w:rsidRDefault="00722E23">
      <w:pPr>
        <w:widowControl w:val="0"/>
        <w:tabs>
          <w:tab w:val="left" w:pos="936"/>
          <w:tab w:val="left" w:pos="1314"/>
          <w:tab w:val="left" w:pos="1692"/>
          <w:tab w:val="left" w:pos="2070"/>
        </w:tabs>
        <w:rPr>
          <w:sz w:val="22"/>
          <w:szCs w:val="22"/>
          <w:u w:val="single"/>
        </w:rPr>
      </w:pPr>
      <w:bookmarkStart w:id="10" w:name="418.406:_Service_Limitations"/>
      <w:bookmarkEnd w:id="10"/>
      <w:r w:rsidRPr="00E357BC">
        <w:rPr>
          <w:sz w:val="22"/>
          <w:szCs w:val="22"/>
          <w:u w:val="single"/>
        </w:rPr>
        <w:t>418.412:  Service Limitations</w:t>
      </w:r>
    </w:p>
    <w:p w14:paraId="55AD8AA8" w14:textId="77777777" w:rsidR="00722E23" w:rsidRPr="00E357BC" w:rsidRDefault="00722E23">
      <w:pPr>
        <w:widowControl w:val="0"/>
        <w:tabs>
          <w:tab w:val="left" w:pos="936"/>
          <w:tab w:val="left" w:pos="1314"/>
          <w:tab w:val="left" w:pos="1692"/>
          <w:tab w:val="left" w:pos="2070"/>
        </w:tabs>
        <w:rPr>
          <w:sz w:val="22"/>
          <w:szCs w:val="22"/>
          <w:u w:val="single"/>
        </w:rPr>
      </w:pPr>
    </w:p>
    <w:p w14:paraId="7DAD22CC" w14:textId="77777777" w:rsidR="00722E23" w:rsidRPr="00E357BC" w:rsidRDefault="00722E23" w:rsidP="0023315F">
      <w:pPr>
        <w:widowControl w:val="0"/>
        <w:tabs>
          <w:tab w:val="left" w:pos="936"/>
          <w:tab w:val="left" w:pos="1314"/>
          <w:tab w:val="left" w:pos="1692"/>
          <w:tab w:val="left" w:pos="2070"/>
        </w:tabs>
        <w:ind w:left="936"/>
        <w:rPr>
          <w:sz w:val="22"/>
          <w:szCs w:val="22"/>
        </w:rPr>
      </w:pPr>
      <w:r w:rsidRPr="00E357BC">
        <w:rPr>
          <w:sz w:val="22"/>
          <w:szCs w:val="22"/>
        </w:rPr>
        <w:t xml:space="preserve">(A) </w:t>
      </w:r>
      <w:r>
        <w:rPr>
          <w:sz w:val="22"/>
          <w:szCs w:val="22"/>
        </w:rPr>
        <w:t xml:space="preserve"> </w:t>
      </w:r>
      <w:r w:rsidRPr="00E357BC">
        <w:rPr>
          <w:sz w:val="22"/>
          <w:szCs w:val="22"/>
        </w:rPr>
        <w:t xml:space="preserve">In addition to the requirements set forth in 105 CMR 164.000: </w:t>
      </w:r>
      <w:r w:rsidRPr="00E357BC">
        <w:rPr>
          <w:i/>
          <w:iCs/>
          <w:sz w:val="22"/>
          <w:szCs w:val="22"/>
        </w:rPr>
        <w:t>Licensure of Substance Use Disorder Treatment Programs</w:t>
      </w:r>
      <w:r w:rsidRPr="00E357BC">
        <w:rPr>
          <w:sz w:val="22"/>
          <w:szCs w:val="22"/>
        </w:rPr>
        <w:t>, programs must adhere to the following service limitations:</w:t>
      </w:r>
    </w:p>
    <w:p w14:paraId="761CEF28" w14:textId="77777777" w:rsidR="00722E23" w:rsidRPr="00E357BC" w:rsidRDefault="00722E23" w:rsidP="0023315F">
      <w:pPr>
        <w:widowControl w:val="0"/>
        <w:tabs>
          <w:tab w:val="left" w:pos="936"/>
          <w:tab w:val="left" w:pos="1314"/>
          <w:tab w:val="left" w:pos="1692"/>
          <w:tab w:val="left" w:pos="2070"/>
        </w:tabs>
        <w:ind w:left="1310"/>
        <w:rPr>
          <w:sz w:val="22"/>
          <w:szCs w:val="22"/>
        </w:rPr>
      </w:pPr>
      <w:r w:rsidRPr="00E357BC">
        <w:rPr>
          <w:sz w:val="22"/>
          <w:szCs w:val="22"/>
        </w:rPr>
        <w:t xml:space="preserve">(1)  </w:t>
      </w:r>
      <w:r w:rsidRPr="00E357BC">
        <w:rPr>
          <w:sz w:val="22"/>
          <w:szCs w:val="22"/>
          <w:u w:val="single"/>
        </w:rPr>
        <w:t>Opioid Treatment Services</w:t>
      </w:r>
      <w:r w:rsidRPr="00E357BC">
        <w:rPr>
          <w:sz w:val="22"/>
          <w:szCs w:val="22"/>
        </w:rPr>
        <w:t xml:space="preserve">. </w:t>
      </w:r>
    </w:p>
    <w:p w14:paraId="4F0FC5E5" w14:textId="77777777" w:rsidR="00722E23" w:rsidRPr="00E357BC" w:rsidRDefault="00722E23" w:rsidP="001C0056">
      <w:pPr>
        <w:widowControl w:val="0"/>
        <w:tabs>
          <w:tab w:val="left" w:pos="936"/>
          <w:tab w:val="left" w:pos="1314"/>
          <w:tab w:val="left" w:pos="1692"/>
          <w:tab w:val="left" w:pos="2070"/>
        </w:tabs>
        <w:ind w:left="1699"/>
        <w:rPr>
          <w:sz w:val="22"/>
          <w:szCs w:val="22"/>
        </w:rPr>
      </w:pPr>
      <w:r w:rsidRPr="00E357BC">
        <w:rPr>
          <w:sz w:val="22"/>
          <w:szCs w:val="22"/>
        </w:rPr>
        <w:t xml:space="preserve">(a)  Payment for oral opioid agonist and partial agonist medication is limited to one dose per member per day. Payment for providing a take home supply is limited to the amounts and frequency set forth in 105 CMR 164.000: </w:t>
      </w:r>
      <w:r w:rsidRPr="00E357BC">
        <w:rPr>
          <w:i/>
          <w:iCs/>
          <w:sz w:val="22"/>
          <w:szCs w:val="22"/>
        </w:rPr>
        <w:t>Licensure of Substance Use Disorder Treatment Programs</w:t>
      </w:r>
      <w:r>
        <w:rPr>
          <w:sz w:val="22"/>
          <w:szCs w:val="22"/>
        </w:rPr>
        <w:t>.</w:t>
      </w:r>
    </w:p>
    <w:p w14:paraId="2B27BF7B" w14:textId="77777777" w:rsidR="00722E23" w:rsidRPr="00E357BC" w:rsidRDefault="00722E23" w:rsidP="001C0056">
      <w:pPr>
        <w:widowControl w:val="0"/>
        <w:tabs>
          <w:tab w:val="left" w:pos="936"/>
          <w:tab w:val="left" w:pos="1314"/>
          <w:tab w:val="left" w:pos="1692"/>
          <w:tab w:val="left" w:pos="2070"/>
        </w:tabs>
        <w:ind w:left="1699"/>
        <w:rPr>
          <w:sz w:val="22"/>
          <w:szCs w:val="22"/>
        </w:rPr>
      </w:pPr>
      <w:r w:rsidRPr="00E357BC">
        <w:rPr>
          <w:sz w:val="22"/>
          <w:szCs w:val="22"/>
        </w:rPr>
        <w:t xml:space="preserve">(b)  Payment for opioid partial agonist medication, whether a single-agent or in combination with naloxone, is limited to one dose per member per day. Payment for a take-home supply is limited to the amounts and frequency set forth in 105 CMR 164.000: </w:t>
      </w:r>
      <w:r w:rsidRPr="00E357BC">
        <w:rPr>
          <w:i/>
          <w:iCs/>
          <w:sz w:val="22"/>
          <w:szCs w:val="22"/>
        </w:rPr>
        <w:t>Licensure of Substance Use Disorder Treatment Programs</w:t>
      </w:r>
      <w:r>
        <w:rPr>
          <w:sz w:val="22"/>
          <w:szCs w:val="22"/>
        </w:rPr>
        <w:t>.</w:t>
      </w:r>
    </w:p>
    <w:p w14:paraId="2EE98AA1" w14:textId="77777777" w:rsidR="00722E23" w:rsidRPr="00E357BC" w:rsidRDefault="00722E23" w:rsidP="001C0056">
      <w:pPr>
        <w:widowControl w:val="0"/>
        <w:tabs>
          <w:tab w:val="left" w:pos="936"/>
          <w:tab w:val="left" w:pos="1314"/>
          <w:tab w:val="left" w:pos="1692"/>
          <w:tab w:val="left" w:pos="2070"/>
        </w:tabs>
        <w:ind w:left="1699"/>
        <w:rPr>
          <w:sz w:val="22"/>
          <w:szCs w:val="22"/>
        </w:rPr>
      </w:pPr>
      <w:r w:rsidRPr="00E357BC">
        <w:rPr>
          <w:sz w:val="22"/>
          <w:szCs w:val="22"/>
        </w:rPr>
        <w:t>(c)  Payment for administering injectable opioid antagonist medication is limited to one dose per member per month</w:t>
      </w:r>
      <w:r>
        <w:rPr>
          <w:sz w:val="22"/>
          <w:szCs w:val="22"/>
        </w:rPr>
        <w:t>.</w:t>
      </w:r>
    </w:p>
    <w:p w14:paraId="50781E20" w14:textId="77777777" w:rsidR="00722E23" w:rsidRPr="00E357BC" w:rsidRDefault="00722E23" w:rsidP="0023315F">
      <w:pPr>
        <w:widowControl w:val="0"/>
        <w:tabs>
          <w:tab w:val="left" w:pos="936"/>
          <w:tab w:val="left" w:pos="1314"/>
          <w:tab w:val="left" w:pos="1692"/>
          <w:tab w:val="left" w:pos="2070"/>
        </w:tabs>
        <w:ind w:left="1699"/>
        <w:rPr>
          <w:sz w:val="22"/>
          <w:szCs w:val="22"/>
        </w:rPr>
      </w:pPr>
      <w:r w:rsidRPr="00E357BC">
        <w:rPr>
          <w:sz w:val="22"/>
          <w:szCs w:val="22"/>
        </w:rPr>
        <w:t>(d)  Payment for administering injectable opioid partial agonist medication is limited to one dose per member per month</w:t>
      </w:r>
      <w:r>
        <w:rPr>
          <w:sz w:val="22"/>
          <w:szCs w:val="22"/>
        </w:rPr>
        <w:t>.</w:t>
      </w:r>
      <w:r w:rsidRPr="00E357BC">
        <w:rPr>
          <w:sz w:val="22"/>
          <w:szCs w:val="22"/>
        </w:rPr>
        <w:t xml:space="preserve"> </w:t>
      </w:r>
    </w:p>
    <w:p w14:paraId="2B289116" w14:textId="77777777" w:rsidR="00722E23" w:rsidRDefault="00722E23" w:rsidP="00D07B83">
      <w:pPr>
        <w:widowControl w:val="0"/>
        <w:tabs>
          <w:tab w:val="left" w:pos="936"/>
          <w:tab w:val="left" w:pos="1314"/>
          <w:tab w:val="left" w:pos="1692"/>
          <w:tab w:val="left" w:pos="2070"/>
        </w:tabs>
        <w:spacing w:after="240"/>
        <w:ind w:left="1699"/>
        <w:rPr>
          <w:i/>
          <w:sz w:val="22"/>
        </w:rPr>
        <w:sectPr w:rsidR="00722E23" w:rsidSect="001C2A3D">
          <w:headerReference w:type="default" r:id="rId25"/>
          <w:endnotePr>
            <w:numFmt w:val="decimal"/>
          </w:endnotePr>
          <w:pgSz w:w="12240" w:h="15840"/>
          <w:pgMar w:top="1380" w:right="1440" w:bottom="1440" w:left="1440" w:header="450" w:footer="432" w:gutter="0"/>
          <w:pgNumType w:start="1"/>
          <w:cols w:space="720"/>
          <w:noEndnote/>
          <w:docGrid w:linePitch="272"/>
        </w:sectPr>
      </w:pPr>
      <w:r w:rsidRPr="00E357BC">
        <w:rPr>
          <w:sz w:val="22"/>
          <w:szCs w:val="22"/>
        </w:rPr>
        <w:t xml:space="preserve">(e)  Payment for drug screens for </w:t>
      </w:r>
      <w:r w:rsidRPr="00E357BC">
        <w:rPr>
          <w:spacing w:val="-1"/>
          <w:sz w:val="22"/>
        </w:rPr>
        <w:t>members</w:t>
      </w:r>
      <w:r w:rsidRPr="00E357BC">
        <w:rPr>
          <w:sz w:val="22"/>
          <w:szCs w:val="22"/>
        </w:rPr>
        <w:t xml:space="preserve"> receiving opioid agonist, partial agonist, and antagonist medication is limited to the amounts and frequency set forth in 105 CMR 164.000: </w:t>
      </w:r>
      <w:r w:rsidRPr="00E357BC">
        <w:rPr>
          <w:i/>
          <w:iCs/>
          <w:sz w:val="22"/>
          <w:szCs w:val="22"/>
        </w:rPr>
        <w:t>Licensure of Substance Use Disorder Treatment Programs</w:t>
      </w:r>
      <w:r w:rsidRPr="00E357BC">
        <w:rPr>
          <w:i/>
          <w:sz w:val="22"/>
        </w:rPr>
        <w:t>.</w:t>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6EC74DA3" w14:textId="77777777" w:rsidTr="00AD27D7">
        <w:trPr>
          <w:trHeight w:hRule="exact" w:val="915"/>
        </w:trPr>
        <w:tc>
          <w:tcPr>
            <w:tcW w:w="4080" w:type="dxa"/>
            <w:tcBorders>
              <w:bottom w:val="nil"/>
            </w:tcBorders>
          </w:tcPr>
          <w:p w14:paraId="4E52BC34"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lastRenderedPageBreak/>
              <w:t>Commonwealth of Massachusetts</w:t>
            </w:r>
          </w:p>
          <w:p w14:paraId="570AEE1B"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MassHealth</w:t>
            </w:r>
          </w:p>
          <w:p w14:paraId="595D6C21"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700A2486"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50281028"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4 Program Regulations</w:t>
            </w:r>
          </w:p>
          <w:p w14:paraId="2C00A287"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2F67E046"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Page</w:t>
            </w:r>
          </w:p>
          <w:p w14:paraId="3F139EFE"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4-</w:t>
            </w:r>
            <w:r>
              <w:rPr>
                <w:sz w:val="22"/>
              </w:rPr>
              <w:t>20</w:t>
            </w:r>
          </w:p>
        </w:tc>
      </w:tr>
      <w:tr w:rsidR="00722E23" w:rsidRPr="00C24574" w14:paraId="55B2CD8D" w14:textId="77777777" w:rsidTr="00AD27D7">
        <w:trPr>
          <w:trHeight w:hRule="exact" w:val="945"/>
        </w:trPr>
        <w:tc>
          <w:tcPr>
            <w:tcW w:w="4080" w:type="dxa"/>
            <w:tcBorders>
              <w:top w:val="nil"/>
            </w:tcBorders>
            <w:vAlign w:val="center"/>
          </w:tcPr>
          <w:p w14:paraId="6EFA5E79"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16073654"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Transmittal Letter</w:t>
            </w:r>
          </w:p>
          <w:p w14:paraId="2DBBFD6C"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1FF5E7F6"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Date</w:t>
            </w:r>
          </w:p>
          <w:p w14:paraId="37D08609"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Pr>
                <w:sz w:val="22"/>
                <w:szCs w:val="22"/>
              </w:rPr>
              <w:t>01/01/2023</w:t>
            </w:r>
          </w:p>
        </w:tc>
      </w:tr>
    </w:tbl>
    <w:p w14:paraId="47848299" w14:textId="77777777" w:rsidR="00722E23" w:rsidRDefault="00722E23" w:rsidP="004E405A">
      <w:pPr>
        <w:widowControl w:val="0"/>
        <w:tabs>
          <w:tab w:val="left" w:pos="936"/>
          <w:tab w:val="left" w:pos="1314"/>
          <w:tab w:val="left" w:pos="1692"/>
          <w:tab w:val="left" w:pos="2070"/>
        </w:tabs>
        <w:ind w:left="1310"/>
        <w:rPr>
          <w:sz w:val="22"/>
          <w:szCs w:val="22"/>
        </w:rPr>
      </w:pPr>
    </w:p>
    <w:p w14:paraId="41930265" w14:textId="77777777" w:rsidR="00722E23" w:rsidRPr="00E357BC" w:rsidRDefault="00722E23" w:rsidP="004E405A">
      <w:pPr>
        <w:widowControl w:val="0"/>
        <w:tabs>
          <w:tab w:val="left" w:pos="936"/>
          <w:tab w:val="left" w:pos="1314"/>
          <w:tab w:val="left" w:pos="1692"/>
          <w:tab w:val="left" w:pos="2070"/>
        </w:tabs>
        <w:ind w:left="1310"/>
        <w:rPr>
          <w:sz w:val="22"/>
          <w:szCs w:val="22"/>
        </w:rPr>
      </w:pPr>
      <w:r w:rsidRPr="00E357BC">
        <w:rPr>
          <w:sz w:val="22"/>
          <w:szCs w:val="22"/>
        </w:rPr>
        <w:t xml:space="preserve">(2)  </w:t>
      </w:r>
      <w:r w:rsidRPr="00E357BC">
        <w:rPr>
          <w:sz w:val="22"/>
          <w:szCs w:val="22"/>
          <w:u w:val="single"/>
        </w:rPr>
        <w:t>ASAM Clinically Managed Low-Intensity Residential Services</w:t>
      </w:r>
      <w:r w:rsidRPr="00E357BC">
        <w:rPr>
          <w:sz w:val="22"/>
          <w:u w:val="single"/>
        </w:rPr>
        <w:t xml:space="preserve"> </w:t>
      </w:r>
      <w:r w:rsidRPr="00E357BC">
        <w:rPr>
          <w:sz w:val="22"/>
          <w:szCs w:val="22"/>
          <w:u w:val="single"/>
        </w:rPr>
        <w:t>Residential Rehabilitative Services</w:t>
      </w:r>
      <w:r w:rsidRPr="00E357BC">
        <w:rPr>
          <w:sz w:val="22"/>
          <w:szCs w:val="22"/>
        </w:rPr>
        <w:t xml:space="preserve">.  The MassHealth agency will pay for the first 90 days of residential rehabilitation services per episode of care. </w:t>
      </w:r>
    </w:p>
    <w:p w14:paraId="3FCFBC3A" w14:textId="77777777" w:rsidR="00722E23" w:rsidRPr="00E357BC" w:rsidRDefault="00722E23" w:rsidP="004E405A">
      <w:pPr>
        <w:widowControl w:val="0"/>
        <w:tabs>
          <w:tab w:val="left" w:pos="936"/>
          <w:tab w:val="left" w:pos="1314"/>
          <w:tab w:val="left" w:pos="1692"/>
          <w:tab w:val="left" w:pos="2070"/>
        </w:tabs>
        <w:ind w:left="1310"/>
        <w:rPr>
          <w:sz w:val="22"/>
          <w:szCs w:val="22"/>
        </w:rPr>
      </w:pPr>
      <w:r w:rsidRPr="00E357BC">
        <w:rPr>
          <w:sz w:val="22"/>
          <w:szCs w:val="22"/>
        </w:rPr>
        <w:t xml:space="preserve">(3) </w:t>
      </w:r>
      <w:r w:rsidRPr="00E357BC">
        <w:rPr>
          <w:sz w:val="22"/>
        </w:rPr>
        <w:t xml:space="preserve"> </w:t>
      </w:r>
      <w:r w:rsidRPr="00E357BC">
        <w:rPr>
          <w:sz w:val="22"/>
          <w:szCs w:val="22"/>
          <w:u w:val="single"/>
        </w:rPr>
        <w:t>Case Consultation</w:t>
      </w:r>
      <w:r w:rsidRPr="00E357BC">
        <w:rPr>
          <w:sz w:val="22"/>
          <w:szCs w:val="22"/>
        </w:rPr>
        <w:t>.</w:t>
      </w:r>
    </w:p>
    <w:p w14:paraId="1F74C740" w14:textId="77777777" w:rsidR="00722E23" w:rsidRPr="00E357BC" w:rsidRDefault="00722E23" w:rsidP="004E405A">
      <w:pPr>
        <w:widowControl w:val="0"/>
        <w:tabs>
          <w:tab w:val="left" w:pos="936"/>
          <w:tab w:val="left" w:pos="1314"/>
          <w:tab w:val="left" w:pos="1692"/>
          <w:tab w:val="left" w:pos="2070"/>
        </w:tabs>
        <w:ind w:left="1699"/>
        <w:rPr>
          <w:sz w:val="22"/>
          <w:szCs w:val="22"/>
        </w:rPr>
      </w:pPr>
      <w:r w:rsidRPr="00E357BC">
        <w:rPr>
          <w:sz w:val="22"/>
          <w:szCs w:val="22"/>
        </w:rPr>
        <w:t xml:space="preserve">(a) The MassHealth agency will pay a provider only for a case consultation that involves a personal meeting with a professional of another agency. Personal meetings may be conducted via audio-only telephonic, audio-video, or in person meetings. </w:t>
      </w:r>
    </w:p>
    <w:p w14:paraId="5E0CB558" w14:textId="77777777" w:rsidR="00722E23" w:rsidRPr="00E357BC" w:rsidRDefault="00722E23" w:rsidP="004E405A">
      <w:pPr>
        <w:widowControl w:val="0"/>
        <w:tabs>
          <w:tab w:val="left" w:pos="936"/>
          <w:tab w:val="left" w:pos="1314"/>
          <w:tab w:val="left" w:pos="1692"/>
          <w:tab w:val="left" w:pos="2070"/>
        </w:tabs>
        <w:ind w:left="1699"/>
        <w:rPr>
          <w:sz w:val="22"/>
          <w:szCs w:val="22"/>
        </w:rPr>
      </w:pPr>
      <w:r w:rsidRPr="00E357BC">
        <w:rPr>
          <w:sz w:val="22"/>
          <w:szCs w:val="22"/>
        </w:rPr>
        <w:t>(b)  The MassHealth agency will pay for case consultation only when written communication, and other non-reimbursable forms of communication clearly, will not suffice. Such circumstances must be documented in the member’s record. Such circumstances are limited to situations in which the program and the other party are actively involved in the treatment or management programs with the member (or family members) and where a lack of face-to-face communication would impede a coordinated treatment program.</w:t>
      </w:r>
    </w:p>
    <w:p w14:paraId="2895DBAB" w14:textId="77777777" w:rsidR="00722E23" w:rsidRPr="00E357BC" w:rsidRDefault="00722E23" w:rsidP="004E405A">
      <w:pPr>
        <w:widowControl w:val="0"/>
        <w:tabs>
          <w:tab w:val="left" w:pos="936"/>
          <w:tab w:val="left" w:pos="1314"/>
          <w:tab w:val="left" w:pos="1692"/>
          <w:tab w:val="left" w:pos="2070"/>
        </w:tabs>
        <w:ind w:left="1699"/>
        <w:rPr>
          <w:sz w:val="22"/>
          <w:szCs w:val="22"/>
        </w:rPr>
      </w:pPr>
      <w:r w:rsidRPr="00E357BC">
        <w:rPr>
          <w:sz w:val="22"/>
          <w:szCs w:val="22"/>
        </w:rPr>
        <w:t xml:space="preserve">(c)  The MassHealth agency will not pay for court testimony. </w:t>
      </w:r>
    </w:p>
    <w:p w14:paraId="1818FBC7" w14:textId="77777777" w:rsidR="00722E23" w:rsidRPr="00E357BC" w:rsidRDefault="00722E23" w:rsidP="004E405A">
      <w:pPr>
        <w:widowControl w:val="0"/>
        <w:tabs>
          <w:tab w:val="left" w:pos="936"/>
          <w:tab w:val="left" w:pos="1314"/>
          <w:tab w:val="left" w:pos="1692"/>
          <w:tab w:val="left" w:pos="2070"/>
        </w:tabs>
        <w:ind w:left="1310"/>
        <w:rPr>
          <w:sz w:val="22"/>
          <w:szCs w:val="22"/>
        </w:rPr>
      </w:pPr>
      <w:r w:rsidRPr="00E357BC">
        <w:rPr>
          <w:sz w:val="22"/>
          <w:szCs w:val="22"/>
        </w:rPr>
        <w:tab/>
        <w:t xml:space="preserve">(4)  </w:t>
      </w:r>
      <w:r w:rsidRPr="00E357BC">
        <w:rPr>
          <w:sz w:val="22"/>
          <w:szCs w:val="22"/>
          <w:u w:val="single"/>
        </w:rPr>
        <w:t>Acupuncture Withdrawal Management</w:t>
      </w:r>
      <w:r w:rsidRPr="00E357BC">
        <w:rPr>
          <w:sz w:val="22"/>
          <w:szCs w:val="22"/>
        </w:rPr>
        <w:t>.</w:t>
      </w:r>
    </w:p>
    <w:p w14:paraId="117FADCE" w14:textId="77777777" w:rsidR="00722E23" w:rsidRPr="00E357BC" w:rsidRDefault="00722E23" w:rsidP="00295920">
      <w:pPr>
        <w:widowControl w:val="0"/>
        <w:tabs>
          <w:tab w:val="left" w:pos="936"/>
          <w:tab w:val="left" w:pos="1314"/>
          <w:tab w:val="left" w:pos="1692"/>
          <w:tab w:val="left" w:pos="2070"/>
        </w:tabs>
        <w:ind w:left="1699"/>
        <w:rPr>
          <w:sz w:val="22"/>
          <w:szCs w:val="22"/>
        </w:rPr>
      </w:pPr>
      <w:r w:rsidRPr="00E357BC">
        <w:rPr>
          <w:sz w:val="22"/>
          <w:szCs w:val="22"/>
        </w:rPr>
        <w:t>(a)  The MassHealth agency will pay for outpatient acupuncture withdrawal management services, which may include acupuncture treatments and motivational and supportive services. A provider may not bill separately for these components.</w:t>
      </w:r>
    </w:p>
    <w:p w14:paraId="6A3B6743" w14:textId="77777777" w:rsidR="00722E23" w:rsidRPr="00E357BC" w:rsidRDefault="00722E23" w:rsidP="00295920">
      <w:pPr>
        <w:widowControl w:val="0"/>
        <w:tabs>
          <w:tab w:val="left" w:pos="936"/>
          <w:tab w:val="left" w:pos="1314"/>
          <w:tab w:val="left" w:pos="1692"/>
          <w:tab w:val="left" w:pos="2070"/>
        </w:tabs>
        <w:ind w:left="1699"/>
        <w:rPr>
          <w:sz w:val="22"/>
          <w:szCs w:val="22"/>
        </w:rPr>
      </w:pPr>
      <w:r w:rsidRPr="00E357BC">
        <w:rPr>
          <w:sz w:val="22"/>
          <w:szCs w:val="22"/>
        </w:rPr>
        <w:t xml:space="preserve">(b)  Acupuncture treatments must be performed in a substance use disorder outpatient facility in compliance with 105 CMR 164.000: </w:t>
      </w:r>
      <w:r w:rsidRPr="00E357BC">
        <w:rPr>
          <w:i/>
          <w:iCs/>
          <w:sz w:val="22"/>
          <w:szCs w:val="22"/>
        </w:rPr>
        <w:t>Licensure of Substance Use Disorder Treatment Programs.</w:t>
      </w:r>
    </w:p>
    <w:p w14:paraId="03F574B9" w14:textId="77777777" w:rsidR="00722E23" w:rsidRPr="00E357BC" w:rsidRDefault="00722E23" w:rsidP="00295920">
      <w:pPr>
        <w:widowControl w:val="0"/>
        <w:tabs>
          <w:tab w:val="left" w:pos="936"/>
          <w:tab w:val="left" w:pos="1314"/>
          <w:tab w:val="left" w:pos="1692"/>
          <w:tab w:val="left" w:pos="2070"/>
        </w:tabs>
        <w:ind w:left="1699"/>
        <w:rPr>
          <w:sz w:val="22"/>
          <w:szCs w:val="22"/>
        </w:rPr>
      </w:pPr>
      <w:r w:rsidRPr="00E357BC">
        <w:rPr>
          <w:sz w:val="22"/>
          <w:szCs w:val="22"/>
        </w:rPr>
        <w:t>(c)  Each session must last at least 45 minutes and no more than 60 minutes.</w:t>
      </w:r>
    </w:p>
    <w:p w14:paraId="7A8B8896" w14:textId="77777777" w:rsidR="00722E23" w:rsidRPr="00E357BC" w:rsidRDefault="00722E23" w:rsidP="00295920">
      <w:pPr>
        <w:widowControl w:val="0"/>
        <w:tabs>
          <w:tab w:val="left" w:pos="936"/>
          <w:tab w:val="left" w:pos="1314"/>
          <w:tab w:val="left" w:pos="1692"/>
          <w:tab w:val="left" w:pos="2070"/>
        </w:tabs>
        <w:ind w:left="1699"/>
        <w:rPr>
          <w:sz w:val="22"/>
          <w:szCs w:val="22"/>
        </w:rPr>
      </w:pPr>
      <w:r w:rsidRPr="00E357BC">
        <w:rPr>
          <w:sz w:val="22"/>
          <w:szCs w:val="22"/>
        </w:rPr>
        <w:t xml:space="preserve">(d)  All </w:t>
      </w:r>
      <w:r w:rsidRPr="00E357BC">
        <w:rPr>
          <w:spacing w:val="-1"/>
          <w:sz w:val="22"/>
        </w:rPr>
        <w:t>members</w:t>
      </w:r>
      <w:r w:rsidRPr="00E357BC">
        <w:rPr>
          <w:sz w:val="22"/>
          <w:szCs w:val="22"/>
        </w:rPr>
        <w:t xml:space="preserve"> seeking acupuncture withdrawal management services must be screened to ensure that acupuncture treatment is not medically contraindicated.  If the screening determines that acupuncture treatment is medically contraindicated, the provider should assist the </w:t>
      </w:r>
      <w:r w:rsidRPr="00E357BC">
        <w:rPr>
          <w:spacing w:val="-1"/>
          <w:sz w:val="22"/>
        </w:rPr>
        <w:t>member</w:t>
      </w:r>
      <w:r w:rsidRPr="00E357BC">
        <w:rPr>
          <w:sz w:val="22"/>
          <w:szCs w:val="22"/>
        </w:rPr>
        <w:t xml:space="preserve"> in obtaining an alternative form of treatment. The screening may be performed by a physician assistant, an advanced practice registered nurse, or a registered nurse. The member is appropriate for acupuncture withdrawal management services if the screening determines that the member:</w:t>
      </w:r>
    </w:p>
    <w:p w14:paraId="5603E936" w14:textId="77777777" w:rsidR="00722E23" w:rsidRPr="00E357BC" w:rsidRDefault="00722E23" w:rsidP="00C6670D">
      <w:pPr>
        <w:widowControl w:val="0"/>
        <w:tabs>
          <w:tab w:val="left" w:pos="936"/>
          <w:tab w:val="left" w:pos="1314"/>
          <w:tab w:val="left" w:pos="1692"/>
          <w:tab w:val="left" w:pos="2070"/>
        </w:tabs>
        <w:ind w:left="2074"/>
        <w:rPr>
          <w:sz w:val="22"/>
          <w:szCs w:val="22"/>
        </w:rPr>
      </w:pPr>
      <w:r w:rsidRPr="00E357BC">
        <w:rPr>
          <w:sz w:val="22"/>
          <w:szCs w:val="22"/>
        </w:rPr>
        <w:t>1</w:t>
      </w:r>
      <w:r>
        <w:rPr>
          <w:sz w:val="22"/>
          <w:szCs w:val="22"/>
        </w:rPr>
        <w:t>.</w:t>
      </w:r>
      <w:r w:rsidRPr="00E357BC">
        <w:rPr>
          <w:sz w:val="22"/>
          <w:szCs w:val="22"/>
        </w:rPr>
        <w:t xml:space="preserve">  has no history of seizures, delirium tremens, or other life-threatening withdrawal symptoms; and </w:t>
      </w:r>
    </w:p>
    <w:p w14:paraId="6F16AD3B" w14:textId="77777777" w:rsidR="00722E23" w:rsidRPr="00E357BC" w:rsidRDefault="00722E23" w:rsidP="00F47E17">
      <w:pPr>
        <w:widowControl w:val="0"/>
        <w:tabs>
          <w:tab w:val="left" w:pos="936"/>
          <w:tab w:val="left" w:pos="1314"/>
          <w:tab w:val="left" w:pos="1692"/>
          <w:tab w:val="left" w:pos="2070"/>
        </w:tabs>
        <w:ind w:left="2074"/>
        <w:rPr>
          <w:sz w:val="22"/>
          <w:szCs w:val="22"/>
        </w:rPr>
      </w:pPr>
      <w:r w:rsidRPr="00E357BC">
        <w:rPr>
          <w:sz w:val="22"/>
          <w:szCs w:val="22"/>
        </w:rPr>
        <w:t>2</w:t>
      </w:r>
      <w:r>
        <w:rPr>
          <w:sz w:val="22"/>
          <w:szCs w:val="22"/>
        </w:rPr>
        <w:t>.</w:t>
      </w:r>
      <w:r w:rsidRPr="00E357BC">
        <w:rPr>
          <w:sz w:val="22"/>
          <w:szCs w:val="22"/>
        </w:rPr>
        <w:t xml:space="preserve">  is oriented to time, place, and person.</w:t>
      </w:r>
    </w:p>
    <w:p w14:paraId="5400B0DC" w14:textId="77777777" w:rsidR="00722E23" w:rsidRPr="00E357BC" w:rsidRDefault="00722E23" w:rsidP="0096282B">
      <w:pPr>
        <w:widowControl w:val="0"/>
        <w:tabs>
          <w:tab w:val="left" w:pos="936"/>
          <w:tab w:val="left" w:pos="1314"/>
          <w:tab w:val="left" w:pos="1692"/>
          <w:tab w:val="left" w:pos="2070"/>
        </w:tabs>
        <w:ind w:left="1310"/>
        <w:rPr>
          <w:sz w:val="22"/>
          <w:szCs w:val="22"/>
        </w:rPr>
      </w:pPr>
      <w:r w:rsidRPr="00E357BC">
        <w:rPr>
          <w:sz w:val="22"/>
          <w:szCs w:val="22"/>
        </w:rPr>
        <w:t xml:space="preserve">(5)  </w:t>
      </w:r>
      <w:r w:rsidRPr="00E357BC">
        <w:rPr>
          <w:sz w:val="22"/>
          <w:szCs w:val="22"/>
          <w:u w:val="single"/>
        </w:rPr>
        <w:t>Peer Recovery Coach Services</w:t>
      </w:r>
      <w:r w:rsidRPr="00E357BC">
        <w:rPr>
          <w:sz w:val="22"/>
          <w:szCs w:val="22"/>
        </w:rPr>
        <w:t xml:space="preserve">.  The MassHealth agency pays for peer recovery coach services as rendered pursuant to 101 CMR 418.409. The MassHealth agency does not pay for peer recovery coach services that are clinical or medical in nature and outside the scope of the position. </w:t>
      </w:r>
    </w:p>
    <w:p w14:paraId="398DCEA6" w14:textId="77777777" w:rsidR="00722E23" w:rsidRPr="00E357BC" w:rsidRDefault="00722E23" w:rsidP="0096282B">
      <w:pPr>
        <w:widowControl w:val="0"/>
        <w:tabs>
          <w:tab w:val="left" w:pos="936"/>
          <w:tab w:val="left" w:pos="1314"/>
          <w:tab w:val="left" w:pos="1692"/>
          <w:tab w:val="left" w:pos="2070"/>
        </w:tabs>
        <w:ind w:left="1310"/>
        <w:rPr>
          <w:sz w:val="22"/>
          <w:szCs w:val="22"/>
        </w:rPr>
      </w:pPr>
      <w:r w:rsidRPr="00E357BC">
        <w:rPr>
          <w:sz w:val="22"/>
          <w:szCs w:val="22"/>
        </w:rPr>
        <w:t xml:space="preserve">(6)  </w:t>
      </w:r>
      <w:r w:rsidRPr="00E357BC">
        <w:rPr>
          <w:sz w:val="22"/>
          <w:szCs w:val="22"/>
          <w:u w:val="single"/>
        </w:rPr>
        <w:t>Structured Outpatient Addition Program and Enhanced Structured Outpatient Addiction Program Services</w:t>
      </w:r>
      <w:r w:rsidRPr="00E357BC">
        <w:rPr>
          <w:sz w:val="22"/>
          <w:szCs w:val="22"/>
        </w:rPr>
        <w:t>. The MassHealth agency does not pay for SOAP or E-SOAP services for members who also receive group counseling in substance use disorder outpatient counseling services on the same day.</w:t>
      </w:r>
    </w:p>
    <w:p w14:paraId="103D9145" w14:textId="77777777" w:rsidR="00722E23" w:rsidRDefault="00722E23" w:rsidP="0096282B">
      <w:pPr>
        <w:widowControl w:val="0"/>
        <w:tabs>
          <w:tab w:val="left" w:pos="936"/>
          <w:tab w:val="left" w:pos="1314"/>
          <w:tab w:val="left" w:pos="1692"/>
          <w:tab w:val="left" w:pos="2070"/>
        </w:tabs>
        <w:ind w:left="1310"/>
        <w:rPr>
          <w:sz w:val="22"/>
          <w:szCs w:val="22"/>
        </w:rPr>
        <w:sectPr w:rsidR="00722E23" w:rsidSect="001C2A3D">
          <w:headerReference w:type="default" r:id="rId26"/>
          <w:endnotePr>
            <w:numFmt w:val="decimal"/>
          </w:endnotePr>
          <w:pgSz w:w="12240" w:h="15840"/>
          <w:pgMar w:top="1380" w:right="1440" w:bottom="1440" w:left="1440" w:header="450" w:footer="432" w:gutter="0"/>
          <w:pgNumType w:start="1"/>
          <w:cols w:space="720"/>
          <w:noEndnote/>
          <w:docGrid w:linePitch="272"/>
        </w:sectPr>
      </w:pPr>
      <w:r w:rsidRPr="00E357BC">
        <w:rPr>
          <w:sz w:val="22"/>
          <w:szCs w:val="22"/>
        </w:rPr>
        <w:t xml:space="preserve">(7)  </w:t>
      </w:r>
      <w:r w:rsidRPr="00EC2648">
        <w:rPr>
          <w:sz w:val="22"/>
          <w:szCs w:val="22"/>
          <w:u w:val="single"/>
        </w:rPr>
        <w:t>Telehealth</w:t>
      </w:r>
      <w:r w:rsidRPr="00E357BC">
        <w:rPr>
          <w:sz w:val="22"/>
          <w:szCs w:val="22"/>
        </w:rPr>
        <w:t>.  Services including the prescribing of controlled substances must be in accordance with state and federal regulations.</w:t>
      </w:r>
      <w:bookmarkStart w:id="11" w:name="_Hlk105787253"/>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5B3D589C" w14:textId="77777777" w:rsidTr="00AD27D7">
        <w:trPr>
          <w:trHeight w:hRule="exact" w:val="915"/>
        </w:trPr>
        <w:tc>
          <w:tcPr>
            <w:tcW w:w="4080" w:type="dxa"/>
            <w:tcBorders>
              <w:bottom w:val="nil"/>
            </w:tcBorders>
          </w:tcPr>
          <w:p w14:paraId="24FACB2D"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bookmarkStart w:id="12" w:name="418.407:_In_State_Providers:_Maximum_All"/>
            <w:bookmarkStart w:id="13" w:name="418.408:_Out_of_State_Providers:_Maximum"/>
            <w:bookmarkEnd w:id="11"/>
            <w:bookmarkEnd w:id="12"/>
            <w:bookmarkEnd w:id="13"/>
            <w:r w:rsidRPr="00C24574">
              <w:rPr>
                <w:b/>
                <w:sz w:val="22"/>
              </w:rPr>
              <w:lastRenderedPageBreak/>
              <w:t>Commonwealth of Massachusetts</w:t>
            </w:r>
          </w:p>
          <w:p w14:paraId="44513F49"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MassHealth</w:t>
            </w:r>
          </w:p>
          <w:p w14:paraId="7BF5A75C"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1A227E71"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38597F01"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4 Program Regulations</w:t>
            </w:r>
          </w:p>
          <w:p w14:paraId="5C6A2DEA"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70706111"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Page</w:t>
            </w:r>
          </w:p>
          <w:p w14:paraId="2248BB12"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4-</w:t>
            </w:r>
            <w:r>
              <w:rPr>
                <w:sz w:val="22"/>
              </w:rPr>
              <w:t>21</w:t>
            </w:r>
          </w:p>
        </w:tc>
      </w:tr>
      <w:tr w:rsidR="00722E23" w:rsidRPr="00C24574" w14:paraId="58DB9D0D" w14:textId="77777777" w:rsidTr="00AD27D7">
        <w:trPr>
          <w:trHeight w:hRule="exact" w:val="945"/>
        </w:trPr>
        <w:tc>
          <w:tcPr>
            <w:tcW w:w="4080" w:type="dxa"/>
            <w:tcBorders>
              <w:top w:val="nil"/>
            </w:tcBorders>
            <w:vAlign w:val="center"/>
          </w:tcPr>
          <w:p w14:paraId="5B7D45EA"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6FF01BC4"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Transmittal Letter</w:t>
            </w:r>
          </w:p>
          <w:p w14:paraId="69660E69"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0B43B4AE"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Date</w:t>
            </w:r>
          </w:p>
          <w:p w14:paraId="3F772538"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Pr>
                <w:sz w:val="22"/>
                <w:szCs w:val="22"/>
              </w:rPr>
              <w:t>01/01/2023</w:t>
            </w:r>
          </w:p>
        </w:tc>
      </w:tr>
    </w:tbl>
    <w:p w14:paraId="7C24CF0A" w14:textId="77777777" w:rsidR="00722E23" w:rsidRDefault="00722E23" w:rsidP="00295920">
      <w:pPr>
        <w:widowControl w:val="0"/>
        <w:tabs>
          <w:tab w:val="left" w:pos="936"/>
          <w:tab w:val="left" w:pos="1314"/>
          <w:tab w:val="left" w:pos="1692"/>
          <w:tab w:val="left" w:pos="2070"/>
        </w:tabs>
        <w:rPr>
          <w:sz w:val="22"/>
          <w:szCs w:val="22"/>
          <w:u w:val="single"/>
        </w:rPr>
      </w:pPr>
    </w:p>
    <w:p w14:paraId="2B27B23D" w14:textId="77777777" w:rsidR="00722E23" w:rsidRPr="00E357BC" w:rsidRDefault="00722E23" w:rsidP="00295920">
      <w:pPr>
        <w:widowControl w:val="0"/>
        <w:tabs>
          <w:tab w:val="left" w:pos="936"/>
          <w:tab w:val="left" w:pos="1314"/>
          <w:tab w:val="left" w:pos="1692"/>
          <w:tab w:val="left" w:pos="2070"/>
        </w:tabs>
        <w:rPr>
          <w:sz w:val="22"/>
          <w:szCs w:val="22"/>
        </w:rPr>
      </w:pPr>
      <w:r w:rsidRPr="00E357BC">
        <w:rPr>
          <w:sz w:val="22"/>
          <w:szCs w:val="22"/>
          <w:u w:val="single"/>
        </w:rPr>
        <w:t>418.413:  In-state Providers:  Maximum Allowable Fees</w:t>
      </w:r>
    </w:p>
    <w:p w14:paraId="2CED8E86" w14:textId="77777777" w:rsidR="00722E23" w:rsidRPr="00E357BC" w:rsidRDefault="00722E23" w:rsidP="00295920">
      <w:pPr>
        <w:widowControl w:val="0"/>
        <w:tabs>
          <w:tab w:val="left" w:pos="936"/>
          <w:tab w:val="left" w:pos="1314"/>
          <w:tab w:val="left" w:pos="1692"/>
          <w:tab w:val="left" w:pos="2070"/>
        </w:tabs>
        <w:rPr>
          <w:sz w:val="22"/>
          <w:szCs w:val="22"/>
        </w:rPr>
      </w:pPr>
    </w:p>
    <w:p w14:paraId="308185A5" w14:textId="77777777" w:rsidR="00722E23" w:rsidRPr="00E357BC" w:rsidRDefault="00722E23" w:rsidP="00C569FF">
      <w:pPr>
        <w:widowControl w:val="0"/>
        <w:tabs>
          <w:tab w:val="left" w:pos="936"/>
          <w:tab w:val="left" w:pos="1314"/>
          <w:tab w:val="left" w:pos="1692"/>
          <w:tab w:val="left" w:pos="2070"/>
        </w:tabs>
        <w:ind w:left="936" w:firstLine="360"/>
        <w:rPr>
          <w:sz w:val="22"/>
          <w:szCs w:val="22"/>
        </w:rPr>
      </w:pPr>
      <w:r w:rsidRPr="00E357BC">
        <w:rPr>
          <w:sz w:val="22"/>
          <w:szCs w:val="22"/>
        </w:rPr>
        <w:t xml:space="preserve">The Massachusetts Executive Office of Health and Human Services determines the maximum allowable fees for substance use disorder treatment services. Payment is always subject to the conditions, exclusions, and limitations set forth in 130 CMR 418.000. </w:t>
      </w:r>
    </w:p>
    <w:p w14:paraId="73F0D20C" w14:textId="77777777" w:rsidR="00722E23" w:rsidRPr="00E357BC" w:rsidRDefault="00722E23" w:rsidP="00AE31E6">
      <w:pPr>
        <w:widowControl w:val="0"/>
        <w:tabs>
          <w:tab w:val="left" w:pos="900"/>
          <w:tab w:val="left" w:pos="1314"/>
          <w:tab w:val="left" w:pos="1692"/>
          <w:tab w:val="left" w:pos="2070"/>
        </w:tabs>
        <w:ind w:left="936" w:hanging="36"/>
        <w:rPr>
          <w:sz w:val="22"/>
          <w:szCs w:val="22"/>
        </w:rPr>
      </w:pPr>
    </w:p>
    <w:p w14:paraId="78B6FEA8" w14:textId="77777777" w:rsidR="00722E23" w:rsidRPr="00E357BC" w:rsidRDefault="00722E23" w:rsidP="00AE31E6">
      <w:pPr>
        <w:widowControl w:val="0"/>
        <w:tabs>
          <w:tab w:val="left" w:pos="900"/>
          <w:tab w:val="left" w:pos="1314"/>
          <w:tab w:val="left" w:pos="1692"/>
          <w:tab w:val="left" w:pos="2070"/>
        </w:tabs>
        <w:ind w:left="936" w:hanging="36"/>
        <w:rPr>
          <w:sz w:val="22"/>
          <w:szCs w:val="22"/>
        </w:rPr>
      </w:pPr>
      <w:r w:rsidRPr="00E357BC">
        <w:rPr>
          <w:sz w:val="22"/>
          <w:szCs w:val="22"/>
        </w:rPr>
        <w:t>Reimbursement for a service shall be the lower of the following:</w:t>
      </w:r>
    </w:p>
    <w:p w14:paraId="1F546D3E" w14:textId="77777777" w:rsidR="00722E23" w:rsidRPr="00E357BC" w:rsidRDefault="00722E23" w:rsidP="00AE31E6">
      <w:pPr>
        <w:widowControl w:val="0"/>
        <w:tabs>
          <w:tab w:val="left" w:pos="936"/>
          <w:tab w:val="left" w:pos="1314"/>
          <w:tab w:val="left" w:pos="1692"/>
          <w:tab w:val="left" w:pos="2070"/>
        </w:tabs>
        <w:rPr>
          <w:sz w:val="22"/>
          <w:szCs w:val="22"/>
        </w:rPr>
      </w:pPr>
    </w:p>
    <w:p w14:paraId="04EFA0E5" w14:textId="77777777" w:rsidR="00722E23" w:rsidRPr="00E357BC" w:rsidRDefault="00722E23" w:rsidP="00295920">
      <w:pPr>
        <w:widowControl w:val="0"/>
        <w:tabs>
          <w:tab w:val="left" w:pos="936"/>
          <w:tab w:val="left" w:pos="1314"/>
          <w:tab w:val="left" w:pos="1692"/>
          <w:tab w:val="left" w:pos="2070"/>
        </w:tabs>
        <w:ind w:left="936"/>
        <w:rPr>
          <w:sz w:val="22"/>
          <w:szCs w:val="22"/>
        </w:rPr>
      </w:pPr>
      <w:r w:rsidRPr="00E357BC">
        <w:rPr>
          <w:sz w:val="22"/>
          <w:szCs w:val="22"/>
        </w:rPr>
        <w:t xml:space="preserve">(A)  the maximum allowable fee listed in the applicable fee schedule pursuant to 101 CMR 346.00: </w:t>
      </w:r>
      <w:r w:rsidRPr="00E357BC">
        <w:rPr>
          <w:i/>
          <w:iCs/>
          <w:sz w:val="22"/>
          <w:szCs w:val="22"/>
        </w:rPr>
        <w:t>Rates for Certain Substance-Related and Addictive Disorders Programs</w:t>
      </w:r>
      <w:r w:rsidRPr="00E357BC">
        <w:rPr>
          <w:sz w:val="22"/>
          <w:szCs w:val="22"/>
        </w:rPr>
        <w:t xml:space="preserve">, and 101 CMR 444: </w:t>
      </w:r>
      <w:r w:rsidRPr="00E357BC">
        <w:rPr>
          <w:i/>
          <w:iCs/>
          <w:sz w:val="22"/>
          <w:szCs w:val="22"/>
        </w:rPr>
        <w:t>Rates for Certain Substance Use Disorder Services</w:t>
      </w:r>
      <w:r w:rsidRPr="00E357BC">
        <w:rPr>
          <w:sz w:val="22"/>
          <w:szCs w:val="22"/>
        </w:rPr>
        <w:t>; or</w:t>
      </w:r>
    </w:p>
    <w:p w14:paraId="77FC1B99" w14:textId="77777777" w:rsidR="00722E23" w:rsidRPr="00E357BC" w:rsidRDefault="00722E23" w:rsidP="00295920">
      <w:pPr>
        <w:widowControl w:val="0"/>
        <w:tabs>
          <w:tab w:val="left" w:pos="936"/>
          <w:tab w:val="left" w:pos="1314"/>
          <w:tab w:val="left" w:pos="1692"/>
          <w:tab w:val="left" w:pos="2070"/>
        </w:tabs>
        <w:ind w:left="936"/>
        <w:rPr>
          <w:sz w:val="22"/>
          <w:szCs w:val="22"/>
        </w:rPr>
      </w:pPr>
    </w:p>
    <w:p w14:paraId="1DBBB572" w14:textId="77777777" w:rsidR="00722E23" w:rsidRPr="00E357BC" w:rsidRDefault="00722E23" w:rsidP="001D72C2">
      <w:pPr>
        <w:widowControl w:val="0"/>
        <w:tabs>
          <w:tab w:val="left" w:pos="936"/>
          <w:tab w:val="left" w:pos="1314"/>
          <w:tab w:val="left" w:pos="1692"/>
          <w:tab w:val="left" w:pos="2070"/>
        </w:tabs>
        <w:ind w:left="936"/>
        <w:rPr>
          <w:sz w:val="22"/>
          <w:szCs w:val="22"/>
        </w:rPr>
      </w:pPr>
      <w:r w:rsidRPr="00E357BC">
        <w:rPr>
          <w:sz w:val="22"/>
          <w:szCs w:val="22"/>
        </w:rPr>
        <w:t>(B)  the program's usual and customary fee.</w:t>
      </w:r>
    </w:p>
    <w:p w14:paraId="452C8971" w14:textId="77777777" w:rsidR="00722E23" w:rsidRPr="00E357BC" w:rsidRDefault="00722E23" w:rsidP="001D72C2">
      <w:pPr>
        <w:widowControl w:val="0"/>
        <w:tabs>
          <w:tab w:val="left" w:pos="936"/>
          <w:tab w:val="left" w:pos="1314"/>
          <w:tab w:val="left" w:pos="1692"/>
          <w:tab w:val="left" w:pos="2070"/>
        </w:tabs>
        <w:ind w:left="936"/>
        <w:rPr>
          <w:sz w:val="22"/>
          <w:szCs w:val="22"/>
          <w:u w:val="single"/>
        </w:rPr>
      </w:pPr>
    </w:p>
    <w:p w14:paraId="58A18246" w14:textId="77777777" w:rsidR="00722E23" w:rsidRPr="00E357BC" w:rsidRDefault="00722E23" w:rsidP="00295920">
      <w:pPr>
        <w:widowControl w:val="0"/>
        <w:tabs>
          <w:tab w:val="left" w:pos="936"/>
          <w:tab w:val="left" w:pos="1314"/>
          <w:tab w:val="left" w:pos="1692"/>
          <w:tab w:val="left" w:pos="2070"/>
        </w:tabs>
        <w:rPr>
          <w:sz w:val="22"/>
          <w:szCs w:val="22"/>
        </w:rPr>
      </w:pPr>
      <w:r w:rsidRPr="00E357BC">
        <w:rPr>
          <w:sz w:val="22"/>
          <w:szCs w:val="22"/>
          <w:u w:val="single"/>
        </w:rPr>
        <w:t>418.414:  Out-of-state Providers:  Maximum Allowable Fees</w:t>
      </w:r>
    </w:p>
    <w:p w14:paraId="470FA98C" w14:textId="77777777" w:rsidR="00722E23" w:rsidRPr="00E357BC" w:rsidRDefault="00722E23" w:rsidP="00295920">
      <w:pPr>
        <w:widowControl w:val="0"/>
        <w:tabs>
          <w:tab w:val="left" w:pos="936"/>
          <w:tab w:val="left" w:pos="1314"/>
          <w:tab w:val="left" w:pos="1692"/>
          <w:tab w:val="left" w:pos="2070"/>
        </w:tabs>
        <w:rPr>
          <w:sz w:val="22"/>
          <w:szCs w:val="22"/>
        </w:rPr>
      </w:pPr>
    </w:p>
    <w:p w14:paraId="3EE82BD6" w14:textId="77777777" w:rsidR="00722E23" w:rsidRPr="00E357BC" w:rsidRDefault="00722E23" w:rsidP="00C569FF">
      <w:pPr>
        <w:widowControl w:val="0"/>
        <w:tabs>
          <w:tab w:val="left" w:pos="936"/>
          <w:tab w:val="left" w:pos="1314"/>
          <w:tab w:val="left" w:pos="1692"/>
          <w:tab w:val="left" w:pos="2070"/>
        </w:tabs>
        <w:ind w:left="936" w:firstLine="360"/>
        <w:rPr>
          <w:sz w:val="22"/>
          <w:szCs w:val="22"/>
        </w:rPr>
      </w:pPr>
      <w:r w:rsidRPr="00E357BC">
        <w:rPr>
          <w:sz w:val="22"/>
          <w:szCs w:val="22"/>
        </w:rPr>
        <w:t xml:space="preserve">Payment to a substance use disorder treatment program located out of state shall be in accordance with the applicable rate schedule of its state's Medicaid Program or its equivalent and is always subject to the applicable conditions, exclusions, and limitations set forth in 130 CMR 418.000. </w:t>
      </w:r>
    </w:p>
    <w:p w14:paraId="6BE6919F" w14:textId="77777777" w:rsidR="00722E23" w:rsidRPr="00E357BC" w:rsidRDefault="00722E23" w:rsidP="45AD8D6C">
      <w:pPr>
        <w:pStyle w:val="paragraph"/>
        <w:spacing w:before="0" w:beforeAutospacing="0" w:after="0" w:afterAutospacing="0"/>
        <w:textAlignment w:val="baseline"/>
        <w:rPr>
          <w:sz w:val="22"/>
          <w:szCs w:val="22"/>
        </w:rPr>
      </w:pPr>
    </w:p>
    <w:p w14:paraId="076D7BA6" w14:textId="77777777" w:rsidR="00722E23" w:rsidRDefault="00722E23" w:rsidP="00C6670D">
      <w:pPr>
        <w:pStyle w:val="paragraph"/>
        <w:spacing w:before="0" w:beforeAutospacing="0" w:after="0" w:afterAutospacing="0"/>
        <w:textAlignment w:val="baseline"/>
        <w:rPr>
          <w:rStyle w:val="eop"/>
          <w:sz w:val="22"/>
          <w:szCs w:val="22"/>
        </w:rPr>
      </w:pPr>
      <w:r w:rsidRPr="00E357BC">
        <w:rPr>
          <w:rStyle w:val="normaltextrun"/>
          <w:sz w:val="22"/>
        </w:rPr>
        <w:t>REGULATORY AUTHORITY</w:t>
      </w:r>
      <w:r w:rsidRPr="00E357BC">
        <w:rPr>
          <w:rStyle w:val="eop"/>
          <w:sz w:val="22"/>
          <w:szCs w:val="22"/>
        </w:rPr>
        <w:t> </w:t>
      </w:r>
    </w:p>
    <w:p w14:paraId="0E2D3E96" w14:textId="77777777" w:rsidR="00722E23" w:rsidRPr="00E357BC" w:rsidRDefault="00722E23" w:rsidP="00C6670D">
      <w:pPr>
        <w:pStyle w:val="paragraph"/>
        <w:spacing w:before="0" w:beforeAutospacing="0" w:after="0" w:afterAutospacing="0"/>
        <w:textAlignment w:val="baseline"/>
        <w:rPr>
          <w:sz w:val="22"/>
          <w:szCs w:val="22"/>
        </w:rPr>
      </w:pPr>
    </w:p>
    <w:p w14:paraId="78C6CB91" w14:textId="77777777" w:rsidR="00722E23" w:rsidRPr="007D5703" w:rsidRDefault="00722E23" w:rsidP="00E15774">
      <w:pPr>
        <w:pStyle w:val="paragraph"/>
        <w:spacing w:before="0" w:beforeAutospacing="0" w:after="0" w:afterAutospacing="0"/>
        <w:ind w:left="930"/>
        <w:textAlignment w:val="baseline"/>
        <w:rPr>
          <w:sz w:val="22"/>
          <w:szCs w:val="22"/>
        </w:rPr>
      </w:pPr>
      <w:r w:rsidRPr="00E357BC">
        <w:rPr>
          <w:sz w:val="22"/>
          <w:szCs w:val="22"/>
        </w:rPr>
        <w:t>130</w:t>
      </w:r>
      <w:r w:rsidRPr="00E357BC">
        <w:rPr>
          <w:rStyle w:val="normaltextrun"/>
          <w:sz w:val="22"/>
        </w:rPr>
        <w:t xml:space="preserve"> CMR 418.000:</w:t>
      </w:r>
      <w:r w:rsidRPr="00E357BC">
        <w:rPr>
          <w:rStyle w:val="normaltextrun"/>
          <w:sz w:val="22"/>
          <w:szCs w:val="22"/>
        </w:rPr>
        <w:t> </w:t>
      </w:r>
      <w:r w:rsidRPr="00E357BC">
        <w:rPr>
          <w:rStyle w:val="normaltextrun"/>
          <w:sz w:val="22"/>
        </w:rPr>
        <w:t xml:space="preserve"> M.G.L. c. 118E.</w:t>
      </w:r>
      <w:r w:rsidRPr="003357A1">
        <w:rPr>
          <w:rStyle w:val="eop"/>
          <w:sz w:val="22"/>
          <w:szCs w:val="22"/>
        </w:rPr>
        <w:t> </w:t>
      </w:r>
    </w:p>
    <w:bookmarkEnd w:id="4"/>
    <w:p w14:paraId="7D7C7A06" w14:textId="77777777" w:rsidR="00722E23" w:rsidRDefault="00722E23" w:rsidP="00C6670D">
      <w:pPr>
        <w:widowControl w:val="0"/>
        <w:tabs>
          <w:tab w:val="left" w:pos="936"/>
          <w:tab w:val="left" w:pos="1314"/>
          <w:tab w:val="left" w:pos="1692"/>
          <w:tab w:val="left" w:pos="2070"/>
        </w:tabs>
        <w:rPr>
          <w:sz w:val="22"/>
          <w:szCs w:val="22"/>
        </w:rPr>
      </w:pPr>
      <w:r>
        <w:rPr>
          <w:sz w:val="22"/>
          <w:szCs w:val="22"/>
        </w:rPr>
        <w:br w:type="page"/>
      </w:r>
    </w:p>
    <w:tbl>
      <w:tblPr>
        <w:tblpPr w:leftFromText="180" w:rightFromText="180" w:horzAnchor="margin" w:tblpY="-975"/>
        <w:tblW w:w="96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24574" w14:paraId="4FC58286" w14:textId="77777777" w:rsidTr="00AD27D7">
        <w:trPr>
          <w:trHeight w:hRule="exact" w:val="915"/>
        </w:trPr>
        <w:tc>
          <w:tcPr>
            <w:tcW w:w="4080" w:type="dxa"/>
            <w:tcBorders>
              <w:bottom w:val="nil"/>
            </w:tcBorders>
          </w:tcPr>
          <w:p w14:paraId="2B623E3A"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lastRenderedPageBreak/>
              <w:t>Commonwealth of Massachusetts</w:t>
            </w:r>
          </w:p>
          <w:p w14:paraId="72FA0F42"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MassHealth</w:t>
            </w:r>
          </w:p>
          <w:p w14:paraId="7E284F28" w14:textId="77777777" w:rsidR="00722E23" w:rsidRPr="00C24574" w:rsidRDefault="00722E23" w:rsidP="00AD27D7">
            <w:pPr>
              <w:widowControl w:val="0"/>
              <w:tabs>
                <w:tab w:val="left" w:pos="936"/>
                <w:tab w:val="left" w:pos="1314"/>
                <w:tab w:val="left" w:pos="1692"/>
                <w:tab w:val="left" w:pos="2070"/>
              </w:tabs>
              <w:jc w:val="center"/>
              <w:rPr>
                <w:b/>
                <w:sz w:val="22"/>
              </w:rPr>
            </w:pPr>
            <w:r w:rsidRPr="00C24574">
              <w:rPr>
                <w:b/>
                <w:sz w:val="22"/>
              </w:rPr>
              <w:t>Provider Manual Series</w:t>
            </w:r>
          </w:p>
        </w:tc>
        <w:tc>
          <w:tcPr>
            <w:tcW w:w="3750" w:type="dxa"/>
          </w:tcPr>
          <w:p w14:paraId="6B71BF38"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Subchapter Number and Title</w:t>
            </w:r>
          </w:p>
          <w:p w14:paraId="05C1B3C5"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4 Program Regulations</w:t>
            </w:r>
          </w:p>
          <w:p w14:paraId="731A39BF"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(130 CMR 418.000)</w:t>
            </w:r>
          </w:p>
        </w:tc>
        <w:tc>
          <w:tcPr>
            <w:tcW w:w="1771" w:type="dxa"/>
          </w:tcPr>
          <w:p w14:paraId="50264288"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b/>
                <w:sz w:val="22"/>
              </w:rPr>
              <w:t>Page</w:t>
            </w:r>
          </w:p>
          <w:p w14:paraId="66D335D8"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4-</w:t>
            </w:r>
            <w:r>
              <w:rPr>
                <w:sz w:val="22"/>
              </w:rPr>
              <w:t>22</w:t>
            </w:r>
          </w:p>
        </w:tc>
      </w:tr>
      <w:tr w:rsidR="00722E23" w:rsidRPr="00C24574" w14:paraId="05B523B4" w14:textId="77777777" w:rsidTr="00AD27D7">
        <w:trPr>
          <w:trHeight w:hRule="exact" w:val="945"/>
        </w:trPr>
        <w:tc>
          <w:tcPr>
            <w:tcW w:w="4080" w:type="dxa"/>
            <w:tcBorders>
              <w:top w:val="nil"/>
            </w:tcBorders>
            <w:vAlign w:val="center"/>
          </w:tcPr>
          <w:p w14:paraId="672D2D76" w14:textId="77777777" w:rsidR="00722E23" w:rsidRPr="00C24574" w:rsidRDefault="00722E23" w:rsidP="00AD27D7">
            <w:pPr>
              <w:widowControl w:val="0"/>
              <w:tabs>
                <w:tab w:val="left" w:pos="936"/>
                <w:tab w:val="left" w:pos="1314"/>
                <w:tab w:val="left" w:pos="1692"/>
                <w:tab w:val="left" w:pos="2070"/>
              </w:tabs>
              <w:jc w:val="center"/>
              <w:rPr>
                <w:sz w:val="22"/>
              </w:rPr>
            </w:pPr>
            <w:r w:rsidRPr="00C24574">
              <w:rPr>
                <w:sz w:val="22"/>
              </w:rPr>
              <w:t>Substance Use Disorder Treatment Manual</w:t>
            </w:r>
          </w:p>
        </w:tc>
        <w:tc>
          <w:tcPr>
            <w:tcW w:w="3750" w:type="dxa"/>
          </w:tcPr>
          <w:p w14:paraId="4B35FF74"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Transmittal Letter</w:t>
            </w:r>
          </w:p>
          <w:p w14:paraId="7195DB15"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sidRPr="00C24574">
              <w:rPr>
                <w:sz w:val="22"/>
              </w:rPr>
              <w:t>SUD-</w:t>
            </w:r>
            <w:r>
              <w:rPr>
                <w:sz w:val="22"/>
              </w:rPr>
              <w:t>23</w:t>
            </w:r>
          </w:p>
        </w:tc>
        <w:tc>
          <w:tcPr>
            <w:tcW w:w="1771" w:type="dxa"/>
          </w:tcPr>
          <w:p w14:paraId="1D029B95" w14:textId="77777777" w:rsidR="00722E23" w:rsidRPr="00C24574" w:rsidRDefault="00722E23" w:rsidP="00AD27D7">
            <w:pPr>
              <w:widowControl w:val="0"/>
              <w:tabs>
                <w:tab w:val="left" w:pos="936"/>
                <w:tab w:val="left" w:pos="1314"/>
                <w:tab w:val="left" w:pos="1692"/>
                <w:tab w:val="left" w:pos="2070"/>
              </w:tabs>
              <w:spacing w:before="120"/>
              <w:jc w:val="center"/>
              <w:rPr>
                <w:b/>
                <w:sz w:val="22"/>
              </w:rPr>
            </w:pPr>
            <w:r w:rsidRPr="00C24574">
              <w:rPr>
                <w:b/>
                <w:sz w:val="22"/>
              </w:rPr>
              <w:t>Date</w:t>
            </w:r>
          </w:p>
          <w:p w14:paraId="08176CCA" w14:textId="77777777" w:rsidR="00722E23" w:rsidRPr="00C24574" w:rsidRDefault="00722E23" w:rsidP="00AD27D7">
            <w:pPr>
              <w:widowControl w:val="0"/>
              <w:tabs>
                <w:tab w:val="left" w:pos="936"/>
                <w:tab w:val="left" w:pos="1314"/>
                <w:tab w:val="left" w:pos="1692"/>
                <w:tab w:val="left" w:pos="2070"/>
              </w:tabs>
              <w:spacing w:before="120"/>
              <w:jc w:val="center"/>
              <w:rPr>
                <w:sz w:val="22"/>
              </w:rPr>
            </w:pPr>
            <w:r>
              <w:rPr>
                <w:sz w:val="22"/>
                <w:szCs w:val="22"/>
              </w:rPr>
              <w:t>01/01/2023</w:t>
            </w:r>
          </w:p>
        </w:tc>
      </w:tr>
    </w:tbl>
    <w:p w14:paraId="11276B36" w14:textId="77777777" w:rsidR="00722E23" w:rsidRDefault="00722E23" w:rsidP="00F47E17">
      <w:pPr>
        <w:widowControl w:val="0"/>
        <w:tabs>
          <w:tab w:val="left" w:pos="936"/>
          <w:tab w:val="left" w:pos="1314"/>
          <w:tab w:val="left" w:pos="1692"/>
          <w:tab w:val="left" w:pos="2070"/>
        </w:tabs>
        <w:spacing w:before="4000"/>
        <w:jc w:val="center"/>
        <w:rPr>
          <w:sz w:val="22"/>
          <w:szCs w:val="22"/>
        </w:rPr>
        <w:sectPr w:rsidR="00722E23" w:rsidSect="001C2A3D">
          <w:headerReference w:type="default" r:id="rId27"/>
          <w:endnotePr>
            <w:numFmt w:val="decimal"/>
          </w:endnotePr>
          <w:pgSz w:w="12240" w:h="15840"/>
          <w:pgMar w:top="1380" w:right="1440" w:bottom="1440" w:left="1440" w:header="450" w:footer="432" w:gutter="0"/>
          <w:pgNumType w:start="1"/>
          <w:cols w:space="720"/>
          <w:noEndnote/>
          <w:docGrid w:linePitch="272"/>
        </w:sectPr>
      </w:pPr>
      <w:r>
        <w:rPr>
          <w:sz w:val="22"/>
          <w:szCs w:val="22"/>
        </w:rPr>
        <w:t>This page is reserved</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2B61E2" w14:paraId="725FDA2B" w14:textId="77777777" w:rsidTr="00A45147">
        <w:trPr>
          <w:trHeight w:hRule="exact" w:val="864"/>
        </w:trPr>
        <w:tc>
          <w:tcPr>
            <w:tcW w:w="4080" w:type="dxa"/>
            <w:tcBorders>
              <w:bottom w:val="nil"/>
            </w:tcBorders>
          </w:tcPr>
          <w:p w14:paraId="3048C0A6" w14:textId="77777777" w:rsidR="00722E23" w:rsidRPr="002B61E2" w:rsidRDefault="00722E23" w:rsidP="00506F7A">
            <w:pPr>
              <w:widowControl w:val="0"/>
              <w:tabs>
                <w:tab w:val="left" w:pos="936"/>
                <w:tab w:val="left" w:pos="1314"/>
                <w:tab w:val="left" w:pos="1692"/>
                <w:tab w:val="left" w:pos="2070"/>
              </w:tabs>
              <w:spacing w:before="120"/>
              <w:jc w:val="center"/>
              <w:rPr>
                <w:rFonts w:ascii="Arial" w:hAnsi="Arial" w:cs="Arial"/>
                <w:b/>
              </w:rPr>
            </w:pPr>
            <w:r w:rsidRPr="002B61E2">
              <w:rPr>
                <w:rFonts w:ascii="Arial" w:hAnsi="Arial" w:cs="Arial"/>
                <w:b/>
              </w:rPr>
              <w:lastRenderedPageBreak/>
              <w:t xml:space="preserve">Commonwealth </w:t>
            </w:r>
            <w:r>
              <w:rPr>
                <w:rFonts w:ascii="Arial" w:hAnsi="Arial" w:cs="Arial"/>
                <w:b/>
              </w:rPr>
              <w:t>o</w:t>
            </w:r>
            <w:r w:rsidRPr="002B61E2">
              <w:rPr>
                <w:rFonts w:ascii="Arial" w:hAnsi="Arial" w:cs="Arial"/>
                <w:b/>
              </w:rPr>
              <w:t>f Massachusetts</w:t>
            </w:r>
          </w:p>
          <w:p w14:paraId="72136576" w14:textId="77777777" w:rsidR="00722E23" w:rsidRPr="002B61E2" w:rsidRDefault="00722E23" w:rsidP="00506F7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Mass</w:t>
            </w:r>
            <w:r>
              <w:rPr>
                <w:rFonts w:ascii="Arial" w:hAnsi="Arial" w:cs="Arial"/>
                <w:b/>
              </w:rPr>
              <w:t>H</w:t>
            </w:r>
            <w:r w:rsidRPr="002B61E2">
              <w:rPr>
                <w:rFonts w:ascii="Arial" w:hAnsi="Arial" w:cs="Arial"/>
                <w:b/>
              </w:rPr>
              <w:t>ealth</w:t>
            </w:r>
          </w:p>
          <w:p w14:paraId="6D2852CE" w14:textId="77777777" w:rsidR="00722E23" w:rsidRPr="002B61E2" w:rsidRDefault="00722E23" w:rsidP="00506F7A">
            <w:pPr>
              <w:widowControl w:val="0"/>
              <w:tabs>
                <w:tab w:val="left" w:pos="936"/>
                <w:tab w:val="left" w:pos="1314"/>
                <w:tab w:val="left" w:pos="1692"/>
                <w:tab w:val="left" w:pos="2070"/>
              </w:tabs>
              <w:jc w:val="center"/>
              <w:rPr>
                <w:rFonts w:ascii="Arial" w:hAnsi="Arial" w:cs="Arial"/>
                <w:b/>
              </w:rPr>
            </w:pPr>
            <w:r w:rsidRPr="002B61E2">
              <w:rPr>
                <w:rFonts w:ascii="Arial" w:hAnsi="Arial" w:cs="Arial"/>
                <w:b/>
              </w:rPr>
              <w:t>Provider Manual Series</w:t>
            </w:r>
          </w:p>
        </w:tc>
        <w:tc>
          <w:tcPr>
            <w:tcW w:w="3750" w:type="dxa"/>
          </w:tcPr>
          <w:p w14:paraId="3EFD9B40" w14:textId="77777777" w:rsidR="00722E23" w:rsidRPr="002B61E2" w:rsidRDefault="00722E23" w:rsidP="00506F7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 xml:space="preserve">Subchapter Number </w:t>
            </w:r>
            <w:r>
              <w:rPr>
                <w:rFonts w:ascii="Arial" w:hAnsi="Arial" w:cs="Arial"/>
                <w:b/>
              </w:rPr>
              <w:t>a</w:t>
            </w:r>
            <w:r w:rsidRPr="002B61E2">
              <w:rPr>
                <w:rFonts w:ascii="Arial" w:hAnsi="Arial" w:cs="Arial"/>
                <w:b/>
              </w:rPr>
              <w:t>nd Title</w:t>
            </w:r>
          </w:p>
          <w:p w14:paraId="2239CE2D" w14:textId="77777777" w:rsidR="00722E23" w:rsidRPr="002B61E2" w:rsidRDefault="00722E23" w:rsidP="00506F7A">
            <w:pPr>
              <w:widowControl w:val="0"/>
              <w:tabs>
                <w:tab w:val="left" w:pos="936"/>
                <w:tab w:val="left" w:pos="1314"/>
                <w:tab w:val="left" w:pos="1692"/>
                <w:tab w:val="left" w:pos="2070"/>
              </w:tabs>
              <w:spacing w:before="120"/>
              <w:jc w:val="center"/>
              <w:rPr>
                <w:rFonts w:ascii="Arial" w:hAnsi="Arial" w:cs="Arial"/>
              </w:rPr>
            </w:pPr>
            <w:r>
              <w:rPr>
                <w:rFonts w:ascii="Arial" w:hAnsi="Arial" w:cs="Arial"/>
              </w:rPr>
              <w:t>Table of Contents</w:t>
            </w:r>
          </w:p>
        </w:tc>
        <w:tc>
          <w:tcPr>
            <w:tcW w:w="1771" w:type="dxa"/>
          </w:tcPr>
          <w:p w14:paraId="1EA76BB7" w14:textId="77777777" w:rsidR="00722E23" w:rsidRPr="002B61E2" w:rsidRDefault="00722E23" w:rsidP="00506F7A">
            <w:pPr>
              <w:widowControl w:val="0"/>
              <w:tabs>
                <w:tab w:val="left" w:pos="936"/>
                <w:tab w:val="left" w:pos="1314"/>
                <w:tab w:val="left" w:pos="1692"/>
                <w:tab w:val="left" w:pos="2070"/>
              </w:tabs>
              <w:spacing w:before="120"/>
              <w:jc w:val="center"/>
              <w:rPr>
                <w:rFonts w:ascii="Arial" w:hAnsi="Arial" w:cs="Arial"/>
              </w:rPr>
            </w:pPr>
            <w:r w:rsidRPr="002B61E2">
              <w:rPr>
                <w:rFonts w:ascii="Arial" w:hAnsi="Arial" w:cs="Arial"/>
                <w:b/>
              </w:rPr>
              <w:t>Page</w:t>
            </w:r>
          </w:p>
          <w:p w14:paraId="17DC1D61" w14:textId="77777777" w:rsidR="00722E23" w:rsidRPr="002B61E2" w:rsidRDefault="00722E23" w:rsidP="00506F7A">
            <w:pPr>
              <w:widowControl w:val="0"/>
              <w:tabs>
                <w:tab w:val="left" w:pos="936"/>
                <w:tab w:val="left" w:pos="1314"/>
                <w:tab w:val="left" w:pos="1692"/>
                <w:tab w:val="left" w:pos="2070"/>
              </w:tabs>
              <w:spacing w:before="120"/>
              <w:jc w:val="center"/>
              <w:rPr>
                <w:rFonts w:ascii="Arial" w:hAnsi="Arial" w:cs="Arial"/>
              </w:rPr>
            </w:pPr>
            <w:r>
              <w:rPr>
                <w:rFonts w:ascii="Arial" w:hAnsi="Arial" w:cs="Arial"/>
              </w:rPr>
              <w:t>vi</w:t>
            </w:r>
          </w:p>
        </w:tc>
      </w:tr>
      <w:tr w:rsidR="00722E23" w:rsidRPr="002B61E2" w14:paraId="7BA9A885" w14:textId="77777777" w:rsidTr="00A45147">
        <w:trPr>
          <w:trHeight w:hRule="exact" w:val="864"/>
        </w:trPr>
        <w:tc>
          <w:tcPr>
            <w:tcW w:w="4080" w:type="dxa"/>
            <w:tcBorders>
              <w:top w:val="nil"/>
            </w:tcBorders>
            <w:vAlign w:val="center"/>
          </w:tcPr>
          <w:p w14:paraId="62418BD8" w14:textId="77777777" w:rsidR="00722E23" w:rsidRPr="002B61E2" w:rsidRDefault="00722E23" w:rsidP="00A9151E">
            <w:pPr>
              <w:widowControl w:val="0"/>
              <w:tabs>
                <w:tab w:val="left" w:pos="936"/>
                <w:tab w:val="left" w:pos="1314"/>
                <w:tab w:val="left" w:pos="1692"/>
                <w:tab w:val="left" w:pos="2070"/>
              </w:tabs>
              <w:jc w:val="center"/>
              <w:rPr>
                <w:rFonts w:ascii="Arial" w:hAnsi="Arial" w:cs="Arial"/>
              </w:rPr>
            </w:pPr>
            <w:r>
              <w:rPr>
                <w:rFonts w:ascii="Arial" w:hAnsi="Arial" w:cs="Arial"/>
              </w:rPr>
              <w:t>Substance Use Disorder Treatment Manual</w:t>
            </w:r>
          </w:p>
        </w:tc>
        <w:tc>
          <w:tcPr>
            <w:tcW w:w="3750" w:type="dxa"/>
          </w:tcPr>
          <w:p w14:paraId="079ED0CA" w14:textId="77777777" w:rsidR="00722E23" w:rsidRPr="003F6F4E" w:rsidRDefault="00722E23" w:rsidP="00506F7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Transmittal Letter</w:t>
            </w:r>
          </w:p>
          <w:p w14:paraId="72BC7766" w14:textId="77777777" w:rsidR="00722E23" w:rsidRPr="003F6F4E" w:rsidRDefault="00722E23" w:rsidP="00A83851">
            <w:pPr>
              <w:widowControl w:val="0"/>
              <w:tabs>
                <w:tab w:val="left" w:pos="936"/>
                <w:tab w:val="left" w:pos="1314"/>
                <w:tab w:val="left" w:pos="1692"/>
                <w:tab w:val="left" w:pos="2070"/>
              </w:tabs>
              <w:spacing w:before="120"/>
              <w:jc w:val="center"/>
              <w:rPr>
                <w:rFonts w:ascii="Arial" w:hAnsi="Arial" w:cs="Arial"/>
              </w:rPr>
            </w:pPr>
            <w:r>
              <w:rPr>
                <w:rFonts w:ascii="Arial" w:hAnsi="Arial" w:cs="Arial"/>
              </w:rPr>
              <w:t>SUD-23</w:t>
            </w:r>
          </w:p>
        </w:tc>
        <w:tc>
          <w:tcPr>
            <w:tcW w:w="1771" w:type="dxa"/>
          </w:tcPr>
          <w:p w14:paraId="433D6FBA" w14:textId="77777777" w:rsidR="00722E23" w:rsidRPr="003F6F4E" w:rsidRDefault="00722E23" w:rsidP="00506F7A">
            <w:pPr>
              <w:widowControl w:val="0"/>
              <w:tabs>
                <w:tab w:val="left" w:pos="936"/>
                <w:tab w:val="left" w:pos="1314"/>
                <w:tab w:val="left" w:pos="1692"/>
                <w:tab w:val="left" w:pos="2070"/>
              </w:tabs>
              <w:spacing w:before="120"/>
              <w:jc w:val="center"/>
              <w:rPr>
                <w:rFonts w:ascii="Arial" w:hAnsi="Arial" w:cs="Arial"/>
                <w:b/>
              </w:rPr>
            </w:pPr>
            <w:r w:rsidRPr="003F6F4E">
              <w:rPr>
                <w:rFonts w:ascii="Arial" w:hAnsi="Arial" w:cs="Arial"/>
                <w:b/>
              </w:rPr>
              <w:t>Date</w:t>
            </w:r>
          </w:p>
          <w:p w14:paraId="26F40D29" w14:textId="77777777" w:rsidR="00722E23" w:rsidRPr="002B61E2" w:rsidRDefault="00722E23" w:rsidP="00A83851">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01/01/2023</w:t>
            </w:r>
          </w:p>
        </w:tc>
      </w:tr>
    </w:tbl>
    <w:p w14:paraId="36B2F339" w14:textId="77777777" w:rsidR="00722E23" w:rsidRDefault="00722E23" w:rsidP="00CB5520">
      <w:pPr>
        <w:widowControl w:val="0"/>
        <w:tabs>
          <w:tab w:val="center" w:pos="4824"/>
        </w:tabs>
        <w:rPr>
          <w:sz w:val="22"/>
        </w:rPr>
      </w:pPr>
    </w:p>
    <w:p w14:paraId="0A29A3C2" w14:textId="77777777" w:rsidR="00722E23" w:rsidRDefault="00722E23" w:rsidP="00E039FF">
      <w:pPr>
        <w:widowControl w:val="0"/>
        <w:tabs>
          <w:tab w:val="left" w:pos="360"/>
          <w:tab w:val="left" w:pos="720"/>
          <w:tab w:val="left" w:pos="1080"/>
          <w:tab w:val="left" w:pos="1440"/>
          <w:tab w:val="right" w:leader="dot" w:pos="8679"/>
          <w:tab w:val="left" w:pos="9036"/>
          <w:tab w:val="right" w:pos="9378"/>
        </w:tabs>
        <w:spacing w:after="120"/>
        <w:ind w:left="360" w:hanging="360"/>
        <w:rPr>
          <w:sz w:val="22"/>
        </w:rPr>
      </w:pPr>
      <w:r>
        <w:rPr>
          <w:sz w:val="22"/>
        </w:rPr>
        <w:t>6.</w:t>
      </w:r>
      <w:r>
        <w:rPr>
          <w:sz w:val="22"/>
        </w:rPr>
        <w:tab/>
        <w:t>Service Codes and Descriptions</w:t>
      </w:r>
      <w:r>
        <w:rPr>
          <w:sz w:val="22"/>
        </w:rPr>
        <w:tab/>
      </w:r>
      <w:r>
        <w:rPr>
          <w:sz w:val="22"/>
        </w:rPr>
        <w:tab/>
        <w:t>6-1</w:t>
      </w:r>
    </w:p>
    <w:p w14:paraId="7A7BF8FA" w14:textId="77777777" w:rsidR="00722E23" w:rsidRDefault="00722E23" w:rsidP="00140B66">
      <w:pPr>
        <w:widowControl w:val="0"/>
        <w:tabs>
          <w:tab w:val="left" w:pos="360"/>
          <w:tab w:val="left" w:pos="720"/>
          <w:tab w:val="left" w:pos="1080"/>
          <w:tab w:val="left" w:pos="1440"/>
          <w:tab w:val="right" w:leader="dot" w:pos="8679"/>
          <w:tab w:val="right" w:pos="9378"/>
        </w:tabs>
        <w:ind w:firstLine="360"/>
        <w:rPr>
          <w:sz w:val="22"/>
          <w:szCs w:val="22"/>
        </w:rPr>
      </w:pPr>
      <w:r>
        <w:rPr>
          <w:sz w:val="22"/>
          <w:szCs w:val="22"/>
        </w:rPr>
        <w:t xml:space="preserve">Service Codes and Descriptions </w:t>
      </w:r>
      <w:r>
        <w:rPr>
          <w:sz w:val="22"/>
          <w:szCs w:val="22"/>
        </w:rPr>
        <w:tab/>
      </w:r>
      <w:r>
        <w:rPr>
          <w:sz w:val="22"/>
          <w:szCs w:val="22"/>
        </w:rPr>
        <w:tab/>
        <w:t>6-1</w:t>
      </w:r>
    </w:p>
    <w:p w14:paraId="010B952C" w14:textId="77777777" w:rsidR="00722E23" w:rsidRPr="00FC6737" w:rsidRDefault="00722E23" w:rsidP="00140B66">
      <w:pPr>
        <w:widowControl w:val="0"/>
        <w:tabs>
          <w:tab w:val="left" w:pos="360"/>
          <w:tab w:val="left" w:pos="720"/>
          <w:tab w:val="left" w:pos="1080"/>
          <w:tab w:val="left" w:pos="1440"/>
          <w:tab w:val="right" w:leader="dot" w:pos="8679"/>
          <w:tab w:val="right" w:pos="9378"/>
        </w:tabs>
        <w:ind w:firstLine="360"/>
        <w:rPr>
          <w:sz w:val="22"/>
          <w:szCs w:val="22"/>
        </w:rPr>
      </w:pPr>
      <w:r>
        <w:rPr>
          <w:sz w:val="22"/>
          <w:szCs w:val="22"/>
        </w:rPr>
        <w:t>Modifiers</w:t>
      </w:r>
      <w:r w:rsidRPr="00FC6737">
        <w:rPr>
          <w:sz w:val="22"/>
          <w:szCs w:val="22"/>
        </w:rPr>
        <w:t xml:space="preserve"> </w:t>
      </w:r>
      <w:r w:rsidRPr="00FC6737">
        <w:rPr>
          <w:sz w:val="22"/>
          <w:szCs w:val="22"/>
        </w:rPr>
        <w:tab/>
      </w:r>
      <w:r>
        <w:rPr>
          <w:sz w:val="22"/>
          <w:szCs w:val="22"/>
        </w:rPr>
        <w:tab/>
      </w:r>
      <w:r>
        <w:rPr>
          <w:sz w:val="22"/>
          <w:szCs w:val="22"/>
        </w:rPr>
        <w:tab/>
      </w:r>
      <w:r w:rsidRPr="00FC6737">
        <w:rPr>
          <w:sz w:val="22"/>
          <w:szCs w:val="22"/>
        </w:rPr>
        <w:t>6-</w:t>
      </w:r>
      <w:r>
        <w:rPr>
          <w:sz w:val="22"/>
          <w:szCs w:val="22"/>
        </w:rPr>
        <w:t>9</w:t>
      </w:r>
    </w:p>
    <w:p w14:paraId="34666053" w14:textId="77777777" w:rsidR="00722E23" w:rsidRPr="00FC6737" w:rsidRDefault="00722E23" w:rsidP="00140B66">
      <w:pPr>
        <w:widowControl w:val="0"/>
        <w:tabs>
          <w:tab w:val="left" w:pos="360"/>
          <w:tab w:val="left" w:pos="720"/>
          <w:tab w:val="left" w:pos="1080"/>
          <w:tab w:val="left" w:pos="1440"/>
          <w:tab w:val="right" w:leader="dot" w:pos="8679"/>
          <w:tab w:val="right" w:pos="9378"/>
        </w:tabs>
        <w:ind w:firstLine="360"/>
        <w:rPr>
          <w:sz w:val="22"/>
          <w:szCs w:val="22"/>
        </w:rPr>
      </w:pPr>
      <w:r>
        <w:rPr>
          <w:sz w:val="22"/>
          <w:szCs w:val="22"/>
        </w:rPr>
        <w:t xml:space="preserve">National Drug Code (NDC) Requirements </w:t>
      </w:r>
      <w:r>
        <w:rPr>
          <w:sz w:val="22"/>
          <w:szCs w:val="22"/>
        </w:rPr>
        <w:tab/>
      </w:r>
      <w:r>
        <w:rPr>
          <w:sz w:val="22"/>
          <w:szCs w:val="22"/>
        </w:rPr>
        <w:tab/>
      </w:r>
      <w:r w:rsidRPr="00FC6737">
        <w:rPr>
          <w:sz w:val="22"/>
          <w:szCs w:val="22"/>
        </w:rPr>
        <w:t>6-</w:t>
      </w:r>
      <w:r>
        <w:rPr>
          <w:sz w:val="22"/>
          <w:szCs w:val="22"/>
        </w:rPr>
        <w:t>9</w:t>
      </w:r>
    </w:p>
    <w:p w14:paraId="568A117D" w14:textId="77777777" w:rsidR="00722E23" w:rsidRDefault="00722E23" w:rsidP="00140B66">
      <w:pPr>
        <w:widowControl w:val="0"/>
        <w:tabs>
          <w:tab w:val="left" w:pos="360"/>
          <w:tab w:val="left" w:pos="720"/>
          <w:tab w:val="left" w:pos="1080"/>
          <w:tab w:val="left" w:pos="1440"/>
          <w:tab w:val="right" w:leader="dot" w:pos="8679"/>
          <w:tab w:val="right" w:pos="9378"/>
        </w:tabs>
        <w:ind w:firstLine="360"/>
        <w:rPr>
          <w:sz w:val="22"/>
          <w:szCs w:val="22"/>
        </w:rPr>
      </w:pPr>
      <w:r>
        <w:rPr>
          <w:sz w:val="22"/>
          <w:szCs w:val="22"/>
        </w:rPr>
        <w:t>Billing Multiple Units of Buprenorphine and Buprenorphine/Naloxone</w:t>
      </w:r>
      <w:r w:rsidRPr="00FC6737">
        <w:rPr>
          <w:sz w:val="22"/>
          <w:szCs w:val="22"/>
        </w:rPr>
        <w:t xml:space="preserve"> </w:t>
      </w:r>
      <w:r w:rsidRPr="00FC6737">
        <w:rPr>
          <w:sz w:val="22"/>
          <w:szCs w:val="22"/>
        </w:rPr>
        <w:tab/>
      </w:r>
      <w:r w:rsidRPr="00FC6737">
        <w:rPr>
          <w:sz w:val="22"/>
          <w:szCs w:val="22"/>
        </w:rPr>
        <w:tab/>
        <w:t>6-</w:t>
      </w:r>
      <w:r>
        <w:rPr>
          <w:sz w:val="22"/>
          <w:szCs w:val="22"/>
        </w:rPr>
        <w:t>9</w:t>
      </w:r>
    </w:p>
    <w:p w14:paraId="09CDDCBD" w14:textId="77777777" w:rsidR="00722E23" w:rsidRPr="00FC6737" w:rsidRDefault="00722E23" w:rsidP="00140B66">
      <w:pPr>
        <w:widowControl w:val="0"/>
        <w:tabs>
          <w:tab w:val="left" w:pos="360"/>
          <w:tab w:val="left" w:pos="720"/>
          <w:tab w:val="left" w:pos="1080"/>
          <w:tab w:val="left" w:pos="1440"/>
          <w:tab w:val="right" w:leader="dot" w:pos="8679"/>
          <w:tab w:val="right" w:pos="9378"/>
        </w:tabs>
        <w:ind w:firstLine="360"/>
        <w:rPr>
          <w:sz w:val="22"/>
          <w:szCs w:val="22"/>
        </w:rPr>
      </w:pPr>
      <w:r w:rsidRPr="00E975B0">
        <w:rPr>
          <w:sz w:val="22"/>
          <w:szCs w:val="22"/>
        </w:rPr>
        <w:t>Telephonic Service Codes and Descriptions</w:t>
      </w:r>
      <w:r>
        <w:rPr>
          <w:sz w:val="22"/>
          <w:szCs w:val="22"/>
        </w:rPr>
        <w:tab/>
      </w:r>
      <w:r>
        <w:rPr>
          <w:sz w:val="22"/>
          <w:szCs w:val="22"/>
        </w:rPr>
        <w:tab/>
      </w:r>
      <w:r w:rsidRPr="00FC6737">
        <w:rPr>
          <w:sz w:val="22"/>
          <w:szCs w:val="22"/>
        </w:rPr>
        <w:t>6-</w:t>
      </w:r>
      <w:r>
        <w:rPr>
          <w:sz w:val="22"/>
          <w:szCs w:val="22"/>
        </w:rPr>
        <w:t>9</w:t>
      </w:r>
    </w:p>
    <w:p w14:paraId="399A053E" w14:textId="77777777" w:rsidR="00722E23" w:rsidRDefault="00722E23" w:rsidP="00557DBC">
      <w:pPr>
        <w:widowControl w:val="0"/>
        <w:tabs>
          <w:tab w:val="left" w:pos="360"/>
          <w:tab w:val="left" w:pos="720"/>
          <w:tab w:val="left" w:pos="1080"/>
          <w:tab w:val="left" w:pos="1440"/>
          <w:tab w:val="right" w:leader="dot" w:pos="8679"/>
          <w:tab w:val="left" w:pos="9036"/>
          <w:tab w:val="right" w:pos="9378"/>
        </w:tabs>
        <w:rPr>
          <w:sz w:val="22"/>
        </w:rPr>
      </w:pPr>
    </w:p>
    <w:p w14:paraId="64C7F968" w14:textId="77777777" w:rsidR="00722E23" w:rsidRDefault="00722E23" w:rsidP="00557DBC">
      <w:pPr>
        <w:widowControl w:val="0"/>
        <w:tabs>
          <w:tab w:val="left" w:pos="360"/>
          <w:tab w:val="left" w:pos="720"/>
          <w:tab w:val="left" w:pos="1080"/>
          <w:tab w:val="left" w:pos="1440"/>
          <w:tab w:val="right" w:leader="dot" w:pos="8679"/>
          <w:tab w:val="left" w:pos="9036"/>
          <w:tab w:val="right" w:pos="9378"/>
        </w:tabs>
        <w:rPr>
          <w:sz w:val="22"/>
        </w:rPr>
      </w:pPr>
      <w:r>
        <w:rPr>
          <w:sz w:val="22"/>
        </w:rPr>
        <w:t>Appendix A.</w:t>
      </w:r>
      <w:r>
        <w:rPr>
          <w:sz w:val="22"/>
        </w:rPr>
        <w:tab/>
        <w:t xml:space="preserve">Directory </w:t>
      </w:r>
      <w:r>
        <w:rPr>
          <w:sz w:val="22"/>
        </w:rPr>
        <w:tab/>
      </w:r>
      <w:r>
        <w:rPr>
          <w:sz w:val="22"/>
        </w:rPr>
        <w:tab/>
        <w:t>A-1</w:t>
      </w:r>
    </w:p>
    <w:p w14:paraId="66B7FB79" w14:textId="77777777" w:rsidR="00722E23" w:rsidRDefault="00722E23" w:rsidP="00557DBC">
      <w:pPr>
        <w:widowControl w:val="0"/>
        <w:tabs>
          <w:tab w:val="left" w:pos="360"/>
          <w:tab w:val="left" w:pos="720"/>
          <w:tab w:val="left" w:pos="1080"/>
          <w:tab w:val="left" w:pos="1440"/>
          <w:tab w:val="right" w:leader="dot" w:pos="8679"/>
          <w:tab w:val="left" w:pos="9036"/>
          <w:tab w:val="right" w:pos="9378"/>
        </w:tabs>
        <w:rPr>
          <w:sz w:val="22"/>
        </w:rPr>
      </w:pPr>
    </w:p>
    <w:p w14:paraId="3B3731FD" w14:textId="77777777" w:rsidR="00722E23" w:rsidRDefault="00722E23" w:rsidP="00557DBC">
      <w:pPr>
        <w:widowControl w:val="0"/>
        <w:tabs>
          <w:tab w:val="left" w:pos="360"/>
          <w:tab w:val="left" w:pos="720"/>
          <w:tab w:val="left" w:pos="1080"/>
          <w:tab w:val="left" w:pos="1440"/>
          <w:tab w:val="right" w:leader="dot" w:pos="8679"/>
          <w:tab w:val="left" w:pos="9036"/>
          <w:tab w:val="right" w:pos="9378"/>
        </w:tabs>
        <w:rPr>
          <w:sz w:val="22"/>
        </w:rPr>
      </w:pPr>
      <w:r>
        <w:rPr>
          <w:sz w:val="22"/>
        </w:rPr>
        <w:t>Appendix C.</w:t>
      </w:r>
      <w:r>
        <w:rPr>
          <w:sz w:val="22"/>
        </w:rPr>
        <w:tab/>
        <w:t xml:space="preserve">Third-Party-Liability Codes </w:t>
      </w:r>
      <w:r>
        <w:rPr>
          <w:sz w:val="22"/>
        </w:rPr>
        <w:tab/>
      </w:r>
      <w:r>
        <w:rPr>
          <w:sz w:val="22"/>
        </w:rPr>
        <w:tab/>
        <w:t>C</w:t>
      </w:r>
      <w:r>
        <w:rPr>
          <w:sz w:val="22"/>
        </w:rPr>
        <w:noBreakHyphen/>
        <w:t>1</w:t>
      </w:r>
    </w:p>
    <w:p w14:paraId="4F85995E" w14:textId="77777777" w:rsidR="00722E23" w:rsidRDefault="00722E23" w:rsidP="00557DBC">
      <w:pPr>
        <w:widowControl w:val="0"/>
        <w:tabs>
          <w:tab w:val="left" w:pos="360"/>
          <w:tab w:val="left" w:pos="720"/>
          <w:tab w:val="left" w:pos="1080"/>
          <w:tab w:val="left" w:pos="1440"/>
          <w:tab w:val="right" w:leader="dot" w:pos="8679"/>
          <w:tab w:val="left" w:pos="9036"/>
          <w:tab w:val="right" w:pos="9378"/>
        </w:tabs>
        <w:rPr>
          <w:sz w:val="22"/>
        </w:rPr>
      </w:pPr>
    </w:p>
    <w:p w14:paraId="5359788C" w14:textId="77777777" w:rsidR="00722E23" w:rsidRDefault="00722E23" w:rsidP="00A83851">
      <w:pPr>
        <w:widowControl w:val="0"/>
        <w:tabs>
          <w:tab w:val="left" w:pos="360"/>
          <w:tab w:val="left" w:pos="720"/>
          <w:tab w:val="left" w:pos="1080"/>
          <w:tab w:val="left" w:pos="1440"/>
          <w:tab w:val="right" w:leader="dot" w:pos="8679"/>
          <w:tab w:val="left" w:pos="9000"/>
          <w:tab w:val="left" w:pos="9090"/>
          <w:tab w:val="right" w:pos="9378"/>
        </w:tabs>
        <w:rPr>
          <w:sz w:val="22"/>
        </w:rPr>
      </w:pPr>
      <w:r>
        <w:rPr>
          <w:sz w:val="22"/>
        </w:rPr>
        <w:t>Appendix T.</w:t>
      </w:r>
      <w:r>
        <w:rPr>
          <w:sz w:val="22"/>
        </w:rPr>
        <w:tab/>
        <w:t>CMSP-covered Codes</w:t>
      </w:r>
      <w:r>
        <w:rPr>
          <w:sz w:val="22"/>
        </w:rPr>
        <w:tab/>
      </w:r>
      <w:r>
        <w:rPr>
          <w:sz w:val="22"/>
        </w:rPr>
        <w:tab/>
        <w:t>T-1</w:t>
      </w:r>
    </w:p>
    <w:p w14:paraId="2A72850D" w14:textId="77777777" w:rsidR="00722E23" w:rsidRDefault="00722E23" w:rsidP="00A83851">
      <w:pPr>
        <w:widowControl w:val="0"/>
        <w:tabs>
          <w:tab w:val="left" w:pos="360"/>
          <w:tab w:val="left" w:pos="720"/>
          <w:tab w:val="left" w:pos="1080"/>
          <w:tab w:val="left" w:pos="1440"/>
          <w:tab w:val="right" w:leader="dot" w:pos="8679"/>
          <w:tab w:val="left" w:pos="9000"/>
          <w:tab w:val="left" w:pos="9090"/>
          <w:tab w:val="right" w:pos="9378"/>
        </w:tabs>
        <w:rPr>
          <w:sz w:val="22"/>
        </w:rPr>
      </w:pPr>
    </w:p>
    <w:p w14:paraId="066716AC" w14:textId="77777777" w:rsidR="00722E23" w:rsidRDefault="00722E23" w:rsidP="00557DBC">
      <w:pPr>
        <w:widowControl w:val="0"/>
        <w:tabs>
          <w:tab w:val="left" w:pos="360"/>
          <w:tab w:val="left" w:pos="720"/>
          <w:tab w:val="left" w:pos="1080"/>
          <w:tab w:val="left" w:pos="1440"/>
          <w:tab w:val="left" w:pos="1800"/>
          <w:tab w:val="left" w:pos="9036"/>
          <w:tab w:val="right" w:leader="dot" w:pos="9086"/>
          <w:tab w:val="right" w:pos="9648"/>
        </w:tabs>
        <w:rPr>
          <w:sz w:val="22"/>
        </w:rPr>
      </w:pPr>
      <w:r>
        <w:rPr>
          <w:sz w:val="22"/>
        </w:rPr>
        <w:t>Appendix U.</w:t>
      </w:r>
      <w:r>
        <w:rPr>
          <w:sz w:val="22"/>
        </w:rPr>
        <w:tab/>
        <w:t>DPH-Designated Serious Reportable Events That Are Not Provider</w:t>
      </w:r>
    </w:p>
    <w:p w14:paraId="3BDD7AE2" w14:textId="77777777" w:rsidR="00722E23" w:rsidRDefault="00722E23" w:rsidP="00557DBC">
      <w:pPr>
        <w:widowControl w:val="0"/>
        <w:tabs>
          <w:tab w:val="left" w:pos="360"/>
          <w:tab w:val="left" w:pos="720"/>
          <w:tab w:val="left" w:pos="1080"/>
          <w:tab w:val="left" w:pos="1440"/>
          <w:tab w:val="left" w:pos="1800"/>
          <w:tab w:val="right" w:leader="dot" w:pos="8640"/>
          <w:tab w:val="left" w:pos="9000"/>
          <w:tab w:val="left" w:pos="9036"/>
          <w:tab w:val="right" w:pos="9648"/>
        </w:tabs>
        <w:ind w:left="1440"/>
        <w:rPr>
          <w:sz w:val="22"/>
        </w:rPr>
      </w:pPr>
      <w:r>
        <w:rPr>
          <w:sz w:val="22"/>
        </w:rPr>
        <w:t>Preventable Conditions</w:t>
      </w:r>
      <w:r>
        <w:rPr>
          <w:sz w:val="22"/>
        </w:rPr>
        <w:tab/>
      </w:r>
      <w:r>
        <w:rPr>
          <w:sz w:val="22"/>
        </w:rPr>
        <w:tab/>
        <w:t>U-1</w:t>
      </w:r>
    </w:p>
    <w:p w14:paraId="3AC004FF" w14:textId="77777777" w:rsidR="00722E23" w:rsidRDefault="00722E23" w:rsidP="00557DBC">
      <w:pPr>
        <w:widowControl w:val="0"/>
        <w:tabs>
          <w:tab w:val="left" w:pos="360"/>
          <w:tab w:val="left" w:pos="720"/>
          <w:tab w:val="left" w:pos="1080"/>
          <w:tab w:val="left" w:pos="1440"/>
          <w:tab w:val="left" w:pos="1800"/>
          <w:tab w:val="left" w:pos="9036"/>
          <w:tab w:val="right" w:leader="dot" w:pos="9086"/>
          <w:tab w:val="right" w:pos="9648"/>
        </w:tabs>
        <w:rPr>
          <w:sz w:val="22"/>
        </w:rPr>
      </w:pPr>
    </w:p>
    <w:p w14:paraId="738C7CC1" w14:textId="77777777" w:rsidR="00722E23" w:rsidRDefault="00722E23" w:rsidP="00D14DF9">
      <w:pPr>
        <w:widowControl w:val="0"/>
        <w:tabs>
          <w:tab w:val="left" w:pos="360"/>
          <w:tab w:val="left" w:pos="720"/>
          <w:tab w:val="left" w:pos="1080"/>
          <w:tab w:val="left" w:pos="1440"/>
          <w:tab w:val="left" w:pos="1800"/>
          <w:tab w:val="left" w:pos="9036"/>
          <w:tab w:val="right" w:leader="dot" w:pos="9086"/>
          <w:tab w:val="right" w:pos="9648"/>
        </w:tabs>
        <w:rPr>
          <w:sz w:val="22"/>
        </w:rPr>
      </w:pPr>
      <w:r>
        <w:rPr>
          <w:sz w:val="22"/>
        </w:rPr>
        <w:t>Appendix V.</w:t>
      </w:r>
      <w:r>
        <w:rPr>
          <w:sz w:val="22"/>
        </w:rPr>
        <w:tab/>
        <w:t>MassHealth Billing Instructions for Provider Preventable Conditions……………...</w:t>
      </w:r>
      <w:r>
        <w:rPr>
          <w:sz w:val="22"/>
        </w:rPr>
        <w:tab/>
        <w:t>V-1</w:t>
      </w:r>
    </w:p>
    <w:p w14:paraId="6F9AFB4F" w14:textId="77777777" w:rsidR="00722E23" w:rsidRDefault="00722E23">
      <w:pPr>
        <w:widowControl w:val="0"/>
        <w:tabs>
          <w:tab w:val="left" w:pos="360"/>
          <w:tab w:val="left" w:pos="720"/>
          <w:tab w:val="left" w:pos="1080"/>
          <w:tab w:val="left" w:pos="1440"/>
          <w:tab w:val="left" w:pos="1800"/>
          <w:tab w:val="right" w:leader="dot" w:pos="9086"/>
          <w:tab w:val="right" w:pos="9648"/>
        </w:tabs>
        <w:rPr>
          <w:sz w:val="22"/>
        </w:rPr>
      </w:pPr>
    </w:p>
    <w:p w14:paraId="27A80800" w14:textId="77777777" w:rsidR="00722E23" w:rsidRDefault="00722E23" w:rsidP="009143F6">
      <w:pPr>
        <w:widowControl w:val="0"/>
        <w:tabs>
          <w:tab w:val="left" w:pos="360"/>
          <w:tab w:val="left" w:pos="720"/>
          <w:tab w:val="left" w:pos="1080"/>
          <w:tab w:val="left" w:pos="1440"/>
          <w:tab w:val="left" w:pos="1800"/>
          <w:tab w:val="left" w:pos="9036"/>
          <w:tab w:val="right" w:leader="dot" w:pos="9086"/>
          <w:tab w:val="right" w:pos="9648"/>
        </w:tabs>
        <w:rPr>
          <w:sz w:val="22"/>
        </w:rPr>
      </w:pPr>
      <w:r>
        <w:rPr>
          <w:sz w:val="22"/>
        </w:rPr>
        <w:t>Appendix W.</w:t>
      </w:r>
      <w:r>
        <w:rPr>
          <w:sz w:val="22"/>
        </w:rPr>
        <w:tab/>
        <w:t>EPSDT Services Medical and Dental Protocols and Periodicity Schedules…………</w:t>
      </w:r>
      <w:r>
        <w:rPr>
          <w:sz w:val="22"/>
        </w:rPr>
        <w:tab/>
        <w:t>W-1</w:t>
      </w:r>
    </w:p>
    <w:p w14:paraId="7447BD0A" w14:textId="77777777" w:rsidR="00722E23" w:rsidRDefault="00722E23">
      <w:pPr>
        <w:widowControl w:val="0"/>
        <w:tabs>
          <w:tab w:val="left" w:pos="360"/>
          <w:tab w:val="left" w:pos="720"/>
          <w:tab w:val="left" w:pos="1080"/>
          <w:tab w:val="left" w:pos="1440"/>
          <w:tab w:val="left" w:pos="1800"/>
          <w:tab w:val="right" w:leader="dot" w:pos="9086"/>
          <w:tab w:val="right" w:pos="9648"/>
        </w:tabs>
        <w:rPr>
          <w:sz w:val="22"/>
        </w:rPr>
      </w:pPr>
    </w:p>
    <w:p w14:paraId="7F2C2F0D" w14:textId="77777777" w:rsidR="00722E23" w:rsidRDefault="00722E23">
      <w:pPr>
        <w:widowControl w:val="0"/>
        <w:tabs>
          <w:tab w:val="left" w:pos="360"/>
          <w:tab w:val="left" w:pos="720"/>
          <w:tab w:val="left" w:pos="1080"/>
          <w:tab w:val="left" w:pos="1440"/>
          <w:tab w:val="right" w:leader="dot" w:pos="8679"/>
          <w:tab w:val="right" w:pos="9378"/>
        </w:tabs>
        <w:rPr>
          <w:sz w:val="22"/>
        </w:rPr>
      </w:pPr>
      <w:r>
        <w:rPr>
          <w:sz w:val="22"/>
        </w:rPr>
        <w:t>Appendix X.</w:t>
      </w:r>
      <w:r>
        <w:rPr>
          <w:sz w:val="22"/>
        </w:rPr>
        <w:tab/>
        <w:t xml:space="preserve">Family Assistance Copayments and Deductibles </w:t>
      </w:r>
      <w:r>
        <w:rPr>
          <w:sz w:val="22"/>
        </w:rPr>
        <w:tab/>
      </w:r>
      <w:r>
        <w:rPr>
          <w:sz w:val="22"/>
        </w:rPr>
        <w:tab/>
        <w:t>X-1</w:t>
      </w:r>
    </w:p>
    <w:p w14:paraId="5D1600D4" w14:textId="77777777" w:rsidR="00722E23" w:rsidRDefault="00722E23">
      <w:pPr>
        <w:widowControl w:val="0"/>
        <w:tabs>
          <w:tab w:val="left" w:pos="360"/>
          <w:tab w:val="left" w:pos="720"/>
          <w:tab w:val="left" w:pos="1080"/>
          <w:tab w:val="left" w:pos="1440"/>
          <w:tab w:val="right" w:leader="dot" w:pos="8679"/>
          <w:tab w:val="right" w:pos="9378"/>
        </w:tabs>
        <w:rPr>
          <w:sz w:val="22"/>
        </w:rPr>
      </w:pPr>
    </w:p>
    <w:p w14:paraId="302AAFA4" w14:textId="77777777" w:rsidR="00722E23" w:rsidRDefault="00722E23">
      <w:pPr>
        <w:widowControl w:val="0"/>
        <w:tabs>
          <w:tab w:val="left" w:pos="360"/>
          <w:tab w:val="left" w:pos="720"/>
          <w:tab w:val="left" w:pos="1080"/>
          <w:tab w:val="left" w:pos="1440"/>
          <w:tab w:val="right" w:leader="dot" w:pos="8679"/>
          <w:tab w:val="right" w:pos="9378"/>
        </w:tabs>
        <w:rPr>
          <w:sz w:val="22"/>
        </w:rPr>
      </w:pPr>
      <w:r>
        <w:rPr>
          <w:sz w:val="22"/>
        </w:rPr>
        <w:t>Appendix Y.</w:t>
      </w:r>
      <w:r>
        <w:rPr>
          <w:sz w:val="22"/>
        </w:rPr>
        <w:tab/>
        <w:t xml:space="preserve">EVS Codes/Messages </w:t>
      </w:r>
      <w:r>
        <w:rPr>
          <w:sz w:val="22"/>
        </w:rPr>
        <w:tab/>
      </w:r>
      <w:r>
        <w:rPr>
          <w:sz w:val="22"/>
        </w:rPr>
        <w:tab/>
        <w:t>Y-1</w:t>
      </w:r>
    </w:p>
    <w:p w14:paraId="70A0EC42" w14:textId="77777777" w:rsidR="00722E23" w:rsidRDefault="00722E23">
      <w:pPr>
        <w:widowControl w:val="0"/>
        <w:tabs>
          <w:tab w:val="left" w:pos="360"/>
          <w:tab w:val="left" w:pos="720"/>
          <w:tab w:val="left" w:pos="1080"/>
          <w:tab w:val="left" w:pos="1440"/>
          <w:tab w:val="right" w:leader="dot" w:pos="8679"/>
          <w:tab w:val="right" w:pos="9378"/>
        </w:tabs>
        <w:rPr>
          <w:sz w:val="22"/>
        </w:rPr>
      </w:pPr>
    </w:p>
    <w:p w14:paraId="68949D54" w14:textId="77777777" w:rsidR="00722E23" w:rsidRDefault="00722E23">
      <w:pPr>
        <w:widowControl w:val="0"/>
        <w:tabs>
          <w:tab w:val="left" w:pos="360"/>
          <w:tab w:val="left" w:pos="720"/>
          <w:tab w:val="left" w:pos="1080"/>
          <w:tab w:val="left" w:pos="1440"/>
          <w:tab w:val="right" w:leader="dot" w:pos="8679"/>
          <w:tab w:val="right" w:pos="9378"/>
        </w:tabs>
        <w:rPr>
          <w:sz w:val="22"/>
        </w:rPr>
      </w:pPr>
      <w:r>
        <w:rPr>
          <w:sz w:val="22"/>
        </w:rPr>
        <w:t>Appendix Z.</w:t>
      </w:r>
      <w:r>
        <w:rPr>
          <w:sz w:val="22"/>
        </w:rPr>
        <w:tab/>
        <w:t>EPSDT/PPHSD Screening Services</w:t>
      </w:r>
      <w:r>
        <w:rPr>
          <w:sz w:val="22"/>
        </w:rPr>
        <w:tab/>
      </w:r>
      <w:r>
        <w:rPr>
          <w:sz w:val="22"/>
        </w:rPr>
        <w:tab/>
        <w:t>Z-1</w:t>
      </w:r>
    </w:p>
    <w:p w14:paraId="28649B60" w14:textId="77777777" w:rsidR="00722E23" w:rsidRDefault="00722E23" w:rsidP="00A45147">
      <w:pPr>
        <w:widowControl w:val="0"/>
        <w:tabs>
          <w:tab w:val="left" w:pos="518"/>
          <w:tab w:val="left" w:pos="936"/>
          <w:tab w:val="left" w:pos="1314"/>
          <w:tab w:val="left" w:pos="1692"/>
          <w:tab w:val="left" w:pos="2070"/>
        </w:tabs>
        <w:sectPr w:rsidR="00722E23" w:rsidSect="00722E23">
          <w:headerReference w:type="default" r:id="rId28"/>
          <w:endnotePr>
            <w:numFmt w:val="decimal"/>
          </w:endnotePr>
          <w:pgSz w:w="12240" w:h="15840"/>
          <w:pgMar w:top="432" w:right="1440" w:bottom="1440" w:left="1440" w:header="446" w:footer="432" w:gutter="0"/>
          <w:pgNumType w:start="1"/>
          <w:cols w:space="720"/>
          <w:noEndnote/>
          <w:docGrid w:linePitch="272"/>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F4A99" w14:paraId="060266DF" w14:textId="77777777" w:rsidTr="00AD1990">
        <w:trPr>
          <w:trHeight w:hRule="exact" w:val="864"/>
        </w:trPr>
        <w:tc>
          <w:tcPr>
            <w:tcW w:w="4080" w:type="dxa"/>
            <w:tcBorders>
              <w:bottom w:val="nil"/>
            </w:tcBorders>
          </w:tcPr>
          <w:p w14:paraId="36A96F04"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bookmarkStart w:id="14" w:name="_Hlk107222962"/>
            <w:r w:rsidRPr="00CF4A99">
              <w:rPr>
                <w:rFonts w:ascii="Arial" w:hAnsi="Arial" w:cs="Arial"/>
                <w:b/>
              </w:rPr>
              <w:lastRenderedPageBreak/>
              <w:t>Commonwealth of Massachusetts</w:t>
            </w:r>
          </w:p>
          <w:p w14:paraId="1D14CEB0"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MassHealth</w:t>
            </w:r>
          </w:p>
          <w:p w14:paraId="4249EE6F"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Provider Manual Series</w:t>
            </w:r>
          </w:p>
        </w:tc>
        <w:tc>
          <w:tcPr>
            <w:tcW w:w="3750" w:type="dxa"/>
          </w:tcPr>
          <w:p w14:paraId="294CF084"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Subchapter Number and Title</w:t>
            </w:r>
          </w:p>
          <w:p w14:paraId="07B3C9C7"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17509842"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Page</w:t>
            </w:r>
          </w:p>
          <w:p w14:paraId="09EDE1F7" w14:textId="77777777" w:rsidR="00722E23" w:rsidRPr="007E5AD0" w:rsidRDefault="00722E23" w:rsidP="00AD1990">
            <w:pPr>
              <w:widowControl w:val="0"/>
              <w:tabs>
                <w:tab w:val="left" w:pos="936"/>
                <w:tab w:val="left" w:pos="1314"/>
                <w:tab w:val="left" w:pos="1692"/>
                <w:tab w:val="left" w:pos="2070"/>
              </w:tabs>
              <w:spacing w:before="120"/>
              <w:jc w:val="center"/>
              <w:rPr>
                <w:rFonts w:ascii="Arial" w:hAnsi="Arial" w:cs="Arial"/>
              </w:rPr>
            </w:pPr>
            <w:r w:rsidRPr="007E5AD0">
              <w:rPr>
                <w:rFonts w:ascii="Arial" w:hAnsi="Arial" w:cs="Arial"/>
              </w:rPr>
              <w:t>6-</w:t>
            </w:r>
            <w:r>
              <w:rPr>
                <w:rStyle w:val="PageNumber"/>
                <w:rFonts w:ascii="Arial" w:hAnsi="Arial" w:cs="Arial"/>
              </w:rPr>
              <w:t>1</w:t>
            </w:r>
          </w:p>
        </w:tc>
      </w:tr>
      <w:tr w:rsidR="00722E23" w:rsidRPr="00CF4A99" w14:paraId="2423A9B7" w14:textId="77777777" w:rsidTr="00AD1990">
        <w:trPr>
          <w:trHeight w:hRule="exact" w:val="864"/>
        </w:trPr>
        <w:tc>
          <w:tcPr>
            <w:tcW w:w="4080" w:type="dxa"/>
            <w:tcBorders>
              <w:top w:val="nil"/>
            </w:tcBorders>
            <w:vAlign w:val="center"/>
          </w:tcPr>
          <w:p w14:paraId="25313DF3" w14:textId="77777777" w:rsidR="00722E23" w:rsidRPr="00CF4A99" w:rsidRDefault="00722E23" w:rsidP="00AD1990">
            <w:pPr>
              <w:widowControl w:val="0"/>
              <w:tabs>
                <w:tab w:val="left" w:pos="936"/>
                <w:tab w:val="left" w:pos="1314"/>
                <w:tab w:val="left" w:pos="1692"/>
                <w:tab w:val="left" w:pos="2070"/>
              </w:tabs>
              <w:jc w:val="center"/>
              <w:rPr>
                <w:rFonts w:ascii="Arial" w:hAnsi="Arial" w:cs="Arial"/>
              </w:rPr>
            </w:pPr>
            <w:r>
              <w:rPr>
                <w:rFonts w:ascii="Arial" w:hAnsi="Arial" w:cs="Arial"/>
              </w:rPr>
              <w:t xml:space="preserve">Substance Use Disorder Treatment </w:t>
            </w:r>
            <w:r w:rsidRPr="00CF4A99">
              <w:rPr>
                <w:rFonts w:ascii="Arial" w:hAnsi="Arial" w:cs="Arial"/>
              </w:rPr>
              <w:t>Manual</w:t>
            </w:r>
          </w:p>
        </w:tc>
        <w:tc>
          <w:tcPr>
            <w:tcW w:w="3744" w:type="dxa"/>
          </w:tcPr>
          <w:p w14:paraId="6D224AF2"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Transmittal Letter</w:t>
            </w:r>
          </w:p>
          <w:p w14:paraId="57A2248B"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SUD-23</w:t>
            </w:r>
          </w:p>
        </w:tc>
        <w:tc>
          <w:tcPr>
            <w:tcW w:w="1771" w:type="dxa"/>
          </w:tcPr>
          <w:p w14:paraId="0260C171"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Date</w:t>
            </w:r>
          </w:p>
          <w:p w14:paraId="54E9B077"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01/01/2023 </w:t>
            </w:r>
          </w:p>
        </w:tc>
      </w:tr>
    </w:tbl>
    <w:p w14:paraId="07328BDA" w14:textId="77777777" w:rsidR="00722E23" w:rsidRDefault="00722E23" w:rsidP="004C2E4E">
      <w:pPr>
        <w:widowControl w:val="0"/>
        <w:tabs>
          <w:tab w:val="left" w:pos="518"/>
          <w:tab w:val="left" w:pos="936"/>
          <w:tab w:val="left" w:pos="1314"/>
          <w:tab w:val="left" w:pos="1692"/>
          <w:tab w:val="left" w:pos="2070"/>
        </w:tabs>
        <w:rPr>
          <w:sz w:val="22"/>
          <w:szCs w:val="22"/>
        </w:rPr>
      </w:pPr>
    </w:p>
    <w:p w14:paraId="392BF0C7" w14:textId="77777777" w:rsidR="00722E23" w:rsidRPr="005853BC" w:rsidRDefault="00722E23" w:rsidP="004C2E4E">
      <w:pPr>
        <w:widowControl w:val="0"/>
        <w:tabs>
          <w:tab w:val="left" w:pos="518"/>
          <w:tab w:val="left" w:pos="936"/>
          <w:tab w:val="left" w:pos="1314"/>
          <w:tab w:val="left" w:pos="1692"/>
          <w:tab w:val="left" w:pos="2070"/>
        </w:tabs>
        <w:rPr>
          <w:sz w:val="22"/>
          <w:szCs w:val="22"/>
          <w:u w:val="single"/>
        </w:rPr>
      </w:pPr>
      <w:proofErr w:type="gramStart"/>
      <w:r w:rsidRPr="005853BC">
        <w:rPr>
          <w:sz w:val="22"/>
          <w:szCs w:val="22"/>
        </w:rPr>
        <w:t xml:space="preserve">601  </w:t>
      </w:r>
      <w:r w:rsidRPr="005853BC">
        <w:rPr>
          <w:sz w:val="22"/>
          <w:szCs w:val="22"/>
          <w:u w:val="single"/>
        </w:rPr>
        <w:t>Service</w:t>
      </w:r>
      <w:proofErr w:type="gramEnd"/>
      <w:r w:rsidRPr="005853BC">
        <w:rPr>
          <w:sz w:val="22"/>
          <w:szCs w:val="22"/>
          <w:u w:val="single"/>
        </w:rPr>
        <w:t xml:space="preserve"> Codes and Descriptions</w:t>
      </w:r>
      <w:r w:rsidRPr="005853BC">
        <w:rPr>
          <w:sz w:val="22"/>
          <w:szCs w:val="22"/>
        </w:rPr>
        <w:t xml:space="preserve"> </w:t>
      </w:r>
    </w:p>
    <w:p w14:paraId="65C0E02D" w14:textId="77777777" w:rsidR="00722E23" w:rsidRDefault="00722E23" w:rsidP="004C2E4E">
      <w:pPr>
        <w:widowControl w:val="0"/>
        <w:tabs>
          <w:tab w:val="left" w:pos="518"/>
          <w:tab w:val="left" w:pos="936"/>
          <w:tab w:val="left" w:pos="1314"/>
          <w:tab w:val="left" w:pos="1692"/>
          <w:tab w:val="left" w:pos="2070"/>
        </w:tabs>
        <w:rPr>
          <w:sz w:val="22"/>
          <w:szCs w:val="22"/>
        </w:rPr>
      </w:pPr>
    </w:p>
    <w:p w14:paraId="33650F0A" w14:textId="77777777" w:rsidR="00722E23" w:rsidRPr="00A0574F" w:rsidRDefault="00722E23" w:rsidP="004C2E4E">
      <w:pPr>
        <w:pStyle w:val="Heading3"/>
        <w:ind w:left="720" w:firstLine="990"/>
        <w:rPr>
          <w:rFonts w:ascii="Times New Roman" w:hAnsi="Times New Roman"/>
          <w:b/>
          <w:i w:val="0"/>
          <w:sz w:val="22"/>
          <w:szCs w:val="22"/>
          <w:u w:val="single"/>
        </w:rPr>
      </w:pPr>
      <w:r w:rsidRPr="00A0574F">
        <w:rPr>
          <w:rFonts w:ascii="Times New Roman" w:hAnsi="Times New Roman"/>
          <w:b/>
          <w:i w:val="0"/>
          <w:sz w:val="22"/>
          <w:szCs w:val="22"/>
          <w:u w:val="single"/>
        </w:rPr>
        <w:t>Inpatient Services</w:t>
      </w:r>
    </w:p>
    <w:p w14:paraId="46FED3AA" w14:textId="77777777" w:rsidR="00722E23" w:rsidRPr="005853BC" w:rsidRDefault="00722E23" w:rsidP="004C2E4E">
      <w:pPr>
        <w:widowControl w:val="0"/>
        <w:tabs>
          <w:tab w:val="left" w:pos="6045"/>
        </w:tabs>
        <w:rPr>
          <w:sz w:val="22"/>
          <w:szCs w:val="22"/>
        </w:rPr>
      </w:pPr>
      <w:r>
        <w:rPr>
          <w:sz w:val="22"/>
          <w:szCs w:val="22"/>
        </w:rPr>
        <w:tab/>
      </w:r>
    </w:p>
    <w:p w14:paraId="390B0337" w14:textId="77777777" w:rsidR="00722E23" w:rsidRPr="000C6CAC" w:rsidRDefault="00722E23" w:rsidP="004C2E4E">
      <w:r w:rsidRPr="000C6CAC">
        <w:rPr>
          <w:b/>
          <w:sz w:val="22"/>
          <w:szCs w:val="22"/>
        </w:rPr>
        <w:t xml:space="preserve">(To view the rates for these services, please refer to 101 CMR 346.00: </w:t>
      </w:r>
      <w:r w:rsidRPr="008E5983">
        <w:rPr>
          <w:b/>
          <w:i/>
          <w:sz w:val="22"/>
          <w:szCs w:val="22"/>
        </w:rPr>
        <w:t>Rates for Certain Substance-Related and Addictive Disorders</w:t>
      </w:r>
      <w:r>
        <w:rPr>
          <w:b/>
          <w:i/>
          <w:sz w:val="22"/>
          <w:szCs w:val="22"/>
        </w:rPr>
        <w:t xml:space="preserve"> Programs</w:t>
      </w:r>
      <w:r>
        <w:rPr>
          <w:b/>
          <w:sz w:val="22"/>
          <w:szCs w:val="22"/>
        </w:rPr>
        <w:t>.</w:t>
      </w:r>
      <w:r w:rsidRPr="000C6CAC">
        <w:rPr>
          <w:b/>
          <w:sz w:val="22"/>
          <w:szCs w:val="22"/>
        </w:rPr>
        <w:t>)</w:t>
      </w:r>
    </w:p>
    <w:p w14:paraId="76872261" w14:textId="77777777" w:rsidR="00722E23" w:rsidRDefault="00722E23" w:rsidP="004C2E4E">
      <w:pPr>
        <w:pStyle w:val="BodyTextIndent3"/>
        <w:tabs>
          <w:tab w:val="left" w:pos="936"/>
        </w:tabs>
        <w:spacing w:after="60"/>
        <w:ind w:left="1692" w:hanging="1692"/>
        <w:rPr>
          <w:szCs w:val="22"/>
        </w:rPr>
      </w:pPr>
    </w:p>
    <w:p w14:paraId="393ED56E" w14:textId="77777777" w:rsidR="00722E23" w:rsidRPr="0056228E" w:rsidRDefault="00722E23" w:rsidP="0058205F">
      <w:pPr>
        <w:pStyle w:val="Heading6"/>
        <w:rPr>
          <w:szCs w:val="22"/>
        </w:rPr>
      </w:pPr>
      <w:r w:rsidRPr="0056228E">
        <w:rPr>
          <w:szCs w:val="22"/>
        </w:rPr>
        <w:t>Service</w:t>
      </w:r>
    </w:p>
    <w:p w14:paraId="3A8EAFE8" w14:textId="77777777" w:rsidR="00722E23" w:rsidRPr="00BD35D1" w:rsidRDefault="00722E23" w:rsidP="0058205F">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5853BC">
        <w:rPr>
          <w:sz w:val="22"/>
          <w:szCs w:val="22"/>
          <w:u w:val="single"/>
        </w:rPr>
        <w:t>Modifier</w:t>
      </w:r>
      <w:r w:rsidRPr="005853BC">
        <w:rPr>
          <w:sz w:val="22"/>
          <w:szCs w:val="22"/>
        </w:rPr>
        <w:tab/>
      </w:r>
      <w:r w:rsidRPr="005853BC">
        <w:rPr>
          <w:sz w:val="22"/>
          <w:szCs w:val="22"/>
          <w:u w:val="single"/>
        </w:rPr>
        <w:t>Service Description</w:t>
      </w:r>
    </w:p>
    <w:p w14:paraId="0EFF340C" w14:textId="77777777" w:rsidR="00722E23" w:rsidRPr="00BD35D1" w:rsidRDefault="00722E23" w:rsidP="004C2E4E">
      <w:pPr>
        <w:pStyle w:val="BodyTextIndent3"/>
        <w:tabs>
          <w:tab w:val="left" w:pos="936"/>
        </w:tabs>
        <w:spacing w:after="60"/>
        <w:ind w:left="1692" w:hanging="1692"/>
        <w:rPr>
          <w:szCs w:val="22"/>
        </w:rPr>
      </w:pPr>
    </w:p>
    <w:p w14:paraId="6F7C5EE3" w14:textId="77777777" w:rsidR="00722E23" w:rsidRPr="00BD35D1" w:rsidRDefault="00722E23" w:rsidP="0056228E">
      <w:pPr>
        <w:widowControl w:val="0"/>
        <w:tabs>
          <w:tab w:val="left" w:pos="518"/>
          <w:tab w:val="left" w:pos="936"/>
          <w:tab w:val="left" w:pos="1314"/>
          <w:tab w:val="left" w:pos="1692"/>
          <w:tab w:val="left" w:pos="2070"/>
        </w:tabs>
        <w:ind w:left="1980" w:hanging="1980"/>
        <w:rPr>
          <w:sz w:val="22"/>
          <w:szCs w:val="22"/>
        </w:rPr>
      </w:pPr>
      <w:r w:rsidRPr="00BD35D1">
        <w:rPr>
          <w:sz w:val="22"/>
          <w:szCs w:val="22"/>
        </w:rPr>
        <w:t>H0010</w:t>
      </w:r>
      <w:r w:rsidRPr="00BD35D1">
        <w:rPr>
          <w:sz w:val="22"/>
          <w:szCs w:val="22"/>
        </w:rPr>
        <w:tab/>
      </w:r>
      <w:r w:rsidRPr="00BD35D1">
        <w:rPr>
          <w:sz w:val="22"/>
          <w:szCs w:val="22"/>
        </w:rPr>
        <w:tab/>
      </w:r>
      <w:r w:rsidRPr="00BD35D1">
        <w:rPr>
          <w:sz w:val="22"/>
          <w:szCs w:val="22"/>
        </w:rPr>
        <w:tab/>
        <w:t>Alcohol and/or drug services</w:t>
      </w:r>
      <w:r>
        <w:rPr>
          <w:sz w:val="22"/>
          <w:szCs w:val="22"/>
        </w:rPr>
        <w:t xml:space="preserve">; sub-acute detoxification </w:t>
      </w:r>
      <w:r w:rsidRPr="00BD35D1">
        <w:rPr>
          <w:sz w:val="22"/>
          <w:szCs w:val="22"/>
        </w:rPr>
        <w:t xml:space="preserve">(residential addiction program </w:t>
      </w:r>
      <w:r>
        <w:rPr>
          <w:sz w:val="22"/>
          <w:szCs w:val="22"/>
        </w:rPr>
        <w:tab/>
      </w:r>
      <w:r w:rsidRPr="00BD35D1">
        <w:rPr>
          <w:sz w:val="22"/>
          <w:szCs w:val="22"/>
        </w:rPr>
        <w:t>inpatient) (</w:t>
      </w:r>
      <w:r>
        <w:rPr>
          <w:sz w:val="22"/>
          <w:szCs w:val="22"/>
        </w:rPr>
        <w:t>C</w:t>
      </w:r>
      <w:r w:rsidRPr="00BD35D1">
        <w:rPr>
          <w:sz w:val="22"/>
          <w:szCs w:val="22"/>
        </w:rPr>
        <w:t xml:space="preserve">linically </w:t>
      </w:r>
      <w:r>
        <w:rPr>
          <w:sz w:val="22"/>
          <w:szCs w:val="22"/>
        </w:rPr>
        <w:t>M</w:t>
      </w:r>
      <w:r w:rsidRPr="00BD35D1">
        <w:rPr>
          <w:sz w:val="22"/>
          <w:szCs w:val="22"/>
        </w:rPr>
        <w:t xml:space="preserve">anaged </w:t>
      </w:r>
      <w:r>
        <w:rPr>
          <w:sz w:val="22"/>
          <w:szCs w:val="22"/>
        </w:rPr>
        <w:t>D</w:t>
      </w:r>
      <w:r w:rsidRPr="00BD35D1">
        <w:rPr>
          <w:sz w:val="22"/>
          <w:szCs w:val="22"/>
        </w:rPr>
        <w:t xml:space="preserve">etoxification </w:t>
      </w:r>
      <w:r>
        <w:rPr>
          <w:sz w:val="22"/>
          <w:szCs w:val="22"/>
        </w:rPr>
        <w:t>S</w:t>
      </w:r>
      <w:r w:rsidRPr="00BD35D1">
        <w:rPr>
          <w:sz w:val="22"/>
          <w:szCs w:val="22"/>
        </w:rPr>
        <w:t>ervices</w:t>
      </w:r>
      <w:r>
        <w:rPr>
          <w:sz w:val="22"/>
          <w:szCs w:val="22"/>
        </w:rPr>
        <w:t>)</w:t>
      </w:r>
    </w:p>
    <w:p w14:paraId="115122F4" w14:textId="77777777" w:rsidR="00722E23" w:rsidRDefault="00722E23" w:rsidP="004C2E4E">
      <w:pPr>
        <w:widowControl w:val="0"/>
        <w:tabs>
          <w:tab w:val="left" w:pos="518"/>
          <w:tab w:val="left" w:pos="936"/>
          <w:tab w:val="left" w:pos="1314"/>
          <w:tab w:val="left" w:pos="1692"/>
          <w:tab w:val="left" w:pos="2070"/>
        </w:tabs>
        <w:ind w:left="1872" w:hanging="1872"/>
        <w:rPr>
          <w:sz w:val="22"/>
          <w:szCs w:val="22"/>
        </w:rPr>
      </w:pPr>
      <w:r w:rsidRPr="00811E00">
        <w:rPr>
          <w:sz w:val="22"/>
          <w:szCs w:val="22"/>
        </w:rPr>
        <w:t>H0011</w:t>
      </w:r>
      <w:r w:rsidRPr="00811E00">
        <w:rPr>
          <w:sz w:val="22"/>
          <w:szCs w:val="22"/>
        </w:rPr>
        <w:tab/>
      </w:r>
      <w:r w:rsidRPr="00811E00">
        <w:rPr>
          <w:sz w:val="22"/>
          <w:szCs w:val="22"/>
        </w:rPr>
        <w:tab/>
      </w:r>
      <w:r w:rsidRPr="00811E00">
        <w:rPr>
          <w:sz w:val="22"/>
          <w:szCs w:val="22"/>
        </w:rPr>
        <w:tab/>
        <w:t xml:space="preserve">Alcohol and/or drug services; acute </w:t>
      </w:r>
      <w:r w:rsidRPr="00BB068F">
        <w:rPr>
          <w:sz w:val="22"/>
          <w:szCs w:val="22"/>
        </w:rPr>
        <w:t>detoxification</w:t>
      </w:r>
      <w:r w:rsidRPr="00811E00">
        <w:rPr>
          <w:sz w:val="22"/>
          <w:szCs w:val="22"/>
        </w:rPr>
        <w:t xml:space="preserve"> </w:t>
      </w:r>
      <w:r>
        <w:rPr>
          <w:sz w:val="22"/>
          <w:szCs w:val="22"/>
        </w:rPr>
        <w:t xml:space="preserve">(residential addiction program </w:t>
      </w:r>
      <w:r>
        <w:rPr>
          <w:sz w:val="22"/>
          <w:szCs w:val="22"/>
        </w:rPr>
        <w:tab/>
      </w:r>
      <w:r>
        <w:rPr>
          <w:sz w:val="22"/>
          <w:szCs w:val="22"/>
        </w:rPr>
        <w:tab/>
        <w:t xml:space="preserve">inpatient) </w:t>
      </w:r>
      <w:r w:rsidRPr="00811E00">
        <w:rPr>
          <w:sz w:val="22"/>
          <w:szCs w:val="22"/>
        </w:rPr>
        <w:t>(medically monitored inpatient detoxification services)</w:t>
      </w:r>
    </w:p>
    <w:p w14:paraId="70B6A11C" w14:textId="77777777" w:rsidR="00722E23" w:rsidRDefault="00722E23" w:rsidP="004C2E4E">
      <w:pPr>
        <w:widowControl w:val="0"/>
        <w:tabs>
          <w:tab w:val="left" w:pos="518"/>
          <w:tab w:val="left" w:pos="936"/>
          <w:tab w:val="left" w:pos="1314"/>
          <w:tab w:val="left" w:pos="1692"/>
          <w:tab w:val="left" w:pos="2070"/>
        </w:tabs>
        <w:ind w:left="1872" w:hanging="1872"/>
      </w:pPr>
    </w:p>
    <w:p w14:paraId="294FB166" w14:textId="77777777" w:rsidR="00722E23" w:rsidRDefault="00722E23" w:rsidP="004C2E4E">
      <w:pPr>
        <w:widowControl w:val="0"/>
        <w:tabs>
          <w:tab w:val="left" w:pos="518"/>
          <w:tab w:val="left" w:pos="936"/>
          <w:tab w:val="left" w:pos="1314"/>
          <w:tab w:val="left" w:pos="1692"/>
        </w:tabs>
        <w:ind w:firstLine="18"/>
        <w:rPr>
          <w:b/>
          <w:bCs/>
          <w:sz w:val="22"/>
          <w:szCs w:val="22"/>
        </w:rPr>
      </w:pPr>
      <w:r w:rsidRPr="009A6B63">
        <w:rPr>
          <w:b/>
          <w:bCs/>
          <w:sz w:val="22"/>
          <w:szCs w:val="22"/>
        </w:rPr>
        <w:t xml:space="preserve">(To view rates for these services, please refer to 101 CMR 444.00: </w:t>
      </w:r>
      <w:r w:rsidRPr="00291612">
        <w:rPr>
          <w:b/>
          <w:bCs/>
          <w:i/>
          <w:iCs/>
          <w:sz w:val="22"/>
          <w:szCs w:val="22"/>
        </w:rPr>
        <w:t>Rates for Certain Substance Use Disorder Services</w:t>
      </w:r>
      <w:r>
        <w:rPr>
          <w:b/>
          <w:bCs/>
          <w:sz w:val="22"/>
          <w:szCs w:val="22"/>
        </w:rPr>
        <w:t>.</w:t>
      </w:r>
      <w:r w:rsidRPr="009A6B63">
        <w:rPr>
          <w:b/>
          <w:bCs/>
          <w:sz w:val="22"/>
          <w:szCs w:val="22"/>
        </w:rPr>
        <w:t>)</w:t>
      </w:r>
    </w:p>
    <w:p w14:paraId="71556434" w14:textId="77777777" w:rsidR="00722E23" w:rsidRDefault="00722E23" w:rsidP="0058205F">
      <w:pPr>
        <w:pStyle w:val="Heading6"/>
        <w:rPr>
          <w:szCs w:val="22"/>
        </w:rPr>
      </w:pPr>
    </w:p>
    <w:p w14:paraId="73F20A09" w14:textId="77777777" w:rsidR="00722E23" w:rsidRPr="0056228E" w:rsidRDefault="00722E23" w:rsidP="0058205F">
      <w:pPr>
        <w:pStyle w:val="Heading6"/>
        <w:rPr>
          <w:szCs w:val="22"/>
        </w:rPr>
      </w:pPr>
      <w:r w:rsidRPr="0056228E">
        <w:rPr>
          <w:szCs w:val="22"/>
        </w:rPr>
        <w:t>Service</w:t>
      </w:r>
    </w:p>
    <w:p w14:paraId="2777F1E2" w14:textId="77777777" w:rsidR="00722E23" w:rsidRPr="00BD35D1" w:rsidRDefault="00722E23" w:rsidP="0058205F">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5853BC">
        <w:rPr>
          <w:sz w:val="22"/>
          <w:szCs w:val="22"/>
          <w:u w:val="single"/>
        </w:rPr>
        <w:t>Modifier</w:t>
      </w:r>
      <w:r w:rsidRPr="005853BC">
        <w:rPr>
          <w:sz w:val="22"/>
          <w:szCs w:val="22"/>
        </w:rPr>
        <w:tab/>
      </w:r>
      <w:r w:rsidRPr="005853BC">
        <w:rPr>
          <w:sz w:val="22"/>
          <w:szCs w:val="22"/>
          <w:u w:val="single"/>
        </w:rPr>
        <w:t>Service Description</w:t>
      </w:r>
    </w:p>
    <w:p w14:paraId="3F873342" w14:textId="77777777" w:rsidR="00722E23" w:rsidRPr="00811E00" w:rsidRDefault="00722E23" w:rsidP="004C2E4E">
      <w:pPr>
        <w:widowControl w:val="0"/>
        <w:tabs>
          <w:tab w:val="left" w:pos="518"/>
          <w:tab w:val="left" w:pos="936"/>
          <w:tab w:val="left" w:pos="1314"/>
          <w:tab w:val="left" w:pos="1692"/>
        </w:tabs>
        <w:ind w:left="2070" w:hanging="1872"/>
        <w:rPr>
          <w:sz w:val="22"/>
          <w:szCs w:val="22"/>
        </w:rPr>
      </w:pPr>
    </w:p>
    <w:p w14:paraId="40C641BE" w14:textId="77777777" w:rsidR="00722E23" w:rsidRPr="0056228E" w:rsidRDefault="00722E23" w:rsidP="0056228E">
      <w:pPr>
        <w:widowControl w:val="0"/>
        <w:tabs>
          <w:tab w:val="left" w:pos="518"/>
          <w:tab w:val="left" w:pos="936"/>
          <w:tab w:val="left" w:pos="1710"/>
          <w:tab w:val="left" w:pos="2070"/>
        </w:tabs>
        <w:ind w:left="2070" w:hanging="2070"/>
        <w:rPr>
          <w:sz w:val="22"/>
          <w:szCs w:val="22"/>
        </w:rPr>
      </w:pPr>
      <w:r w:rsidRPr="0056228E">
        <w:rPr>
          <w:sz w:val="22"/>
          <w:szCs w:val="22"/>
        </w:rPr>
        <w:t>H</w:t>
      </w:r>
      <w:proofErr w:type="gramStart"/>
      <w:r w:rsidRPr="0056228E">
        <w:rPr>
          <w:sz w:val="22"/>
          <w:szCs w:val="22"/>
        </w:rPr>
        <w:t>2036  HK</w:t>
      </w:r>
      <w:proofErr w:type="gramEnd"/>
      <w:r>
        <w:rPr>
          <w:sz w:val="22"/>
          <w:szCs w:val="22"/>
        </w:rPr>
        <w:t xml:space="preserve"> </w:t>
      </w:r>
      <w:r>
        <w:rPr>
          <w:sz w:val="22"/>
          <w:szCs w:val="22"/>
        </w:rPr>
        <w:tab/>
      </w:r>
      <w:r w:rsidRPr="0056228E">
        <w:rPr>
          <w:sz w:val="22"/>
          <w:szCs w:val="22"/>
        </w:rPr>
        <w:t>Alcohol and/or other drug treatment program, per diem (individualized treatment and stabilization (Tier 1))</w:t>
      </w:r>
    </w:p>
    <w:p w14:paraId="10D4FCE7" w14:textId="77777777" w:rsidR="00722E23" w:rsidRPr="0056228E" w:rsidRDefault="00722E23" w:rsidP="0056228E">
      <w:pPr>
        <w:widowControl w:val="0"/>
        <w:tabs>
          <w:tab w:val="left" w:pos="518"/>
          <w:tab w:val="left" w:pos="936"/>
          <w:tab w:val="left" w:pos="1314"/>
          <w:tab w:val="left" w:pos="1692"/>
          <w:tab w:val="left" w:pos="2070"/>
        </w:tabs>
        <w:ind w:left="1872" w:hanging="1872"/>
        <w:rPr>
          <w:sz w:val="22"/>
          <w:szCs w:val="22"/>
        </w:rPr>
      </w:pPr>
      <w:r w:rsidRPr="0056228E">
        <w:rPr>
          <w:sz w:val="22"/>
          <w:szCs w:val="22"/>
        </w:rPr>
        <w:t>H</w:t>
      </w:r>
      <w:proofErr w:type="gramStart"/>
      <w:r w:rsidRPr="0056228E">
        <w:rPr>
          <w:sz w:val="22"/>
          <w:szCs w:val="22"/>
        </w:rPr>
        <w:t>2036  HF</w:t>
      </w:r>
      <w:proofErr w:type="gramEnd"/>
      <w:r w:rsidRPr="0056228E">
        <w:rPr>
          <w:sz w:val="22"/>
          <w:szCs w:val="22"/>
        </w:rPr>
        <w:tab/>
      </w:r>
      <w:r w:rsidRPr="0056228E">
        <w:rPr>
          <w:sz w:val="22"/>
          <w:szCs w:val="22"/>
        </w:rPr>
        <w:tab/>
        <w:t xml:space="preserve">Alcohol and/or other drug treatment program, per diem (individualized treatment and </w:t>
      </w:r>
      <w:r w:rsidRPr="0056228E">
        <w:rPr>
          <w:sz w:val="22"/>
          <w:szCs w:val="22"/>
        </w:rPr>
        <w:tab/>
      </w:r>
      <w:r w:rsidRPr="0056228E">
        <w:rPr>
          <w:sz w:val="22"/>
          <w:szCs w:val="22"/>
        </w:rPr>
        <w:tab/>
        <w:t>stabilization (Tier 2))</w:t>
      </w:r>
      <w:r w:rsidRPr="0056228E">
        <w:rPr>
          <w:sz w:val="22"/>
          <w:szCs w:val="22"/>
        </w:rPr>
        <w:tab/>
      </w:r>
      <w:r w:rsidRPr="0056228E">
        <w:rPr>
          <w:sz w:val="22"/>
          <w:szCs w:val="22"/>
        </w:rPr>
        <w:tab/>
      </w:r>
    </w:p>
    <w:p w14:paraId="55F6EC74" w14:textId="77777777" w:rsidR="00722E23" w:rsidRPr="000378A3" w:rsidRDefault="00722E23" w:rsidP="004C2E4E">
      <w:pPr>
        <w:pStyle w:val="BodyTextIndent3"/>
        <w:ind w:left="2070" w:hanging="2070"/>
        <w:rPr>
          <w:szCs w:val="22"/>
        </w:rPr>
      </w:pPr>
    </w:p>
    <w:p w14:paraId="7CDA035E" w14:textId="77777777" w:rsidR="00722E23" w:rsidRPr="00A0574F" w:rsidRDefault="00722E23" w:rsidP="004C2E4E">
      <w:pPr>
        <w:pStyle w:val="Heading3"/>
        <w:ind w:left="720" w:firstLine="990"/>
        <w:rPr>
          <w:rFonts w:ascii="Times New Roman" w:hAnsi="Times New Roman"/>
          <w:b/>
          <w:i w:val="0"/>
          <w:sz w:val="22"/>
          <w:szCs w:val="22"/>
          <w:u w:val="single"/>
        </w:rPr>
      </w:pPr>
      <w:r w:rsidRPr="00A0574F">
        <w:rPr>
          <w:rFonts w:ascii="Times New Roman" w:hAnsi="Times New Roman"/>
          <w:b/>
          <w:i w:val="0"/>
          <w:sz w:val="22"/>
          <w:szCs w:val="22"/>
          <w:u w:val="single"/>
        </w:rPr>
        <w:t>24-Hour Community-Based Services</w:t>
      </w:r>
      <w:r>
        <w:rPr>
          <w:rFonts w:ascii="Times New Roman" w:hAnsi="Times New Roman"/>
          <w:b/>
          <w:i w:val="0"/>
          <w:sz w:val="22"/>
          <w:szCs w:val="22"/>
          <w:u w:val="single"/>
        </w:rPr>
        <w:t xml:space="preserve">  </w:t>
      </w:r>
    </w:p>
    <w:p w14:paraId="52C01632" w14:textId="77777777" w:rsidR="00722E23" w:rsidRDefault="00722E23" w:rsidP="004C2E4E"/>
    <w:p w14:paraId="2E206F7B" w14:textId="77777777" w:rsidR="00722E23" w:rsidRPr="000C6CAC" w:rsidRDefault="00722E23" w:rsidP="004C2E4E">
      <w:r w:rsidRPr="000C6CAC">
        <w:rPr>
          <w:b/>
          <w:sz w:val="22"/>
          <w:szCs w:val="22"/>
        </w:rPr>
        <w:t xml:space="preserve">(To view the rates for these services, please refer to 101 CMR 346.00: </w:t>
      </w:r>
      <w:r w:rsidRPr="008E5983">
        <w:rPr>
          <w:b/>
          <w:i/>
          <w:sz w:val="22"/>
          <w:szCs w:val="22"/>
        </w:rPr>
        <w:t>Rates for Certain Substance-Related and Addictive Disorders</w:t>
      </w:r>
      <w:r>
        <w:rPr>
          <w:b/>
          <w:i/>
          <w:sz w:val="22"/>
          <w:szCs w:val="22"/>
        </w:rPr>
        <w:t xml:space="preserve"> Programs</w:t>
      </w:r>
      <w:r>
        <w:rPr>
          <w:b/>
          <w:sz w:val="22"/>
          <w:szCs w:val="22"/>
        </w:rPr>
        <w:t>.</w:t>
      </w:r>
      <w:r w:rsidRPr="000C6CAC">
        <w:rPr>
          <w:b/>
          <w:sz w:val="22"/>
          <w:szCs w:val="22"/>
        </w:rPr>
        <w:t>)</w:t>
      </w:r>
    </w:p>
    <w:p w14:paraId="2D618A11" w14:textId="77777777" w:rsidR="00722E23" w:rsidRDefault="00722E23" w:rsidP="004C2E4E"/>
    <w:p w14:paraId="11FA737D" w14:textId="77777777" w:rsidR="00722E23" w:rsidRPr="0056228E" w:rsidRDefault="00722E23" w:rsidP="0058205F">
      <w:pPr>
        <w:pStyle w:val="Heading6"/>
        <w:rPr>
          <w:szCs w:val="22"/>
        </w:rPr>
      </w:pPr>
      <w:r w:rsidRPr="0056228E">
        <w:rPr>
          <w:szCs w:val="22"/>
        </w:rPr>
        <w:t>Service</w:t>
      </w:r>
    </w:p>
    <w:p w14:paraId="502D368F" w14:textId="77777777" w:rsidR="00722E23" w:rsidRPr="00BD35D1" w:rsidRDefault="00722E23" w:rsidP="0058205F">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5853BC">
        <w:rPr>
          <w:sz w:val="22"/>
          <w:szCs w:val="22"/>
          <w:u w:val="single"/>
        </w:rPr>
        <w:t>Modifier</w:t>
      </w:r>
      <w:r w:rsidRPr="005853BC">
        <w:rPr>
          <w:sz w:val="22"/>
          <w:szCs w:val="22"/>
        </w:rPr>
        <w:tab/>
      </w:r>
      <w:r w:rsidRPr="005853BC">
        <w:rPr>
          <w:sz w:val="22"/>
          <w:szCs w:val="22"/>
          <w:u w:val="single"/>
        </w:rPr>
        <w:t>Service Description</w:t>
      </w:r>
    </w:p>
    <w:p w14:paraId="7192F5F8" w14:textId="77777777" w:rsidR="00722E23" w:rsidRDefault="00722E23" w:rsidP="004C2E4E"/>
    <w:p w14:paraId="2DF32C1F" w14:textId="77777777" w:rsidR="00722E23" w:rsidRDefault="00722E23" w:rsidP="004C2E4E">
      <w:pPr>
        <w:widowControl w:val="0"/>
        <w:tabs>
          <w:tab w:val="left" w:pos="518"/>
          <w:tab w:val="left" w:pos="936"/>
          <w:tab w:val="left" w:pos="1314"/>
          <w:tab w:val="left" w:pos="1692"/>
          <w:tab w:val="left" w:pos="2070"/>
        </w:tabs>
        <w:ind w:left="1872" w:hanging="1872"/>
        <w:rPr>
          <w:sz w:val="22"/>
          <w:szCs w:val="22"/>
        </w:rPr>
      </w:pPr>
      <w:r w:rsidRPr="0036616A">
        <w:rPr>
          <w:sz w:val="22"/>
          <w:szCs w:val="22"/>
        </w:rPr>
        <w:t>H0018</w:t>
      </w:r>
      <w:r w:rsidRPr="0036616A">
        <w:rPr>
          <w:sz w:val="22"/>
          <w:szCs w:val="22"/>
        </w:rPr>
        <w:tab/>
      </w:r>
      <w:r>
        <w:rPr>
          <w:sz w:val="22"/>
          <w:szCs w:val="22"/>
        </w:rPr>
        <w:tab/>
      </w:r>
      <w:r>
        <w:rPr>
          <w:sz w:val="22"/>
          <w:szCs w:val="22"/>
        </w:rPr>
        <w:tab/>
      </w:r>
      <w:r w:rsidRPr="0036616A">
        <w:rPr>
          <w:sz w:val="22"/>
          <w:szCs w:val="22"/>
        </w:rPr>
        <w:t xml:space="preserve">Behavioral health; short-term residential (nonhospital residential treatment program), </w:t>
      </w:r>
      <w:r>
        <w:rPr>
          <w:sz w:val="22"/>
          <w:szCs w:val="22"/>
        </w:rPr>
        <w:tab/>
      </w:r>
      <w:r w:rsidRPr="0036616A">
        <w:rPr>
          <w:sz w:val="22"/>
          <w:szCs w:val="22"/>
        </w:rPr>
        <w:t xml:space="preserve">without room and board, </w:t>
      </w:r>
      <w:r w:rsidRPr="008E5983">
        <w:rPr>
          <w:i/>
          <w:sz w:val="22"/>
          <w:szCs w:val="22"/>
        </w:rPr>
        <w:t>per diem</w:t>
      </w:r>
      <w:r w:rsidRPr="0036616A">
        <w:rPr>
          <w:sz w:val="22"/>
          <w:szCs w:val="22"/>
        </w:rPr>
        <w:t xml:space="preserve"> (</w:t>
      </w:r>
      <w:r>
        <w:rPr>
          <w:sz w:val="22"/>
          <w:szCs w:val="22"/>
        </w:rPr>
        <w:t>T</w:t>
      </w:r>
      <w:r w:rsidRPr="0036616A">
        <w:rPr>
          <w:sz w:val="22"/>
          <w:szCs w:val="22"/>
        </w:rPr>
        <w:t xml:space="preserve">ransitional </w:t>
      </w:r>
      <w:r>
        <w:rPr>
          <w:sz w:val="22"/>
          <w:szCs w:val="22"/>
        </w:rPr>
        <w:t>S</w:t>
      </w:r>
      <w:r w:rsidRPr="0036616A">
        <w:rPr>
          <w:sz w:val="22"/>
          <w:szCs w:val="22"/>
        </w:rPr>
        <w:t xml:space="preserve">upport </w:t>
      </w:r>
      <w:r>
        <w:rPr>
          <w:sz w:val="22"/>
          <w:szCs w:val="22"/>
        </w:rPr>
        <w:t>S</w:t>
      </w:r>
      <w:r w:rsidRPr="0036616A">
        <w:rPr>
          <w:sz w:val="22"/>
          <w:szCs w:val="22"/>
        </w:rPr>
        <w:t>ervices)</w:t>
      </w:r>
    </w:p>
    <w:p w14:paraId="64F07302" w14:textId="77777777" w:rsidR="00722E23" w:rsidRDefault="00722E23" w:rsidP="004C2E4E">
      <w:pPr>
        <w:pStyle w:val="Default"/>
        <w:ind w:left="1872" w:hanging="1872"/>
        <w:rPr>
          <w:sz w:val="22"/>
          <w:szCs w:val="22"/>
        </w:rPr>
      </w:pPr>
      <w:r w:rsidRPr="0036616A">
        <w:rPr>
          <w:sz w:val="22"/>
          <w:szCs w:val="22"/>
        </w:rPr>
        <w:t>H0019</w:t>
      </w:r>
      <w:r>
        <w:rPr>
          <w:sz w:val="22"/>
          <w:szCs w:val="22"/>
        </w:rPr>
        <w:t xml:space="preserve">                    Alcohol and/or drug abuse halfway house services, </w:t>
      </w:r>
      <w:r>
        <w:rPr>
          <w:i/>
          <w:iCs/>
          <w:sz w:val="22"/>
          <w:szCs w:val="22"/>
        </w:rPr>
        <w:t xml:space="preserve">per diem </w:t>
      </w:r>
      <w:r>
        <w:rPr>
          <w:sz w:val="22"/>
          <w:szCs w:val="22"/>
        </w:rPr>
        <w:t xml:space="preserve">(Residential </w:t>
      </w:r>
      <w:r>
        <w:rPr>
          <w:sz w:val="22"/>
          <w:szCs w:val="22"/>
        </w:rPr>
        <w:tab/>
        <w:t xml:space="preserve">Rehabilitation), without room and board </w:t>
      </w:r>
    </w:p>
    <w:p w14:paraId="7778F415" w14:textId="77777777" w:rsidR="00722E23" w:rsidRDefault="00722E23" w:rsidP="004C2E4E">
      <w:pPr>
        <w:widowControl w:val="0"/>
        <w:tabs>
          <w:tab w:val="left" w:pos="518"/>
          <w:tab w:val="left" w:pos="720"/>
          <w:tab w:val="left" w:pos="1314"/>
          <w:tab w:val="left" w:pos="1692"/>
          <w:tab w:val="left" w:pos="2070"/>
        </w:tabs>
        <w:ind w:left="1872" w:hanging="1872"/>
        <w:rPr>
          <w:sz w:val="22"/>
          <w:szCs w:val="22"/>
        </w:rPr>
      </w:pPr>
      <w:r w:rsidRPr="0036616A">
        <w:rPr>
          <w:sz w:val="22"/>
          <w:szCs w:val="22"/>
        </w:rPr>
        <w:t>H0019</w:t>
      </w:r>
      <w:r w:rsidRPr="0036616A">
        <w:rPr>
          <w:sz w:val="22"/>
          <w:szCs w:val="22"/>
        </w:rPr>
        <w:tab/>
      </w:r>
      <w:r>
        <w:rPr>
          <w:sz w:val="22"/>
          <w:szCs w:val="22"/>
        </w:rPr>
        <w:t>TH</w:t>
      </w:r>
      <w:r w:rsidRPr="0036616A">
        <w:rPr>
          <w:sz w:val="22"/>
          <w:szCs w:val="22"/>
        </w:rPr>
        <w:tab/>
      </w:r>
      <w:r>
        <w:rPr>
          <w:sz w:val="22"/>
          <w:szCs w:val="22"/>
        </w:rPr>
        <w:tab/>
      </w:r>
      <w:r w:rsidRPr="0036616A">
        <w:rPr>
          <w:sz w:val="22"/>
          <w:szCs w:val="22"/>
        </w:rPr>
        <w:t xml:space="preserve">Behavioral health; long-term residential (nonmedical, nonacute care in a residential </w:t>
      </w:r>
      <w:r>
        <w:rPr>
          <w:sz w:val="22"/>
          <w:szCs w:val="22"/>
        </w:rPr>
        <w:tab/>
      </w:r>
      <w:r w:rsidRPr="0036616A">
        <w:rPr>
          <w:sz w:val="22"/>
          <w:szCs w:val="22"/>
        </w:rPr>
        <w:t xml:space="preserve">treatment program where stay is typically longer than 30 days), without room and </w:t>
      </w:r>
      <w:r>
        <w:rPr>
          <w:sz w:val="22"/>
          <w:szCs w:val="22"/>
        </w:rPr>
        <w:tab/>
      </w:r>
      <w:r w:rsidRPr="0036616A">
        <w:rPr>
          <w:sz w:val="22"/>
          <w:szCs w:val="22"/>
        </w:rPr>
        <w:t xml:space="preserve">board, </w:t>
      </w:r>
      <w:r w:rsidRPr="008E5983">
        <w:rPr>
          <w:i/>
          <w:sz w:val="22"/>
          <w:szCs w:val="22"/>
        </w:rPr>
        <w:t>per diem</w:t>
      </w:r>
      <w:r w:rsidRPr="0036616A">
        <w:rPr>
          <w:sz w:val="22"/>
          <w:szCs w:val="22"/>
        </w:rPr>
        <w:t xml:space="preserve"> </w:t>
      </w:r>
      <w:r>
        <w:rPr>
          <w:sz w:val="22"/>
          <w:szCs w:val="22"/>
        </w:rPr>
        <w:t xml:space="preserve">(pregnant/ parenting women’s program) </w:t>
      </w:r>
      <w:r w:rsidRPr="0036616A">
        <w:rPr>
          <w:sz w:val="22"/>
          <w:szCs w:val="22"/>
        </w:rPr>
        <w:t>(</w:t>
      </w:r>
      <w:r>
        <w:rPr>
          <w:sz w:val="22"/>
          <w:szCs w:val="22"/>
        </w:rPr>
        <w:t>R</w:t>
      </w:r>
      <w:r w:rsidRPr="0036616A">
        <w:rPr>
          <w:sz w:val="22"/>
          <w:szCs w:val="22"/>
        </w:rPr>
        <w:t xml:space="preserve">esidential </w:t>
      </w:r>
      <w:r>
        <w:rPr>
          <w:sz w:val="22"/>
          <w:szCs w:val="22"/>
        </w:rPr>
        <w:tab/>
        <w:t>R</w:t>
      </w:r>
      <w:r w:rsidRPr="0036616A">
        <w:rPr>
          <w:sz w:val="22"/>
          <w:szCs w:val="22"/>
        </w:rPr>
        <w:t xml:space="preserve">ehabilitation </w:t>
      </w:r>
      <w:r>
        <w:rPr>
          <w:sz w:val="22"/>
          <w:szCs w:val="22"/>
        </w:rPr>
        <w:t>P</w:t>
      </w:r>
      <w:r w:rsidRPr="0036616A">
        <w:rPr>
          <w:sz w:val="22"/>
          <w:szCs w:val="22"/>
        </w:rPr>
        <w:t xml:space="preserve">regnant </w:t>
      </w:r>
      <w:r>
        <w:rPr>
          <w:sz w:val="22"/>
          <w:szCs w:val="22"/>
        </w:rPr>
        <w:t>E</w:t>
      </w:r>
      <w:r w:rsidRPr="0036616A">
        <w:rPr>
          <w:sz w:val="22"/>
          <w:szCs w:val="22"/>
        </w:rPr>
        <w:t>nhancement)</w:t>
      </w:r>
      <w:r>
        <w:rPr>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F4A99" w14:paraId="51A17775" w14:textId="77777777" w:rsidTr="00AD1990">
        <w:trPr>
          <w:trHeight w:hRule="exact" w:val="864"/>
        </w:trPr>
        <w:tc>
          <w:tcPr>
            <w:tcW w:w="4080" w:type="dxa"/>
            <w:tcBorders>
              <w:bottom w:val="nil"/>
            </w:tcBorders>
          </w:tcPr>
          <w:p w14:paraId="7638BA18"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lastRenderedPageBreak/>
              <w:t>Commonwealth of Massachusetts</w:t>
            </w:r>
          </w:p>
          <w:p w14:paraId="79481D48"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MassHealth</w:t>
            </w:r>
          </w:p>
          <w:p w14:paraId="5E984904"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Provider Manual Series</w:t>
            </w:r>
          </w:p>
        </w:tc>
        <w:tc>
          <w:tcPr>
            <w:tcW w:w="3750" w:type="dxa"/>
          </w:tcPr>
          <w:p w14:paraId="13361405"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Subchapter Number and Title</w:t>
            </w:r>
          </w:p>
          <w:p w14:paraId="1CAAB712"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5C3DEA4E"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Page</w:t>
            </w:r>
          </w:p>
          <w:p w14:paraId="4E529817" w14:textId="77777777" w:rsidR="00722E23" w:rsidRPr="007E5AD0" w:rsidRDefault="00722E23" w:rsidP="00AD1990">
            <w:pPr>
              <w:widowControl w:val="0"/>
              <w:tabs>
                <w:tab w:val="left" w:pos="936"/>
                <w:tab w:val="left" w:pos="1314"/>
                <w:tab w:val="left" w:pos="1692"/>
                <w:tab w:val="left" w:pos="2070"/>
              </w:tabs>
              <w:spacing w:before="120"/>
              <w:jc w:val="center"/>
              <w:rPr>
                <w:rFonts w:ascii="Arial" w:hAnsi="Arial" w:cs="Arial"/>
              </w:rPr>
            </w:pPr>
            <w:r w:rsidRPr="007E5AD0">
              <w:rPr>
                <w:rFonts w:ascii="Arial" w:hAnsi="Arial" w:cs="Arial"/>
              </w:rPr>
              <w:t>6-</w:t>
            </w:r>
            <w:r>
              <w:rPr>
                <w:rStyle w:val="PageNumber"/>
                <w:rFonts w:ascii="Arial" w:hAnsi="Arial" w:cs="Arial"/>
              </w:rPr>
              <w:t>2</w:t>
            </w:r>
          </w:p>
        </w:tc>
      </w:tr>
      <w:tr w:rsidR="00722E23" w:rsidRPr="00CF4A99" w14:paraId="2A33F6DF" w14:textId="77777777" w:rsidTr="00AD1990">
        <w:trPr>
          <w:trHeight w:hRule="exact" w:val="864"/>
        </w:trPr>
        <w:tc>
          <w:tcPr>
            <w:tcW w:w="4080" w:type="dxa"/>
            <w:tcBorders>
              <w:top w:val="nil"/>
            </w:tcBorders>
            <w:vAlign w:val="center"/>
          </w:tcPr>
          <w:p w14:paraId="3A7099D2" w14:textId="77777777" w:rsidR="00722E23" w:rsidRPr="00CF4A99" w:rsidRDefault="00722E23" w:rsidP="00AD1990">
            <w:pPr>
              <w:widowControl w:val="0"/>
              <w:tabs>
                <w:tab w:val="left" w:pos="936"/>
                <w:tab w:val="left" w:pos="1314"/>
                <w:tab w:val="left" w:pos="1692"/>
                <w:tab w:val="left" w:pos="2070"/>
              </w:tabs>
              <w:jc w:val="center"/>
              <w:rPr>
                <w:rFonts w:ascii="Arial" w:hAnsi="Arial" w:cs="Arial"/>
              </w:rPr>
            </w:pPr>
            <w:r>
              <w:rPr>
                <w:rFonts w:ascii="Arial" w:hAnsi="Arial" w:cs="Arial"/>
              </w:rPr>
              <w:t xml:space="preserve">Substance Use Disorder Treatment </w:t>
            </w:r>
            <w:r w:rsidRPr="00CF4A99">
              <w:rPr>
                <w:rFonts w:ascii="Arial" w:hAnsi="Arial" w:cs="Arial"/>
              </w:rPr>
              <w:t>Manual</w:t>
            </w:r>
          </w:p>
        </w:tc>
        <w:tc>
          <w:tcPr>
            <w:tcW w:w="3744" w:type="dxa"/>
          </w:tcPr>
          <w:p w14:paraId="0CC9F0B9"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Transmittal Letter</w:t>
            </w:r>
          </w:p>
          <w:p w14:paraId="3A249E1B"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SUD-23</w:t>
            </w:r>
          </w:p>
        </w:tc>
        <w:tc>
          <w:tcPr>
            <w:tcW w:w="1771" w:type="dxa"/>
          </w:tcPr>
          <w:p w14:paraId="29D254CA"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Date</w:t>
            </w:r>
          </w:p>
          <w:p w14:paraId="050BA134"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01/01/2023 </w:t>
            </w:r>
          </w:p>
        </w:tc>
      </w:tr>
    </w:tbl>
    <w:p w14:paraId="26929E95" w14:textId="77777777" w:rsidR="00722E23" w:rsidRDefault="00722E23" w:rsidP="0058205F">
      <w:pPr>
        <w:widowControl w:val="0"/>
        <w:tabs>
          <w:tab w:val="left" w:pos="518"/>
          <w:tab w:val="left" w:pos="936"/>
          <w:tab w:val="left" w:pos="1314"/>
          <w:tab w:val="left" w:pos="1692"/>
          <w:tab w:val="left" w:pos="2070"/>
        </w:tabs>
        <w:rPr>
          <w:sz w:val="22"/>
          <w:szCs w:val="22"/>
        </w:rPr>
      </w:pPr>
    </w:p>
    <w:p w14:paraId="61DA7E3D" w14:textId="77777777" w:rsidR="00722E23" w:rsidRPr="005853BC" w:rsidRDefault="00722E23" w:rsidP="0058205F">
      <w:pPr>
        <w:widowControl w:val="0"/>
        <w:tabs>
          <w:tab w:val="left" w:pos="518"/>
          <w:tab w:val="left" w:pos="936"/>
          <w:tab w:val="left" w:pos="1314"/>
          <w:tab w:val="left" w:pos="1692"/>
          <w:tab w:val="left" w:pos="2070"/>
        </w:tabs>
        <w:rPr>
          <w:sz w:val="22"/>
          <w:szCs w:val="22"/>
          <w:u w:val="single"/>
        </w:rPr>
      </w:pPr>
      <w:proofErr w:type="gramStart"/>
      <w:r w:rsidRPr="005853BC">
        <w:rPr>
          <w:sz w:val="22"/>
          <w:szCs w:val="22"/>
        </w:rPr>
        <w:t xml:space="preserve">601  </w:t>
      </w:r>
      <w:r w:rsidRPr="005853BC">
        <w:rPr>
          <w:sz w:val="22"/>
          <w:szCs w:val="22"/>
          <w:u w:val="single"/>
        </w:rPr>
        <w:t>Service</w:t>
      </w:r>
      <w:proofErr w:type="gramEnd"/>
      <w:r w:rsidRPr="005853BC">
        <w:rPr>
          <w:sz w:val="22"/>
          <w:szCs w:val="22"/>
          <w:u w:val="single"/>
        </w:rPr>
        <w:t xml:space="preserve"> Codes and Descriptions</w:t>
      </w:r>
      <w:r w:rsidRPr="005853BC">
        <w:rPr>
          <w:sz w:val="22"/>
          <w:szCs w:val="22"/>
        </w:rPr>
        <w:t xml:space="preserve"> </w:t>
      </w:r>
      <w:r>
        <w:rPr>
          <w:sz w:val="22"/>
          <w:szCs w:val="22"/>
        </w:rPr>
        <w:t>(cont.)</w:t>
      </w:r>
    </w:p>
    <w:p w14:paraId="1629C846" w14:textId="77777777" w:rsidR="00722E23" w:rsidRDefault="00722E23" w:rsidP="004C2E4E">
      <w:pPr>
        <w:widowControl w:val="0"/>
        <w:tabs>
          <w:tab w:val="left" w:pos="518"/>
          <w:tab w:val="left" w:pos="720"/>
          <w:tab w:val="left" w:pos="1314"/>
          <w:tab w:val="left" w:pos="1692"/>
          <w:tab w:val="left" w:pos="2070"/>
        </w:tabs>
        <w:ind w:left="1872" w:hanging="1872"/>
        <w:rPr>
          <w:sz w:val="22"/>
          <w:szCs w:val="22"/>
        </w:rPr>
      </w:pPr>
    </w:p>
    <w:p w14:paraId="5BF4DE4D" w14:textId="77777777" w:rsidR="00722E23" w:rsidRPr="0056228E" w:rsidRDefault="00722E23" w:rsidP="00F94EBA">
      <w:pPr>
        <w:pStyle w:val="Heading6"/>
        <w:rPr>
          <w:szCs w:val="22"/>
        </w:rPr>
      </w:pPr>
      <w:r w:rsidRPr="0056228E">
        <w:rPr>
          <w:szCs w:val="22"/>
        </w:rPr>
        <w:t>Service</w:t>
      </w:r>
    </w:p>
    <w:p w14:paraId="5C0104A4" w14:textId="77777777" w:rsidR="00722E23" w:rsidRPr="00BD35D1" w:rsidRDefault="00722E23" w:rsidP="00F94EBA">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5853BC">
        <w:rPr>
          <w:sz w:val="22"/>
          <w:szCs w:val="22"/>
          <w:u w:val="single"/>
        </w:rPr>
        <w:t>Modifier</w:t>
      </w:r>
      <w:r w:rsidRPr="005853BC">
        <w:rPr>
          <w:sz w:val="22"/>
          <w:szCs w:val="22"/>
        </w:rPr>
        <w:tab/>
      </w:r>
      <w:r w:rsidRPr="005853BC">
        <w:rPr>
          <w:sz w:val="22"/>
          <w:szCs w:val="22"/>
          <w:u w:val="single"/>
        </w:rPr>
        <w:t>Service Description</w:t>
      </w:r>
    </w:p>
    <w:p w14:paraId="2E1BEB29" w14:textId="77777777" w:rsidR="00722E23" w:rsidRPr="000C6CAC" w:rsidRDefault="00722E23" w:rsidP="00F94EBA"/>
    <w:p w14:paraId="001946BC" w14:textId="77777777" w:rsidR="00722E23" w:rsidRDefault="00722E23" w:rsidP="004C2E4E">
      <w:pPr>
        <w:widowControl w:val="0"/>
        <w:tabs>
          <w:tab w:val="left" w:pos="518"/>
          <w:tab w:val="left" w:pos="936"/>
          <w:tab w:val="left" w:pos="1314"/>
          <w:tab w:val="left" w:pos="1692"/>
          <w:tab w:val="left" w:pos="2070"/>
        </w:tabs>
        <w:ind w:left="1872" w:hanging="1872"/>
        <w:rPr>
          <w:sz w:val="22"/>
          <w:szCs w:val="22"/>
        </w:rPr>
      </w:pPr>
      <w:r w:rsidRPr="0036616A">
        <w:rPr>
          <w:sz w:val="22"/>
          <w:szCs w:val="22"/>
        </w:rPr>
        <w:t>H0019</w:t>
      </w:r>
      <w:r>
        <w:rPr>
          <w:sz w:val="22"/>
          <w:szCs w:val="22"/>
        </w:rPr>
        <w:t xml:space="preserve">   </w:t>
      </w:r>
      <w:r w:rsidRPr="0036616A">
        <w:rPr>
          <w:sz w:val="22"/>
          <w:szCs w:val="22"/>
        </w:rPr>
        <w:t>H</w:t>
      </w:r>
      <w:r>
        <w:rPr>
          <w:sz w:val="22"/>
          <w:szCs w:val="22"/>
        </w:rPr>
        <w:t>R</w:t>
      </w:r>
      <w:r w:rsidRPr="0036616A">
        <w:rPr>
          <w:sz w:val="22"/>
          <w:szCs w:val="22"/>
        </w:rPr>
        <w:tab/>
      </w:r>
      <w:r>
        <w:rPr>
          <w:sz w:val="22"/>
          <w:szCs w:val="22"/>
        </w:rPr>
        <w:tab/>
      </w:r>
      <w:r w:rsidRPr="0036616A">
        <w:rPr>
          <w:sz w:val="22"/>
          <w:szCs w:val="22"/>
        </w:rPr>
        <w:t xml:space="preserve">Behavioral health; long-term residential (nonmedical, nonacute care in a residential </w:t>
      </w:r>
      <w:r>
        <w:rPr>
          <w:sz w:val="22"/>
          <w:szCs w:val="22"/>
        </w:rPr>
        <w:tab/>
      </w:r>
      <w:r w:rsidRPr="0036616A">
        <w:rPr>
          <w:sz w:val="22"/>
          <w:szCs w:val="22"/>
        </w:rPr>
        <w:t xml:space="preserve">treatment program where stay is typically longer than 30 days), without room and </w:t>
      </w:r>
      <w:r>
        <w:rPr>
          <w:sz w:val="22"/>
          <w:szCs w:val="22"/>
        </w:rPr>
        <w:tab/>
      </w:r>
      <w:r w:rsidRPr="0036616A">
        <w:rPr>
          <w:sz w:val="22"/>
          <w:szCs w:val="22"/>
        </w:rPr>
        <w:t xml:space="preserve">board, </w:t>
      </w:r>
      <w:r w:rsidRPr="008E5983">
        <w:rPr>
          <w:i/>
          <w:sz w:val="22"/>
          <w:szCs w:val="22"/>
        </w:rPr>
        <w:t xml:space="preserve">per diem </w:t>
      </w:r>
      <w:r w:rsidRPr="0036616A">
        <w:rPr>
          <w:sz w:val="22"/>
          <w:szCs w:val="22"/>
        </w:rPr>
        <w:t>(</w:t>
      </w:r>
      <w:r>
        <w:rPr>
          <w:sz w:val="22"/>
          <w:szCs w:val="22"/>
        </w:rPr>
        <w:t>F</w:t>
      </w:r>
      <w:r w:rsidRPr="0036616A">
        <w:rPr>
          <w:sz w:val="22"/>
          <w:szCs w:val="22"/>
        </w:rPr>
        <w:t xml:space="preserve">amily </w:t>
      </w:r>
      <w:r>
        <w:rPr>
          <w:sz w:val="22"/>
          <w:szCs w:val="22"/>
        </w:rPr>
        <w:t>R</w:t>
      </w:r>
      <w:r w:rsidRPr="0036616A">
        <w:rPr>
          <w:sz w:val="22"/>
          <w:szCs w:val="22"/>
        </w:rPr>
        <w:t xml:space="preserve">esidential </w:t>
      </w:r>
      <w:r>
        <w:rPr>
          <w:sz w:val="22"/>
          <w:szCs w:val="22"/>
        </w:rPr>
        <w:t>T</w:t>
      </w:r>
      <w:r w:rsidRPr="0036616A">
        <w:rPr>
          <w:sz w:val="22"/>
          <w:szCs w:val="22"/>
        </w:rPr>
        <w:t>reatment)</w:t>
      </w:r>
    </w:p>
    <w:p w14:paraId="64BB4EAB" w14:textId="77777777" w:rsidR="00722E23" w:rsidRDefault="00722E23" w:rsidP="009B0EE7">
      <w:pPr>
        <w:tabs>
          <w:tab w:val="left" w:pos="518"/>
          <w:tab w:val="left" w:pos="720"/>
          <w:tab w:val="left" w:pos="1314"/>
          <w:tab w:val="left" w:pos="1692"/>
          <w:tab w:val="left" w:pos="2070"/>
        </w:tabs>
        <w:ind w:left="1872" w:hanging="1872"/>
        <w:rPr>
          <w:sz w:val="22"/>
          <w:szCs w:val="22"/>
        </w:rPr>
      </w:pPr>
      <w:r>
        <w:rPr>
          <w:sz w:val="22"/>
          <w:szCs w:val="22"/>
        </w:rPr>
        <w:t>H0019   HH</w:t>
      </w:r>
      <w:r>
        <w:rPr>
          <w:sz w:val="22"/>
          <w:szCs w:val="22"/>
        </w:rPr>
        <w:tab/>
      </w:r>
      <w:r>
        <w:rPr>
          <w:sz w:val="22"/>
          <w:szCs w:val="22"/>
        </w:rPr>
        <w:tab/>
      </w:r>
      <w:r w:rsidRPr="55BF0E5E">
        <w:rPr>
          <w:sz w:val="22"/>
          <w:szCs w:val="22"/>
        </w:rPr>
        <w:t xml:space="preserve">Behavioral health; </w:t>
      </w:r>
      <w:r>
        <w:rPr>
          <w:sz w:val="22"/>
          <w:szCs w:val="22"/>
        </w:rPr>
        <w:t>a</w:t>
      </w:r>
      <w:r w:rsidRPr="55BF0E5E">
        <w:rPr>
          <w:sz w:val="22"/>
          <w:szCs w:val="22"/>
        </w:rPr>
        <w:t xml:space="preserve">lcohol and/or drug abuse halfway house services, </w:t>
      </w:r>
      <w:r w:rsidRPr="00291612">
        <w:rPr>
          <w:i/>
          <w:iCs/>
          <w:sz w:val="22"/>
          <w:szCs w:val="22"/>
        </w:rPr>
        <w:t>per diem</w:t>
      </w:r>
      <w:r w:rsidRPr="55BF0E5E">
        <w:rPr>
          <w:sz w:val="22"/>
          <w:szCs w:val="22"/>
        </w:rPr>
        <w:t xml:space="preserve"> </w:t>
      </w:r>
      <w:r>
        <w:rPr>
          <w:sz w:val="22"/>
          <w:szCs w:val="22"/>
        </w:rPr>
        <w:t xml:space="preserve">  </w:t>
      </w:r>
    </w:p>
    <w:p w14:paraId="00C5F50E" w14:textId="77777777" w:rsidR="00722E23" w:rsidRDefault="00722E23" w:rsidP="009B0EE7">
      <w:pPr>
        <w:tabs>
          <w:tab w:val="left" w:pos="518"/>
          <w:tab w:val="left" w:pos="720"/>
          <w:tab w:val="left" w:pos="1314"/>
          <w:tab w:val="left" w:pos="1692"/>
          <w:tab w:val="left" w:pos="2070"/>
        </w:tabs>
        <w:ind w:left="1872" w:hanging="1872"/>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55BF0E5E">
        <w:rPr>
          <w:sz w:val="22"/>
          <w:szCs w:val="22"/>
        </w:rPr>
        <w:t>(Residential Rehabilitation Co-occurring Enhanced for 16 beds)</w:t>
      </w:r>
    </w:p>
    <w:p w14:paraId="4556CFA9" w14:textId="77777777" w:rsidR="00722E23" w:rsidRDefault="00722E23" w:rsidP="004C2E4E">
      <w:pPr>
        <w:rPr>
          <w:sz w:val="22"/>
          <w:szCs w:val="22"/>
        </w:rPr>
      </w:pPr>
    </w:p>
    <w:p w14:paraId="2E695B5E" w14:textId="77777777" w:rsidR="00722E23" w:rsidRPr="00497E21" w:rsidRDefault="00722E23" w:rsidP="004C2E4E">
      <w:pPr>
        <w:rPr>
          <w:sz w:val="22"/>
          <w:szCs w:val="22"/>
        </w:rPr>
      </w:pPr>
      <w:r w:rsidRPr="003306EF">
        <w:rPr>
          <w:b/>
          <w:sz w:val="22"/>
          <w:szCs w:val="22"/>
        </w:rPr>
        <w:t xml:space="preserve">(To view the rates for these services, please refer to 101 CMR 413.00: </w:t>
      </w:r>
      <w:r w:rsidRPr="008E5983">
        <w:rPr>
          <w:b/>
          <w:i/>
          <w:sz w:val="22"/>
          <w:szCs w:val="22"/>
        </w:rPr>
        <w:t>Payments for Youth Intermediate</w:t>
      </w:r>
      <w:r>
        <w:rPr>
          <w:b/>
          <w:i/>
          <w:sz w:val="22"/>
          <w:szCs w:val="22"/>
        </w:rPr>
        <w:t>-</w:t>
      </w:r>
      <w:r w:rsidRPr="008E5983">
        <w:rPr>
          <w:b/>
          <w:i/>
          <w:sz w:val="22"/>
          <w:szCs w:val="22"/>
        </w:rPr>
        <w:t>Term Stabilization Services</w:t>
      </w:r>
      <w:r w:rsidRPr="003306EF">
        <w:rPr>
          <w:b/>
          <w:sz w:val="22"/>
          <w:szCs w:val="22"/>
        </w:rPr>
        <w:t>.)</w:t>
      </w:r>
    </w:p>
    <w:p w14:paraId="1AE2E357" w14:textId="77777777" w:rsidR="00722E23" w:rsidRDefault="00722E23" w:rsidP="004C2E4E"/>
    <w:p w14:paraId="0D38514F" w14:textId="77777777" w:rsidR="00722E23" w:rsidRPr="0056228E" w:rsidRDefault="00722E23" w:rsidP="0058205F">
      <w:pPr>
        <w:pStyle w:val="Heading6"/>
        <w:rPr>
          <w:szCs w:val="22"/>
        </w:rPr>
      </w:pPr>
      <w:r w:rsidRPr="0056228E">
        <w:rPr>
          <w:szCs w:val="22"/>
        </w:rPr>
        <w:t>Service</w:t>
      </w:r>
    </w:p>
    <w:p w14:paraId="4493E8DD" w14:textId="77777777" w:rsidR="00722E23" w:rsidRPr="00BD35D1" w:rsidRDefault="00722E23" w:rsidP="0058205F">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5853BC">
        <w:rPr>
          <w:sz w:val="22"/>
          <w:szCs w:val="22"/>
          <w:u w:val="single"/>
        </w:rPr>
        <w:t>Modifier</w:t>
      </w:r>
      <w:r w:rsidRPr="005853BC">
        <w:rPr>
          <w:sz w:val="22"/>
          <w:szCs w:val="22"/>
        </w:rPr>
        <w:tab/>
      </w:r>
      <w:r w:rsidRPr="005853BC">
        <w:rPr>
          <w:sz w:val="22"/>
          <w:szCs w:val="22"/>
          <w:u w:val="single"/>
        </w:rPr>
        <w:t>Service Description</w:t>
      </w:r>
    </w:p>
    <w:p w14:paraId="795943B8" w14:textId="77777777" w:rsidR="00722E23" w:rsidRPr="000C6CAC" w:rsidRDefault="00722E23" w:rsidP="004C2E4E"/>
    <w:p w14:paraId="7087D716" w14:textId="77777777" w:rsidR="00722E23" w:rsidRPr="0036616A" w:rsidRDefault="00722E23" w:rsidP="004C2E4E">
      <w:pPr>
        <w:tabs>
          <w:tab w:val="left" w:pos="1530"/>
          <w:tab w:val="left" w:pos="2070"/>
        </w:tabs>
        <w:rPr>
          <w:sz w:val="22"/>
          <w:szCs w:val="22"/>
        </w:rPr>
      </w:pPr>
      <w:r w:rsidRPr="0036616A">
        <w:rPr>
          <w:sz w:val="22"/>
          <w:szCs w:val="22"/>
        </w:rPr>
        <w:t>H0019</w:t>
      </w:r>
      <w:r>
        <w:rPr>
          <w:sz w:val="22"/>
          <w:szCs w:val="22"/>
        </w:rPr>
        <w:t xml:space="preserve">  </w:t>
      </w:r>
      <w:r w:rsidRPr="0036616A">
        <w:rPr>
          <w:sz w:val="22"/>
          <w:szCs w:val="22"/>
        </w:rPr>
        <w:t>H</w:t>
      </w:r>
      <w:r>
        <w:rPr>
          <w:sz w:val="22"/>
          <w:szCs w:val="22"/>
        </w:rPr>
        <w:t>F</w:t>
      </w:r>
      <w:r>
        <w:rPr>
          <w:sz w:val="22"/>
          <w:szCs w:val="22"/>
        </w:rPr>
        <w:tab/>
        <w:t xml:space="preserve">  </w:t>
      </w:r>
      <w:r w:rsidRPr="0036616A">
        <w:rPr>
          <w:sz w:val="22"/>
          <w:szCs w:val="22"/>
        </w:rPr>
        <w:t xml:space="preserve">Behavioral health; long-term residential (nonmedical, nonacute care in a residential </w:t>
      </w:r>
      <w:r>
        <w:rPr>
          <w:sz w:val="22"/>
          <w:szCs w:val="22"/>
        </w:rPr>
        <w:tab/>
      </w:r>
      <w:r>
        <w:rPr>
          <w:sz w:val="22"/>
          <w:szCs w:val="22"/>
        </w:rPr>
        <w:tab/>
      </w:r>
      <w:r>
        <w:rPr>
          <w:sz w:val="22"/>
          <w:szCs w:val="22"/>
        </w:rPr>
        <w:tab/>
      </w:r>
      <w:r w:rsidRPr="0036616A">
        <w:rPr>
          <w:sz w:val="22"/>
          <w:szCs w:val="22"/>
        </w:rPr>
        <w:t xml:space="preserve">treatment program where stay is typically longer than 30 days), without room and </w:t>
      </w:r>
      <w:r>
        <w:rPr>
          <w:sz w:val="22"/>
          <w:szCs w:val="22"/>
        </w:rPr>
        <w:tab/>
      </w:r>
      <w:r>
        <w:rPr>
          <w:sz w:val="22"/>
          <w:szCs w:val="22"/>
        </w:rPr>
        <w:tab/>
      </w:r>
      <w:r>
        <w:rPr>
          <w:sz w:val="22"/>
          <w:szCs w:val="22"/>
        </w:rPr>
        <w:tab/>
      </w:r>
      <w:r w:rsidRPr="0036616A">
        <w:rPr>
          <w:sz w:val="22"/>
          <w:szCs w:val="22"/>
        </w:rPr>
        <w:t xml:space="preserve">board, </w:t>
      </w:r>
      <w:r w:rsidRPr="00291612">
        <w:rPr>
          <w:i/>
          <w:iCs/>
          <w:sz w:val="22"/>
          <w:szCs w:val="22"/>
        </w:rPr>
        <w:t>per diem</w:t>
      </w:r>
      <w:r w:rsidRPr="0036616A">
        <w:rPr>
          <w:sz w:val="22"/>
          <w:szCs w:val="22"/>
        </w:rPr>
        <w:t xml:space="preserve"> (</w:t>
      </w:r>
      <w:r>
        <w:rPr>
          <w:sz w:val="22"/>
          <w:szCs w:val="22"/>
        </w:rPr>
        <w:t>r</w:t>
      </w:r>
      <w:r w:rsidRPr="0036616A">
        <w:rPr>
          <w:sz w:val="22"/>
          <w:szCs w:val="22"/>
        </w:rPr>
        <w:t xml:space="preserve">esidential </w:t>
      </w:r>
      <w:r>
        <w:rPr>
          <w:sz w:val="22"/>
          <w:szCs w:val="22"/>
        </w:rPr>
        <w:t>r</w:t>
      </w:r>
      <w:r w:rsidRPr="0036616A">
        <w:rPr>
          <w:sz w:val="22"/>
          <w:szCs w:val="22"/>
        </w:rPr>
        <w:t xml:space="preserve">ehabilitation </w:t>
      </w:r>
      <w:r>
        <w:rPr>
          <w:sz w:val="22"/>
          <w:szCs w:val="22"/>
        </w:rPr>
        <w:t>services</w:t>
      </w:r>
      <w:r w:rsidRPr="0036616A">
        <w:rPr>
          <w:sz w:val="22"/>
          <w:szCs w:val="22"/>
        </w:rPr>
        <w:t xml:space="preserve"> </w:t>
      </w:r>
      <w:r>
        <w:rPr>
          <w:sz w:val="22"/>
          <w:szCs w:val="22"/>
        </w:rPr>
        <w:t xml:space="preserve">for transitional age youth and </w:t>
      </w:r>
      <w:r>
        <w:rPr>
          <w:sz w:val="22"/>
          <w:szCs w:val="22"/>
        </w:rPr>
        <w:tab/>
      </w:r>
      <w:r>
        <w:rPr>
          <w:sz w:val="22"/>
          <w:szCs w:val="22"/>
        </w:rPr>
        <w:tab/>
      </w:r>
      <w:r>
        <w:rPr>
          <w:sz w:val="22"/>
          <w:szCs w:val="22"/>
        </w:rPr>
        <w:tab/>
        <w:t>young adults: youth residential substance use disorder treatment</w:t>
      </w:r>
      <w:r w:rsidRPr="0036616A">
        <w:rPr>
          <w:sz w:val="22"/>
          <w:szCs w:val="22"/>
        </w:rPr>
        <w:t>)</w:t>
      </w:r>
    </w:p>
    <w:p w14:paraId="265360E7" w14:textId="77777777" w:rsidR="00722E23" w:rsidRDefault="00722E23" w:rsidP="004C2E4E">
      <w:pPr>
        <w:widowControl w:val="0"/>
        <w:tabs>
          <w:tab w:val="left" w:pos="518"/>
          <w:tab w:val="left" w:pos="720"/>
          <w:tab w:val="left" w:pos="1314"/>
          <w:tab w:val="left" w:pos="1692"/>
          <w:tab w:val="left" w:pos="2070"/>
        </w:tabs>
        <w:ind w:left="1872" w:hanging="1872"/>
        <w:rPr>
          <w:sz w:val="22"/>
          <w:szCs w:val="22"/>
        </w:rPr>
      </w:pPr>
      <w:r w:rsidRPr="0036616A">
        <w:rPr>
          <w:sz w:val="22"/>
          <w:szCs w:val="22"/>
        </w:rPr>
        <w:t>H0019</w:t>
      </w:r>
      <w:r>
        <w:rPr>
          <w:sz w:val="22"/>
          <w:szCs w:val="22"/>
        </w:rPr>
        <w:tab/>
        <w:t>HA</w:t>
      </w:r>
      <w:r>
        <w:rPr>
          <w:sz w:val="22"/>
          <w:szCs w:val="22"/>
        </w:rPr>
        <w:tab/>
      </w:r>
      <w:r>
        <w:rPr>
          <w:sz w:val="22"/>
          <w:szCs w:val="22"/>
        </w:rPr>
        <w:tab/>
      </w:r>
      <w:r w:rsidRPr="0036616A">
        <w:rPr>
          <w:sz w:val="22"/>
          <w:szCs w:val="22"/>
        </w:rPr>
        <w:t xml:space="preserve">Behavioral health; long-term residential (nonmedical, nonacute care in a residential </w:t>
      </w:r>
      <w:r>
        <w:rPr>
          <w:sz w:val="22"/>
          <w:szCs w:val="22"/>
        </w:rPr>
        <w:tab/>
      </w:r>
      <w:r w:rsidRPr="0036616A">
        <w:rPr>
          <w:sz w:val="22"/>
          <w:szCs w:val="22"/>
        </w:rPr>
        <w:t xml:space="preserve">treatment program where stay is typically longer than 30 days), without room and </w:t>
      </w:r>
      <w:r>
        <w:rPr>
          <w:sz w:val="22"/>
          <w:szCs w:val="22"/>
        </w:rPr>
        <w:tab/>
      </w:r>
      <w:r w:rsidRPr="0036616A">
        <w:rPr>
          <w:sz w:val="22"/>
          <w:szCs w:val="22"/>
        </w:rPr>
        <w:t xml:space="preserve">board, </w:t>
      </w:r>
      <w:r w:rsidRPr="00291612">
        <w:rPr>
          <w:i/>
          <w:iCs/>
          <w:sz w:val="22"/>
          <w:szCs w:val="22"/>
        </w:rPr>
        <w:t>per diem</w:t>
      </w:r>
      <w:r w:rsidRPr="0036616A">
        <w:rPr>
          <w:sz w:val="22"/>
          <w:szCs w:val="22"/>
        </w:rPr>
        <w:t xml:space="preserve"> (</w:t>
      </w:r>
      <w:r>
        <w:rPr>
          <w:sz w:val="22"/>
          <w:szCs w:val="22"/>
        </w:rPr>
        <w:t>r</w:t>
      </w:r>
      <w:r w:rsidRPr="0036616A">
        <w:rPr>
          <w:sz w:val="22"/>
          <w:szCs w:val="22"/>
        </w:rPr>
        <w:t xml:space="preserve">esidential </w:t>
      </w:r>
      <w:r>
        <w:rPr>
          <w:sz w:val="22"/>
          <w:szCs w:val="22"/>
        </w:rPr>
        <w:t>rehabilitation t</w:t>
      </w:r>
      <w:r w:rsidRPr="0036616A">
        <w:rPr>
          <w:sz w:val="22"/>
          <w:szCs w:val="22"/>
        </w:rPr>
        <w:t xml:space="preserve">reatment </w:t>
      </w:r>
      <w:r>
        <w:rPr>
          <w:sz w:val="22"/>
          <w:szCs w:val="22"/>
        </w:rPr>
        <w:t>s</w:t>
      </w:r>
      <w:r w:rsidRPr="0036616A">
        <w:rPr>
          <w:sz w:val="22"/>
          <w:szCs w:val="22"/>
        </w:rPr>
        <w:t xml:space="preserve">ervices for </w:t>
      </w:r>
      <w:r>
        <w:rPr>
          <w:sz w:val="22"/>
          <w:szCs w:val="22"/>
        </w:rPr>
        <w:t>y</w:t>
      </w:r>
      <w:r w:rsidRPr="0036616A">
        <w:rPr>
          <w:sz w:val="22"/>
          <w:szCs w:val="22"/>
        </w:rPr>
        <w:t xml:space="preserve">outh: </w:t>
      </w:r>
      <w:r>
        <w:rPr>
          <w:sz w:val="22"/>
          <w:szCs w:val="22"/>
        </w:rPr>
        <w:t>c</w:t>
      </w:r>
      <w:r w:rsidRPr="0036616A">
        <w:rPr>
          <w:sz w:val="22"/>
          <w:szCs w:val="22"/>
        </w:rPr>
        <w:t xml:space="preserve">linically </w:t>
      </w:r>
      <w:r>
        <w:rPr>
          <w:sz w:val="22"/>
          <w:szCs w:val="22"/>
        </w:rPr>
        <w:tab/>
      </w:r>
      <w:r w:rsidRPr="0036616A">
        <w:rPr>
          <w:sz w:val="22"/>
          <w:szCs w:val="22"/>
        </w:rPr>
        <w:t>intensive youth residential substance use disorder treatment)</w:t>
      </w:r>
    </w:p>
    <w:p w14:paraId="67B945C6" w14:textId="77777777" w:rsidR="00722E23" w:rsidRPr="0036616A" w:rsidRDefault="00722E23" w:rsidP="004C2E4E">
      <w:pPr>
        <w:widowControl w:val="0"/>
        <w:tabs>
          <w:tab w:val="left" w:pos="518"/>
          <w:tab w:val="left" w:pos="720"/>
          <w:tab w:val="left" w:pos="1314"/>
          <w:tab w:val="left" w:pos="1692"/>
          <w:tab w:val="left" w:pos="2070"/>
        </w:tabs>
        <w:ind w:left="1872" w:hanging="1872"/>
        <w:rPr>
          <w:sz w:val="22"/>
          <w:szCs w:val="22"/>
        </w:rPr>
      </w:pPr>
      <w:r>
        <w:rPr>
          <w:sz w:val="22"/>
          <w:szCs w:val="22"/>
        </w:rPr>
        <w:t>H0019</w:t>
      </w:r>
      <w:r>
        <w:rPr>
          <w:sz w:val="22"/>
          <w:szCs w:val="22"/>
        </w:rPr>
        <w:tab/>
        <w:t>HD</w:t>
      </w:r>
      <w:r>
        <w:rPr>
          <w:sz w:val="22"/>
          <w:szCs w:val="22"/>
        </w:rPr>
        <w:tab/>
      </w:r>
      <w:r>
        <w:rPr>
          <w:sz w:val="22"/>
          <w:szCs w:val="22"/>
        </w:rPr>
        <w:tab/>
      </w:r>
      <w:r w:rsidRPr="0036616A">
        <w:rPr>
          <w:sz w:val="22"/>
          <w:szCs w:val="22"/>
        </w:rPr>
        <w:t xml:space="preserve">Behavioral health; long-term residential (nonmedical, nonacute care in a residential </w:t>
      </w:r>
      <w:r>
        <w:rPr>
          <w:sz w:val="22"/>
          <w:szCs w:val="22"/>
        </w:rPr>
        <w:tab/>
      </w:r>
      <w:r w:rsidRPr="0036616A">
        <w:rPr>
          <w:sz w:val="22"/>
          <w:szCs w:val="22"/>
        </w:rPr>
        <w:t xml:space="preserve">treatment program where stay is typically longer than 30 days), without room and </w:t>
      </w:r>
      <w:r>
        <w:rPr>
          <w:sz w:val="22"/>
          <w:szCs w:val="22"/>
        </w:rPr>
        <w:tab/>
      </w:r>
      <w:r w:rsidRPr="0036616A">
        <w:rPr>
          <w:sz w:val="22"/>
          <w:szCs w:val="22"/>
        </w:rPr>
        <w:t xml:space="preserve">board, </w:t>
      </w:r>
      <w:r w:rsidRPr="00291612">
        <w:rPr>
          <w:i/>
          <w:iCs/>
          <w:sz w:val="22"/>
          <w:szCs w:val="22"/>
        </w:rPr>
        <w:t>per diem</w:t>
      </w:r>
      <w:r w:rsidRPr="0036616A">
        <w:rPr>
          <w:sz w:val="22"/>
          <w:szCs w:val="22"/>
        </w:rPr>
        <w:t xml:space="preserve"> (</w:t>
      </w:r>
      <w:r>
        <w:rPr>
          <w:sz w:val="22"/>
          <w:szCs w:val="22"/>
        </w:rPr>
        <w:t>r</w:t>
      </w:r>
      <w:r w:rsidRPr="0036616A">
        <w:rPr>
          <w:sz w:val="22"/>
          <w:szCs w:val="22"/>
        </w:rPr>
        <w:t xml:space="preserve">esidential </w:t>
      </w:r>
      <w:r>
        <w:rPr>
          <w:sz w:val="22"/>
          <w:szCs w:val="22"/>
        </w:rPr>
        <w:t>r</w:t>
      </w:r>
      <w:r w:rsidRPr="0036616A">
        <w:rPr>
          <w:sz w:val="22"/>
          <w:szCs w:val="22"/>
        </w:rPr>
        <w:t xml:space="preserve">ehabilitation </w:t>
      </w:r>
      <w:r>
        <w:rPr>
          <w:sz w:val="22"/>
          <w:szCs w:val="22"/>
        </w:rPr>
        <w:t>services</w:t>
      </w:r>
      <w:r w:rsidRPr="0036616A">
        <w:rPr>
          <w:sz w:val="22"/>
          <w:szCs w:val="22"/>
        </w:rPr>
        <w:t xml:space="preserve"> </w:t>
      </w:r>
      <w:r>
        <w:rPr>
          <w:sz w:val="22"/>
          <w:szCs w:val="22"/>
        </w:rPr>
        <w:t>p</w:t>
      </w:r>
      <w:r w:rsidRPr="0036616A">
        <w:rPr>
          <w:sz w:val="22"/>
          <w:szCs w:val="22"/>
        </w:rPr>
        <w:t xml:space="preserve">ostpartum </w:t>
      </w:r>
      <w:r>
        <w:rPr>
          <w:sz w:val="22"/>
          <w:szCs w:val="22"/>
        </w:rPr>
        <w:t>e</w:t>
      </w:r>
      <w:r w:rsidRPr="0036616A">
        <w:rPr>
          <w:sz w:val="22"/>
          <w:szCs w:val="22"/>
        </w:rPr>
        <w:t>nhancement)</w:t>
      </w:r>
    </w:p>
    <w:p w14:paraId="49B69E30" w14:textId="77777777" w:rsidR="00722E23" w:rsidRPr="00BD35D1" w:rsidRDefault="00722E23" w:rsidP="004C2E4E">
      <w:pPr>
        <w:widowControl w:val="0"/>
        <w:tabs>
          <w:tab w:val="left" w:pos="518"/>
          <w:tab w:val="left" w:pos="936"/>
          <w:tab w:val="left" w:pos="1314"/>
          <w:tab w:val="left" w:pos="1692"/>
          <w:tab w:val="left" w:pos="2070"/>
        </w:tabs>
        <w:ind w:left="1728" w:hanging="1728"/>
        <w:rPr>
          <w:sz w:val="22"/>
          <w:szCs w:val="22"/>
        </w:rPr>
      </w:pPr>
    </w:p>
    <w:p w14:paraId="7DDF686E" w14:textId="77777777" w:rsidR="00722E23" w:rsidRPr="00A0574F" w:rsidRDefault="00722E23" w:rsidP="293D6E12">
      <w:pPr>
        <w:pStyle w:val="Heading3"/>
        <w:ind w:left="720" w:firstLine="990"/>
        <w:rPr>
          <w:rFonts w:ascii="Times New Roman" w:hAnsi="Times New Roman"/>
          <w:b/>
          <w:bCs/>
          <w:i w:val="0"/>
          <w:sz w:val="22"/>
          <w:szCs w:val="22"/>
          <w:u w:val="single"/>
        </w:rPr>
      </w:pPr>
      <w:r w:rsidRPr="293D6E12">
        <w:rPr>
          <w:rFonts w:ascii="Times New Roman" w:hAnsi="Times New Roman"/>
          <w:b/>
          <w:bCs/>
          <w:i w:val="0"/>
          <w:sz w:val="22"/>
          <w:szCs w:val="22"/>
          <w:u w:val="single"/>
        </w:rPr>
        <w:t>Opioid Treatment Services</w:t>
      </w:r>
    </w:p>
    <w:p w14:paraId="7EB651B9" w14:textId="77777777" w:rsidR="00722E23" w:rsidRPr="00BD35D1" w:rsidRDefault="00722E23" w:rsidP="004C2E4E">
      <w:pPr>
        <w:widowControl w:val="0"/>
        <w:tabs>
          <w:tab w:val="left" w:pos="518"/>
          <w:tab w:val="left" w:pos="936"/>
          <w:tab w:val="left" w:pos="1314"/>
          <w:tab w:val="left" w:pos="1692"/>
          <w:tab w:val="left" w:pos="2070"/>
        </w:tabs>
        <w:rPr>
          <w:sz w:val="22"/>
          <w:szCs w:val="22"/>
        </w:rPr>
      </w:pPr>
    </w:p>
    <w:p w14:paraId="336A1986" w14:textId="77777777" w:rsidR="00722E23" w:rsidRDefault="00722E23" w:rsidP="293D6E12">
      <w:pPr>
        <w:rPr>
          <w:b/>
          <w:bCs/>
          <w:sz w:val="22"/>
          <w:szCs w:val="22"/>
        </w:rPr>
      </w:pPr>
      <w:r w:rsidRPr="293D6E12">
        <w:rPr>
          <w:b/>
          <w:bCs/>
          <w:sz w:val="22"/>
          <w:szCs w:val="22"/>
        </w:rPr>
        <w:t xml:space="preserve">(To view the rates for these services, please refer to 101 CMR 346.00: </w:t>
      </w:r>
      <w:r w:rsidRPr="293D6E12">
        <w:rPr>
          <w:b/>
          <w:bCs/>
          <w:i/>
          <w:iCs/>
          <w:sz w:val="22"/>
          <w:szCs w:val="22"/>
        </w:rPr>
        <w:t>Rates for Certain Substance-Related and Addictive Disorders</w:t>
      </w:r>
      <w:r>
        <w:rPr>
          <w:b/>
          <w:bCs/>
          <w:i/>
          <w:iCs/>
          <w:sz w:val="22"/>
          <w:szCs w:val="22"/>
        </w:rPr>
        <w:t xml:space="preserve"> Programs</w:t>
      </w:r>
      <w:r w:rsidRPr="293D6E12">
        <w:rPr>
          <w:b/>
          <w:bCs/>
          <w:sz w:val="22"/>
          <w:szCs w:val="22"/>
        </w:rPr>
        <w:t>.)</w:t>
      </w:r>
    </w:p>
    <w:p w14:paraId="0861F224" w14:textId="77777777" w:rsidR="00722E23" w:rsidRDefault="00722E23" w:rsidP="0058205F">
      <w:pPr>
        <w:pStyle w:val="Heading6"/>
        <w:rPr>
          <w:szCs w:val="22"/>
        </w:rPr>
      </w:pPr>
    </w:p>
    <w:p w14:paraId="3092F4FE" w14:textId="77777777" w:rsidR="00722E23" w:rsidRPr="0056228E" w:rsidRDefault="00722E23" w:rsidP="0058205F">
      <w:pPr>
        <w:pStyle w:val="Heading6"/>
        <w:rPr>
          <w:szCs w:val="22"/>
        </w:rPr>
      </w:pPr>
      <w:r w:rsidRPr="0056228E">
        <w:rPr>
          <w:szCs w:val="22"/>
        </w:rPr>
        <w:t>Service</w:t>
      </w:r>
    </w:p>
    <w:p w14:paraId="10CD8AAB" w14:textId="77777777" w:rsidR="00722E23" w:rsidRPr="00BD35D1" w:rsidRDefault="00722E23" w:rsidP="0058205F">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5853BC">
        <w:rPr>
          <w:sz w:val="22"/>
          <w:szCs w:val="22"/>
          <w:u w:val="single"/>
        </w:rPr>
        <w:t>Modifier</w:t>
      </w:r>
      <w:r w:rsidRPr="005853BC">
        <w:rPr>
          <w:sz w:val="22"/>
          <w:szCs w:val="22"/>
        </w:rPr>
        <w:tab/>
      </w:r>
      <w:r w:rsidRPr="005853BC">
        <w:rPr>
          <w:sz w:val="22"/>
          <w:szCs w:val="22"/>
          <w:u w:val="single"/>
        </w:rPr>
        <w:t>Service Description</w:t>
      </w:r>
    </w:p>
    <w:p w14:paraId="384D8628" w14:textId="77777777" w:rsidR="00722E23" w:rsidRPr="000C6CAC" w:rsidDel="009B0EE7" w:rsidRDefault="00722E23" w:rsidP="293D6E12">
      <w:pPr>
        <w:rPr>
          <w:b/>
          <w:bCs/>
          <w:sz w:val="22"/>
          <w:szCs w:val="22"/>
        </w:rPr>
      </w:pPr>
    </w:p>
    <w:p w14:paraId="112083AD" w14:textId="77777777" w:rsidR="00722E23" w:rsidRPr="00403A62" w:rsidDel="009B0EE7" w:rsidRDefault="00722E23" w:rsidP="00497E21">
      <w:pPr>
        <w:widowControl w:val="0"/>
        <w:tabs>
          <w:tab w:val="left" w:pos="518"/>
          <w:tab w:val="left" w:pos="720"/>
          <w:tab w:val="left" w:pos="1314"/>
          <w:tab w:val="left" w:pos="1692"/>
          <w:tab w:val="left" w:pos="2070"/>
        </w:tabs>
        <w:rPr>
          <w:sz w:val="22"/>
          <w:szCs w:val="22"/>
        </w:rPr>
      </w:pPr>
      <w:r w:rsidRPr="293D6E12">
        <w:rPr>
          <w:sz w:val="22"/>
          <w:szCs w:val="22"/>
        </w:rPr>
        <w:t>H</w:t>
      </w:r>
      <w:proofErr w:type="gramStart"/>
      <w:r w:rsidRPr="293D6E12">
        <w:rPr>
          <w:sz w:val="22"/>
          <w:szCs w:val="22"/>
        </w:rPr>
        <w:t>2016  HM</w:t>
      </w:r>
      <w:proofErr w:type="gramEnd"/>
      <w:r w:rsidRPr="293D6E12">
        <w:rPr>
          <w:sz w:val="22"/>
          <w:szCs w:val="22"/>
        </w:rPr>
        <w:t xml:space="preserve"> </w:t>
      </w:r>
      <w:r>
        <w:tab/>
      </w:r>
      <w:r w:rsidRPr="293D6E12">
        <w:rPr>
          <w:sz w:val="22"/>
          <w:szCs w:val="22"/>
        </w:rPr>
        <w:t xml:space="preserve">    </w:t>
      </w:r>
      <w:r>
        <w:tab/>
      </w:r>
      <w:r w:rsidRPr="293D6E12">
        <w:rPr>
          <w:sz w:val="22"/>
          <w:szCs w:val="22"/>
        </w:rPr>
        <w:t xml:space="preserve">Comprehensive community support program, </w:t>
      </w:r>
      <w:r w:rsidRPr="00291612">
        <w:rPr>
          <w:i/>
          <w:iCs/>
          <w:sz w:val="22"/>
          <w:szCs w:val="22"/>
        </w:rPr>
        <w:t>per diem</w:t>
      </w:r>
      <w:r w:rsidRPr="293D6E12">
        <w:rPr>
          <w:sz w:val="22"/>
          <w:szCs w:val="22"/>
        </w:rPr>
        <w:t xml:space="preserve"> (Enrolled Client Day)</w:t>
      </w:r>
    </w:p>
    <w:p w14:paraId="276840D7" w14:textId="77777777" w:rsidR="00722E23" w:rsidRPr="00403A62" w:rsidDel="009B0EE7" w:rsidRDefault="00722E23" w:rsidP="00497E21">
      <w:pPr>
        <w:widowControl w:val="0"/>
        <w:tabs>
          <w:tab w:val="left" w:pos="518"/>
          <w:tab w:val="left" w:pos="720"/>
          <w:tab w:val="left" w:pos="1314"/>
          <w:tab w:val="left" w:pos="1692"/>
          <w:tab w:val="left" w:pos="2070"/>
        </w:tabs>
        <w:rPr>
          <w:sz w:val="22"/>
          <w:szCs w:val="22"/>
        </w:rPr>
      </w:pPr>
      <w:r w:rsidRPr="00403A62" w:rsidDel="009B0EE7">
        <w:rPr>
          <w:sz w:val="22"/>
          <w:szCs w:val="22"/>
        </w:rPr>
        <w:t>(recovery support service by a recovery advocate trained in Recovery Coaching)</w:t>
      </w:r>
    </w:p>
    <w:p w14:paraId="658C4C66" w14:textId="77777777" w:rsidR="00722E23" w:rsidRDefault="00722E23" w:rsidP="004C2E4E">
      <w:pPr>
        <w:widowControl w:val="0"/>
        <w:tabs>
          <w:tab w:val="left" w:pos="518"/>
          <w:tab w:val="left" w:pos="936"/>
          <w:tab w:val="left" w:pos="1314"/>
          <w:tab w:val="left" w:pos="1692"/>
          <w:tab w:val="left" w:pos="2070"/>
        </w:tabs>
        <w:rPr>
          <w:sz w:val="22"/>
          <w:szCs w:val="22"/>
        </w:rPr>
      </w:pPr>
      <w:r>
        <w:rPr>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F4A99" w14:paraId="70B610BA" w14:textId="77777777" w:rsidTr="00AD1990">
        <w:trPr>
          <w:trHeight w:hRule="exact" w:val="864"/>
        </w:trPr>
        <w:tc>
          <w:tcPr>
            <w:tcW w:w="4080" w:type="dxa"/>
            <w:tcBorders>
              <w:bottom w:val="nil"/>
            </w:tcBorders>
          </w:tcPr>
          <w:p w14:paraId="525BCC28"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lastRenderedPageBreak/>
              <w:t>Commonwealth of Massachusetts</w:t>
            </w:r>
          </w:p>
          <w:p w14:paraId="26B3F1F9"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MassHealth</w:t>
            </w:r>
          </w:p>
          <w:p w14:paraId="6056B652"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Provider Manual Series</w:t>
            </w:r>
          </w:p>
        </w:tc>
        <w:tc>
          <w:tcPr>
            <w:tcW w:w="3750" w:type="dxa"/>
          </w:tcPr>
          <w:p w14:paraId="799D51F6"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Subchapter Number and Title</w:t>
            </w:r>
          </w:p>
          <w:p w14:paraId="235E32F8"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6FD61D72"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Page</w:t>
            </w:r>
          </w:p>
          <w:p w14:paraId="043497F4" w14:textId="77777777" w:rsidR="00722E23" w:rsidRPr="007E5AD0" w:rsidRDefault="00722E23" w:rsidP="00AD1990">
            <w:pPr>
              <w:widowControl w:val="0"/>
              <w:tabs>
                <w:tab w:val="left" w:pos="936"/>
                <w:tab w:val="left" w:pos="1314"/>
                <w:tab w:val="left" w:pos="1692"/>
                <w:tab w:val="left" w:pos="2070"/>
              </w:tabs>
              <w:spacing w:before="120"/>
              <w:jc w:val="center"/>
              <w:rPr>
                <w:rFonts w:ascii="Arial" w:hAnsi="Arial" w:cs="Arial"/>
              </w:rPr>
            </w:pPr>
            <w:r w:rsidRPr="007E5AD0">
              <w:rPr>
                <w:rFonts w:ascii="Arial" w:hAnsi="Arial" w:cs="Arial"/>
              </w:rPr>
              <w:t>6-</w:t>
            </w:r>
            <w:r>
              <w:rPr>
                <w:rStyle w:val="PageNumber"/>
                <w:rFonts w:ascii="Arial" w:hAnsi="Arial" w:cs="Arial"/>
              </w:rPr>
              <w:t>3</w:t>
            </w:r>
          </w:p>
        </w:tc>
      </w:tr>
      <w:tr w:rsidR="00722E23" w:rsidRPr="00CF4A99" w14:paraId="772C0341" w14:textId="77777777" w:rsidTr="00AD1990">
        <w:trPr>
          <w:trHeight w:hRule="exact" w:val="864"/>
        </w:trPr>
        <w:tc>
          <w:tcPr>
            <w:tcW w:w="4080" w:type="dxa"/>
            <w:tcBorders>
              <w:top w:val="nil"/>
            </w:tcBorders>
            <w:vAlign w:val="center"/>
          </w:tcPr>
          <w:p w14:paraId="13ACAC67" w14:textId="77777777" w:rsidR="00722E23" w:rsidRPr="00CF4A99" w:rsidRDefault="00722E23" w:rsidP="00AD1990">
            <w:pPr>
              <w:widowControl w:val="0"/>
              <w:tabs>
                <w:tab w:val="left" w:pos="936"/>
                <w:tab w:val="left" w:pos="1314"/>
                <w:tab w:val="left" w:pos="1692"/>
                <w:tab w:val="left" w:pos="2070"/>
              </w:tabs>
              <w:jc w:val="center"/>
              <w:rPr>
                <w:rFonts w:ascii="Arial" w:hAnsi="Arial" w:cs="Arial"/>
              </w:rPr>
            </w:pPr>
            <w:r>
              <w:rPr>
                <w:rFonts w:ascii="Arial" w:hAnsi="Arial" w:cs="Arial"/>
              </w:rPr>
              <w:t xml:space="preserve">Substance Use Disorder Treatment </w:t>
            </w:r>
            <w:r w:rsidRPr="00CF4A99">
              <w:rPr>
                <w:rFonts w:ascii="Arial" w:hAnsi="Arial" w:cs="Arial"/>
              </w:rPr>
              <w:t>Manual</w:t>
            </w:r>
          </w:p>
        </w:tc>
        <w:tc>
          <w:tcPr>
            <w:tcW w:w="3744" w:type="dxa"/>
          </w:tcPr>
          <w:p w14:paraId="625EB692"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Transmittal Letter</w:t>
            </w:r>
          </w:p>
          <w:p w14:paraId="668EDFFF"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SUD-23</w:t>
            </w:r>
          </w:p>
        </w:tc>
        <w:tc>
          <w:tcPr>
            <w:tcW w:w="1771" w:type="dxa"/>
          </w:tcPr>
          <w:p w14:paraId="12341521"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Date</w:t>
            </w:r>
          </w:p>
          <w:p w14:paraId="731B3E25"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01/01/2023 </w:t>
            </w:r>
          </w:p>
        </w:tc>
      </w:tr>
    </w:tbl>
    <w:p w14:paraId="6E85D184" w14:textId="77777777" w:rsidR="00722E23" w:rsidRDefault="00722E23" w:rsidP="0058205F">
      <w:pPr>
        <w:widowControl w:val="0"/>
        <w:tabs>
          <w:tab w:val="left" w:pos="518"/>
          <w:tab w:val="left" w:pos="936"/>
          <w:tab w:val="left" w:pos="1314"/>
          <w:tab w:val="left" w:pos="1692"/>
          <w:tab w:val="left" w:pos="2070"/>
        </w:tabs>
        <w:rPr>
          <w:sz w:val="22"/>
          <w:szCs w:val="22"/>
        </w:rPr>
      </w:pPr>
    </w:p>
    <w:p w14:paraId="1EC3AD5E" w14:textId="77777777" w:rsidR="00722E23" w:rsidRPr="005853BC" w:rsidRDefault="00722E23" w:rsidP="0058205F">
      <w:pPr>
        <w:widowControl w:val="0"/>
        <w:tabs>
          <w:tab w:val="left" w:pos="518"/>
          <w:tab w:val="left" w:pos="936"/>
          <w:tab w:val="left" w:pos="1314"/>
          <w:tab w:val="left" w:pos="1692"/>
          <w:tab w:val="left" w:pos="2070"/>
        </w:tabs>
        <w:rPr>
          <w:sz w:val="22"/>
          <w:szCs w:val="22"/>
          <w:u w:val="single"/>
        </w:rPr>
      </w:pPr>
      <w:proofErr w:type="gramStart"/>
      <w:r w:rsidRPr="005853BC">
        <w:rPr>
          <w:sz w:val="22"/>
          <w:szCs w:val="22"/>
        </w:rPr>
        <w:t xml:space="preserve">601  </w:t>
      </w:r>
      <w:r w:rsidRPr="005853BC">
        <w:rPr>
          <w:sz w:val="22"/>
          <w:szCs w:val="22"/>
          <w:u w:val="single"/>
        </w:rPr>
        <w:t>Service</w:t>
      </w:r>
      <w:proofErr w:type="gramEnd"/>
      <w:r w:rsidRPr="005853BC">
        <w:rPr>
          <w:sz w:val="22"/>
          <w:szCs w:val="22"/>
          <w:u w:val="single"/>
        </w:rPr>
        <w:t xml:space="preserve"> Codes and Descriptions</w:t>
      </w:r>
      <w:r w:rsidRPr="005853BC">
        <w:rPr>
          <w:sz w:val="22"/>
          <w:szCs w:val="22"/>
        </w:rPr>
        <w:t xml:space="preserve"> </w:t>
      </w:r>
      <w:r>
        <w:rPr>
          <w:sz w:val="22"/>
          <w:szCs w:val="22"/>
        </w:rPr>
        <w:t>(cont.)</w:t>
      </w:r>
    </w:p>
    <w:p w14:paraId="53DE9EBA" w14:textId="77777777" w:rsidR="00722E23" w:rsidRDefault="00722E23" w:rsidP="0058205F">
      <w:pPr>
        <w:pStyle w:val="Heading6"/>
        <w:rPr>
          <w:szCs w:val="22"/>
        </w:rPr>
      </w:pPr>
    </w:p>
    <w:p w14:paraId="1E7C2C86" w14:textId="77777777" w:rsidR="00722E23" w:rsidRDefault="00722E23" w:rsidP="00ED2307">
      <w:pPr>
        <w:widowControl w:val="0"/>
        <w:tabs>
          <w:tab w:val="left" w:pos="518"/>
          <w:tab w:val="left" w:pos="936"/>
          <w:tab w:val="left" w:pos="1314"/>
          <w:tab w:val="left" w:pos="1692"/>
          <w:tab w:val="left" w:pos="2070"/>
        </w:tabs>
        <w:rPr>
          <w:b/>
          <w:sz w:val="22"/>
          <w:szCs w:val="22"/>
        </w:rPr>
      </w:pPr>
      <w:r w:rsidRPr="000C6CAC">
        <w:rPr>
          <w:b/>
          <w:sz w:val="22"/>
          <w:szCs w:val="22"/>
        </w:rPr>
        <w:t xml:space="preserve">(To view the rates for these services, please refer to 101 CMR 444.00: </w:t>
      </w:r>
      <w:r w:rsidRPr="008E5983">
        <w:rPr>
          <w:b/>
          <w:i/>
          <w:sz w:val="22"/>
          <w:szCs w:val="22"/>
        </w:rPr>
        <w:t>Rates for Certain Substance Use Disorder Services</w:t>
      </w:r>
      <w:r>
        <w:rPr>
          <w:b/>
          <w:sz w:val="22"/>
          <w:szCs w:val="22"/>
        </w:rPr>
        <w:t>.</w:t>
      </w:r>
      <w:r w:rsidRPr="000C6CAC">
        <w:rPr>
          <w:b/>
          <w:sz w:val="22"/>
          <w:szCs w:val="22"/>
        </w:rPr>
        <w:t>)</w:t>
      </w:r>
    </w:p>
    <w:p w14:paraId="1CC4DA30" w14:textId="77777777" w:rsidR="00722E23" w:rsidRPr="00ED2307" w:rsidRDefault="00722E23" w:rsidP="00ED2307"/>
    <w:p w14:paraId="46F31E2E" w14:textId="77777777" w:rsidR="00722E23" w:rsidRPr="0056228E" w:rsidRDefault="00722E23" w:rsidP="0058205F">
      <w:pPr>
        <w:pStyle w:val="Heading6"/>
        <w:rPr>
          <w:szCs w:val="22"/>
        </w:rPr>
      </w:pPr>
      <w:r w:rsidRPr="0056228E">
        <w:rPr>
          <w:szCs w:val="22"/>
        </w:rPr>
        <w:t>Service</w:t>
      </w:r>
    </w:p>
    <w:p w14:paraId="77D9B422" w14:textId="77777777" w:rsidR="00722E23" w:rsidRPr="00BD35D1" w:rsidRDefault="00722E23" w:rsidP="0058205F">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5853BC">
        <w:rPr>
          <w:sz w:val="22"/>
          <w:szCs w:val="22"/>
          <w:u w:val="single"/>
        </w:rPr>
        <w:t>Modifier</w:t>
      </w:r>
      <w:r w:rsidRPr="005853BC">
        <w:rPr>
          <w:sz w:val="22"/>
          <w:szCs w:val="22"/>
        </w:rPr>
        <w:tab/>
      </w:r>
      <w:r w:rsidRPr="005853BC">
        <w:rPr>
          <w:sz w:val="22"/>
          <w:szCs w:val="22"/>
          <w:u w:val="single"/>
        </w:rPr>
        <w:t>Service Description</w:t>
      </w:r>
    </w:p>
    <w:p w14:paraId="75E06BFE" w14:textId="77777777" w:rsidR="00722E23" w:rsidRPr="000C6CAC" w:rsidRDefault="00722E23" w:rsidP="004C2E4E">
      <w:pPr>
        <w:widowControl w:val="0"/>
        <w:tabs>
          <w:tab w:val="left" w:pos="518"/>
          <w:tab w:val="left" w:pos="936"/>
          <w:tab w:val="left" w:pos="1314"/>
          <w:tab w:val="left" w:pos="1692"/>
          <w:tab w:val="left" w:pos="2070"/>
        </w:tabs>
        <w:rPr>
          <w:sz w:val="22"/>
          <w:szCs w:val="22"/>
        </w:rPr>
      </w:pPr>
    </w:p>
    <w:p w14:paraId="3D9BE1FD" w14:textId="77777777" w:rsidR="00722E23" w:rsidRDefault="00722E23" w:rsidP="009B0EE7">
      <w:pPr>
        <w:widowControl w:val="0"/>
        <w:ind w:left="720" w:right="720" w:hanging="720"/>
        <w:rPr>
          <w:sz w:val="22"/>
          <w:szCs w:val="22"/>
        </w:rPr>
      </w:pPr>
      <w:r w:rsidRPr="2A5D942E">
        <w:rPr>
          <w:color w:val="000000" w:themeColor="text1"/>
          <w:sz w:val="22"/>
          <w:szCs w:val="22"/>
        </w:rPr>
        <w:t>G2067</w:t>
      </w:r>
      <w:r w:rsidRPr="00D84779">
        <w:rPr>
          <w:sz w:val="22"/>
          <w:szCs w:val="22"/>
        </w:rPr>
        <w:tab/>
      </w:r>
      <w:r>
        <w:rPr>
          <w:sz w:val="22"/>
          <w:szCs w:val="22"/>
        </w:rPr>
        <w:tab/>
      </w:r>
      <w:r w:rsidRPr="004966F2">
        <w:rPr>
          <w:sz w:val="22"/>
          <w:szCs w:val="22"/>
        </w:rPr>
        <w:t>Medication assisted treatment, methadone; weekly bundle including dispensing</w:t>
      </w:r>
    </w:p>
    <w:p w14:paraId="20398459" w14:textId="77777777" w:rsidR="00722E23" w:rsidRDefault="00722E23" w:rsidP="00EB443F">
      <w:pPr>
        <w:widowControl w:val="0"/>
        <w:ind w:left="1440" w:right="720" w:firstLine="720"/>
        <w:rPr>
          <w:sz w:val="22"/>
          <w:szCs w:val="22"/>
        </w:rPr>
      </w:pPr>
      <w:r w:rsidRPr="004966F2">
        <w:rPr>
          <w:sz w:val="22"/>
          <w:szCs w:val="22"/>
        </w:rPr>
        <w:t>and/or</w:t>
      </w:r>
      <w:r>
        <w:rPr>
          <w:sz w:val="22"/>
          <w:szCs w:val="22"/>
        </w:rPr>
        <w:t xml:space="preserve"> </w:t>
      </w:r>
      <w:r w:rsidRPr="004966F2">
        <w:rPr>
          <w:sz w:val="22"/>
          <w:szCs w:val="22"/>
        </w:rPr>
        <w:t>administration, substance use counseling, individual and group</w:t>
      </w:r>
    </w:p>
    <w:p w14:paraId="59971137" w14:textId="77777777" w:rsidR="00722E23" w:rsidRDefault="00722E23" w:rsidP="0058205F">
      <w:pPr>
        <w:widowControl w:val="0"/>
        <w:ind w:left="2160" w:right="720"/>
        <w:rPr>
          <w:sz w:val="22"/>
          <w:szCs w:val="22"/>
        </w:rPr>
      </w:pPr>
      <w:r w:rsidRPr="004966F2">
        <w:rPr>
          <w:sz w:val="22"/>
          <w:szCs w:val="22"/>
        </w:rPr>
        <w:t>therapy, and toxicology</w:t>
      </w:r>
      <w:r>
        <w:rPr>
          <w:sz w:val="22"/>
          <w:szCs w:val="22"/>
        </w:rPr>
        <w:t xml:space="preserve"> </w:t>
      </w:r>
      <w:r w:rsidRPr="004966F2">
        <w:rPr>
          <w:sz w:val="22"/>
          <w:szCs w:val="22"/>
        </w:rPr>
        <w:t xml:space="preserve">testing, if performed (provision of the services </w:t>
      </w:r>
    </w:p>
    <w:p w14:paraId="137C3E61" w14:textId="77777777" w:rsidR="00722E23" w:rsidRDefault="00722E23" w:rsidP="00EB443F">
      <w:pPr>
        <w:widowControl w:val="0"/>
        <w:ind w:left="2160" w:right="720"/>
        <w:rPr>
          <w:sz w:val="22"/>
          <w:szCs w:val="22"/>
        </w:rPr>
      </w:pPr>
      <w:r w:rsidRPr="004966F2">
        <w:rPr>
          <w:sz w:val="22"/>
          <w:szCs w:val="22"/>
        </w:rPr>
        <w:t>by a Medicare-enrolled Opioid Treatment</w:t>
      </w:r>
      <w:r>
        <w:rPr>
          <w:sz w:val="22"/>
          <w:szCs w:val="22"/>
        </w:rPr>
        <w:t xml:space="preserve"> </w:t>
      </w:r>
      <w:r w:rsidRPr="004966F2">
        <w:rPr>
          <w:sz w:val="22"/>
          <w:szCs w:val="22"/>
        </w:rPr>
        <w:t>Program)</w:t>
      </w:r>
    </w:p>
    <w:p w14:paraId="2071C916" w14:textId="77777777" w:rsidR="00722E23" w:rsidRDefault="00722E23" w:rsidP="009B0EE7">
      <w:pPr>
        <w:widowControl w:val="0"/>
        <w:ind w:left="720" w:right="720" w:hanging="720"/>
        <w:rPr>
          <w:sz w:val="22"/>
          <w:szCs w:val="22"/>
        </w:rPr>
      </w:pPr>
      <w:r w:rsidRPr="008462FE">
        <w:rPr>
          <w:color w:val="000000" w:themeColor="text1"/>
          <w:sz w:val="22"/>
          <w:szCs w:val="22"/>
        </w:rPr>
        <w:t>G2068</w:t>
      </w:r>
      <w:r w:rsidRPr="00D84779">
        <w:rPr>
          <w:sz w:val="22"/>
          <w:szCs w:val="22"/>
        </w:rPr>
        <w:tab/>
      </w:r>
      <w:r>
        <w:rPr>
          <w:sz w:val="22"/>
          <w:szCs w:val="22"/>
        </w:rPr>
        <w:tab/>
      </w:r>
      <w:r w:rsidRPr="00D84779">
        <w:rPr>
          <w:sz w:val="22"/>
          <w:szCs w:val="22"/>
        </w:rPr>
        <w:t xml:space="preserve">Medication assisted treatment, buprenorphine (oral); weekly bundle including </w:t>
      </w:r>
    </w:p>
    <w:p w14:paraId="483C0D29" w14:textId="77777777" w:rsidR="00722E23" w:rsidRDefault="00722E23" w:rsidP="00EB443F">
      <w:pPr>
        <w:widowControl w:val="0"/>
        <w:ind w:left="2160" w:right="720"/>
        <w:rPr>
          <w:sz w:val="22"/>
          <w:szCs w:val="22"/>
        </w:rPr>
      </w:pPr>
      <w:r w:rsidRPr="00D84779">
        <w:rPr>
          <w:sz w:val="22"/>
          <w:szCs w:val="22"/>
        </w:rPr>
        <w:t>dispensing and/or administration, substance use counseling, individual and group therapy, and</w:t>
      </w:r>
      <w:r>
        <w:rPr>
          <w:sz w:val="22"/>
          <w:szCs w:val="22"/>
        </w:rPr>
        <w:t xml:space="preserve"> </w:t>
      </w:r>
      <w:r w:rsidRPr="00D84779">
        <w:rPr>
          <w:sz w:val="22"/>
          <w:szCs w:val="22"/>
        </w:rPr>
        <w:t>toxicology testing if performed (provision of the services by</w:t>
      </w:r>
      <w:r w:rsidRPr="008462FE">
        <w:rPr>
          <w:sz w:val="22"/>
          <w:szCs w:val="22"/>
        </w:rPr>
        <w:t xml:space="preserve"> </w:t>
      </w:r>
      <w:r w:rsidRPr="00190719">
        <w:rPr>
          <w:sz w:val="22"/>
          <w:szCs w:val="22"/>
        </w:rPr>
        <w:t>a Medicare-enrolled Opioid Treatment Program)</w:t>
      </w:r>
    </w:p>
    <w:p w14:paraId="42D1B244" w14:textId="77777777" w:rsidR="00722E23" w:rsidRDefault="00722E23" w:rsidP="00EB443F">
      <w:pPr>
        <w:widowControl w:val="0"/>
        <w:ind w:left="1440" w:hanging="1440"/>
        <w:rPr>
          <w:sz w:val="22"/>
          <w:szCs w:val="22"/>
        </w:rPr>
      </w:pPr>
      <w:r w:rsidRPr="52289806">
        <w:rPr>
          <w:color w:val="000000" w:themeColor="text1"/>
          <w:sz w:val="22"/>
          <w:szCs w:val="22"/>
        </w:rPr>
        <w:t>G2073</w:t>
      </w:r>
      <w:r>
        <w:tab/>
      </w:r>
      <w:r w:rsidRPr="004966F2">
        <w:rPr>
          <w:sz w:val="22"/>
          <w:szCs w:val="22"/>
        </w:rPr>
        <w:t>Medication assisted treatment, naltrexone; weekly bundle including dispensing and/or</w:t>
      </w:r>
    </w:p>
    <w:p w14:paraId="01B0A26A" w14:textId="77777777" w:rsidR="00722E23" w:rsidRDefault="00722E23" w:rsidP="00EB443F">
      <w:pPr>
        <w:widowControl w:val="0"/>
        <w:ind w:left="1440" w:firstLine="720"/>
        <w:rPr>
          <w:sz w:val="22"/>
          <w:szCs w:val="22"/>
        </w:rPr>
      </w:pPr>
      <w:r w:rsidRPr="004966F2">
        <w:rPr>
          <w:sz w:val="22"/>
          <w:szCs w:val="22"/>
        </w:rPr>
        <w:t xml:space="preserve">administration, substance use counseling, individual and group therapy, and </w:t>
      </w:r>
    </w:p>
    <w:p w14:paraId="70536976" w14:textId="77777777" w:rsidR="00722E23" w:rsidRDefault="00722E23" w:rsidP="00EB443F">
      <w:pPr>
        <w:widowControl w:val="0"/>
        <w:ind w:left="1440" w:firstLine="720"/>
        <w:rPr>
          <w:sz w:val="22"/>
          <w:szCs w:val="22"/>
        </w:rPr>
      </w:pPr>
      <w:r w:rsidRPr="004966F2">
        <w:rPr>
          <w:sz w:val="22"/>
          <w:szCs w:val="22"/>
        </w:rPr>
        <w:t xml:space="preserve">toxicology testing if performed (provision of the services by a Medicare-enrolled </w:t>
      </w:r>
    </w:p>
    <w:p w14:paraId="4B01D379" w14:textId="77777777" w:rsidR="00722E23" w:rsidRDefault="00722E23" w:rsidP="00EB443F">
      <w:pPr>
        <w:widowControl w:val="0"/>
        <w:ind w:left="1440" w:firstLine="720"/>
      </w:pPr>
      <w:r w:rsidRPr="004966F2">
        <w:rPr>
          <w:sz w:val="22"/>
          <w:szCs w:val="22"/>
        </w:rPr>
        <w:t>Opioid Treatment Program)</w:t>
      </w:r>
    </w:p>
    <w:p w14:paraId="201AA040" w14:textId="77777777" w:rsidR="00722E23" w:rsidRDefault="00722E23" w:rsidP="00EB443F">
      <w:pPr>
        <w:widowControl w:val="0"/>
        <w:ind w:left="720" w:hanging="720"/>
        <w:rPr>
          <w:sz w:val="22"/>
          <w:szCs w:val="22"/>
        </w:rPr>
      </w:pPr>
      <w:r w:rsidRPr="52289806">
        <w:rPr>
          <w:color w:val="000000" w:themeColor="text1"/>
          <w:sz w:val="22"/>
          <w:szCs w:val="22"/>
        </w:rPr>
        <w:t>G2074</w:t>
      </w:r>
      <w:r>
        <w:tab/>
      </w:r>
      <w:r>
        <w:tab/>
      </w:r>
      <w:r w:rsidRPr="00D84779">
        <w:rPr>
          <w:sz w:val="22"/>
          <w:szCs w:val="22"/>
        </w:rPr>
        <w:t>Medication assisted treatment, weekly bundle not including the drug, including substance</w:t>
      </w:r>
      <w:r>
        <w:rPr>
          <w:sz w:val="22"/>
          <w:szCs w:val="22"/>
        </w:rPr>
        <w:t xml:space="preserve"> </w:t>
      </w:r>
    </w:p>
    <w:p w14:paraId="3882822E" w14:textId="77777777" w:rsidR="00722E23" w:rsidRDefault="00722E23" w:rsidP="0085264B">
      <w:pPr>
        <w:widowControl w:val="0"/>
        <w:ind w:left="1440" w:firstLine="720"/>
        <w:rPr>
          <w:sz w:val="22"/>
          <w:szCs w:val="22"/>
        </w:rPr>
      </w:pPr>
      <w:r w:rsidRPr="00D84779">
        <w:rPr>
          <w:sz w:val="22"/>
          <w:szCs w:val="22"/>
        </w:rPr>
        <w:t xml:space="preserve">use counseling, individual and group therapy, and toxicology testing if performed </w:t>
      </w:r>
    </w:p>
    <w:p w14:paraId="01C8EAC4" w14:textId="77777777" w:rsidR="00722E23" w:rsidRDefault="00722E23" w:rsidP="0085264B">
      <w:pPr>
        <w:widowControl w:val="0"/>
        <w:ind w:left="1440" w:firstLine="720"/>
      </w:pPr>
      <w:r w:rsidRPr="00D84779">
        <w:rPr>
          <w:sz w:val="22"/>
          <w:szCs w:val="22"/>
        </w:rPr>
        <w:t>(provision of the services by a Medicare-enrolled Opioid Treatment Program)</w:t>
      </w:r>
    </w:p>
    <w:p w14:paraId="13E322B2" w14:textId="77777777" w:rsidR="00722E23" w:rsidRDefault="00722E23" w:rsidP="0085264B">
      <w:pPr>
        <w:widowControl w:val="0"/>
        <w:ind w:left="720" w:hanging="720"/>
        <w:rPr>
          <w:sz w:val="22"/>
          <w:szCs w:val="22"/>
        </w:rPr>
      </w:pPr>
      <w:r w:rsidRPr="408892D0">
        <w:rPr>
          <w:color w:val="000000" w:themeColor="text1"/>
          <w:sz w:val="22"/>
          <w:szCs w:val="22"/>
        </w:rPr>
        <w:t>G2076</w:t>
      </w:r>
      <w:r>
        <w:tab/>
      </w:r>
      <w:r>
        <w:tab/>
      </w:r>
      <w:r w:rsidRPr="00D84779">
        <w:rPr>
          <w:sz w:val="22"/>
          <w:szCs w:val="22"/>
        </w:rPr>
        <w:t xml:space="preserve">Intake activities, including initial medical examination that is a complete, fully </w:t>
      </w:r>
    </w:p>
    <w:p w14:paraId="0BB6B0B4" w14:textId="77777777" w:rsidR="00722E23" w:rsidRDefault="00722E23" w:rsidP="0085264B">
      <w:pPr>
        <w:widowControl w:val="0"/>
        <w:ind w:left="720" w:hanging="720"/>
        <w:rPr>
          <w:sz w:val="22"/>
          <w:szCs w:val="22"/>
        </w:rPr>
      </w:pPr>
      <w:r>
        <w:rPr>
          <w:sz w:val="22"/>
          <w:szCs w:val="22"/>
        </w:rPr>
        <w:t>\</w:t>
      </w:r>
      <w:r>
        <w:rPr>
          <w:sz w:val="22"/>
          <w:szCs w:val="22"/>
        </w:rPr>
        <w:tab/>
      </w:r>
      <w:r>
        <w:rPr>
          <w:sz w:val="22"/>
          <w:szCs w:val="22"/>
        </w:rPr>
        <w:tab/>
      </w:r>
      <w:r>
        <w:rPr>
          <w:sz w:val="22"/>
          <w:szCs w:val="22"/>
        </w:rPr>
        <w:tab/>
      </w:r>
      <w:r w:rsidRPr="00D84779">
        <w:rPr>
          <w:sz w:val="22"/>
          <w:szCs w:val="22"/>
        </w:rPr>
        <w:t xml:space="preserve">documented physical evaluation and initial assessment by a program physician or </w:t>
      </w:r>
    </w:p>
    <w:p w14:paraId="7AA5B00B" w14:textId="77777777" w:rsidR="00722E23" w:rsidRDefault="00722E23" w:rsidP="0085264B">
      <w:pPr>
        <w:widowControl w:val="0"/>
        <w:ind w:left="1440" w:firstLine="720"/>
        <w:rPr>
          <w:sz w:val="22"/>
          <w:szCs w:val="22"/>
        </w:rPr>
      </w:pPr>
      <w:r w:rsidRPr="00D84779">
        <w:rPr>
          <w:sz w:val="22"/>
          <w:szCs w:val="22"/>
        </w:rPr>
        <w:t xml:space="preserve">a primary care physician, or an authorized healthcare professional under the </w:t>
      </w:r>
    </w:p>
    <w:p w14:paraId="415FA137" w14:textId="77777777" w:rsidR="00722E23" w:rsidRDefault="00722E23" w:rsidP="0085264B">
      <w:pPr>
        <w:widowControl w:val="0"/>
        <w:ind w:left="1440" w:firstLine="720"/>
        <w:rPr>
          <w:sz w:val="22"/>
          <w:szCs w:val="22"/>
        </w:rPr>
      </w:pPr>
      <w:r w:rsidRPr="00D84779">
        <w:rPr>
          <w:sz w:val="22"/>
          <w:szCs w:val="22"/>
        </w:rPr>
        <w:t xml:space="preserve">supervision of </w:t>
      </w:r>
      <w:proofErr w:type="gramStart"/>
      <w:r w:rsidRPr="00D84779">
        <w:rPr>
          <w:sz w:val="22"/>
          <w:szCs w:val="22"/>
        </w:rPr>
        <w:t>a program physician or qualified personnel</w:t>
      </w:r>
      <w:proofErr w:type="gramEnd"/>
      <w:r w:rsidRPr="00D84779">
        <w:rPr>
          <w:sz w:val="22"/>
          <w:szCs w:val="22"/>
        </w:rPr>
        <w:t xml:space="preserve"> that includes </w:t>
      </w:r>
    </w:p>
    <w:p w14:paraId="0CB88157" w14:textId="77777777" w:rsidR="00722E23" w:rsidRDefault="00722E23" w:rsidP="0085264B">
      <w:pPr>
        <w:widowControl w:val="0"/>
        <w:ind w:left="1440" w:firstLine="720"/>
        <w:rPr>
          <w:sz w:val="22"/>
          <w:szCs w:val="22"/>
        </w:rPr>
      </w:pPr>
      <w:r w:rsidRPr="00D84779">
        <w:rPr>
          <w:sz w:val="22"/>
          <w:szCs w:val="22"/>
        </w:rPr>
        <w:t xml:space="preserve">preparation of a treatment plan that includes the patient’s short-term goals and </w:t>
      </w:r>
    </w:p>
    <w:p w14:paraId="1D46AF97" w14:textId="77777777" w:rsidR="00722E23" w:rsidRDefault="00722E23" w:rsidP="0085264B">
      <w:pPr>
        <w:widowControl w:val="0"/>
        <w:ind w:left="1440" w:firstLine="720"/>
        <w:rPr>
          <w:sz w:val="22"/>
          <w:szCs w:val="22"/>
        </w:rPr>
      </w:pPr>
      <w:r w:rsidRPr="00D84779">
        <w:rPr>
          <w:sz w:val="22"/>
          <w:szCs w:val="22"/>
        </w:rPr>
        <w:t xml:space="preserve">the tasks the patient must perform to complete the short-term goals; the patient’s </w:t>
      </w:r>
    </w:p>
    <w:p w14:paraId="3BCAE42F" w14:textId="77777777" w:rsidR="00722E23" w:rsidRDefault="00722E23" w:rsidP="0085264B">
      <w:pPr>
        <w:widowControl w:val="0"/>
        <w:ind w:left="1440" w:firstLine="720"/>
        <w:rPr>
          <w:sz w:val="22"/>
          <w:szCs w:val="22"/>
        </w:rPr>
      </w:pPr>
      <w:r w:rsidRPr="00D84779">
        <w:rPr>
          <w:sz w:val="22"/>
          <w:szCs w:val="22"/>
        </w:rPr>
        <w:t xml:space="preserve">requirements for education, vocational rehabilitation, and employment; and the </w:t>
      </w:r>
    </w:p>
    <w:p w14:paraId="71A0BEFB" w14:textId="77777777" w:rsidR="00722E23" w:rsidRDefault="00722E23" w:rsidP="0085264B">
      <w:pPr>
        <w:widowControl w:val="0"/>
        <w:ind w:left="1440" w:firstLine="720"/>
        <w:rPr>
          <w:sz w:val="22"/>
          <w:szCs w:val="22"/>
        </w:rPr>
      </w:pPr>
      <w:r w:rsidRPr="00D84779">
        <w:rPr>
          <w:sz w:val="22"/>
          <w:szCs w:val="22"/>
        </w:rPr>
        <w:t xml:space="preserve">medical, psycho- social, economic, legal, or other supportive services that a </w:t>
      </w:r>
    </w:p>
    <w:p w14:paraId="3ECB9034" w14:textId="77777777" w:rsidR="00722E23" w:rsidRDefault="00722E23" w:rsidP="0085264B">
      <w:pPr>
        <w:widowControl w:val="0"/>
        <w:ind w:left="1440" w:firstLine="720"/>
        <w:rPr>
          <w:sz w:val="22"/>
          <w:szCs w:val="22"/>
        </w:rPr>
      </w:pPr>
      <w:r w:rsidRPr="00D84779">
        <w:rPr>
          <w:sz w:val="22"/>
          <w:szCs w:val="22"/>
        </w:rPr>
        <w:t xml:space="preserve">patient needs, conducted by qualified personnel (provision of the services by a </w:t>
      </w:r>
    </w:p>
    <w:p w14:paraId="2267FFD2" w14:textId="77777777" w:rsidR="00722E23" w:rsidRDefault="00722E23" w:rsidP="0085264B">
      <w:pPr>
        <w:widowControl w:val="0"/>
        <w:ind w:left="1440" w:firstLine="720"/>
        <w:rPr>
          <w:sz w:val="22"/>
          <w:szCs w:val="22"/>
        </w:rPr>
      </w:pPr>
      <w:r w:rsidRPr="00D84779">
        <w:rPr>
          <w:sz w:val="22"/>
          <w:szCs w:val="22"/>
        </w:rPr>
        <w:t>Medicare-enrolled Opioid Treatment Program); list</w:t>
      </w:r>
      <w:r>
        <w:rPr>
          <w:sz w:val="22"/>
          <w:szCs w:val="22"/>
        </w:rPr>
        <w:t xml:space="preserve"> </w:t>
      </w:r>
      <w:r w:rsidRPr="00D84779">
        <w:rPr>
          <w:sz w:val="22"/>
          <w:szCs w:val="22"/>
        </w:rPr>
        <w:t xml:space="preserve">separately in addition to code </w:t>
      </w:r>
    </w:p>
    <w:p w14:paraId="0ACDE878" w14:textId="77777777" w:rsidR="00722E23" w:rsidRDefault="00722E23" w:rsidP="0085264B">
      <w:pPr>
        <w:widowControl w:val="0"/>
        <w:ind w:left="1440" w:firstLine="720"/>
      </w:pPr>
      <w:r w:rsidRPr="00D84779">
        <w:rPr>
          <w:sz w:val="22"/>
          <w:szCs w:val="22"/>
        </w:rPr>
        <w:t>for primary procedure</w:t>
      </w:r>
    </w:p>
    <w:p w14:paraId="185BFA85" w14:textId="77777777" w:rsidR="00722E23" w:rsidRDefault="00722E23" w:rsidP="00536704">
      <w:pPr>
        <w:widowControl w:val="0"/>
        <w:ind w:left="720" w:hanging="720"/>
        <w:rPr>
          <w:sz w:val="22"/>
          <w:szCs w:val="22"/>
        </w:rPr>
      </w:pPr>
      <w:r w:rsidRPr="408892D0">
        <w:rPr>
          <w:color w:val="000000" w:themeColor="text1"/>
          <w:sz w:val="22"/>
          <w:szCs w:val="22"/>
        </w:rPr>
        <w:t>G2078</w:t>
      </w:r>
      <w:r>
        <w:tab/>
      </w:r>
      <w:r>
        <w:tab/>
      </w:r>
      <w:r w:rsidRPr="002D0C75">
        <w:rPr>
          <w:sz w:val="22"/>
          <w:szCs w:val="22"/>
        </w:rPr>
        <w:t xml:space="preserve">Take-home supply of methadone; up to 7 additional day supply (provision of the services </w:t>
      </w:r>
    </w:p>
    <w:p w14:paraId="1BA67944" w14:textId="77777777" w:rsidR="00722E23" w:rsidRDefault="00722E23" w:rsidP="00536704">
      <w:pPr>
        <w:widowControl w:val="0"/>
        <w:ind w:left="720" w:hanging="720"/>
        <w:rPr>
          <w:sz w:val="22"/>
          <w:szCs w:val="22"/>
        </w:rPr>
      </w:pPr>
      <w:r>
        <w:rPr>
          <w:sz w:val="22"/>
          <w:szCs w:val="22"/>
        </w:rPr>
        <w:tab/>
      </w:r>
      <w:r>
        <w:rPr>
          <w:sz w:val="22"/>
          <w:szCs w:val="22"/>
        </w:rPr>
        <w:tab/>
      </w:r>
      <w:r w:rsidRPr="002D0C75">
        <w:rPr>
          <w:sz w:val="22"/>
          <w:szCs w:val="22"/>
        </w:rPr>
        <w:tab/>
        <w:t xml:space="preserve">by a Medicare enrolled Opioid Treatment Program); list separately in addition to </w:t>
      </w:r>
    </w:p>
    <w:p w14:paraId="5C86DAFA" w14:textId="77777777" w:rsidR="00722E23" w:rsidRDefault="00722E23" w:rsidP="00536704">
      <w:pPr>
        <w:widowControl w:val="0"/>
        <w:ind w:left="1440" w:firstLine="720"/>
      </w:pPr>
      <w:r w:rsidRPr="002D0C75">
        <w:rPr>
          <w:sz w:val="22"/>
          <w:szCs w:val="22"/>
        </w:rPr>
        <w:t>code for primary procedure</w:t>
      </w:r>
    </w:p>
    <w:p w14:paraId="3C8B8848" w14:textId="77777777" w:rsidR="00722E23" w:rsidRDefault="00722E23" w:rsidP="00536704">
      <w:pPr>
        <w:widowControl w:val="0"/>
        <w:tabs>
          <w:tab w:val="left" w:pos="518"/>
          <w:tab w:val="left" w:pos="720"/>
          <w:tab w:val="left" w:pos="1080"/>
          <w:tab w:val="left" w:pos="1314"/>
        </w:tabs>
        <w:ind w:left="990" w:hanging="990"/>
        <w:rPr>
          <w:sz w:val="22"/>
          <w:szCs w:val="22"/>
        </w:rPr>
      </w:pPr>
      <w:r w:rsidRPr="408892D0">
        <w:rPr>
          <w:color w:val="000000" w:themeColor="text1"/>
          <w:sz w:val="22"/>
          <w:szCs w:val="22"/>
        </w:rPr>
        <w:t>G2079</w:t>
      </w:r>
      <w:r>
        <w:tab/>
      </w:r>
      <w:r>
        <w:tab/>
      </w:r>
      <w:r>
        <w:tab/>
      </w:r>
      <w:r>
        <w:tab/>
      </w:r>
      <w:r>
        <w:tab/>
      </w:r>
      <w:r w:rsidRPr="004966F2">
        <w:rPr>
          <w:sz w:val="22"/>
          <w:szCs w:val="22"/>
        </w:rPr>
        <w:t xml:space="preserve">Take-home supply of buprenorphine (oral); up to 7 additional day supply (provision of </w:t>
      </w:r>
    </w:p>
    <w:p w14:paraId="4FF7F55E" w14:textId="77777777" w:rsidR="00722E23" w:rsidRDefault="00722E23" w:rsidP="00536704">
      <w:pPr>
        <w:widowControl w:val="0"/>
        <w:tabs>
          <w:tab w:val="left" w:pos="518"/>
          <w:tab w:val="left" w:pos="720"/>
          <w:tab w:val="left" w:pos="1080"/>
          <w:tab w:val="left" w:pos="1314"/>
        </w:tabs>
        <w:ind w:left="990" w:hanging="99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966F2">
        <w:rPr>
          <w:sz w:val="22"/>
          <w:szCs w:val="22"/>
        </w:rPr>
        <w:t>the</w:t>
      </w:r>
      <w:r>
        <w:rPr>
          <w:sz w:val="22"/>
          <w:szCs w:val="22"/>
        </w:rPr>
        <w:t xml:space="preserve"> </w:t>
      </w:r>
      <w:r w:rsidRPr="004966F2">
        <w:rPr>
          <w:sz w:val="22"/>
          <w:szCs w:val="22"/>
        </w:rPr>
        <w:t xml:space="preserve">services by a Medicare-enrolled Opioid Treatment Program); list separately </w:t>
      </w:r>
    </w:p>
    <w:p w14:paraId="768CEE5D" w14:textId="77777777" w:rsidR="00722E23" w:rsidRDefault="00722E23" w:rsidP="00536704">
      <w:pPr>
        <w:widowControl w:val="0"/>
        <w:tabs>
          <w:tab w:val="left" w:pos="518"/>
          <w:tab w:val="left" w:pos="720"/>
          <w:tab w:val="left" w:pos="1080"/>
          <w:tab w:val="left" w:pos="1314"/>
        </w:tabs>
        <w:ind w:left="990" w:hanging="990"/>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4966F2">
        <w:rPr>
          <w:sz w:val="22"/>
          <w:szCs w:val="22"/>
        </w:rPr>
        <w:t>in</w:t>
      </w:r>
      <w:r>
        <w:rPr>
          <w:sz w:val="22"/>
          <w:szCs w:val="22"/>
        </w:rPr>
        <w:t xml:space="preserve"> </w:t>
      </w:r>
      <w:r w:rsidRPr="004966F2">
        <w:rPr>
          <w:sz w:val="22"/>
          <w:szCs w:val="22"/>
        </w:rPr>
        <w:t>addition to code for primary procedure</w:t>
      </w:r>
    </w:p>
    <w:p w14:paraId="17A1501C" w14:textId="77777777" w:rsidR="00722E23" w:rsidRPr="002E30AA" w:rsidRDefault="00722E23" w:rsidP="004C2E4E">
      <w:pPr>
        <w:widowControl w:val="0"/>
        <w:tabs>
          <w:tab w:val="left" w:pos="518"/>
          <w:tab w:val="left" w:pos="720"/>
          <w:tab w:val="left" w:pos="1314"/>
          <w:tab w:val="left" w:pos="1692"/>
          <w:tab w:val="left" w:pos="2070"/>
        </w:tabs>
        <w:ind w:left="1872" w:hanging="1872"/>
        <w:rPr>
          <w:sz w:val="22"/>
          <w:szCs w:val="22"/>
        </w:rPr>
      </w:pPr>
      <w:r w:rsidRPr="002E30AA">
        <w:rPr>
          <w:sz w:val="22"/>
          <w:szCs w:val="22"/>
        </w:rPr>
        <w:t>H2015</w:t>
      </w:r>
      <w:r w:rsidRPr="002E30AA">
        <w:rPr>
          <w:sz w:val="22"/>
          <w:szCs w:val="22"/>
        </w:rPr>
        <w:tab/>
        <w:t>HF</w:t>
      </w:r>
      <w:r w:rsidRPr="002E30AA">
        <w:rPr>
          <w:sz w:val="22"/>
          <w:szCs w:val="22"/>
        </w:rPr>
        <w:tab/>
        <w:t>Comprehensive community support services, per 15</w:t>
      </w:r>
      <w:r>
        <w:rPr>
          <w:sz w:val="22"/>
          <w:szCs w:val="22"/>
        </w:rPr>
        <w:t xml:space="preserve"> </w:t>
      </w:r>
      <w:r w:rsidRPr="002E30AA">
        <w:rPr>
          <w:sz w:val="22"/>
          <w:szCs w:val="22"/>
        </w:rPr>
        <w:t>minutes</w:t>
      </w:r>
      <w:r>
        <w:rPr>
          <w:sz w:val="22"/>
          <w:szCs w:val="22"/>
        </w:rPr>
        <w:t xml:space="preserve"> </w:t>
      </w:r>
      <w:r w:rsidRPr="002E30AA">
        <w:rPr>
          <w:sz w:val="22"/>
          <w:szCs w:val="22"/>
        </w:rPr>
        <w:t xml:space="preserve">(Recovery Support </w:t>
      </w:r>
      <w:r>
        <w:rPr>
          <w:sz w:val="22"/>
          <w:szCs w:val="22"/>
        </w:rPr>
        <w:tab/>
      </w:r>
      <w:r w:rsidRPr="002E30AA">
        <w:rPr>
          <w:sz w:val="22"/>
          <w:szCs w:val="22"/>
        </w:rPr>
        <w:t>Navigator)</w:t>
      </w:r>
    </w:p>
    <w:p w14:paraId="228B126C" w14:textId="77777777" w:rsidR="00722E23" w:rsidRPr="009B3A2D" w:rsidRDefault="00722E23" w:rsidP="004C2E4E">
      <w:pPr>
        <w:widowControl w:val="0"/>
        <w:tabs>
          <w:tab w:val="left" w:pos="518"/>
          <w:tab w:val="left" w:pos="936"/>
          <w:tab w:val="left" w:pos="1314"/>
          <w:tab w:val="left" w:pos="1692"/>
          <w:tab w:val="left" w:pos="2070"/>
        </w:tabs>
        <w:ind w:left="1872" w:hanging="1872"/>
        <w:rPr>
          <w:sz w:val="16"/>
          <w:szCs w:val="16"/>
        </w:rPr>
      </w:pPr>
    </w:p>
    <w:p w14:paraId="4C4E8151" w14:textId="77777777" w:rsidR="00722E23" w:rsidRDefault="00722E23">
      <w:pPr>
        <w:rPr>
          <w:b/>
          <w:bCs/>
          <w:sz w:val="22"/>
          <w:szCs w:val="22"/>
        </w:rPr>
      </w:pPr>
      <w:r>
        <w:rPr>
          <w:b/>
          <w:bCs/>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F4A99" w14:paraId="18278D4A" w14:textId="77777777" w:rsidTr="00AD1990">
        <w:trPr>
          <w:trHeight w:hRule="exact" w:val="864"/>
        </w:trPr>
        <w:tc>
          <w:tcPr>
            <w:tcW w:w="4080" w:type="dxa"/>
            <w:tcBorders>
              <w:bottom w:val="nil"/>
            </w:tcBorders>
          </w:tcPr>
          <w:p w14:paraId="7AC3D039"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lastRenderedPageBreak/>
              <w:t>Commonwealth of Massachusetts</w:t>
            </w:r>
          </w:p>
          <w:p w14:paraId="451805B4"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MassHealth</w:t>
            </w:r>
          </w:p>
          <w:p w14:paraId="459FB2EA"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Provider Manual Series</w:t>
            </w:r>
          </w:p>
        </w:tc>
        <w:tc>
          <w:tcPr>
            <w:tcW w:w="3750" w:type="dxa"/>
          </w:tcPr>
          <w:p w14:paraId="1A9FA3C3"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Subchapter Number and Title</w:t>
            </w:r>
          </w:p>
          <w:p w14:paraId="795A20C4"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11A7F07F"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Page</w:t>
            </w:r>
          </w:p>
          <w:p w14:paraId="72C20430" w14:textId="77777777" w:rsidR="00722E23" w:rsidRPr="007E5AD0" w:rsidRDefault="00722E23" w:rsidP="00AD1990">
            <w:pPr>
              <w:widowControl w:val="0"/>
              <w:tabs>
                <w:tab w:val="left" w:pos="936"/>
                <w:tab w:val="left" w:pos="1314"/>
                <w:tab w:val="left" w:pos="1692"/>
                <w:tab w:val="left" w:pos="2070"/>
              </w:tabs>
              <w:spacing w:before="120"/>
              <w:jc w:val="center"/>
              <w:rPr>
                <w:rFonts w:ascii="Arial" w:hAnsi="Arial" w:cs="Arial"/>
              </w:rPr>
            </w:pPr>
            <w:r w:rsidRPr="007E5AD0">
              <w:rPr>
                <w:rFonts w:ascii="Arial" w:hAnsi="Arial" w:cs="Arial"/>
              </w:rPr>
              <w:t>6-</w:t>
            </w:r>
            <w:r>
              <w:rPr>
                <w:rFonts w:ascii="Arial" w:hAnsi="Arial" w:cs="Arial"/>
              </w:rPr>
              <w:t>4</w:t>
            </w:r>
          </w:p>
        </w:tc>
      </w:tr>
      <w:tr w:rsidR="00722E23" w:rsidRPr="00CF4A99" w14:paraId="4BF008E0" w14:textId="77777777" w:rsidTr="00AD1990">
        <w:trPr>
          <w:trHeight w:hRule="exact" w:val="864"/>
        </w:trPr>
        <w:tc>
          <w:tcPr>
            <w:tcW w:w="4080" w:type="dxa"/>
            <w:tcBorders>
              <w:top w:val="nil"/>
            </w:tcBorders>
            <w:vAlign w:val="center"/>
          </w:tcPr>
          <w:p w14:paraId="4064206E" w14:textId="77777777" w:rsidR="00722E23" w:rsidRPr="00CF4A99" w:rsidRDefault="00722E23" w:rsidP="00AD1990">
            <w:pPr>
              <w:widowControl w:val="0"/>
              <w:tabs>
                <w:tab w:val="left" w:pos="936"/>
                <w:tab w:val="left" w:pos="1314"/>
                <w:tab w:val="left" w:pos="1692"/>
                <w:tab w:val="left" w:pos="2070"/>
              </w:tabs>
              <w:jc w:val="center"/>
              <w:rPr>
                <w:rFonts w:ascii="Arial" w:hAnsi="Arial" w:cs="Arial"/>
              </w:rPr>
            </w:pPr>
            <w:r>
              <w:rPr>
                <w:rFonts w:ascii="Arial" w:hAnsi="Arial" w:cs="Arial"/>
              </w:rPr>
              <w:t xml:space="preserve">Substance Use Disorder Treatment </w:t>
            </w:r>
            <w:r w:rsidRPr="00CF4A99">
              <w:rPr>
                <w:rFonts w:ascii="Arial" w:hAnsi="Arial" w:cs="Arial"/>
              </w:rPr>
              <w:t>Manual</w:t>
            </w:r>
          </w:p>
        </w:tc>
        <w:tc>
          <w:tcPr>
            <w:tcW w:w="3744" w:type="dxa"/>
          </w:tcPr>
          <w:p w14:paraId="5C3CFFEA"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Transmittal Letter</w:t>
            </w:r>
          </w:p>
          <w:p w14:paraId="2B3299B0"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SUD-23</w:t>
            </w:r>
          </w:p>
        </w:tc>
        <w:tc>
          <w:tcPr>
            <w:tcW w:w="1771" w:type="dxa"/>
          </w:tcPr>
          <w:p w14:paraId="4F3EBB12"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Date</w:t>
            </w:r>
          </w:p>
          <w:p w14:paraId="349B7BFB"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01/01/2023 </w:t>
            </w:r>
          </w:p>
        </w:tc>
      </w:tr>
    </w:tbl>
    <w:p w14:paraId="52915829" w14:textId="77777777" w:rsidR="00722E23" w:rsidRDefault="00722E23" w:rsidP="0058205F">
      <w:pPr>
        <w:widowControl w:val="0"/>
        <w:tabs>
          <w:tab w:val="left" w:pos="518"/>
          <w:tab w:val="left" w:pos="936"/>
          <w:tab w:val="left" w:pos="1314"/>
          <w:tab w:val="left" w:pos="1692"/>
          <w:tab w:val="left" w:pos="2070"/>
        </w:tabs>
        <w:rPr>
          <w:sz w:val="22"/>
          <w:szCs w:val="22"/>
        </w:rPr>
      </w:pPr>
    </w:p>
    <w:p w14:paraId="2CEFEE1E" w14:textId="77777777" w:rsidR="00722E23" w:rsidRPr="005853BC" w:rsidRDefault="00722E23" w:rsidP="0058205F">
      <w:pPr>
        <w:widowControl w:val="0"/>
        <w:tabs>
          <w:tab w:val="left" w:pos="518"/>
          <w:tab w:val="left" w:pos="936"/>
          <w:tab w:val="left" w:pos="1314"/>
          <w:tab w:val="left" w:pos="1692"/>
          <w:tab w:val="left" w:pos="2070"/>
        </w:tabs>
        <w:rPr>
          <w:sz w:val="22"/>
          <w:szCs w:val="22"/>
          <w:u w:val="single"/>
        </w:rPr>
      </w:pPr>
      <w:proofErr w:type="gramStart"/>
      <w:r w:rsidRPr="005853BC">
        <w:rPr>
          <w:sz w:val="22"/>
          <w:szCs w:val="22"/>
        </w:rPr>
        <w:t xml:space="preserve">601  </w:t>
      </w:r>
      <w:r w:rsidRPr="005853BC">
        <w:rPr>
          <w:sz w:val="22"/>
          <w:szCs w:val="22"/>
          <w:u w:val="single"/>
        </w:rPr>
        <w:t>Service</w:t>
      </w:r>
      <w:proofErr w:type="gramEnd"/>
      <w:r w:rsidRPr="005853BC">
        <w:rPr>
          <w:sz w:val="22"/>
          <w:szCs w:val="22"/>
          <w:u w:val="single"/>
        </w:rPr>
        <w:t xml:space="preserve"> Codes and Descriptions</w:t>
      </w:r>
      <w:r w:rsidRPr="005853BC">
        <w:rPr>
          <w:sz w:val="22"/>
          <w:szCs w:val="22"/>
        </w:rPr>
        <w:t xml:space="preserve"> </w:t>
      </w:r>
      <w:r>
        <w:rPr>
          <w:sz w:val="22"/>
          <w:szCs w:val="22"/>
        </w:rPr>
        <w:t>(cont.)</w:t>
      </w:r>
    </w:p>
    <w:p w14:paraId="0B8ECAD8" w14:textId="77777777" w:rsidR="00722E23" w:rsidRPr="002F5726" w:rsidRDefault="00722E23" w:rsidP="004C2E4E">
      <w:pPr>
        <w:widowControl w:val="0"/>
        <w:tabs>
          <w:tab w:val="left" w:pos="518"/>
          <w:tab w:val="left" w:pos="936"/>
          <w:tab w:val="left" w:pos="1314"/>
          <w:tab w:val="left" w:pos="1350"/>
          <w:tab w:val="left" w:pos="2070"/>
        </w:tabs>
        <w:ind w:left="1350" w:hanging="1350"/>
        <w:rPr>
          <w:b/>
          <w:bCs/>
          <w:sz w:val="16"/>
          <w:szCs w:val="16"/>
        </w:rPr>
      </w:pPr>
    </w:p>
    <w:p w14:paraId="00088110" w14:textId="77777777" w:rsidR="00722E23" w:rsidRDefault="00722E23" w:rsidP="00ED2307">
      <w:pPr>
        <w:widowControl w:val="0"/>
        <w:tabs>
          <w:tab w:val="left" w:pos="518"/>
          <w:tab w:val="left" w:pos="936"/>
          <w:tab w:val="left" w:pos="1314"/>
          <w:tab w:val="left" w:pos="1350"/>
          <w:tab w:val="left" w:pos="2070"/>
        </w:tabs>
        <w:ind w:left="1350" w:hanging="1350"/>
        <w:rPr>
          <w:b/>
          <w:bCs/>
          <w:sz w:val="22"/>
          <w:szCs w:val="22"/>
        </w:rPr>
      </w:pPr>
      <w:r w:rsidRPr="293D6E12">
        <w:rPr>
          <w:b/>
          <w:bCs/>
          <w:sz w:val="22"/>
          <w:szCs w:val="22"/>
        </w:rPr>
        <w:t xml:space="preserve">(To view the rates for these services, please refer to 101 CMR 320.00: </w:t>
      </w:r>
      <w:r w:rsidRPr="00291612">
        <w:rPr>
          <w:b/>
          <w:bCs/>
          <w:i/>
          <w:iCs/>
          <w:sz w:val="22"/>
          <w:szCs w:val="22"/>
        </w:rPr>
        <w:t>Rates for</w:t>
      </w:r>
      <w:r>
        <w:rPr>
          <w:b/>
          <w:bCs/>
          <w:sz w:val="22"/>
          <w:szCs w:val="22"/>
        </w:rPr>
        <w:t xml:space="preserve"> </w:t>
      </w:r>
      <w:r w:rsidRPr="293D6E12">
        <w:rPr>
          <w:b/>
          <w:bCs/>
          <w:i/>
          <w:iCs/>
          <w:sz w:val="22"/>
          <w:szCs w:val="22"/>
        </w:rPr>
        <w:t>Clinical Laboratory Services</w:t>
      </w:r>
      <w:r w:rsidRPr="293D6E12">
        <w:rPr>
          <w:b/>
          <w:bCs/>
          <w:sz w:val="22"/>
          <w:szCs w:val="22"/>
        </w:rPr>
        <w:t>.)</w:t>
      </w:r>
    </w:p>
    <w:p w14:paraId="614BE5F4" w14:textId="77777777" w:rsidR="00722E23" w:rsidRPr="002F5726" w:rsidRDefault="00722E23" w:rsidP="00ED2307">
      <w:pPr>
        <w:widowControl w:val="0"/>
        <w:tabs>
          <w:tab w:val="left" w:pos="518"/>
          <w:tab w:val="left" w:pos="936"/>
          <w:tab w:val="left" w:pos="1314"/>
          <w:tab w:val="left" w:pos="1350"/>
          <w:tab w:val="left" w:pos="2070"/>
        </w:tabs>
        <w:ind w:left="1350" w:hanging="1350"/>
        <w:rPr>
          <w:b/>
          <w:bCs/>
          <w:sz w:val="16"/>
          <w:szCs w:val="16"/>
        </w:rPr>
      </w:pPr>
    </w:p>
    <w:p w14:paraId="37C1A2C0" w14:textId="77777777" w:rsidR="00722E23" w:rsidRPr="0056228E" w:rsidRDefault="00722E23" w:rsidP="002F5726">
      <w:pPr>
        <w:pStyle w:val="Heading6"/>
        <w:rPr>
          <w:szCs w:val="22"/>
        </w:rPr>
      </w:pPr>
      <w:r w:rsidRPr="0056228E">
        <w:rPr>
          <w:szCs w:val="22"/>
        </w:rPr>
        <w:t>Service</w:t>
      </w:r>
    </w:p>
    <w:p w14:paraId="1A8D7073" w14:textId="77777777" w:rsidR="00722E23" w:rsidRPr="00BD35D1" w:rsidRDefault="00722E23" w:rsidP="002F5726">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7F44B9">
        <w:rPr>
          <w:sz w:val="22"/>
          <w:szCs w:val="22"/>
        </w:rPr>
        <w:tab/>
      </w:r>
      <w:r w:rsidRPr="005853BC">
        <w:rPr>
          <w:sz w:val="22"/>
          <w:szCs w:val="22"/>
        </w:rPr>
        <w:tab/>
      </w:r>
      <w:r w:rsidRPr="005853BC">
        <w:rPr>
          <w:sz w:val="22"/>
          <w:szCs w:val="22"/>
          <w:u w:val="single"/>
        </w:rPr>
        <w:t>Service Description</w:t>
      </w:r>
    </w:p>
    <w:p w14:paraId="3F1FB74E" w14:textId="77777777" w:rsidR="00722E23" w:rsidRDefault="00722E23" w:rsidP="002F5726">
      <w:pPr>
        <w:pStyle w:val="ban"/>
        <w:widowControl w:val="0"/>
        <w:tabs>
          <w:tab w:val="clear" w:pos="1320"/>
          <w:tab w:val="clear" w:pos="2076"/>
          <w:tab w:val="clear" w:pos="2454"/>
          <w:tab w:val="left" w:pos="518"/>
          <w:tab w:val="left" w:pos="900"/>
          <w:tab w:val="left" w:pos="936"/>
        </w:tabs>
        <w:suppressAutoHyphens w:val="0"/>
        <w:ind w:left="2070" w:right="230" w:hanging="2070"/>
        <w:rPr>
          <w:rFonts w:ascii="Times New Roman" w:hAnsi="Times New Roman"/>
          <w:szCs w:val="22"/>
        </w:rPr>
      </w:pPr>
    </w:p>
    <w:p w14:paraId="3EC808C6" w14:textId="77777777" w:rsidR="00722E23" w:rsidRPr="00CE26EF" w:rsidRDefault="00722E23" w:rsidP="004C2E4E">
      <w:pPr>
        <w:widowControl w:val="0"/>
        <w:tabs>
          <w:tab w:val="left" w:pos="518"/>
          <w:tab w:val="left" w:pos="936"/>
          <w:tab w:val="left" w:pos="1314"/>
          <w:tab w:val="left" w:pos="1692"/>
          <w:tab w:val="left" w:pos="2070"/>
        </w:tabs>
        <w:spacing w:before="240"/>
        <w:rPr>
          <w:sz w:val="22"/>
          <w:szCs w:val="22"/>
        </w:rPr>
      </w:pPr>
      <w:r w:rsidRPr="00CE26EF">
        <w:rPr>
          <w:sz w:val="22"/>
          <w:szCs w:val="22"/>
        </w:rPr>
        <w:t>80305</w:t>
      </w:r>
      <w:r w:rsidRPr="00CE26EF">
        <w:rPr>
          <w:sz w:val="22"/>
          <w:szCs w:val="22"/>
        </w:rPr>
        <w:tab/>
      </w:r>
      <w:r>
        <w:rPr>
          <w:sz w:val="22"/>
          <w:szCs w:val="22"/>
        </w:rPr>
        <w:tab/>
      </w:r>
      <w:r>
        <w:rPr>
          <w:sz w:val="22"/>
          <w:szCs w:val="22"/>
        </w:rPr>
        <w:tab/>
      </w:r>
      <w:r w:rsidRPr="00CE26EF">
        <w:rPr>
          <w:sz w:val="22"/>
          <w:szCs w:val="22"/>
        </w:rPr>
        <w:t xml:space="preserve">Drug tests(s), presumptive, any number of drug classes, any number of devices or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E26EF">
        <w:rPr>
          <w:sz w:val="22"/>
          <w:szCs w:val="22"/>
        </w:rPr>
        <w:t>procedures (e</w:t>
      </w:r>
      <w:r>
        <w:rPr>
          <w:sz w:val="22"/>
          <w:szCs w:val="22"/>
        </w:rPr>
        <w:t>.</w:t>
      </w:r>
      <w:r w:rsidRPr="00CE26EF">
        <w:rPr>
          <w:sz w:val="22"/>
          <w:szCs w:val="22"/>
        </w:rPr>
        <w:t>g</w:t>
      </w:r>
      <w:r>
        <w:rPr>
          <w:sz w:val="22"/>
          <w:szCs w:val="22"/>
        </w:rPr>
        <w:t>.</w:t>
      </w:r>
      <w:r w:rsidRPr="00CE26EF">
        <w:rPr>
          <w:sz w:val="22"/>
          <w:szCs w:val="22"/>
        </w:rPr>
        <w:t xml:space="preserve">, immunoassay) capable of being read by direct optical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E26EF">
        <w:rPr>
          <w:sz w:val="22"/>
          <w:szCs w:val="22"/>
        </w:rPr>
        <w:t>observation only (e</w:t>
      </w:r>
      <w:r>
        <w:rPr>
          <w:sz w:val="22"/>
          <w:szCs w:val="22"/>
        </w:rPr>
        <w:t>.</w:t>
      </w:r>
      <w:r w:rsidRPr="00CE26EF">
        <w:rPr>
          <w:sz w:val="22"/>
          <w:szCs w:val="22"/>
        </w:rPr>
        <w:t>g</w:t>
      </w:r>
      <w:r>
        <w:rPr>
          <w:sz w:val="22"/>
          <w:szCs w:val="22"/>
        </w:rPr>
        <w:t>.</w:t>
      </w:r>
      <w:r w:rsidRPr="00CE26EF">
        <w:rPr>
          <w:sz w:val="22"/>
          <w:szCs w:val="22"/>
        </w:rPr>
        <w:t xml:space="preserve">, dipsticks, cups, cards, cartridges) includes sample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CE26EF">
        <w:rPr>
          <w:sz w:val="22"/>
          <w:szCs w:val="22"/>
        </w:rPr>
        <w:t>validation when performed, per date of service</w:t>
      </w:r>
    </w:p>
    <w:p w14:paraId="1B055AD0" w14:textId="77777777" w:rsidR="00722E23" w:rsidRPr="00CE26EF" w:rsidRDefault="00722E23" w:rsidP="004C2E4E">
      <w:pPr>
        <w:widowControl w:val="0"/>
        <w:tabs>
          <w:tab w:val="left" w:pos="518"/>
          <w:tab w:val="left" w:pos="936"/>
          <w:tab w:val="left" w:pos="1314"/>
          <w:tab w:val="left" w:pos="1692"/>
          <w:tab w:val="left" w:pos="2070"/>
        </w:tabs>
        <w:ind w:left="1872" w:hanging="1872"/>
        <w:rPr>
          <w:sz w:val="22"/>
          <w:szCs w:val="22"/>
        </w:rPr>
      </w:pPr>
      <w:r w:rsidRPr="00CE26EF">
        <w:rPr>
          <w:sz w:val="22"/>
          <w:szCs w:val="22"/>
        </w:rPr>
        <w:t>80306</w:t>
      </w:r>
      <w:r w:rsidRPr="00CE26EF">
        <w:rPr>
          <w:sz w:val="22"/>
          <w:szCs w:val="22"/>
        </w:rPr>
        <w:tab/>
      </w:r>
      <w:r>
        <w:rPr>
          <w:sz w:val="22"/>
          <w:szCs w:val="22"/>
        </w:rPr>
        <w:tab/>
      </w:r>
      <w:r>
        <w:rPr>
          <w:sz w:val="22"/>
          <w:szCs w:val="22"/>
        </w:rPr>
        <w:tab/>
      </w:r>
      <w:r w:rsidRPr="00CE26EF">
        <w:rPr>
          <w:sz w:val="22"/>
          <w:szCs w:val="22"/>
        </w:rPr>
        <w:t xml:space="preserve">Drug test(s), presumptive, any number of drug classes, any number of devices or </w:t>
      </w:r>
      <w:r>
        <w:rPr>
          <w:sz w:val="22"/>
          <w:szCs w:val="22"/>
        </w:rPr>
        <w:tab/>
      </w:r>
      <w:r w:rsidRPr="00CE26EF">
        <w:rPr>
          <w:sz w:val="22"/>
          <w:szCs w:val="22"/>
        </w:rPr>
        <w:t>procedures, (e</w:t>
      </w:r>
      <w:r>
        <w:rPr>
          <w:sz w:val="22"/>
          <w:szCs w:val="22"/>
        </w:rPr>
        <w:t>.</w:t>
      </w:r>
      <w:r w:rsidRPr="00CE26EF">
        <w:rPr>
          <w:sz w:val="22"/>
          <w:szCs w:val="22"/>
        </w:rPr>
        <w:t>g</w:t>
      </w:r>
      <w:r>
        <w:rPr>
          <w:sz w:val="22"/>
          <w:szCs w:val="22"/>
        </w:rPr>
        <w:t>.</w:t>
      </w:r>
      <w:r w:rsidRPr="00CE26EF">
        <w:rPr>
          <w:sz w:val="22"/>
          <w:szCs w:val="22"/>
        </w:rPr>
        <w:t>, immunoassay) read by instrument</w:t>
      </w:r>
      <w:r>
        <w:rPr>
          <w:sz w:val="22"/>
          <w:szCs w:val="22"/>
        </w:rPr>
        <w:t>-</w:t>
      </w:r>
      <w:r w:rsidRPr="00CE26EF">
        <w:rPr>
          <w:sz w:val="22"/>
          <w:szCs w:val="22"/>
        </w:rPr>
        <w:t xml:space="preserve">assisted direct optical </w:t>
      </w:r>
      <w:r>
        <w:rPr>
          <w:sz w:val="22"/>
          <w:szCs w:val="22"/>
        </w:rPr>
        <w:tab/>
      </w:r>
      <w:r w:rsidRPr="00CE26EF">
        <w:rPr>
          <w:sz w:val="22"/>
          <w:szCs w:val="22"/>
        </w:rPr>
        <w:t>observation (e</w:t>
      </w:r>
      <w:r>
        <w:rPr>
          <w:sz w:val="22"/>
          <w:szCs w:val="22"/>
        </w:rPr>
        <w:t>.</w:t>
      </w:r>
      <w:r w:rsidRPr="00CE26EF">
        <w:rPr>
          <w:sz w:val="22"/>
          <w:szCs w:val="22"/>
        </w:rPr>
        <w:t>g</w:t>
      </w:r>
      <w:r>
        <w:rPr>
          <w:sz w:val="22"/>
          <w:szCs w:val="22"/>
        </w:rPr>
        <w:t>.</w:t>
      </w:r>
      <w:r w:rsidRPr="00CE26EF">
        <w:rPr>
          <w:sz w:val="22"/>
          <w:szCs w:val="22"/>
        </w:rPr>
        <w:t xml:space="preserve">, dipsticks, cups, cards, cartridges), includes sample validation </w:t>
      </w:r>
      <w:r>
        <w:rPr>
          <w:sz w:val="22"/>
          <w:szCs w:val="22"/>
        </w:rPr>
        <w:tab/>
      </w:r>
      <w:r w:rsidRPr="00CE26EF">
        <w:rPr>
          <w:sz w:val="22"/>
          <w:szCs w:val="22"/>
        </w:rPr>
        <w:t>when performed, per date of service</w:t>
      </w:r>
    </w:p>
    <w:p w14:paraId="3779B0F5" w14:textId="77777777" w:rsidR="00722E23" w:rsidRDefault="00722E23" w:rsidP="004C2E4E">
      <w:pPr>
        <w:widowControl w:val="0"/>
        <w:tabs>
          <w:tab w:val="left" w:pos="518"/>
          <w:tab w:val="left" w:pos="936"/>
          <w:tab w:val="left" w:pos="1314"/>
          <w:tab w:val="left" w:pos="1692"/>
          <w:tab w:val="left" w:pos="2070"/>
        </w:tabs>
        <w:ind w:left="1872" w:hanging="1872"/>
        <w:rPr>
          <w:sz w:val="22"/>
          <w:szCs w:val="22"/>
        </w:rPr>
      </w:pPr>
      <w:r w:rsidRPr="00CE26EF">
        <w:rPr>
          <w:sz w:val="22"/>
          <w:szCs w:val="22"/>
        </w:rPr>
        <w:t>80307</w:t>
      </w:r>
      <w:r w:rsidRPr="00CE26EF">
        <w:rPr>
          <w:sz w:val="22"/>
          <w:szCs w:val="22"/>
        </w:rPr>
        <w:tab/>
      </w:r>
      <w:r>
        <w:rPr>
          <w:sz w:val="22"/>
          <w:szCs w:val="22"/>
        </w:rPr>
        <w:tab/>
      </w:r>
      <w:r>
        <w:rPr>
          <w:sz w:val="22"/>
          <w:szCs w:val="22"/>
        </w:rPr>
        <w:tab/>
      </w:r>
      <w:r w:rsidRPr="00CE26EF">
        <w:rPr>
          <w:sz w:val="22"/>
          <w:szCs w:val="22"/>
        </w:rPr>
        <w:t xml:space="preserve">Drug test(s), presumptive, any number of drug classes, any number of devices or </w:t>
      </w:r>
      <w:r>
        <w:rPr>
          <w:sz w:val="22"/>
          <w:szCs w:val="22"/>
        </w:rPr>
        <w:tab/>
      </w:r>
      <w:r w:rsidRPr="00CE26EF">
        <w:rPr>
          <w:sz w:val="22"/>
          <w:szCs w:val="22"/>
        </w:rPr>
        <w:t>procedures</w:t>
      </w:r>
      <w:r>
        <w:rPr>
          <w:sz w:val="22"/>
          <w:szCs w:val="22"/>
        </w:rPr>
        <w:t>;</w:t>
      </w:r>
      <w:r w:rsidRPr="00CE26EF">
        <w:rPr>
          <w:sz w:val="22"/>
          <w:szCs w:val="22"/>
        </w:rPr>
        <w:t xml:space="preserve"> by instrument chemistry analyzers (e</w:t>
      </w:r>
      <w:r>
        <w:rPr>
          <w:sz w:val="22"/>
          <w:szCs w:val="22"/>
        </w:rPr>
        <w:t>.</w:t>
      </w:r>
      <w:r w:rsidRPr="00CE26EF">
        <w:rPr>
          <w:sz w:val="22"/>
          <w:szCs w:val="22"/>
        </w:rPr>
        <w:t>g</w:t>
      </w:r>
      <w:r>
        <w:rPr>
          <w:sz w:val="22"/>
          <w:szCs w:val="22"/>
        </w:rPr>
        <w:t>.</w:t>
      </w:r>
      <w:r w:rsidRPr="00CE26EF">
        <w:rPr>
          <w:sz w:val="22"/>
          <w:szCs w:val="22"/>
        </w:rPr>
        <w:t>, utilizing immunoassay [e</w:t>
      </w:r>
      <w:r>
        <w:rPr>
          <w:sz w:val="22"/>
          <w:szCs w:val="22"/>
        </w:rPr>
        <w:t>.</w:t>
      </w:r>
      <w:r w:rsidRPr="00CE26EF">
        <w:rPr>
          <w:sz w:val="22"/>
          <w:szCs w:val="22"/>
        </w:rPr>
        <w:t>g</w:t>
      </w:r>
      <w:r>
        <w:rPr>
          <w:sz w:val="22"/>
          <w:szCs w:val="22"/>
        </w:rPr>
        <w:t>.</w:t>
      </w:r>
      <w:r w:rsidRPr="00CE26EF">
        <w:rPr>
          <w:sz w:val="22"/>
          <w:szCs w:val="22"/>
        </w:rPr>
        <w:t xml:space="preserve">, </w:t>
      </w:r>
      <w:r>
        <w:rPr>
          <w:sz w:val="22"/>
          <w:szCs w:val="22"/>
        </w:rPr>
        <w:tab/>
      </w:r>
      <w:r w:rsidRPr="00CE26EF">
        <w:rPr>
          <w:sz w:val="22"/>
          <w:szCs w:val="22"/>
        </w:rPr>
        <w:t>EIA, ELISA, EMIT, FPIA, IA, KIMS, RIA]), chromatography (e</w:t>
      </w:r>
      <w:r>
        <w:rPr>
          <w:sz w:val="22"/>
          <w:szCs w:val="22"/>
        </w:rPr>
        <w:t>.</w:t>
      </w:r>
      <w:r w:rsidRPr="00CE26EF">
        <w:rPr>
          <w:sz w:val="22"/>
          <w:szCs w:val="22"/>
        </w:rPr>
        <w:t>g</w:t>
      </w:r>
      <w:r>
        <w:rPr>
          <w:sz w:val="22"/>
          <w:szCs w:val="22"/>
        </w:rPr>
        <w:t>.</w:t>
      </w:r>
      <w:r w:rsidRPr="00CE26EF">
        <w:rPr>
          <w:sz w:val="22"/>
          <w:szCs w:val="22"/>
        </w:rPr>
        <w:t xml:space="preserve">, GC, HPLC), </w:t>
      </w:r>
      <w:r>
        <w:rPr>
          <w:sz w:val="22"/>
          <w:szCs w:val="22"/>
        </w:rPr>
        <w:tab/>
      </w:r>
      <w:r w:rsidRPr="00CE26EF">
        <w:rPr>
          <w:sz w:val="22"/>
          <w:szCs w:val="22"/>
        </w:rPr>
        <w:t>and mass spectrometry either with or without chromatography (e</w:t>
      </w:r>
      <w:r>
        <w:rPr>
          <w:sz w:val="22"/>
          <w:szCs w:val="22"/>
        </w:rPr>
        <w:t>.</w:t>
      </w:r>
      <w:r w:rsidRPr="00CE26EF">
        <w:rPr>
          <w:sz w:val="22"/>
          <w:szCs w:val="22"/>
        </w:rPr>
        <w:t>g</w:t>
      </w:r>
      <w:r>
        <w:rPr>
          <w:sz w:val="22"/>
          <w:szCs w:val="22"/>
        </w:rPr>
        <w:t>.</w:t>
      </w:r>
      <w:r w:rsidRPr="00CE26EF">
        <w:rPr>
          <w:sz w:val="22"/>
          <w:szCs w:val="22"/>
        </w:rPr>
        <w:t xml:space="preserve">, DART, DESI, </w:t>
      </w:r>
      <w:r>
        <w:rPr>
          <w:sz w:val="22"/>
          <w:szCs w:val="22"/>
        </w:rPr>
        <w:tab/>
      </w:r>
      <w:r w:rsidRPr="00CE26EF">
        <w:rPr>
          <w:sz w:val="22"/>
          <w:szCs w:val="22"/>
        </w:rPr>
        <w:t xml:space="preserve">GC-MS, GC-MS/MS, LC-MS, LCMS/MS, LDTD, MALDI, TOF) includes </w:t>
      </w:r>
      <w:r>
        <w:rPr>
          <w:sz w:val="22"/>
          <w:szCs w:val="22"/>
        </w:rPr>
        <w:tab/>
      </w:r>
      <w:r w:rsidRPr="00CE26EF">
        <w:rPr>
          <w:sz w:val="22"/>
          <w:szCs w:val="22"/>
        </w:rPr>
        <w:t>sample validation when performed, per date of service</w:t>
      </w:r>
    </w:p>
    <w:p w14:paraId="52868736" w14:textId="77777777" w:rsidR="00722E23" w:rsidRPr="009B3A2D" w:rsidRDefault="00722E23" w:rsidP="004C2E4E">
      <w:pPr>
        <w:widowControl w:val="0"/>
        <w:tabs>
          <w:tab w:val="left" w:pos="518"/>
          <w:tab w:val="left" w:pos="936"/>
          <w:tab w:val="left" w:pos="1314"/>
          <w:tab w:val="left" w:pos="1692"/>
          <w:tab w:val="left" w:pos="2070"/>
        </w:tabs>
        <w:ind w:left="1872" w:hanging="1872"/>
        <w:rPr>
          <w:sz w:val="16"/>
          <w:szCs w:val="16"/>
        </w:rPr>
      </w:pPr>
    </w:p>
    <w:p w14:paraId="0DFE0527" w14:textId="77777777" w:rsidR="00722E23" w:rsidRPr="00A0574F" w:rsidRDefault="00722E23" w:rsidP="004C2E4E">
      <w:pPr>
        <w:pStyle w:val="Heading3"/>
        <w:ind w:left="720" w:firstLine="990"/>
        <w:rPr>
          <w:rFonts w:ascii="Times New Roman" w:hAnsi="Times New Roman"/>
          <w:b/>
          <w:i w:val="0"/>
          <w:sz w:val="22"/>
          <w:szCs w:val="22"/>
          <w:u w:val="single"/>
        </w:rPr>
      </w:pPr>
      <w:r w:rsidRPr="00A0574F">
        <w:rPr>
          <w:rFonts w:ascii="Times New Roman" w:hAnsi="Times New Roman"/>
          <w:b/>
          <w:i w:val="0"/>
          <w:sz w:val="22"/>
          <w:szCs w:val="22"/>
          <w:u w:val="single"/>
        </w:rPr>
        <w:t>Outpatient Services</w:t>
      </w:r>
    </w:p>
    <w:p w14:paraId="6518572C" w14:textId="77777777" w:rsidR="00722E23" w:rsidRPr="009B3A2D" w:rsidRDefault="00722E23" w:rsidP="004C2E4E">
      <w:pPr>
        <w:rPr>
          <w:sz w:val="16"/>
          <w:szCs w:val="16"/>
        </w:rPr>
      </w:pPr>
    </w:p>
    <w:p w14:paraId="71D5210D" w14:textId="77777777" w:rsidR="00722E23" w:rsidRPr="000C6CAC" w:rsidRDefault="00722E23" w:rsidP="004C2E4E">
      <w:r w:rsidRPr="000C6CAC">
        <w:rPr>
          <w:b/>
          <w:sz w:val="22"/>
          <w:szCs w:val="22"/>
        </w:rPr>
        <w:t>(To view the rates for these services, please refer to 101 CMR 346</w:t>
      </w:r>
      <w:r>
        <w:rPr>
          <w:b/>
          <w:sz w:val="22"/>
          <w:szCs w:val="22"/>
        </w:rPr>
        <w:t>.00</w:t>
      </w:r>
      <w:r w:rsidRPr="000C6CAC">
        <w:rPr>
          <w:b/>
          <w:sz w:val="22"/>
          <w:szCs w:val="22"/>
        </w:rPr>
        <w:t xml:space="preserve">: </w:t>
      </w:r>
      <w:r w:rsidRPr="008E5983">
        <w:rPr>
          <w:b/>
          <w:i/>
          <w:sz w:val="22"/>
          <w:szCs w:val="22"/>
        </w:rPr>
        <w:t>Rates for Certain Substance-Related and Addictive Disorders</w:t>
      </w:r>
      <w:r>
        <w:rPr>
          <w:b/>
          <w:i/>
          <w:sz w:val="22"/>
          <w:szCs w:val="22"/>
        </w:rPr>
        <w:t xml:space="preserve"> Programs</w:t>
      </w:r>
      <w:r>
        <w:rPr>
          <w:b/>
          <w:sz w:val="22"/>
          <w:szCs w:val="22"/>
        </w:rPr>
        <w:t>.</w:t>
      </w:r>
      <w:r w:rsidRPr="000C6CAC">
        <w:rPr>
          <w:b/>
          <w:sz w:val="22"/>
          <w:szCs w:val="22"/>
        </w:rPr>
        <w:t>)</w:t>
      </w:r>
    </w:p>
    <w:p w14:paraId="1861E969" w14:textId="77777777" w:rsidR="00722E23" w:rsidRPr="002F5726" w:rsidRDefault="00722E23" w:rsidP="0058205F">
      <w:pPr>
        <w:pStyle w:val="Heading6"/>
        <w:rPr>
          <w:sz w:val="16"/>
          <w:szCs w:val="16"/>
        </w:rPr>
      </w:pPr>
    </w:p>
    <w:p w14:paraId="7F441404" w14:textId="77777777" w:rsidR="00722E23" w:rsidRPr="0056228E" w:rsidRDefault="00722E23" w:rsidP="0058205F">
      <w:pPr>
        <w:pStyle w:val="Heading6"/>
        <w:rPr>
          <w:szCs w:val="22"/>
        </w:rPr>
      </w:pPr>
      <w:r w:rsidRPr="0056228E">
        <w:rPr>
          <w:szCs w:val="22"/>
        </w:rPr>
        <w:t>Service</w:t>
      </w:r>
    </w:p>
    <w:p w14:paraId="71C0EA77" w14:textId="77777777" w:rsidR="00722E23" w:rsidRPr="00BD35D1" w:rsidRDefault="00722E23" w:rsidP="0058205F">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5853BC">
        <w:rPr>
          <w:sz w:val="22"/>
          <w:szCs w:val="22"/>
          <w:u w:val="single"/>
        </w:rPr>
        <w:t>Modifier</w:t>
      </w:r>
      <w:r w:rsidRPr="005853BC">
        <w:rPr>
          <w:sz w:val="22"/>
          <w:szCs w:val="22"/>
        </w:rPr>
        <w:tab/>
      </w:r>
      <w:r w:rsidRPr="005853BC">
        <w:rPr>
          <w:sz w:val="22"/>
          <w:szCs w:val="22"/>
          <w:u w:val="single"/>
        </w:rPr>
        <w:t>Service Description</w:t>
      </w:r>
    </w:p>
    <w:p w14:paraId="10EFD1BE" w14:textId="77777777" w:rsidR="00722E23" w:rsidRPr="00BD35D1" w:rsidRDefault="00722E23" w:rsidP="004C2E4E">
      <w:pPr>
        <w:rPr>
          <w:sz w:val="22"/>
          <w:szCs w:val="22"/>
        </w:rPr>
      </w:pPr>
    </w:p>
    <w:p w14:paraId="5B4E18E6" w14:textId="77777777" w:rsidR="00722E23" w:rsidRPr="00051F63" w:rsidRDefault="00722E23" w:rsidP="004C2E4E">
      <w:pPr>
        <w:widowControl w:val="0"/>
        <w:tabs>
          <w:tab w:val="left" w:pos="518"/>
          <w:tab w:val="left" w:pos="720"/>
          <w:tab w:val="left" w:pos="1314"/>
          <w:tab w:val="left" w:pos="1692"/>
          <w:tab w:val="left" w:pos="2070"/>
        </w:tabs>
        <w:ind w:left="1872" w:hanging="1872"/>
        <w:rPr>
          <w:sz w:val="22"/>
          <w:szCs w:val="22"/>
        </w:rPr>
      </w:pPr>
      <w:r w:rsidRPr="005853BC">
        <w:rPr>
          <w:sz w:val="22"/>
          <w:szCs w:val="22"/>
        </w:rPr>
        <w:t>90882</w:t>
      </w:r>
      <w:r w:rsidRPr="005853BC">
        <w:rPr>
          <w:sz w:val="22"/>
          <w:szCs w:val="22"/>
        </w:rPr>
        <w:tab/>
        <w:t>HF</w:t>
      </w:r>
      <w:r w:rsidRPr="005853BC">
        <w:rPr>
          <w:sz w:val="22"/>
          <w:szCs w:val="22"/>
        </w:rPr>
        <w:tab/>
      </w:r>
      <w:r>
        <w:rPr>
          <w:sz w:val="22"/>
          <w:szCs w:val="22"/>
        </w:rPr>
        <w:tab/>
      </w:r>
      <w:r w:rsidRPr="005853BC">
        <w:rPr>
          <w:sz w:val="22"/>
          <w:szCs w:val="22"/>
        </w:rPr>
        <w:t>Environmental intervention for medical management purp</w:t>
      </w:r>
      <w:r>
        <w:rPr>
          <w:sz w:val="22"/>
          <w:szCs w:val="22"/>
        </w:rPr>
        <w:t xml:space="preserve">oses on a psychiatric </w:t>
      </w:r>
      <w:r>
        <w:rPr>
          <w:sz w:val="22"/>
          <w:szCs w:val="22"/>
        </w:rPr>
        <w:tab/>
        <w:t xml:space="preserve">patient’s </w:t>
      </w:r>
      <w:r w:rsidRPr="00051F63">
        <w:rPr>
          <w:sz w:val="22"/>
          <w:szCs w:val="22"/>
        </w:rPr>
        <w:t xml:space="preserve">behalf with agencies, employers, or institutions (substance abuse </w:t>
      </w:r>
      <w:r>
        <w:rPr>
          <w:sz w:val="22"/>
          <w:szCs w:val="22"/>
        </w:rPr>
        <w:tab/>
      </w:r>
      <w:r w:rsidRPr="00051F63">
        <w:rPr>
          <w:sz w:val="22"/>
          <w:szCs w:val="22"/>
        </w:rPr>
        <w:t>program) (case consultation) (per 30-minute unit</w:t>
      </w:r>
      <w:r>
        <w:rPr>
          <w:sz w:val="22"/>
          <w:szCs w:val="22"/>
        </w:rPr>
        <w:t>)</w:t>
      </w:r>
      <w:r w:rsidRPr="00051F63">
        <w:rPr>
          <w:sz w:val="22"/>
          <w:szCs w:val="22"/>
        </w:rPr>
        <w:t xml:space="preserve"> </w:t>
      </w:r>
      <w:r>
        <w:rPr>
          <w:sz w:val="22"/>
          <w:szCs w:val="22"/>
        </w:rPr>
        <w:t>(</w:t>
      </w:r>
      <w:r w:rsidRPr="00051F63">
        <w:rPr>
          <w:sz w:val="22"/>
          <w:szCs w:val="22"/>
        </w:rPr>
        <w:t>two units maximum per day)</w:t>
      </w:r>
    </w:p>
    <w:p w14:paraId="5E1E1634" w14:textId="77777777" w:rsidR="00722E23" w:rsidRPr="00BD35D1" w:rsidRDefault="00722E23" w:rsidP="004C2E4E">
      <w:pPr>
        <w:widowControl w:val="0"/>
        <w:tabs>
          <w:tab w:val="left" w:pos="518"/>
          <w:tab w:val="left" w:pos="720"/>
          <w:tab w:val="left" w:pos="1314"/>
          <w:tab w:val="left" w:pos="1692"/>
          <w:tab w:val="left" w:pos="2070"/>
        </w:tabs>
        <w:ind w:left="1872" w:hanging="1872"/>
        <w:rPr>
          <w:sz w:val="22"/>
          <w:szCs w:val="22"/>
        </w:rPr>
      </w:pPr>
      <w:r w:rsidRPr="00BD35D1">
        <w:rPr>
          <w:sz w:val="22"/>
          <w:szCs w:val="22"/>
        </w:rPr>
        <w:t>97810</w:t>
      </w:r>
      <w:r w:rsidRPr="00BD35D1">
        <w:rPr>
          <w:sz w:val="22"/>
          <w:szCs w:val="22"/>
        </w:rPr>
        <w:tab/>
        <w:t>HF</w:t>
      </w:r>
      <w:r w:rsidRPr="00BD35D1">
        <w:rPr>
          <w:sz w:val="22"/>
          <w:szCs w:val="22"/>
        </w:rPr>
        <w:tab/>
      </w:r>
      <w:r>
        <w:rPr>
          <w:sz w:val="22"/>
          <w:szCs w:val="22"/>
        </w:rPr>
        <w:tab/>
      </w:r>
      <w:r w:rsidRPr="00BD35D1">
        <w:rPr>
          <w:sz w:val="22"/>
          <w:szCs w:val="22"/>
        </w:rPr>
        <w:t xml:space="preserve">Acupuncture, one or more needles; without electrical stimulation, initial 15 minutes of </w:t>
      </w:r>
      <w:r>
        <w:rPr>
          <w:sz w:val="22"/>
          <w:szCs w:val="22"/>
        </w:rPr>
        <w:tab/>
      </w:r>
      <w:r w:rsidRPr="00BD35D1">
        <w:rPr>
          <w:sz w:val="22"/>
          <w:szCs w:val="22"/>
        </w:rPr>
        <w:t>personal one-on-one contact with the patient (substance abuse program) (I.C</w:t>
      </w:r>
      <w:r>
        <w:rPr>
          <w:sz w:val="22"/>
          <w:szCs w:val="22"/>
        </w:rPr>
        <w:t>.</w:t>
      </w:r>
      <w:r w:rsidRPr="00BD35D1">
        <w:rPr>
          <w:sz w:val="22"/>
          <w:szCs w:val="22"/>
        </w:rPr>
        <w:t>) (one unit maximum per day)</w:t>
      </w:r>
    </w:p>
    <w:p w14:paraId="4346C340" w14:textId="77777777" w:rsidR="00722E23" w:rsidRPr="00BD35D1" w:rsidRDefault="00722E23" w:rsidP="004C2E4E">
      <w:pPr>
        <w:widowControl w:val="0"/>
        <w:tabs>
          <w:tab w:val="left" w:pos="518"/>
          <w:tab w:val="left" w:pos="720"/>
          <w:tab w:val="left" w:pos="1314"/>
          <w:tab w:val="left" w:pos="1692"/>
          <w:tab w:val="left" w:pos="2070"/>
        </w:tabs>
        <w:ind w:left="1872" w:hanging="1872"/>
        <w:rPr>
          <w:sz w:val="22"/>
          <w:szCs w:val="22"/>
        </w:rPr>
      </w:pPr>
      <w:r w:rsidRPr="00BD35D1">
        <w:rPr>
          <w:sz w:val="22"/>
          <w:szCs w:val="22"/>
        </w:rPr>
        <w:t>97811</w:t>
      </w:r>
      <w:r>
        <w:rPr>
          <w:sz w:val="22"/>
          <w:szCs w:val="22"/>
        </w:rPr>
        <w:tab/>
      </w:r>
      <w:r w:rsidRPr="00BD35D1">
        <w:rPr>
          <w:sz w:val="22"/>
          <w:szCs w:val="22"/>
        </w:rPr>
        <w:t>HF</w:t>
      </w:r>
      <w:r w:rsidRPr="00BD35D1">
        <w:rPr>
          <w:sz w:val="22"/>
          <w:szCs w:val="22"/>
        </w:rPr>
        <w:tab/>
      </w:r>
      <w:r>
        <w:rPr>
          <w:sz w:val="22"/>
          <w:szCs w:val="22"/>
        </w:rPr>
        <w:tab/>
        <w:t>E</w:t>
      </w:r>
      <w:r w:rsidRPr="00BD35D1">
        <w:rPr>
          <w:sz w:val="22"/>
          <w:szCs w:val="22"/>
        </w:rPr>
        <w:t>ach additional 15 minutes of personal one-on-one contact with the patient, with re-</w:t>
      </w:r>
      <w:r>
        <w:rPr>
          <w:sz w:val="22"/>
          <w:szCs w:val="22"/>
        </w:rPr>
        <w:tab/>
      </w:r>
      <w:r w:rsidRPr="00BD35D1">
        <w:rPr>
          <w:sz w:val="22"/>
          <w:szCs w:val="22"/>
        </w:rPr>
        <w:t xml:space="preserve">insertion of needle(s) (substance abuse program) (I.C.) (three units maximum per </w:t>
      </w:r>
      <w:r>
        <w:rPr>
          <w:sz w:val="22"/>
          <w:szCs w:val="22"/>
        </w:rPr>
        <w:tab/>
      </w:r>
      <w:r w:rsidRPr="00BD35D1">
        <w:rPr>
          <w:sz w:val="22"/>
          <w:szCs w:val="22"/>
        </w:rPr>
        <w:t xml:space="preserve">day) (to be used in conjunction with 97810) </w:t>
      </w:r>
    </w:p>
    <w:p w14:paraId="0CBD397B" w14:textId="77777777" w:rsidR="00722E23" w:rsidRPr="00BD35D1" w:rsidRDefault="00722E23" w:rsidP="004C2E4E">
      <w:pPr>
        <w:widowControl w:val="0"/>
        <w:tabs>
          <w:tab w:val="left" w:pos="518"/>
          <w:tab w:val="left" w:pos="936"/>
          <w:tab w:val="left" w:pos="1314"/>
          <w:tab w:val="left" w:pos="1692"/>
          <w:tab w:val="left" w:pos="2070"/>
        </w:tabs>
        <w:ind w:left="1872" w:hanging="1872"/>
        <w:rPr>
          <w:sz w:val="22"/>
          <w:szCs w:val="22"/>
        </w:rPr>
      </w:pPr>
      <w:r w:rsidRPr="005853BC">
        <w:rPr>
          <w:sz w:val="22"/>
          <w:szCs w:val="22"/>
        </w:rPr>
        <w:t>H0004</w:t>
      </w:r>
      <w:r w:rsidRPr="005853BC">
        <w:rPr>
          <w:sz w:val="22"/>
          <w:szCs w:val="22"/>
        </w:rPr>
        <w:tab/>
      </w:r>
      <w:r w:rsidRPr="005853BC">
        <w:rPr>
          <w:sz w:val="22"/>
          <w:szCs w:val="22"/>
        </w:rPr>
        <w:tab/>
      </w:r>
      <w:r>
        <w:rPr>
          <w:sz w:val="22"/>
          <w:szCs w:val="22"/>
        </w:rPr>
        <w:tab/>
      </w:r>
      <w:r w:rsidRPr="005853BC">
        <w:rPr>
          <w:sz w:val="22"/>
          <w:szCs w:val="22"/>
        </w:rPr>
        <w:t xml:space="preserve">Behavioral health counseling and therapy, per 15 minutes (individual counseling) (four </w:t>
      </w:r>
      <w:r>
        <w:rPr>
          <w:sz w:val="22"/>
          <w:szCs w:val="22"/>
        </w:rPr>
        <w:tab/>
      </w:r>
      <w:r w:rsidRPr="005853BC">
        <w:rPr>
          <w:sz w:val="22"/>
          <w:szCs w:val="22"/>
        </w:rPr>
        <w:t xml:space="preserve">units maximum per </w:t>
      </w:r>
      <w:r w:rsidRPr="006250C6">
        <w:rPr>
          <w:sz w:val="22"/>
          <w:szCs w:val="22"/>
        </w:rPr>
        <w:t>day</w:t>
      </w:r>
      <w:r w:rsidRPr="00BD35D1">
        <w:rPr>
          <w:sz w:val="22"/>
          <w:szCs w:val="22"/>
        </w:rPr>
        <w:t>)</w:t>
      </w:r>
    </w:p>
    <w:p w14:paraId="5252E53F" w14:textId="77777777" w:rsidR="00722E23" w:rsidRDefault="00722E23">
      <w:pPr>
        <w:widowControl w:val="0"/>
        <w:tabs>
          <w:tab w:val="left" w:pos="518"/>
          <w:tab w:val="left" w:pos="936"/>
          <w:tab w:val="left" w:pos="1314"/>
          <w:tab w:val="left" w:pos="1692"/>
          <w:tab w:val="left" w:pos="2070"/>
        </w:tabs>
        <w:ind w:left="1872" w:hanging="1872"/>
        <w:rPr>
          <w:sz w:val="22"/>
          <w:szCs w:val="22"/>
        </w:rPr>
      </w:pPr>
      <w:r w:rsidRPr="7C9FEC00">
        <w:rPr>
          <w:sz w:val="22"/>
          <w:szCs w:val="22"/>
        </w:rPr>
        <w:t>H</w:t>
      </w:r>
      <w:proofErr w:type="gramStart"/>
      <w:r w:rsidRPr="7C9FEC00">
        <w:rPr>
          <w:sz w:val="22"/>
          <w:szCs w:val="22"/>
        </w:rPr>
        <w:t>0004  HD</w:t>
      </w:r>
      <w:proofErr w:type="gramEnd"/>
      <w:r>
        <w:tab/>
      </w:r>
      <w:r>
        <w:tab/>
      </w:r>
      <w:r w:rsidRPr="7C9FEC00">
        <w:rPr>
          <w:sz w:val="22"/>
          <w:szCs w:val="22"/>
        </w:rPr>
        <w:t>Behavioral health counseling and therapy, per 15 minutes (pregnant/parenting</w:t>
      </w:r>
    </w:p>
    <w:p w14:paraId="51317941" w14:textId="77777777" w:rsidR="00722E23" w:rsidRDefault="00722E23">
      <w:pPr>
        <w:widowControl w:val="0"/>
        <w:tabs>
          <w:tab w:val="left" w:pos="518"/>
          <w:tab w:val="left" w:pos="936"/>
          <w:tab w:val="left" w:pos="1314"/>
          <w:tab w:val="left" w:pos="1692"/>
          <w:tab w:val="left" w:pos="2070"/>
        </w:tabs>
        <w:ind w:left="1872" w:hanging="1872"/>
        <w:rPr>
          <w:sz w:val="22"/>
          <w:szCs w:val="22"/>
        </w:rPr>
      </w:pPr>
      <w:r>
        <w:rPr>
          <w:sz w:val="22"/>
          <w:szCs w:val="22"/>
        </w:rPr>
        <w:tab/>
      </w:r>
      <w:r>
        <w:rPr>
          <w:sz w:val="22"/>
          <w:szCs w:val="22"/>
        </w:rPr>
        <w:tab/>
      </w:r>
      <w:r>
        <w:rPr>
          <w:sz w:val="22"/>
          <w:szCs w:val="22"/>
        </w:rPr>
        <w:tab/>
      </w:r>
      <w:r>
        <w:rPr>
          <w:sz w:val="22"/>
          <w:szCs w:val="22"/>
        </w:rPr>
        <w:tab/>
      </w:r>
      <w:r>
        <w:rPr>
          <w:sz w:val="22"/>
          <w:szCs w:val="22"/>
        </w:rPr>
        <w:tab/>
      </w:r>
      <w:r w:rsidRPr="7C9FEC00">
        <w:rPr>
          <w:sz w:val="22"/>
          <w:szCs w:val="22"/>
        </w:rPr>
        <w:t xml:space="preserve"> </w:t>
      </w:r>
      <w:r>
        <w:rPr>
          <w:sz w:val="22"/>
          <w:szCs w:val="22"/>
        </w:rPr>
        <w:t xml:space="preserve">  </w:t>
      </w:r>
      <w:r w:rsidRPr="7C9FEC00">
        <w:rPr>
          <w:sz w:val="22"/>
          <w:szCs w:val="22"/>
        </w:rPr>
        <w:t>women’s program) (individual counseling) (four units maximum per day</w:t>
      </w:r>
    </w:p>
    <w:p w14:paraId="72058482" w14:textId="77777777" w:rsidR="00722E23" w:rsidRDefault="00722E23">
      <w:pPr>
        <w:widowControl w:val="0"/>
        <w:tabs>
          <w:tab w:val="left" w:pos="518"/>
          <w:tab w:val="left" w:pos="936"/>
          <w:tab w:val="left" w:pos="1314"/>
          <w:tab w:val="left" w:pos="1692"/>
          <w:tab w:val="left" w:pos="2070"/>
        </w:tabs>
        <w:ind w:left="1872" w:hanging="1872"/>
        <w:rPr>
          <w:sz w:val="22"/>
          <w:szCs w:val="22"/>
        </w:rPr>
      </w:pPr>
      <w:r w:rsidRPr="006250C6">
        <w:rPr>
          <w:sz w:val="22"/>
          <w:szCs w:val="22"/>
        </w:rPr>
        <w:t>H0005</w:t>
      </w:r>
      <w:r w:rsidRPr="006250C6">
        <w:rPr>
          <w:sz w:val="22"/>
          <w:szCs w:val="22"/>
        </w:rPr>
        <w:tab/>
      </w:r>
      <w:r w:rsidRPr="006250C6">
        <w:rPr>
          <w:sz w:val="22"/>
          <w:szCs w:val="22"/>
        </w:rPr>
        <w:tab/>
      </w:r>
      <w:r>
        <w:rPr>
          <w:sz w:val="22"/>
          <w:szCs w:val="22"/>
        </w:rPr>
        <w:tab/>
      </w:r>
      <w:r w:rsidRPr="00AE3315">
        <w:rPr>
          <w:sz w:val="22"/>
          <w:szCs w:val="22"/>
        </w:rPr>
        <w:t xml:space="preserve">Alcohol and/or drug services; group counseling by a clinician (per 45-minute unit) </w:t>
      </w:r>
      <w:r>
        <w:rPr>
          <w:sz w:val="22"/>
          <w:szCs w:val="22"/>
        </w:rPr>
        <w:tab/>
      </w:r>
      <w:r w:rsidRPr="00AE3315">
        <w:rPr>
          <w:sz w:val="22"/>
          <w:szCs w:val="22"/>
        </w:rPr>
        <w:t>(one unit maximum per day)</w:t>
      </w:r>
      <w:r>
        <w:rPr>
          <w:sz w:val="22"/>
          <w:szCs w:val="22"/>
        </w:rPr>
        <w:t xml:space="preserve"> </w:t>
      </w: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F4A99" w14:paraId="1BE9B2AE" w14:textId="77777777" w:rsidTr="00847319">
        <w:trPr>
          <w:trHeight w:hRule="exact" w:val="864"/>
        </w:trPr>
        <w:tc>
          <w:tcPr>
            <w:tcW w:w="4080" w:type="dxa"/>
            <w:tcBorders>
              <w:bottom w:val="nil"/>
            </w:tcBorders>
          </w:tcPr>
          <w:p w14:paraId="58B95D85"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lastRenderedPageBreak/>
              <w:t>Commonwealth of Massachusetts</w:t>
            </w:r>
          </w:p>
          <w:p w14:paraId="5A459F8A"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MassHealth</w:t>
            </w:r>
          </w:p>
          <w:p w14:paraId="3C066460"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Provider Manual Series</w:t>
            </w:r>
          </w:p>
        </w:tc>
        <w:tc>
          <w:tcPr>
            <w:tcW w:w="3750" w:type="dxa"/>
          </w:tcPr>
          <w:p w14:paraId="5C457849"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Subchapter Number and Title</w:t>
            </w:r>
          </w:p>
          <w:p w14:paraId="7024784F"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42286F34"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Page</w:t>
            </w:r>
          </w:p>
          <w:p w14:paraId="243EE526" w14:textId="77777777" w:rsidR="00722E23" w:rsidRPr="007E5AD0" w:rsidRDefault="00722E23" w:rsidP="00AD1990">
            <w:pPr>
              <w:widowControl w:val="0"/>
              <w:tabs>
                <w:tab w:val="left" w:pos="936"/>
                <w:tab w:val="left" w:pos="1314"/>
                <w:tab w:val="left" w:pos="1692"/>
                <w:tab w:val="left" w:pos="2070"/>
              </w:tabs>
              <w:spacing w:before="120"/>
              <w:jc w:val="center"/>
              <w:rPr>
                <w:rFonts w:ascii="Arial" w:hAnsi="Arial" w:cs="Arial"/>
              </w:rPr>
            </w:pPr>
            <w:r w:rsidRPr="007E5AD0">
              <w:rPr>
                <w:rFonts w:ascii="Arial" w:hAnsi="Arial" w:cs="Arial"/>
              </w:rPr>
              <w:t>6-</w:t>
            </w:r>
            <w:r w:rsidRPr="00AB7650">
              <w:rPr>
                <w:rFonts w:ascii="Arial" w:hAnsi="Arial" w:cs="Arial"/>
              </w:rPr>
              <w:t>5</w:t>
            </w:r>
          </w:p>
        </w:tc>
      </w:tr>
      <w:tr w:rsidR="00722E23" w:rsidRPr="00CF4A99" w14:paraId="4926F994" w14:textId="77777777" w:rsidTr="00847319">
        <w:trPr>
          <w:trHeight w:hRule="exact" w:val="864"/>
        </w:trPr>
        <w:tc>
          <w:tcPr>
            <w:tcW w:w="4080" w:type="dxa"/>
            <w:tcBorders>
              <w:top w:val="nil"/>
            </w:tcBorders>
            <w:vAlign w:val="center"/>
          </w:tcPr>
          <w:p w14:paraId="6F7888D0" w14:textId="77777777" w:rsidR="00722E23" w:rsidRPr="00CF4A99" w:rsidRDefault="00722E23" w:rsidP="00AD1990">
            <w:pPr>
              <w:widowControl w:val="0"/>
              <w:tabs>
                <w:tab w:val="left" w:pos="936"/>
                <w:tab w:val="left" w:pos="1314"/>
                <w:tab w:val="left" w:pos="1692"/>
                <w:tab w:val="left" w:pos="2070"/>
              </w:tabs>
              <w:jc w:val="center"/>
              <w:rPr>
                <w:rFonts w:ascii="Arial" w:hAnsi="Arial" w:cs="Arial"/>
              </w:rPr>
            </w:pPr>
            <w:r>
              <w:rPr>
                <w:rFonts w:ascii="Arial" w:hAnsi="Arial" w:cs="Arial"/>
              </w:rPr>
              <w:t xml:space="preserve">Substance Use Disorder Treatment </w:t>
            </w:r>
            <w:r w:rsidRPr="00CF4A99">
              <w:rPr>
                <w:rFonts w:ascii="Arial" w:hAnsi="Arial" w:cs="Arial"/>
              </w:rPr>
              <w:t>Manual</w:t>
            </w:r>
          </w:p>
        </w:tc>
        <w:tc>
          <w:tcPr>
            <w:tcW w:w="3750" w:type="dxa"/>
          </w:tcPr>
          <w:p w14:paraId="7E2577F7"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Transmittal Letter</w:t>
            </w:r>
          </w:p>
          <w:p w14:paraId="7E7827DA"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SUD-23</w:t>
            </w:r>
          </w:p>
        </w:tc>
        <w:tc>
          <w:tcPr>
            <w:tcW w:w="1771" w:type="dxa"/>
          </w:tcPr>
          <w:p w14:paraId="629DD067"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Date</w:t>
            </w:r>
          </w:p>
          <w:p w14:paraId="5B50E325"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01/01/2023 </w:t>
            </w:r>
          </w:p>
        </w:tc>
      </w:tr>
    </w:tbl>
    <w:p w14:paraId="77417542" w14:textId="77777777" w:rsidR="00722E23" w:rsidRDefault="00722E23" w:rsidP="007735B5">
      <w:pPr>
        <w:widowControl w:val="0"/>
        <w:tabs>
          <w:tab w:val="left" w:pos="518"/>
          <w:tab w:val="left" w:pos="936"/>
          <w:tab w:val="left" w:pos="1314"/>
          <w:tab w:val="left" w:pos="1692"/>
          <w:tab w:val="left" w:pos="2070"/>
        </w:tabs>
        <w:rPr>
          <w:sz w:val="22"/>
          <w:szCs w:val="22"/>
        </w:rPr>
      </w:pPr>
    </w:p>
    <w:p w14:paraId="253C64A8" w14:textId="77777777" w:rsidR="00722E23" w:rsidRPr="005853BC" w:rsidRDefault="00722E23" w:rsidP="007735B5">
      <w:pPr>
        <w:widowControl w:val="0"/>
        <w:tabs>
          <w:tab w:val="left" w:pos="518"/>
          <w:tab w:val="left" w:pos="936"/>
          <w:tab w:val="left" w:pos="1314"/>
          <w:tab w:val="left" w:pos="1692"/>
          <w:tab w:val="left" w:pos="2070"/>
        </w:tabs>
        <w:rPr>
          <w:sz w:val="22"/>
          <w:szCs w:val="22"/>
          <w:u w:val="single"/>
        </w:rPr>
      </w:pPr>
      <w:proofErr w:type="gramStart"/>
      <w:r w:rsidRPr="005853BC">
        <w:rPr>
          <w:sz w:val="22"/>
          <w:szCs w:val="22"/>
        </w:rPr>
        <w:t xml:space="preserve">601  </w:t>
      </w:r>
      <w:r w:rsidRPr="005853BC">
        <w:rPr>
          <w:sz w:val="22"/>
          <w:szCs w:val="22"/>
          <w:u w:val="single"/>
        </w:rPr>
        <w:t>Service</w:t>
      </w:r>
      <w:proofErr w:type="gramEnd"/>
      <w:r w:rsidRPr="005853BC">
        <w:rPr>
          <w:sz w:val="22"/>
          <w:szCs w:val="22"/>
          <w:u w:val="single"/>
        </w:rPr>
        <w:t xml:space="preserve"> Codes and Descriptions</w:t>
      </w:r>
      <w:r w:rsidRPr="005853BC">
        <w:rPr>
          <w:sz w:val="22"/>
          <w:szCs w:val="22"/>
        </w:rPr>
        <w:t xml:space="preserve"> </w:t>
      </w:r>
      <w:r>
        <w:rPr>
          <w:sz w:val="22"/>
          <w:szCs w:val="22"/>
        </w:rPr>
        <w:t>(cont.)</w:t>
      </w:r>
    </w:p>
    <w:p w14:paraId="18EE484A" w14:textId="77777777" w:rsidR="00722E23" w:rsidRDefault="00722E23" w:rsidP="007735B5">
      <w:pPr>
        <w:widowControl w:val="0"/>
        <w:tabs>
          <w:tab w:val="left" w:pos="518"/>
          <w:tab w:val="left" w:pos="936"/>
          <w:tab w:val="left" w:pos="1314"/>
          <w:tab w:val="left" w:pos="1350"/>
          <w:tab w:val="left" w:pos="2070"/>
        </w:tabs>
        <w:ind w:left="1350" w:hanging="1350"/>
        <w:rPr>
          <w:b/>
          <w:bCs/>
          <w:sz w:val="22"/>
          <w:szCs w:val="22"/>
        </w:rPr>
      </w:pPr>
    </w:p>
    <w:p w14:paraId="08580EC3" w14:textId="77777777" w:rsidR="00722E23" w:rsidRPr="0056228E" w:rsidRDefault="00722E23" w:rsidP="007735B5">
      <w:pPr>
        <w:pStyle w:val="Heading6"/>
        <w:rPr>
          <w:szCs w:val="22"/>
        </w:rPr>
      </w:pPr>
      <w:r w:rsidRPr="0056228E">
        <w:rPr>
          <w:szCs w:val="22"/>
        </w:rPr>
        <w:t>Service</w:t>
      </w:r>
    </w:p>
    <w:p w14:paraId="353AF415" w14:textId="77777777" w:rsidR="00722E23" w:rsidRDefault="00722E23" w:rsidP="007735B5">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5853BC">
        <w:rPr>
          <w:sz w:val="22"/>
          <w:szCs w:val="22"/>
          <w:u w:val="single"/>
        </w:rPr>
        <w:t>Modifier</w:t>
      </w:r>
      <w:r w:rsidRPr="005853BC">
        <w:rPr>
          <w:sz w:val="22"/>
          <w:szCs w:val="22"/>
        </w:rPr>
        <w:tab/>
      </w:r>
      <w:r w:rsidRPr="005853BC">
        <w:rPr>
          <w:sz w:val="22"/>
          <w:szCs w:val="22"/>
          <w:u w:val="single"/>
        </w:rPr>
        <w:t>Service Description</w:t>
      </w:r>
    </w:p>
    <w:p w14:paraId="31B287AC" w14:textId="77777777" w:rsidR="00722E23" w:rsidRDefault="00722E23" w:rsidP="009B0EE7">
      <w:pPr>
        <w:widowControl w:val="0"/>
        <w:tabs>
          <w:tab w:val="left" w:pos="518"/>
          <w:tab w:val="left" w:pos="720"/>
          <w:tab w:val="left" w:pos="1314"/>
          <w:tab w:val="left" w:pos="1692"/>
          <w:tab w:val="left" w:pos="2070"/>
        </w:tabs>
        <w:ind w:left="1872" w:hanging="1872"/>
        <w:rPr>
          <w:sz w:val="22"/>
          <w:szCs w:val="22"/>
        </w:rPr>
      </w:pPr>
    </w:p>
    <w:p w14:paraId="290B943F" w14:textId="77777777" w:rsidR="00722E23" w:rsidRDefault="00722E23" w:rsidP="009B0EE7">
      <w:pPr>
        <w:widowControl w:val="0"/>
        <w:tabs>
          <w:tab w:val="left" w:pos="518"/>
          <w:tab w:val="left" w:pos="720"/>
          <w:tab w:val="left" w:pos="1314"/>
          <w:tab w:val="left" w:pos="1692"/>
          <w:tab w:val="left" w:pos="2070"/>
        </w:tabs>
        <w:ind w:left="1872" w:hanging="1872"/>
        <w:rPr>
          <w:sz w:val="22"/>
          <w:szCs w:val="22"/>
        </w:rPr>
      </w:pPr>
      <w:r w:rsidRPr="7C9FEC00">
        <w:rPr>
          <w:sz w:val="22"/>
          <w:szCs w:val="22"/>
        </w:rPr>
        <w:t>H0005</w:t>
      </w:r>
      <w:r>
        <w:tab/>
      </w:r>
      <w:r w:rsidRPr="7C9FEC00">
        <w:rPr>
          <w:sz w:val="22"/>
          <w:szCs w:val="22"/>
        </w:rPr>
        <w:t>HD</w:t>
      </w:r>
      <w:r>
        <w:tab/>
      </w:r>
      <w:r>
        <w:tab/>
      </w:r>
      <w:r w:rsidRPr="7C9FEC00">
        <w:rPr>
          <w:sz w:val="22"/>
          <w:szCs w:val="22"/>
        </w:rPr>
        <w:t xml:space="preserve">Alcohol and/or drug services; group counseling by a clinician (pregnant/parenting </w:t>
      </w:r>
    </w:p>
    <w:p w14:paraId="3C4308A8" w14:textId="77777777" w:rsidR="00722E23" w:rsidRDefault="00722E23" w:rsidP="009B0EE7">
      <w:pPr>
        <w:widowControl w:val="0"/>
        <w:tabs>
          <w:tab w:val="left" w:pos="518"/>
          <w:tab w:val="left" w:pos="720"/>
          <w:tab w:val="left" w:pos="1314"/>
          <w:tab w:val="left" w:pos="1692"/>
          <w:tab w:val="left" w:pos="2070"/>
        </w:tabs>
        <w:ind w:left="1872" w:hanging="1872"/>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   </w:t>
      </w:r>
      <w:r w:rsidRPr="7C9FEC00">
        <w:rPr>
          <w:sz w:val="22"/>
          <w:szCs w:val="22"/>
        </w:rPr>
        <w:t xml:space="preserve">women’s program) (per 45-minute unit) (one unit maximum per day) </w:t>
      </w:r>
    </w:p>
    <w:p w14:paraId="72AFF1B7" w14:textId="77777777" w:rsidR="00722E23" w:rsidRDefault="00722E23" w:rsidP="004C2E4E">
      <w:pPr>
        <w:widowControl w:val="0"/>
        <w:tabs>
          <w:tab w:val="left" w:pos="518"/>
          <w:tab w:val="left" w:pos="720"/>
          <w:tab w:val="left" w:pos="1314"/>
          <w:tab w:val="left" w:pos="1692"/>
          <w:tab w:val="left" w:pos="2070"/>
        </w:tabs>
        <w:ind w:left="1872" w:hanging="1872"/>
        <w:rPr>
          <w:sz w:val="22"/>
          <w:szCs w:val="22"/>
        </w:rPr>
      </w:pPr>
      <w:r>
        <w:rPr>
          <w:sz w:val="22"/>
          <w:szCs w:val="22"/>
        </w:rPr>
        <w:t>H0005</w:t>
      </w:r>
      <w:r>
        <w:rPr>
          <w:sz w:val="22"/>
          <w:szCs w:val="22"/>
        </w:rPr>
        <w:tab/>
      </w:r>
      <w:r w:rsidRPr="00AE3315">
        <w:rPr>
          <w:sz w:val="22"/>
          <w:szCs w:val="22"/>
        </w:rPr>
        <w:t>HG</w:t>
      </w:r>
      <w:r w:rsidRPr="00AE3315">
        <w:rPr>
          <w:sz w:val="22"/>
          <w:szCs w:val="22"/>
        </w:rPr>
        <w:tab/>
      </w:r>
      <w:r>
        <w:rPr>
          <w:sz w:val="22"/>
          <w:szCs w:val="22"/>
        </w:rPr>
        <w:tab/>
      </w:r>
      <w:r w:rsidRPr="00AE3315">
        <w:rPr>
          <w:sz w:val="22"/>
          <w:szCs w:val="22"/>
        </w:rPr>
        <w:t>Alcohol and/or drug service</w:t>
      </w:r>
      <w:r>
        <w:rPr>
          <w:sz w:val="22"/>
          <w:szCs w:val="22"/>
        </w:rPr>
        <w:t>s,</w:t>
      </w:r>
      <w:r w:rsidRPr="00AE3315">
        <w:rPr>
          <w:sz w:val="22"/>
          <w:szCs w:val="22"/>
        </w:rPr>
        <w:t xml:space="preserve"> group counseling by a clinician (methadone/opioid </w:t>
      </w:r>
      <w:r>
        <w:rPr>
          <w:sz w:val="22"/>
          <w:szCs w:val="22"/>
        </w:rPr>
        <w:tab/>
      </w:r>
      <w:r w:rsidRPr="00AE3315">
        <w:rPr>
          <w:sz w:val="22"/>
          <w:szCs w:val="22"/>
        </w:rPr>
        <w:t>counseling) (per 90-minute unit) (one unit maximum per day)</w:t>
      </w:r>
    </w:p>
    <w:p w14:paraId="62D8EDC4" w14:textId="77777777" w:rsidR="00722E23" w:rsidRDefault="00722E23" w:rsidP="00F26781">
      <w:pPr>
        <w:widowControl w:val="0"/>
        <w:tabs>
          <w:tab w:val="left" w:pos="518"/>
          <w:tab w:val="left" w:pos="720"/>
          <w:tab w:val="left" w:pos="1314"/>
          <w:tab w:val="left" w:pos="1692"/>
          <w:tab w:val="left" w:pos="2070"/>
        </w:tabs>
        <w:ind w:left="1872" w:hanging="1872"/>
        <w:rPr>
          <w:sz w:val="22"/>
          <w:szCs w:val="22"/>
        </w:rPr>
      </w:pPr>
      <w:r w:rsidRPr="7C9FEC00">
        <w:rPr>
          <w:sz w:val="22"/>
          <w:szCs w:val="22"/>
        </w:rPr>
        <w:t>H0005</w:t>
      </w:r>
      <w:r>
        <w:tab/>
      </w:r>
      <w:r w:rsidRPr="7C9FEC00">
        <w:rPr>
          <w:sz w:val="22"/>
          <w:szCs w:val="22"/>
        </w:rPr>
        <w:t>TH</w:t>
      </w:r>
      <w:r>
        <w:tab/>
      </w:r>
      <w:r>
        <w:tab/>
      </w:r>
      <w:r w:rsidRPr="7C9FEC00">
        <w:rPr>
          <w:sz w:val="22"/>
          <w:szCs w:val="22"/>
        </w:rPr>
        <w:t xml:space="preserve">Alcohol and/or drug services; group counseling by a clinician (pregnant/parenting </w:t>
      </w:r>
    </w:p>
    <w:p w14:paraId="372674CF" w14:textId="77777777" w:rsidR="00722E23" w:rsidRDefault="00722E23" w:rsidP="00F26781">
      <w:pPr>
        <w:widowControl w:val="0"/>
        <w:tabs>
          <w:tab w:val="left" w:pos="518"/>
          <w:tab w:val="left" w:pos="720"/>
          <w:tab w:val="left" w:pos="1314"/>
          <w:tab w:val="left" w:pos="1692"/>
          <w:tab w:val="left" w:pos="2070"/>
        </w:tabs>
        <w:ind w:left="1872" w:hanging="1872"/>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   </w:t>
      </w:r>
      <w:r w:rsidRPr="7C9FEC00">
        <w:rPr>
          <w:sz w:val="22"/>
          <w:szCs w:val="22"/>
        </w:rPr>
        <w:t>women’s program) (per 90-minute unit) (one unit maximum per day)</w:t>
      </w:r>
    </w:p>
    <w:p w14:paraId="595C05A9" w14:textId="77777777" w:rsidR="00722E23" w:rsidRDefault="00722E23" w:rsidP="00F26781">
      <w:pPr>
        <w:widowControl w:val="0"/>
        <w:tabs>
          <w:tab w:val="left" w:pos="518"/>
          <w:tab w:val="left" w:pos="720"/>
          <w:tab w:val="left" w:pos="1314"/>
          <w:tab w:val="left" w:pos="1692"/>
          <w:tab w:val="left" w:pos="2070"/>
        </w:tabs>
        <w:ind w:left="1872" w:hanging="1872"/>
        <w:rPr>
          <w:sz w:val="22"/>
          <w:szCs w:val="22"/>
        </w:rPr>
      </w:pPr>
      <w:r w:rsidRPr="7C9FEC00">
        <w:rPr>
          <w:sz w:val="22"/>
          <w:szCs w:val="22"/>
        </w:rPr>
        <w:t>H0006</w:t>
      </w:r>
      <w:r>
        <w:tab/>
      </w:r>
      <w:r w:rsidRPr="7C9FEC00">
        <w:rPr>
          <w:sz w:val="22"/>
          <w:szCs w:val="22"/>
        </w:rPr>
        <w:t>HD</w:t>
      </w:r>
      <w:r>
        <w:tab/>
      </w:r>
      <w:r>
        <w:tab/>
      </w:r>
      <w:r w:rsidRPr="7C9FEC00">
        <w:rPr>
          <w:sz w:val="22"/>
          <w:szCs w:val="22"/>
        </w:rPr>
        <w:t xml:space="preserve">Alcohol and/or drug services case management (pregnant/parenting women’s </w:t>
      </w:r>
      <w:r>
        <w:rPr>
          <w:sz w:val="22"/>
          <w:szCs w:val="22"/>
        </w:rPr>
        <w:t xml:space="preserve"> </w:t>
      </w:r>
    </w:p>
    <w:p w14:paraId="3A5203C7" w14:textId="77777777" w:rsidR="00722E23" w:rsidRDefault="00722E23" w:rsidP="00F26781">
      <w:pPr>
        <w:widowControl w:val="0"/>
        <w:tabs>
          <w:tab w:val="left" w:pos="518"/>
          <w:tab w:val="left" w:pos="720"/>
          <w:tab w:val="left" w:pos="1314"/>
          <w:tab w:val="left" w:pos="1692"/>
          <w:tab w:val="left" w:pos="2070"/>
        </w:tabs>
        <w:ind w:left="1872" w:hanging="1872"/>
        <w:rPr>
          <w:sz w:val="22"/>
          <w:szCs w:val="22"/>
        </w:rPr>
      </w:pPr>
      <w:r>
        <w:rPr>
          <w:sz w:val="22"/>
          <w:szCs w:val="22"/>
        </w:rPr>
        <w:tab/>
      </w:r>
      <w:r>
        <w:rPr>
          <w:sz w:val="22"/>
          <w:szCs w:val="22"/>
        </w:rPr>
        <w:tab/>
      </w:r>
      <w:r>
        <w:rPr>
          <w:sz w:val="22"/>
          <w:szCs w:val="22"/>
        </w:rPr>
        <w:tab/>
      </w:r>
      <w:r>
        <w:rPr>
          <w:sz w:val="22"/>
          <w:szCs w:val="22"/>
        </w:rPr>
        <w:tab/>
      </w:r>
      <w:r>
        <w:rPr>
          <w:sz w:val="22"/>
          <w:szCs w:val="22"/>
        </w:rPr>
        <w:tab/>
        <w:t xml:space="preserve">   </w:t>
      </w:r>
      <w:r w:rsidRPr="7C9FEC00">
        <w:rPr>
          <w:sz w:val="22"/>
          <w:szCs w:val="22"/>
        </w:rPr>
        <w:t>program) (per 15-minute unit) (four units maximum per day)</w:t>
      </w:r>
    </w:p>
    <w:p w14:paraId="7767CBE5" w14:textId="77777777" w:rsidR="00722E23" w:rsidRDefault="00722E23" w:rsidP="00F26781">
      <w:pPr>
        <w:widowControl w:val="0"/>
        <w:tabs>
          <w:tab w:val="left" w:pos="518"/>
          <w:tab w:val="left" w:pos="720"/>
          <w:tab w:val="left" w:pos="1314"/>
          <w:tab w:val="left" w:pos="1692"/>
          <w:tab w:val="left" w:pos="2070"/>
        </w:tabs>
        <w:rPr>
          <w:sz w:val="22"/>
          <w:szCs w:val="22"/>
        </w:rPr>
      </w:pPr>
      <w:r w:rsidRPr="00403A62">
        <w:rPr>
          <w:sz w:val="22"/>
          <w:szCs w:val="22"/>
        </w:rPr>
        <w:t>H</w:t>
      </w:r>
      <w:proofErr w:type="gramStart"/>
      <w:r w:rsidRPr="00403A62">
        <w:rPr>
          <w:sz w:val="22"/>
          <w:szCs w:val="22"/>
        </w:rPr>
        <w:t>2016  HM</w:t>
      </w:r>
      <w:proofErr w:type="gramEnd"/>
      <w:r w:rsidRPr="00403A62">
        <w:rPr>
          <w:sz w:val="22"/>
          <w:szCs w:val="22"/>
        </w:rPr>
        <w:tab/>
      </w:r>
      <w:r>
        <w:rPr>
          <w:sz w:val="22"/>
          <w:szCs w:val="22"/>
        </w:rPr>
        <w:tab/>
      </w:r>
      <w:r w:rsidRPr="00403A62">
        <w:rPr>
          <w:sz w:val="22"/>
          <w:szCs w:val="22"/>
        </w:rPr>
        <w:t xml:space="preserve">Comprehensive community support program, </w:t>
      </w:r>
      <w:r w:rsidRPr="00291612">
        <w:rPr>
          <w:i/>
          <w:iCs/>
          <w:sz w:val="22"/>
          <w:szCs w:val="22"/>
        </w:rPr>
        <w:t>per diem</w:t>
      </w:r>
      <w:r w:rsidRPr="00403A62">
        <w:rPr>
          <w:sz w:val="22"/>
          <w:szCs w:val="22"/>
        </w:rPr>
        <w:t xml:space="preserve"> (Enrolled Client Day)</w:t>
      </w:r>
      <w:r>
        <w:rPr>
          <w:sz w:val="22"/>
          <w:szCs w:val="22"/>
        </w:rPr>
        <w:t xml:space="preserve"> </w:t>
      </w:r>
      <w:r>
        <w:rPr>
          <w:sz w:val="22"/>
          <w:szCs w:val="22"/>
        </w:rPr>
        <w:tab/>
      </w:r>
      <w:r>
        <w:rPr>
          <w:sz w:val="22"/>
          <w:szCs w:val="22"/>
        </w:rPr>
        <w:tab/>
      </w:r>
    </w:p>
    <w:p w14:paraId="640611E4" w14:textId="77777777" w:rsidR="00722E23" w:rsidRDefault="00722E23" w:rsidP="00F26781">
      <w:pPr>
        <w:widowControl w:val="0"/>
        <w:tabs>
          <w:tab w:val="left" w:pos="518"/>
          <w:tab w:val="left" w:pos="720"/>
          <w:tab w:val="left" w:pos="1314"/>
          <w:tab w:val="left" w:pos="1692"/>
          <w:tab w:val="left" w:pos="2070"/>
        </w:tabs>
        <w:rPr>
          <w:sz w:val="22"/>
          <w:szCs w:val="22"/>
        </w:rPr>
      </w:pPr>
      <w:r>
        <w:rPr>
          <w:sz w:val="22"/>
          <w:szCs w:val="22"/>
        </w:rPr>
        <w:tab/>
      </w:r>
      <w:r>
        <w:rPr>
          <w:sz w:val="22"/>
          <w:szCs w:val="22"/>
        </w:rPr>
        <w:tab/>
      </w:r>
      <w:r>
        <w:rPr>
          <w:sz w:val="22"/>
          <w:szCs w:val="22"/>
        </w:rPr>
        <w:tab/>
      </w:r>
      <w:r>
        <w:rPr>
          <w:sz w:val="22"/>
          <w:szCs w:val="22"/>
        </w:rPr>
        <w:tab/>
      </w:r>
      <w:r>
        <w:rPr>
          <w:sz w:val="22"/>
          <w:szCs w:val="22"/>
        </w:rPr>
        <w:tab/>
      </w:r>
      <w:r w:rsidRPr="00295A45">
        <w:rPr>
          <w:sz w:val="22"/>
          <w:szCs w:val="22"/>
        </w:rPr>
        <w:t>(</w:t>
      </w:r>
      <w:r w:rsidRPr="00403A62">
        <w:rPr>
          <w:sz w:val="22"/>
          <w:szCs w:val="22"/>
        </w:rPr>
        <w:t>recovery support service by a recovery advocate trained in Recovery Coaching)</w:t>
      </w:r>
    </w:p>
    <w:p w14:paraId="57E941DA" w14:textId="77777777" w:rsidR="00722E23" w:rsidRDefault="00722E23">
      <w:pPr>
        <w:widowControl w:val="0"/>
        <w:tabs>
          <w:tab w:val="left" w:pos="518"/>
          <w:tab w:val="left" w:pos="936"/>
          <w:tab w:val="left" w:pos="1314"/>
          <w:tab w:val="left" w:pos="1692"/>
          <w:tab w:val="left" w:pos="2070"/>
        </w:tabs>
        <w:ind w:left="1872" w:hanging="1872"/>
        <w:rPr>
          <w:sz w:val="22"/>
          <w:szCs w:val="22"/>
        </w:rPr>
      </w:pPr>
      <w:r w:rsidRPr="00BD35D1">
        <w:rPr>
          <w:sz w:val="22"/>
          <w:szCs w:val="22"/>
        </w:rPr>
        <w:t>T1006</w:t>
      </w:r>
      <w:r w:rsidRPr="00BD35D1">
        <w:rPr>
          <w:sz w:val="22"/>
          <w:szCs w:val="22"/>
        </w:rPr>
        <w:tab/>
      </w:r>
      <w:r w:rsidRPr="00BD35D1">
        <w:rPr>
          <w:sz w:val="22"/>
          <w:szCs w:val="22"/>
        </w:rPr>
        <w:tab/>
      </w:r>
      <w:r>
        <w:rPr>
          <w:sz w:val="22"/>
          <w:szCs w:val="22"/>
        </w:rPr>
        <w:tab/>
      </w:r>
      <w:r w:rsidRPr="00BD35D1">
        <w:rPr>
          <w:sz w:val="22"/>
          <w:szCs w:val="22"/>
        </w:rPr>
        <w:t>Alcohol and/or substance abuse services</w:t>
      </w:r>
      <w:r>
        <w:rPr>
          <w:sz w:val="22"/>
          <w:szCs w:val="22"/>
        </w:rPr>
        <w:t>;</w:t>
      </w:r>
      <w:r w:rsidRPr="00BD35D1">
        <w:rPr>
          <w:sz w:val="22"/>
          <w:szCs w:val="22"/>
        </w:rPr>
        <w:t xml:space="preserve"> family/couple counseling (per 30-minute </w:t>
      </w:r>
      <w:r>
        <w:rPr>
          <w:sz w:val="22"/>
          <w:szCs w:val="22"/>
        </w:rPr>
        <w:tab/>
      </w:r>
      <w:r w:rsidRPr="00BD35D1">
        <w:rPr>
          <w:sz w:val="22"/>
          <w:szCs w:val="22"/>
        </w:rPr>
        <w:t>unit</w:t>
      </w:r>
      <w:r>
        <w:rPr>
          <w:sz w:val="22"/>
          <w:szCs w:val="22"/>
        </w:rPr>
        <w:t>)</w:t>
      </w:r>
      <w:r w:rsidRPr="00BD35D1">
        <w:rPr>
          <w:sz w:val="22"/>
          <w:szCs w:val="22"/>
        </w:rPr>
        <w:t xml:space="preserve"> </w:t>
      </w:r>
      <w:r>
        <w:rPr>
          <w:sz w:val="22"/>
          <w:szCs w:val="22"/>
        </w:rPr>
        <w:t>(one</w:t>
      </w:r>
      <w:r w:rsidRPr="00BD35D1">
        <w:rPr>
          <w:sz w:val="22"/>
          <w:szCs w:val="22"/>
        </w:rPr>
        <w:t xml:space="preserve"> unit maximum per day)</w:t>
      </w:r>
    </w:p>
    <w:p w14:paraId="2A9022DC" w14:textId="77777777" w:rsidR="00722E23" w:rsidRDefault="00722E23" w:rsidP="009B0EE7">
      <w:pPr>
        <w:widowControl w:val="0"/>
        <w:tabs>
          <w:tab w:val="left" w:pos="518"/>
          <w:tab w:val="left" w:pos="936"/>
          <w:tab w:val="left" w:pos="1314"/>
          <w:tab w:val="left" w:pos="1692"/>
          <w:tab w:val="left" w:pos="2070"/>
        </w:tabs>
        <w:ind w:left="1872" w:hanging="1872"/>
        <w:rPr>
          <w:sz w:val="22"/>
          <w:szCs w:val="22"/>
        </w:rPr>
      </w:pPr>
      <w:r>
        <w:rPr>
          <w:sz w:val="22"/>
          <w:szCs w:val="22"/>
        </w:rPr>
        <w:t>T</w:t>
      </w:r>
      <w:proofErr w:type="gramStart"/>
      <w:r>
        <w:rPr>
          <w:sz w:val="22"/>
          <w:szCs w:val="22"/>
        </w:rPr>
        <w:t>1006  HD</w:t>
      </w:r>
      <w:proofErr w:type="gramEnd"/>
      <w:r>
        <w:rPr>
          <w:sz w:val="22"/>
          <w:szCs w:val="22"/>
        </w:rPr>
        <w:tab/>
      </w:r>
      <w:r>
        <w:rPr>
          <w:sz w:val="22"/>
          <w:szCs w:val="22"/>
        </w:rPr>
        <w:tab/>
      </w:r>
      <w:r w:rsidRPr="00BD35D1">
        <w:rPr>
          <w:sz w:val="22"/>
          <w:szCs w:val="22"/>
        </w:rPr>
        <w:t xml:space="preserve">Alcohol and/or substance </w:t>
      </w:r>
      <w:r w:rsidRPr="00295A45">
        <w:rPr>
          <w:sz w:val="22"/>
          <w:szCs w:val="22"/>
        </w:rPr>
        <w:t>abuse</w:t>
      </w:r>
      <w:r w:rsidRPr="00BD35D1">
        <w:rPr>
          <w:sz w:val="22"/>
          <w:szCs w:val="22"/>
        </w:rPr>
        <w:t xml:space="preserve"> services</w:t>
      </w:r>
      <w:r>
        <w:rPr>
          <w:sz w:val="22"/>
          <w:szCs w:val="22"/>
        </w:rPr>
        <w:t>;</w:t>
      </w:r>
      <w:r w:rsidRPr="00BD35D1">
        <w:rPr>
          <w:sz w:val="22"/>
          <w:szCs w:val="22"/>
        </w:rPr>
        <w:t xml:space="preserve"> family/couple counseling</w:t>
      </w:r>
      <w:r>
        <w:rPr>
          <w:sz w:val="22"/>
          <w:szCs w:val="22"/>
        </w:rPr>
        <w:t xml:space="preserve">  </w:t>
      </w:r>
    </w:p>
    <w:p w14:paraId="76962384" w14:textId="77777777" w:rsidR="00722E23" w:rsidRDefault="00722E23" w:rsidP="009B0EE7">
      <w:pPr>
        <w:widowControl w:val="0"/>
        <w:tabs>
          <w:tab w:val="left" w:pos="518"/>
          <w:tab w:val="left" w:pos="936"/>
          <w:tab w:val="left" w:pos="1314"/>
          <w:tab w:val="left" w:pos="1692"/>
          <w:tab w:val="left" w:pos="2070"/>
        </w:tabs>
        <w:ind w:left="1872" w:hanging="1872"/>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9B0EE7">
        <w:rPr>
          <w:sz w:val="22"/>
          <w:szCs w:val="22"/>
        </w:rPr>
        <w:t>(pregnant/parenting women's</w:t>
      </w:r>
      <w:r>
        <w:rPr>
          <w:sz w:val="22"/>
          <w:szCs w:val="22"/>
        </w:rPr>
        <w:t xml:space="preserve"> </w:t>
      </w:r>
      <w:r w:rsidRPr="009B0EE7">
        <w:rPr>
          <w:sz w:val="22"/>
          <w:szCs w:val="22"/>
        </w:rPr>
        <w:t xml:space="preserve">program) </w:t>
      </w:r>
      <w:r w:rsidRPr="00BD35D1">
        <w:rPr>
          <w:sz w:val="22"/>
          <w:szCs w:val="22"/>
        </w:rPr>
        <w:t>(per 30-minute unit</w:t>
      </w:r>
      <w:r>
        <w:rPr>
          <w:sz w:val="22"/>
          <w:szCs w:val="22"/>
        </w:rPr>
        <w:t>)</w:t>
      </w:r>
      <w:r w:rsidRPr="00BD35D1">
        <w:rPr>
          <w:sz w:val="22"/>
          <w:szCs w:val="22"/>
        </w:rPr>
        <w:t xml:space="preserve"> </w:t>
      </w:r>
      <w:r>
        <w:rPr>
          <w:sz w:val="22"/>
          <w:szCs w:val="22"/>
        </w:rPr>
        <w:t>(one</w:t>
      </w:r>
      <w:r w:rsidRPr="00BD35D1">
        <w:rPr>
          <w:sz w:val="22"/>
          <w:szCs w:val="22"/>
        </w:rPr>
        <w:t xml:space="preserve"> unit maximum </w:t>
      </w:r>
    </w:p>
    <w:p w14:paraId="78DD77BC" w14:textId="77777777" w:rsidR="00722E23" w:rsidRDefault="00722E23" w:rsidP="009B0EE7">
      <w:pPr>
        <w:widowControl w:val="0"/>
        <w:tabs>
          <w:tab w:val="left" w:pos="518"/>
          <w:tab w:val="left" w:pos="936"/>
          <w:tab w:val="left" w:pos="1314"/>
          <w:tab w:val="left" w:pos="1692"/>
          <w:tab w:val="left" w:pos="2070"/>
        </w:tabs>
        <w:ind w:left="1872" w:hanging="1872"/>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sidRPr="00BD35D1">
        <w:rPr>
          <w:sz w:val="22"/>
          <w:szCs w:val="22"/>
        </w:rPr>
        <w:t>per day)</w:t>
      </w:r>
    </w:p>
    <w:p w14:paraId="63476001" w14:textId="77777777" w:rsidR="00722E23" w:rsidRDefault="00722E23" w:rsidP="00497E21">
      <w:pPr>
        <w:widowControl w:val="0"/>
        <w:tabs>
          <w:tab w:val="left" w:pos="518"/>
          <w:tab w:val="left" w:pos="936"/>
          <w:tab w:val="left" w:pos="1314"/>
          <w:tab w:val="left" w:pos="1692"/>
          <w:tab w:val="left" w:pos="2070"/>
        </w:tabs>
        <w:ind w:left="1872" w:hanging="1872"/>
        <w:rPr>
          <w:sz w:val="22"/>
          <w:szCs w:val="22"/>
        </w:rPr>
      </w:pPr>
      <w:r>
        <w:rPr>
          <w:sz w:val="22"/>
          <w:szCs w:val="22"/>
        </w:rPr>
        <w:t>T</w:t>
      </w:r>
      <w:proofErr w:type="gramStart"/>
      <w:r>
        <w:rPr>
          <w:sz w:val="22"/>
          <w:szCs w:val="22"/>
        </w:rPr>
        <w:t xml:space="preserve">1006  </w:t>
      </w:r>
      <w:r w:rsidRPr="001920C2">
        <w:rPr>
          <w:sz w:val="22"/>
          <w:szCs w:val="22"/>
        </w:rPr>
        <w:t>HF</w:t>
      </w:r>
      <w:proofErr w:type="gramEnd"/>
      <w:r>
        <w:rPr>
          <w:sz w:val="22"/>
          <w:szCs w:val="22"/>
        </w:rPr>
        <w:t xml:space="preserve">         </w:t>
      </w:r>
      <w:r>
        <w:rPr>
          <w:sz w:val="22"/>
          <w:szCs w:val="22"/>
        </w:rPr>
        <w:tab/>
      </w:r>
      <w:r w:rsidRPr="001920C2">
        <w:rPr>
          <w:sz w:val="22"/>
          <w:szCs w:val="22"/>
        </w:rPr>
        <w:t xml:space="preserve">Alcohol and/or substance </w:t>
      </w:r>
      <w:r w:rsidRPr="00295A45">
        <w:rPr>
          <w:sz w:val="22"/>
          <w:szCs w:val="22"/>
        </w:rPr>
        <w:t>abuse</w:t>
      </w:r>
      <w:r w:rsidRPr="001920C2">
        <w:rPr>
          <w:sz w:val="22"/>
          <w:szCs w:val="22"/>
        </w:rPr>
        <w:t xml:space="preserve"> services; family/couple counseling (per 60</w:t>
      </w:r>
      <w:r>
        <w:rPr>
          <w:sz w:val="22"/>
          <w:szCs w:val="22"/>
        </w:rPr>
        <w:t>-</w:t>
      </w:r>
      <w:r w:rsidRPr="001920C2">
        <w:rPr>
          <w:sz w:val="22"/>
          <w:szCs w:val="22"/>
        </w:rPr>
        <w:t>minute</w:t>
      </w:r>
      <w:r>
        <w:rPr>
          <w:sz w:val="22"/>
          <w:szCs w:val="22"/>
        </w:rPr>
        <w:t xml:space="preserve"> </w:t>
      </w:r>
    </w:p>
    <w:p w14:paraId="443AF82E" w14:textId="77777777" w:rsidR="00722E23" w:rsidRDefault="00722E23" w:rsidP="00497E21">
      <w:pPr>
        <w:widowControl w:val="0"/>
        <w:tabs>
          <w:tab w:val="left" w:pos="518"/>
          <w:tab w:val="left" w:pos="936"/>
          <w:tab w:val="left" w:pos="1314"/>
          <w:tab w:val="left" w:pos="1692"/>
          <w:tab w:val="left" w:pos="2070"/>
        </w:tabs>
        <w:ind w:left="1872" w:hanging="1872"/>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t>unit</w:t>
      </w:r>
      <w:r w:rsidRPr="001920C2">
        <w:rPr>
          <w:sz w:val="22"/>
          <w:szCs w:val="22"/>
        </w:rPr>
        <w:t>)</w:t>
      </w:r>
      <w:r>
        <w:rPr>
          <w:sz w:val="22"/>
          <w:szCs w:val="22"/>
        </w:rPr>
        <w:t xml:space="preserve"> </w:t>
      </w:r>
      <w:r w:rsidRPr="001920C2">
        <w:rPr>
          <w:sz w:val="22"/>
          <w:szCs w:val="22"/>
        </w:rPr>
        <w:t>(one unit maximum per day)</w:t>
      </w:r>
    </w:p>
    <w:p w14:paraId="254FD32E" w14:textId="77777777" w:rsidR="00722E23" w:rsidRDefault="00722E23" w:rsidP="00497E21">
      <w:pPr>
        <w:widowControl w:val="0"/>
        <w:tabs>
          <w:tab w:val="left" w:pos="518"/>
          <w:tab w:val="left" w:pos="720"/>
          <w:tab w:val="left" w:pos="1314"/>
          <w:tab w:val="left" w:pos="1692"/>
        </w:tabs>
        <w:ind w:left="2070" w:hanging="2070"/>
        <w:rPr>
          <w:sz w:val="22"/>
          <w:szCs w:val="22"/>
        </w:rPr>
      </w:pPr>
      <w:r w:rsidRPr="7C9FEC00">
        <w:rPr>
          <w:sz w:val="22"/>
          <w:szCs w:val="22"/>
        </w:rPr>
        <w:t>T</w:t>
      </w:r>
      <w:proofErr w:type="gramStart"/>
      <w:r w:rsidRPr="7C9FEC00">
        <w:rPr>
          <w:sz w:val="22"/>
          <w:szCs w:val="22"/>
        </w:rPr>
        <w:t>1006</w:t>
      </w:r>
      <w:r>
        <w:t xml:space="preserve">  </w:t>
      </w:r>
      <w:r w:rsidRPr="7C9FEC00">
        <w:rPr>
          <w:sz w:val="22"/>
          <w:szCs w:val="22"/>
        </w:rPr>
        <w:t>TH</w:t>
      </w:r>
      <w:proofErr w:type="gramEnd"/>
      <w:r w:rsidRPr="7C9FEC00">
        <w:rPr>
          <w:sz w:val="22"/>
          <w:szCs w:val="22"/>
        </w:rPr>
        <w:t xml:space="preserve"> </w:t>
      </w:r>
      <w:r>
        <w:tab/>
      </w:r>
      <w:r>
        <w:tab/>
      </w:r>
      <w:r w:rsidRPr="7C9FEC00">
        <w:rPr>
          <w:sz w:val="22"/>
          <w:szCs w:val="22"/>
        </w:rPr>
        <w:t xml:space="preserve">Alcohol and/or </w:t>
      </w:r>
      <w:r>
        <w:rPr>
          <w:sz w:val="22"/>
          <w:szCs w:val="22"/>
        </w:rPr>
        <w:t xml:space="preserve">substance </w:t>
      </w:r>
      <w:r w:rsidRPr="00295A45">
        <w:rPr>
          <w:sz w:val="22"/>
          <w:szCs w:val="22"/>
        </w:rPr>
        <w:t>abuse</w:t>
      </w:r>
      <w:r>
        <w:rPr>
          <w:sz w:val="22"/>
          <w:szCs w:val="22"/>
        </w:rPr>
        <w:t xml:space="preserve"> services</w:t>
      </w:r>
      <w:r w:rsidRPr="7C9FEC00">
        <w:rPr>
          <w:sz w:val="22"/>
          <w:szCs w:val="22"/>
        </w:rPr>
        <w:t>; family/couple counseling (pregnant/parenting women'</w:t>
      </w:r>
      <w:r>
        <w:rPr>
          <w:sz w:val="22"/>
          <w:szCs w:val="22"/>
        </w:rPr>
        <w:t xml:space="preserve">s </w:t>
      </w:r>
      <w:r w:rsidRPr="7C9FEC00">
        <w:rPr>
          <w:sz w:val="22"/>
          <w:szCs w:val="22"/>
        </w:rPr>
        <w:t xml:space="preserve">program) (per 60-minute unit) (one unit maximum per day) </w:t>
      </w:r>
    </w:p>
    <w:p w14:paraId="026556B8" w14:textId="77777777" w:rsidR="00722E23" w:rsidRDefault="00722E23" w:rsidP="004C2E4E">
      <w:pPr>
        <w:pStyle w:val="Heading3"/>
        <w:ind w:left="720" w:firstLine="990"/>
        <w:rPr>
          <w:rFonts w:ascii="Times New Roman" w:hAnsi="Times New Roman"/>
          <w:b/>
          <w:i w:val="0"/>
          <w:sz w:val="22"/>
          <w:szCs w:val="22"/>
          <w:u w:val="single"/>
        </w:rPr>
      </w:pPr>
    </w:p>
    <w:p w14:paraId="04BC7D81" w14:textId="77777777" w:rsidR="00722E23" w:rsidRPr="000C6CAC" w:rsidRDefault="00722E23" w:rsidP="004C2E4E">
      <w:pPr>
        <w:widowControl w:val="0"/>
        <w:tabs>
          <w:tab w:val="left" w:pos="518"/>
          <w:tab w:val="left" w:pos="936"/>
          <w:tab w:val="left" w:pos="1314"/>
          <w:tab w:val="left" w:pos="1692"/>
          <w:tab w:val="left" w:pos="2070"/>
        </w:tabs>
        <w:rPr>
          <w:sz w:val="22"/>
          <w:szCs w:val="22"/>
        </w:rPr>
      </w:pPr>
      <w:r w:rsidRPr="000C6CAC">
        <w:rPr>
          <w:b/>
          <w:sz w:val="22"/>
          <w:szCs w:val="22"/>
        </w:rPr>
        <w:t xml:space="preserve">(To view the rates for these services, please refer to 101 CMR 444.00: </w:t>
      </w:r>
      <w:r w:rsidRPr="008E5983">
        <w:rPr>
          <w:b/>
          <w:i/>
          <w:sz w:val="22"/>
          <w:szCs w:val="22"/>
        </w:rPr>
        <w:t>Rates for Certain Substance Use Disorder Services.)</w:t>
      </w:r>
    </w:p>
    <w:p w14:paraId="4E277B3B" w14:textId="77777777" w:rsidR="00722E23" w:rsidRDefault="00722E23" w:rsidP="0058205F">
      <w:pPr>
        <w:pStyle w:val="Heading6"/>
        <w:rPr>
          <w:szCs w:val="22"/>
        </w:rPr>
      </w:pPr>
    </w:p>
    <w:p w14:paraId="5BAF6E33" w14:textId="77777777" w:rsidR="00722E23" w:rsidRPr="0056228E" w:rsidRDefault="00722E23" w:rsidP="0058205F">
      <w:pPr>
        <w:pStyle w:val="Heading6"/>
        <w:rPr>
          <w:szCs w:val="22"/>
        </w:rPr>
      </w:pPr>
      <w:r w:rsidRPr="0056228E">
        <w:rPr>
          <w:szCs w:val="22"/>
        </w:rPr>
        <w:t>Service</w:t>
      </w:r>
    </w:p>
    <w:p w14:paraId="74237B08" w14:textId="77777777" w:rsidR="00722E23" w:rsidRPr="00BD35D1" w:rsidRDefault="00722E23" w:rsidP="0058205F">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5853BC">
        <w:rPr>
          <w:sz w:val="22"/>
          <w:szCs w:val="22"/>
          <w:u w:val="single"/>
        </w:rPr>
        <w:t>Modifier</w:t>
      </w:r>
      <w:r w:rsidRPr="005853BC">
        <w:rPr>
          <w:sz w:val="22"/>
          <w:szCs w:val="22"/>
        </w:rPr>
        <w:tab/>
      </w:r>
      <w:r w:rsidRPr="005853BC">
        <w:rPr>
          <w:sz w:val="22"/>
          <w:szCs w:val="22"/>
          <w:u w:val="single"/>
        </w:rPr>
        <w:t>Service Description</w:t>
      </w:r>
    </w:p>
    <w:p w14:paraId="1033E050" w14:textId="77777777" w:rsidR="00722E23" w:rsidRDefault="00722E23" w:rsidP="004C2E4E">
      <w:pPr>
        <w:widowControl w:val="0"/>
        <w:tabs>
          <w:tab w:val="left" w:pos="518"/>
          <w:tab w:val="left" w:pos="936"/>
          <w:tab w:val="left" w:pos="1314"/>
          <w:tab w:val="left" w:pos="1350"/>
          <w:tab w:val="left" w:pos="2070"/>
        </w:tabs>
        <w:ind w:left="1350" w:hanging="1350"/>
        <w:rPr>
          <w:sz w:val="22"/>
          <w:szCs w:val="22"/>
        </w:rPr>
      </w:pPr>
    </w:p>
    <w:p w14:paraId="31312106" w14:textId="77777777" w:rsidR="00722E23" w:rsidRPr="002E30AA" w:rsidRDefault="00722E23" w:rsidP="004C2E4E">
      <w:pPr>
        <w:widowControl w:val="0"/>
        <w:tabs>
          <w:tab w:val="left" w:pos="518"/>
          <w:tab w:val="left" w:pos="720"/>
          <w:tab w:val="left" w:pos="1314"/>
          <w:tab w:val="left" w:pos="1692"/>
        </w:tabs>
        <w:ind w:left="1872" w:hanging="1872"/>
        <w:rPr>
          <w:sz w:val="22"/>
          <w:szCs w:val="22"/>
        </w:rPr>
      </w:pPr>
      <w:r w:rsidRPr="002E30AA">
        <w:rPr>
          <w:sz w:val="22"/>
          <w:szCs w:val="22"/>
        </w:rPr>
        <w:t>H2015</w:t>
      </w:r>
      <w:r w:rsidRPr="002E30AA">
        <w:rPr>
          <w:sz w:val="22"/>
          <w:szCs w:val="22"/>
        </w:rPr>
        <w:tab/>
        <w:t>HF</w:t>
      </w:r>
      <w:r w:rsidRPr="002E30AA">
        <w:rPr>
          <w:sz w:val="22"/>
          <w:szCs w:val="22"/>
        </w:rPr>
        <w:tab/>
      </w:r>
      <w:r w:rsidRPr="002E30AA">
        <w:rPr>
          <w:sz w:val="22"/>
          <w:szCs w:val="22"/>
        </w:rPr>
        <w:tab/>
        <w:t>Comprehensive community support services, per 15</w:t>
      </w:r>
      <w:r>
        <w:rPr>
          <w:sz w:val="22"/>
          <w:szCs w:val="22"/>
        </w:rPr>
        <w:t xml:space="preserve"> </w:t>
      </w:r>
      <w:r w:rsidRPr="002E30AA">
        <w:rPr>
          <w:sz w:val="22"/>
          <w:szCs w:val="22"/>
        </w:rPr>
        <w:t xml:space="preserve">minutes (Recovery Support </w:t>
      </w:r>
      <w:r>
        <w:rPr>
          <w:sz w:val="22"/>
          <w:szCs w:val="22"/>
        </w:rPr>
        <w:tab/>
      </w:r>
      <w:r>
        <w:rPr>
          <w:sz w:val="22"/>
          <w:szCs w:val="22"/>
        </w:rPr>
        <w:tab/>
      </w:r>
      <w:r w:rsidRPr="002E30AA">
        <w:rPr>
          <w:sz w:val="22"/>
          <w:szCs w:val="22"/>
        </w:rPr>
        <w:t>Navigator)</w:t>
      </w:r>
    </w:p>
    <w:p w14:paraId="44CCB35A" w14:textId="77777777" w:rsidR="00722E23" w:rsidRDefault="00722E23" w:rsidP="004C2E4E">
      <w:pPr>
        <w:widowControl w:val="0"/>
        <w:tabs>
          <w:tab w:val="left" w:pos="518"/>
          <w:tab w:val="left" w:pos="936"/>
          <w:tab w:val="left" w:pos="1314"/>
          <w:tab w:val="left" w:pos="1692"/>
          <w:tab w:val="left" w:pos="2070"/>
        </w:tabs>
        <w:ind w:left="1728" w:hanging="1728"/>
        <w:rPr>
          <w:sz w:val="22"/>
          <w:szCs w:val="22"/>
        </w:rPr>
      </w:pPr>
    </w:p>
    <w:p w14:paraId="7C096B2B" w14:textId="77777777" w:rsidR="00722E23" w:rsidRDefault="00722E23">
      <w:pPr>
        <w:rPr>
          <w:color w:val="000000"/>
          <w:sz w:val="22"/>
          <w:szCs w:val="22"/>
        </w:rPr>
      </w:pPr>
      <w:r w:rsidRPr="00750DEA">
        <w:rPr>
          <w:b/>
          <w:sz w:val="22"/>
          <w:szCs w:val="22"/>
        </w:rPr>
        <w:t>(</w:t>
      </w:r>
      <w:r w:rsidRPr="00B20BF1">
        <w:rPr>
          <w:b/>
          <w:sz w:val="22"/>
          <w:szCs w:val="22"/>
        </w:rPr>
        <w:t xml:space="preserve">To view the rates for these services, please refer to </w:t>
      </w:r>
      <w:r w:rsidRPr="00750DEA">
        <w:rPr>
          <w:b/>
          <w:sz w:val="22"/>
          <w:szCs w:val="22"/>
        </w:rPr>
        <w:t xml:space="preserve">101 CMR 317.00: </w:t>
      </w:r>
      <w:r w:rsidRPr="00291612">
        <w:rPr>
          <w:b/>
          <w:i/>
          <w:iCs/>
          <w:sz w:val="22"/>
          <w:szCs w:val="22"/>
        </w:rPr>
        <w:t>Rates for</w:t>
      </w:r>
      <w:r>
        <w:rPr>
          <w:b/>
          <w:sz w:val="22"/>
          <w:szCs w:val="22"/>
        </w:rPr>
        <w:t xml:space="preserve"> </w:t>
      </w:r>
      <w:r w:rsidRPr="00750DEA">
        <w:rPr>
          <w:b/>
          <w:i/>
          <w:sz w:val="22"/>
          <w:szCs w:val="22"/>
        </w:rPr>
        <w:t>Medicine</w:t>
      </w:r>
      <w:r>
        <w:rPr>
          <w:b/>
          <w:i/>
          <w:sz w:val="22"/>
          <w:szCs w:val="22"/>
        </w:rPr>
        <w:t xml:space="preserve"> Services.</w:t>
      </w:r>
      <w:r w:rsidRPr="00750DEA">
        <w:rPr>
          <w:b/>
          <w:sz w:val="22"/>
          <w:szCs w:val="22"/>
        </w:rPr>
        <w:t>)</w:t>
      </w:r>
    </w:p>
    <w:p w14:paraId="10614AE8" w14:textId="77777777" w:rsidR="00722E23" w:rsidRDefault="00722E23" w:rsidP="0058205F">
      <w:pPr>
        <w:pStyle w:val="Heading6"/>
        <w:rPr>
          <w:szCs w:val="22"/>
        </w:rPr>
      </w:pPr>
    </w:p>
    <w:p w14:paraId="7F836A8A" w14:textId="77777777" w:rsidR="00722E23" w:rsidRPr="0056228E" w:rsidRDefault="00722E23" w:rsidP="0058205F">
      <w:pPr>
        <w:pStyle w:val="Heading6"/>
        <w:rPr>
          <w:szCs w:val="22"/>
        </w:rPr>
      </w:pPr>
      <w:r w:rsidRPr="0056228E">
        <w:rPr>
          <w:szCs w:val="22"/>
        </w:rPr>
        <w:t>Service</w:t>
      </w:r>
    </w:p>
    <w:p w14:paraId="6F9B1C2D" w14:textId="77777777" w:rsidR="00722E23" w:rsidRPr="00BD35D1" w:rsidRDefault="00722E23" w:rsidP="0058205F">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Pr>
          <w:sz w:val="22"/>
          <w:szCs w:val="22"/>
          <w:u w:val="single"/>
        </w:rPr>
        <w:tab/>
      </w:r>
      <w:r w:rsidRPr="005853BC">
        <w:rPr>
          <w:sz w:val="22"/>
          <w:szCs w:val="22"/>
        </w:rPr>
        <w:tab/>
      </w:r>
      <w:r w:rsidRPr="005853BC">
        <w:rPr>
          <w:sz w:val="22"/>
          <w:szCs w:val="22"/>
          <w:u w:val="single"/>
        </w:rPr>
        <w:t>Service Description</w:t>
      </w:r>
    </w:p>
    <w:p w14:paraId="2C94E7DB" w14:textId="77777777" w:rsidR="00722E23" w:rsidRDefault="00722E23" w:rsidP="004C2E4E">
      <w:pPr>
        <w:widowControl w:val="0"/>
        <w:tabs>
          <w:tab w:val="left" w:pos="518"/>
          <w:tab w:val="left" w:pos="936"/>
          <w:tab w:val="left" w:pos="1314"/>
          <w:tab w:val="left" w:pos="1692"/>
          <w:tab w:val="left" w:pos="2070"/>
        </w:tabs>
        <w:spacing w:after="120"/>
        <w:ind w:left="2250" w:hanging="1872"/>
        <w:rPr>
          <w:color w:val="000000"/>
          <w:sz w:val="22"/>
          <w:szCs w:val="22"/>
        </w:rPr>
      </w:pPr>
    </w:p>
    <w:p w14:paraId="678F79A0" w14:textId="77777777" w:rsidR="00722E23" w:rsidRDefault="00722E23" w:rsidP="00291612">
      <w:pPr>
        <w:widowControl w:val="0"/>
        <w:tabs>
          <w:tab w:val="left" w:pos="518"/>
          <w:tab w:val="left" w:pos="936"/>
          <w:tab w:val="left" w:pos="1314"/>
          <w:tab w:val="left" w:pos="1692"/>
          <w:tab w:val="left" w:pos="2070"/>
        </w:tabs>
        <w:spacing w:after="120"/>
        <w:ind w:left="2250" w:hanging="2250"/>
        <w:rPr>
          <w:sz w:val="22"/>
          <w:szCs w:val="22"/>
        </w:rPr>
      </w:pPr>
      <w:r w:rsidRPr="00FA25A2">
        <w:rPr>
          <w:color w:val="000000"/>
          <w:sz w:val="22"/>
          <w:szCs w:val="22"/>
        </w:rPr>
        <w:t>99202</w:t>
      </w:r>
      <w:r w:rsidRPr="00FA25A2">
        <w:rPr>
          <w:color w:val="000000"/>
          <w:sz w:val="22"/>
          <w:szCs w:val="22"/>
        </w:rPr>
        <w:tab/>
      </w:r>
      <w:r w:rsidRPr="00FA25A2">
        <w:rPr>
          <w:color w:val="000000"/>
          <w:sz w:val="22"/>
          <w:szCs w:val="22"/>
        </w:rPr>
        <w:tab/>
      </w:r>
      <w:r w:rsidRPr="00FA25A2">
        <w:rPr>
          <w:color w:val="000000"/>
          <w:sz w:val="22"/>
          <w:szCs w:val="22"/>
        </w:rPr>
        <w:tab/>
      </w:r>
      <w:r w:rsidRPr="00C537ED">
        <w:rPr>
          <w:color w:val="000000"/>
          <w:sz w:val="22"/>
          <w:szCs w:val="22"/>
        </w:rPr>
        <w:t xml:space="preserve">Office or other outpatient visit for the evaluation and management of a new patient, which requires </w:t>
      </w:r>
      <w:r w:rsidRPr="007B4823">
        <w:rPr>
          <w:sz w:val="22"/>
          <w:szCs w:val="22"/>
        </w:rPr>
        <w:t>a medically appropriate history and/or examination and straightforward medical decision making</w:t>
      </w:r>
      <w:r>
        <w:rPr>
          <w:sz w:val="22"/>
          <w:szCs w:val="22"/>
        </w:rPr>
        <w:t>.</w:t>
      </w:r>
      <w:r w:rsidRPr="007B4823">
        <w:rPr>
          <w:sz w:val="22"/>
          <w:szCs w:val="22"/>
        </w:rPr>
        <w:t xml:space="preserve"> When using time for code selection, 15-29 minutes of total time is spent on the date or the encounter.</w:t>
      </w:r>
      <w:r>
        <w:rPr>
          <w:sz w:val="22"/>
          <w:szCs w:val="22"/>
        </w:rPr>
        <w:br w:type="page"/>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F4A99" w14:paraId="4E5BB835" w14:textId="77777777" w:rsidTr="00AD1990">
        <w:trPr>
          <w:trHeight w:hRule="exact" w:val="864"/>
        </w:trPr>
        <w:tc>
          <w:tcPr>
            <w:tcW w:w="4080" w:type="dxa"/>
            <w:tcBorders>
              <w:bottom w:val="nil"/>
            </w:tcBorders>
          </w:tcPr>
          <w:p w14:paraId="0639CA64"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lastRenderedPageBreak/>
              <w:t>Commonwealth of Massachusetts</w:t>
            </w:r>
          </w:p>
          <w:p w14:paraId="72161AF1"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MassHealth</w:t>
            </w:r>
          </w:p>
          <w:p w14:paraId="55148DBB"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Provider Manual Series</w:t>
            </w:r>
          </w:p>
        </w:tc>
        <w:tc>
          <w:tcPr>
            <w:tcW w:w="3750" w:type="dxa"/>
          </w:tcPr>
          <w:p w14:paraId="108E1448"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Subchapter Number and Title</w:t>
            </w:r>
          </w:p>
          <w:p w14:paraId="35ACBD5D"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3EE95CE5"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Page</w:t>
            </w:r>
          </w:p>
          <w:p w14:paraId="199D9B4E" w14:textId="77777777" w:rsidR="00722E23" w:rsidRPr="007E5AD0" w:rsidRDefault="00722E23" w:rsidP="00AD1990">
            <w:pPr>
              <w:widowControl w:val="0"/>
              <w:tabs>
                <w:tab w:val="left" w:pos="936"/>
                <w:tab w:val="left" w:pos="1314"/>
                <w:tab w:val="left" w:pos="1692"/>
                <w:tab w:val="left" w:pos="2070"/>
              </w:tabs>
              <w:spacing w:before="120"/>
              <w:jc w:val="center"/>
              <w:rPr>
                <w:rFonts w:ascii="Arial" w:hAnsi="Arial" w:cs="Arial"/>
              </w:rPr>
            </w:pPr>
            <w:r w:rsidRPr="007E5AD0">
              <w:rPr>
                <w:rFonts w:ascii="Arial" w:hAnsi="Arial" w:cs="Arial"/>
              </w:rPr>
              <w:t>6-</w:t>
            </w:r>
            <w:r>
              <w:rPr>
                <w:rFonts w:ascii="Arial" w:hAnsi="Arial" w:cs="Arial"/>
              </w:rPr>
              <w:t>6</w:t>
            </w:r>
          </w:p>
        </w:tc>
      </w:tr>
      <w:tr w:rsidR="00722E23" w:rsidRPr="00CF4A99" w14:paraId="17F689AF" w14:textId="77777777" w:rsidTr="00AD1990">
        <w:trPr>
          <w:trHeight w:hRule="exact" w:val="864"/>
        </w:trPr>
        <w:tc>
          <w:tcPr>
            <w:tcW w:w="4080" w:type="dxa"/>
            <w:tcBorders>
              <w:top w:val="nil"/>
            </w:tcBorders>
            <w:vAlign w:val="center"/>
          </w:tcPr>
          <w:p w14:paraId="2FB69DED" w14:textId="77777777" w:rsidR="00722E23" w:rsidRPr="00CF4A99" w:rsidRDefault="00722E23" w:rsidP="00AD1990">
            <w:pPr>
              <w:widowControl w:val="0"/>
              <w:tabs>
                <w:tab w:val="left" w:pos="936"/>
                <w:tab w:val="left" w:pos="1314"/>
                <w:tab w:val="left" w:pos="1692"/>
                <w:tab w:val="left" w:pos="2070"/>
              </w:tabs>
              <w:jc w:val="center"/>
              <w:rPr>
                <w:rFonts w:ascii="Arial" w:hAnsi="Arial" w:cs="Arial"/>
              </w:rPr>
            </w:pPr>
            <w:r>
              <w:rPr>
                <w:rFonts w:ascii="Arial" w:hAnsi="Arial" w:cs="Arial"/>
              </w:rPr>
              <w:t xml:space="preserve">Substance Use Disorder Treatment </w:t>
            </w:r>
            <w:r w:rsidRPr="00CF4A99">
              <w:rPr>
                <w:rFonts w:ascii="Arial" w:hAnsi="Arial" w:cs="Arial"/>
              </w:rPr>
              <w:t>Manual</w:t>
            </w:r>
          </w:p>
        </w:tc>
        <w:tc>
          <w:tcPr>
            <w:tcW w:w="3744" w:type="dxa"/>
          </w:tcPr>
          <w:p w14:paraId="0BD54A51"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Transmittal Letter</w:t>
            </w:r>
          </w:p>
          <w:p w14:paraId="1090C844"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SUD-23</w:t>
            </w:r>
          </w:p>
        </w:tc>
        <w:tc>
          <w:tcPr>
            <w:tcW w:w="1771" w:type="dxa"/>
          </w:tcPr>
          <w:p w14:paraId="1D5F8D15"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Date</w:t>
            </w:r>
          </w:p>
          <w:p w14:paraId="75B410D4"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01/01/2023 </w:t>
            </w:r>
          </w:p>
        </w:tc>
      </w:tr>
    </w:tbl>
    <w:p w14:paraId="680CAB01" w14:textId="77777777" w:rsidR="00722E23" w:rsidRDefault="00722E23" w:rsidP="0058205F">
      <w:pPr>
        <w:widowControl w:val="0"/>
        <w:tabs>
          <w:tab w:val="left" w:pos="518"/>
          <w:tab w:val="left" w:pos="936"/>
          <w:tab w:val="left" w:pos="1314"/>
          <w:tab w:val="left" w:pos="1692"/>
          <w:tab w:val="left" w:pos="2070"/>
        </w:tabs>
        <w:rPr>
          <w:sz w:val="22"/>
          <w:szCs w:val="22"/>
        </w:rPr>
      </w:pPr>
    </w:p>
    <w:p w14:paraId="49093A8D" w14:textId="77777777" w:rsidR="00722E23" w:rsidRPr="005853BC" w:rsidRDefault="00722E23" w:rsidP="0058205F">
      <w:pPr>
        <w:widowControl w:val="0"/>
        <w:tabs>
          <w:tab w:val="left" w:pos="518"/>
          <w:tab w:val="left" w:pos="936"/>
          <w:tab w:val="left" w:pos="1314"/>
          <w:tab w:val="left" w:pos="1692"/>
          <w:tab w:val="left" w:pos="2070"/>
        </w:tabs>
        <w:rPr>
          <w:sz w:val="22"/>
          <w:szCs w:val="22"/>
          <w:u w:val="single"/>
        </w:rPr>
      </w:pPr>
      <w:proofErr w:type="gramStart"/>
      <w:r w:rsidRPr="005853BC">
        <w:rPr>
          <w:sz w:val="22"/>
          <w:szCs w:val="22"/>
        </w:rPr>
        <w:t xml:space="preserve">601  </w:t>
      </w:r>
      <w:r w:rsidRPr="005853BC">
        <w:rPr>
          <w:sz w:val="22"/>
          <w:szCs w:val="22"/>
          <w:u w:val="single"/>
        </w:rPr>
        <w:t>Service</w:t>
      </w:r>
      <w:proofErr w:type="gramEnd"/>
      <w:r w:rsidRPr="005853BC">
        <w:rPr>
          <w:sz w:val="22"/>
          <w:szCs w:val="22"/>
          <w:u w:val="single"/>
        </w:rPr>
        <w:t xml:space="preserve"> Codes and Descriptions</w:t>
      </w:r>
      <w:r w:rsidRPr="005853BC">
        <w:rPr>
          <w:sz w:val="22"/>
          <w:szCs w:val="22"/>
        </w:rPr>
        <w:t xml:space="preserve"> </w:t>
      </w:r>
      <w:r>
        <w:rPr>
          <w:sz w:val="22"/>
          <w:szCs w:val="22"/>
        </w:rPr>
        <w:t>(cont.)</w:t>
      </w:r>
    </w:p>
    <w:p w14:paraId="0218105D" w14:textId="77777777" w:rsidR="00722E23" w:rsidRPr="007F44B9" w:rsidRDefault="00722E23" w:rsidP="00291612">
      <w:pPr>
        <w:widowControl w:val="0"/>
        <w:tabs>
          <w:tab w:val="left" w:pos="518"/>
          <w:tab w:val="left" w:pos="936"/>
          <w:tab w:val="left" w:pos="1314"/>
          <w:tab w:val="left" w:pos="1692"/>
          <w:tab w:val="left" w:pos="2070"/>
        </w:tabs>
        <w:spacing w:after="120"/>
        <w:ind w:left="2250" w:hanging="2250"/>
        <w:rPr>
          <w:color w:val="000000"/>
          <w:sz w:val="16"/>
          <w:szCs w:val="16"/>
        </w:rPr>
      </w:pPr>
    </w:p>
    <w:p w14:paraId="70386ACB" w14:textId="77777777" w:rsidR="00722E23" w:rsidRPr="0056228E" w:rsidRDefault="00722E23" w:rsidP="0058205F">
      <w:pPr>
        <w:pStyle w:val="Heading6"/>
        <w:rPr>
          <w:szCs w:val="22"/>
        </w:rPr>
      </w:pPr>
      <w:r w:rsidRPr="0056228E">
        <w:rPr>
          <w:szCs w:val="22"/>
        </w:rPr>
        <w:t>Service</w:t>
      </w:r>
    </w:p>
    <w:p w14:paraId="3F65D1A1" w14:textId="77777777" w:rsidR="00722E23" w:rsidRPr="00BD35D1" w:rsidRDefault="00722E23" w:rsidP="0058205F">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Pr>
          <w:sz w:val="22"/>
          <w:szCs w:val="22"/>
          <w:u w:val="single"/>
        </w:rPr>
        <w:tab/>
      </w:r>
      <w:r w:rsidRPr="005853BC">
        <w:rPr>
          <w:sz w:val="22"/>
          <w:szCs w:val="22"/>
        </w:rPr>
        <w:tab/>
      </w:r>
      <w:r w:rsidRPr="005853BC">
        <w:rPr>
          <w:sz w:val="22"/>
          <w:szCs w:val="22"/>
          <w:u w:val="single"/>
        </w:rPr>
        <w:t>Service Description</w:t>
      </w:r>
    </w:p>
    <w:p w14:paraId="4027DCD6" w14:textId="77777777" w:rsidR="00722E23" w:rsidRPr="007F44B9" w:rsidRDefault="00722E23" w:rsidP="00291612">
      <w:pPr>
        <w:widowControl w:val="0"/>
        <w:tabs>
          <w:tab w:val="left" w:pos="518"/>
          <w:tab w:val="left" w:pos="936"/>
          <w:tab w:val="left" w:pos="1314"/>
          <w:tab w:val="left" w:pos="1692"/>
          <w:tab w:val="left" w:pos="2070"/>
        </w:tabs>
        <w:spacing w:after="120"/>
        <w:ind w:left="2250" w:hanging="2250"/>
        <w:rPr>
          <w:color w:val="000000"/>
          <w:sz w:val="16"/>
          <w:szCs w:val="16"/>
        </w:rPr>
      </w:pPr>
    </w:p>
    <w:p w14:paraId="544FE54B" w14:textId="77777777" w:rsidR="00722E23" w:rsidRDefault="00722E23" w:rsidP="0058205F">
      <w:pPr>
        <w:widowControl w:val="0"/>
        <w:tabs>
          <w:tab w:val="left" w:pos="518"/>
          <w:tab w:val="left" w:pos="936"/>
          <w:tab w:val="left" w:pos="1314"/>
          <w:tab w:val="left" w:pos="1692"/>
          <w:tab w:val="left" w:pos="2070"/>
        </w:tabs>
        <w:spacing w:after="120"/>
        <w:ind w:left="2250" w:hanging="2250"/>
        <w:rPr>
          <w:color w:val="000000"/>
          <w:sz w:val="22"/>
          <w:szCs w:val="22"/>
        </w:rPr>
      </w:pPr>
      <w:r w:rsidRPr="00C537ED">
        <w:rPr>
          <w:color w:val="000000"/>
          <w:sz w:val="22"/>
          <w:szCs w:val="22"/>
        </w:rPr>
        <w:t>99203</w:t>
      </w:r>
      <w:r w:rsidRPr="00C537ED">
        <w:rPr>
          <w:color w:val="000000"/>
          <w:sz w:val="22"/>
          <w:szCs w:val="22"/>
        </w:rPr>
        <w:tab/>
      </w:r>
      <w:r w:rsidRPr="00C537ED">
        <w:rPr>
          <w:color w:val="000000"/>
          <w:sz w:val="22"/>
          <w:szCs w:val="22"/>
        </w:rPr>
        <w:tab/>
      </w:r>
      <w:r w:rsidRPr="00C537ED">
        <w:rPr>
          <w:color w:val="000000"/>
          <w:sz w:val="22"/>
          <w:szCs w:val="22"/>
        </w:rPr>
        <w:tab/>
        <w:t xml:space="preserve">Office or other outpatient visit for the evaluation and management of a new patient, which requires </w:t>
      </w:r>
      <w:r w:rsidRPr="007B4823">
        <w:rPr>
          <w:sz w:val="22"/>
          <w:szCs w:val="22"/>
        </w:rPr>
        <w:t>a medically appropriate history and/or examination and straightforward medical decision making</w:t>
      </w:r>
      <w:r>
        <w:rPr>
          <w:sz w:val="22"/>
          <w:szCs w:val="22"/>
        </w:rPr>
        <w:t>.</w:t>
      </w:r>
      <w:r w:rsidRPr="007B4823">
        <w:rPr>
          <w:sz w:val="22"/>
          <w:szCs w:val="22"/>
        </w:rPr>
        <w:t xml:space="preserve"> When using time for code selection, 30-44 minutes of total time spent on the date of the encounter.</w:t>
      </w:r>
    </w:p>
    <w:p w14:paraId="181C4923" w14:textId="77777777" w:rsidR="00722E23" w:rsidRPr="00C537ED" w:rsidRDefault="00722E23" w:rsidP="004C2E4E">
      <w:pPr>
        <w:widowControl w:val="0"/>
        <w:tabs>
          <w:tab w:val="left" w:pos="518"/>
          <w:tab w:val="left" w:pos="936"/>
          <w:tab w:val="left" w:pos="1314"/>
          <w:tab w:val="left" w:pos="1692"/>
          <w:tab w:val="left" w:pos="2070"/>
        </w:tabs>
        <w:spacing w:after="120"/>
        <w:ind w:left="2250" w:hanging="2250"/>
        <w:rPr>
          <w:color w:val="000000"/>
          <w:sz w:val="22"/>
          <w:szCs w:val="22"/>
        </w:rPr>
      </w:pPr>
      <w:r w:rsidRPr="00C537ED">
        <w:rPr>
          <w:color w:val="000000"/>
          <w:sz w:val="22"/>
          <w:szCs w:val="22"/>
        </w:rPr>
        <w:t>99204</w:t>
      </w:r>
      <w:r w:rsidRPr="00C537ED">
        <w:rPr>
          <w:color w:val="000000"/>
          <w:sz w:val="22"/>
          <w:szCs w:val="22"/>
        </w:rPr>
        <w:tab/>
      </w:r>
      <w:r w:rsidRPr="00C537ED">
        <w:rPr>
          <w:color w:val="000000"/>
          <w:sz w:val="22"/>
          <w:szCs w:val="22"/>
        </w:rPr>
        <w:tab/>
      </w:r>
      <w:r w:rsidRPr="00C537ED">
        <w:rPr>
          <w:color w:val="000000"/>
          <w:sz w:val="22"/>
          <w:szCs w:val="22"/>
        </w:rPr>
        <w:tab/>
        <w:t xml:space="preserve">Office or other outpatient visit for the evaluation and management of a new patient, which requires </w:t>
      </w:r>
      <w:r w:rsidRPr="007B4823">
        <w:rPr>
          <w:sz w:val="22"/>
          <w:szCs w:val="22"/>
        </w:rPr>
        <w:t>a medically appropriate history and/or examination and straightforward medical decision making</w:t>
      </w:r>
      <w:r>
        <w:rPr>
          <w:sz w:val="22"/>
          <w:szCs w:val="22"/>
        </w:rPr>
        <w:t>.</w:t>
      </w:r>
      <w:r w:rsidRPr="007B4823">
        <w:rPr>
          <w:sz w:val="22"/>
          <w:szCs w:val="22"/>
        </w:rPr>
        <w:t xml:space="preserve"> When using time for code selection, 45-59 minutes of total time spent on the date of the encounter.</w:t>
      </w:r>
    </w:p>
    <w:p w14:paraId="102E83DB" w14:textId="77777777" w:rsidR="00722E23" w:rsidRPr="00C537ED" w:rsidRDefault="00722E23" w:rsidP="004C2E4E">
      <w:pPr>
        <w:widowControl w:val="0"/>
        <w:tabs>
          <w:tab w:val="left" w:pos="518"/>
          <w:tab w:val="left" w:pos="936"/>
          <w:tab w:val="left" w:pos="1314"/>
          <w:tab w:val="left" w:pos="1692"/>
          <w:tab w:val="left" w:pos="2070"/>
        </w:tabs>
        <w:spacing w:after="120"/>
        <w:ind w:left="2250" w:hanging="2250"/>
        <w:rPr>
          <w:color w:val="000000"/>
          <w:sz w:val="22"/>
          <w:szCs w:val="22"/>
        </w:rPr>
      </w:pPr>
      <w:r w:rsidRPr="00C537ED">
        <w:rPr>
          <w:color w:val="000000"/>
          <w:sz w:val="22"/>
          <w:szCs w:val="22"/>
        </w:rPr>
        <w:t>99205</w:t>
      </w:r>
      <w:r w:rsidRPr="00C537ED">
        <w:rPr>
          <w:color w:val="000000"/>
          <w:sz w:val="22"/>
          <w:szCs w:val="22"/>
        </w:rPr>
        <w:tab/>
      </w:r>
      <w:r w:rsidRPr="00C537ED">
        <w:rPr>
          <w:color w:val="000000"/>
          <w:sz w:val="22"/>
          <w:szCs w:val="22"/>
        </w:rPr>
        <w:tab/>
      </w:r>
      <w:r w:rsidRPr="00C537ED">
        <w:rPr>
          <w:color w:val="000000"/>
          <w:sz w:val="22"/>
          <w:szCs w:val="22"/>
        </w:rPr>
        <w:tab/>
        <w:t xml:space="preserve">Office or other outpatient visit for the evaluation and management of a new patient, which requires </w:t>
      </w:r>
      <w:r w:rsidRPr="007B4823">
        <w:rPr>
          <w:sz w:val="22"/>
          <w:szCs w:val="22"/>
        </w:rPr>
        <w:t>a medically appropriate history and/or examination and straightforward medical decision making</w:t>
      </w:r>
      <w:r>
        <w:rPr>
          <w:sz w:val="22"/>
          <w:szCs w:val="22"/>
        </w:rPr>
        <w:t>.</w:t>
      </w:r>
      <w:r w:rsidRPr="007B4823">
        <w:rPr>
          <w:sz w:val="22"/>
          <w:szCs w:val="22"/>
        </w:rPr>
        <w:t xml:space="preserve"> When using time for code selection, 60-74 minutes of total time spent on the date of the encounter.</w:t>
      </w:r>
    </w:p>
    <w:p w14:paraId="63852E9D" w14:textId="77777777" w:rsidR="00722E23" w:rsidRPr="007B4823" w:rsidRDefault="00722E23" w:rsidP="00EB6247">
      <w:pPr>
        <w:widowControl w:val="0"/>
        <w:tabs>
          <w:tab w:val="left" w:pos="518"/>
          <w:tab w:val="left" w:pos="936"/>
          <w:tab w:val="left" w:pos="1314"/>
          <w:tab w:val="left" w:pos="1692"/>
          <w:tab w:val="left" w:pos="2070"/>
        </w:tabs>
        <w:spacing w:after="120"/>
        <w:ind w:left="2250" w:hanging="2250"/>
        <w:rPr>
          <w:color w:val="000000"/>
          <w:sz w:val="22"/>
          <w:szCs w:val="22"/>
        </w:rPr>
      </w:pPr>
      <w:r w:rsidRPr="00C537ED">
        <w:rPr>
          <w:color w:val="000000"/>
          <w:sz w:val="22"/>
          <w:szCs w:val="22"/>
        </w:rPr>
        <w:t>99211</w:t>
      </w:r>
      <w:r w:rsidRPr="00C537ED">
        <w:rPr>
          <w:color w:val="000000"/>
          <w:sz w:val="22"/>
          <w:szCs w:val="22"/>
        </w:rPr>
        <w:tab/>
      </w:r>
      <w:r w:rsidRPr="00C537ED">
        <w:rPr>
          <w:color w:val="000000"/>
          <w:sz w:val="22"/>
          <w:szCs w:val="22"/>
        </w:rPr>
        <w:tab/>
      </w:r>
      <w:r w:rsidRPr="00C537ED">
        <w:rPr>
          <w:color w:val="000000"/>
          <w:sz w:val="22"/>
          <w:szCs w:val="22"/>
        </w:rPr>
        <w:tab/>
        <w:t xml:space="preserve">Office or other outpatient visit for the evaluation and management of an established patient, that may not require the presence of a physician or other qualified health care professional. Usually, the presenting problem(s) are minimal. </w:t>
      </w:r>
    </w:p>
    <w:p w14:paraId="075A36DF" w14:textId="77777777" w:rsidR="00722E23" w:rsidRPr="000F4D3A" w:rsidRDefault="00722E23" w:rsidP="004C2E4E">
      <w:pPr>
        <w:widowControl w:val="0"/>
        <w:tabs>
          <w:tab w:val="left" w:pos="518"/>
          <w:tab w:val="left" w:pos="936"/>
          <w:tab w:val="left" w:pos="1314"/>
          <w:tab w:val="left" w:pos="1692"/>
          <w:tab w:val="left" w:pos="2070"/>
        </w:tabs>
        <w:spacing w:after="120"/>
        <w:ind w:left="1714" w:hanging="1714"/>
        <w:rPr>
          <w:color w:val="000000"/>
          <w:sz w:val="22"/>
          <w:szCs w:val="22"/>
        </w:rPr>
      </w:pPr>
      <w:r w:rsidRPr="007B4823">
        <w:rPr>
          <w:color w:val="000000"/>
          <w:sz w:val="22"/>
          <w:szCs w:val="22"/>
        </w:rPr>
        <w:t>99212</w:t>
      </w:r>
      <w:r w:rsidRPr="007B4823">
        <w:rPr>
          <w:color w:val="000000"/>
          <w:sz w:val="22"/>
          <w:szCs w:val="22"/>
        </w:rPr>
        <w:tab/>
      </w:r>
      <w:r w:rsidRPr="00FA25A2">
        <w:rPr>
          <w:rFonts w:ascii="Arial" w:hAnsi="Arial" w:cs="Arial"/>
          <w:color w:val="000000"/>
          <w:sz w:val="22"/>
          <w:szCs w:val="22"/>
        </w:rPr>
        <w:tab/>
      </w:r>
      <w:r w:rsidRPr="00FA25A2">
        <w:rPr>
          <w:rFonts w:ascii="Arial" w:hAnsi="Arial" w:cs="Arial"/>
          <w:color w:val="000000"/>
          <w:sz w:val="22"/>
          <w:szCs w:val="22"/>
        </w:rPr>
        <w:tab/>
      </w:r>
      <w:r w:rsidRPr="000F4D3A">
        <w:rPr>
          <w:color w:val="000000"/>
          <w:sz w:val="22"/>
          <w:szCs w:val="22"/>
        </w:rPr>
        <w:t xml:space="preserve">Office or other outpatient visit for the evaluation and management of an established </w:t>
      </w:r>
      <w:r>
        <w:rPr>
          <w:color w:val="000000"/>
          <w:sz w:val="22"/>
          <w:szCs w:val="22"/>
        </w:rPr>
        <w:tab/>
      </w:r>
      <w:r w:rsidRPr="000F4D3A">
        <w:rPr>
          <w:color w:val="000000"/>
          <w:sz w:val="22"/>
          <w:szCs w:val="22"/>
        </w:rPr>
        <w:t xml:space="preserve">patient, which requires </w:t>
      </w:r>
      <w:r w:rsidRPr="000F4D3A">
        <w:rPr>
          <w:sz w:val="22"/>
          <w:szCs w:val="22"/>
        </w:rPr>
        <w:t xml:space="preserve">a medically appropriate history and/or examination and </w:t>
      </w:r>
      <w:r>
        <w:rPr>
          <w:sz w:val="22"/>
          <w:szCs w:val="22"/>
        </w:rPr>
        <w:tab/>
      </w:r>
      <w:r w:rsidRPr="000F4D3A">
        <w:rPr>
          <w:sz w:val="22"/>
          <w:szCs w:val="22"/>
        </w:rPr>
        <w:t>straightforward medica</w:t>
      </w:r>
      <w:r>
        <w:rPr>
          <w:sz w:val="22"/>
          <w:szCs w:val="22"/>
        </w:rPr>
        <w:t>l</w:t>
      </w:r>
      <w:r w:rsidRPr="000F4D3A">
        <w:rPr>
          <w:sz w:val="22"/>
          <w:szCs w:val="22"/>
        </w:rPr>
        <w:t xml:space="preserve"> decision making</w:t>
      </w:r>
      <w:r>
        <w:rPr>
          <w:sz w:val="22"/>
          <w:szCs w:val="22"/>
        </w:rPr>
        <w:t>.</w:t>
      </w:r>
      <w:r w:rsidRPr="000F4D3A">
        <w:rPr>
          <w:sz w:val="22"/>
          <w:szCs w:val="22"/>
        </w:rPr>
        <w:t xml:space="preserve"> When using time for code selection,</w:t>
      </w:r>
      <w:r>
        <w:rPr>
          <w:sz w:val="22"/>
          <w:szCs w:val="22"/>
        </w:rPr>
        <w:tab/>
      </w:r>
      <w:r w:rsidRPr="000F4D3A">
        <w:rPr>
          <w:sz w:val="22"/>
          <w:szCs w:val="22"/>
        </w:rPr>
        <w:t>10-19 minutes of total time spent on the date of the encounter.</w:t>
      </w:r>
    </w:p>
    <w:p w14:paraId="2AF7C9D4" w14:textId="77777777" w:rsidR="00722E23" w:rsidRPr="000F4D3A" w:rsidRDefault="00722E23" w:rsidP="004C2E4E">
      <w:pPr>
        <w:widowControl w:val="0"/>
        <w:tabs>
          <w:tab w:val="left" w:pos="518"/>
          <w:tab w:val="left" w:pos="936"/>
          <w:tab w:val="left" w:pos="1314"/>
          <w:tab w:val="left" w:pos="1692"/>
          <w:tab w:val="left" w:pos="2070"/>
        </w:tabs>
        <w:spacing w:after="120"/>
        <w:ind w:left="1714" w:hanging="1714"/>
        <w:rPr>
          <w:sz w:val="22"/>
          <w:szCs w:val="22"/>
        </w:rPr>
      </w:pPr>
      <w:r w:rsidRPr="000F4D3A">
        <w:rPr>
          <w:color w:val="000000"/>
          <w:sz w:val="22"/>
          <w:szCs w:val="22"/>
        </w:rPr>
        <w:t>99213</w:t>
      </w:r>
      <w:r w:rsidRPr="000F4D3A">
        <w:rPr>
          <w:color w:val="000000"/>
          <w:sz w:val="22"/>
          <w:szCs w:val="22"/>
        </w:rPr>
        <w:tab/>
      </w:r>
      <w:r w:rsidRPr="000F4D3A">
        <w:rPr>
          <w:color w:val="000000"/>
          <w:sz w:val="22"/>
          <w:szCs w:val="22"/>
        </w:rPr>
        <w:tab/>
      </w:r>
      <w:r w:rsidRPr="000F4D3A">
        <w:rPr>
          <w:color w:val="000000"/>
          <w:sz w:val="22"/>
          <w:szCs w:val="22"/>
        </w:rPr>
        <w:tab/>
        <w:t xml:space="preserve">Office or other outpatient visit for the evaluation and management of an established </w:t>
      </w:r>
      <w:r>
        <w:rPr>
          <w:color w:val="000000"/>
          <w:sz w:val="22"/>
          <w:szCs w:val="22"/>
        </w:rPr>
        <w:tab/>
      </w:r>
      <w:r w:rsidRPr="000F4D3A">
        <w:rPr>
          <w:color w:val="000000"/>
          <w:sz w:val="22"/>
          <w:szCs w:val="22"/>
        </w:rPr>
        <w:t xml:space="preserve">patient, which requires </w:t>
      </w:r>
      <w:r w:rsidRPr="000F4D3A">
        <w:rPr>
          <w:sz w:val="22"/>
          <w:szCs w:val="22"/>
        </w:rPr>
        <w:t xml:space="preserve">a medically appropriate history and/or examination and </w:t>
      </w:r>
      <w:r>
        <w:rPr>
          <w:sz w:val="22"/>
          <w:szCs w:val="22"/>
        </w:rPr>
        <w:tab/>
      </w:r>
      <w:r w:rsidRPr="000F4D3A">
        <w:rPr>
          <w:sz w:val="22"/>
          <w:szCs w:val="22"/>
        </w:rPr>
        <w:t>straightforward medica</w:t>
      </w:r>
      <w:r>
        <w:rPr>
          <w:sz w:val="22"/>
          <w:szCs w:val="22"/>
        </w:rPr>
        <w:t>l</w:t>
      </w:r>
      <w:r w:rsidRPr="000F4D3A">
        <w:rPr>
          <w:sz w:val="22"/>
          <w:szCs w:val="22"/>
        </w:rPr>
        <w:t xml:space="preserve"> decision making</w:t>
      </w:r>
      <w:r>
        <w:rPr>
          <w:sz w:val="22"/>
          <w:szCs w:val="22"/>
        </w:rPr>
        <w:t>.</w:t>
      </w:r>
      <w:r w:rsidRPr="000F4D3A">
        <w:rPr>
          <w:sz w:val="22"/>
          <w:szCs w:val="22"/>
        </w:rPr>
        <w:t xml:space="preserve"> When using time for code selection,</w:t>
      </w:r>
      <w:r>
        <w:rPr>
          <w:sz w:val="22"/>
          <w:szCs w:val="22"/>
        </w:rPr>
        <w:tab/>
      </w:r>
      <w:r w:rsidRPr="000F4D3A">
        <w:rPr>
          <w:sz w:val="22"/>
          <w:szCs w:val="22"/>
        </w:rPr>
        <w:t>20-29 minutes of total time spent on the date of the encounter.</w:t>
      </w:r>
    </w:p>
    <w:p w14:paraId="7F06820F" w14:textId="77777777" w:rsidR="00722E23" w:rsidRPr="000F4D3A" w:rsidRDefault="00722E23" w:rsidP="004C2E4E">
      <w:pPr>
        <w:widowControl w:val="0"/>
        <w:tabs>
          <w:tab w:val="left" w:pos="518"/>
          <w:tab w:val="left" w:pos="936"/>
          <w:tab w:val="left" w:pos="1314"/>
          <w:tab w:val="left" w:pos="1692"/>
          <w:tab w:val="left" w:pos="2070"/>
        </w:tabs>
        <w:spacing w:after="120"/>
        <w:ind w:left="1728" w:hanging="1714"/>
        <w:rPr>
          <w:color w:val="000000"/>
          <w:sz w:val="22"/>
          <w:szCs w:val="22"/>
        </w:rPr>
      </w:pPr>
      <w:r w:rsidRPr="000F4D3A">
        <w:rPr>
          <w:color w:val="000000"/>
          <w:sz w:val="22"/>
          <w:szCs w:val="22"/>
        </w:rPr>
        <w:t>99214</w:t>
      </w:r>
      <w:r w:rsidRPr="000F4D3A">
        <w:rPr>
          <w:color w:val="000000"/>
          <w:sz w:val="22"/>
          <w:szCs w:val="22"/>
        </w:rPr>
        <w:tab/>
      </w:r>
      <w:r w:rsidRPr="000F4D3A">
        <w:rPr>
          <w:color w:val="000000"/>
          <w:sz w:val="22"/>
          <w:szCs w:val="22"/>
        </w:rPr>
        <w:tab/>
      </w:r>
      <w:r w:rsidRPr="000F4D3A">
        <w:rPr>
          <w:color w:val="000000"/>
          <w:sz w:val="22"/>
          <w:szCs w:val="22"/>
        </w:rPr>
        <w:tab/>
        <w:t xml:space="preserve">Office or other outpatient visit for the evaluation and management of an established </w:t>
      </w:r>
      <w:r>
        <w:rPr>
          <w:color w:val="000000"/>
          <w:sz w:val="22"/>
          <w:szCs w:val="22"/>
        </w:rPr>
        <w:tab/>
      </w:r>
      <w:r w:rsidRPr="000F4D3A">
        <w:rPr>
          <w:color w:val="000000"/>
          <w:sz w:val="22"/>
          <w:szCs w:val="22"/>
        </w:rPr>
        <w:t xml:space="preserve">patient, which requires </w:t>
      </w:r>
      <w:r w:rsidRPr="000F4D3A">
        <w:rPr>
          <w:sz w:val="22"/>
          <w:szCs w:val="22"/>
        </w:rPr>
        <w:t xml:space="preserve">a medically appropriate history and/or examination and </w:t>
      </w:r>
      <w:r>
        <w:rPr>
          <w:sz w:val="22"/>
          <w:szCs w:val="22"/>
        </w:rPr>
        <w:tab/>
      </w:r>
      <w:r w:rsidRPr="000F4D3A">
        <w:rPr>
          <w:sz w:val="22"/>
          <w:szCs w:val="22"/>
        </w:rPr>
        <w:t>straightforward medica</w:t>
      </w:r>
      <w:r>
        <w:rPr>
          <w:sz w:val="22"/>
          <w:szCs w:val="22"/>
        </w:rPr>
        <w:t>l</w:t>
      </w:r>
      <w:r w:rsidRPr="000F4D3A">
        <w:rPr>
          <w:sz w:val="22"/>
          <w:szCs w:val="22"/>
        </w:rPr>
        <w:t xml:space="preserve"> decision making</w:t>
      </w:r>
      <w:r>
        <w:rPr>
          <w:sz w:val="22"/>
          <w:szCs w:val="22"/>
        </w:rPr>
        <w:t>.</w:t>
      </w:r>
      <w:r w:rsidRPr="000F4D3A">
        <w:rPr>
          <w:sz w:val="22"/>
          <w:szCs w:val="22"/>
        </w:rPr>
        <w:t xml:space="preserve"> When using time for code selection,</w:t>
      </w:r>
      <w:r>
        <w:rPr>
          <w:sz w:val="22"/>
          <w:szCs w:val="22"/>
        </w:rPr>
        <w:tab/>
      </w:r>
      <w:r w:rsidRPr="000F4D3A">
        <w:rPr>
          <w:sz w:val="22"/>
          <w:szCs w:val="22"/>
        </w:rPr>
        <w:t>30-39 minutes of total time spent on the date of the encounter.</w:t>
      </w:r>
    </w:p>
    <w:p w14:paraId="37B8748F" w14:textId="77777777" w:rsidR="00722E23" w:rsidRDefault="00722E23" w:rsidP="004C2E4E">
      <w:pPr>
        <w:tabs>
          <w:tab w:val="left" w:pos="450"/>
          <w:tab w:val="left" w:pos="630"/>
          <w:tab w:val="left" w:pos="720"/>
          <w:tab w:val="left" w:pos="2070"/>
        </w:tabs>
        <w:spacing w:after="120"/>
        <w:ind w:left="1710" w:hanging="1710"/>
        <w:rPr>
          <w:sz w:val="22"/>
          <w:szCs w:val="22"/>
        </w:rPr>
      </w:pPr>
      <w:r w:rsidRPr="000F4D3A">
        <w:rPr>
          <w:color w:val="000000"/>
          <w:sz w:val="22"/>
          <w:szCs w:val="22"/>
        </w:rPr>
        <w:t>99215</w:t>
      </w:r>
      <w:r>
        <w:rPr>
          <w:color w:val="000000"/>
          <w:sz w:val="22"/>
          <w:szCs w:val="22"/>
        </w:rPr>
        <w:t xml:space="preserve"> </w:t>
      </w:r>
      <w:r>
        <w:rPr>
          <w:color w:val="000000"/>
          <w:sz w:val="22"/>
          <w:szCs w:val="22"/>
        </w:rPr>
        <w:tab/>
      </w:r>
      <w:r>
        <w:rPr>
          <w:color w:val="000000"/>
          <w:sz w:val="22"/>
          <w:szCs w:val="22"/>
        </w:rPr>
        <w:tab/>
      </w:r>
      <w:r>
        <w:rPr>
          <w:color w:val="000000"/>
          <w:sz w:val="22"/>
          <w:szCs w:val="22"/>
        </w:rPr>
        <w:tab/>
      </w:r>
      <w:r w:rsidRPr="000F4D3A">
        <w:rPr>
          <w:color w:val="000000"/>
          <w:sz w:val="22"/>
          <w:szCs w:val="22"/>
        </w:rPr>
        <w:t xml:space="preserve">Office or other outpatient visit for the evaluation and management of an established </w:t>
      </w:r>
      <w:r>
        <w:rPr>
          <w:color w:val="000000"/>
          <w:sz w:val="22"/>
          <w:szCs w:val="22"/>
        </w:rPr>
        <w:tab/>
      </w:r>
      <w:r w:rsidRPr="000F4D3A">
        <w:rPr>
          <w:color w:val="000000"/>
          <w:sz w:val="22"/>
          <w:szCs w:val="22"/>
        </w:rPr>
        <w:t xml:space="preserve">patient, which requires </w:t>
      </w:r>
      <w:r w:rsidRPr="000F4D3A">
        <w:rPr>
          <w:sz w:val="22"/>
          <w:szCs w:val="22"/>
        </w:rPr>
        <w:t xml:space="preserve">a medically appropriate history and/or examination and </w:t>
      </w:r>
      <w:r>
        <w:rPr>
          <w:sz w:val="22"/>
          <w:szCs w:val="22"/>
        </w:rPr>
        <w:tab/>
      </w:r>
      <w:r w:rsidRPr="000F4D3A">
        <w:rPr>
          <w:sz w:val="22"/>
          <w:szCs w:val="22"/>
        </w:rPr>
        <w:t>straightforward medica</w:t>
      </w:r>
      <w:r>
        <w:rPr>
          <w:sz w:val="22"/>
          <w:szCs w:val="22"/>
        </w:rPr>
        <w:t>l</w:t>
      </w:r>
      <w:r w:rsidRPr="000F4D3A">
        <w:rPr>
          <w:sz w:val="22"/>
          <w:szCs w:val="22"/>
        </w:rPr>
        <w:t xml:space="preserve"> decision making</w:t>
      </w:r>
      <w:r>
        <w:rPr>
          <w:sz w:val="22"/>
          <w:szCs w:val="22"/>
        </w:rPr>
        <w:t>.</w:t>
      </w:r>
      <w:r w:rsidRPr="000F4D3A">
        <w:rPr>
          <w:sz w:val="22"/>
          <w:szCs w:val="22"/>
        </w:rPr>
        <w:t xml:space="preserve"> When using time for code selection, </w:t>
      </w:r>
      <w:r>
        <w:rPr>
          <w:sz w:val="22"/>
          <w:szCs w:val="22"/>
        </w:rPr>
        <w:tab/>
      </w:r>
      <w:r w:rsidRPr="000F4D3A">
        <w:rPr>
          <w:sz w:val="22"/>
          <w:szCs w:val="22"/>
        </w:rPr>
        <w:t>40-54 minutes of total time spent on the date of the encounter.</w:t>
      </w:r>
      <w:r>
        <w:rPr>
          <w:sz w:val="22"/>
          <w:szCs w:val="22"/>
        </w:rPr>
        <w:br w:type="page"/>
      </w:r>
    </w:p>
    <w:p w14:paraId="3A5C5636" w14:textId="77777777" w:rsidR="00722E23" w:rsidRDefault="00722E23" w:rsidP="004C2E4E">
      <w:pPr>
        <w:tabs>
          <w:tab w:val="left" w:pos="450"/>
          <w:tab w:val="left" w:pos="630"/>
          <w:tab w:val="left" w:pos="720"/>
          <w:tab w:val="left" w:pos="2070"/>
        </w:tabs>
        <w:spacing w:after="120"/>
        <w:ind w:left="1710" w:hanging="1710"/>
        <w:rPr>
          <w:sz w:val="22"/>
          <w:szCs w:val="22"/>
        </w:rPr>
        <w:sectPr w:rsidR="00722E23" w:rsidSect="0094237C">
          <w:endnotePr>
            <w:numFmt w:val="decimal"/>
          </w:endnotePr>
          <w:pgSz w:w="12240" w:h="15840"/>
          <w:pgMar w:top="432" w:right="1296" w:bottom="720" w:left="1296" w:header="360" w:footer="432" w:gutter="0"/>
          <w:pgNumType w:start="1"/>
          <w:cols w:space="720"/>
          <w:noEndnote/>
        </w:sectPr>
      </w:pP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F4A99" w14:paraId="23D478B1" w14:textId="77777777" w:rsidTr="008265AF">
        <w:trPr>
          <w:trHeight w:hRule="exact" w:val="864"/>
        </w:trPr>
        <w:tc>
          <w:tcPr>
            <w:tcW w:w="4080" w:type="dxa"/>
            <w:tcBorders>
              <w:bottom w:val="nil"/>
            </w:tcBorders>
          </w:tcPr>
          <w:p w14:paraId="03641B4E" w14:textId="77777777" w:rsidR="00722E23" w:rsidRPr="00CF4A99" w:rsidRDefault="00722E23" w:rsidP="008265AF">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lastRenderedPageBreak/>
              <w:t>Commonwealth of Massachusetts</w:t>
            </w:r>
          </w:p>
          <w:p w14:paraId="32782FF7" w14:textId="77777777" w:rsidR="00722E23" w:rsidRPr="00CF4A99" w:rsidRDefault="00722E23" w:rsidP="008265AF">
            <w:pPr>
              <w:widowControl w:val="0"/>
              <w:tabs>
                <w:tab w:val="left" w:pos="936"/>
                <w:tab w:val="left" w:pos="1314"/>
                <w:tab w:val="left" w:pos="1692"/>
                <w:tab w:val="left" w:pos="2070"/>
              </w:tabs>
              <w:jc w:val="center"/>
              <w:rPr>
                <w:rFonts w:ascii="Arial" w:hAnsi="Arial" w:cs="Arial"/>
                <w:b/>
              </w:rPr>
            </w:pPr>
            <w:r w:rsidRPr="00CF4A99">
              <w:rPr>
                <w:rFonts w:ascii="Arial" w:hAnsi="Arial" w:cs="Arial"/>
                <w:b/>
              </w:rPr>
              <w:t>MassHealth</w:t>
            </w:r>
          </w:p>
          <w:p w14:paraId="47D4EC26" w14:textId="77777777" w:rsidR="00722E23" w:rsidRPr="00CF4A99" w:rsidRDefault="00722E23" w:rsidP="008265AF">
            <w:pPr>
              <w:widowControl w:val="0"/>
              <w:tabs>
                <w:tab w:val="left" w:pos="936"/>
                <w:tab w:val="left" w:pos="1314"/>
                <w:tab w:val="left" w:pos="1692"/>
                <w:tab w:val="left" w:pos="2070"/>
              </w:tabs>
              <w:jc w:val="center"/>
              <w:rPr>
                <w:rFonts w:ascii="Arial" w:hAnsi="Arial" w:cs="Arial"/>
                <w:b/>
              </w:rPr>
            </w:pPr>
            <w:r w:rsidRPr="00CF4A99">
              <w:rPr>
                <w:rFonts w:ascii="Arial" w:hAnsi="Arial" w:cs="Arial"/>
                <w:b/>
              </w:rPr>
              <w:t>Provider Manual Series</w:t>
            </w:r>
          </w:p>
        </w:tc>
        <w:tc>
          <w:tcPr>
            <w:tcW w:w="3750" w:type="dxa"/>
          </w:tcPr>
          <w:p w14:paraId="4E744A57" w14:textId="77777777" w:rsidR="00722E23" w:rsidRPr="00CF4A99" w:rsidRDefault="00722E23" w:rsidP="008265AF">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Subchapter Number and Title</w:t>
            </w:r>
          </w:p>
          <w:p w14:paraId="5E54D1F5" w14:textId="77777777" w:rsidR="00722E23" w:rsidRPr="00CF4A99" w:rsidRDefault="00722E23" w:rsidP="008265AF">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7707827C" w14:textId="77777777" w:rsidR="00722E23" w:rsidRPr="00CF4A99" w:rsidRDefault="00722E23" w:rsidP="008265AF">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Page</w:t>
            </w:r>
          </w:p>
          <w:p w14:paraId="7625D11F" w14:textId="77777777" w:rsidR="00722E23" w:rsidRPr="007E5AD0" w:rsidRDefault="00722E23" w:rsidP="008265AF">
            <w:pPr>
              <w:widowControl w:val="0"/>
              <w:tabs>
                <w:tab w:val="left" w:pos="936"/>
                <w:tab w:val="left" w:pos="1314"/>
                <w:tab w:val="left" w:pos="1692"/>
                <w:tab w:val="left" w:pos="2070"/>
              </w:tabs>
              <w:spacing w:before="120"/>
              <w:jc w:val="center"/>
              <w:rPr>
                <w:rFonts w:ascii="Arial" w:hAnsi="Arial" w:cs="Arial"/>
              </w:rPr>
            </w:pPr>
            <w:r w:rsidRPr="007E5AD0">
              <w:rPr>
                <w:rFonts w:ascii="Arial" w:hAnsi="Arial" w:cs="Arial"/>
              </w:rPr>
              <w:t>6-</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7</w:t>
            </w:r>
            <w:r>
              <w:rPr>
                <w:rStyle w:val="PageNumber"/>
                <w:rFonts w:ascii="Arial" w:hAnsi="Arial" w:cs="Arial"/>
              </w:rPr>
              <w:fldChar w:fldCharType="end"/>
            </w:r>
          </w:p>
        </w:tc>
      </w:tr>
      <w:tr w:rsidR="00722E23" w:rsidRPr="00CF4A99" w14:paraId="32ED13A4" w14:textId="77777777" w:rsidTr="008265AF">
        <w:trPr>
          <w:trHeight w:hRule="exact" w:val="864"/>
        </w:trPr>
        <w:tc>
          <w:tcPr>
            <w:tcW w:w="4080" w:type="dxa"/>
            <w:tcBorders>
              <w:top w:val="nil"/>
            </w:tcBorders>
            <w:vAlign w:val="center"/>
          </w:tcPr>
          <w:p w14:paraId="2926DD78" w14:textId="77777777" w:rsidR="00722E23" w:rsidRPr="00CF4A99" w:rsidRDefault="00722E23" w:rsidP="008265AF">
            <w:pPr>
              <w:widowControl w:val="0"/>
              <w:tabs>
                <w:tab w:val="left" w:pos="936"/>
                <w:tab w:val="left" w:pos="1314"/>
                <w:tab w:val="left" w:pos="1692"/>
                <w:tab w:val="left" w:pos="2070"/>
              </w:tabs>
              <w:jc w:val="center"/>
              <w:rPr>
                <w:rFonts w:ascii="Arial" w:hAnsi="Arial" w:cs="Arial"/>
              </w:rPr>
            </w:pPr>
            <w:r>
              <w:rPr>
                <w:rFonts w:ascii="Arial" w:hAnsi="Arial" w:cs="Arial"/>
              </w:rPr>
              <w:t xml:space="preserve">Substance Use Disorder Treatment </w:t>
            </w:r>
            <w:r w:rsidRPr="00CF4A99">
              <w:rPr>
                <w:rFonts w:ascii="Arial" w:hAnsi="Arial" w:cs="Arial"/>
              </w:rPr>
              <w:t>Manual</w:t>
            </w:r>
          </w:p>
        </w:tc>
        <w:tc>
          <w:tcPr>
            <w:tcW w:w="3744" w:type="dxa"/>
          </w:tcPr>
          <w:p w14:paraId="530AFCCA" w14:textId="77777777" w:rsidR="00722E23" w:rsidRPr="00CF4A99" w:rsidRDefault="00722E23" w:rsidP="008265AF">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Transmittal Letter</w:t>
            </w:r>
          </w:p>
          <w:p w14:paraId="6790B410" w14:textId="77777777" w:rsidR="00722E23" w:rsidRPr="00CF4A99" w:rsidRDefault="00722E23" w:rsidP="008265AF">
            <w:pPr>
              <w:widowControl w:val="0"/>
              <w:tabs>
                <w:tab w:val="left" w:pos="936"/>
                <w:tab w:val="left" w:pos="1314"/>
                <w:tab w:val="left" w:pos="1692"/>
                <w:tab w:val="left" w:pos="2070"/>
              </w:tabs>
              <w:spacing w:before="120"/>
              <w:jc w:val="center"/>
              <w:rPr>
                <w:rFonts w:ascii="Arial" w:hAnsi="Arial" w:cs="Arial"/>
              </w:rPr>
            </w:pPr>
            <w:r>
              <w:rPr>
                <w:rFonts w:ascii="Arial" w:hAnsi="Arial" w:cs="Arial"/>
              </w:rPr>
              <w:t>SUD-23</w:t>
            </w:r>
          </w:p>
        </w:tc>
        <w:tc>
          <w:tcPr>
            <w:tcW w:w="1771" w:type="dxa"/>
          </w:tcPr>
          <w:p w14:paraId="3558AC1F" w14:textId="77777777" w:rsidR="00722E23" w:rsidRPr="00CF4A99" w:rsidRDefault="00722E23" w:rsidP="008265AF">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Date</w:t>
            </w:r>
          </w:p>
          <w:p w14:paraId="25CFE0BA" w14:textId="77777777" w:rsidR="00722E23" w:rsidRPr="00CF4A99" w:rsidRDefault="00722E23" w:rsidP="008265AF">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01/01/2023 </w:t>
            </w:r>
          </w:p>
        </w:tc>
      </w:tr>
    </w:tbl>
    <w:p w14:paraId="4C174CC6" w14:textId="77777777" w:rsidR="00722E23" w:rsidRDefault="00722E23" w:rsidP="00EC2FAB">
      <w:pPr>
        <w:tabs>
          <w:tab w:val="left" w:pos="450"/>
          <w:tab w:val="left" w:pos="630"/>
          <w:tab w:val="left" w:pos="720"/>
          <w:tab w:val="left" w:pos="2070"/>
        </w:tabs>
        <w:ind w:left="1710" w:hanging="1710"/>
        <w:rPr>
          <w:sz w:val="22"/>
          <w:szCs w:val="22"/>
        </w:rPr>
      </w:pPr>
    </w:p>
    <w:p w14:paraId="34E92BBC" w14:textId="77777777" w:rsidR="00722E23" w:rsidRPr="005853BC" w:rsidRDefault="00722E23" w:rsidP="00AB7650">
      <w:pPr>
        <w:widowControl w:val="0"/>
        <w:tabs>
          <w:tab w:val="left" w:pos="518"/>
          <w:tab w:val="left" w:pos="936"/>
          <w:tab w:val="left" w:pos="1314"/>
          <w:tab w:val="left" w:pos="1692"/>
          <w:tab w:val="left" w:pos="2070"/>
        </w:tabs>
        <w:rPr>
          <w:sz w:val="22"/>
          <w:szCs w:val="22"/>
          <w:u w:val="single"/>
        </w:rPr>
      </w:pPr>
      <w:proofErr w:type="gramStart"/>
      <w:r w:rsidRPr="005853BC">
        <w:rPr>
          <w:sz w:val="22"/>
          <w:szCs w:val="22"/>
        </w:rPr>
        <w:t xml:space="preserve">601  </w:t>
      </w:r>
      <w:r w:rsidRPr="005853BC">
        <w:rPr>
          <w:sz w:val="22"/>
          <w:szCs w:val="22"/>
          <w:u w:val="single"/>
        </w:rPr>
        <w:t>Service</w:t>
      </w:r>
      <w:proofErr w:type="gramEnd"/>
      <w:r w:rsidRPr="005853BC">
        <w:rPr>
          <w:sz w:val="22"/>
          <w:szCs w:val="22"/>
          <w:u w:val="single"/>
        </w:rPr>
        <w:t xml:space="preserve"> Codes and Descriptions</w:t>
      </w:r>
      <w:r w:rsidRPr="005853BC">
        <w:rPr>
          <w:sz w:val="22"/>
          <w:szCs w:val="22"/>
        </w:rPr>
        <w:t xml:space="preserve"> </w:t>
      </w:r>
      <w:r>
        <w:rPr>
          <w:sz w:val="22"/>
          <w:szCs w:val="22"/>
        </w:rPr>
        <w:t>(cont.)</w:t>
      </w:r>
    </w:p>
    <w:p w14:paraId="703FA309" w14:textId="77777777" w:rsidR="00722E23" w:rsidRDefault="00722E23" w:rsidP="00AB7650">
      <w:pPr>
        <w:widowControl w:val="0"/>
        <w:tabs>
          <w:tab w:val="left" w:pos="518"/>
          <w:tab w:val="left" w:pos="936"/>
          <w:tab w:val="left" w:pos="1314"/>
          <w:tab w:val="left" w:pos="1692"/>
          <w:tab w:val="left" w:pos="2070"/>
        </w:tabs>
        <w:spacing w:after="120"/>
        <w:ind w:left="2250" w:hanging="2250"/>
        <w:rPr>
          <w:color w:val="000000"/>
          <w:sz w:val="22"/>
          <w:szCs w:val="22"/>
        </w:rPr>
      </w:pPr>
    </w:p>
    <w:p w14:paraId="545E8502" w14:textId="77777777" w:rsidR="00722E23" w:rsidRPr="0056228E" w:rsidRDefault="00722E23" w:rsidP="00AB7650">
      <w:pPr>
        <w:pStyle w:val="Heading6"/>
        <w:rPr>
          <w:szCs w:val="22"/>
        </w:rPr>
      </w:pPr>
      <w:r w:rsidRPr="0056228E">
        <w:rPr>
          <w:szCs w:val="22"/>
        </w:rPr>
        <w:t>Service</w:t>
      </w:r>
    </w:p>
    <w:p w14:paraId="49217791" w14:textId="77777777" w:rsidR="00722E23" w:rsidRPr="00BD35D1" w:rsidRDefault="00722E23" w:rsidP="00AB7650">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7F44B9">
        <w:rPr>
          <w:sz w:val="22"/>
          <w:szCs w:val="22"/>
        </w:rPr>
        <w:tab/>
      </w:r>
      <w:r w:rsidRPr="005853BC">
        <w:rPr>
          <w:sz w:val="22"/>
          <w:szCs w:val="22"/>
        </w:rPr>
        <w:tab/>
      </w:r>
      <w:r w:rsidRPr="005853BC">
        <w:rPr>
          <w:sz w:val="22"/>
          <w:szCs w:val="22"/>
          <w:u w:val="single"/>
        </w:rPr>
        <w:t>Service Description</w:t>
      </w:r>
    </w:p>
    <w:p w14:paraId="23F4C75A" w14:textId="77777777" w:rsidR="00722E23" w:rsidRDefault="00722E23" w:rsidP="007F44B9">
      <w:pPr>
        <w:pStyle w:val="ban"/>
        <w:widowControl w:val="0"/>
        <w:tabs>
          <w:tab w:val="clear" w:pos="1320"/>
          <w:tab w:val="clear" w:pos="2076"/>
          <w:tab w:val="clear" w:pos="2454"/>
          <w:tab w:val="left" w:pos="518"/>
          <w:tab w:val="left" w:pos="900"/>
          <w:tab w:val="left" w:pos="936"/>
        </w:tabs>
        <w:suppressAutoHyphens w:val="0"/>
        <w:ind w:left="2070" w:right="230" w:hanging="2070"/>
        <w:rPr>
          <w:rFonts w:ascii="Times New Roman" w:hAnsi="Times New Roman"/>
          <w:szCs w:val="22"/>
        </w:rPr>
      </w:pPr>
    </w:p>
    <w:p w14:paraId="00907ABA" w14:textId="77777777" w:rsidR="00722E23" w:rsidRDefault="00722E23" w:rsidP="007F44B9">
      <w:pPr>
        <w:pStyle w:val="ban"/>
        <w:widowControl w:val="0"/>
        <w:tabs>
          <w:tab w:val="clear" w:pos="1320"/>
          <w:tab w:val="clear" w:pos="2076"/>
          <w:tab w:val="clear" w:pos="2454"/>
          <w:tab w:val="left" w:pos="518"/>
          <w:tab w:val="left" w:pos="900"/>
          <w:tab w:val="left" w:pos="936"/>
        </w:tabs>
        <w:suppressAutoHyphens w:val="0"/>
        <w:ind w:left="2070" w:right="230" w:hanging="2070"/>
        <w:rPr>
          <w:rFonts w:ascii="Times New Roman" w:hAnsi="Times New Roman"/>
          <w:szCs w:val="22"/>
        </w:rPr>
      </w:pPr>
      <w:r w:rsidRPr="000F4D3A">
        <w:rPr>
          <w:rFonts w:ascii="Times New Roman" w:hAnsi="Times New Roman"/>
          <w:szCs w:val="22"/>
        </w:rPr>
        <w:t>99417</w:t>
      </w:r>
      <w:r w:rsidRPr="000F4D3A">
        <w:rPr>
          <w:rFonts w:ascii="Times New Roman" w:hAnsi="Times New Roman"/>
          <w:color w:val="000000"/>
          <w:szCs w:val="22"/>
        </w:rPr>
        <w:t xml:space="preserve"> </w:t>
      </w:r>
      <w:r w:rsidRPr="000F4D3A">
        <w:rPr>
          <w:rFonts w:ascii="Times New Roman" w:hAnsi="Times New Roman"/>
          <w:color w:val="000000"/>
          <w:szCs w:val="22"/>
        </w:rPr>
        <w:tab/>
      </w:r>
      <w:r w:rsidRPr="000F4D3A">
        <w:rPr>
          <w:rFonts w:ascii="Times New Roman" w:hAnsi="Times New Roman"/>
          <w:color w:val="000000"/>
          <w:szCs w:val="22"/>
        </w:rPr>
        <w:tab/>
      </w:r>
      <w:r w:rsidRPr="000F4D3A">
        <w:rPr>
          <w:rFonts w:ascii="Times New Roman" w:hAnsi="Times New Roman"/>
          <w:color w:val="000000"/>
          <w:szCs w:val="22"/>
        </w:rPr>
        <w:tab/>
      </w:r>
      <w:r w:rsidRPr="000F4D3A">
        <w:rPr>
          <w:rFonts w:ascii="Times New Roman" w:hAnsi="Times New Roman"/>
          <w:szCs w:val="22"/>
        </w:rPr>
        <w:t>Prolonged office or other outpatient evaluation and management service(s) beyond the minimum required time of the primary procedure which has been selected using total time, requiring total time with or without direct patient contact beyond the usual service, on the date of the primary service, each 15 minutes of total time (List separately in addition to codes 99205, 99215 for office or other outpatient Evaluation and Management services)</w:t>
      </w:r>
    </w:p>
    <w:p w14:paraId="41C0D96F" w14:textId="77777777" w:rsidR="00722E23" w:rsidRDefault="00722E23" w:rsidP="009B0EE7">
      <w:pPr>
        <w:widowControl w:val="0"/>
        <w:tabs>
          <w:tab w:val="left" w:pos="518"/>
          <w:tab w:val="left" w:pos="936"/>
          <w:tab w:val="left" w:pos="1314"/>
          <w:tab w:val="left" w:pos="1692"/>
          <w:tab w:val="left" w:pos="2070"/>
        </w:tabs>
        <w:ind w:left="1872" w:hanging="1872"/>
        <w:rPr>
          <w:sz w:val="22"/>
          <w:szCs w:val="22"/>
        </w:rPr>
      </w:pPr>
      <w:r w:rsidRPr="00337DCC">
        <w:rPr>
          <w:sz w:val="22"/>
          <w:szCs w:val="22"/>
        </w:rPr>
        <w:t>96372</w:t>
      </w:r>
      <w:r w:rsidRPr="0080762B">
        <w:tab/>
      </w:r>
      <w:r w:rsidRPr="0080762B">
        <w:tab/>
      </w:r>
      <w:r w:rsidRPr="0080762B">
        <w:tab/>
      </w:r>
      <w:r w:rsidRPr="00337DCC">
        <w:rPr>
          <w:sz w:val="22"/>
          <w:szCs w:val="22"/>
        </w:rPr>
        <w:t xml:space="preserve">Therapeutic prophylactic or diagnostic injection (specify substance or drug); </w:t>
      </w:r>
      <w:r w:rsidRPr="0080762B">
        <w:tab/>
      </w:r>
      <w:r w:rsidRPr="00337DCC">
        <w:rPr>
          <w:sz w:val="22"/>
          <w:szCs w:val="22"/>
        </w:rPr>
        <w:t>subcutaneous or intramuscular (naltrexone)</w:t>
      </w:r>
    </w:p>
    <w:p w14:paraId="1E624315" w14:textId="77777777" w:rsidR="00722E23" w:rsidRPr="00337DCC" w:rsidRDefault="00722E23" w:rsidP="009B0EE7">
      <w:pPr>
        <w:widowControl w:val="0"/>
        <w:tabs>
          <w:tab w:val="left" w:pos="518"/>
          <w:tab w:val="left" w:pos="936"/>
          <w:tab w:val="left" w:pos="1314"/>
          <w:tab w:val="left" w:pos="1692"/>
          <w:tab w:val="left" w:pos="2070"/>
        </w:tabs>
        <w:ind w:left="1872" w:hanging="1872"/>
        <w:rPr>
          <w:sz w:val="22"/>
          <w:szCs w:val="22"/>
        </w:rPr>
      </w:pPr>
    </w:p>
    <w:p w14:paraId="3AB42DB5" w14:textId="77777777" w:rsidR="00722E23" w:rsidRPr="00A51F83" w:rsidRDefault="00722E23" w:rsidP="004C2E4E">
      <w:pPr>
        <w:widowControl w:val="0"/>
        <w:tabs>
          <w:tab w:val="left" w:pos="518"/>
          <w:tab w:val="left" w:pos="900"/>
          <w:tab w:val="left" w:pos="936"/>
          <w:tab w:val="left" w:pos="1310"/>
          <w:tab w:val="left" w:pos="1699"/>
          <w:tab w:val="left" w:pos="2076"/>
        </w:tabs>
        <w:ind w:left="2203" w:right="230" w:hanging="1987"/>
        <w:rPr>
          <w:b/>
          <w:bCs/>
          <w:sz w:val="22"/>
          <w:u w:val="single"/>
        </w:rPr>
      </w:pPr>
      <w:r>
        <w:rPr>
          <w:sz w:val="22"/>
          <w:szCs w:val="22"/>
        </w:rPr>
        <w:tab/>
      </w:r>
      <w:r>
        <w:rPr>
          <w:sz w:val="22"/>
          <w:szCs w:val="22"/>
        </w:rPr>
        <w:tab/>
      </w:r>
      <w:r>
        <w:rPr>
          <w:sz w:val="22"/>
          <w:szCs w:val="22"/>
        </w:rPr>
        <w:tab/>
      </w:r>
      <w:r>
        <w:rPr>
          <w:sz w:val="22"/>
          <w:szCs w:val="22"/>
        </w:rPr>
        <w:tab/>
      </w:r>
      <w:r>
        <w:rPr>
          <w:sz w:val="22"/>
          <w:szCs w:val="22"/>
        </w:rPr>
        <w:tab/>
      </w:r>
      <w:r w:rsidRPr="00A51F83">
        <w:rPr>
          <w:b/>
          <w:bCs/>
          <w:sz w:val="22"/>
          <w:u w:val="single"/>
        </w:rPr>
        <w:t>Covid-19 Vaccine Codes</w:t>
      </w:r>
    </w:p>
    <w:p w14:paraId="2D4A519F" w14:textId="77777777" w:rsidR="00722E23" w:rsidRPr="0082255D" w:rsidRDefault="00722E23" w:rsidP="004C2E4E">
      <w:pPr>
        <w:widowControl w:val="0"/>
        <w:tabs>
          <w:tab w:val="left" w:pos="518"/>
          <w:tab w:val="left" w:pos="900"/>
          <w:tab w:val="left" w:pos="936"/>
          <w:tab w:val="left" w:pos="1310"/>
          <w:tab w:val="left" w:pos="1699"/>
          <w:tab w:val="left" w:pos="2076"/>
        </w:tabs>
        <w:ind w:right="230"/>
        <w:rPr>
          <w:b/>
          <w:bCs/>
          <w:sz w:val="22"/>
          <w:szCs w:val="22"/>
          <w:u w:val="single"/>
        </w:rPr>
      </w:pPr>
    </w:p>
    <w:p w14:paraId="172A0493" w14:textId="77777777" w:rsidR="00722E23" w:rsidRDefault="00722E23" w:rsidP="00EB6247">
      <w:pPr>
        <w:rPr>
          <w:color w:val="000000"/>
          <w:sz w:val="22"/>
          <w:szCs w:val="22"/>
        </w:rPr>
      </w:pPr>
      <w:r w:rsidRPr="00750DEA">
        <w:rPr>
          <w:b/>
          <w:sz w:val="22"/>
          <w:szCs w:val="22"/>
        </w:rPr>
        <w:t>(</w:t>
      </w:r>
      <w:r w:rsidRPr="00B20BF1">
        <w:rPr>
          <w:b/>
          <w:sz w:val="22"/>
          <w:szCs w:val="22"/>
        </w:rPr>
        <w:t xml:space="preserve">To view the rates for these services, please refer to </w:t>
      </w:r>
      <w:r w:rsidRPr="00750DEA">
        <w:rPr>
          <w:b/>
          <w:sz w:val="22"/>
          <w:szCs w:val="22"/>
        </w:rPr>
        <w:t xml:space="preserve">101 CMR </w:t>
      </w:r>
      <w:r>
        <w:rPr>
          <w:b/>
          <w:sz w:val="22"/>
          <w:szCs w:val="22"/>
        </w:rPr>
        <w:t>446.00</w:t>
      </w:r>
      <w:r w:rsidRPr="00750DEA">
        <w:rPr>
          <w:b/>
          <w:sz w:val="22"/>
          <w:szCs w:val="22"/>
        </w:rPr>
        <w:t xml:space="preserve">: </w:t>
      </w:r>
      <w:r>
        <w:rPr>
          <w:b/>
          <w:i/>
          <w:sz w:val="22"/>
          <w:szCs w:val="22"/>
        </w:rPr>
        <w:t>Public Health Emergency Payment Rates for Certain Community Health Care Providers.</w:t>
      </w:r>
      <w:r w:rsidRPr="00750DEA">
        <w:rPr>
          <w:b/>
          <w:sz w:val="22"/>
          <w:szCs w:val="22"/>
        </w:rPr>
        <w:t>)</w:t>
      </w:r>
    </w:p>
    <w:p w14:paraId="41FE3DA4" w14:textId="77777777" w:rsidR="00722E23" w:rsidRDefault="00722E23" w:rsidP="0058205F">
      <w:pPr>
        <w:pStyle w:val="Heading6"/>
        <w:rPr>
          <w:szCs w:val="22"/>
        </w:rPr>
      </w:pPr>
    </w:p>
    <w:p w14:paraId="518F85EF" w14:textId="77777777" w:rsidR="00722E23" w:rsidRPr="0056228E" w:rsidRDefault="00722E23" w:rsidP="0058205F">
      <w:pPr>
        <w:pStyle w:val="Heading6"/>
        <w:rPr>
          <w:szCs w:val="22"/>
        </w:rPr>
      </w:pPr>
      <w:r w:rsidRPr="0056228E">
        <w:rPr>
          <w:szCs w:val="22"/>
        </w:rPr>
        <w:t>Service</w:t>
      </w:r>
    </w:p>
    <w:p w14:paraId="0A11F500" w14:textId="77777777" w:rsidR="00722E23" w:rsidRDefault="00722E23" w:rsidP="0058205F">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5853BC">
        <w:rPr>
          <w:sz w:val="22"/>
          <w:szCs w:val="22"/>
          <w:u w:val="single"/>
        </w:rPr>
        <w:t>Modifier</w:t>
      </w:r>
      <w:r w:rsidRPr="005853BC">
        <w:rPr>
          <w:sz w:val="22"/>
          <w:szCs w:val="22"/>
        </w:rPr>
        <w:tab/>
      </w:r>
      <w:r w:rsidRPr="005853BC">
        <w:rPr>
          <w:sz w:val="22"/>
          <w:szCs w:val="22"/>
          <w:u w:val="single"/>
        </w:rPr>
        <w:t>Service Description</w:t>
      </w:r>
    </w:p>
    <w:p w14:paraId="6DF0A5F0" w14:textId="77777777" w:rsidR="00722E23" w:rsidRDefault="00722E23" w:rsidP="004C2E4E">
      <w:pPr>
        <w:widowControl w:val="0"/>
        <w:tabs>
          <w:tab w:val="left" w:pos="518"/>
          <w:tab w:val="left" w:pos="900"/>
          <w:tab w:val="left" w:pos="936"/>
          <w:tab w:val="left" w:pos="1310"/>
          <w:tab w:val="left" w:pos="1699"/>
          <w:tab w:val="left" w:pos="2076"/>
        </w:tabs>
        <w:ind w:right="230"/>
        <w:rPr>
          <w:b/>
          <w:bCs/>
          <w:sz w:val="22"/>
          <w:u w:val="single"/>
        </w:rPr>
      </w:pPr>
    </w:p>
    <w:p w14:paraId="441AD715" w14:textId="77777777" w:rsidR="00722E23" w:rsidRPr="00A51F83" w:rsidRDefault="00722E23" w:rsidP="004C2E4E">
      <w:pPr>
        <w:widowControl w:val="0"/>
        <w:tabs>
          <w:tab w:val="left" w:pos="518"/>
          <w:tab w:val="left" w:pos="900"/>
          <w:tab w:val="left" w:pos="936"/>
          <w:tab w:val="left" w:pos="1310"/>
          <w:tab w:val="left" w:pos="1699"/>
          <w:tab w:val="left" w:pos="2076"/>
        </w:tabs>
        <w:ind w:left="2203" w:right="230" w:hanging="2203"/>
        <w:rPr>
          <w:rFonts w:ascii="Arial" w:hAnsi="Arial" w:cs="Arial"/>
          <w:color w:val="212121"/>
          <w:sz w:val="24"/>
          <w:szCs w:val="24"/>
          <w:shd w:val="clear" w:color="auto" w:fill="FFFFFF"/>
        </w:rPr>
      </w:pPr>
      <w:r w:rsidRPr="00A51F83">
        <w:rPr>
          <w:sz w:val="22"/>
        </w:rPr>
        <w:t xml:space="preserve">91300 </w:t>
      </w:r>
      <w:r>
        <w:rPr>
          <w:sz w:val="22"/>
        </w:rPr>
        <w:tab/>
      </w:r>
      <w:r w:rsidRPr="00A51F83">
        <w:rPr>
          <w:sz w:val="22"/>
        </w:rPr>
        <w:t xml:space="preserve">SL     </w:t>
      </w:r>
      <w:r w:rsidRPr="00A51F83">
        <w:rPr>
          <w:sz w:val="22"/>
        </w:rPr>
        <w:tab/>
        <w:t>Pfizer-Bio</w:t>
      </w:r>
      <w:r>
        <w:rPr>
          <w:sz w:val="22"/>
        </w:rPr>
        <w:t>NT</w:t>
      </w:r>
      <w:r w:rsidRPr="00A51F83">
        <w:rPr>
          <w:sz w:val="22"/>
        </w:rPr>
        <w:t>ech Covid-19 Vaccine (SARSCOV2 VAC 30MCG/0.3ML IM)</w:t>
      </w:r>
    </w:p>
    <w:p w14:paraId="54BA13E0" w14:textId="77777777" w:rsidR="00722E23" w:rsidRPr="00A51F83" w:rsidRDefault="00722E23" w:rsidP="004C2E4E">
      <w:pPr>
        <w:widowControl w:val="0"/>
        <w:tabs>
          <w:tab w:val="left" w:pos="518"/>
          <w:tab w:val="left" w:pos="900"/>
          <w:tab w:val="left" w:pos="936"/>
          <w:tab w:val="left" w:pos="1310"/>
          <w:tab w:val="left" w:pos="1699"/>
          <w:tab w:val="left" w:pos="1800"/>
          <w:tab w:val="left" w:pos="2076"/>
          <w:tab w:val="left" w:pos="2160"/>
        </w:tabs>
        <w:ind w:left="1710" w:right="230" w:hanging="1710"/>
        <w:rPr>
          <w:sz w:val="22"/>
        </w:rPr>
      </w:pPr>
      <w:r w:rsidRPr="00A51F83">
        <w:rPr>
          <w:sz w:val="22"/>
        </w:rPr>
        <w:t>0001A</w:t>
      </w:r>
      <w:r w:rsidRPr="00A51F83">
        <w:rPr>
          <w:sz w:val="22"/>
        </w:rPr>
        <w:tab/>
      </w:r>
      <w:r w:rsidRPr="00A51F83">
        <w:rPr>
          <w:sz w:val="22"/>
        </w:rPr>
        <w:tab/>
      </w:r>
      <w:r w:rsidRPr="00A51F83">
        <w:rPr>
          <w:sz w:val="22"/>
        </w:rPr>
        <w:tab/>
      </w:r>
      <w:r w:rsidRPr="00A51F83">
        <w:rPr>
          <w:sz w:val="22"/>
        </w:rPr>
        <w:tab/>
        <w:t>Pfizer-</w:t>
      </w:r>
      <w:r w:rsidRPr="00426C8C">
        <w:rPr>
          <w:sz w:val="22"/>
        </w:rPr>
        <w:t>BioNTech</w:t>
      </w:r>
      <w:r w:rsidRPr="00A51F83">
        <w:rPr>
          <w:sz w:val="22"/>
        </w:rPr>
        <w:t xml:space="preserve"> Covid-19 Vaccine Administration – First Dose (ADM </w:t>
      </w:r>
      <w:r>
        <w:rPr>
          <w:sz w:val="22"/>
        </w:rPr>
        <w:tab/>
      </w:r>
      <w:r>
        <w:rPr>
          <w:sz w:val="22"/>
        </w:rPr>
        <w:tab/>
      </w:r>
      <w:r>
        <w:rPr>
          <w:sz w:val="22"/>
        </w:rPr>
        <w:tab/>
      </w:r>
      <w:r w:rsidRPr="00A51F83">
        <w:rPr>
          <w:sz w:val="22"/>
        </w:rPr>
        <w:t>SARSCOV2 30MCG/0.3ML 1</w:t>
      </w:r>
      <w:r w:rsidRPr="00257B87">
        <w:rPr>
          <w:sz w:val="22"/>
          <w:vertAlign w:val="superscript"/>
        </w:rPr>
        <w:t>ST</w:t>
      </w:r>
      <w:r w:rsidRPr="00A51F83">
        <w:rPr>
          <w:sz w:val="22"/>
        </w:rPr>
        <w:t>)</w:t>
      </w:r>
      <w:r w:rsidRPr="00A51F83">
        <w:rPr>
          <w:sz w:val="22"/>
        </w:rPr>
        <w:tab/>
      </w:r>
    </w:p>
    <w:p w14:paraId="01994AA7" w14:textId="77777777" w:rsidR="00722E23" w:rsidRPr="00E26B8A" w:rsidRDefault="00722E23" w:rsidP="004C2E4E">
      <w:pPr>
        <w:widowControl w:val="0"/>
        <w:tabs>
          <w:tab w:val="left" w:pos="518"/>
          <w:tab w:val="left" w:pos="900"/>
          <w:tab w:val="left" w:pos="936"/>
          <w:tab w:val="left" w:pos="1310"/>
          <w:tab w:val="left" w:pos="1699"/>
          <w:tab w:val="left" w:pos="2076"/>
        </w:tabs>
        <w:ind w:left="1710" w:right="230" w:hanging="1710"/>
        <w:rPr>
          <w:sz w:val="22"/>
        </w:rPr>
      </w:pPr>
      <w:r w:rsidRPr="00A51F83">
        <w:rPr>
          <w:sz w:val="22"/>
        </w:rPr>
        <w:t>0002A</w:t>
      </w:r>
      <w:r w:rsidRPr="00A51F83">
        <w:rPr>
          <w:sz w:val="22"/>
        </w:rPr>
        <w:tab/>
      </w:r>
      <w:r w:rsidRPr="00A51F83">
        <w:rPr>
          <w:sz w:val="22"/>
        </w:rPr>
        <w:tab/>
      </w:r>
      <w:r w:rsidRPr="00A51F83">
        <w:rPr>
          <w:sz w:val="22"/>
        </w:rPr>
        <w:tab/>
      </w:r>
      <w:r w:rsidRPr="00A51F83">
        <w:rPr>
          <w:sz w:val="22"/>
        </w:rPr>
        <w:tab/>
        <w:t>Pfizer-</w:t>
      </w:r>
      <w:r w:rsidRPr="00426C8C">
        <w:rPr>
          <w:sz w:val="22"/>
        </w:rPr>
        <w:t>BioNTech</w:t>
      </w:r>
      <w:r w:rsidRPr="00A51F83">
        <w:rPr>
          <w:sz w:val="22"/>
        </w:rPr>
        <w:t xml:space="preserve"> Covid-19 Vaccine Administration – Second Dose (ADM </w:t>
      </w:r>
      <w:r>
        <w:rPr>
          <w:sz w:val="22"/>
        </w:rPr>
        <w:tab/>
      </w:r>
      <w:r>
        <w:rPr>
          <w:sz w:val="22"/>
        </w:rPr>
        <w:tab/>
      </w:r>
      <w:r w:rsidRPr="00A51F83">
        <w:rPr>
          <w:sz w:val="22"/>
        </w:rPr>
        <w:t>SARSCOV2 30MCG/0.3ML 2</w:t>
      </w:r>
      <w:r w:rsidRPr="007C52F4">
        <w:rPr>
          <w:sz w:val="22"/>
          <w:vertAlign w:val="superscript"/>
        </w:rPr>
        <w:t>ND</w:t>
      </w:r>
    </w:p>
    <w:p w14:paraId="70D186B6" w14:textId="77777777" w:rsidR="00722E23" w:rsidRPr="00241957" w:rsidRDefault="00722E23" w:rsidP="004C2E4E">
      <w:pPr>
        <w:widowControl w:val="0"/>
        <w:tabs>
          <w:tab w:val="left" w:pos="518"/>
          <w:tab w:val="left" w:pos="900"/>
          <w:tab w:val="left" w:pos="936"/>
          <w:tab w:val="left" w:pos="1310"/>
          <w:tab w:val="left" w:pos="1699"/>
          <w:tab w:val="left" w:pos="2076"/>
        </w:tabs>
        <w:ind w:left="1710" w:right="230" w:hanging="1710"/>
        <w:rPr>
          <w:sz w:val="22"/>
          <w:szCs w:val="22"/>
        </w:rPr>
      </w:pPr>
      <w:r w:rsidRPr="00241957">
        <w:rPr>
          <w:color w:val="212121"/>
          <w:sz w:val="22"/>
          <w:szCs w:val="22"/>
          <w:shd w:val="clear" w:color="auto" w:fill="FFFFFF"/>
        </w:rPr>
        <w:t>0003A</w:t>
      </w:r>
      <w:r w:rsidRPr="00241957">
        <w:rPr>
          <w:color w:val="212121"/>
          <w:sz w:val="22"/>
          <w:szCs w:val="22"/>
          <w:shd w:val="clear" w:color="auto" w:fill="FFFFFF"/>
        </w:rPr>
        <w:tab/>
      </w:r>
      <w:r w:rsidRPr="00241957">
        <w:rPr>
          <w:color w:val="212121"/>
          <w:sz w:val="22"/>
          <w:szCs w:val="22"/>
          <w:shd w:val="clear" w:color="auto" w:fill="FFFFFF"/>
        </w:rPr>
        <w:tab/>
      </w:r>
      <w:r w:rsidRPr="00241957">
        <w:rPr>
          <w:color w:val="212121"/>
          <w:sz w:val="22"/>
          <w:szCs w:val="22"/>
          <w:shd w:val="clear" w:color="auto" w:fill="FFFFFF"/>
        </w:rPr>
        <w:tab/>
      </w:r>
      <w:r w:rsidRPr="00241957">
        <w:rPr>
          <w:color w:val="212121"/>
          <w:sz w:val="22"/>
          <w:szCs w:val="22"/>
          <w:shd w:val="clear" w:color="auto" w:fill="FFFFFF"/>
        </w:rPr>
        <w:tab/>
      </w:r>
      <w:r w:rsidRPr="00241957">
        <w:rPr>
          <w:sz w:val="22"/>
          <w:szCs w:val="22"/>
        </w:rPr>
        <w:t>Pfizer-BioNTech Covid-19 Vaccine Administration – Third Dose</w:t>
      </w:r>
    </w:p>
    <w:p w14:paraId="3129EE1A" w14:textId="77777777" w:rsidR="00722E23" w:rsidRDefault="00722E23" w:rsidP="008E3E82">
      <w:pPr>
        <w:widowControl w:val="0"/>
        <w:tabs>
          <w:tab w:val="left" w:pos="518"/>
          <w:tab w:val="left" w:pos="900"/>
          <w:tab w:val="left" w:pos="936"/>
          <w:tab w:val="left" w:pos="1310"/>
          <w:tab w:val="left" w:pos="1699"/>
          <w:tab w:val="left" w:pos="2076"/>
        </w:tabs>
        <w:ind w:left="1710" w:right="230" w:hanging="1710"/>
        <w:rPr>
          <w:sz w:val="22"/>
        </w:rPr>
      </w:pPr>
      <w:r w:rsidRPr="00241957">
        <w:rPr>
          <w:color w:val="212121"/>
          <w:sz w:val="22"/>
          <w:szCs w:val="22"/>
          <w:shd w:val="clear" w:color="auto" w:fill="FFFFFF"/>
        </w:rPr>
        <w:t>0004A</w:t>
      </w:r>
      <w:r w:rsidRPr="00241957">
        <w:rPr>
          <w:color w:val="212121"/>
          <w:sz w:val="22"/>
          <w:szCs w:val="22"/>
          <w:shd w:val="clear" w:color="auto" w:fill="FFFFFF"/>
        </w:rPr>
        <w:tab/>
      </w:r>
      <w:r w:rsidRPr="00241957">
        <w:rPr>
          <w:color w:val="212121"/>
          <w:sz w:val="22"/>
          <w:szCs w:val="22"/>
          <w:shd w:val="clear" w:color="auto" w:fill="FFFFFF"/>
        </w:rPr>
        <w:tab/>
      </w:r>
      <w:r w:rsidRPr="00241957">
        <w:rPr>
          <w:color w:val="212121"/>
          <w:sz w:val="22"/>
          <w:szCs w:val="22"/>
          <w:shd w:val="clear" w:color="auto" w:fill="FFFFFF"/>
        </w:rPr>
        <w:tab/>
      </w:r>
      <w:r w:rsidRPr="00241957">
        <w:rPr>
          <w:color w:val="212121"/>
          <w:sz w:val="22"/>
          <w:szCs w:val="22"/>
          <w:shd w:val="clear" w:color="auto" w:fill="FFFFFF"/>
        </w:rPr>
        <w:tab/>
      </w:r>
      <w:r w:rsidRPr="00241957">
        <w:rPr>
          <w:sz w:val="22"/>
          <w:szCs w:val="22"/>
        </w:rPr>
        <w:t>Pfizer-BioNTech Covid-19 Vaccine Administration – Booster</w:t>
      </w:r>
      <w:r>
        <w:rPr>
          <w:sz w:val="22"/>
        </w:rPr>
        <w:t xml:space="preserve"> </w:t>
      </w:r>
    </w:p>
    <w:p w14:paraId="30A035BC" w14:textId="77777777" w:rsidR="00722E23" w:rsidRDefault="00722E23" w:rsidP="004C2E4E">
      <w:pPr>
        <w:widowControl w:val="0"/>
        <w:tabs>
          <w:tab w:val="left" w:pos="0"/>
          <w:tab w:val="left" w:pos="720"/>
          <w:tab w:val="left" w:pos="936"/>
          <w:tab w:val="left" w:pos="1310"/>
          <w:tab w:val="left" w:pos="1699"/>
          <w:tab w:val="left" w:pos="2076"/>
        </w:tabs>
        <w:ind w:right="230"/>
        <w:rPr>
          <w:sz w:val="22"/>
        </w:rPr>
      </w:pPr>
      <w:r w:rsidRPr="004023AF">
        <w:rPr>
          <w:sz w:val="22"/>
        </w:rPr>
        <w:t xml:space="preserve">91307 </w:t>
      </w:r>
      <w:r>
        <w:rPr>
          <w:sz w:val="22"/>
        </w:rPr>
        <w:tab/>
      </w:r>
      <w:r w:rsidRPr="004023AF">
        <w:rPr>
          <w:sz w:val="22"/>
        </w:rPr>
        <w:t>SL</w:t>
      </w:r>
      <w:r w:rsidRPr="004023AF">
        <w:rPr>
          <w:sz w:val="22"/>
        </w:rPr>
        <w:tab/>
      </w:r>
      <w:r>
        <w:rPr>
          <w:sz w:val="22"/>
        </w:rPr>
        <w:tab/>
      </w:r>
      <w:r w:rsidRPr="004023AF">
        <w:rPr>
          <w:sz w:val="22"/>
        </w:rPr>
        <w:t>Pfizer-BioNTech Covid-19 Pediatric Vaccine</w:t>
      </w:r>
    </w:p>
    <w:p w14:paraId="0D3A426B" w14:textId="77777777" w:rsidR="00722E23" w:rsidRDefault="00722E23" w:rsidP="004C2E4E">
      <w:pPr>
        <w:widowControl w:val="0"/>
        <w:tabs>
          <w:tab w:val="left" w:pos="518"/>
          <w:tab w:val="left" w:pos="900"/>
          <w:tab w:val="left" w:pos="936"/>
          <w:tab w:val="left" w:pos="1310"/>
          <w:tab w:val="left" w:pos="1699"/>
          <w:tab w:val="left" w:pos="2076"/>
        </w:tabs>
        <w:ind w:left="1710" w:right="230" w:hanging="1710"/>
        <w:rPr>
          <w:sz w:val="22"/>
        </w:rPr>
      </w:pPr>
      <w:r w:rsidRPr="004023AF">
        <w:rPr>
          <w:sz w:val="22"/>
        </w:rPr>
        <w:t>0071A</w:t>
      </w:r>
      <w:r w:rsidRPr="004023AF">
        <w:rPr>
          <w:sz w:val="22"/>
        </w:rPr>
        <w:tab/>
      </w:r>
      <w:r>
        <w:rPr>
          <w:sz w:val="22"/>
        </w:rPr>
        <w:tab/>
      </w:r>
      <w:r>
        <w:rPr>
          <w:sz w:val="22"/>
        </w:rPr>
        <w:tab/>
      </w:r>
      <w:r>
        <w:rPr>
          <w:sz w:val="22"/>
        </w:rPr>
        <w:tab/>
      </w:r>
      <w:r w:rsidRPr="004023AF">
        <w:rPr>
          <w:sz w:val="22"/>
        </w:rPr>
        <w:t xml:space="preserve">Pfizer-BioNTech Covid-19 Pediatric Vaccine Administration </w:t>
      </w:r>
      <w:r w:rsidRPr="00241957">
        <w:rPr>
          <w:sz w:val="22"/>
          <w:szCs w:val="22"/>
        </w:rPr>
        <w:t xml:space="preserve">– </w:t>
      </w:r>
      <w:r w:rsidRPr="004023AF">
        <w:rPr>
          <w:sz w:val="22"/>
        </w:rPr>
        <w:t xml:space="preserve">First </w:t>
      </w:r>
      <w:r>
        <w:rPr>
          <w:sz w:val="22"/>
        </w:rPr>
        <w:t>D</w:t>
      </w:r>
      <w:r w:rsidRPr="004023AF">
        <w:rPr>
          <w:sz w:val="22"/>
        </w:rPr>
        <w:t>ose</w:t>
      </w:r>
    </w:p>
    <w:p w14:paraId="0F12C38A" w14:textId="77777777" w:rsidR="00722E23" w:rsidRPr="004023AF" w:rsidRDefault="00722E23" w:rsidP="004C2E4E">
      <w:pPr>
        <w:widowControl w:val="0"/>
        <w:tabs>
          <w:tab w:val="left" w:pos="518"/>
          <w:tab w:val="left" w:pos="900"/>
          <w:tab w:val="left" w:pos="936"/>
          <w:tab w:val="left" w:pos="1310"/>
          <w:tab w:val="left" w:pos="1699"/>
          <w:tab w:val="left" w:pos="2076"/>
        </w:tabs>
        <w:ind w:left="1710" w:right="230" w:hanging="1710"/>
        <w:rPr>
          <w:sz w:val="22"/>
        </w:rPr>
      </w:pPr>
      <w:r w:rsidRPr="004023AF">
        <w:rPr>
          <w:sz w:val="22"/>
        </w:rPr>
        <w:t>0072A</w:t>
      </w:r>
      <w:r w:rsidRPr="004023AF">
        <w:rPr>
          <w:sz w:val="22"/>
        </w:rPr>
        <w:tab/>
      </w:r>
      <w:r>
        <w:rPr>
          <w:sz w:val="22"/>
        </w:rPr>
        <w:tab/>
      </w:r>
      <w:r>
        <w:rPr>
          <w:sz w:val="22"/>
        </w:rPr>
        <w:tab/>
      </w:r>
      <w:r>
        <w:rPr>
          <w:sz w:val="22"/>
        </w:rPr>
        <w:tab/>
      </w:r>
      <w:r w:rsidRPr="004023AF">
        <w:rPr>
          <w:sz w:val="22"/>
        </w:rPr>
        <w:t xml:space="preserve">Pfizer-BioNTech Covid-19 Pediatric Vaccine Administration </w:t>
      </w:r>
      <w:r w:rsidRPr="00241957">
        <w:rPr>
          <w:sz w:val="22"/>
          <w:szCs w:val="22"/>
        </w:rPr>
        <w:t xml:space="preserve">– </w:t>
      </w:r>
      <w:r w:rsidRPr="004023AF">
        <w:rPr>
          <w:sz w:val="22"/>
        </w:rPr>
        <w:t xml:space="preserve">Second </w:t>
      </w:r>
      <w:r>
        <w:rPr>
          <w:sz w:val="22"/>
        </w:rPr>
        <w:t>D</w:t>
      </w:r>
      <w:r w:rsidRPr="004023AF">
        <w:rPr>
          <w:sz w:val="22"/>
        </w:rPr>
        <w:t>ose</w:t>
      </w:r>
    </w:p>
    <w:p w14:paraId="5DE42F3E" w14:textId="77777777" w:rsidR="00722E23" w:rsidRPr="00A51F83" w:rsidRDefault="00722E23" w:rsidP="004C2E4E">
      <w:pPr>
        <w:widowControl w:val="0"/>
        <w:tabs>
          <w:tab w:val="left" w:pos="518"/>
          <w:tab w:val="left" w:pos="720"/>
          <w:tab w:val="left" w:pos="900"/>
          <w:tab w:val="left" w:pos="936"/>
          <w:tab w:val="left" w:pos="1310"/>
          <w:tab w:val="left" w:pos="1699"/>
          <w:tab w:val="left" w:pos="2076"/>
        </w:tabs>
        <w:ind w:left="2203" w:right="230" w:hanging="2203"/>
        <w:rPr>
          <w:sz w:val="22"/>
        </w:rPr>
      </w:pPr>
      <w:r w:rsidRPr="00A51F83">
        <w:rPr>
          <w:sz w:val="22"/>
        </w:rPr>
        <w:t xml:space="preserve">91301 </w:t>
      </w:r>
      <w:r>
        <w:rPr>
          <w:sz w:val="22"/>
        </w:rPr>
        <w:tab/>
      </w:r>
      <w:r w:rsidRPr="00A51F83">
        <w:rPr>
          <w:sz w:val="22"/>
        </w:rPr>
        <w:t xml:space="preserve">SL </w:t>
      </w:r>
      <w:r w:rsidRPr="00A51F83">
        <w:rPr>
          <w:sz w:val="22"/>
        </w:rPr>
        <w:tab/>
      </w:r>
      <w:r w:rsidRPr="00A51F83">
        <w:rPr>
          <w:sz w:val="22"/>
        </w:rPr>
        <w:tab/>
        <w:t>Moderna Covid-19 Vaccine (SARSCOV2 VAC 100MCG/0.5ML IM)</w:t>
      </w:r>
    </w:p>
    <w:p w14:paraId="15F53A83" w14:textId="77777777" w:rsidR="00722E23" w:rsidRPr="00A51F83" w:rsidRDefault="00722E23" w:rsidP="004C2E4E">
      <w:pPr>
        <w:widowControl w:val="0"/>
        <w:tabs>
          <w:tab w:val="left" w:pos="518"/>
          <w:tab w:val="left" w:pos="900"/>
          <w:tab w:val="left" w:pos="936"/>
          <w:tab w:val="left" w:pos="1320"/>
          <w:tab w:val="left" w:pos="1698"/>
        </w:tabs>
        <w:ind w:left="2070" w:right="230" w:hanging="2070"/>
        <w:rPr>
          <w:sz w:val="22"/>
        </w:rPr>
      </w:pPr>
      <w:r w:rsidRPr="00A51F83">
        <w:rPr>
          <w:sz w:val="22"/>
        </w:rPr>
        <w:t>0011A</w:t>
      </w:r>
      <w:r w:rsidRPr="00A51F83">
        <w:rPr>
          <w:sz w:val="22"/>
        </w:rPr>
        <w:tab/>
        <w:t xml:space="preserve"> </w:t>
      </w:r>
      <w:r w:rsidRPr="00A51F83">
        <w:rPr>
          <w:sz w:val="22"/>
        </w:rPr>
        <w:tab/>
      </w:r>
      <w:r w:rsidRPr="00A51F83">
        <w:rPr>
          <w:sz w:val="22"/>
        </w:rPr>
        <w:tab/>
        <w:t>Moderna Covid-19 Vaccine Administration – First Dose (ADM SARSCOV2</w:t>
      </w:r>
      <w:r>
        <w:rPr>
          <w:sz w:val="22"/>
        </w:rPr>
        <w:t xml:space="preserve"> </w:t>
      </w:r>
      <w:r w:rsidRPr="00A51F83">
        <w:rPr>
          <w:sz w:val="22"/>
        </w:rPr>
        <w:t>100MCG/0.5ML 1</w:t>
      </w:r>
      <w:r w:rsidRPr="00257B87">
        <w:rPr>
          <w:sz w:val="22"/>
          <w:vertAlign w:val="superscript"/>
        </w:rPr>
        <w:t>ST</w:t>
      </w:r>
      <w:r w:rsidRPr="00A51F83">
        <w:rPr>
          <w:sz w:val="22"/>
        </w:rPr>
        <w:t>)</w:t>
      </w:r>
    </w:p>
    <w:p w14:paraId="7BD27706" w14:textId="77777777" w:rsidR="00722E23" w:rsidRDefault="00722E23" w:rsidP="004C2E4E">
      <w:pPr>
        <w:widowControl w:val="0"/>
        <w:tabs>
          <w:tab w:val="left" w:pos="518"/>
          <w:tab w:val="left" w:pos="900"/>
          <w:tab w:val="left" w:pos="936"/>
          <w:tab w:val="left" w:pos="1310"/>
          <w:tab w:val="left" w:pos="1710"/>
        </w:tabs>
        <w:ind w:left="1710" w:right="230" w:hanging="1710"/>
        <w:rPr>
          <w:sz w:val="22"/>
        </w:rPr>
      </w:pPr>
      <w:r w:rsidRPr="00A51F83">
        <w:rPr>
          <w:sz w:val="22"/>
        </w:rPr>
        <w:t>0012A</w:t>
      </w:r>
      <w:r w:rsidRPr="00A51F83">
        <w:rPr>
          <w:sz w:val="22"/>
        </w:rPr>
        <w:tab/>
        <w:t xml:space="preserve"> </w:t>
      </w:r>
      <w:r w:rsidRPr="00A51F83">
        <w:rPr>
          <w:sz w:val="22"/>
        </w:rPr>
        <w:tab/>
      </w:r>
      <w:r w:rsidRPr="00A51F83">
        <w:rPr>
          <w:sz w:val="22"/>
        </w:rPr>
        <w:tab/>
        <w:t>Moderna Covid-19 Vaccine Administration – Second Dose (ADM SARSCOV</w:t>
      </w:r>
      <w:proofErr w:type="gramStart"/>
      <w:r w:rsidRPr="00A51F83">
        <w:rPr>
          <w:sz w:val="22"/>
        </w:rPr>
        <w:t xml:space="preserve">2  </w:t>
      </w:r>
      <w:r>
        <w:rPr>
          <w:sz w:val="22"/>
        </w:rPr>
        <w:tab/>
      </w:r>
      <w:proofErr w:type="gramEnd"/>
      <w:r w:rsidRPr="00A51F83">
        <w:rPr>
          <w:sz w:val="22"/>
        </w:rPr>
        <w:t>100M0CG/0.5ML 2</w:t>
      </w:r>
      <w:r w:rsidRPr="00257B87">
        <w:rPr>
          <w:sz w:val="22"/>
          <w:vertAlign w:val="superscript"/>
        </w:rPr>
        <w:t>ND</w:t>
      </w:r>
      <w:r w:rsidRPr="00A51F83">
        <w:rPr>
          <w:sz w:val="22"/>
        </w:rPr>
        <w:t>)</w:t>
      </w:r>
    </w:p>
    <w:p w14:paraId="542D0D4D" w14:textId="77777777" w:rsidR="00722E23" w:rsidRDefault="00722E23" w:rsidP="004C2E4E">
      <w:pPr>
        <w:widowControl w:val="0"/>
        <w:tabs>
          <w:tab w:val="left" w:pos="518"/>
          <w:tab w:val="left" w:pos="900"/>
          <w:tab w:val="left" w:pos="936"/>
          <w:tab w:val="left" w:pos="1310"/>
          <w:tab w:val="left" w:pos="1710"/>
        </w:tabs>
        <w:ind w:left="1710" w:right="230" w:hanging="1710"/>
        <w:rPr>
          <w:sz w:val="22"/>
        </w:rPr>
      </w:pPr>
      <w:r w:rsidRPr="004023AF">
        <w:rPr>
          <w:sz w:val="22"/>
        </w:rPr>
        <w:t>0013A</w:t>
      </w:r>
      <w:r w:rsidRPr="004023AF">
        <w:rPr>
          <w:sz w:val="22"/>
        </w:rPr>
        <w:tab/>
      </w:r>
      <w:r>
        <w:rPr>
          <w:sz w:val="22"/>
        </w:rPr>
        <w:tab/>
      </w:r>
      <w:r>
        <w:rPr>
          <w:sz w:val="22"/>
        </w:rPr>
        <w:tab/>
      </w:r>
      <w:r>
        <w:rPr>
          <w:sz w:val="22"/>
        </w:rPr>
        <w:tab/>
      </w:r>
      <w:r w:rsidRPr="004023AF">
        <w:rPr>
          <w:sz w:val="22"/>
        </w:rPr>
        <w:t>Moderna Covid-19 Vaccine Administration – Third Dose</w:t>
      </w:r>
    </w:p>
    <w:p w14:paraId="5F642102" w14:textId="77777777" w:rsidR="00722E23" w:rsidRDefault="00722E23" w:rsidP="004C2E4E">
      <w:pPr>
        <w:widowControl w:val="0"/>
        <w:tabs>
          <w:tab w:val="left" w:pos="518"/>
          <w:tab w:val="left" w:pos="720"/>
          <w:tab w:val="left" w:pos="936"/>
          <w:tab w:val="left" w:pos="1310"/>
          <w:tab w:val="left" w:pos="1710"/>
        </w:tabs>
        <w:ind w:left="1710" w:right="230" w:hanging="1710"/>
        <w:rPr>
          <w:sz w:val="22"/>
        </w:rPr>
      </w:pPr>
      <w:r w:rsidRPr="004023AF">
        <w:rPr>
          <w:sz w:val="22"/>
        </w:rPr>
        <w:t xml:space="preserve">91306 </w:t>
      </w:r>
      <w:r>
        <w:rPr>
          <w:sz w:val="22"/>
        </w:rPr>
        <w:tab/>
      </w:r>
      <w:r w:rsidRPr="004023AF">
        <w:rPr>
          <w:sz w:val="22"/>
        </w:rPr>
        <w:t>SL</w:t>
      </w:r>
      <w:r w:rsidRPr="004023AF">
        <w:rPr>
          <w:sz w:val="22"/>
        </w:rPr>
        <w:tab/>
      </w:r>
      <w:r>
        <w:rPr>
          <w:sz w:val="22"/>
        </w:rPr>
        <w:tab/>
      </w:r>
      <w:r w:rsidRPr="004023AF">
        <w:rPr>
          <w:sz w:val="22"/>
        </w:rPr>
        <w:t>Moderna Covid-19 Vaccine (Low Dose)</w:t>
      </w:r>
    </w:p>
    <w:p w14:paraId="1F5321FF" w14:textId="77777777" w:rsidR="00722E23" w:rsidRPr="00A51F83" w:rsidRDefault="00722E23" w:rsidP="004C2E4E">
      <w:pPr>
        <w:widowControl w:val="0"/>
        <w:tabs>
          <w:tab w:val="left" w:pos="216"/>
          <w:tab w:val="left" w:pos="900"/>
          <w:tab w:val="left" w:pos="936"/>
          <w:tab w:val="left" w:pos="1310"/>
          <w:tab w:val="left" w:pos="1699"/>
        </w:tabs>
        <w:ind w:left="1710" w:right="230" w:hanging="1710"/>
        <w:rPr>
          <w:sz w:val="22"/>
        </w:rPr>
      </w:pPr>
      <w:r w:rsidRPr="004023AF">
        <w:rPr>
          <w:sz w:val="22"/>
        </w:rPr>
        <w:t>0064A</w:t>
      </w:r>
      <w:r w:rsidRPr="004023AF">
        <w:rPr>
          <w:sz w:val="22"/>
        </w:rPr>
        <w:tab/>
      </w:r>
      <w:r>
        <w:rPr>
          <w:sz w:val="22"/>
        </w:rPr>
        <w:tab/>
      </w:r>
      <w:r>
        <w:rPr>
          <w:sz w:val="22"/>
        </w:rPr>
        <w:tab/>
      </w:r>
      <w:r>
        <w:rPr>
          <w:sz w:val="22"/>
        </w:rPr>
        <w:tab/>
      </w:r>
      <w:r w:rsidRPr="004023AF">
        <w:rPr>
          <w:sz w:val="22"/>
        </w:rPr>
        <w:t>Moderna Covid-19 Vaccine (Low Dose) Administration – Booster</w:t>
      </w:r>
    </w:p>
    <w:p w14:paraId="534BE610" w14:textId="77777777" w:rsidR="00722E23" w:rsidRPr="00A51F83" w:rsidRDefault="00722E23" w:rsidP="004C2E4E">
      <w:pPr>
        <w:widowControl w:val="0"/>
        <w:tabs>
          <w:tab w:val="left" w:pos="518"/>
          <w:tab w:val="left" w:pos="720"/>
          <w:tab w:val="left" w:pos="936"/>
          <w:tab w:val="left" w:pos="1310"/>
          <w:tab w:val="left" w:pos="1699"/>
          <w:tab w:val="left" w:pos="2076"/>
        </w:tabs>
        <w:ind w:left="2203" w:right="230" w:hanging="2203"/>
        <w:rPr>
          <w:sz w:val="22"/>
        </w:rPr>
      </w:pPr>
      <w:r>
        <w:rPr>
          <w:sz w:val="22"/>
        </w:rPr>
        <w:t>91303</w:t>
      </w:r>
      <w:r w:rsidRPr="00A51F83">
        <w:rPr>
          <w:sz w:val="22"/>
        </w:rPr>
        <w:t xml:space="preserve"> </w:t>
      </w:r>
      <w:r>
        <w:rPr>
          <w:sz w:val="22"/>
        </w:rPr>
        <w:tab/>
      </w:r>
      <w:r w:rsidRPr="00A51F83">
        <w:rPr>
          <w:sz w:val="22"/>
        </w:rPr>
        <w:t>SL</w:t>
      </w:r>
      <w:r w:rsidRPr="00A51F83">
        <w:rPr>
          <w:sz w:val="22"/>
        </w:rPr>
        <w:tab/>
      </w:r>
      <w:r w:rsidRPr="00A51F83">
        <w:rPr>
          <w:sz w:val="22"/>
        </w:rPr>
        <w:tab/>
        <w:t>Janssen Covid-19 Vaccine (SARSCOV2 VAC AD26 .5ML IM)</w:t>
      </w:r>
    </w:p>
    <w:p w14:paraId="21C5D705" w14:textId="77777777" w:rsidR="00722E23" w:rsidRDefault="00722E23" w:rsidP="004C2E4E">
      <w:pPr>
        <w:widowControl w:val="0"/>
        <w:tabs>
          <w:tab w:val="left" w:pos="518"/>
          <w:tab w:val="left" w:pos="900"/>
          <w:tab w:val="left" w:pos="936"/>
          <w:tab w:val="left" w:pos="1310"/>
          <w:tab w:val="left" w:pos="1699"/>
          <w:tab w:val="left" w:pos="2076"/>
        </w:tabs>
        <w:ind w:left="2203" w:right="230" w:hanging="2203"/>
        <w:rPr>
          <w:sz w:val="22"/>
        </w:rPr>
      </w:pPr>
      <w:r>
        <w:rPr>
          <w:sz w:val="22"/>
        </w:rPr>
        <w:t>0031A</w:t>
      </w:r>
      <w:r w:rsidRPr="00A51F83">
        <w:rPr>
          <w:sz w:val="22"/>
        </w:rPr>
        <w:tab/>
      </w:r>
      <w:r w:rsidRPr="00A51F83">
        <w:rPr>
          <w:sz w:val="22"/>
        </w:rPr>
        <w:tab/>
      </w:r>
      <w:r w:rsidRPr="00A51F83">
        <w:rPr>
          <w:sz w:val="22"/>
        </w:rPr>
        <w:tab/>
      </w:r>
      <w:r w:rsidRPr="00A51F83">
        <w:rPr>
          <w:sz w:val="22"/>
        </w:rPr>
        <w:tab/>
        <w:t>Janssen Covid-19 Vaccine Administration (ADM SARSCOV2 VAC AD26 .5ML</w:t>
      </w:r>
    </w:p>
    <w:p w14:paraId="3DD6A12D" w14:textId="77777777" w:rsidR="00722E23" w:rsidRPr="00A51F83" w:rsidRDefault="00722E23" w:rsidP="004C2E4E">
      <w:pPr>
        <w:widowControl w:val="0"/>
        <w:tabs>
          <w:tab w:val="left" w:pos="518"/>
          <w:tab w:val="left" w:pos="900"/>
          <w:tab w:val="left" w:pos="936"/>
          <w:tab w:val="left" w:pos="1310"/>
          <w:tab w:val="left" w:pos="1699"/>
          <w:tab w:val="left" w:pos="2076"/>
        </w:tabs>
        <w:ind w:left="2203" w:right="230" w:hanging="2203"/>
        <w:rPr>
          <w:sz w:val="22"/>
        </w:rPr>
      </w:pPr>
      <w:r>
        <w:rPr>
          <w:sz w:val="22"/>
        </w:rPr>
        <w:t xml:space="preserve">0034A </w:t>
      </w:r>
      <w:r>
        <w:rPr>
          <w:sz w:val="22"/>
        </w:rPr>
        <w:tab/>
      </w:r>
      <w:r>
        <w:rPr>
          <w:sz w:val="22"/>
        </w:rPr>
        <w:tab/>
      </w:r>
      <w:r>
        <w:rPr>
          <w:sz w:val="22"/>
        </w:rPr>
        <w:tab/>
      </w:r>
      <w:r>
        <w:rPr>
          <w:sz w:val="22"/>
        </w:rPr>
        <w:tab/>
      </w:r>
      <w:r w:rsidRPr="00A51F83">
        <w:rPr>
          <w:sz w:val="22"/>
        </w:rPr>
        <w:t xml:space="preserve">Janssen Covid-19 Vaccine Administration </w:t>
      </w:r>
      <w:r>
        <w:rPr>
          <w:sz w:val="22"/>
        </w:rPr>
        <w:t xml:space="preserve">– Booster </w:t>
      </w:r>
      <w:r w:rsidRPr="00A51F83">
        <w:rPr>
          <w:sz w:val="22"/>
        </w:rPr>
        <w:t>(ADM SARSCOV2 VAC AD26 .5ML</w:t>
      </w:r>
      <w:r>
        <w:rPr>
          <w:sz w:val="22"/>
        </w:rPr>
        <w:t>)</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F4A99" w14:paraId="3195D8EC" w14:textId="77777777" w:rsidTr="00AD1990">
        <w:trPr>
          <w:trHeight w:hRule="exact" w:val="864"/>
        </w:trPr>
        <w:tc>
          <w:tcPr>
            <w:tcW w:w="4080" w:type="dxa"/>
            <w:tcBorders>
              <w:bottom w:val="nil"/>
            </w:tcBorders>
          </w:tcPr>
          <w:p w14:paraId="6DF20453"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lastRenderedPageBreak/>
              <w:t>Commonwealth of Massachusetts</w:t>
            </w:r>
          </w:p>
          <w:p w14:paraId="789CE134"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MassHealth</w:t>
            </w:r>
          </w:p>
          <w:p w14:paraId="35788E3D"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Provider Manual Series</w:t>
            </w:r>
          </w:p>
        </w:tc>
        <w:tc>
          <w:tcPr>
            <w:tcW w:w="3750" w:type="dxa"/>
          </w:tcPr>
          <w:p w14:paraId="6CF587DC"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Subchapter Number and Title</w:t>
            </w:r>
          </w:p>
          <w:p w14:paraId="2269EAA0"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545ABE96"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Page</w:t>
            </w:r>
          </w:p>
          <w:p w14:paraId="384E5EC1" w14:textId="77777777" w:rsidR="00722E23" w:rsidRPr="007E5AD0" w:rsidRDefault="00722E23" w:rsidP="00AD1990">
            <w:pPr>
              <w:widowControl w:val="0"/>
              <w:tabs>
                <w:tab w:val="left" w:pos="936"/>
                <w:tab w:val="left" w:pos="1314"/>
                <w:tab w:val="left" w:pos="1692"/>
                <w:tab w:val="left" w:pos="2070"/>
              </w:tabs>
              <w:spacing w:before="120"/>
              <w:jc w:val="center"/>
              <w:rPr>
                <w:rFonts w:ascii="Arial" w:hAnsi="Arial" w:cs="Arial"/>
              </w:rPr>
            </w:pPr>
            <w:r w:rsidRPr="007E5AD0">
              <w:rPr>
                <w:rFonts w:ascii="Arial" w:hAnsi="Arial" w:cs="Arial"/>
              </w:rPr>
              <w:t>6-</w:t>
            </w:r>
            <w:r>
              <w:rPr>
                <w:rStyle w:val="PageNumber"/>
                <w:rFonts w:ascii="Arial" w:hAnsi="Arial" w:cs="Arial"/>
              </w:rPr>
              <w:t>8</w:t>
            </w:r>
          </w:p>
        </w:tc>
      </w:tr>
      <w:tr w:rsidR="00722E23" w:rsidRPr="00CF4A99" w14:paraId="3A5AABD8" w14:textId="77777777" w:rsidTr="00AD1990">
        <w:trPr>
          <w:trHeight w:hRule="exact" w:val="864"/>
        </w:trPr>
        <w:tc>
          <w:tcPr>
            <w:tcW w:w="4080" w:type="dxa"/>
            <w:tcBorders>
              <w:top w:val="nil"/>
            </w:tcBorders>
            <w:vAlign w:val="center"/>
          </w:tcPr>
          <w:p w14:paraId="5CAFA229" w14:textId="77777777" w:rsidR="00722E23" w:rsidRPr="00CF4A99" w:rsidRDefault="00722E23" w:rsidP="00AD1990">
            <w:pPr>
              <w:widowControl w:val="0"/>
              <w:tabs>
                <w:tab w:val="left" w:pos="936"/>
                <w:tab w:val="left" w:pos="1314"/>
                <w:tab w:val="left" w:pos="1692"/>
                <w:tab w:val="left" w:pos="2070"/>
              </w:tabs>
              <w:jc w:val="center"/>
              <w:rPr>
                <w:rFonts w:ascii="Arial" w:hAnsi="Arial" w:cs="Arial"/>
              </w:rPr>
            </w:pPr>
            <w:r>
              <w:rPr>
                <w:rFonts w:ascii="Arial" w:hAnsi="Arial" w:cs="Arial"/>
              </w:rPr>
              <w:t xml:space="preserve">Substance Use Disorder Treatment </w:t>
            </w:r>
            <w:r w:rsidRPr="00CF4A99">
              <w:rPr>
                <w:rFonts w:ascii="Arial" w:hAnsi="Arial" w:cs="Arial"/>
              </w:rPr>
              <w:t>Manual</w:t>
            </w:r>
          </w:p>
        </w:tc>
        <w:tc>
          <w:tcPr>
            <w:tcW w:w="3744" w:type="dxa"/>
          </w:tcPr>
          <w:p w14:paraId="58ECE339"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Transmittal Letter</w:t>
            </w:r>
          </w:p>
          <w:p w14:paraId="12D5E3DE"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SUD-23</w:t>
            </w:r>
          </w:p>
        </w:tc>
        <w:tc>
          <w:tcPr>
            <w:tcW w:w="1771" w:type="dxa"/>
          </w:tcPr>
          <w:p w14:paraId="32936D2D"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Date</w:t>
            </w:r>
          </w:p>
          <w:p w14:paraId="5CD033A8"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01/01/2023 </w:t>
            </w:r>
          </w:p>
        </w:tc>
      </w:tr>
    </w:tbl>
    <w:p w14:paraId="437F41F4" w14:textId="77777777" w:rsidR="00722E23" w:rsidRDefault="00722E23" w:rsidP="0058205F">
      <w:pPr>
        <w:widowControl w:val="0"/>
        <w:tabs>
          <w:tab w:val="left" w:pos="518"/>
          <w:tab w:val="left" w:pos="936"/>
          <w:tab w:val="left" w:pos="1314"/>
          <w:tab w:val="left" w:pos="1692"/>
          <w:tab w:val="left" w:pos="2070"/>
        </w:tabs>
        <w:rPr>
          <w:sz w:val="22"/>
          <w:szCs w:val="22"/>
        </w:rPr>
      </w:pPr>
    </w:p>
    <w:p w14:paraId="0412083C" w14:textId="77777777" w:rsidR="00722E23" w:rsidRPr="005853BC" w:rsidRDefault="00722E23" w:rsidP="0058205F">
      <w:pPr>
        <w:widowControl w:val="0"/>
        <w:tabs>
          <w:tab w:val="left" w:pos="518"/>
          <w:tab w:val="left" w:pos="936"/>
          <w:tab w:val="left" w:pos="1314"/>
          <w:tab w:val="left" w:pos="1692"/>
          <w:tab w:val="left" w:pos="2070"/>
        </w:tabs>
        <w:rPr>
          <w:sz w:val="22"/>
          <w:szCs w:val="22"/>
          <w:u w:val="single"/>
        </w:rPr>
      </w:pPr>
      <w:proofErr w:type="gramStart"/>
      <w:r w:rsidRPr="005853BC">
        <w:rPr>
          <w:sz w:val="22"/>
          <w:szCs w:val="22"/>
        </w:rPr>
        <w:t xml:space="preserve">601  </w:t>
      </w:r>
      <w:r w:rsidRPr="005853BC">
        <w:rPr>
          <w:sz w:val="22"/>
          <w:szCs w:val="22"/>
          <w:u w:val="single"/>
        </w:rPr>
        <w:t>Service</w:t>
      </w:r>
      <w:proofErr w:type="gramEnd"/>
      <w:r w:rsidRPr="005853BC">
        <w:rPr>
          <w:sz w:val="22"/>
          <w:szCs w:val="22"/>
          <w:u w:val="single"/>
        </w:rPr>
        <w:t xml:space="preserve"> Codes and Descriptions</w:t>
      </w:r>
      <w:r w:rsidRPr="005853BC">
        <w:rPr>
          <w:sz w:val="22"/>
          <w:szCs w:val="22"/>
        </w:rPr>
        <w:t xml:space="preserve"> </w:t>
      </w:r>
      <w:r>
        <w:rPr>
          <w:sz w:val="22"/>
          <w:szCs w:val="22"/>
        </w:rPr>
        <w:t>(cont.)</w:t>
      </w:r>
    </w:p>
    <w:p w14:paraId="42D28A10" w14:textId="77777777" w:rsidR="00722E23" w:rsidRDefault="00722E23" w:rsidP="004C2E4E">
      <w:pPr>
        <w:pStyle w:val="ban"/>
        <w:widowControl w:val="0"/>
        <w:tabs>
          <w:tab w:val="clear" w:pos="1320"/>
          <w:tab w:val="clear" w:pos="1698"/>
          <w:tab w:val="clear" w:pos="2454"/>
          <w:tab w:val="left" w:pos="518"/>
          <w:tab w:val="left" w:pos="900"/>
          <w:tab w:val="left" w:pos="936"/>
          <w:tab w:val="left" w:pos="1310"/>
          <w:tab w:val="left" w:pos="1699"/>
        </w:tabs>
        <w:suppressAutoHyphens w:val="0"/>
        <w:ind w:left="2203" w:right="230" w:hanging="1987"/>
        <w:rPr>
          <w:rFonts w:ascii="Times New Roman" w:hAnsi="Times New Roman"/>
        </w:rPr>
      </w:pPr>
    </w:p>
    <w:p w14:paraId="22075E5B" w14:textId="77777777" w:rsidR="00722E23" w:rsidRPr="00A0574F" w:rsidRDefault="00722E23" w:rsidP="293D6E12">
      <w:pPr>
        <w:pStyle w:val="Heading3"/>
        <w:ind w:left="720" w:firstLine="990"/>
        <w:rPr>
          <w:rFonts w:ascii="Times New Roman" w:hAnsi="Times New Roman"/>
          <w:b/>
          <w:bCs/>
          <w:i w:val="0"/>
          <w:sz w:val="22"/>
          <w:szCs w:val="22"/>
          <w:u w:val="single"/>
        </w:rPr>
      </w:pPr>
      <w:r w:rsidRPr="293D6E12">
        <w:rPr>
          <w:rFonts w:ascii="Times New Roman" w:hAnsi="Times New Roman"/>
          <w:b/>
          <w:bCs/>
          <w:i w:val="0"/>
          <w:sz w:val="22"/>
          <w:szCs w:val="22"/>
          <w:u w:val="single"/>
        </w:rPr>
        <w:t>Enhanced Inpatient Detoxification Services for Pregnant Members</w:t>
      </w:r>
    </w:p>
    <w:p w14:paraId="0FBB9B09" w14:textId="77777777" w:rsidR="00722E23" w:rsidRDefault="00722E23" w:rsidP="004C2E4E">
      <w:pPr>
        <w:pStyle w:val="Heading3"/>
        <w:ind w:left="720" w:firstLine="990"/>
        <w:rPr>
          <w:rFonts w:ascii="Times New Roman" w:hAnsi="Times New Roman"/>
          <w:b/>
          <w:i w:val="0"/>
          <w:sz w:val="22"/>
          <w:szCs w:val="22"/>
          <w:u w:val="single"/>
        </w:rPr>
      </w:pPr>
    </w:p>
    <w:p w14:paraId="2B3750CF" w14:textId="77777777" w:rsidR="00722E23" w:rsidRPr="000C6CAC" w:rsidRDefault="00722E23" w:rsidP="004C2E4E">
      <w:r w:rsidRPr="000C6CAC">
        <w:rPr>
          <w:b/>
          <w:sz w:val="22"/>
          <w:szCs w:val="22"/>
        </w:rPr>
        <w:t>(To view the rates for these services, please refer to 101 CMR 346</w:t>
      </w:r>
      <w:r>
        <w:rPr>
          <w:b/>
          <w:sz w:val="22"/>
          <w:szCs w:val="22"/>
        </w:rPr>
        <w:t>.00</w:t>
      </w:r>
      <w:r w:rsidRPr="000C6CAC">
        <w:rPr>
          <w:b/>
          <w:sz w:val="22"/>
          <w:szCs w:val="22"/>
        </w:rPr>
        <w:t xml:space="preserve">: </w:t>
      </w:r>
      <w:r w:rsidRPr="008E5983">
        <w:rPr>
          <w:b/>
          <w:i/>
          <w:sz w:val="22"/>
          <w:szCs w:val="22"/>
        </w:rPr>
        <w:t>Rates for Certain Substance-Related and Addictive Disorders</w:t>
      </w:r>
      <w:r>
        <w:rPr>
          <w:b/>
          <w:i/>
          <w:sz w:val="22"/>
          <w:szCs w:val="22"/>
        </w:rPr>
        <w:t xml:space="preserve"> Programs</w:t>
      </w:r>
      <w:r>
        <w:rPr>
          <w:b/>
          <w:sz w:val="22"/>
          <w:szCs w:val="22"/>
        </w:rPr>
        <w:t>.</w:t>
      </w:r>
      <w:r w:rsidRPr="000C6CAC">
        <w:rPr>
          <w:b/>
          <w:sz w:val="22"/>
          <w:szCs w:val="22"/>
        </w:rPr>
        <w:t>)</w:t>
      </w:r>
    </w:p>
    <w:p w14:paraId="0423D2F2" w14:textId="77777777" w:rsidR="00722E23" w:rsidRDefault="00722E23" w:rsidP="004C2E4E"/>
    <w:p w14:paraId="6D6034CD" w14:textId="77777777" w:rsidR="00722E23" w:rsidRPr="0056228E" w:rsidRDefault="00722E23" w:rsidP="0058205F">
      <w:pPr>
        <w:pStyle w:val="Heading6"/>
        <w:rPr>
          <w:szCs w:val="22"/>
        </w:rPr>
      </w:pPr>
      <w:r w:rsidRPr="0056228E">
        <w:rPr>
          <w:szCs w:val="22"/>
        </w:rPr>
        <w:t>Service</w:t>
      </w:r>
    </w:p>
    <w:p w14:paraId="1ED680BB" w14:textId="77777777" w:rsidR="00722E23" w:rsidRDefault="00722E23" w:rsidP="0058205F">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5853BC">
        <w:rPr>
          <w:sz w:val="22"/>
          <w:szCs w:val="22"/>
          <w:u w:val="single"/>
        </w:rPr>
        <w:t>Modifier</w:t>
      </w:r>
      <w:r w:rsidRPr="005853BC">
        <w:rPr>
          <w:sz w:val="22"/>
          <w:szCs w:val="22"/>
        </w:rPr>
        <w:tab/>
      </w:r>
      <w:r w:rsidRPr="005853BC">
        <w:rPr>
          <w:sz w:val="22"/>
          <w:szCs w:val="22"/>
          <w:u w:val="single"/>
        </w:rPr>
        <w:t>Service Description</w:t>
      </w:r>
    </w:p>
    <w:p w14:paraId="26153AE9" w14:textId="77777777" w:rsidR="00722E23" w:rsidRPr="000D7FC2" w:rsidRDefault="00722E23" w:rsidP="004C2E4E"/>
    <w:p w14:paraId="1781C03C" w14:textId="77777777" w:rsidR="00722E23" w:rsidRPr="00051F63" w:rsidRDefault="00722E23" w:rsidP="004C2E4E">
      <w:pPr>
        <w:widowControl w:val="0"/>
        <w:tabs>
          <w:tab w:val="left" w:pos="518"/>
          <w:tab w:val="left" w:pos="720"/>
          <w:tab w:val="left" w:pos="1314"/>
          <w:tab w:val="left" w:pos="1692"/>
          <w:tab w:val="left" w:pos="2070"/>
        </w:tabs>
        <w:ind w:left="1872" w:hanging="1872"/>
        <w:rPr>
          <w:sz w:val="22"/>
          <w:szCs w:val="22"/>
        </w:rPr>
      </w:pPr>
      <w:r w:rsidRPr="00051F63">
        <w:rPr>
          <w:sz w:val="22"/>
          <w:szCs w:val="22"/>
        </w:rPr>
        <w:t>H0011</w:t>
      </w:r>
      <w:r>
        <w:rPr>
          <w:sz w:val="22"/>
          <w:szCs w:val="22"/>
        </w:rPr>
        <w:tab/>
      </w:r>
      <w:r w:rsidRPr="00051F63">
        <w:rPr>
          <w:sz w:val="22"/>
          <w:szCs w:val="22"/>
        </w:rPr>
        <w:t>HD</w:t>
      </w:r>
      <w:r w:rsidRPr="00051F63">
        <w:rPr>
          <w:sz w:val="22"/>
          <w:szCs w:val="22"/>
        </w:rPr>
        <w:tab/>
      </w:r>
      <w:r>
        <w:rPr>
          <w:sz w:val="22"/>
          <w:szCs w:val="22"/>
        </w:rPr>
        <w:tab/>
      </w:r>
      <w:r w:rsidRPr="00051F63">
        <w:rPr>
          <w:sz w:val="22"/>
          <w:szCs w:val="22"/>
        </w:rPr>
        <w:t xml:space="preserve">Alcohol and/or drug services; acute detoxification (medically monitored inpatient </w:t>
      </w:r>
      <w:r>
        <w:rPr>
          <w:sz w:val="22"/>
          <w:szCs w:val="22"/>
        </w:rPr>
        <w:tab/>
      </w:r>
      <w:r w:rsidRPr="00051F63">
        <w:rPr>
          <w:sz w:val="22"/>
          <w:szCs w:val="22"/>
        </w:rPr>
        <w:t>detoxification services), pregnant/parenting wom</w:t>
      </w:r>
      <w:r>
        <w:rPr>
          <w:sz w:val="22"/>
          <w:szCs w:val="22"/>
        </w:rPr>
        <w:t>e</w:t>
      </w:r>
      <w:r w:rsidRPr="00051F63">
        <w:rPr>
          <w:sz w:val="22"/>
          <w:szCs w:val="22"/>
        </w:rPr>
        <w:t xml:space="preserve">n’s program (facility with 37 or </w:t>
      </w:r>
      <w:r>
        <w:rPr>
          <w:sz w:val="22"/>
          <w:szCs w:val="22"/>
        </w:rPr>
        <w:tab/>
      </w:r>
      <w:r w:rsidRPr="00051F63">
        <w:rPr>
          <w:sz w:val="22"/>
          <w:szCs w:val="22"/>
        </w:rPr>
        <w:t>fewer licensed beds)</w:t>
      </w:r>
    </w:p>
    <w:p w14:paraId="67B86B20" w14:textId="77777777" w:rsidR="00722E23" w:rsidRPr="00051F63" w:rsidRDefault="00722E23" w:rsidP="004C2E4E">
      <w:pPr>
        <w:widowControl w:val="0"/>
        <w:tabs>
          <w:tab w:val="left" w:pos="518"/>
          <w:tab w:val="left" w:pos="720"/>
          <w:tab w:val="left" w:pos="1314"/>
          <w:tab w:val="left" w:pos="1692"/>
          <w:tab w:val="left" w:pos="2070"/>
        </w:tabs>
        <w:ind w:left="1872" w:hanging="1872"/>
        <w:rPr>
          <w:sz w:val="22"/>
          <w:szCs w:val="22"/>
        </w:rPr>
      </w:pPr>
      <w:r w:rsidRPr="00051F63">
        <w:rPr>
          <w:sz w:val="22"/>
          <w:szCs w:val="22"/>
        </w:rPr>
        <w:t>H0011</w:t>
      </w:r>
      <w:r>
        <w:rPr>
          <w:sz w:val="22"/>
          <w:szCs w:val="22"/>
        </w:rPr>
        <w:tab/>
      </w:r>
      <w:r w:rsidRPr="00051F63">
        <w:rPr>
          <w:sz w:val="22"/>
          <w:szCs w:val="22"/>
        </w:rPr>
        <w:t>HD</w:t>
      </w:r>
      <w:r w:rsidRPr="00051F63">
        <w:rPr>
          <w:sz w:val="22"/>
          <w:szCs w:val="22"/>
        </w:rPr>
        <w:tab/>
      </w:r>
      <w:r>
        <w:rPr>
          <w:sz w:val="22"/>
          <w:szCs w:val="22"/>
        </w:rPr>
        <w:tab/>
      </w:r>
      <w:r w:rsidRPr="00051F63">
        <w:rPr>
          <w:sz w:val="22"/>
          <w:szCs w:val="22"/>
        </w:rPr>
        <w:t xml:space="preserve">Alcohol and/or drug services; acute detoxification (medically monitored inpatient </w:t>
      </w:r>
      <w:r>
        <w:rPr>
          <w:sz w:val="22"/>
          <w:szCs w:val="22"/>
        </w:rPr>
        <w:tab/>
      </w:r>
      <w:r w:rsidRPr="00051F63">
        <w:rPr>
          <w:sz w:val="22"/>
          <w:szCs w:val="22"/>
        </w:rPr>
        <w:t>detoxification services), pregnant/parenting wom</w:t>
      </w:r>
      <w:r>
        <w:rPr>
          <w:sz w:val="22"/>
          <w:szCs w:val="22"/>
        </w:rPr>
        <w:t>e</w:t>
      </w:r>
      <w:r w:rsidRPr="00051F63">
        <w:rPr>
          <w:sz w:val="22"/>
          <w:szCs w:val="22"/>
        </w:rPr>
        <w:t xml:space="preserve">n’s program (facility with more </w:t>
      </w:r>
      <w:r>
        <w:rPr>
          <w:sz w:val="22"/>
          <w:szCs w:val="22"/>
        </w:rPr>
        <w:tab/>
      </w:r>
      <w:r w:rsidRPr="00051F63">
        <w:rPr>
          <w:sz w:val="22"/>
          <w:szCs w:val="22"/>
        </w:rPr>
        <w:t xml:space="preserve">than 37 licensed beds) </w:t>
      </w:r>
    </w:p>
    <w:p w14:paraId="28F2A6B5" w14:textId="77777777" w:rsidR="00722E23" w:rsidRDefault="00722E23" w:rsidP="00497E21">
      <w:pPr>
        <w:widowControl w:val="0"/>
        <w:tabs>
          <w:tab w:val="left" w:pos="518"/>
          <w:tab w:val="left" w:pos="720"/>
          <w:tab w:val="left" w:pos="1314"/>
          <w:tab w:val="left" w:pos="1692"/>
          <w:tab w:val="left" w:pos="2070"/>
        </w:tabs>
        <w:rPr>
          <w:b/>
          <w:bCs/>
          <w:sz w:val="22"/>
          <w:szCs w:val="22"/>
        </w:rPr>
      </w:pPr>
    </w:p>
    <w:p w14:paraId="7FF23FCC" w14:textId="77777777" w:rsidR="00722E23" w:rsidRPr="00A26934" w:rsidRDefault="00722E23" w:rsidP="00497E21">
      <w:pPr>
        <w:widowControl w:val="0"/>
        <w:tabs>
          <w:tab w:val="left" w:pos="518"/>
          <w:tab w:val="left" w:pos="720"/>
          <w:tab w:val="left" w:pos="1314"/>
          <w:tab w:val="left" w:pos="1692"/>
          <w:tab w:val="left" w:pos="2070"/>
        </w:tabs>
        <w:rPr>
          <w:b/>
          <w:bCs/>
          <w:sz w:val="22"/>
          <w:szCs w:val="22"/>
          <w:u w:val="single"/>
        </w:rPr>
      </w:pPr>
      <w:r w:rsidRPr="00497E21">
        <w:rPr>
          <w:b/>
          <w:bCs/>
          <w:sz w:val="22"/>
          <w:szCs w:val="22"/>
        </w:rPr>
        <w:tab/>
      </w:r>
      <w:r w:rsidRPr="00497E21">
        <w:rPr>
          <w:b/>
          <w:bCs/>
          <w:sz w:val="22"/>
          <w:szCs w:val="22"/>
        </w:rPr>
        <w:tab/>
      </w:r>
      <w:r w:rsidRPr="00497E21">
        <w:rPr>
          <w:b/>
          <w:bCs/>
          <w:sz w:val="22"/>
          <w:szCs w:val="22"/>
        </w:rPr>
        <w:tab/>
      </w:r>
      <w:r w:rsidRPr="00497E21">
        <w:rPr>
          <w:b/>
          <w:bCs/>
          <w:sz w:val="22"/>
          <w:szCs w:val="22"/>
        </w:rPr>
        <w:tab/>
      </w:r>
      <w:r w:rsidRPr="00A26934">
        <w:rPr>
          <w:b/>
          <w:bCs/>
          <w:sz w:val="22"/>
          <w:szCs w:val="22"/>
          <w:u w:val="single"/>
        </w:rPr>
        <w:t>Structured Outpatient Addiction Program (SOAP)</w:t>
      </w:r>
    </w:p>
    <w:p w14:paraId="0B867158" w14:textId="77777777" w:rsidR="00722E23" w:rsidRDefault="00722E23" w:rsidP="00497E21">
      <w:pPr>
        <w:widowControl w:val="0"/>
        <w:tabs>
          <w:tab w:val="left" w:pos="518"/>
          <w:tab w:val="left" w:pos="720"/>
          <w:tab w:val="left" w:pos="1314"/>
          <w:tab w:val="left" w:pos="1692"/>
          <w:tab w:val="left" w:pos="2070"/>
        </w:tabs>
        <w:rPr>
          <w:b/>
          <w:bCs/>
          <w:sz w:val="22"/>
          <w:szCs w:val="22"/>
        </w:rPr>
      </w:pPr>
    </w:p>
    <w:p w14:paraId="3FB6F6BD" w14:textId="77777777" w:rsidR="00722E23" w:rsidRPr="00FB750E" w:rsidRDefault="00722E23" w:rsidP="00497E21">
      <w:pPr>
        <w:widowControl w:val="0"/>
        <w:rPr>
          <w:b/>
          <w:bCs/>
          <w:sz w:val="22"/>
          <w:szCs w:val="22"/>
        </w:rPr>
      </w:pPr>
      <w:r w:rsidRPr="00FB750E">
        <w:rPr>
          <w:b/>
          <w:bCs/>
          <w:sz w:val="22"/>
          <w:szCs w:val="22"/>
        </w:rPr>
        <w:t xml:space="preserve">(To view the rates for these services, please refer to 101 CMR 306.00: </w:t>
      </w:r>
      <w:r w:rsidRPr="004D49D0">
        <w:rPr>
          <w:b/>
          <w:bCs/>
          <w:i/>
          <w:iCs/>
          <w:sz w:val="22"/>
          <w:szCs w:val="22"/>
        </w:rPr>
        <w:t xml:space="preserve">Rates of Payment for Mental Health Services Provided </w:t>
      </w:r>
      <w:r>
        <w:rPr>
          <w:b/>
          <w:bCs/>
          <w:i/>
          <w:iCs/>
          <w:sz w:val="22"/>
          <w:szCs w:val="22"/>
        </w:rPr>
        <w:t>i</w:t>
      </w:r>
      <w:r w:rsidRPr="004D49D0">
        <w:rPr>
          <w:b/>
          <w:bCs/>
          <w:i/>
          <w:iCs/>
          <w:sz w:val="22"/>
          <w:szCs w:val="22"/>
        </w:rPr>
        <w:t>n Community Health Centers and Mental Health Centers</w:t>
      </w:r>
      <w:r>
        <w:rPr>
          <w:b/>
          <w:bCs/>
          <w:i/>
          <w:iCs/>
          <w:sz w:val="22"/>
          <w:szCs w:val="22"/>
        </w:rPr>
        <w:t>.</w:t>
      </w:r>
      <w:r w:rsidRPr="00FB750E">
        <w:rPr>
          <w:b/>
          <w:bCs/>
          <w:i/>
          <w:iCs/>
          <w:sz w:val="22"/>
          <w:szCs w:val="22"/>
        </w:rPr>
        <w:t>)</w:t>
      </w:r>
    </w:p>
    <w:p w14:paraId="69248C38" w14:textId="77777777" w:rsidR="00722E23" w:rsidRDefault="00722E23" w:rsidP="00497E21">
      <w:pPr>
        <w:widowControl w:val="0"/>
        <w:rPr>
          <w:sz w:val="22"/>
          <w:szCs w:val="22"/>
        </w:rPr>
      </w:pPr>
    </w:p>
    <w:p w14:paraId="3A243F33" w14:textId="77777777" w:rsidR="00722E23" w:rsidRPr="0056228E" w:rsidRDefault="00722E23" w:rsidP="007F44B9">
      <w:pPr>
        <w:pStyle w:val="Heading6"/>
        <w:rPr>
          <w:szCs w:val="22"/>
        </w:rPr>
      </w:pPr>
      <w:r w:rsidRPr="0056228E">
        <w:rPr>
          <w:szCs w:val="22"/>
        </w:rPr>
        <w:t>Service</w:t>
      </w:r>
    </w:p>
    <w:p w14:paraId="1B994EDD" w14:textId="77777777" w:rsidR="00722E23" w:rsidRPr="00BD35D1" w:rsidRDefault="00722E23" w:rsidP="007F44B9">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7F44B9">
        <w:rPr>
          <w:sz w:val="22"/>
          <w:szCs w:val="22"/>
        </w:rPr>
        <w:tab/>
      </w:r>
      <w:r w:rsidRPr="005853BC">
        <w:rPr>
          <w:sz w:val="22"/>
          <w:szCs w:val="22"/>
        </w:rPr>
        <w:tab/>
      </w:r>
      <w:r w:rsidRPr="005853BC">
        <w:rPr>
          <w:sz w:val="22"/>
          <w:szCs w:val="22"/>
          <w:u w:val="single"/>
        </w:rPr>
        <w:t>Service Description</w:t>
      </w:r>
    </w:p>
    <w:p w14:paraId="637324C3" w14:textId="77777777" w:rsidR="00722E23" w:rsidRDefault="00722E23" w:rsidP="00497E21">
      <w:pPr>
        <w:widowControl w:val="0"/>
        <w:ind w:left="1440" w:hanging="1440"/>
        <w:rPr>
          <w:sz w:val="22"/>
          <w:szCs w:val="22"/>
        </w:rPr>
      </w:pPr>
    </w:p>
    <w:p w14:paraId="53563AAF" w14:textId="77777777" w:rsidR="00722E23" w:rsidRDefault="00722E23" w:rsidP="00497E21">
      <w:pPr>
        <w:widowControl w:val="0"/>
        <w:ind w:left="1440" w:hanging="1440"/>
        <w:rPr>
          <w:sz w:val="22"/>
          <w:szCs w:val="22"/>
        </w:rPr>
      </w:pPr>
      <w:r w:rsidRPr="00FB750E">
        <w:rPr>
          <w:sz w:val="22"/>
          <w:szCs w:val="22"/>
        </w:rPr>
        <w:t>H0015</w:t>
      </w:r>
      <w:r w:rsidRPr="00497E21">
        <w:rPr>
          <w:sz w:val="22"/>
          <w:szCs w:val="22"/>
        </w:rPr>
        <w:t xml:space="preserve"> </w:t>
      </w:r>
      <w:r w:rsidRPr="00497E21">
        <w:tab/>
      </w:r>
      <w:r w:rsidRPr="00FB750E">
        <w:rPr>
          <w:sz w:val="22"/>
          <w:szCs w:val="22"/>
        </w:rPr>
        <w:t xml:space="preserve">Alcohol and/or drug services; intensive outpatient (treatment program that operates at </w:t>
      </w:r>
    </w:p>
    <w:p w14:paraId="2E16305B" w14:textId="77777777" w:rsidR="00722E23" w:rsidRDefault="00722E23" w:rsidP="004F336E">
      <w:pPr>
        <w:widowControl w:val="0"/>
        <w:ind w:left="1440" w:firstLine="720"/>
        <w:rPr>
          <w:sz w:val="22"/>
          <w:szCs w:val="22"/>
        </w:rPr>
      </w:pPr>
      <w:r w:rsidRPr="00FB750E">
        <w:rPr>
          <w:sz w:val="22"/>
          <w:szCs w:val="22"/>
        </w:rPr>
        <w:t>least 3</w:t>
      </w:r>
      <w:r>
        <w:rPr>
          <w:sz w:val="22"/>
          <w:szCs w:val="22"/>
        </w:rPr>
        <w:t xml:space="preserve"> </w:t>
      </w:r>
      <w:r w:rsidRPr="00FB750E">
        <w:rPr>
          <w:sz w:val="22"/>
          <w:szCs w:val="22"/>
        </w:rPr>
        <w:t xml:space="preserve">hours/day and at least 3 days/week and is based on an individualized </w:t>
      </w:r>
    </w:p>
    <w:p w14:paraId="2449D24D" w14:textId="77777777" w:rsidR="00722E23" w:rsidRDefault="00722E23" w:rsidP="004F336E">
      <w:pPr>
        <w:widowControl w:val="0"/>
        <w:ind w:left="1440" w:firstLine="720"/>
        <w:rPr>
          <w:sz w:val="22"/>
          <w:szCs w:val="22"/>
        </w:rPr>
      </w:pPr>
      <w:r w:rsidRPr="00FB750E">
        <w:rPr>
          <w:sz w:val="22"/>
          <w:szCs w:val="22"/>
        </w:rPr>
        <w:t>treatment plan), including</w:t>
      </w:r>
      <w:r>
        <w:rPr>
          <w:sz w:val="22"/>
          <w:szCs w:val="22"/>
        </w:rPr>
        <w:t xml:space="preserve"> </w:t>
      </w:r>
      <w:r w:rsidRPr="00FB750E">
        <w:rPr>
          <w:sz w:val="22"/>
          <w:szCs w:val="22"/>
        </w:rPr>
        <w:t xml:space="preserve">assessment, counseling; crisis intervention, and </w:t>
      </w:r>
    </w:p>
    <w:p w14:paraId="3F159323" w14:textId="77777777" w:rsidR="00722E23" w:rsidRPr="004F336E" w:rsidRDefault="00722E23" w:rsidP="004F336E">
      <w:pPr>
        <w:widowControl w:val="0"/>
        <w:ind w:left="1440" w:firstLine="720"/>
        <w:rPr>
          <w:sz w:val="22"/>
          <w:szCs w:val="22"/>
        </w:rPr>
      </w:pPr>
      <w:r w:rsidRPr="00FB750E">
        <w:rPr>
          <w:sz w:val="22"/>
          <w:szCs w:val="22"/>
        </w:rPr>
        <w:t>activity therapies or education (Structured</w:t>
      </w:r>
      <w:r>
        <w:rPr>
          <w:sz w:val="22"/>
          <w:szCs w:val="22"/>
        </w:rPr>
        <w:t xml:space="preserve"> </w:t>
      </w:r>
      <w:r w:rsidRPr="00FB750E">
        <w:rPr>
          <w:sz w:val="22"/>
          <w:szCs w:val="22"/>
        </w:rPr>
        <w:t xml:space="preserve">Outpatient Addiction Program, </w:t>
      </w:r>
      <w:r w:rsidRPr="004F336E">
        <w:rPr>
          <w:sz w:val="22"/>
          <w:szCs w:val="22"/>
        </w:rPr>
        <w:t xml:space="preserve">3.5 </w:t>
      </w:r>
    </w:p>
    <w:p w14:paraId="39BA8446" w14:textId="77777777" w:rsidR="00722E23" w:rsidRPr="004F336E" w:rsidRDefault="00722E23" w:rsidP="004F336E">
      <w:pPr>
        <w:widowControl w:val="0"/>
        <w:ind w:left="1440" w:firstLine="720"/>
        <w:rPr>
          <w:sz w:val="22"/>
          <w:szCs w:val="22"/>
        </w:rPr>
      </w:pPr>
      <w:r w:rsidRPr="004F336E">
        <w:rPr>
          <w:sz w:val="22"/>
          <w:szCs w:val="22"/>
        </w:rPr>
        <w:t>hours, not to exceed 2 units a day).</w:t>
      </w:r>
    </w:p>
    <w:p w14:paraId="4371541C" w14:textId="77777777" w:rsidR="00722E23" w:rsidRDefault="00722E23" w:rsidP="0058205F">
      <w:pPr>
        <w:widowControl w:val="0"/>
        <w:tabs>
          <w:tab w:val="left" w:pos="518"/>
          <w:tab w:val="left" w:pos="936"/>
          <w:tab w:val="left" w:pos="1314"/>
          <w:tab w:val="left" w:pos="1692"/>
          <w:tab w:val="left" w:pos="2070"/>
        </w:tabs>
        <w:rPr>
          <w:sz w:val="22"/>
          <w:szCs w:val="22"/>
        </w:rPr>
      </w:pPr>
    </w:p>
    <w:p w14:paraId="6DB4987A" w14:textId="77777777" w:rsidR="00722E23" w:rsidRPr="00945FAF" w:rsidRDefault="00722E23" w:rsidP="00497E21">
      <w:pPr>
        <w:widowControl w:val="0"/>
        <w:tabs>
          <w:tab w:val="left" w:pos="518"/>
          <w:tab w:val="left" w:pos="720"/>
          <w:tab w:val="left" w:pos="1314"/>
          <w:tab w:val="left" w:pos="1692"/>
          <w:tab w:val="left" w:pos="2070"/>
        </w:tabs>
        <w:rPr>
          <w:b/>
          <w:bCs/>
          <w:sz w:val="22"/>
          <w:szCs w:val="22"/>
          <w:u w:val="single"/>
        </w:rPr>
      </w:pPr>
      <w:r>
        <w:rPr>
          <w:b/>
          <w:bCs/>
          <w:sz w:val="22"/>
          <w:szCs w:val="22"/>
        </w:rPr>
        <w:tab/>
      </w:r>
      <w:r>
        <w:rPr>
          <w:b/>
          <w:bCs/>
          <w:sz w:val="22"/>
          <w:szCs w:val="22"/>
        </w:rPr>
        <w:tab/>
      </w:r>
      <w:r>
        <w:rPr>
          <w:b/>
          <w:bCs/>
          <w:sz w:val="22"/>
          <w:szCs w:val="22"/>
        </w:rPr>
        <w:tab/>
      </w:r>
      <w:r>
        <w:rPr>
          <w:b/>
          <w:bCs/>
          <w:sz w:val="22"/>
          <w:szCs w:val="22"/>
        </w:rPr>
        <w:tab/>
      </w:r>
      <w:r w:rsidRPr="00945FAF">
        <w:rPr>
          <w:b/>
          <w:bCs/>
          <w:sz w:val="22"/>
          <w:szCs w:val="22"/>
          <w:u w:val="single"/>
        </w:rPr>
        <w:t>Enhanced Structured Outpatient Addiction Program (E-SOAP)</w:t>
      </w:r>
    </w:p>
    <w:p w14:paraId="444A6626" w14:textId="77777777" w:rsidR="00722E23" w:rsidRDefault="00722E23" w:rsidP="00497E21">
      <w:pPr>
        <w:tabs>
          <w:tab w:val="left" w:pos="518"/>
          <w:tab w:val="left" w:pos="720"/>
          <w:tab w:val="left" w:pos="1314"/>
          <w:tab w:val="left" w:pos="1692"/>
          <w:tab w:val="left" w:pos="2070"/>
        </w:tabs>
        <w:rPr>
          <w:b/>
          <w:bCs/>
          <w:i/>
          <w:iCs/>
          <w:sz w:val="22"/>
          <w:szCs w:val="22"/>
        </w:rPr>
      </w:pPr>
      <w:r w:rsidRPr="004D49D0">
        <w:rPr>
          <w:b/>
          <w:bCs/>
          <w:sz w:val="22"/>
          <w:szCs w:val="22"/>
        </w:rPr>
        <w:t xml:space="preserve">(To view the rates for these services, please refer to 101 CMR 306.00: </w:t>
      </w:r>
      <w:r w:rsidRPr="004D49D0">
        <w:rPr>
          <w:b/>
          <w:bCs/>
          <w:i/>
          <w:iCs/>
          <w:sz w:val="22"/>
          <w:szCs w:val="22"/>
        </w:rPr>
        <w:t xml:space="preserve">Rates of Payment for Mental Health Services Provided </w:t>
      </w:r>
      <w:r>
        <w:rPr>
          <w:b/>
          <w:bCs/>
          <w:i/>
          <w:iCs/>
          <w:sz w:val="22"/>
          <w:szCs w:val="22"/>
        </w:rPr>
        <w:t>i</w:t>
      </w:r>
      <w:r w:rsidRPr="004D49D0">
        <w:rPr>
          <w:b/>
          <w:bCs/>
          <w:i/>
          <w:iCs/>
          <w:sz w:val="22"/>
          <w:szCs w:val="22"/>
        </w:rPr>
        <w:t>n Community Health Centers and Mental Health Centers</w:t>
      </w:r>
      <w:r w:rsidRPr="00FB750E">
        <w:rPr>
          <w:b/>
          <w:bCs/>
          <w:i/>
          <w:iCs/>
          <w:sz w:val="22"/>
          <w:szCs w:val="22"/>
        </w:rPr>
        <w:t>)</w:t>
      </w:r>
    </w:p>
    <w:p w14:paraId="753D93F2" w14:textId="77777777" w:rsidR="00722E23" w:rsidRDefault="00722E23" w:rsidP="0058205F">
      <w:pPr>
        <w:pStyle w:val="Heading6"/>
        <w:rPr>
          <w:szCs w:val="22"/>
        </w:rPr>
      </w:pPr>
    </w:p>
    <w:p w14:paraId="5661AA71" w14:textId="77777777" w:rsidR="00722E23" w:rsidRPr="0056228E" w:rsidRDefault="00722E23" w:rsidP="0058205F">
      <w:pPr>
        <w:pStyle w:val="Heading6"/>
        <w:rPr>
          <w:szCs w:val="22"/>
        </w:rPr>
      </w:pPr>
      <w:r w:rsidRPr="0056228E">
        <w:rPr>
          <w:szCs w:val="22"/>
        </w:rPr>
        <w:t>Service</w:t>
      </w:r>
    </w:p>
    <w:p w14:paraId="7BD490E1" w14:textId="77777777" w:rsidR="00722E23" w:rsidRDefault="00722E23" w:rsidP="0058205F">
      <w:pPr>
        <w:widowControl w:val="0"/>
        <w:tabs>
          <w:tab w:val="left" w:pos="518"/>
          <w:tab w:val="left" w:pos="720"/>
          <w:tab w:val="left" w:pos="1314"/>
          <w:tab w:val="left" w:pos="1710"/>
          <w:tab w:val="left" w:pos="2070"/>
        </w:tabs>
        <w:rPr>
          <w:sz w:val="22"/>
          <w:szCs w:val="22"/>
        </w:rPr>
      </w:pPr>
      <w:r w:rsidRPr="005853BC">
        <w:rPr>
          <w:sz w:val="22"/>
          <w:szCs w:val="22"/>
          <w:u w:val="single"/>
        </w:rPr>
        <w:t>Code</w:t>
      </w:r>
      <w:r w:rsidRPr="005853BC">
        <w:rPr>
          <w:b/>
          <w:sz w:val="22"/>
          <w:szCs w:val="22"/>
        </w:rPr>
        <w:tab/>
      </w:r>
      <w:r w:rsidRPr="005853BC">
        <w:rPr>
          <w:b/>
          <w:sz w:val="22"/>
          <w:szCs w:val="22"/>
        </w:rPr>
        <w:tab/>
      </w:r>
      <w:r w:rsidRPr="005853BC">
        <w:rPr>
          <w:sz w:val="22"/>
          <w:szCs w:val="22"/>
          <w:u w:val="single"/>
        </w:rPr>
        <w:t>Modifier</w:t>
      </w:r>
      <w:r w:rsidRPr="005853BC">
        <w:rPr>
          <w:sz w:val="22"/>
          <w:szCs w:val="22"/>
        </w:rPr>
        <w:tab/>
      </w:r>
      <w:r w:rsidRPr="005853BC">
        <w:rPr>
          <w:sz w:val="22"/>
          <w:szCs w:val="22"/>
          <w:u w:val="single"/>
        </w:rPr>
        <w:t>Service Description</w:t>
      </w:r>
    </w:p>
    <w:p w14:paraId="24C71428" w14:textId="77777777" w:rsidR="00722E23" w:rsidRDefault="00722E23" w:rsidP="00497E21"/>
    <w:p w14:paraId="045D054C" w14:textId="77777777" w:rsidR="00722E23" w:rsidRPr="00FB750E" w:rsidRDefault="00722E23" w:rsidP="00497E21">
      <w:pPr>
        <w:widowControl w:val="0"/>
        <w:tabs>
          <w:tab w:val="left" w:pos="518"/>
          <w:tab w:val="left" w:pos="936"/>
          <w:tab w:val="left" w:pos="1314"/>
          <w:tab w:val="left" w:pos="1710"/>
        </w:tabs>
        <w:ind w:left="2070" w:hanging="2070"/>
        <w:rPr>
          <w:sz w:val="22"/>
          <w:szCs w:val="22"/>
        </w:rPr>
      </w:pPr>
      <w:r w:rsidRPr="004D49D0">
        <w:rPr>
          <w:sz w:val="22"/>
          <w:szCs w:val="22"/>
        </w:rPr>
        <w:t>H0015       TF</w:t>
      </w:r>
      <w:r w:rsidRPr="004D49D0">
        <w:tab/>
      </w:r>
      <w:r w:rsidRPr="004D49D0">
        <w:tab/>
      </w:r>
      <w:r w:rsidRPr="00FB750E">
        <w:rPr>
          <w:sz w:val="22"/>
          <w:szCs w:val="22"/>
        </w:rPr>
        <w:t xml:space="preserve">Alcohol and/or drug services; intensive outpatient (treatment program that operates at least 3 hours/day and at least 3 days/week and is based on an individualized treatment plan), including assessment, counseling; crisis intervention, and activity therapies or education (Enhanced Structured Outpatient Addiction Program, </w:t>
      </w:r>
      <w:r w:rsidRPr="00FB750E">
        <w:rPr>
          <w:sz w:val="24"/>
          <w:szCs w:val="24"/>
        </w:rPr>
        <w:t>3.5 hours, not to exceed 2 units a day</w:t>
      </w:r>
      <w:r w:rsidRPr="00FB750E">
        <w:rPr>
          <w:sz w:val="22"/>
          <w:szCs w:val="22"/>
        </w:rPr>
        <w:t>).</w:t>
      </w:r>
    </w:p>
    <w:p w14:paraId="7FA0E203" w14:textId="77777777" w:rsidR="00722E23" w:rsidRPr="00497E21" w:rsidRDefault="00722E23" w:rsidP="00497E21"/>
    <w:p w14:paraId="5A0B9023" w14:textId="77777777" w:rsidR="00722E23" w:rsidRDefault="00722E23">
      <w:pPr>
        <w:rPr>
          <w:sz w:val="22"/>
          <w:szCs w:val="22"/>
        </w:rPr>
      </w:pPr>
      <w:r>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F4A99" w14:paraId="29E3AE45" w14:textId="77777777" w:rsidTr="00AB7650">
        <w:trPr>
          <w:trHeight w:hRule="exact" w:val="864"/>
        </w:trPr>
        <w:tc>
          <w:tcPr>
            <w:tcW w:w="4080" w:type="dxa"/>
            <w:tcBorders>
              <w:bottom w:val="nil"/>
            </w:tcBorders>
          </w:tcPr>
          <w:p w14:paraId="08A58315"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lastRenderedPageBreak/>
              <w:t>Commonwealth of Massachusetts</w:t>
            </w:r>
          </w:p>
          <w:p w14:paraId="50A2737A"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MassHealth</w:t>
            </w:r>
          </w:p>
          <w:p w14:paraId="0334E7AA"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Provider Manual Series</w:t>
            </w:r>
          </w:p>
        </w:tc>
        <w:tc>
          <w:tcPr>
            <w:tcW w:w="3750" w:type="dxa"/>
          </w:tcPr>
          <w:p w14:paraId="1FA81E28"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Subchapter Number and Title</w:t>
            </w:r>
          </w:p>
          <w:p w14:paraId="0F999D42"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1332A45A"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Page</w:t>
            </w:r>
          </w:p>
          <w:p w14:paraId="18D7CD17" w14:textId="77777777" w:rsidR="00722E23" w:rsidRPr="007E5AD0" w:rsidRDefault="00722E23" w:rsidP="00AD1990">
            <w:pPr>
              <w:widowControl w:val="0"/>
              <w:tabs>
                <w:tab w:val="left" w:pos="936"/>
                <w:tab w:val="left" w:pos="1314"/>
                <w:tab w:val="left" w:pos="1692"/>
                <w:tab w:val="left" w:pos="2070"/>
              </w:tabs>
              <w:spacing w:before="120"/>
              <w:jc w:val="center"/>
              <w:rPr>
                <w:rFonts w:ascii="Arial" w:hAnsi="Arial" w:cs="Arial"/>
              </w:rPr>
            </w:pPr>
            <w:r w:rsidRPr="007E5AD0">
              <w:rPr>
                <w:rFonts w:ascii="Arial" w:hAnsi="Arial" w:cs="Arial"/>
              </w:rPr>
              <w:t>6-</w:t>
            </w:r>
            <w:r>
              <w:rPr>
                <w:rStyle w:val="PageNumber"/>
                <w:rFonts w:ascii="Arial" w:hAnsi="Arial" w:cs="Arial"/>
              </w:rPr>
              <w:t>9</w:t>
            </w:r>
          </w:p>
        </w:tc>
      </w:tr>
      <w:tr w:rsidR="00722E23" w:rsidRPr="00CF4A99" w14:paraId="7F763ADC" w14:textId="77777777" w:rsidTr="00AB7650">
        <w:trPr>
          <w:trHeight w:hRule="exact" w:val="864"/>
        </w:trPr>
        <w:tc>
          <w:tcPr>
            <w:tcW w:w="4080" w:type="dxa"/>
            <w:tcBorders>
              <w:top w:val="nil"/>
            </w:tcBorders>
            <w:vAlign w:val="center"/>
          </w:tcPr>
          <w:p w14:paraId="1EA14869" w14:textId="77777777" w:rsidR="00722E23" w:rsidRPr="00CF4A99" w:rsidRDefault="00722E23" w:rsidP="00AD1990">
            <w:pPr>
              <w:widowControl w:val="0"/>
              <w:tabs>
                <w:tab w:val="left" w:pos="936"/>
                <w:tab w:val="left" w:pos="1314"/>
                <w:tab w:val="left" w:pos="1692"/>
                <w:tab w:val="left" w:pos="2070"/>
              </w:tabs>
              <w:jc w:val="center"/>
              <w:rPr>
                <w:rFonts w:ascii="Arial" w:hAnsi="Arial" w:cs="Arial"/>
              </w:rPr>
            </w:pPr>
            <w:r>
              <w:rPr>
                <w:rFonts w:ascii="Arial" w:hAnsi="Arial" w:cs="Arial"/>
              </w:rPr>
              <w:t xml:space="preserve">Substance Use Disorder Treatment </w:t>
            </w:r>
            <w:r w:rsidRPr="00CF4A99">
              <w:rPr>
                <w:rFonts w:ascii="Arial" w:hAnsi="Arial" w:cs="Arial"/>
              </w:rPr>
              <w:t>Manual</w:t>
            </w:r>
          </w:p>
        </w:tc>
        <w:tc>
          <w:tcPr>
            <w:tcW w:w="3750" w:type="dxa"/>
          </w:tcPr>
          <w:p w14:paraId="2C63B897"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Transmittal Letter</w:t>
            </w:r>
          </w:p>
          <w:p w14:paraId="08AD4789"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SUD-23</w:t>
            </w:r>
          </w:p>
        </w:tc>
        <w:tc>
          <w:tcPr>
            <w:tcW w:w="1771" w:type="dxa"/>
          </w:tcPr>
          <w:p w14:paraId="7A9DFB9A"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Date</w:t>
            </w:r>
          </w:p>
          <w:p w14:paraId="19CA42ED"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01/01/2023 </w:t>
            </w:r>
          </w:p>
        </w:tc>
      </w:tr>
    </w:tbl>
    <w:p w14:paraId="75BD1609" w14:textId="77777777" w:rsidR="00722E23" w:rsidRPr="00BD35D1" w:rsidRDefault="00722E23" w:rsidP="004C2E4E">
      <w:pPr>
        <w:rPr>
          <w:sz w:val="22"/>
          <w:szCs w:val="22"/>
          <w:u w:val="single"/>
        </w:rPr>
      </w:pPr>
      <w:proofErr w:type="gramStart"/>
      <w:r w:rsidRPr="00BD35D1">
        <w:rPr>
          <w:sz w:val="22"/>
          <w:szCs w:val="22"/>
        </w:rPr>
        <w:t xml:space="preserve">602  </w:t>
      </w:r>
      <w:r w:rsidRPr="00BD35D1">
        <w:rPr>
          <w:sz w:val="22"/>
          <w:szCs w:val="22"/>
          <w:u w:val="single"/>
        </w:rPr>
        <w:t>Modifiers</w:t>
      </w:r>
      <w:proofErr w:type="gramEnd"/>
      <w:r w:rsidRPr="00BD35D1">
        <w:rPr>
          <w:sz w:val="22"/>
          <w:szCs w:val="22"/>
        </w:rPr>
        <w:t xml:space="preserve"> </w:t>
      </w:r>
    </w:p>
    <w:p w14:paraId="72034AE2" w14:textId="77777777" w:rsidR="00722E23" w:rsidRPr="00BD35D1" w:rsidRDefault="00722E23" w:rsidP="004C2E4E">
      <w:pPr>
        <w:widowControl w:val="0"/>
        <w:tabs>
          <w:tab w:val="left" w:pos="518"/>
          <w:tab w:val="left" w:pos="810"/>
          <w:tab w:val="left" w:pos="900"/>
          <w:tab w:val="left" w:pos="1692"/>
          <w:tab w:val="left" w:pos="2070"/>
        </w:tabs>
        <w:rPr>
          <w:sz w:val="22"/>
          <w:szCs w:val="22"/>
        </w:rPr>
      </w:pPr>
    </w:p>
    <w:p w14:paraId="035CA46F" w14:textId="77777777" w:rsidR="00722E23" w:rsidRDefault="00722E23" w:rsidP="004C2E4E">
      <w:pPr>
        <w:widowControl w:val="0"/>
        <w:rPr>
          <w:sz w:val="22"/>
          <w:szCs w:val="22"/>
        </w:rPr>
      </w:pPr>
      <w:r w:rsidRPr="005853BC">
        <w:rPr>
          <w:sz w:val="22"/>
          <w:szCs w:val="22"/>
        </w:rPr>
        <w:t xml:space="preserve">Opioid </w:t>
      </w:r>
      <w:r>
        <w:rPr>
          <w:sz w:val="22"/>
          <w:szCs w:val="22"/>
        </w:rPr>
        <w:t>t</w:t>
      </w:r>
      <w:r w:rsidRPr="005853BC">
        <w:rPr>
          <w:sz w:val="22"/>
          <w:szCs w:val="22"/>
        </w:rPr>
        <w:t xml:space="preserve">reatment </w:t>
      </w:r>
      <w:r>
        <w:rPr>
          <w:sz w:val="22"/>
          <w:szCs w:val="22"/>
        </w:rPr>
        <w:t>s</w:t>
      </w:r>
      <w:r w:rsidRPr="005853BC">
        <w:rPr>
          <w:sz w:val="22"/>
          <w:szCs w:val="22"/>
        </w:rPr>
        <w:t xml:space="preserve">ervice </w:t>
      </w:r>
      <w:r>
        <w:rPr>
          <w:sz w:val="22"/>
          <w:szCs w:val="22"/>
        </w:rPr>
        <w:t>c</w:t>
      </w:r>
      <w:r w:rsidRPr="005853BC">
        <w:rPr>
          <w:sz w:val="22"/>
          <w:szCs w:val="22"/>
        </w:rPr>
        <w:t xml:space="preserve">enters </w:t>
      </w:r>
      <w:r w:rsidRPr="00852886">
        <w:rPr>
          <w:sz w:val="22"/>
          <w:szCs w:val="22"/>
        </w:rPr>
        <w:t xml:space="preserve">that purchase drugs through the 340B drug pricing program must include the </w:t>
      </w:r>
      <w:r>
        <w:rPr>
          <w:sz w:val="22"/>
          <w:szCs w:val="22"/>
        </w:rPr>
        <w:t>m</w:t>
      </w:r>
      <w:r w:rsidRPr="00852886">
        <w:rPr>
          <w:sz w:val="22"/>
          <w:szCs w:val="22"/>
        </w:rPr>
        <w:t xml:space="preserve">odifier “UD” to the HCPCS </w:t>
      </w:r>
      <w:r>
        <w:rPr>
          <w:sz w:val="22"/>
          <w:szCs w:val="22"/>
        </w:rPr>
        <w:t>code (J-</w:t>
      </w:r>
      <w:r w:rsidRPr="00852886">
        <w:rPr>
          <w:sz w:val="22"/>
          <w:szCs w:val="22"/>
        </w:rPr>
        <w:t>code</w:t>
      </w:r>
      <w:r>
        <w:rPr>
          <w:sz w:val="22"/>
          <w:szCs w:val="22"/>
        </w:rPr>
        <w:t>)</w:t>
      </w:r>
      <w:r w:rsidRPr="00852886">
        <w:rPr>
          <w:sz w:val="22"/>
          <w:szCs w:val="22"/>
        </w:rPr>
        <w:t xml:space="preserve"> to identify drugs purchased through that program.</w:t>
      </w:r>
    </w:p>
    <w:p w14:paraId="141CF232" w14:textId="77777777" w:rsidR="00722E23" w:rsidRDefault="00722E23" w:rsidP="004C2E4E">
      <w:pPr>
        <w:widowControl w:val="0"/>
        <w:ind w:left="720"/>
        <w:rPr>
          <w:sz w:val="22"/>
          <w:szCs w:val="22"/>
        </w:rPr>
      </w:pPr>
    </w:p>
    <w:p w14:paraId="358420A9" w14:textId="77777777" w:rsidR="00722E23" w:rsidRPr="001C05E8" w:rsidRDefault="00722E23" w:rsidP="004C2E4E">
      <w:pPr>
        <w:widowControl w:val="0"/>
        <w:ind w:left="720" w:hanging="720"/>
        <w:rPr>
          <w:sz w:val="22"/>
          <w:szCs w:val="22"/>
          <w:u w:val="single"/>
        </w:rPr>
      </w:pPr>
      <w:r w:rsidRPr="001C05E8">
        <w:rPr>
          <w:sz w:val="22"/>
          <w:szCs w:val="22"/>
          <w:u w:val="single"/>
        </w:rPr>
        <w:t>Modifier</w:t>
      </w:r>
      <w:r w:rsidRPr="001C05E8">
        <w:rPr>
          <w:sz w:val="22"/>
          <w:szCs w:val="22"/>
        </w:rPr>
        <w:tab/>
      </w:r>
      <w:proofErr w:type="spellStart"/>
      <w:r w:rsidRPr="001C05E8">
        <w:rPr>
          <w:sz w:val="22"/>
          <w:szCs w:val="22"/>
          <w:u w:val="single"/>
        </w:rPr>
        <w:t>Modifier</w:t>
      </w:r>
      <w:proofErr w:type="spellEnd"/>
      <w:r w:rsidRPr="001C05E8">
        <w:rPr>
          <w:sz w:val="22"/>
          <w:szCs w:val="22"/>
          <w:u w:val="single"/>
        </w:rPr>
        <w:t xml:space="preserve"> Description</w:t>
      </w:r>
    </w:p>
    <w:p w14:paraId="28E5CB96" w14:textId="77777777" w:rsidR="00722E23" w:rsidRPr="001C05E8" w:rsidRDefault="00722E23" w:rsidP="004C2E4E">
      <w:pPr>
        <w:widowControl w:val="0"/>
        <w:ind w:left="720" w:hanging="720"/>
        <w:rPr>
          <w:sz w:val="22"/>
          <w:szCs w:val="22"/>
        </w:rPr>
      </w:pPr>
    </w:p>
    <w:p w14:paraId="12C00B51" w14:textId="77777777" w:rsidR="00722E23" w:rsidRPr="001C05E8" w:rsidRDefault="00722E23" w:rsidP="004C2E4E">
      <w:pPr>
        <w:tabs>
          <w:tab w:val="left" w:pos="1980"/>
          <w:tab w:val="left" w:pos="2340"/>
        </w:tabs>
        <w:ind w:left="1440" w:hanging="1440"/>
        <w:rPr>
          <w:sz w:val="22"/>
          <w:szCs w:val="22"/>
        </w:rPr>
      </w:pPr>
      <w:r w:rsidRPr="001C05E8">
        <w:rPr>
          <w:sz w:val="22"/>
          <w:szCs w:val="22"/>
        </w:rPr>
        <w:t>-SL</w:t>
      </w:r>
      <w:r w:rsidRPr="001C05E8">
        <w:rPr>
          <w:sz w:val="22"/>
          <w:szCs w:val="22"/>
        </w:rPr>
        <w:tab/>
      </w:r>
      <w:r w:rsidRPr="007B4823">
        <w:rPr>
          <w:sz w:val="22"/>
          <w:szCs w:val="22"/>
        </w:rPr>
        <w:t xml:space="preserve">State supplied vaccine or antibodies (This modifier must be applied to codes 91300, </w:t>
      </w:r>
      <w:r>
        <w:rPr>
          <w:sz w:val="22"/>
          <w:szCs w:val="22"/>
        </w:rPr>
        <w:tab/>
      </w:r>
      <w:r w:rsidRPr="007B4823">
        <w:rPr>
          <w:sz w:val="22"/>
          <w:szCs w:val="22"/>
        </w:rPr>
        <w:t xml:space="preserve">91301, 91303, 91306, and 91307 to identify administration of vaccines or </w:t>
      </w:r>
      <w:r>
        <w:rPr>
          <w:sz w:val="22"/>
          <w:szCs w:val="22"/>
        </w:rPr>
        <w:tab/>
      </w:r>
      <w:r w:rsidRPr="007B4823">
        <w:rPr>
          <w:sz w:val="22"/>
          <w:szCs w:val="22"/>
        </w:rPr>
        <w:t xml:space="preserve">antibodies provided at no cost, whether by the Massachusetts Department of Public </w:t>
      </w:r>
      <w:r>
        <w:rPr>
          <w:sz w:val="22"/>
          <w:szCs w:val="22"/>
        </w:rPr>
        <w:tab/>
      </w:r>
      <w:r w:rsidRPr="007B4823">
        <w:rPr>
          <w:sz w:val="22"/>
          <w:szCs w:val="22"/>
        </w:rPr>
        <w:t xml:space="preserve">Health; another federal, state, or local agency; or a vaccine manufacturer. If the </w:t>
      </w:r>
      <w:r>
        <w:rPr>
          <w:sz w:val="22"/>
          <w:szCs w:val="22"/>
        </w:rPr>
        <w:tab/>
      </w:r>
      <w:r w:rsidRPr="007B4823">
        <w:rPr>
          <w:sz w:val="22"/>
          <w:szCs w:val="22"/>
        </w:rPr>
        <w:t xml:space="preserve">providers receive the vaccine from one of these sources at no cost, providers must </w:t>
      </w:r>
      <w:r>
        <w:rPr>
          <w:sz w:val="22"/>
          <w:szCs w:val="22"/>
        </w:rPr>
        <w:tab/>
      </w:r>
      <w:r w:rsidRPr="007B4823">
        <w:rPr>
          <w:sz w:val="22"/>
          <w:szCs w:val="22"/>
        </w:rPr>
        <w:t xml:space="preserve">bill the code for the vaccine itself, with modifier SL, and the associated code for </w:t>
      </w:r>
      <w:r>
        <w:rPr>
          <w:sz w:val="22"/>
          <w:szCs w:val="22"/>
        </w:rPr>
        <w:tab/>
      </w:r>
      <w:r w:rsidRPr="007B4823">
        <w:rPr>
          <w:sz w:val="22"/>
          <w:szCs w:val="22"/>
        </w:rPr>
        <w:t>administration of the vaccine.)</w:t>
      </w:r>
    </w:p>
    <w:p w14:paraId="6C7EE363" w14:textId="77777777" w:rsidR="00722E23" w:rsidRDefault="00722E23" w:rsidP="004C2E4E">
      <w:pPr>
        <w:widowControl w:val="0"/>
        <w:tabs>
          <w:tab w:val="left" w:pos="1980"/>
        </w:tabs>
        <w:ind w:left="1440" w:hanging="1440"/>
        <w:rPr>
          <w:sz w:val="22"/>
          <w:szCs w:val="22"/>
        </w:rPr>
      </w:pPr>
      <w:r w:rsidRPr="001C05E8">
        <w:rPr>
          <w:sz w:val="22"/>
          <w:szCs w:val="22"/>
        </w:rPr>
        <w:t>-UD</w:t>
      </w:r>
      <w:r w:rsidRPr="001C05E8">
        <w:rPr>
          <w:sz w:val="22"/>
          <w:szCs w:val="22"/>
        </w:rPr>
        <w:tab/>
        <w:t xml:space="preserve">Drug purchased through the 340B drug pricing program (for use if appropriate with </w:t>
      </w:r>
      <w:r>
        <w:rPr>
          <w:sz w:val="22"/>
          <w:szCs w:val="22"/>
        </w:rPr>
        <w:tab/>
      </w:r>
      <w:r w:rsidRPr="001C05E8">
        <w:rPr>
          <w:sz w:val="22"/>
          <w:szCs w:val="22"/>
        </w:rPr>
        <w:t>service codes J0571, J0572, J0573, and J2315)</w:t>
      </w:r>
    </w:p>
    <w:p w14:paraId="5AE6394F" w14:textId="77777777" w:rsidR="00722E23" w:rsidRDefault="00722E23" w:rsidP="004C2E4E">
      <w:pPr>
        <w:widowControl w:val="0"/>
        <w:tabs>
          <w:tab w:val="left" w:pos="1980"/>
        </w:tabs>
        <w:ind w:left="1440" w:hanging="1440"/>
        <w:rPr>
          <w:sz w:val="22"/>
          <w:szCs w:val="22"/>
        </w:rPr>
      </w:pPr>
    </w:p>
    <w:p w14:paraId="4D317EB7" w14:textId="77777777" w:rsidR="00722E23" w:rsidRPr="001C05E8" w:rsidRDefault="00722E23" w:rsidP="004C2E4E">
      <w:pPr>
        <w:widowControl w:val="0"/>
        <w:rPr>
          <w:rFonts w:ascii="Arial" w:hAnsi="Arial" w:cs="Arial"/>
          <w:b/>
          <w:sz w:val="22"/>
          <w:szCs w:val="22"/>
        </w:rPr>
      </w:pPr>
      <w:proofErr w:type="gramStart"/>
      <w:r w:rsidRPr="001C05E8">
        <w:rPr>
          <w:sz w:val="22"/>
          <w:szCs w:val="22"/>
        </w:rPr>
        <w:t xml:space="preserve">603  </w:t>
      </w:r>
      <w:r w:rsidRPr="001C05E8">
        <w:rPr>
          <w:sz w:val="22"/>
          <w:szCs w:val="22"/>
          <w:u w:val="single"/>
        </w:rPr>
        <w:t>National</w:t>
      </w:r>
      <w:proofErr w:type="gramEnd"/>
      <w:r w:rsidRPr="001C05E8">
        <w:rPr>
          <w:sz w:val="22"/>
          <w:szCs w:val="22"/>
          <w:u w:val="single"/>
        </w:rPr>
        <w:t xml:space="preserve"> Drug Code (NDC) Requirement</w:t>
      </w:r>
    </w:p>
    <w:p w14:paraId="7ED70559" w14:textId="77777777" w:rsidR="00722E23" w:rsidRPr="007F44B9" w:rsidRDefault="00722E23" w:rsidP="004C2E4E">
      <w:pPr>
        <w:widowControl w:val="0"/>
        <w:rPr>
          <w:rFonts w:ascii="Arial" w:hAnsi="Arial" w:cs="Arial"/>
          <w:sz w:val="16"/>
          <w:szCs w:val="16"/>
        </w:rPr>
      </w:pPr>
    </w:p>
    <w:p w14:paraId="19F5237E" w14:textId="77777777" w:rsidR="00722E23" w:rsidRPr="001C05E8" w:rsidRDefault="00722E23" w:rsidP="004C2E4E">
      <w:pPr>
        <w:widowControl w:val="0"/>
        <w:rPr>
          <w:sz w:val="22"/>
          <w:szCs w:val="22"/>
        </w:rPr>
      </w:pPr>
      <w:r w:rsidRPr="001C05E8">
        <w:rPr>
          <w:sz w:val="22"/>
          <w:szCs w:val="22"/>
        </w:rPr>
        <w:t xml:space="preserve">Opioid treatment service centers are required to submit claims on all outpatient claims for drugs administered during the course of a member’s visit with the exact National Drug Code (NDC) that appears on the product administered (applicable to service codes J0571, J0572, J0573J2315, and J3490; designated with “*” in Section 601). The NDC must be submitted in the </w:t>
      </w:r>
      <w:proofErr w:type="gramStart"/>
      <w:r w:rsidRPr="001C05E8">
        <w:rPr>
          <w:sz w:val="22"/>
          <w:szCs w:val="22"/>
        </w:rPr>
        <w:t>5-4-2 digit</w:t>
      </w:r>
      <w:proofErr w:type="gramEnd"/>
      <w:r w:rsidRPr="001C05E8">
        <w:rPr>
          <w:sz w:val="22"/>
          <w:szCs w:val="22"/>
        </w:rPr>
        <w:t xml:space="preserve"> format (i.e., </w:t>
      </w:r>
      <w:proofErr w:type="spellStart"/>
      <w:r w:rsidRPr="001C05E8">
        <w:rPr>
          <w:sz w:val="22"/>
          <w:szCs w:val="22"/>
        </w:rPr>
        <w:t>xxxxx</w:t>
      </w:r>
      <w:proofErr w:type="spellEnd"/>
      <w:r w:rsidRPr="001C05E8">
        <w:rPr>
          <w:sz w:val="22"/>
          <w:szCs w:val="22"/>
        </w:rPr>
        <w:t>-</w:t>
      </w:r>
      <w:proofErr w:type="spellStart"/>
      <w:r w:rsidRPr="001C05E8">
        <w:rPr>
          <w:sz w:val="22"/>
          <w:szCs w:val="22"/>
        </w:rPr>
        <w:t>xxxx</w:t>
      </w:r>
      <w:proofErr w:type="spellEnd"/>
      <w:r w:rsidRPr="001C05E8">
        <w:rPr>
          <w:sz w:val="22"/>
          <w:szCs w:val="22"/>
        </w:rPr>
        <w:t xml:space="preserve">-xx). Opioid treatment service centers must therefore include both the HCPCS code (J-code) and the NDC when billing MassHealth for these drugs. </w:t>
      </w:r>
    </w:p>
    <w:p w14:paraId="6C5F4B7F" w14:textId="77777777" w:rsidR="00722E23" w:rsidRDefault="00722E23" w:rsidP="004C2E4E">
      <w:pPr>
        <w:widowControl w:val="0"/>
        <w:tabs>
          <w:tab w:val="left" w:pos="518"/>
          <w:tab w:val="left" w:pos="936"/>
          <w:tab w:val="left" w:pos="1314"/>
          <w:tab w:val="left" w:pos="1692"/>
          <w:tab w:val="left" w:pos="2070"/>
        </w:tabs>
        <w:rPr>
          <w:sz w:val="22"/>
          <w:szCs w:val="22"/>
        </w:rPr>
      </w:pPr>
    </w:p>
    <w:p w14:paraId="1EE04638" w14:textId="77777777" w:rsidR="00722E23" w:rsidRPr="001C05E8" w:rsidRDefault="00722E23" w:rsidP="004C2E4E">
      <w:pPr>
        <w:widowControl w:val="0"/>
        <w:tabs>
          <w:tab w:val="left" w:pos="518"/>
          <w:tab w:val="left" w:pos="936"/>
          <w:tab w:val="left" w:pos="1314"/>
          <w:tab w:val="left" w:pos="1692"/>
          <w:tab w:val="left" w:pos="2070"/>
        </w:tabs>
        <w:rPr>
          <w:sz w:val="22"/>
          <w:szCs w:val="22"/>
        </w:rPr>
      </w:pPr>
      <w:r w:rsidRPr="001C05E8">
        <w:rPr>
          <w:sz w:val="22"/>
          <w:szCs w:val="22"/>
        </w:rPr>
        <w:t>604</w:t>
      </w:r>
      <w:r>
        <w:rPr>
          <w:sz w:val="22"/>
          <w:szCs w:val="22"/>
        </w:rPr>
        <w:t xml:space="preserve">   </w:t>
      </w:r>
      <w:r w:rsidRPr="001C05E8">
        <w:rPr>
          <w:sz w:val="22"/>
          <w:szCs w:val="22"/>
          <w:u w:val="single"/>
        </w:rPr>
        <w:t>Billing Multiple Units of Buprenorphine and Buprenorphine/Naloxone</w:t>
      </w:r>
    </w:p>
    <w:p w14:paraId="1CF28838" w14:textId="77777777" w:rsidR="00722E23" w:rsidRPr="001C05E8" w:rsidRDefault="00722E23" w:rsidP="004C2E4E">
      <w:pPr>
        <w:widowControl w:val="0"/>
        <w:tabs>
          <w:tab w:val="left" w:pos="518"/>
          <w:tab w:val="left" w:pos="936"/>
          <w:tab w:val="left" w:pos="1314"/>
          <w:tab w:val="left" w:pos="1692"/>
          <w:tab w:val="left" w:pos="2070"/>
        </w:tabs>
        <w:rPr>
          <w:sz w:val="22"/>
          <w:szCs w:val="22"/>
          <w:u w:val="single"/>
        </w:rPr>
      </w:pPr>
    </w:p>
    <w:p w14:paraId="1F6096D3" w14:textId="77777777" w:rsidR="00722E23" w:rsidRPr="00BD35D1" w:rsidRDefault="00722E23" w:rsidP="004C2E4E">
      <w:pPr>
        <w:widowControl w:val="0"/>
        <w:tabs>
          <w:tab w:val="left" w:pos="518"/>
          <w:tab w:val="left" w:pos="810"/>
          <w:tab w:val="left" w:pos="900"/>
          <w:tab w:val="left" w:pos="1692"/>
          <w:tab w:val="left" w:pos="2070"/>
        </w:tabs>
        <w:rPr>
          <w:sz w:val="22"/>
          <w:szCs w:val="22"/>
        </w:rPr>
      </w:pPr>
      <w:r w:rsidRPr="001C05E8">
        <w:rPr>
          <w:sz w:val="22"/>
          <w:szCs w:val="22"/>
        </w:rPr>
        <w:t>Pursuant to the limits set forth in Section 601, opioid treatment centers may bill multiple units of buprenorphine or buprenorphine/naloxone (service codes J0571, J0572, J0573) as needed to reach the medically necessary dosage</w:t>
      </w:r>
      <w:r w:rsidRPr="00BD35D1">
        <w:rPr>
          <w:sz w:val="22"/>
          <w:szCs w:val="22"/>
        </w:rPr>
        <w:t>.</w:t>
      </w:r>
    </w:p>
    <w:p w14:paraId="5786E542" w14:textId="77777777" w:rsidR="00722E23" w:rsidRDefault="00722E23" w:rsidP="004C2E4E">
      <w:pPr>
        <w:widowControl w:val="0"/>
        <w:tabs>
          <w:tab w:val="right" w:pos="720"/>
          <w:tab w:val="left" w:pos="1080"/>
          <w:tab w:val="left" w:pos="5400"/>
        </w:tabs>
      </w:pPr>
    </w:p>
    <w:p w14:paraId="6D15EF30" w14:textId="77777777" w:rsidR="00722E23" w:rsidRDefault="00722E23" w:rsidP="004C2E4E">
      <w:pPr>
        <w:pStyle w:val="ban"/>
        <w:widowControl w:val="0"/>
        <w:tabs>
          <w:tab w:val="clear" w:pos="2454"/>
          <w:tab w:val="left" w:pos="518"/>
          <w:tab w:val="left" w:pos="900"/>
          <w:tab w:val="left" w:pos="936"/>
        </w:tabs>
        <w:suppressAutoHyphens w:val="0"/>
        <w:ind w:right="230"/>
        <w:rPr>
          <w:rFonts w:ascii="Times New Roman" w:hAnsi="Times New Roman"/>
        </w:rPr>
      </w:pPr>
      <w:proofErr w:type="gramStart"/>
      <w:r>
        <w:rPr>
          <w:rFonts w:ascii="Times New Roman" w:hAnsi="Times New Roman"/>
        </w:rPr>
        <w:t xml:space="preserve">605  </w:t>
      </w:r>
      <w:r w:rsidRPr="004B079E">
        <w:rPr>
          <w:rFonts w:ascii="Times New Roman" w:hAnsi="Times New Roman"/>
          <w:u w:val="single"/>
        </w:rPr>
        <w:t>Telephonic</w:t>
      </w:r>
      <w:proofErr w:type="gramEnd"/>
      <w:r w:rsidRPr="004B079E">
        <w:rPr>
          <w:rFonts w:ascii="Times New Roman" w:hAnsi="Times New Roman"/>
          <w:u w:val="single"/>
        </w:rPr>
        <w:t xml:space="preserve"> Service Codes and Descriptions</w:t>
      </w:r>
    </w:p>
    <w:p w14:paraId="7D85F8F3" w14:textId="77777777" w:rsidR="00722E23" w:rsidRDefault="00722E23" w:rsidP="004C2E4E">
      <w:pPr>
        <w:widowControl w:val="0"/>
        <w:tabs>
          <w:tab w:val="left" w:pos="518"/>
          <w:tab w:val="left" w:pos="936"/>
          <w:tab w:val="left" w:pos="1314"/>
          <w:tab w:val="left" w:pos="1692"/>
          <w:tab w:val="left" w:pos="2070"/>
        </w:tabs>
        <w:spacing w:before="72"/>
        <w:ind w:left="90" w:right="230"/>
        <w:rPr>
          <w:sz w:val="22"/>
          <w:u w:val="single"/>
        </w:rPr>
      </w:pPr>
      <w:r>
        <w:rPr>
          <w:sz w:val="22"/>
          <w:u w:val="single"/>
        </w:rPr>
        <w:t xml:space="preserve"> </w:t>
      </w:r>
    </w:p>
    <w:p w14:paraId="17AC6D81" w14:textId="77777777" w:rsidR="00722E23" w:rsidRPr="009A5B85" w:rsidRDefault="00722E23" w:rsidP="004C2E4E">
      <w:pPr>
        <w:widowControl w:val="0"/>
        <w:tabs>
          <w:tab w:val="left" w:pos="518"/>
          <w:tab w:val="left" w:pos="936"/>
          <w:tab w:val="left" w:pos="1314"/>
          <w:tab w:val="left" w:pos="1692"/>
          <w:tab w:val="left" w:pos="2070"/>
        </w:tabs>
        <w:rPr>
          <w:b/>
          <w:sz w:val="22"/>
          <w:szCs w:val="22"/>
        </w:rPr>
      </w:pPr>
      <w:r w:rsidRPr="00750DEA">
        <w:rPr>
          <w:b/>
          <w:sz w:val="22"/>
          <w:szCs w:val="22"/>
        </w:rPr>
        <w:t>(</w:t>
      </w:r>
      <w:r w:rsidRPr="00B20BF1">
        <w:rPr>
          <w:b/>
          <w:sz w:val="22"/>
          <w:szCs w:val="22"/>
        </w:rPr>
        <w:t xml:space="preserve">To view the rates for these services, please refer to </w:t>
      </w:r>
      <w:r w:rsidRPr="00750DEA">
        <w:rPr>
          <w:b/>
          <w:sz w:val="22"/>
          <w:szCs w:val="22"/>
        </w:rPr>
        <w:t xml:space="preserve">101 CMR 317.00: </w:t>
      </w:r>
      <w:r w:rsidRPr="00383EAE">
        <w:rPr>
          <w:b/>
          <w:i/>
          <w:iCs/>
          <w:sz w:val="22"/>
          <w:szCs w:val="22"/>
        </w:rPr>
        <w:t>Rates for</w:t>
      </w:r>
      <w:r>
        <w:rPr>
          <w:b/>
          <w:sz w:val="22"/>
          <w:szCs w:val="22"/>
        </w:rPr>
        <w:t xml:space="preserve"> </w:t>
      </w:r>
      <w:r w:rsidRPr="00750DEA">
        <w:rPr>
          <w:b/>
          <w:i/>
          <w:sz w:val="22"/>
          <w:szCs w:val="22"/>
        </w:rPr>
        <w:t>Medicine</w:t>
      </w:r>
      <w:r>
        <w:rPr>
          <w:b/>
          <w:i/>
          <w:sz w:val="22"/>
          <w:szCs w:val="22"/>
        </w:rPr>
        <w:t xml:space="preserve"> Services.</w:t>
      </w:r>
      <w:r w:rsidRPr="00750DEA">
        <w:rPr>
          <w:b/>
          <w:sz w:val="22"/>
          <w:szCs w:val="22"/>
        </w:rPr>
        <w:t>)</w:t>
      </w:r>
    </w:p>
    <w:p w14:paraId="4CF19EA4" w14:textId="77777777" w:rsidR="00722E23" w:rsidRPr="00F95BC1" w:rsidRDefault="00722E23" w:rsidP="004C2E4E">
      <w:pPr>
        <w:widowControl w:val="0"/>
        <w:tabs>
          <w:tab w:val="left" w:pos="518"/>
          <w:tab w:val="left" w:pos="936"/>
          <w:tab w:val="left" w:pos="1314"/>
          <w:tab w:val="left" w:pos="1692"/>
          <w:tab w:val="left" w:pos="2070"/>
        </w:tabs>
        <w:spacing w:before="72"/>
        <w:ind w:left="216" w:right="230"/>
        <w:rPr>
          <w:sz w:val="22"/>
          <w:u w:val="single"/>
        </w:rPr>
      </w:pPr>
    </w:p>
    <w:p w14:paraId="6C5FDCEE" w14:textId="77777777" w:rsidR="00722E23" w:rsidRPr="007B4823" w:rsidRDefault="00722E23" w:rsidP="004C2E4E">
      <w:pPr>
        <w:widowControl w:val="0"/>
        <w:ind w:left="720" w:hanging="720"/>
        <w:rPr>
          <w:sz w:val="22"/>
          <w:szCs w:val="22"/>
        </w:rPr>
      </w:pPr>
      <w:r w:rsidRPr="007B4823">
        <w:rPr>
          <w:sz w:val="22"/>
          <w:szCs w:val="22"/>
        </w:rPr>
        <w:t>Service</w:t>
      </w:r>
    </w:p>
    <w:p w14:paraId="34AB911F" w14:textId="77777777" w:rsidR="00722E23" w:rsidRDefault="00722E23" w:rsidP="004C2E4E">
      <w:pPr>
        <w:widowControl w:val="0"/>
        <w:ind w:left="720" w:hanging="720"/>
        <w:rPr>
          <w:sz w:val="22"/>
          <w:szCs w:val="22"/>
          <w:u w:val="single"/>
        </w:rPr>
      </w:pPr>
      <w:r>
        <w:rPr>
          <w:sz w:val="22"/>
          <w:szCs w:val="22"/>
          <w:u w:val="single"/>
        </w:rPr>
        <w:t>Code</w:t>
      </w:r>
      <w:r w:rsidRPr="002D0BED">
        <w:rPr>
          <w:sz w:val="22"/>
          <w:szCs w:val="22"/>
        </w:rPr>
        <w:tab/>
      </w:r>
      <w:r>
        <w:rPr>
          <w:sz w:val="22"/>
          <w:szCs w:val="22"/>
        </w:rPr>
        <w:tab/>
      </w:r>
      <w:r>
        <w:rPr>
          <w:sz w:val="22"/>
          <w:szCs w:val="22"/>
          <w:u w:val="single"/>
        </w:rPr>
        <w:t>Service</w:t>
      </w:r>
      <w:r w:rsidRPr="002D0BED">
        <w:rPr>
          <w:sz w:val="22"/>
          <w:szCs w:val="22"/>
          <w:u w:val="single"/>
        </w:rPr>
        <w:t xml:space="preserve"> Description</w:t>
      </w:r>
    </w:p>
    <w:p w14:paraId="34EB1313" w14:textId="77777777" w:rsidR="00722E23" w:rsidRDefault="00722E23" w:rsidP="004C2E4E">
      <w:pPr>
        <w:widowControl w:val="0"/>
        <w:ind w:left="720" w:hanging="720"/>
        <w:rPr>
          <w:sz w:val="22"/>
          <w:szCs w:val="22"/>
          <w:u w:val="single"/>
        </w:rPr>
      </w:pPr>
    </w:p>
    <w:p w14:paraId="39479E50" w14:textId="77777777" w:rsidR="00722E23" w:rsidRPr="00F10ACA" w:rsidRDefault="00722E23" w:rsidP="004C2E4E">
      <w:pPr>
        <w:widowControl w:val="0"/>
        <w:tabs>
          <w:tab w:val="left" w:pos="518"/>
          <w:tab w:val="left" w:pos="936"/>
          <w:tab w:val="left" w:pos="1440"/>
          <w:tab w:val="left" w:pos="1692"/>
          <w:tab w:val="left" w:pos="2070"/>
        </w:tabs>
        <w:ind w:left="1710" w:right="230" w:hanging="1710"/>
        <w:rPr>
          <w:sz w:val="22"/>
          <w:szCs w:val="22"/>
        </w:rPr>
      </w:pPr>
      <w:r w:rsidRPr="00F10ACA">
        <w:rPr>
          <w:sz w:val="22"/>
          <w:szCs w:val="22"/>
        </w:rPr>
        <w:t>98966</w:t>
      </w:r>
      <w:r w:rsidRPr="00F10ACA">
        <w:rPr>
          <w:sz w:val="22"/>
          <w:szCs w:val="22"/>
        </w:rPr>
        <w:tab/>
      </w:r>
      <w:r w:rsidRPr="00F10ACA">
        <w:rPr>
          <w:sz w:val="22"/>
          <w:szCs w:val="22"/>
        </w:rPr>
        <w:tab/>
        <w:t xml:space="preserve">Telephone assessment and management service provided by a qualified non physician </w:t>
      </w:r>
      <w:r w:rsidRPr="00F10ACA">
        <w:rPr>
          <w:sz w:val="22"/>
          <w:szCs w:val="22"/>
        </w:rPr>
        <w:tab/>
        <w:t xml:space="preserve">care professional to an established patient, parent, or guardian not originating </w:t>
      </w:r>
      <w:r w:rsidRPr="00F10ACA">
        <w:rPr>
          <w:sz w:val="22"/>
          <w:szCs w:val="22"/>
        </w:rPr>
        <w:tab/>
        <w:t xml:space="preserve">from a related assessment and management service provided within the </w:t>
      </w:r>
      <w:r w:rsidRPr="00F10ACA">
        <w:rPr>
          <w:sz w:val="22"/>
          <w:szCs w:val="22"/>
        </w:rPr>
        <w:tab/>
        <w:t xml:space="preserve">previous 7 days not leading to an assessment and management service or </w:t>
      </w:r>
      <w:r w:rsidRPr="00F10ACA">
        <w:rPr>
          <w:rFonts w:ascii="Helvetica" w:hAnsi="Helvetica"/>
          <w:sz w:val="22"/>
          <w:szCs w:val="22"/>
        </w:rPr>
        <w:tab/>
      </w:r>
      <w:r w:rsidRPr="00F10ACA">
        <w:rPr>
          <w:sz w:val="22"/>
          <w:szCs w:val="22"/>
        </w:rPr>
        <w:t xml:space="preserve">procedure within the next 24 hours or soonest available appointment; (5-10 </w:t>
      </w:r>
      <w:r w:rsidRPr="00F10ACA">
        <w:rPr>
          <w:rFonts w:ascii="Helvetica" w:hAnsi="Helvetica"/>
          <w:sz w:val="22"/>
          <w:szCs w:val="22"/>
        </w:rPr>
        <w:tab/>
      </w:r>
      <w:r w:rsidRPr="00F10ACA">
        <w:rPr>
          <w:sz w:val="22"/>
          <w:szCs w:val="22"/>
        </w:rPr>
        <w:t xml:space="preserve">minutes) (code can be combined with (98967) and (98968) to reflect the </w:t>
      </w:r>
      <w:r w:rsidRPr="00F10ACA">
        <w:rPr>
          <w:rFonts w:ascii="Helvetica" w:hAnsi="Helvetica"/>
          <w:sz w:val="22"/>
          <w:szCs w:val="22"/>
        </w:rPr>
        <w:tab/>
      </w:r>
      <w:r w:rsidRPr="00F10ACA">
        <w:rPr>
          <w:rFonts w:ascii="Helvetica" w:hAnsi="Helvetica"/>
          <w:sz w:val="22"/>
          <w:szCs w:val="22"/>
        </w:rPr>
        <w:tab/>
      </w:r>
      <w:r w:rsidRPr="00F10ACA">
        <w:rPr>
          <w:sz w:val="22"/>
          <w:szCs w:val="22"/>
        </w:rPr>
        <w:t>length of encounter).</w:t>
      </w:r>
      <w:r>
        <w:rPr>
          <w:sz w:val="22"/>
          <w:szCs w:val="22"/>
        </w:rPr>
        <w:t xml:space="preserve"> </w:t>
      </w:r>
      <w:r w:rsidRPr="00F10ACA">
        <w:rPr>
          <w:sz w:val="22"/>
          <w:szCs w:val="22"/>
        </w:rPr>
        <w:t>5-10 minutes of medical discussion</w:t>
      </w:r>
    </w:p>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22E23" w:rsidRPr="00CF4A99" w14:paraId="21014654" w14:textId="77777777" w:rsidTr="00AD1990">
        <w:trPr>
          <w:trHeight w:hRule="exact" w:val="864"/>
        </w:trPr>
        <w:tc>
          <w:tcPr>
            <w:tcW w:w="4080" w:type="dxa"/>
            <w:tcBorders>
              <w:bottom w:val="nil"/>
            </w:tcBorders>
          </w:tcPr>
          <w:p w14:paraId="0B9137CF"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lastRenderedPageBreak/>
              <w:t>Commonwealth of Massachusetts</w:t>
            </w:r>
          </w:p>
          <w:p w14:paraId="5D16C462"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MassHealth</w:t>
            </w:r>
          </w:p>
          <w:p w14:paraId="4D78C8AE" w14:textId="77777777" w:rsidR="00722E23" w:rsidRPr="00CF4A99" w:rsidRDefault="00722E23" w:rsidP="00AD1990">
            <w:pPr>
              <w:widowControl w:val="0"/>
              <w:tabs>
                <w:tab w:val="left" w:pos="936"/>
                <w:tab w:val="left" w:pos="1314"/>
                <w:tab w:val="left" w:pos="1692"/>
                <w:tab w:val="left" w:pos="2070"/>
              </w:tabs>
              <w:jc w:val="center"/>
              <w:rPr>
                <w:rFonts w:ascii="Arial" w:hAnsi="Arial" w:cs="Arial"/>
                <w:b/>
              </w:rPr>
            </w:pPr>
            <w:r w:rsidRPr="00CF4A99">
              <w:rPr>
                <w:rFonts w:ascii="Arial" w:hAnsi="Arial" w:cs="Arial"/>
                <w:b/>
              </w:rPr>
              <w:t>Provider Manual Series</w:t>
            </w:r>
          </w:p>
        </w:tc>
        <w:tc>
          <w:tcPr>
            <w:tcW w:w="3750" w:type="dxa"/>
          </w:tcPr>
          <w:p w14:paraId="2DB79653"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Subchapter Number and Title</w:t>
            </w:r>
          </w:p>
          <w:p w14:paraId="770EC331"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 and Descriptions</w:t>
            </w:r>
          </w:p>
        </w:tc>
        <w:tc>
          <w:tcPr>
            <w:tcW w:w="1771" w:type="dxa"/>
          </w:tcPr>
          <w:p w14:paraId="0C63353A"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sidRPr="00CF4A99">
              <w:rPr>
                <w:rFonts w:ascii="Arial" w:hAnsi="Arial" w:cs="Arial"/>
                <w:b/>
              </w:rPr>
              <w:t>Page</w:t>
            </w:r>
          </w:p>
          <w:p w14:paraId="54FDA073" w14:textId="77777777" w:rsidR="00722E23" w:rsidRPr="007E5AD0" w:rsidRDefault="00722E23" w:rsidP="00AD1990">
            <w:pPr>
              <w:widowControl w:val="0"/>
              <w:tabs>
                <w:tab w:val="left" w:pos="936"/>
                <w:tab w:val="left" w:pos="1314"/>
                <w:tab w:val="left" w:pos="1692"/>
                <w:tab w:val="left" w:pos="2070"/>
              </w:tabs>
              <w:spacing w:before="120"/>
              <w:jc w:val="center"/>
              <w:rPr>
                <w:rFonts w:ascii="Arial" w:hAnsi="Arial" w:cs="Arial"/>
              </w:rPr>
            </w:pPr>
            <w:r w:rsidRPr="007E5AD0">
              <w:rPr>
                <w:rFonts w:ascii="Arial" w:hAnsi="Arial" w:cs="Arial"/>
              </w:rPr>
              <w:t>6-</w:t>
            </w:r>
            <w:r>
              <w:rPr>
                <w:rFonts w:ascii="Arial" w:hAnsi="Arial" w:cs="Arial"/>
              </w:rPr>
              <w:t>10</w:t>
            </w:r>
          </w:p>
        </w:tc>
      </w:tr>
      <w:tr w:rsidR="00722E23" w:rsidRPr="00CF4A99" w14:paraId="5AAB071E" w14:textId="77777777" w:rsidTr="00AD1990">
        <w:trPr>
          <w:trHeight w:hRule="exact" w:val="864"/>
        </w:trPr>
        <w:tc>
          <w:tcPr>
            <w:tcW w:w="4080" w:type="dxa"/>
            <w:tcBorders>
              <w:top w:val="nil"/>
            </w:tcBorders>
            <w:vAlign w:val="center"/>
          </w:tcPr>
          <w:p w14:paraId="48F3C33B" w14:textId="77777777" w:rsidR="00722E23" w:rsidRPr="00CF4A99" w:rsidRDefault="00722E23" w:rsidP="00AD1990">
            <w:pPr>
              <w:widowControl w:val="0"/>
              <w:tabs>
                <w:tab w:val="left" w:pos="936"/>
                <w:tab w:val="left" w:pos="1314"/>
                <w:tab w:val="left" w:pos="1692"/>
                <w:tab w:val="left" w:pos="2070"/>
              </w:tabs>
              <w:jc w:val="center"/>
              <w:rPr>
                <w:rFonts w:ascii="Arial" w:hAnsi="Arial" w:cs="Arial"/>
              </w:rPr>
            </w:pPr>
            <w:r>
              <w:rPr>
                <w:rFonts w:ascii="Arial" w:hAnsi="Arial" w:cs="Arial"/>
              </w:rPr>
              <w:t xml:space="preserve">Substance Use Disorder Treatment </w:t>
            </w:r>
            <w:r w:rsidRPr="00CF4A99">
              <w:rPr>
                <w:rFonts w:ascii="Arial" w:hAnsi="Arial" w:cs="Arial"/>
              </w:rPr>
              <w:t>Manual</w:t>
            </w:r>
          </w:p>
        </w:tc>
        <w:tc>
          <w:tcPr>
            <w:tcW w:w="3744" w:type="dxa"/>
          </w:tcPr>
          <w:p w14:paraId="4A95898C"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Transmittal Letter</w:t>
            </w:r>
          </w:p>
          <w:p w14:paraId="65CA94E7"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SUD-23</w:t>
            </w:r>
          </w:p>
        </w:tc>
        <w:tc>
          <w:tcPr>
            <w:tcW w:w="1771" w:type="dxa"/>
          </w:tcPr>
          <w:p w14:paraId="27BF41FA"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b/>
              </w:rPr>
            </w:pPr>
            <w:r w:rsidRPr="00CF4A99">
              <w:rPr>
                <w:rFonts w:ascii="Arial" w:hAnsi="Arial" w:cs="Arial"/>
                <w:b/>
              </w:rPr>
              <w:t>Date</w:t>
            </w:r>
          </w:p>
          <w:p w14:paraId="6F52E869" w14:textId="77777777" w:rsidR="00722E23" w:rsidRPr="00CF4A99" w:rsidRDefault="00722E23" w:rsidP="00AD1990">
            <w:pPr>
              <w:widowControl w:val="0"/>
              <w:tabs>
                <w:tab w:val="left" w:pos="936"/>
                <w:tab w:val="left" w:pos="1314"/>
                <w:tab w:val="left" w:pos="1692"/>
                <w:tab w:val="left" w:pos="2070"/>
              </w:tabs>
              <w:spacing w:before="120"/>
              <w:jc w:val="center"/>
              <w:rPr>
                <w:rFonts w:ascii="Arial" w:hAnsi="Arial" w:cs="Arial"/>
              </w:rPr>
            </w:pPr>
            <w:r>
              <w:rPr>
                <w:rFonts w:ascii="Arial" w:hAnsi="Arial" w:cs="Arial"/>
              </w:rPr>
              <w:t xml:space="preserve">01/01/2023 </w:t>
            </w:r>
          </w:p>
        </w:tc>
      </w:tr>
    </w:tbl>
    <w:p w14:paraId="6E3CF737" w14:textId="77777777" w:rsidR="00722E23" w:rsidRDefault="00722E23" w:rsidP="007F44B9">
      <w:pPr>
        <w:pStyle w:val="ban"/>
        <w:widowControl w:val="0"/>
        <w:tabs>
          <w:tab w:val="clear" w:pos="2454"/>
          <w:tab w:val="left" w:pos="518"/>
          <w:tab w:val="left" w:pos="900"/>
          <w:tab w:val="left" w:pos="936"/>
        </w:tabs>
        <w:suppressAutoHyphens w:val="0"/>
        <w:ind w:right="230"/>
        <w:rPr>
          <w:rFonts w:ascii="Times New Roman" w:hAnsi="Times New Roman"/>
        </w:rPr>
      </w:pPr>
    </w:p>
    <w:p w14:paraId="33E4F9B5" w14:textId="77777777" w:rsidR="00722E23" w:rsidRDefault="00722E23" w:rsidP="007F44B9">
      <w:pPr>
        <w:pStyle w:val="ban"/>
        <w:widowControl w:val="0"/>
        <w:tabs>
          <w:tab w:val="clear" w:pos="2454"/>
          <w:tab w:val="left" w:pos="518"/>
          <w:tab w:val="left" w:pos="900"/>
          <w:tab w:val="left" w:pos="936"/>
        </w:tabs>
        <w:suppressAutoHyphens w:val="0"/>
        <w:ind w:right="230"/>
        <w:rPr>
          <w:rFonts w:ascii="Times New Roman" w:hAnsi="Times New Roman"/>
          <w:u w:val="single"/>
        </w:rPr>
      </w:pPr>
      <w:proofErr w:type="gramStart"/>
      <w:r>
        <w:rPr>
          <w:rFonts w:ascii="Times New Roman" w:hAnsi="Times New Roman"/>
        </w:rPr>
        <w:t xml:space="preserve">605  </w:t>
      </w:r>
      <w:r w:rsidRPr="004B079E">
        <w:rPr>
          <w:rFonts w:ascii="Times New Roman" w:hAnsi="Times New Roman"/>
          <w:u w:val="single"/>
        </w:rPr>
        <w:t>Telephonic</w:t>
      </w:r>
      <w:proofErr w:type="gramEnd"/>
      <w:r w:rsidRPr="004B079E">
        <w:rPr>
          <w:rFonts w:ascii="Times New Roman" w:hAnsi="Times New Roman"/>
          <w:u w:val="single"/>
        </w:rPr>
        <w:t xml:space="preserve"> Service Codes and Descriptions</w:t>
      </w:r>
      <w:r w:rsidRPr="007F44B9">
        <w:rPr>
          <w:rFonts w:ascii="Times New Roman" w:hAnsi="Times New Roman"/>
        </w:rPr>
        <w:t xml:space="preserve"> (cont.)</w:t>
      </w:r>
    </w:p>
    <w:p w14:paraId="724C70FD" w14:textId="77777777" w:rsidR="00722E23" w:rsidRDefault="00722E23" w:rsidP="007F44B9">
      <w:pPr>
        <w:pStyle w:val="ban"/>
        <w:widowControl w:val="0"/>
        <w:tabs>
          <w:tab w:val="clear" w:pos="2454"/>
          <w:tab w:val="left" w:pos="518"/>
          <w:tab w:val="left" w:pos="900"/>
          <w:tab w:val="left" w:pos="936"/>
        </w:tabs>
        <w:suppressAutoHyphens w:val="0"/>
        <w:ind w:right="230"/>
        <w:rPr>
          <w:rFonts w:ascii="Times New Roman" w:hAnsi="Times New Roman"/>
          <w:u w:val="single"/>
        </w:rPr>
      </w:pPr>
    </w:p>
    <w:p w14:paraId="79978AC0" w14:textId="77777777" w:rsidR="00722E23" w:rsidRPr="007B4823" w:rsidRDefault="00722E23" w:rsidP="007F44B9">
      <w:pPr>
        <w:widowControl w:val="0"/>
        <w:ind w:left="720" w:hanging="720"/>
        <w:rPr>
          <w:sz w:val="22"/>
          <w:szCs w:val="22"/>
        </w:rPr>
      </w:pPr>
      <w:r w:rsidRPr="007B4823">
        <w:rPr>
          <w:sz w:val="22"/>
          <w:szCs w:val="22"/>
        </w:rPr>
        <w:t>Service</w:t>
      </w:r>
    </w:p>
    <w:p w14:paraId="45B2D6DE" w14:textId="77777777" w:rsidR="00722E23" w:rsidRDefault="00722E23" w:rsidP="007F44B9">
      <w:pPr>
        <w:widowControl w:val="0"/>
        <w:ind w:left="720" w:hanging="720"/>
        <w:rPr>
          <w:sz w:val="22"/>
          <w:szCs w:val="22"/>
          <w:u w:val="single"/>
        </w:rPr>
      </w:pPr>
      <w:r>
        <w:rPr>
          <w:sz w:val="22"/>
          <w:szCs w:val="22"/>
          <w:u w:val="single"/>
        </w:rPr>
        <w:t>Code</w:t>
      </w:r>
      <w:r w:rsidRPr="002D0BED">
        <w:rPr>
          <w:sz w:val="22"/>
          <w:szCs w:val="22"/>
        </w:rPr>
        <w:tab/>
      </w:r>
      <w:r>
        <w:rPr>
          <w:sz w:val="22"/>
          <w:szCs w:val="22"/>
        </w:rPr>
        <w:tab/>
      </w:r>
      <w:r>
        <w:rPr>
          <w:sz w:val="22"/>
          <w:szCs w:val="22"/>
          <w:u w:val="single"/>
        </w:rPr>
        <w:t>Service</w:t>
      </w:r>
      <w:r w:rsidRPr="002D0BED">
        <w:rPr>
          <w:sz w:val="22"/>
          <w:szCs w:val="22"/>
          <w:u w:val="single"/>
        </w:rPr>
        <w:t xml:space="preserve"> Description</w:t>
      </w:r>
    </w:p>
    <w:p w14:paraId="78E9EADF" w14:textId="77777777" w:rsidR="00722E23" w:rsidRDefault="00722E23" w:rsidP="007F44B9">
      <w:pPr>
        <w:widowControl w:val="0"/>
        <w:ind w:left="720" w:hanging="720"/>
        <w:rPr>
          <w:sz w:val="22"/>
          <w:szCs w:val="22"/>
          <w:u w:val="single"/>
        </w:rPr>
      </w:pPr>
    </w:p>
    <w:p w14:paraId="40E46040" w14:textId="77777777" w:rsidR="00722E23" w:rsidRPr="00F10ACA" w:rsidRDefault="00722E23" w:rsidP="004C2E4E">
      <w:pPr>
        <w:widowControl w:val="0"/>
        <w:tabs>
          <w:tab w:val="left" w:pos="518"/>
          <w:tab w:val="left" w:pos="936"/>
          <w:tab w:val="left" w:pos="1440"/>
          <w:tab w:val="left" w:pos="1692"/>
          <w:tab w:val="left" w:pos="2070"/>
        </w:tabs>
        <w:ind w:left="1710" w:right="230" w:hanging="1710"/>
        <w:rPr>
          <w:sz w:val="22"/>
          <w:szCs w:val="22"/>
        </w:rPr>
      </w:pPr>
      <w:r w:rsidRPr="00F10ACA">
        <w:rPr>
          <w:sz w:val="22"/>
          <w:szCs w:val="22"/>
        </w:rPr>
        <w:t xml:space="preserve">98967             </w:t>
      </w:r>
      <w:r w:rsidRPr="00F10ACA">
        <w:rPr>
          <w:sz w:val="22"/>
          <w:szCs w:val="22"/>
        </w:rPr>
        <w:tab/>
        <w:t xml:space="preserve">Telephone assessment and management service provided by a qualified non physician </w:t>
      </w:r>
      <w:r w:rsidRPr="00F10ACA">
        <w:rPr>
          <w:sz w:val="22"/>
          <w:szCs w:val="22"/>
        </w:rPr>
        <w:tab/>
        <w:t xml:space="preserve">care professional to an established patient, parent, or guardian not originating </w:t>
      </w:r>
      <w:r w:rsidRPr="00F10ACA">
        <w:rPr>
          <w:sz w:val="22"/>
          <w:szCs w:val="22"/>
        </w:rPr>
        <w:tab/>
        <w:t xml:space="preserve">from a related assessment and management service provided within the </w:t>
      </w:r>
      <w:r w:rsidRPr="00F10ACA">
        <w:rPr>
          <w:sz w:val="22"/>
          <w:szCs w:val="22"/>
        </w:rPr>
        <w:tab/>
        <w:t xml:space="preserve">previous 7 days not leading to an assessment and management service or </w:t>
      </w:r>
      <w:r w:rsidRPr="00F10ACA">
        <w:rPr>
          <w:sz w:val="22"/>
          <w:szCs w:val="22"/>
        </w:rPr>
        <w:tab/>
        <w:t xml:space="preserve">procedure within the next 24 hours or soonest available appointment; (11-20 </w:t>
      </w:r>
      <w:r w:rsidRPr="00F10ACA">
        <w:rPr>
          <w:sz w:val="22"/>
          <w:szCs w:val="22"/>
        </w:rPr>
        <w:tab/>
        <w:t xml:space="preserve">minutes), code can be combined with (98966) and (98968) to reflect the length </w:t>
      </w:r>
      <w:r w:rsidRPr="00F10ACA">
        <w:rPr>
          <w:sz w:val="22"/>
          <w:szCs w:val="22"/>
        </w:rPr>
        <w:tab/>
        <w:t xml:space="preserve">of encounter).11-20 minutes of medical discussion.    </w:t>
      </w:r>
    </w:p>
    <w:p w14:paraId="144D5F2E" w14:textId="77777777" w:rsidR="00722E23" w:rsidRPr="00F10ACA" w:rsidRDefault="00722E23" w:rsidP="004C2E4E">
      <w:pPr>
        <w:widowControl w:val="0"/>
        <w:tabs>
          <w:tab w:val="left" w:pos="518"/>
          <w:tab w:val="left" w:pos="936"/>
          <w:tab w:val="left" w:pos="1440"/>
          <w:tab w:val="left" w:pos="1530"/>
          <w:tab w:val="left" w:pos="2070"/>
        </w:tabs>
        <w:ind w:left="1710" w:right="230" w:hanging="1710"/>
        <w:rPr>
          <w:sz w:val="22"/>
          <w:szCs w:val="22"/>
        </w:rPr>
      </w:pPr>
      <w:r w:rsidRPr="00F10ACA">
        <w:rPr>
          <w:sz w:val="22"/>
          <w:szCs w:val="22"/>
        </w:rPr>
        <w:t xml:space="preserve">98968              </w:t>
      </w:r>
      <w:r w:rsidRPr="00F10ACA">
        <w:rPr>
          <w:sz w:val="22"/>
          <w:szCs w:val="22"/>
        </w:rPr>
        <w:tab/>
        <w:t xml:space="preserve">Telephone assessment and management service provided by a qualified non physician </w:t>
      </w:r>
      <w:r w:rsidRPr="00F10ACA">
        <w:rPr>
          <w:sz w:val="22"/>
          <w:szCs w:val="22"/>
        </w:rPr>
        <w:tab/>
        <w:t xml:space="preserve">care professional to an established patient, parent, or guardian not </w:t>
      </w:r>
    </w:p>
    <w:p w14:paraId="774918B6" w14:textId="77777777" w:rsidR="00722E23" w:rsidRDefault="00722E23" w:rsidP="004C2E4E">
      <w:pPr>
        <w:widowControl w:val="0"/>
        <w:tabs>
          <w:tab w:val="left" w:pos="518"/>
          <w:tab w:val="left" w:pos="936"/>
          <w:tab w:val="left" w:pos="1314"/>
          <w:tab w:val="left" w:pos="1692"/>
          <w:tab w:val="left" w:pos="2070"/>
        </w:tabs>
        <w:ind w:left="1710" w:right="230" w:hanging="1530"/>
        <w:rPr>
          <w:sz w:val="22"/>
        </w:rPr>
      </w:pPr>
      <w:r w:rsidRPr="00F10ACA">
        <w:rPr>
          <w:sz w:val="22"/>
          <w:szCs w:val="22"/>
        </w:rPr>
        <w:tab/>
      </w:r>
      <w:r w:rsidRPr="00F10ACA">
        <w:rPr>
          <w:sz w:val="22"/>
          <w:szCs w:val="22"/>
        </w:rPr>
        <w:tab/>
      </w:r>
      <w:r w:rsidRPr="00F10ACA">
        <w:rPr>
          <w:sz w:val="22"/>
          <w:szCs w:val="22"/>
        </w:rPr>
        <w:tab/>
      </w:r>
      <w:r w:rsidRPr="00F10ACA">
        <w:rPr>
          <w:sz w:val="22"/>
          <w:szCs w:val="22"/>
        </w:rPr>
        <w:tab/>
      </w:r>
      <w:r w:rsidRPr="00F10ACA">
        <w:rPr>
          <w:sz w:val="22"/>
          <w:szCs w:val="22"/>
        </w:rPr>
        <w:tab/>
      </w:r>
      <w:r w:rsidRPr="00F10ACA">
        <w:rPr>
          <w:sz w:val="22"/>
          <w:szCs w:val="22"/>
        </w:rPr>
        <w:tab/>
        <w:t xml:space="preserve">originating from a related assessment and management service provided within </w:t>
      </w:r>
      <w:r w:rsidRPr="00F10ACA">
        <w:rPr>
          <w:sz w:val="22"/>
          <w:szCs w:val="22"/>
        </w:rPr>
        <w:tab/>
        <w:t xml:space="preserve">the previous 7 days not leading to an assessment and management service or </w:t>
      </w:r>
      <w:r w:rsidRPr="00F10ACA">
        <w:rPr>
          <w:sz w:val="22"/>
          <w:szCs w:val="22"/>
        </w:rPr>
        <w:tab/>
        <w:t xml:space="preserve">procedure within the next 24 hours or soonest available appointment; 21-30 </w:t>
      </w:r>
      <w:r w:rsidRPr="00F10ACA">
        <w:rPr>
          <w:sz w:val="22"/>
          <w:szCs w:val="22"/>
        </w:rPr>
        <w:tab/>
        <w:t>minutes of medical discussion</w:t>
      </w:r>
      <w:r>
        <w:rPr>
          <w:sz w:val="22"/>
        </w:rPr>
        <w:t>.</w:t>
      </w:r>
      <w:r w:rsidRPr="00F95BC1">
        <w:rPr>
          <w:sz w:val="22"/>
        </w:rPr>
        <w:t xml:space="preserve">    </w:t>
      </w:r>
    </w:p>
    <w:p w14:paraId="4A45F660" w14:textId="77777777" w:rsidR="00722E23" w:rsidRDefault="00722E23" w:rsidP="004C2E4E">
      <w:pPr>
        <w:widowControl w:val="0"/>
        <w:tabs>
          <w:tab w:val="left" w:pos="518"/>
          <w:tab w:val="left" w:pos="936"/>
          <w:tab w:val="left" w:pos="1314"/>
          <w:tab w:val="left" w:pos="1530"/>
          <w:tab w:val="left" w:pos="2070"/>
        </w:tabs>
        <w:ind w:left="1692" w:right="230" w:hanging="1692"/>
        <w:rPr>
          <w:sz w:val="22"/>
        </w:rPr>
      </w:pPr>
      <w:r w:rsidRPr="00F95BC1">
        <w:rPr>
          <w:sz w:val="22"/>
        </w:rPr>
        <w:t>99441</w:t>
      </w:r>
      <w:r w:rsidRPr="00F95BC1">
        <w:rPr>
          <w:sz w:val="22"/>
        </w:rPr>
        <w:tab/>
      </w:r>
      <w:r w:rsidRPr="00F95BC1">
        <w:rPr>
          <w:sz w:val="22"/>
        </w:rPr>
        <w:tab/>
      </w:r>
      <w:r w:rsidRPr="00F95BC1">
        <w:rPr>
          <w:sz w:val="22"/>
        </w:rPr>
        <w:tab/>
        <w:t xml:space="preserve">Telephone evaluation and management servicers by a physician or other qualified </w:t>
      </w:r>
      <w:r>
        <w:rPr>
          <w:sz w:val="22"/>
        </w:rPr>
        <w:tab/>
        <w:t>h</w:t>
      </w:r>
      <w:r w:rsidRPr="00F95BC1">
        <w:rPr>
          <w:sz w:val="22"/>
        </w:rPr>
        <w:t xml:space="preserve">ealth care professional who may report evaluation and management services </w:t>
      </w:r>
      <w:r>
        <w:rPr>
          <w:sz w:val="22"/>
        </w:rPr>
        <w:tab/>
        <w:t>p</w:t>
      </w:r>
      <w:r w:rsidRPr="00F95BC1">
        <w:rPr>
          <w:sz w:val="22"/>
        </w:rPr>
        <w:t xml:space="preserve">rovided to an established patient, parent, or guardian not originating from a </w:t>
      </w:r>
    </w:p>
    <w:p w14:paraId="7909AF3E" w14:textId="77777777" w:rsidR="00722E23" w:rsidRPr="00F95BC1" w:rsidRDefault="00722E23" w:rsidP="004C2E4E">
      <w:pPr>
        <w:widowControl w:val="0"/>
        <w:tabs>
          <w:tab w:val="left" w:pos="518"/>
          <w:tab w:val="left" w:pos="936"/>
          <w:tab w:val="left" w:pos="1314"/>
          <w:tab w:val="left" w:pos="1530"/>
          <w:tab w:val="left" w:pos="2070"/>
        </w:tabs>
        <w:ind w:left="1692" w:right="230" w:hanging="1692"/>
        <w:rPr>
          <w:sz w:val="22"/>
        </w:rPr>
      </w:pPr>
      <w:r>
        <w:rPr>
          <w:sz w:val="22"/>
        </w:rPr>
        <w:tab/>
      </w:r>
      <w:r>
        <w:rPr>
          <w:sz w:val="22"/>
        </w:rPr>
        <w:tab/>
      </w:r>
      <w:r>
        <w:rPr>
          <w:sz w:val="22"/>
        </w:rPr>
        <w:tab/>
      </w:r>
      <w:r>
        <w:rPr>
          <w:sz w:val="22"/>
        </w:rPr>
        <w:tab/>
      </w:r>
      <w:r>
        <w:rPr>
          <w:sz w:val="22"/>
        </w:rPr>
        <w:tab/>
      </w:r>
      <w:r>
        <w:rPr>
          <w:sz w:val="22"/>
        </w:rPr>
        <w:tab/>
      </w:r>
      <w:r w:rsidRPr="00F95BC1">
        <w:rPr>
          <w:sz w:val="22"/>
        </w:rPr>
        <w:t xml:space="preserve">related E/M service provided within the previous 7 days nor leading to an E/M </w:t>
      </w:r>
      <w:r>
        <w:rPr>
          <w:sz w:val="22"/>
        </w:rPr>
        <w:tab/>
      </w:r>
      <w:r w:rsidRPr="00F95BC1">
        <w:rPr>
          <w:sz w:val="22"/>
        </w:rPr>
        <w:t>service or procedure within the next 24 hours or soonest available appointment</w:t>
      </w:r>
      <w:r>
        <w:rPr>
          <w:sz w:val="22"/>
        </w:rPr>
        <w:t>;</w:t>
      </w:r>
      <w:r w:rsidRPr="00F95BC1">
        <w:rPr>
          <w:sz w:val="22"/>
        </w:rPr>
        <w:t xml:space="preserve"> </w:t>
      </w:r>
      <w:r>
        <w:rPr>
          <w:sz w:val="22"/>
        </w:rPr>
        <w:tab/>
      </w:r>
      <w:r w:rsidRPr="00F95BC1">
        <w:rPr>
          <w:sz w:val="22"/>
        </w:rPr>
        <w:t>5-10 minutes of medical discussion</w:t>
      </w:r>
      <w:r>
        <w:rPr>
          <w:sz w:val="22"/>
        </w:rPr>
        <w:t>.</w:t>
      </w:r>
    </w:p>
    <w:p w14:paraId="0394CCB9" w14:textId="77777777" w:rsidR="00722E23" w:rsidRPr="00F95BC1" w:rsidRDefault="00722E23" w:rsidP="004C2E4E">
      <w:pPr>
        <w:widowControl w:val="0"/>
        <w:tabs>
          <w:tab w:val="left" w:pos="518"/>
          <w:tab w:val="left" w:pos="936"/>
          <w:tab w:val="left" w:pos="1314"/>
          <w:tab w:val="left" w:pos="1692"/>
          <w:tab w:val="left" w:pos="2070"/>
        </w:tabs>
        <w:ind w:left="1710" w:right="230" w:hanging="1710"/>
        <w:rPr>
          <w:sz w:val="22"/>
        </w:rPr>
      </w:pPr>
      <w:r w:rsidRPr="00F95BC1">
        <w:rPr>
          <w:sz w:val="22"/>
        </w:rPr>
        <w:t xml:space="preserve">99442                 </w:t>
      </w:r>
      <w:r>
        <w:rPr>
          <w:sz w:val="22"/>
        </w:rPr>
        <w:t xml:space="preserve">Telephone evaluation and management servicers by a physician or other qualified </w:t>
      </w:r>
      <w:r>
        <w:rPr>
          <w:sz w:val="22"/>
        </w:rPr>
        <w:tab/>
        <w:t xml:space="preserve">health care professional who may report evaluation and management services </w:t>
      </w:r>
      <w:r>
        <w:rPr>
          <w:sz w:val="22"/>
        </w:rPr>
        <w:tab/>
        <w:t xml:space="preserve">provided to an established patient, parent, or guardian not originating from a </w:t>
      </w:r>
      <w:r>
        <w:rPr>
          <w:sz w:val="22"/>
        </w:rPr>
        <w:tab/>
        <w:t xml:space="preserve">related E/M service provided within the previous 7 days nor leading to an E/M </w:t>
      </w:r>
      <w:r>
        <w:rPr>
          <w:sz w:val="22"/>
        </w:rPr>
        <w:tab/>
        <w:t xml:space="preserve">service or procedure within the next 24 hours or soonest available appointment; </w:t>
      </w:r>
      <w:r>
        <w:rPr>
          <w:sz w:val="22"/>
        </w:rPr>
        <w:tab/>
        <w:t xml:space="preserve">11-20 </w:t>
      </w:r>
      <w:r w:rsidRPr="00F95BC1">
        <w:rPr>
          <w:sz w:val="22"/>
        </w:rPr>
        <w:t>minutes of medical discussion</w:t>
      </w:r>
      <w:r>
        <w:rPr>
          <w:sz w:val="22"/>
        </w:rPr>
        <w:t>.</w:t>
      </w:r>
      <w:r w:rsidRPr="00F95BC1">
        <w:rPr>
          <w:sz w:val="22"/>
        </w:rPr>
        <w:t xml:space="preserve">    </w:t>
      </w:r>
    </w:p>
    <w:p w14:paraId="7E7E7798" w14:textId="77777777" w:rsidR="00722E23" w:rsidRDefault="00722E23" w:rsidP="0082255D">
      <w:pPr>
        <w:widowControl w:val="0"/>
        <w:tabs>
          <w:tab w:val="left" w:pos="518"/>
          <w:tab w:val="left" w:pos="936"/>
          <w:tab w:val="left" w:pos="1314"/>
          <w:tab w:val="left" w:pos="2070"/>
        </w:tabs>
        <w:ind w:left="1440" w:right="230" w:hanging="1440"/>
      </w:pPr>
      <w:r w:rsidRPr="004B079E">
        <w:rPr>
          <w:sz w:val="22"/>
          <w:szCs w:val="22"/>
        </w:rPr>
        <w:t>99443</w:t>
      </w:r>
      <w:r w:rsidRPr="00F95BC1">
        <w:t xml:space="preserve">                </w:t>
      </w:r>
      <w:r>
        <w:tab/>
      </w:r>
      <w:r>
        <w:rPr>
          <w:sz w:val="22"/>
        </w:rPr>
        <w:t xml:space="preserve">Telephone evaluation and management servicers by a physician or other qualified </w:t>
      </w:r>
      <w:r>
        <w:rPr>
          <w:sz w:val="22"/>
        </w:rPr>
        <w:tab/>
        <w:t xml:space="preserve">health care professional who may report evaluation and management services </w:t>
      </w:r>
      <w:r>
        <w:rPr>
          <w:sz w:val="22"/>
        </w:rPr>
        <w:tab/>
        <w:t xml:space="preserve">provided to an established patient, parent, or guardian not originating from a </w:t>
      </w:r>
      <w:r>
        <w:rPr>
          <w:sz w:val="22"/>
        </w:rPr>
        <w:tab/>
        <w:t xml:space="preserve">related E/M service provided within the previous 7 days nor leading to an E/M </w:t>
      </w:r>
      <w:r>
        <w:rPr>
          <w:sz w:val="22"/>
        </w:rPr>
        <w:tab/>
        <w:t xml:space="preserve">service or procedure within the next 24 hours or soonest available appointment; </w:t>
      </w:r>
      <w:r>
        <w:rPr>
          <w:sz w:val="22"/>
        </w:rPr>
        <w:tab/>
        <w:t xml:space="preserve">21-30 </w:t>
      </w:r>
      <w:r w:rsidRPr="00F95BC1">
        <w:rPr>
          <w:sz w:val="22"/>
        </w:rPr>
        <w:t>minutes of medical discussion</w:t>
      </w:r>
      <w:r>
        <w:rPr>
          <w:sz w:val="22"/>
        </w:rPr>
        <w:t>.</w:t>
      </w:r>
      <w:bookmarkEnd w:id="14"/>
    </w:p>
    <w:p w14:paraId="54BF10BB" w14:textId="77777777" w:rsidR="00722E23" w:rsidRDefault="00722E23" w:rsidP="00A45147">
      <w:pPr>
        <w:widowControl w:val="0"/>
        <w:tabs>
          <w:tab w:val="left" w:pos="518"/>
          <w:tab w:val="left" w:pos="936"/>
          <w:tab w:val="left" w:pos="1314"/>
          <w:tab w:val="left" w:pos="1692"/>
          <w:tab w:val="left" w:pos="2070"/>
        </w:tabs>
      </w:pPr>
    </w:p>
    <w:p w14:paraId="40F1C25B" w14:textId="77777777" w:rsidR="00722E23" w:rsidRPr="003357A1" w:rsidRDefault="00722E23" w:rsidP="00EC2FAB">
      <w:pPr>
        <w:widowControl w:val="0"/>
        <w:tabs>
          <w:tab w:val="left" w:pos="936"/>
          <w:tab w:val="left" w:pos="1314"/>
          <w:tab w:val="left" w:pos="1692"/>
          <w:tab w:val="left" w:pos="2070"/>
        </w:tabs>
        <w:rPr>
          <w:sz w:val="22"/>
          <w:szCs w:val="22"/>
        </w:rPr>
      </w:pPr>
    </w:p>
    <w:p w14:paraId="79E4EB54" w14:textId="3501394A" w:rsidR="00347495" w:rsidRDefault="00347495" w:rsidP="00347495">
      <w:pPr>
        <w:widowControl w:val="0"/>
        <w:tabs>
          <w:tab w:val="left" w:pos="360"/>
          <w:tab w:val="left" w:pos="810"/>
          <w:tab w:val="left" w:pos="1080"/>
        </w:tabs>
        <w:ind w:left="810"/>
      </w:pPr>
    </w:p>
    <w:sectPr w:rsidR="00347495" w:rsidSect="00EC2FAB">
      <w:headerReference w:type="default" r:id="rId29"/>
      <w:endnotePr>
        <w:numFmt w:val="decimal"/>
      </w:endnotePr>
      <w:pgSz w:w="12240" w:h="15840" w:code="1"/>
      <w:pgMar w:top="432" w:right="1440" w:bottom="1440" w:left="1440" w:header="288" w:footer="432"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0C4527" w14:textId="77777777" w:rsidR="00895717" w:rsidRDefault="00895717">
      <w:r>
        <w:separator/>
      </w:r>
    </w:p>
  </w:endnote>
  <w:endnote w:type="continuationSeparator" w:id="0">
    <w:p w14:paraId="52574AAB" w14:textId="77777777" w:rsidR="00895717" w:rsidRDefault="00895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FD35B" w14:textId="77777777" w:rsidR="00895717" w:rsidRDefault="00895717">
      <w:r>
        <w:separator/>
      </w:r>
    </w:p>
  </w:footnote>
  <w:footnote w:type="continuationSeparator" w:id="0">
    <w:p w14:paraId="58DD2690" w14:textId="77777777" w:rsidR="00895717" w:rsidRDefault="00895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3502E" w14:textId="77777777" w:rsidR="000B17B0" w:rsidRDefault="002A2379">
    <w:pPr>
      <w:pStyle w:val="Header"/>
      <w:tabs>
        <w:tab w:val="clear" w:pos="4320"/>
        <w:tab w:val="clear" w:pos="8640"/>
        <w:tab w:val="left" w:pos="5760"/>
      </w:tabs>
      <w:rPr>
        <w:rFonts w:ascii="Helv" w:hAnsi="Helv"/>
        <w:sz w:val="22"/>
      </w:rPr>
    </w:pPr>
    <w:r>
      <w:rPr>
        <w:rFonts w:ascii="Helv" w:hAnsi="Helv"/>
        <w:sz w:val="22"/>
      </w:rPr>
      <w:tab/>
      <w:t>MassHealth</w:t>
    </w:r>
  </w:p>
  <w:p w14:paraId="6FC7A377" w14:textId="047BAA8E" w:rsidR="000B17B0" w:rsidRPr="00347495" w:rsidRDefault="002A2379">
    <w:pPr>
      <w:pStyle w:val="Header"/>
      <w:tabs>
        <w:tab w:val="clear" w:pos="4320"/>
        <w:tab w:val="clear" w:pos="8640"/>
        <w:tab w:val="left" w:pos="5760"/>
      </w:tabs>
      <w:rPr>
        <w:rFonts w:ascii="Helv" w:hAnsi="Helv"/>
        <w:sz w:val="22"/>
      </w:rPr>
    </w:pPr>
    <w:r>
      <w:rPr>
        <w:rFonts w:ascii="Helv" w:hAnsi="Helv"/>
        <w:sz w:val="22"/>
      </w:rPr>
      <w:tab/>
      <w:t>Transmittal Letter</w:t>
    </w:r>
    <w:r w:rsidR="009751D4">
      <w:rPr>
        <w:rFonts w:ascii="Helv" w:hAnsi="Helv"/>
        <w:sz w:val="22"/>
      </w:rPr>
      <w:t xml:space="preserve"> </w:t>
    </w:r>
    <w:r w:rsidR="00347495" w:rsidRPr="00347495">
      <w:rPr>
        <w:rFonts w:ascii="Helv" w:hAnsi="Helv"/>
        <w:sz w:val="22"/>
      </w:rPr>
      <w:t>SUD-23</w:t>
    </w:r>
  </w:p>
  <w:p w14:paraId="58D6F341" w14:textId="1B822863" w:rsidR="000B17B0" w:rsidRPr="00347495" w:rsidRDefault="000B17B0">
    <w:pPr>
      <w:pStyle w:val="Header"/>
      <w:tabs>
        <w:tab w:val="clear" w:pos="4320"/>
        <w:tab w:val="clear" w:pos="8640"/>
        <w:tab w:val="left" w:pos="5760"/>
      </w:tabs>
      <w:rPr>
        <w:rFonts w:ascii="Helv" w:hAnsi="Helv"/>
        <w:sz w:val="22"/>
      </w:rPr>
    </w:pPr>
    <w:r w:rsidRPr="00347495">
      <w:rPr>
        <w:rFonts w:ascii="Helv" w:hAnsi="Helv"/>
        <w:sz w:val="22"/>
      </w:rPr>
      <w:tab/>
    </w:r>
    <w:r w:rsidR="00347495" w:rsidRPr="00347495">
      <w:rPr>
        <w:rFonts w:ascii="Helv" w:hAnsi="Helv"/>
        <w:sz w:val="22"/>
      </w:rPr>
      <w:t>December 2022</w:t>
    </w:r>
  </w:p>
  <w:p w14:paraId="493EFB86" w14:textId="77777777" w:rsidR="000B17B0" w:rsidRDefault="000B17B0">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5839DB">
      <w:rPr>
        <w:rStyle w:val="PageNumber"/>
        <w:rFonts w:ascii="Helv" w:hAnsi="Helv"/>
        <w:noProof/>
        <w:sz w:val="22"/>
      </w:rPr>
      <w:t>2</w:t>
    </w:r>
    <w:r>
      <w:rPr>
        <w:rStyle w:val="PageNumber"/>
        <w:rFonts w:ascii="Helv" w:hAnsi="Helv"/>
        <w:sz w:val="22"/>
      </w:rPr>
      <w:fldChar w:fldCharType="end"/>
    </w:r>
  </w:p>
  <w:p w14:paraId="104427A3" w14:textId="77777777" w:rsidR="000B17B0" w:rsidRDefault="000B17B0">
    <w:pPr>
      <w:pStyle w:val="Header"/>
      <w:tabs>
        <w:tab w:val="clear" w:pos="4320"/>
        <w:tab w:val="clear" w:pos="8640"/>
        <w:tab w:val="left" w:pos="5760"/>
      </w:tabs>
      <w:rPr>
        <w:rStyle w:val="PageNumber"/>
        <w:rFonts w:ascii="Helv" w:hAnsi="Helv"/>
        <w:sz w:val="2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78403" w14:textId="77777777" w:rsidR="00722E23" w:rsidRPr="007A68EE" w:rsidRDefault="00722E23" w:rsidP="0051447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11A58" w14:textId="2ED336F3" w:rsidR="00722E23" w:rsidRPr="00722E23" w:rsidRDefault="00722E23" w:rsidP="00722E2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CF4E" w14:textId="77777777" w:rsidR="00722E23" w:rsidRPr="00722E23" w:rsidRDefault="00722E23" w:rsidP="00722E23">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48185" w14:textId="77777777" w:rsidR="00EC2FAB" w:rsidRPr="00EC2FAB" w:rsidRDefault="00000000" w:rsidP="00EC2F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81057" w14:textId="4C85E5FB" w:rsidR="00722E23" w:rsidRPr="000671F5" w:rsidRDefault="00722E23" w:rsidP="000671F5">
    <w:pPr>
      <w:pStyle w:val="Header"/>
      <w:rPr>
        <w:rStyle w:val="PageNumbe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80CC1" w14:textId="77777777" w:rsidR="00722E23" w:rsidRPr="007A68EE" w:rsidRDefault="00722E23" w:rsidP="005144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78D20" w14:textId="77777777" w:rsidR="00722E23" w:rsidRPr="007A68EE" w:rsidRDefault="00722E23" w:rsidP="0051447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13795" w14:textId="77777777" w:rsidR="00722E23" w:rsidRPr="007A68EE" w:rsidRDefault="00722E23" w:rsidP="0051447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ECE43" w14:textId="77777777" w:rsidR="00722E23" w:rsidRPr="007A68EE" w:rsidRDefault="00722E23" w:rsidP="0051447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53A6" w14:textId="77777777" w:rsidR="00722E23" w:rsidRPr="007A68EE" w:rsidRDefault="00722E23" w:rsidP="0051447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7787E" w14:textId="77777777" w:rsidR="00722E23" w:rsidRPr="007A68EE" w:rsidRDefault="00722E23" w:rsidP="0051447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8FE0A" w14:textId="77777777" w:rsidR="00722E23" w:rsidRPr="007A68EE" w:rsidRDefault="00722E23" w:rsidP="005144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BA7088"/>
    <w:multiLevelType w:val="hybridMultilevel"/>
    <w:tmpl w:val="9D960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7E5DE2"/>
    <w:multiLevelType w:val="hybridMultilevel"/>
    <w:tmpl w:val="E716B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88785">
    <w:abstractNumId w:val="0"/>
  </w:num>
  <w:num w:numId="2" w16cid:durableId="37234252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44735"/>
    <w:rsid w:val="00051DDA"/>
    <w:rsid w:val="000671F5"/>
    <w:rsid w:val="000B17B0"/>
    <w:rsid w:val="000B2575"/>
    <w:rsid w:val="000D4E3B"/>
    <w:rsid w:val="000D6535"/>
    <w:rsid w:val="000E7FBC"/>
    <w:rsid w:val="0013717B"/>
    <w:rsid w:val="00153B4E"/>
    <w:rsid w:val="00182255"/>
    <w:rsid w:val="001A17DC"/>
    <w:rsid w:val="001C0EA7"/>
    <w:rsid w:val="001F6186"/>
    <w:rsid w:val="002004B8"/>
    <w:rsid w:val="002A2379"/>
    <w:rsid w:val="002B6E95"/>
    <w:rsid w:val="002C646A"/>
    <w:rsid w:val="002E63AD"/>
    <w:rsid w:val="002F1666"/>
    <w:rsid w:val="00334CF9"/>
    <w:rsid w:val="00347495"/>
    <w:rsid w:val="00355633"/>
    <w:rsid w:val="0037107D"/>
    <w:rsid w:val="003C4A8F"/>
    <w:rsid w:val="00406081"/>
    <w:rsid w:val="00413684"/>
    <w:rsid w:val="00455276"/>
    <w:rsid w:val="00486000"/>
    <w:rsid w:val="004A0D97"/>
    <w:rsid w:val="004C5316"/>
    <w:rsid w:val="004D0654"/>
    <w:rsid w:val="004E467D"/>
    <w:rsid w:val="00531751"/>
    <w:rsid w:val="00566B2C"/>
    <w:rsid w:val="005839DB"/>
    <w:rsid w:val="00587E91"/>
    <w:rsid w:val="00592E32"/>
    <w:rsid w:val="005C3E29"/>
    <w:rsid w:val="005D5562"/>
    <w:rsid w:val="005E5542"/>
    <w:rsid w:val="005F496D"/>
    <w:rsid w:val="006151BF"/>
    <w:rsid w:val="00615AF4"/>
    <w:rsid w:val="00671602"/>
    <w:rsid w:val="00676ED1"/>
    <w:rsid w:val="00683D2E"/>
    <w:rsid w:val="00687DB6"/>
    <w:rsid w:val="006961DC"/>
    <w:rsid w:val="006E2F2A"/>
    <w:rsid w:val="006E7E9B"/>
    <w:rsid w:val="006F2F9E"/>
    <w:rsid w:val="00712925"/>
    <w:rsid w:val="00722E23"/>
    <w:rsid w:val="007302DC"/>
    <w:rsid w:val="007303DB"/>
    <w:rsid w:val="00730994"/>
    <w:rsid w:val="007418F4"/>
    <w:rsid w:val="007543BB"/>
    <w:rsid w:val="007C6D6A"/>
    <w:rsid w:val="007C7A2A"/>
    <w:rsid w:val="007E3C09"/>
    <w:rsid w:val="00837E50"/>
    <w:rsid w:val="008843EC"/>
    <w:rsid w:val="00893684"/>
    <w:rsid w:val="00895717"/>
    <w:rsid w:val="008C70A6"/>
    <w:rsid w:val="008F0772"/>
    <w:rsid w:val="008F6655"/>
    <w:rsid w:val="00906EFC"/>
    <w:rsid w:val="00911A2F"/>
    <w:rsid w:val="00914AA5"/>
    <w:rsid w:val="00931E7B"/>
    <w:rsid w:val="00943304"/>
    <w:rsid w:val="0097063E"/>
    <w:rsid w:val="00973470"/>
    <w:rsid w:val="009751D4"/>
    <w:rsid w:val="009B08C0"/>
    <w:rsid w:val="009E5B61"/>
    <w:rsid w:val="00A3078E"/>
    <w:rsid w:val="00A36CFC"/>
    <w:rsid w:val="00A56596"/>
    <w:rsid w:val="00A65821"/>
    <w:rsid w:val="00AA56BA"/>
    <w:rsid w:val="00AB4C96"/>
    <w:rsid w:val="00AD337E"/>
    <w:rsid w:val="00B20419"/>
    <w:rsid w:val="00B266CB"/>
    <w:rsid w:val="00B849B6"/>
    <w:rsid w:val="00B877DD"/>
    <w:rsid w:val="00BB55FE"/>
    <w:rsid w:val="00C1164A"/>
    <w:rsid w:val="00C273D4"/>
    <w:rsid w:val="00C31515"/>
    <w:rsid w:val="00C63F69"/>
    <w:rsid w:val="00C812DC"/>
    <w:rsid w:val="00CA3C5E"/>
    <w:rsid w:val="00CA792D"/>
    <w:rsid w:val="00CB2598"/>
    <w:rsid w:val="00CF1593"/>
    <w:rsid w:val="00CF79FC"/>
    <w:rsid w:val="00D0210B"/>
    <w:rsid w:val="00D219D4"/>
    <w:rsid w:val="00D66A39"/>
    <w:rsid w:val="00DA2C0D"/>
    <w:rsid w:val="00DD4C29"/>
    <w:rsid w:val="00DF2A27"/>
    <w:rsid w:val="00E249E7"/>
    <w:rsid w:val="00E33B33"/>
    <w:rsid w:val="00E5079A"/>
    <w:rsid w:val="00E5336A"/>
    <w:rsid w:val="00E60DC3"/>
    <w:rsid w:val="00EC5EFA"/>
    <w:rsid w:val="00EC695A"/>
    <w:rsid w:val="00F032C2"/>
    <w:rsid w:val="00F72F61"/>
    <w:rsid w:val="00F87613"/>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76A49537"/>
  <w15:docId w15:val="{0D4C2A2D-0B50-42CB-A925-E440A88F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widowControl w:val="0"/>
      <w:tabs>
        <w:tab w:val="left" w:pos="5400"/>
      </w:tabs>
      <w:outlineLvl w:val="0"/>
    </w:pPr>
    <w:rPr>
      <w:rFonts w:ascii="Bookman Old Style" w:hAnsi="Bookman Old Style"/>
      <w:i/>
    </w:rPr>
  </w:style>
  <w:style w:type="paragraph" w:styleId="Heading2">
    <w:name w:val="heading 2"/>
    <w:basedOn w:val="Normal"/>
    <w:next w:val="Normal"/>
    <w:link w:val="Heading2Char"/>
    <w:qFormat/>
    <w:pPr>
      <w:keepNext/>
      <w:widowControl w:val="0"/>
      <w:tabs>
        <w:tab w:val="left" w:pos="5400"/>
      </w:tabs>
      <w:outlineLvl w:val="1"/>
    </w:pPr>
    <w:rPr>
      <w:rFonts w:ascii="Bookman Old Style" w:hAnsi="Bookman Old Style"/>
      <w:b/>
      <w:i/>
    </w:rPr>
  </w:style>
  <w:style w:type="paragraph" w:styleId="Heading3">
    <w:name w:val="heading 3"/>
    <w:basedOn w:val="Normal"/>
    <w:next w:val="Normal"/>
    <w:link w:val="Heading3Char"/>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link w:val="Heading4Char"/>
    <w:qFormat/>
    <w:rsid w:val="00722E23"/>
    <w:pPr>
      <w:keepNext/>
      <w:widowControl w:val="0"/>
      <w:tabs>
        <w:tab w:val="left" w:pos="518"/>
        <w:tab w:val="left" w:pos="936"/>
        <w:tab w:val="left" w:pos="1314"/>
        <w:tab w:val="left" w:pos="1692"/>
        <w:tab w:val="left" w:pos="2070"/>
      </w:tabs>
      <w:overflowPunct w:val="0"/>
      <w:autoSpaceDE w:val="0"/>
      <w:autoSpaceDN w:val="0"/>
      <w:adjustRightInd w:val="0"/>
      <w:ind w:left="720" w:firstLine="936"/>
      <w:textAlignment w:val="baseline"/>
      <w:outlineLvl w:val="3"/>
    </w:pPr>
    <w:rPr>
      <w:b/>
      <w:sz w:val="22"/>
      <w:u w:val="single"/>
    </w:rPr>
  </w:style>
  <w:style w:type="paragraph" w:styleId="Heading5">
    <w:name w:val="heading 5"/>
    <w:basedOn w:val="Normal"/>
    <w:next w:val="Normal"/>
    <w:link w:val="Heading5Char"/>
    <w:qFormat/>
    <w:rsid w:val="00722E23"/>
    <w:pPr>
      <w:keepNext/>
      <w:widowControl w:val="0"/>
      <w:tabs>
        <w:tab w:val="left" w:pos="518"/>
        <w:tab w:val="left" w:pos="936"/>
        <w:tab w:val="left" w:pos="1314"/>
        <w:tab w:val="left" w:pos="1692"/>
        <w:tab w:val="left" w:pos="2070"/>
      </w:tabs>
      <w:overflowPunct w:val="0"/>
      <w:autoSpaceDE w:val="0"/>
      <w:autoSpaceDN w:val="0"/>
      <w:adjustRightInd w:val="0"/>
      <w:ind w:left="1314"/>
      <w:textAlignment w:val="baseline"/>
      <w:outlineLvl w:val="4"/>
    </w:pPr>
    <w:rPr>
      <w:b/>
      <w:sz w:val="22"/>
      <w:u w:val="single"/>
    </w:rPr>
  </w:style>
  <w:style w:type="paragraph" w:styleId="Heading6">
    <w:name w:val="heading 6"/>
    <w:basedOn w:val="Normal"/>
    <w:next w:val="Normal"/>
    <w:link w:val="Heading6Char"/>
    <w:qFormat/>
    <w:rsid w:val="00722E23"/>
    <w:pPr>
      <w:keepNext/>
      <w:widowControl w:val="0"/>
      <w:tabs>
        <w:tab w:val="left" w:pos="518"/>
        <w:tab w:val="left" w:pos="936"/>
        <w:tab w:val="left" w:pos="1314"/>
        <w:tab w:val="left" w:pos="1692"/>
        <w:tab w:val="left" w:pos="2070"/>
      </w:tabs>
      <w:overflowPunct w:val="0"/>
      <w:autoSpaceDE w:val="0"/>
      <w:autoSpaceDN w:val="0"/>
      <w:adjustRightInd w:val="0"/>
      <w:textAlignment w:val="baseline"/>
      <w:outlineLvl w:val="5"/>
    </w:pPr>
    <w:rPr>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uiPriority w:val="99"/>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paragraph" w:styleId="BodyText">
    <w:name w:val="Body Text"/>
    <w:basedOn w:val="Normal"/>
    <w:link w:val="BodyTextChar"/>
    <w:uiPriority w:val="1"/>
    <w:qFormat/>
    <w:rsid w:val="00347495"/>
    <w:pPr>
      <w:widowControl w:val="0"/>
      <w:tabs>
        <w:tab w:val="left" w:pos="360"/>
        <w:tab w:val="left" w:pos="720"/>
      </w:tabs>
      <w:spacing w:line="260" w:lineRule="exact"/>
    </w:pPr>
    <w:rPr>
      <w:rFonts w:ascii="Helvetica" w:hAnsi="Helvetica"/>
      <w:sz w:val="22"/>
    </w:rPr>
  </w:style>
  <w:style w:type="character" w:customStyle="1" w:styleId="BodyTextChar">
    <w:name w:val="Body Text Char"/>
    <w:basedOn w:val="DefaultParagraphFont"/>
    <w:link w:val="BodyText"/>
    <w:uiPriority w:val="1"/>
    <w:rsid w:val="00347495"/>
    <w:rPr>
      <w:rFonts w:ascii="Helvetica" w:hAnsi="Helvetica"/>
      <w:sz w:val="22"/>
    </w:rPr>
  </w:style>
  <w:style w:type="paragraph" w:styleId="ListParagraph">
    <w:name w:val="List Paragraph"/>
    <w:basedOn w:val="Normal"/>
    <w:uiPriority w:val="34"/>
    <w:qFormat/>
    <w:rsid w:val="00347495"/>
    <w:pPr>
      <w:ind w:left="720"/>
      <w:contextualSpacing/>
    </w:pPr>
  </w:style>
  <w:style w:type="character" w:customStyle="1" w:styleId="Heading4Char">
    <w:name w:val="Heading 4 Char"/>
    <w:basedOn w:val="DefaultParagraphFont"/>
    <w:link w:val="Heading4"/>
    <w:rsid w:val="00722E23"/>
    <w:rPr>
      <w:b/>
      <w:sz w:val="22"/>
      <w:u w:val="single"/>
    </w:rPr>
  </w:style>
  <w:style w:type="character" w:customStyle="1" w:styleId="Heading5Char">
    <w:name w:val="Heading 5 Char"/>
    <w:basedOn w:val="DefaultParagraphFont"/>
    <w:link w:val="Heading5"/>
    <w:rsid w:val="00722E23"/>
    <w:rPr>
      <w:b/>
      <w:sz w:val="22"/>
      <w:u w:val="single"/>
    </w:rPr>
  </w:style>
  <w:style w:type="character" w:customStyle="1" w:styleId="Heading6Char">
    <w:name w:val="Heading 6 Char"/>
    <w:basedOn w:val="DefaultParagraphFont"/>
    <w:link w:val="Heading6"/>
    <w:rsid w:val="00722E23"/>
    <w:rPr>
      <w:sz w:val="22"/>
      <w:u w:val="single"/>
    </w:rPr>
  </w:style>
  <w:style w:type="paragraph" w:customStyle="1" w:styleId="TableParagraph">
    <w:name w:val="Table Paragraph"/>
    <w:basedOn w:val="Normal"/>
    <w:uiPriority w:val="1"/>
    <w:qFormat/>
    <w:rsid w:val="00722E23"/>
  </w:style>
  <w:style w:type="character" w:customStyle="1" w:styleId="Heading1Char">
    <w:name w:val="Heading 1 Char"/>
    <w:basedOn w:val="DefaultParagraphFont"/>
    <w:link w:val="Heading1"/>
    <w:rsid w:val="00722E23"/>
    <w:rPr>
      <w:rFonts w:ascii="Bookman Old Style" w:hAnsi="Bookman Old Style"/>
      <w:i/>
    </w:rPr>
  </w:style>
  <w:style w:type="character" w:customStyle="1" w:styleId="Heading2Char">
    <w:name w:val="Heading 2 Char"/>
    <w:basedOn w:val="DefaultParagraphFont"/>
    <w:link w:val="Heading2"/>
    <w:rsid w:val="00722E23"/>
    <w:rPr>
      <w:rFonts w:ascii="Bookman Old Style" w:hAnsi="Bookman Old Style"/>
      <w:b/>
      <w:i/>
    </w:rPr>
  </w:style>
  <w:style w:type="character" w:customStyle="1" w:styleId="Heading3Char">
    <w:name w:val="Heading 3 Char"/>
    <w:basedOn w:val="DefaultParagraphFont"/>
    <w:link w:val="Heading3"/>
    <w:rsid w:val="00722E23"/>
    <w:rPr>
      <w:rFonts w:ascii="Bookman Old Style" w:hAnsi="Bookman Old Style"/>
      <w:i/>
      <w:sz w:val="18"/>
    </w:rPr>
  </w:style>
  <w:style w:type="character" w:customStyle="1" w:styleId="HeaderChar">
    <w:name w:val="Header Char"/>
    <w:basedOn w:val="DefaultParagraphFont"/>
    <w:link w:val="Header"/>
    <w:rsid w:val="00722E23"/>
  </w:style>
  <w:style w:type="character" w:customStyle="1" w:styleId="FooterChar">
    <w:name w:val="Footer Char"/>
    <w:basedOn w:val="DefaultParagraphFont"/>
    <w:link w:val="Footer"/>
    <w:rsid w:val="00722E23"/>
  </w:style>
  <w:style w:type="paragraph" w:styleId="EndnoteText">
    <w:name w:val="endnote text"/>
    <w:basedOn w:val="Normal"/>
    <w:link w:val="EndnoteTextChar"/>
    <w:rsid w:val="00722E23"/>
    <w:pPr>
      <w:overflowPunct w:val="0"/>
      <w:autoSpaceDE w:val="0"/>
      <w:autoSpaceDN w:val="0"/>
      <w:adjustRightInd w:val="0"/>
      <w:textAlignment w:val="baseline"/>
    </w:pPr>
    <w:rPr>
      <w:rFonts w:ascii="Courier" w:hAnsi="Courier"/>
      <w:sz w:val="24"/>
    </w:rPr>
  </w:style>
  <w:style w:type="character" w:customStyle="1" w:styleId="EndnoteTextChar">
    <w:name w:val="Endnote Text Char"/>
    <w:basedOn w:val="DefaultParagraphFont"/>
    <w:link w:val="EndnoteText"/>
    <w:rsid w:val="00722E23"/>
    <w:rPr>
      <w:rFonts w:ascii="Courier" w:hAnsi="Courier"/>
      <w:sz w:val="24"/>
    </w:rPr>
  </w:style>
  <w:style w:type="character" w:styleId="EndnoteReference">
    <w:name w:val="endnote reference"/>
    <w:rsid w:val="00722E23"/>
    <w:rPr>
      <w:vertAlign w:val="superscript"/>
    </w:rPr>
  </w:style>
  <w:style w:type="paragraph" w:styleId="FootnoteText">
    <w:name w:val="footnote text"/>
    <w:basedOn w:val="Normal"/>
    <w:link w:val="FootnoteTextChar"/>
    <w:rsid w:val="00722E23"/>
    <w:pPr>
      <w:overflowPunct w:val="0"/>
      <w:autoSpaceDE w:val="0"/>
      <w:autoSpaceDN w:val="0"/>
      <w:adjustRightInd w:val="0"/>
      <w:textAlignment w:val="baseline"/>
    </w:pPr>
    <w:rPr>
      <w:rFonts w:ascii="Courier" w:hAnsi="Courier"/>
      <w:sz w:val="24"/>
    </w:rPr>
  </w:style>
  <w:style w:type="character" w:customStyle="1" w:styleId="FootnoteTextChar">
    <w:name w:val="Footnote Text Char"/>
    <w:basedOn w:val="DefaultParagraphFont"/>
    <w:link w:val="FootnoteText"/>
    <w:rsid w:val="00722E23"/>
    <w:rPr>
      <w:rFonts w:ascii="Courier" w:hAnsi="Courier"/>
      <w:sz w:val="24"/>
    </w:rPr>
  </w:style>
  <w:style w:type="paragraph" w:customStyle="1" w:styleId="ban">
    <w:name w:val="ban"/>
    <w:rsid w:val="00722E23"/>
    <w:pPr>
      <w:tabs>
        <w:tab w:val="left" w:pos="1320"/>
        <w:tab w:val="left" w:pos="1698"/>
        <w:tab w:val="left" w:pos="2076"/>
        <w:tab w:val="left" w:pos="2454"/>
      </w:tabs>
      <w:suppressAutoHyphens/>
      <w:overflowPunct w:val="0"/>
      <w:autoSpaceDE w:val="0"/>
      <w:autoSpaceDN w:val="0"/>
      <w:adjustRightInd w:val="0"/>
      <w:textAlignment w:val="baseline"/>
    </w:pPr>
    <w:rPr>
      <w:rFonts w:ascii="Helvetica" w:hAnsi="Helvetica"/>
      <w:sz w:val="22"/>
    </w:rPr>
  </w:style>
  <w:style w:type="paragraph" w:styleId="TOC1">
    <w:name w:val="toc 1"/>
    <w:basedOn w:val="Normal"/>
    <w:next w:val="Normal"/>
    <w:rsid w:val="00722E23"/>
    <w:pPr>
      <w:tabs>
        <w:tab w:val="right" w:leader="dot" w:pos="9360"/>
      </w:tabs>
      <w:suppressAutoHyphens/>
      <w:overflowPunct w:val="0"/>
      <w:autoSpaceDE w:val="0"/>
      <w:autoSpaceDN w:val="0"/>
      <w:adjustRightInd w:val="0"/>
      <w:spacing w:before="480"/>
      <w:ind w:left="720" w:right="720" w:hanging="720"/>
      <w:textAlignment w:val="baseline"/>
    </w:pPr>
    <w:rPr>
      <w:rFonts w:ascii="Courier" w:hAnsi="Courier"/>
    </w:rPr>
  </w:style>
  <w:style w:type="paragraph" w:styleId="TOC2">
    <w:name w:val="toc 2"/>
    <w:basedOn w:val="Normal"/>
    <w:next w:val="Normal"/>
    <w:rsid w:val="00722E23"/>
    <w:pPr>
      <w:tabs>
        <w:tab w:val="right" w:leader="dot" w:pos="9360"/>
      </w:tabs>
      <w:suppressAutoHyphens/>
      <w:overflowPunct w:val="0"/>
      <w:autoSpaceDE w:val="0"/>
      <w:autoSpaceDN w:val="0"/>
      <w:adjustRightInd w:val="0"/>
      <w:ind w:left="1440" w:right="720" w:hanging="720"/>
      <w:textAlignment w:val="baseline"/>
    </w:pPr>
    <w:rPr>
      <w:rFonts w:ascii="Courier" w:hAnsi="Courier"/>
    </w:rPr>
  </w:style>
  <w:style w:type="paragraph" w:styleId="TOC3">
    <w:name w:val="toc 3"/>
    <w:basedOn w:val="Normal"/>
    <w:next w:val="Normal"/>
    <w:rsid w:val="00722E23"/>
    <w:pPr>
      <w:tabs>
        <w:tab w:val="right" w:leader="dot" w:pos="9360"/>
      </w:tabs>
      <w:suppressAutoHyphens/>
      <w:overflowPunct w:val="0"/>
      <w:autoSpaceDE w:val="0"/>
      <w:autoSpaceDN w:val="0"/>
      <w:adjustRightInd w:val="0"/>
      <w:ind w:left="2160" w:right="720" w:hanging="720"/>
      <w:textAlignment w:val="baseline"/>
    </w:pPr>
    <w:rPr>
      <w:rFonts w:ascii="Courier" w:hAnsi="Courier"/>
    </w:rPr>
  </w:style>
  <w:style w:type="paragraph" w:styleId="TOC4">
    <w:name w:val="toc 4"/>
    <w:basedOn w:val="Normal"/>
    <w:next w:val="Normal"/>
    <w:rsid w:val="00722E23"/>
    <w:pPr>
      <w:tabs>
        <w:tab w:val="right" w:leader="dot" w:pos="9360"/>
      </w:tabs>
      <w:suppressAutoHyphens/>
      <w:overflowPunct w:val="0"/>
      <w:autoSpaceDE w:val="0"/>
      <w:autoSpaceDN w:val="0"/>
      <w:adjustRightInd w:val="0"/>
      <w:ind w:left="2880" w:right="720" w:hanging="720"/>
      <w:textAlignment w:val="baseline"/>
    </w:pPr>
    <w:rPr>
      <w:rFonts w:ascii="Courier" w:hAnsi="Courier"/>
    </w:rPr>
  </w:style>
  <w:style w:type="paragraph" w:styleId="TOC5">
    <w:name w:val="toc 5"/>
    <w:basedOn w:val="Normal"/>
    <w:next w:val="Normal"/>
    <w:rsid w:val="00722E23"/>
    <w:pPr>
      <w:tabs>
        <w:tab w:val="right" w:leader="dot" w:pos="9360"/>
      </w:tabs>
      <w:suppressAutoHyphens/>
      <w:overflowPunct w:val="0"/>
      <w:autoSpaceDE w:val="0"/>
      <w:autoSpaceDN w:val="0"/>
      <w:adjustRightInd w:val="0"/>
      <w:ind w:left="3600" w:right="720" w:hanging="720"/>
      <w:textAlignment w:val="baseline"/>
    </w:pPr>
    <w:rPr>
      <w:rFonts w:ascii="Courier" w:hAnsi="Courier"/>
    </w:rPr>
  </w:style>
  <w:style w:type="paragraph" w:styleId="TOC6">
    <w:name w:val="toc 6"/>
    <w:basedOn w:val="Normal"/>
    <w:next w:val="Normal"/>
    <w:rsid w:val="00722E23"/>
    <w:pPr>
      <w:tabs>
        <w:tab w:val="right" w:pos="9360"/>
      </w:tabs>
      <w:suppressAutoHyphens/>
      <w:overflowPunct w:val="0"/>
      <w:autoSpaceDE w:val="0"/>
      <w:autoSpaceDN w:val="0"/>
      <w:adjustRightInd w:val="0"/>
      <w:ind w:left="720" w:hanging="720"/>
      <w:textAlignment w:val="baseline"/>
    </w:pPr>
    <w:rPr>
      <w:rFonts w:ascii="Courier" w:hAnsi="Courier"/>
    </w:rPr>
  </w:style>
  <w:style w:type="paragraph" w:styleId="TOC7">
    <w:name w:val="toc 7"/>
    <w:basedOn w:val="Normal"/>
    <w:next w:val="Normal"/>
    <w:rsid w:val="00722E23"/>
    <w:pPr>
      <w:suppressAutoHyphens/>
      <w:overflowPunct w:val="0"/>
      <w:autoSpaceDE w:val="0"/>
      <w:autoSpaceDN w:val="0"/>
      <w:adjustRightInd w:val="0"/>
      <w:ind w:left="720" w:hanging="720"/>
      <w:textAlignment w:val="baseline"/>
    </w:pPr>
    <w:rPr>
      <w:rFonts w:ascii="Courier" w:hAnsi="Courier"/>
    </w:rPr>
  </w:style>
  <w:style w:type="paragraph" w:styleId="TOC8">
    <w:name w:val="toc 8"/>
    <w:basedOn w:val="Normal"/>
    <w:next w:val="Normal"/>
    <w:rsid w:val="00722E23"/>
    <w:pPr>
      <w:tabs>
        <w:tab w:val="right" w:pos="9360"/>
      </w:tabs>
      <w:suppressAutoHyphens/>
      <w:overflowPunct w:val="0"/>
      <w:autoSpaceDE w:val="0"/>
      <w:autoSpaceDN w:val="0"/>
      <w:adjustRightInd w:val="0"/>
      <w:ind w:left="720" w:hanging="720"/>
      <w:textAlignment w:val="baseline"/>
    </w:pPr>
    <w:rPr>
      <w:rFonts w:ascii="Courier" w:hAnsi="Courier"/>
    </w:rPr>
  </w:style>
  <w:style w:type="paragraph" w:styleId="TOC9">
    <w:name w:val="toc 9"/>
    <w:basedOn w:val="Normal"/>
    <w:next w:val="Normal"/>
    <w:rsid w:val="00722E23"/>
    <w:pPr>
      <w:tabs>
        <w:tab w:val="right" w:leader="dot" w:pos="9360"/>
      </w:tabs>
      <w:suppressAutoHyphens/>
      <w:overflowPunct w:val="0"/>
      <w:autoSpaceDE w:val="0"/>
      <w:autoSpaceDN w:val="0"/>
      <w:adjustRightInd w:val="0"/>
      <w:ind w:left="720" w:hanging="720"/>
      <w:textAlignment w:val="baseline"/>
    </w:pPr>
    <w:rPr>
      <w:rFonts w:ascii="Courier" w:hAnsi="Courier"/>
    </w:rPr>
  </w:style>
  <w:style w:type="paragraph" w:styleId="Index1">
    <w:name w:val="index 1"/>
    <w:basedOn w:val="Normal"/>
    <w:next w:val="Normal"/>
    <w:rsid w:val="00722E23"/>
    <w:pPr>
      <w:tabs>
        <w:tab w:val="right" w:leader="dot" w:pos="9360"/>
      </w:tabs>
      <w:suppressAutoHyphens/>
      <w:overflowPunct w:val="0"/>
      <w:autoSpaceDE w:val="0"/>
      <w:autoSpaceDN w:val="0"/>
      <w:adjustRightInd w:val="0"/>
      <w:ind w:left="1440" w:right="720" w:hanging="1440"/>
      <w:textAlignment w:val="baseline"/>
    </w:pPr>
    <w:rPr>
      <w:rFonts w:ascii="Courier" w:hAnsi="Courier"/>
    </w:rPr>
  </w:style>
  <w:style w:type="paragraph" w:styleId="Index2">
    <w:name w:val="index 2"/>
    <w:basedOn w:val="Normal"/>
    <w:next w:val="Normal"/>
    <w:rsid w:val="00722E23"/>
    <w:pPr>
      <w:tabs>
        <w:tab w:val="right" w:leader="dot" w:pos="9360"/>
      </w:tabs>
      <w:suppressAutoHyphens/>
      <w:overflowPunct w:val="0"/>
      <w:autoSpaceDE w:val="0"/>
      <w:autoSpaceDN w:val="0"/>
      <w:adjustRightInd w:val="0"/>
      <w:ind w:left="1440" w:right="720" w:hanging="720"/>
      <w:textAlignment w:val="baseline"/>
    </w:pPr>
    <w:rPr>
      <w:rFonts w:ascii="Courier" w:hAnsi="Courier"/>
    </w:rPr>
  </w:style>
  <w:style w:type="paragraph" w:styleId="TOAHeading">
    <w:name w:val="toa heading"/>
    <w:basedOn w:val="Normal"/>
    <w:next w:val="Normal"/>
    <w:rsid w:val="00722E23"/>
    <w:pPr>
      <w:tabs>
        <w:tab w:val="right" w:pos="9360"/>
      </w:tabs>
      <w:suppressAutoHyphens/>
      <w:overflowPunct w:val="0"/>
      <w:autoSpaceDE w:val="0"/>
      <w:autoSpaceDN w:val="0"/>
      <w:adjustRightInd w:val="0"/>
      <w:textAlignment w:val="baseline"/>
    </w:pPr>
    <w:rPr>
      <w:rFonts w:ascii="Courier" w:hAnsi="Courier"/>
    </w:rPr>
  </w:style>
  <w:style w:type="paragraph" w:styleId="Caption">
    <w:name w:val="caption"/>
    <w:basedOn w:val="Normal"/>
    <w:next w:val="Normal"/>
    <w:qFormat/>
    <w:rsid w:val="00722E23"/>
    <w:pPr>
      <w:overflowPunct w:val="0"/>
      <w:autoSpaceDE w:val="0"/>
      <w:autoSpaceDN w:val="0"/>
      <w:adjustRightInd w:val="0"/>
      <w:textAlignment w:val="baseline"/>
    </w:pPr>
    <w:rPr>
      <w:rFonts w:ascii="Courier" w:hAnsi="Courier"/>
      <w:sz w:val="24"/>
    </w:rPr>
  </w:style>
  <w:style w:type="character" w:customStyle="1" w:styleId="EquationCaption">
    <w:name w:val="_Equation Caption"/>
    <w:rsid w:val="00722E23"/>
  </w:style>
  <w:style w:type="character" w:styleId="CommentReference">
    <w:name w:val="annotation reference"/>
    <w:rsid w:val="00722E23"/>
    <w:rPr>
      <w:sz w:val="16"/>
      <w:szCs w:val="16"/>
    </w:rPr>
  </w:style>
  <w:style w:type="paragraph" w:styleId="CommentText">
    <w:name w:val="annotation text"/>
    <w:basedOn w:val="Normal"/>
    <w:link w:val="CommentTextChar"/>
    <w:rsid w:val="00722E23"/>
    <w:pPr>
      <w:overflowPunct w:val="0"/>
      <w:autoSpaceDE w:val="0"/>
      <w:autoSpaceDN w:val="0"/>
      <w:adjustRightInd w:val="0"/>
      <w:textAlignment w:val="baseline"/>
    </w:pPr>
    <w:rPr>
      <w:sz w:val="22"/>
    </w:rPr>
  </w:style>
  <w:style w:type="character" w:customStyle="1" w:styleId="CommentTextChar">
    <w:name w:val="Comment Text Char"/>
    <w:basedOn w:val="DefaultParagraphFont"/>
    <w:link w:val="CommentText"/>
    <w:rsid w:val="00722E23"/>
    <w:rPr>
      <w:sz w:val="22"/>
    </w:rPr>
  </w:style>
  <w:style w:type="paragraph" w:styleId="CommentSubject">
    <w:name w:val="annotation subject"/>
    <w:basedOn w:val="CommentText"/>
    <w:next w:val="CommentText"/>
    <w:link w:val="CommentSubjectChar"/>
    <w:rsid w:val="00722E23"/>
    <w:rPr>
      <w:b/>
      <w:bCs/>
    </w:rPr>
  </w:style>
  <w:style w:type="character" w:customStyle="1" w:styleId="CommentSubjectChar">
    <w:name w:val="Comment Subject Char"/>
    <w:basedOn w:val="CommentTextChar"/>
    <w:link w:val="CommentSubject"/>
    <w:rsid w:val="00722E23"/>
    <w:rPr>
      <w:b/>
      <w:bCs/>
      <w:sz w:val="22"/>
    </w:rPr>
  </w:style>
  <w:style w:type="table" w:styleId="TableGrid">
    <w:name w:val="Table Grid"/>
    <w:basedOn w:val="TableNormal"/>
    <w:rsid w:val="00722E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722E23"/>
  </w:style>
  <w:style w:type="character" w:styleId="UnresolvedMention">
    <w:name w:val="Unresolved Mention"/>
    <w:basedOn w:val="DefaultParagraphFont"/>
    <w:uiPriority w:val="99"/>
    <w:unhideWhenUsed/>
    <w:rsid w:val="00722E23"/>
    <w:rPr>
      <w:color w:val="605E5C"/>
      <w:shd w:val="clear" w:color="auto" w:fill="E1DFDD"/>
    </w:rPr>
  </w:style>
  <w:style w:type="character" w:styleId="Mention">
    <w:name w:val="Mention"/>
    <w:basedOn w:val="DefaultParagraphFont"/>
    <w:uiPriority w:val="99"/>
    <w:unhideWhenUsed/>
    <w:rsid w:val="00722E23"/>
    <w:rPr>
      <w:color w:val="2B579A"/>
      <w:shd w:val="clear" w:color="auto" w:fill="E1DFDD"/>
    </w:rPr>
  </w:style>
  <w:style w:type="paragraph" w:customStyle="1" w:styleId="paragraph">
    <w:name w:val="paragraph"/>
    <w:basedOn w:val="Normal"/>
    <w:rsid w:val="00722E23"/>
    <w:pPr>
      <w:spacing w:before="100" w:beforeAutospacing="1" w:after="100" w:afterAutospacing="1"/>
    </w:pPr>
    <w:rPr>
      <w:sz w:val="24"/>
      <w:szCs w:val="24"/>
    </w:rPr>
  </w:style>
  <w:style w:type="character" w:customStyle="1" w:styleId="normaltextrun">
    <w:name w:val="normaltextrun"/>
    <w:basedOn w:val="DefaultParagraphFont"/>
    <w:rsid w:val="00722E23"/>
  </w:style>
  <w:style w:type="character" w:customStyle="1" w:styleId="eop">
    <w:name w:val="eop"/>
    <w:basedOn w:val="DefaultParagraphFont"/>
    <w:rsid w:val="00722E23"/>
  </w:style>
  <w:style w:type="character" w:customStyle="1" w:styleId="advancedproofingissue">
    <w:name w:val="advancedproofingissue"/>
    <w:basedOn w:val="DefaultParagraphFont"/>
    <w:rsid w:val="00722E23"/>
  </w:style>
  <w:style w:type="character" w:customStyle="1" w:styleId="scxw122139003">
    <w:name w:val="scxw122139003"/>
    <w:basedOn w:val="DefaultParagraphFont"/>
    <w:rsid w:val="00722E23"/>
  </w:style>
  <w:style w:type="character" w:customStyle="1" w:styleId="contextualspellingandgrammarerror">
    <w:name w:val="contextualspellingandgrammarerror"/>
    <w:basedOn w:val="DefaultParagraphFont"/>
    <w:rsid w:val="00722E23"/>
  </w:style>
  <w:style w:type="character" w:styleId="Strong">
    <w:name w:val="Strong"/>
    <w:basedOn w:val="DefaultParagraphFont"/>
    <w:uiPriority w:val="22"/>
    <w:qFormat/>
    <w:rsid w:val="00722E23"/>
    <w:rPr>
      <w:b/>
      <w:bCs/>
    </w:rPr>
  </w:style>
  <w:style w:type="paragraph" w:styleId="NormalWeb">
    <w:name w:val="Normal (Web)"/>
    <w:basedOn w:val="Normal"/>
    <w:uiPriority w:val="99"/>
    <w:unhideWhenUsed/>
    <w:rsid w:val="00722E23"/>
    <w:pPr>
      <w:spacing w:before="100" w:beforeAutospacing="1" w:after="100" w:afterAutospacing="1"/>
    </w:pPr>
    <w:rPr>
      <w:sz w:val="24"/>
      <w:szCs w:val="24"/>
    </w:rPr>
  </w:style>
  <w:style w:type="paragraph" w:styleId="BodyText2">
    <w:name w:val="Body Text 2"/>
    <w:basedOn w:val="Normal"/>
    <w:link w:val="BodyText2Char"/>
    <w:uiPriority w:val="99"/>
    <w:rsid w:val="00722E23"/>
    <w:pPr>
      <w:widowControl w:val="0"/>
      <w:tabs>
        <w:tab w:val="left" w:pos="518"/>
        <w:tab w:val="left" w:pos="810"/>
        <w:tab w:val="left" w:pos="1314"/>
        <w:tab w:val="left" w:pos="1692"/>
        <w:tab w:val="left" w:pos="2070"/>
      </w:tabs>
      <w:overflowPunct w:val="0"/>
      <w:autoSpaceDE w:val="0"/>
      <w:autoSpaceDN w:val="0"/>
      <w:adjustRightInd w:val="0"/>
      <w:spacing w:after="60"/>
      <w:ind w:left="1699" w:hanging="1699"/>
      <w:textAlignment w:val="baseline"/>
    </w:pPr>
    <w:rPr>
      <w:sz w:val="22"/>
      <w:lang w:val="x-none" w:eastAsia="x-none"/>
    </w:rPr>
  </w:style>
  <w:style w:type="character" w:customStyle="1" w:styleId="BodyText2Char">
    <w:name w:val="Body Text 2 Char"/>
    <w:basedOn w:val="DefaultParagraphFont"/>
    <w:link w:val="BodyText2"/>
    <w:uiPriority w:val="99"/>
    <w:rsid w:val="00722E23"/>
    <w:rPr>
      <w:sz w:val="22"/>
      <w:lang w:val="x-none" w:eastAsia="x-none"/>
    </w:rPr>
  </w:style>
  <w:style w:type="paragraph" w:styleId="BodyTextIndent3">
    <w:name w:val="Body Text Indent 3"/>
    <w:basedOn w:val="Normal"/>
    <w:link w:val="BodyTextIndent3Char"/>
    <w:uiPriority w:val="99"/>
    <w:rsid w:val="00722E23"/>
    <w:pPr>
      <w:widowControl w:val="0"/>
      <w:tabs>
        <w:tab w:val="left" w:pos="518"/>
        <w:tab w:val="left" w:pos="1314"/>
        <w:tab w:val="left" w:pos="1692"/>
        <w:tab w:val="left" w:pos="2070"/>
      </w:tabs>
      <w:overflowPunct w:val="0"/>
      <w:autoSpaceDE w:val="0"/>
      <w:autoSpaceDN w:val="0"/>
      <w:adjustRightInd w:val="0"/>
      <w:ind w:left="1350" w:hanging="1350"/>
      <w:textAlignment w:val="baseline"/>
    </w:pPr>
    <w:rPr>
      <w:sz w:val="22"/>
      <w:lang w:val="x-none" w:eastAsia="x-none"/>
    </w:rPr>
  </w:style>
  <w:style w:type="character" w:customStyle="1" w:styleId="BodyTextIndent3Char">
    <w:name w:val="Body Text Indent 3 Char"/>
    <w:basedOn w:val="DefaultParagraphFont"/>
    <w:link w:val="BodyTextIndent3"/>
    <w:uiPriority w:val="99"/>
    <w:rsid w:val="00722E23"/>
    <w:rPr>
      <w:sz w:val="22"/>
      <w:lang w:val="x-none" w:eastAsia="x-none"/>
    </w:rPr>
  </w:style>
  <w:style w:type="character" w:styleId="Emphasis">
    <w:name w:val="Emphasis"/>
    <w:basedOn w:val="DefaultParagraphFont"/>
    <w:qFormat/>
    <w:rsid w:val="00722E23"/>
    <w:rPr>
      <w:i/>
      <w:iCs/>
    </w:rPr>
  </w:style>
  <w:style w:type="paragraph" w:styleId="BodyTextIndent">
    <w:name w:val="Body Text Indent"/>
    <w:basedOn w:val="Normal"/>
    <w:link w:val="BodyTextIndentChar"/>
    <w:uiPriority w:val="99"/>
    <w:rsid w:val="00722E23"/>
    <w:pPr>
      <w:spacing w:after="120"/>
      <w:ind w:left="360"/>
    </w:pPr>
  </w:style>
  <w:style w:type="character" w:customStyle="1" w:styleId="BodyTextIndentChar">
    <w:name w:val="Body Text Indent Char"/>
    <w:basedOn w:val="DefaultParagraphFont"/>
    <w:link w:val="BodyTextIndent"/>
    <w:uiPriority w:val="99"/>
    <w:rsid w:val="00722E23"/>
  </w:style>
  <w:style w:type="paragraph" w:customStyle="1" w:styleId="Default">
    <w:name w:val="Default"/>
    <w:rsid w:val="00722E23"/>
    <w:pPr>
      <w:autoSpaceDE w:val="0"/>
      <w:autoSpaceDN w:val="0"/>
      <w:adjustRightInd w:val="0"/>
    </w:pPr>
    <w:rPr>
      <w:color w:val="000000"/>
      <w:sz w:val="24"/>
      <w:szCs w:val="24"/>
    </w:rPr>
  </w:style>
  <w:style w:type="character" w:customStyle="1" w:styleId="cf01">
    <w:name w:val="cf01"/>
    <w:basedOn w:val="DefaultParagraphFont"/>
    <w:rsid w:val="00722E2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18" Type="http://schemas.openxmlformats.org/officeDocument/2006/relationships/header" Target="header2.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hyperlink" Target="mailto:providersupport@mahealth.net" TargetMode="Externa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header" Target="header4.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0.wmf"/><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www.mass.gov/masshealth-transmittal-letters" TargetMode="External"/><Relationship Id="rId23" Type="http://schemas.openxmlformats.org/officeDocument/2006/relationships/header" Target="header7.xml"/><Relationship Id="rId28" Type="http://schemas.openxmlformats.org/officeDocument/2006/relationships/header" Target="header12.xml"/><Relationship Id="rId10" Type="http://schemas.openxmlformats.org/officeDocument/2006/relationships/oleObject" Target="embeddings/oleObject1.bin"/><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hyperlink" Target="http://www.mass.gov/service-details/eohhs-regulations" TargetMode="External"/><Relationship Id="rId22" Type="http://schemas.openxmlformats.org/officeDocument/2006/relationships/header" Target="header6.xml"/><Relationship Id="rId27" Type="http://schemas.openxmlformats.org/officeDocument/2006/relationships/header" Target="header1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ED33A-583E-47EB-8DD7-EB4325CD7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37</Pages>
  <Words>14480</Words>
  <Characters>82542</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96829</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Bernadette Bentley</cp:lastModifiedBy>
  <cp:revision>2</cp:revision>
  <cp:lastPrinted>2003-12-26T14:46:00Z</cp:lastPrinted>
  <dcterms:created xsi:type="dcterms:W3CDTF">2022-12-20T22:04:00Z</dcterms:created>
  <dcterms:modified xsi:type="dcterms:W3CDTF">2022-12-20T22:04:00Z</dcterms:modified>
</cp:coreProperties>
</file>