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9CC15" w14:textId="77777777" w:rsidR="00C354F9" w:rsidRDefault="00C354F9" w:rsidP="00FA4A7C">
      <w:pPr>
        <w:pStyle w:val="Heading2"/>
        <w:spacing w:before="0"/>
        <w:contextualSpacing/>
        <w:rPr>
          <w:rFonts w:ascii="Arial" w:hAnsi="Arial" w:cs="Arial"/>
          <w:b/>
          <w:bCs/>
          <w:i/>
          <w:iCs/>
        </w:rPr>
      </w:pPr>
    </w:p>
    <w:p w14:paraId="051704EB" w14:textId="77777777" w:rsidR="00A40EE5" w:rsidRPr="00FA4A7C" w:rsidRDefault="00FA4A7C" w:rsidP="00FA4A7C">
      <w:pPr>
        <w:pStyle w:val="Heading2"/>
        <w:spacing w:before="0"/>
        <w:contextualSpacing/>
        <w:rPr>
          <w:rFonts w:ascii="Arial" w:hAnsi="Arial" w:cs="Arial"/>
          <w:b/>
          <w:bCs/>
          <w:i/>
          <w:iCs/>
        </w:rPr>
      </w:pPr>
      <w:r w:rsidRPr="00FA4A7C">
        <w:rPr>
          <w:rFonts w:ascii="Arial" w:hAnsi="Arial" w:cs="Arial"/>
          <w:b/>
          <w:bCs/>
          <w:i/>
          <w:iCs/>
        </w:rPr>
        <w:t>Background</w:t>
      </w:r>
    </w:p>
    <w:p w14:paraId="5F246331" w14:textId="77777777" w:rsidR="00FA4A7C" w:rsidRPr="00FA4A7C" w:rsidRDefault="00FA4A7C" w:rsidP="00FA4A7C"/>
    <w:p w14:paraId="11FE3502" w14:textId="6BBCE0C1" w:rsidR="00A40EE5" w:rsidRDefault="00221F15" w:rsidP="00A40EE5">
      <w:pPr>
        <w:pStyle w:val="Heading2"/>
        <w:spacing w:before="0"/>
        <w:contextualSpacing/>
        <w:rPr>
          <w:rFonts w:ascii="Arial" w:hAnsi="Arial" w:cs="Arial"/>
          <w:color w:val="auto"/>
          <w:sz w:val="22"/>
          <w:szCs w:val="22"/>
        </w:rPr>
      </w:pPr>
      <w:r>
        <w:rPr>
          <w:rFonts w:ascii="Arial" w:hAnsi="Arial" w:cs="Arial"/>
          <w:b/>
          <w:color w:val="000000" w:themeColor="text1"/>
          <w:sz w:val="22"/>
          <w:szCs w:val="22"/>
        </w:rPr>
        <w:t>On April 16, 2021</w:t>
      </w:r>
      <w:r w:rsidR="00A40EE5" w:rsidRPr="00805CE5">
        <w:rPr>
          <w:rFonts w:ascii="Arial" w:hAnsi="Arial" w:cs="Arial"/>
          <w:b/>
          <w:color w:val="000000" w:themeColor="text1"/>
          <w:sz w:val="22"/>
          <w:szCs w:val="22"/>
        </w:rPr>
        <w:t>, the Commonwealth issued a</w:t>
      </w:r>
      <w:r>
        <w:rPr>
          <w:rFonts w:ascii="Arial" w:hAnsi="Arial" w:cs="Arial"/>
          <w:b/>
          <w:color w:val="000000" w:themeColor="text1"/>
          <w:sz w:val="22"/>
          <w:szCs w:val="22"/>
        </w:rPr>
        <w:t xml:space="preserve"> </w:t>
      </w:r>
      <w:r w:rsidR="00A40EE5" w:rsidRPr="00805CE5">
        <w:rPr>
          <w:rFonts w:ascii="Arial" w:hAnsi="Arial" w:cs="Arial"/>
          <w:b/>
          <w:color w:val="000000" w:themeColor="text1"/>
          <w:sz w:val="22"/>
          <w:szCs w:val="22"/>
        </w:rPr>
        <w:t>R</w:t>
      </w:r>
      <w:r>
        <w:rPr>
          <w:rFonts w:ascii="Arial" w:hAnsi="Arial" w:cs="Arial"/>
          <w:b/>
          <w:color w:val="000000" w:themeColor="text1"/>
          <w:sz w:val="22"/>
          <w:szCs w:val="22"/>
        </w:rPr>
        <w:t>equest for Information (RFI)</w:t>
      </w:r>
      <w:r w:rsidR="00A40EE5" w:rsidRPr="00805CE5">
        <w:rPr>
          <w:rFonts w:ascii="Arial" w:hAnsi="Arial" w:cs="Arial"/>
          <w:b/>
          <w:color w:val="000000" w:themeColor="text1"/>
          <w:sz w:val="22"/>
          <w:szCs w:val="22"/>
        </w:rPr>
        <w:t xml:space="preserve"> to gather broad feedback and ideas from the community on how to best utilize enhanced funding</w:t>
      </w:r>
      <w:r>
        <w:rPr>
          <w:rFonts w:ascii="Arial" w:hAnsi="Arial" w:cs="Arial"/>
          <w:b/>
          <w:color w:val="000000" w:themeColor="text1"/>
          <w:sz w:val="22"/>
          <w:szCs w:val="22"/>
        </w:rPr>
        <w:t xml:space="preserve"> available </w:t>
      </w:r>
      <w:r w:rsidRPr="00221F15">
        <w:rPr>
          <w:rFonts w:ascii="Arial" w:hAnsi="Arial" w:cs="Arial"/>
          <w:b/>
          <w:color w:val="000000" w:themeColor="text1"/>
          <w:sz w:val="22"/>
          <w:szCs w:val="22"/>
        </w:rPr>
        <w:t>through Section 9817 of the American Rescue Plan Act (ARPA)</w:t>
      </w:r>
      <w:r w:rsidR="00A40EE5" w:rsidRPr="00805CE5">
        <w:rPr>
          <w:rFonts w:ascii="Arial" w:hAnsi="Arial" w:cs="Arial"/>
          <w:b/>
          <w:color w:val="000000" w:themeColor="text1"/>
          <w:sz w:val="22"/>
          <w:szCs w:val="22"/>
        </w:rPr>
        <w:t>.</w:t>
      </w:r>
      <w:r w:rsidR="00A40EE5" w:rsidRPr="00805CE5">
        <w:rPr>
          <w:rFonts w:ascii="Arial" w:hAnsi="Arial" w:cs="Arial"/>
          <w:color w:val="000000" w:themeColor="text1"/>
          <w:sz w:val="22"/>
          <w:szCs w:val="22"/>
        </w:rPr>
        <w:t xml:space="preserve"> </w:t>
      </w:r>
      <w:r w:rsidR="00A40EE5" w:rsidRPr="00805CE5">
        <w:rPr>
          <w:rFonts w:ascii="Arial" w:hAnsi="Arial" w:cs="Arial"/>
          <w:color w:val="auto"/>
          <w:sz w:val="22"/>
          <w:szCs w:val="22"/>
        </w:rPr>
        <w:t>In response, 9</w:t>
      </w:r>
      <w:r w:rsidR="008E234D">
        <w:rPr>
          <w:rFonts w:ascii="Arial" w:hAnsi="Arial" w:cs="Arial"/>
          <w:color w:val="auto"/>
          <w:sz w:val="22"/>
          <w:szCs w:val="22"/>
        </w:rPr>
        <w:t>8</w:t>
      </w:r>
      <w:r w:rsidR="00A40EE5" w:rsidRPr="00805CE5">
        <w:rPr>
          <w:rFonts w:ascii="Arial" w:hAnsi="Arial" w:cs="Arial"/>
          <w:color w:val="auto"/>
          <w:sz w:val="22"/>
          <w:szCs w:val="22"/>
        </w:rPr>
        <w:t xml:space="preserve"> individuals and organizations submitted a total of 2</w:t>
      </w:r>
      <w:r w:rsidR="008E234D">
        <w:rPr>
          <w:rFonts w:ascii="Arial" w:hAnsi="Arial" w:cs="Arial"/>
          <w:color w:val="auto"/>
          <w:sz w:val="22"/>
          <w:szCs w:val="22"/>
        </w:rPr>
        <w:t>17</w:t>
      </w:r>
      <w:r w:rsidR="00A40EE5" w:rsidRPr="00805CE5">
        <w:rPr>
          <w:rFonts w:ascii="Arial" w:hAnsi="Arial" w:cs="Arial"/>
          <w:color w:val="auto"/>
          <w:sz w:val="22"/>
          <w:szCs w:val="22"/>
        </w:rPr>
        <w:t xml:space="preserve"> proposal</w:t>
      </w:r>
      <w:r>
        <w:rPr>
          <w:rFonts w:ascii="Arial" w:hAnsi="Arial" w:cs="Arial"/>
          <w:color w:val="auto"/>
          <w:sz w:val="22"/>
          <w:szCs w:val="22"/>
        </w:rPr>
        <w:t>s</w:t>
      </w:r>
      <w:r w:rsidR="00A40EE5" w:rsidRPr="00805CE5">
        <w:rPr>
          <w:rFonts w:ascii="Arial" w:hAnsi="Arial" w:cs="Arial"/>
          <w:color w:val="auto"/>
          <w:sz w:val="22"/>
          <w:szCs w:val="22"/>
        </w:rPr>
        <w:t xml:space="preserve"> across </w:t>
      </w:r>
      <w:r>
        <w:rPr>
          <w:rFonts w:ascii="Arial" w:hAnsi="Arial" w:cs="Arial"/>
          <w:color w:val="auto"/>
          <w:sz w:val="22"/>
          <w:szCs w:val="22"/>
        </w:rPr>
        <w:t xml:space="preserve">four </w:t>
      </w:r>
      <w:r w:rsidR="00A40EE5" w:rsidRPr="00805CE5">
        <w:rPr>
          <w:rFonts w:ascii="Arial" w:hAnsi="Arial" w:cs="Arial"/>
          <w:color w:val="auto"/>
          <w:sz w:val="22"/>
          <w:szCs w:val="22"/>
        </w:rPr>
        <w:t>defined Topic Areas</w:t>
      </w:r>
      <w:r>
        <w:rPr>
          <w:rFonts w:ascii="Arial" w:hAnsi="Arial" w:cs="Arial"/>
          <w:color w:val="auto"/>
          <w:sz w:val="22"/>
          <w:szCs w:val="22"/>
        </w:rPr>
        <w:t>:</w:t>
      </w:r>
    </w:p>
    <w:p w14:paraId="604437E9" w14:textId="77777777" w:rsidR="00A40EE5" w:rsidRPr="00805CE5" w:rsidRDefault="00A40EE5" w:rsidP="00A40EE5">
      <w:pPr>
        <w:spacing w:after="0" w:line="240" w:lineRule="auto"/>
        <w:contextualSpacing/>
        <w:rPr>
          <w:rFonts w:ascii="Arial" w:hAnsi="Arial" w:cs="Arial"/>
          <w:b/>
        </w:rPr>
      </w:pPr>
    </w:p>
    <w:p w14:paraId="3421C99A" w14:textId="45D4727B" w:rsidR="00A40EE5" w:rsidRPr="00805CE5" w:rsidRDefault="00A40EE5" w:rsidP="00A40EE5">
      <w:pPr>
        <w:pStyle w:val="ListParagraph"/>
        <w:numPr>
          <w:ilvl w:val="0"/>
          <w:numId w:val="1"/>
        </w:numPr>
        <w:contextualSpacing/>
        <w:rPr>
          <w:rFonts w:ascii="Arial" w:eastAsia="Times New Roman" w:hAnsi="Arial" w:cs="Arial"/>
        </w:rPr>
      </w:pPr>
      <w:r w:rsidRPr="00805CE5">
        <w:rPr>
          <w:rFonts w:ascii="Arial" w:eastAsia="Times New Roman" w:hAnsi="Arial" w:cs="Arial"/>
          <w:b/>
        </w:rPr>
        <w:t>Topic Area 1:</w:t>
      </w:r>
      <w:r w:rsidRPr="00805CE5">
        <w:rPr>
          <w:rFonts w:ascii="Arial" w:eastAsia="Times New Roman" w:hAnsi="Arial" w:cs="Arial"/>
        </w:rPr>
        <w:t xml:space="preserve"> Access to HCBS services and supports</w:t>
      </w:r>
      <w:r>
        <w:rPr>
          <w:rFonts w:ascii="Arial" w:eastAsia="Times New Roman" w:hAnsi="Arial" w:cs="Arial"/>
        </w:rPr>
        <w:t>,</w:t>
      </w:r>
      <w:r w:rsidRPr="00805CE5">
        <w:rPr>
          <w:rFonts w:ascii="Arial" w:eastAsia="Times New Roman" w:hAnsi="Arial" w:cs="Arial"/>
        </w:rPr>
        <w:t xml:space="preserve"> </w:t>
      </w:r>
      <w:r w:rsidR="008E234D">
        <w:rPr>
          <w:rFonts w:ascii="Arial" w:eastAsia="Times New Roman" w:hAnsi="Arial" w:cs="Arial"/>
        </w:rPr>
        <w:t>71</w:t>
      </w:r>
      <w:r w:rsidRPr="00805CE5">
        <w:rPr>
          <w:rFonts w:ascii="Arial" w:eastAsia="Times New Roman" w:hAnsi="Arial" w:cs="Arial"/>
        </w:rPr>
        <w:t xml:space="preserve"> responses</w:t>
      </w:r>
      <w:r>
        <w:rPr>
          <w:rFonts w:ascii="Arial" w:eastAsia="Times New Roman" w:hAnsi="Arial" w:cs="Arial"/>
        </w:rPr>
        <w:br/>
      </w:r>
    </w:p>
    <w:p w14:paraId="0F3FD843" w14:textId="5AEFC6F5" w:rsidR="00A40EE5" w:rsidRPr="00805CE5" w:rsidRDefault="00A40EE5" w:rsidP="00A40EE5">
      <w:pPr>
        <w:pStyle w:val="ListParagraph"/>
        <w:numPr>
          <w:ilvl w:val="0"/>
          <w:numId w:val="1"/>
        </w:numPr>
        <w:contextualSpacing/>
        <w:rPr>
          <w:rFonts w:ascii="Arial" w:eastAsia="Times New Roman" w:hAnsi="Arial" w:cs="Arial"/>
        </w:rPr>
      </w:pPr>
      <w:r w:rsidRPr="00805CE5">
        <w:rPr>
          <w:rFonts w:ascii="Arial" w:eastAsia="Times New Roman" w:hAnsi="Arial" w:cs="Arial"/>
          <w:b/>
        </w:rPr>
        <w:t>Topic Area 2:</w:t>
      </w:r>
      <w:r w:rsidRPr="00805CE5">
        <w:rPr>
          <w:rFonts w:ascii="Arial" w:eastAsia="Times New Roman" w:hAnsi="Arial" w:cs="Arial"/>
        </w:rPr>
        <w:t xml:space="preserve"> Technology and infrastructure investments to strengthen HCBS</w:t>
      </w:r>
      <w:r>
        <w:rPr>
          <w:rFonts w:ascii="Arial" w:eastAsia="Times New Roman" w:hAnsi="Arial" w:cs="Arial"/>
        </w:rPr>
        <w:t xml:space="preserve">, </w:t>
      </w:r>
      <w:r w:rsidRPr="00805CE5">
        <w:rPr>
          <w:rFonts w:ascii="Arial" w:eastAsia="Times New Roman" w:hAnsi="Arial" w:cs="Arial"/>
        </w:rPr>
        <w:t>4</w:t>
      </w:r>
      <w:r w:rsidR="008E234D">
        <w:rPr>
          <w:rFonts w:ascii="Arial" w:eastAsia="Times New Roman" w:hAnsi="Arial" w:cs="Arial"/>
        </w:rPr>
        <w:t>3</w:t>
      </w:r>
      <w:r w:rsidRPr="00805CE5">
        <w:rPr>
          <w:rFonts w:ascii="Arial" w:eastAsia="Times New Roman" w:hAnsi="Arial" w:cs="Arial"/>
        </w:rPr>
        <w:t xml:space="preserve"> responses</w:t>
      </w:r>
      <w:r>
        <w:rPr>
          <w:rFonts w:ascii="Arial" w:eastAsia="Times New Roman" w:hAnsi="Arial" w:cs="Arial"/>
        </w:rPr>
        <w:br/>
      </w:r>
    </w:p>
    <w:p w14:paraId="1F58487A" w14:textId="1626A7DF" w:rsidR="00A40EE5" w:rsidRPr="00A40EE5" w:rsidRDefault="00A40EE5" w:rsidP="00A40EE5">
      <w:pPr>
        <w:pStyle w:val="ListParagraph"/>
        <w:numPr>
          <w:ilvl w:val="0"/>
          <w:numId w:val="1"/>
        </w:numPr>
        <w:contextualSpacing/>
        <w:rPr>
          <w:rFonts w:ascii="Arial" w:eastAsia="Times New Roman" w:hAnsi="Arial" w:cs="Arial"/>
        </w:rPr>
      </w:pPr>
      <w:r w:rsidRPr="00805CE5">
        <w:rPr>
          <w:rFonts w:ascii="Arial" w:eastAsia="Times New Roman" w:hAnsi="Arial" w:cs="Arial"/>
          <w:b/>
        </w:rPr>
        <w:t>Topic Area 3:</w:t>
      </w:r>
      <w:r w:rsidRPr="00805CE5">
        <w:rPr>
          <w:rFonts w:ascii="Arial" w:eastAsia="Times New Roman" w:hAnsi="Arial" w:cs="Arial"/>
        </w:rPr>
        <w:t xml:space="preserve"> Initiatives that provide opportunities to promote HCBS </w:t>
      </w:r>
      <w:r>
        <w:rPr>
          <w:rFonts w:ascii="Arial" w:eastAsia="Times New Roman" w:hAnsi="Arial" w:cs="Arial"/>
        </w:rPr>
        <w:t>and</w:t>
      </w:r>
      <w:r w:rsidRPr="00805CE5">
        <w:rPr>
          <w:rFonts w:ascii="Arial" w:eastAsia="Times New Roman" w:hAnsi="Arial" w:cs="Arial"/>
        </w:rPr>
        <w:t xml:space="preserve"> emphasize high-quality, person-centered care Promotion of HCBS</w:t>
      </w:r>
      <w:r>
        <w:rPr>
          <w:rFonts w:ascii="Arial" w:eastAsia="Times New Roman" w:hAnsi="Arial" w:cs="Arial"/>
        </w:rPr>
        <w:t>,</w:t>
      </w:r>
      <w:r w:rsidRPr="00805CE5">
        <w:rPr>
          <w:rFonts w:ascii="Arial" w:eastAsia="Times New Roman" w:hAnsi="Arial" w:cs="Arial"/>
        </w:rPr>
        <w:t xml:space="preserve"> 2</w:t>
      </w:r>
      <w:r w:rsidR="008E234D">
        <w:rPr>
          <w:rFonts w:ascii="Arial" w:eastAsia="Times New Roman" w:hAnsi="Arial" w:cs="Arial"/>
        </w:rPr>
        <w:t>8</w:t>
      </w:r>
      <w:r w:rsidRPr="00805CE5">
        <w:rPr>
          <w:rFonts w:ascii="Arial" w:eastAsia="Times New Roman" w:hAnsi="Arial" w:cs="Arial"/>
        </w:rPr>
        <w:t xml:space="preserve"> responses</w:t>
      </w:r>
      <w:r>
        <w:rPr>
          <w:rFonts w:ascii="Arial" w:eastAsia="Times New Roman" w:hAnsi="Arial" w:cs="Arial"/>
        </w:rPr>
        <w:br/>
      </w:r>
    </w:p>
    <w:p w14:paraId="18E12466" w14:textId="3D35165D" w:rsidR="00A40EE5" w:rsidRDefault="00A40EE5" w:rsidP="00A40EE5">
      <w:pPr>
        <w:pStyle w:val="ListParagraph"/>
        <w:numPr>
          <w:ilvl w:val="0"/>
          <w:numId w:val="1"/>
        </w:numPr>
        <w:contextualSpacing/>
        <w:rPr>
          <w:rFonts w:ascii="Arial" w:eastAsia="Times New Roman" w:hAnsi="Arial" w:cs="Arial"/>
        </w:rPr>
      </w:pPr>
      <w:r w:rsidRPr="00A40EE5">
        <w:rPr>
          <w:rFonts w:ascii="Arial" w:eastAsia="Times New Roman" w:hAnsi="Arial" w:cs="Arial"/>
          <w:b/>
        </w:rPr>
        <w:t>Topic Area 4:</w:t>
      </w:r>
      <w:r w:rsidRPr="00A40EE5">
        <w:rPr>
          <w:rFonts w:ascii="Arial" w:eastAsia="Times New Roman" w:hAnsi="Arial" w:cs="Arial"/>
        </w:rPr>
        <w:t xml:space="preserve"> HBCS workforce development, including recruitment and retention strategies</w:t>
      </w:r>
      <w:r>
        <w:rPr>
          <w:rFonts w:ascii="Arial" w:eastAsia="Times New Roman" w:hAnsi="Arial" w:cs="Arial"/>
        </w:rPr>
        <w:t>,</w:t>
      </w:r>
      <w:r w:rsidRPr="00A40EE5">
        <w:rPr>
          <w:rFonts w:ascii="Arial" w:eastAsia="Times New Roman" w:hAnsi="Arial" w:cs="Arial"/>
        </w:rPr>
        <w:t xml:space="preserve"> </w:t>
      </w:r>
      <w:r w:rsidR="008E234D">
        <w:rPr>
          <w:rFonts w:ascii="Arial" w:eastAsia="Times New Roman" w:hAnsi="Arial" w:cs="Arial"/>
        </w:rPr>
        <w:t>75</w:t>
      </w:r>
      <w:r w:rsidRPr="00A40EE5">
        <w:rPr>
          <w:rFonts w:ascii="Arial" w:eastAsia="Times New Roman" w:hAnsi="Arial" w:cs="Arial"/>
        </w:rPr>
        <w:t xml:space="preserve"> responses</w:t>
      </w:r>
      <w:r w:rsidR="00FA4A7C">
        <w:rPr>
          <w:rFonts w:ascii="Arial" w:eastAsia="Times New Roman" w:hAnsi="Arial" w:cs="Arial"/>
        </w:rPr>
        <w:br/>
      </w:r>
    </w:p>
    <w:p w14:paraId="103E19C0" w14:textId="77777777" w:rsidR="00FA4A7C" w:rsidRPr="00FA4A7C" w:rsidRDefault="00FA4A7C" w:rsidP="00FA4A7C">
      <w:pPr>
        <w:pStyle w:val="Heading2"/>
        <w:spacing w:before="0"/>
        <w:contextualSpacing/>
        <w:rPr>
          <w:rFonts w:ascii="Arial" w:hAnsi="Arial" w:cs="Arial"/>
          <w:b/>
          <w:bCs/>
          <w:i/>
          <w:iCs/>
        </w:rPr>
      </w:pPr>
      <w:r w:rsidRPr="00FA4A7C">
        <w:rPr>
          <w:rFonts w:ascii="Arial" w:hAnsi="Arial" w:cs="Arial"/>
          <w:b/>
          <w:bCs/>
          <w:i/>
          <w:iCs/>
        </w:rPr>
        <w:t>Summary of RFI Proposals</w:t>
      </w:r>
    </w:p>
    <w:p w14:paraId="396E932C" w14:textId="77777777" w:rsidR="00221F15" w:rsidRDefault="00221F15" w:rsidP="00221F15">
      <w:pPr>
        <w:contextualSpacing/>
        <w:rPr>
          <w:rFonts w:ascii="Arial" w:eastAsia="Times New Roman" w:hAnsi="Arial" w:cs="Arial"/>
        </w:rPr>
      </w:pPr>
    </w:p>
    <w:p w14:paraId="6210D034" w14:textId="3061ABAE" w:rsidR="00221F15" w:rsidRPr="00221F15" w:rsidRDefault="00221F15" w:rsidP="00221F15">
      <w:pPr>
        <w:contextualSpacing/>
        <w:rPr>
          <w:rFonts w:ascii="Arial" w:eastAsia="Times New Roman" w:hAnsi="Arial" w:cs="Arial"/>
          <w:b/>
        </w:rPr>
      </w:pPr>
      <w:r w:rsidRPr="00221F15">
        <w:rPr>
          <w:rFonts w:ascii="Arial" w:eastAsia="Times New Roman" w:hAnsi="Arial" w:cs="Arial"/>
          <w:b/>
        </w:rPr>
        <w:t>Below is a high-level summary of the 2</w:t>
      </w:r>
      <w:r w:rsidR="008E234D">
        <w:rPr>
          <w:rFonts w:ascii="Arial" w:eastAsia="Times New Roman" w:hAnsi="Arial" w:cs="Arial"/>
          <w:b/>
        </w:rPr>
        <w:t xml:space="preserve">17 </w:t>
      </w:r>
      <w:r w:rsidRPr="00221F15">
        <w:rPr>
          <w:rFonts w:ascii="Arial" w:eastAsia="Times New Roman" w:hAnsi="Arial" w:cs="Arial"/>
          <w:b/>
        </w:rPr>
        <w:t>proposals</w:t>
      </w:r>
      <w:r>
        <w:rPr>
          <w:rFonts w:ascii="Arial" w:eastAsia="Times New Roman" w:hAnsi="Arial" w:cs="Arial"/>
          <w:b/>
        </w:rPr>
        <w:t xml:space="preserve"> organized by submitter.</w:t>
      </w:r>
    </w:p>
    <w:p w14:paraId="3A105733" w14:textId="77777777" w:rsidR="00A40EE5" w:rsidRDefault="00A40EE5" w:rsidP="00A40EE5">
      <w:pPr>
        <w:spacing w:after="0" w:line="240" w:lineRule="auto"/>
        <w:contextualSpacing/>
      </w:pPr>
    </w:p>
    <w:tbl>
      <w:tblPr>
        <w:tblW w:w="9445" w:type="dxa"/>
        <w:tblLook w:val="04A0" w:firstRow="1" w:lastRow="0" w:firstColumn="1" w:lastColumn="0" w:noHBand="0" w:noVBand="1"/>
      </w:tblPr>
      <w:tblGrid>
        <w:gridCol w:w="2245"/>
        <w:gridCol w:w="7200"/>
      </w:tblGrid>
      <w:tr w:rsidR="00A40EE5" w:rsidRPr="00A40EE5" w14:paraId="48F17886" w14:textId="77777777" w:rsidTr="00A40EE5">
        <w:trPr>
          <w:trHeight w:val="570"/>
          <w:tblHeader/>
        </w:trPr>
        <w:tc>
          <w:tcPr>
            <w:tcW w:w="2245" w:type="dxa"/>
            <w:tcBorders>
              <w:top w:val="single" w:sz="4" w:space="0" w:color="auto"/>
              <w:left w:val="single" w:sz="4" w:space="0" w:color="auto"/>
              <w:bottom w:val="single" w:sz="4" w:space="0" w:color="auto"/>
              <w:right w:val="single" w:sz="4" w:space="0" w:color="auto"/>
            </w:tcBorders>
            <w:shd w:val="clear" w:color="000000" w:fill="CCCCCC"/>
            <w:hideMark/>
          </w:tcPr>
          <w:p w14:paraId="1FEE001E" w14:textId="77777777" w:rsidR="00A40EE5" w:rsidRPr="00A40EE5" w:rsidRDefault="00A40EE5" w:rsidP="00A40EE5">
            <w:pPr>
              <w:spacing w:after="0" w:line="240" w:lineRule="auto"/>
              <w:contextualSpacing/>
              <w:rPr>
                <w:rFonts w:ascii="Arial" w:eastAsia="Times New Roman" w:hAnsi="Arial" w:cs="Arial"/>
                <w:b/>
                <w:color w:val="000000"/>
              </w:rPr>
            </w:pPr>
            <w:bookmarkStart w:id="0" w:name="_Hlk73170691"/>
            <w:r w:rsidRPr="00A40EE5">
              <w:rPr>
                <w:rFonts w:ascii="Arial" w:eastAsia="Times New Roman" w:hAnsi="Arial" w:cs="Arial"/>
                <w:b/>
                <w:color w:val="000000"/>
              </w:rPr>
              <w:t xml:space="preserve">Organization Name </w:t>
            </w:r>
            <w:r w:rsidRPr="00A40EE5">
              <w:rPr>
                <w:rFonts w:ascii="Arial" w:eastAsia="Times New Roman" w:hAnsi="Arial" w:cs="Arial"/>
                <w:b/>
                <w:color w:val="000000"/>
              </w:rPr>
              <w:br/>
            </w:r>
            <w:r w:rsidRPr="00A40EE5">
              <w:rPr>
                <w:rFonts w:ascii="Arial" w:eastAsia="Times New Roman" w:hAnsi="Arial" w:cs="Arial"/>
                <w:b/>
                <w:i/>
                <w:iCs/>
                <w:color w:val="000000"/>
              </w:rPr>
              <w:t>(if applicable)</w:t>
            </w:r>
          </w:p>
        </w:tc>
        <w:tc>
          <w:tcPr>
            <w:tcW w:w="7200" w:type="dxa"/>
            <w:tcBorders>
              <w:top w:val="single" w:sz="4" w:space="0" w:color="auto"/>
              <w:left w:val="nil"/>
              <w:bottom w:val="single" w:sz="4" w:space="0" w:color="auto"/>
              <w:right w:val="single" w:sz="4" w:space="0" w:color="auto"/>
            </w:tcBorders>
            <w:shd w:val="clear" w:color="000000" w:fill="D0CECE"/>
            <w:vAlign w:val="bottom"/>
            <w:hideMark/>
          </w:tcPr>
          <w:p w14:paraId="08874868" w14:textId="77777777" w:rsidR="00A40EE5" w:rsidRPr="00A40EE5" w:rsidRDefault="00A40EE5" w:rsidP="00A40EE5">
            <w:pPr>
              <w:spacing w:after="0" w:line="240" w:lineRule="auto"/>
              <w:contextualSpacing/>
              <w:rPr>
                <w:rFonts w:ascii="Arial" w:eastAsia="Times New Roman" w:hAnsi="Arial" w:cs="Arial"/>
                <w:b/>
                <w:color w:val="000000"/>
              </w:rPr>
            </w:pPr>
            <w:r w:rsidRPr="00A40EE5">
              <w:rPr>
                <w:rFonts w:ascii="Arial" w:eastAsia="Times New Roman" w:hAnsi="Arial" w:cs="Arial"/>
                <w:b/>
                <w:color w:val="000000"/>
              </w:rPr>
              <w:t>Brief Summary of Proposal</w:t>
            </w:r>
          </w:p>
        </w:tc>
      </w:tr>
      <w:tr w:rsidR="00A40EE5" w:rsidRPr="00A40EE5" w14:paraId="14B065B6" w14:textId="77777777" w:rsidTr="00A40EE5">
        <w:trPr>
          <w:trHeight w:val="855"/>
        </w:trPr>
        <w:tc>
          <w:tcPr>
            <w:tcW w:w="2245" w:type="dxa"/>
            <w:tcBorders>
              <w:top w:val="nil"/>
              <w:left w:val="single" w:sz="4" w:space="0" w:color="auto"/>
              <w:bottom w:val="single" w:sz="4" w:space="0" w:color="auto"/>
              <w:right w:val="single" w:sz="4" w:space="0" w:color="auto"/>
            </w:tcBorders>
            <w:shd w:val="clear" w:color="auto" w:fill="auto"/>
            <w:hideMark/>
          </w:tcPr>
          <w:p w14:paraId="72A9961A" w14:textId="77777777" w:rsidR="00A40EE5" w:rsidRPr="00A40EE5" w:rsidRDefault="00A40EE5"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@Home, a non-profit innovation practice</w:t>
            </w:r>
          </w:p>
        </w:tc>
        <w:tc>
          <w:tcPr>
            <w:tcW w:w="7200" w:type="dxa"/>
            <w:tcBorders>
              <w:top w:val="nil"/>
              <w:left w:val="nil"/>
              <w:bottom w:val="single" w:sz="4" w:space="0" w:color="auto"/>
              <w:right w:val="single" w:sz="4" w:space="0" w:color="auto"/>
            </w:tcBorders>
            <w:shd w:val="clear" w:color="000000" w:fill="FFFFFF"/>
            <w:hideMark/>
          </w:tcPr>
          <w:p w14:paraId="6EF05316" w14:textId="77777777" w:rsidR="00A40EE5" w:rsidRPr="00A40EE5" w:rsidRDefault="00A40EE5"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Provision of Home-Based Comprehensive Primary Care for the most medically, socially high-need MassHealth and/or Medicare members.</w:t>
            </w:r>
          </w:p>
        </w:tc>
      </w:tr>
      <w:tr w:rsidR="00A40EE5" w:rsidRPr="00A40EE5" w14:paraId="7E7290F7" w14:textId="77777777" w:rsidTr="00A40EE5">
        <w:trPr>
          <w:trHeight w:val="855"/>
        </w:trPr>
        <w:tc>
          <w:tcPr>
            <w:tcW w:w="2245" w:type="dxa"/>
            <w:tcBorders>
              <w:top w:val="nil"/>
              <w:left w:val="single" w:sz="4" w:space="0" w:color="auto"/>
              <w:bottom w:val="single" w:sz="4" w:space="0" w:color="auto"/>
              <w:right w:val="single" w:sz="4" w:space="0" w:color="auto"/>
            </w:tcBorders>
            <w:shd w:val="clear" w:color="auto" w:fill="auto"/>
            <w:hideMark/>
          </w:tcPr>
          <w:p w14:paraId="4E3AAE30" w14:textId="77777777" w:rsidR="00A40EE5" w:rsidRPr="00A40EE5" w:rsidRDefault="00A40EE5"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1199SEIU</w:t>
            </w:r>
          </w:p>
        </w:tc>
        <w:tc>
          <w:tcPr>
            <w:tcW w:w="7200" w:type="dxa"/>
            <w:tcBorders>
              <w:top w:val="nil"/>
              <w:left w:val="nil"/>
              <w:bottom w:val="single" w:sz="4" w:space="0" w:color="auto"/>
              <w:right w:val="single" w:sz="4" w:space="0" w:color="auto"/>
            </w:tcBorders>
            <w:shd w:val="clear" w:color="000000" w:fill="FFFFFF"/>
            <w:hideMark/>
          </w:tcPr>
          <w:p w14:paraId="3C3954AF" w14:textId="77777777" w:rsidR="00A40EE5" w:rsidRPr="00A40EE5" w:rsidRDefault="00A40EE5"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Pandemic Premium Pay &amp; Infection Control Training for MassHealth personal care attendants and the full home care workforce.</w:t>
            </w:r>
          </w:p>
        </w:tc>
      </w:tr>
      <w:tr w:rsidR="00A40EE5" w:rsidRPr="00A40EE5" w14:paraId="7D700F3B" w14:textId="77777777" w:rsidTr="00A40EE5">
        <w:trPr>
          <w:trHeight w:val="285"/>
        </w:trPr>
        <w:tc>
          <w:tcPr>
            <w:tcW w:w="2245" w:type="dxa"/>
            <w:tcBorders>
              <w:top w:val="nil"/>
              <w:left w:val="single" w:sz="4" w:space="0" w:color="auto"/>
              <w:bottom w:val="single" w:sz="4" w:space="0" w:color="auto"/>
              <w:right w:val="single" w:sz="4" w:space="0" w:color="auto"/>
            </w:tcBorders>
            <w:shd w:val="clear" w:color="auto" w:fill="auto"/>
            <w:hideMark/>
          </w:tcPr>
          <w:p w14:paraId="0C305A4E" w14:textId="77777777" w:rsidR="00A40EE5" w:rsidRPr="00A40EE5" w:rsidRDefault="00A40EE5"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2Life Communities</w:t>
            </w:r>
          </w:p>
        </w:tc>
        <w:tc>
          <w:tcPr>
            <w:tcW w:w="7200" w:type="dxa"/>
            <w:tcBorders>
              <w:top w:val="nil"/>
              <w:left w:val="nil"/>
              <w:bottom w:val="single" w:sz="4" w:space="0" w:color="auto"/>
              <w:right w:val="single" w:sz="4" w:space="0" w:color="auto"/>
            </w:tcBorders>
            <w:shd w:val="clear" w:color="000000" w:fill="FFFFFF"/>
            <w:vAlign w:val="bottom"/>
            <w:hideMark/>
          </w:tcPr>
          <w:p w14:paraId="36051E81" w14:textId="77777777" w:rsidR="00A40EE5" w:rsidRPr="00A40EE5" w:rsidRDefault="00A40EE5"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Exploring Clustering of HCBS in Affordable Senior Housing</w:t>
            </w:r>
          </w:p>
        </w:tc>
      </w:tr>
      <w:tr w:rsidR="00A40EE5" w:rsidRPr="00A40EE5" w14:paraId="6926442F" w14:textId="77777777" w:rsidTr="00A40EE5">
        <w:trPr>
          <w:trHeight w:val="285"/>
        </w:trPr>
        <w:tc>
          <w:tcPr>
            <w:tcW w:w="2245" w:type="dxa"/>
            <w:tcBorders>
              <w:top w:val="nil"/>
              <w:left w:val="single" w:sz="4" w:space="0" w:color="auto"/>
              <w:bottom w:val="single" w:sz="4" w:space="0" w:color="auto"/>
              <w:right w:val="single" w:sz="4" w:space="0" w:color="auto"/>
            </w:tcBorders>
            <w:shd w:val="clear" w:color="auto" w:fill="auto"/>
            <w:hideMark/>
          </w:tcPr>
          <w:p w14:paraId="4F053881" w14:textId="77777777" w:rsidR="00A40EE5" w:rsidRPr="00A40EE5" w:rsidRDefault="00A40EE5"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3LPLace, Inc</w:t>
            </w:r>
          </w:p>
        </w:tc>
        <w:tc>
          <w:tcPr>
            <w:tcW w:w="7200" w:type="dxa"/>
            <w:tcBorders>
              <w:top w:val="nil"/>
              <w:left w:val="nil"/>
              <w:bottom w:val="single" w:sz="4" w:space="0" w:color="auto"/>
              <w:right w:val="single" w:sz="4" w:space="0" w:color="auto"/>
            </w:tcBorders>
            <w:shd w:val="clear" w:color="000000" w:fill="FFFFFF"/>
            <w:vAlign w:val="bottom"/>
            <w:hideMark/>
          </w:tcPr>
          <w:p w14:paraId="16558043" w14:textId="77777777" w:rsidR="00A40EE5" w:rsidRPr="00A40EE5" w:rsidRDefault="00A40EE5"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Promulgate regulations for Real Lives Law</w:t>
            </w:r>
          </w:p>
        </w:tc>
      </w:tr>
      <w:tr w:rsidR="00A40EE5" w:rsidRPr="00A40EE5" w14:paraId="1BD15A12" w14:textId="77777777" w:rsidTr="00A40EE5">
        <w:trPr>
          <w:trHeight w:val="285"/>
        </w:trPr>
        <w:tc>
          <w:tcPr>
            <w:tcW w:w="2245" w:type="dxa"/>
            <w:vMerge w:val="restart"/>
            <w:tcBorders>
              <w:top w:val="nil"/>
              <w:left w:val="single" w:sz="4" w:space="0" w:color="auto"/>
              <w:bottom w:val="single" w:sz="4" w:space="0" w:color="auto"/>
              <w:right w:val="single" w:sz="4" w:space="0" w:color="auto"/>
            </w:tcBorders>
            <w:shd w:val="clear" w:color="auto" w:fill="auto"/>
            <w:hideMark/>
          </w:tcPr>
          <w:p w14:paraId="7C12A19A" w14:textId="77777777" w:rsidR="00A40EE5" w:rsidRPr="00A40EE5" w:rsidRDefault="00A40EE5"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AARP Massachusetts</w:t>
            </w:r>
          </w:p>
        </w:tc>
        <w:tc>
          <w:tcPr>
            <w:tcW w:w="7200" w:type="dxa"/>
            <w:tcBorders>
              <w:top w:val="nil"/>
              <w:left w:val="nil"/>
              <w:bottom w:val="single" w:sz="4" w:space="0" w:color="auto"/>
              <w:right w:val="single" w:sz="4" w:space="0" w:color="auto"/>
            </w:tcBorders>
            <w:shd w:val="clear" w:color="000000" w:fill="FFFFFF"/>
            <w:hideMark/>
          </w:tcPr>
          <w:p w14:paraId="71CE8BAD" w14:textId="77777777" w:rsidR="00A40EE5" w:rsidRPr="00A40EE5" w:rsidRDefault="00A40EE5"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Investments in Home Modifications and Assistive Technology</w:t>
            </w:r>
          </w:p>
        </w:tc>
      </w:tr>
      <w:tr w:rsidR="00A40EE5" w:rsidRPr="00A40EE5" w14:paraId="7F20B914" w14:textId="77777777" w:rsidTr="00A40EE5">
        <w:trPr>
          <w:trHeight w:val="285"/>
        </w:trPr>
        <w:tc>
          <w:tcPr>
            <w:tcW w:w="2245" w:type="dxa"/>
            <w:vMerge/>
            <w:tcBorders>
              <w:top w:val="nil"/>
              <w:left w:val="single" w:sz="4" w:space="0" w:color="auto"/>
              <w:bottom w:val="single" w:sz="4" w:space="0" w:color="auto"/>
              <w:right w:val="single" w:sz="4" w:space="0" w:color="auto"/>
            </w:tcBorders>
            <w:vAlign w:val="center"/>
            <w:hideMark/>
          </w:tcPr>
          <w:p w14:paraId="49791F82" w14:textId="77777777" w:rsidR="00A40EE5" w:rsidRPr="00A40EE5" w:rsidRDefault="00A40EE5"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46BA9631" w14:textId="77777777" w:rsidR="00A40EE5" w:rsidRPr="00A40EE5" w:rsidRDefault="00A40EE5"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No Wrong Door Enhancement to Include Navigation of HCBS</w:t>
            </w:r>
          </w:p>
        </w:tc>
      </w:tr>
      <w:tr w:rsidR="00A40EE5" w:rsidRPr="00A40EE5" w14:paraId="6EC44359" w14:textId="77777777" w:rsidTr="00A40EE5">
        <w:trPr>
          <w:trHeight w:val="285"/>
        </w:trPr>
        <w:tc>
          <w:tcPr>
            <w:tcW w:w="2245" w:type="dxa"/>
            <w:vMerge/>
            <w:tcBorders>
              <w:top w:val="nil"/>
              <w:left w:val="single" w:sz="4" w:space="0" w:color="auto"/>
              <w:bottom w:val="single" w:sz="4" w:space="0" w:color="auto"/>
              <w:right w:val="single" w:sz="4" w:space="0" w:color="auto"/>
            </w:tcBorders>
            <w:vAlign w:val="center"/>
            <w:hideMark/>
          </w:tcPr>
          <w:p w14:paraId="256927F5" w14:textId="77777777" w:rsidR="00A40EE5" w:rsidRPr="00A40EE5" w:rsidRDefault="00A40EE5"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4E2EA6DD" w14:textId="77777777" w:rsidR="00A40EE5" w:rsidRPr="00A40EE5" w:rsidRDefault="00A40EE5"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Temporary Medicaid HCBS Provider Rate Increase</w:t>
            </w:r>
          </w:p>
        </w:tc>
      </w:tr>
      <w:tr w:rsidR="00A40EE5" w:rsidRPr="00A40EE5" w14:paraId="2926E2AC" w14:textId="77777777" w:rsidTr="00A40EE5">
        <w:trPr>
          <w:trHeight w:val="285"/>
        </w:trPr>
        <w:tc>
          <w:tcPr>
            <w:tcW w:w="2245" w:type="dxa"/>
            <w:vMerge/>
            <w:tcBorders>
              <w:top w:val="nil"/>
              <w:left w:val="single" w:sz="4" w:space="0" w:color="auto"/>
              <w:bottom w:val="single" w:sz="4" w:space="0" w:color="auto"/>
              <w:right w:val="single" w:sz="4" w:space="0" w:color="auto"/>
            </w:tcBorders>
            <w:vAlign w:val="center"/>
            <w:hideMark/>
          </w:tcPr>
          <w:p w14:paraId="7A58B014" w14:textId="77777777" w:rsidR="00A40EE5" w:rsidRPr="00A40EE5" w:rsidRDefault="00A40EE5"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3767EE1F" w14:textId="77777777" w:rsidR="00A40EE5" w:rsidRPr="00A40EE5" w:rsidRDefault="00A40EE5"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Improve Access to HCBS Services and Supports</w:t>
            </w:r>
          </w:p>
        </w:tc>
      </w:tr>
      <w:tr w:rsidR="00A40EE5" w:rsidRPr="00A40EE5" w14:paraId="2485433B" w14:textId="77777777" w:rsidTr="00A40EE5">
        <w:trPr>
          <w:trHeight w:val="570"/>
        </w:trPr>
        <w:tc>
          <w:tcPr>
            <w:tcW w:w="2245" w:type="dxa"/>
            <w:vMerge w:val="restart"/>
            <w:tcBorders>
              <w:top w:val="nil"/>
              <w:left w:val="single" w:sz="4" w:space="0" w:color="auto"/>
              <w:bottom w:val="single" w:sz="4" w:space="0" w:color="auto"/>
              <w:right w:val="single" w:sz="4" w:space="0" w:color="auto"/>
            </w:tcBorders>
            <w:shd w:val="clear" w:color="auto" w:fill="auto"/>
            <w:hideMark/>
          </w:tcPr>
          <w:p w14:paraId="53D297EE" w14:textId="77777777" w:rsidR="00A40EE5" w:rsidRPr="00A40EE5" w:rsidRDefault="00A40EE5"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Advocates for Autism of Massachusetts</w:t>
            </w:r>
          </w:p>
        </w:tc>
        <w:tc>
          <w:tcPr>
            <w:tcW w:w="7200" w:type="dxa"/>
            <w:tcBorders>
              <w:top w:val="nil"/>
              <w:left w:val="nil"/>
              <w:bottom w:val="single" w:sz="4" w:space="0" w:color="auto"/>
              <w:right w:val="single" w:sz="4" w:space="0" w:color="auto"/>
            </w:tcBorders>
            <w:shd w:val="clear" w:color="000000" w:fill="FFFFFF"/>
            <w:hideMark/>
          </w:tcPr>
          <w:p w14:paraId="511B6F2F" w14:textId="77777777" w:rsidR="00A40EE5" w:rsidRPr="00A40EE5" w:rsidRDefault="00A40EE5"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investment in tools that measure use of transportation by members with disabilities</w:t>
            </w:r>
          </w:p>
        </w:tc>
      </w:tr>
      <w:tr w:rsidR="00A40EE5" w:rsidRPr="00A40EE5" w14:paraId="205771CA" w14:textId="77777777" w:rsidTr="00A40EE5">
        <w:trPr>
          <w:trHeight w:val="285"/>
        </w:trPr>
        <w:tc>
          <w:tcPr>
            <w:tcW w:w="2245" w:type="dxa"/>
            <w:vMerge/>
            <w:tcBorders>
              <w:top w:val="nil"/>
              <w:left w:val="single" w:sz="4" w:space="0" w:color="auto"/>
              <w:bottom w:val="single" w:sz="4" w:space="0" w:color="auto"/>
              <w:right w:val="single" w:sz="4" w:space="0" w:color="auto"/>
            </w:tcBorders>
            <w:vAlign w:val="center"/>
            <w:hideMark/>
          </w:tcPr>
          <w:p w14:paraId="2770EA27" w14:textId="77777777" w:rsidR="00A40EE5" w:rsidRPr="00A40EE5" w:rsidRDefault="00A40EE5"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31D3AB17" w14:textId="77777777" w:rsidR="00A40EE5" w:rsidRPr="00A40EE5" w:rsidRDefault="00A40EE5"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allowing for waiver services to access remote supports</w:t>
            </w:r>
          </w:p>
        </w:tc>
      </w:tr>
      <w:tr w:rsidR="00A40EE5" w:rsidRPr="00A40EE5" w14:paraId="1812F56C" w14:textId="77777777" w:rsidTr="00A40EE5">
        <w:trPr>
          <w:trHeight w:val="285"/>
        </w:trPr>
        <w:tc>
          <w:tcPr>
            <w:tcW w:w="2245" w:type="dxa"/>
            <w:vMerge/>
            <w:tcBorders>
              <w:top w:val="nil"/>
              <w:left w:val="single" w:sz="4" w:space="0" w:color="auto"/>
              <w:bottom w:val="single" w:sz="4" w:space="0" w:color="auto"/>
              <w:right w:val="single" w:sz="4" w:space="0" w:color="auto"/>
            </w:tcBorders>
            <w:vAlign w:val="center"/>
            <w:hideMark/>
          </w:tcPr>
          <w:p w14:paraId="55B52374" w14:textId="77777777" w:rsidR="00A40EE5" w:rsidRPr="00A40EE5" w:rsidRDefault="00A40EE5"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211E0783" w14:textId="77777777" w:rsidR="00A40EE5" w:rsidRPr="00A40EE5" w:rsidRDefault="00A40EE5"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Recruitment and training for Autism direct care workers</w:t>
            </w:r>
          </w:p>
        </w:tc>
      </w:tr>
      <w:tr w:rsidR="00A40EE5" w:rsidRPr="00A40EE5" w14:paraId="33912DB9" w14:textId="77777777" w:rsidTr="00A40EE5">
        <w:trPr>
          <w:trHeight w:val="285"/>
        </w:trPr>
        <w:tc>
          <w:tcPr>
            <w:tcW w:w="2245" w:type="dxa"/>
            <w:tcBorders>
              <w:top w:val="nil"/>
              <w:left w:val="single" w:sz="4" w:space="0" w:color="auto"/>
              <w:bottom w:val="single" w:sz="4" w:space="0" w:color="auto"/>
              <w:right w:val="single" w:sz="4" w:space="0" w:color="auto"/>
            </w:tcBorders>
            <w:shd w:val="clear" w:color="auto" w:fill="auto"/>
            <w:hideMark/>
          </w:tcPr>
          <w:p w14:paraId="2A5DF8FE" w14:textId="77777777" w:rsidR="00A40EE5" w:rsidRPr="00A40EE5" w:rsidRDefault="00A40EE5"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lastRenderedPageBreak/>
              <w:t>Advocates Inc.</w:t>
            </w:r>
          </w:p>
        </w:tc>
        <w:tc>
          <w:tcPr>
            <w:tcW w:w="7200" w:type="dxa"/>
            <w:tcBorders>
              <w:top w:val="nil"/>
              <w:left w:val="nil"/>
              <w:bottom w:val="single" w:sz="4" w:space="0" w:color="auto"/>
              <w:right w:val="single" w:sz="4" w:space="0" w:color="auto"/>
            </w:tcBorders>
            <w:shd w:val="clear" w:color="000000" w:fill="FFFFFF"/>
            <w:hideMark/>
          </w:tcPr>
          <w:p w14:paraId="7225EA0F" w14:textId="77777777" w:rsidR="00A40EE5" w:rsidRPr="00A40EE5" w:rsidRDefault="00A40EE5"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Rate enhancements and caregiver stipends</w:t>
            </w:r>
          </w:p>
        </w:tc>
      </w:tr>
      <w:tr w:rsidR="007A2DDA" w14:paraId="4BF269A1" w14:textId="77777777" w:rsidTr="007A2DDA">
        <w:trPr>
          <w:trHeight w:val="285"/>
        </w:trPr>
        <w:tc>
          <w:tcPr>
            <w:tcW w:w="2245" w:type="dxa"/>
            <w:tcBorders>
              <w:top w:val="nil"/>
              <w:left w:val="single" w:sz="4" w:space="0" w:color="auto"/>
              <w:bottom w:val="single" w:sz="4" w:space="0" w:color="auto"/>
              <w:right w:val="single" w:sz="4" w:space="0" w:color="auto"/>
            </w:tcBorders>
            <w:shd w:val="clear" w:color="auto" w:fill="auto"/>
            <w:hideMark/>
          </w:tcPr>
          <w:p w14:paraId="763A7B61" w14:textId="77777777" w:rsidR="007A2DDA" w:rsidRPr="007A2DDA" w:rsidRDefault="007A2DDA" w:rsidP="007A2DDA">
            <w:pPr>
              <w:spacing w:after="0" w:line="240" w:lineRule="auto"/>
              <w:contextualSpacing/>
              <w:rPr>
                <w:rFonts w:ascii="Arial" w:eastAsia="Times New Roman" w:hAnsi="Arial" w:cs="Arial"/>
                <w:color w:val="000000"/>
              </w:rPr>
            </w:pPr>
            <w:r w:rsidRPr="007A2DDA">
              <w:rPr>
                <w:rFonts w:ascii="Arial" w:eastAsia="Times New Roman" w:hAnsi="Arial" w:cs="Arial"/>
                <w:color w:val="000000"/>
              </w:rPr>
              <w:t>Alzheimer’s Association, MA/NH Chapter</w:t>
            </w:r>
          </w:p>
        </w:tc>
        <w:tc>
          <w:tcPr>
            <w:tcW w:w="7200" w:type="dxa"/>
            <w:tcBorders>
              <w:top w:val="nil"/>
              <w:left w:val="nil"/>
              <w:bottom w:val="single" w:sz="4" w:space="0" w:color="auto"/>
              <w:right w:val="single" w:sz="4" w:space="0" w:color="auto"/>
            </w:tcBorders>
            <w:shd w:val="clear" w:color="000000" w:fill="FFFFFF"/>
            <w:hideMark/>
          </w:tcPr>
          <w:p w14:paraId="3C9C1C31" w14:textId="77777777" w:rsidR="007A2DDA" w:rsidRPr="007A2DDA" w:rsidRDefault="007A2DDA" w:rsidP="007A2DDA">
            <w:pPr>
              <w:spacing w:after="0" w:line="240" w:lineRule="auto"/>
              <w:contextualSpacing/>
              <w:rPr>
                <w:rFonts w:ascii="Arial" w:eastAsia="Times New Roman" w:hAnsi="Arial" w:cs="Arial"/>
                <w:color w:val="000000"/>
              </w:rPr>
            </w:pPr>
            <w:r w:rsidRPr="007A2DDA">
              <w:rPr>
                <w:rFonts w:ascii="Arial" w:eastAsia="Times New Roman" w:hAnsi="Arial" w:cs="Arial"/>
                <w:color w:val="000000"/>
              </w:rPr>
              <w:t>Expansion of the Dementia Care Coordination Program in Massachusetts</w:t>
            </w:r>
          </w:p>
        </w:tc>
      </w:tr>
      <w:tr w:rsidR="007A2DDA" w:rsidRPr="00A40EE5" w14:paraId="2177483F" w14:textId="77777777" w:rsidTr="00A40EE5">
        <w:trPr>
          <w:trHeight w:val="285"/>
        </w:trPr>
        <w:tc>
          <w:tcPr>
            <w:tcW w:w="2245" w:type="dxa"/>
            <w:tcBorders>
              <w:top w:val="nil"/>
              <w:left w:val="single" w:sz="4" w:space="0" w:color="auto"/>
              <w:bottom w:val="single" w:sz="4" w:space="0" w:color="auto"/>
              <w:right w:val="single" w:sz="4" w:space="0" w:color="auto"/>
            </w:tcBorders>
            <w:shd w:val="clear" w:color="auto" w:fill="auto"/>
          </w:tcPr>
          <w:p w14:paraId="622FB834" w14:textId="50F7A110"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Apex Healthcare Services</w:t>
            </w:r>
          </w:p>
        </w:tc>
        <w:tc>
          <w:tcPr>
            <w:tcW w:w="7200" w:type="dxa"/>
            <w:tcBorders>
              <w:top w:val="nil"/>
              <w:left w:val="nil"/>
              <w:bottom w:val="single" w:sz="4" w:space="0" w:color="auto"/>
              <w:right w:val="single" w:sz="4" w:space="0" w:color="auto"/>
            </w:tcBorders>
            <w:shd w:val="clear" w:color="000000" w:fill="FFFFFF"/>
          </w:tcPr>
          <w:p w14:paraId="5BBA9F1F" w14:textId="46EAB42F"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Transportation funds given to home care aides and RNs</w:t>
            </w:r>
          </w:p>
        </w:tc>
      </w:tr>
      <w:tr w:rsidR="007A2DDA" w:rsidRPr="00A40EE5" w14:paraId="44EE0FD1" w14:textId="77777777" w:rsidTr="00654F1D">
        <w:trPr>
          <w:trHeight w:val="285"/>
        </w:trPr>
        <w:tc>
          <w:tcPr>
            <w:tcW w:w="2245" w:type="dxa"/>
            <w:tcBorders>
              <w:top w:val="nil"/>
              <w:left w:val="single" w:sz="4" w:space="0" w:color="auto"/>
              <w:bottom w:val="single" w:sz="4" w:space="0" w:color="auto"/>
              <w:right w:val="single" w:sz="4" w:space="0" w:color="auto"/>
            </w:tcBorders>
            <w:shd w:val="clear" w:color="auto" w:fill="auto"/>
            <w:hideMark/>
          </w:tcPr>
          <w:p w14:paraId="6393D7D0" w14:textId="27EE395A"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Association of Developmental Disabilities Providers (ADDP)</w:t>
            </w:r>
          </w:p>
        </w:tc>
        <w:tc>
          <w:tcPr>
            <w:tcW w:w="7200" w:type="dxa"/>
            <w:tcBorders>
              <w:top w:val="nil"/>
              <w:left w:val="nil"/>
              <w:bottom w:val="single" w:sz="4" w:space="0" w:color="auto"/>
              <w:right w:val="single" w:sz="4" w:space="0" w:color="auto"/>
            </w:tcBorders>
            <w:shd w:val="clear" w:color="000000" w:fill="FFFFFF"/>
            <w:vAlign w:val="center"/>
            <w:hideMark/>
          </w:tcPr>
          <w:p w14:paraId="39CB3CF3" w14:textId="1B407358" w:rsidR="007A2DDA" w:rsidRPr="00A40EE5" w:rsidRDefault="007A2DDA" w:rsidP="00A40EE5">
            <w:pPr>
              <w:spacing w:after="0" w:line="240" w:lineRule="auto"/>
              <w:contextualSpacing/>
              <w:rPr>
                <w:rFonts w:ascii="Arial" w:eastAsia="Times New Roman" w:hAnsi="Arial" w:cs="Arial"/>
                <w:color w:val="000000"/>
              </w:rPr>
            </w:pPr>
            <w:r>
              <w:rPr>
                <w:rFonts w:ascii="Arial" w:hAnsi="Arial" w:cs="Arial"/>
                <w:color w:val="000000"/>
              </w:rPr>
              <w:t>DDS Provider Rate Enhancements and Workforce Recruitment and Retention Investments</w:t>
            </w:r>
          </w:p>
        </w:tc>
      </w:tr>
      <w:tr w:rsidR="007A2DDA" w:rsidRPr="00A40EE5" w14:paraId="4EF3BB73" w14:textId="77777777" w:rsidTr="00654F1D">
        <w:trPr>
          <w:trHeight w:val="570"/>
        </w:trPr>
        <w:tc>
          <w:tcPr>
            <w:tcW w:w="2245" w:type="dxa"/>
            <w:vMerge w:val="restart"/>
            <w:tcBorders>
              <w:top w:val="nil"/>
              <w:left w:val="single" w:sz="4" w:space="0" w:color="auto"/>
              <w:bottom w:val="single" w:sz="4" w:space="0" w:color="auto"/>
              <w:right w:val="single" w:sz="4" w:space="0" w:color="auto"/>
            </w:tcBorders>
            <w:vAlign w:val="center"/>
            <w:hideMark/>
          </w:tcPr>
          <w:p w14:paraId="4ADE45C4" w14:textId="77777777" w:rsidR="007A2DDA" w:rsidRPr="00A40EE5" w:rsidRDefault="007A2DDA" w:rsidP="00E02D04">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Association of Developmental Disabilities Providers (ADDP)</w:t>
            </w:r>
          </w:p>
          <w:p w14:paraId="7BE1A116" w14:textId="4C27519C" w:rsidR="007A2DDA" w:rsidRPr="00A40EE5" w:rsidRDefault="007A2DDA" w:rsidP="00E02D04">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Association of Developmental Disabilities Providers (ADDP)/Coordinator of the Adult Foster Care (AFC) Advisory Group</w:t>
            </w:r>
          </w:p>
        </w:tc>
        <w:tc>
          <w:tcPr>
            <w:tcW w:w="7200" w:type="dxa"/>
            <w:tcBorders>
              <w:top w:val="nil"/>
              <w:left w:val="nil"/>
              <w:bottom w:val="single" w:sz="4" w:space="0" w:color="auto"/>
              <w:right w:val="single" w:sz="4" w:space="0" w:color="auto"/>
            </w:tcBorders>
            <w:shd w:val="clear" w:color="000000" w:fill="FFFFFF"/>
            <w:vAlign w:val="center"/>
            <w:hideMark/>
          </w:tcPr>
          <w:p w14:paraId="19EDB2DE" w14:textId="14A712D8" w:rsidR="007A2DDA" w:rsidRPr="00A40EE5" w:rsidRDefault="007A2DDA" w:rsidP="00E02D04">
            <w:pPr>
              <w:spacing w:after="0" w:line="240" w:lineRule="auto"/>
              <w:contextualSpacing/>
              <w:rPr>
                <w:rFonts w:ascii="Arial" w:eastAsia="Times New Roman" w:hAnsi="Arial" w:cs="Arial"/>
                <w:color w:val="000000"/>
              </w:rPr>
            </w:pPr>
            <w:r>
              <w:rPr>
                <w:rFonts w:ascii="Arial" w:hAnsi="Arial" w:cs="Arial"/>
                <w:color w:val="000000"/>
              </w:rPr>
              <w:t>Build Technology Capacity of I/DD Community Based Providers</w:t>
            </w:r>
          </w:p>
        </w:tc>
      </w:tr>
      <w:tr w:rsidR="007A2DDA" w:rsidRPr="00A40EE5" w14:paraId="1B971C47" w14:textId="77777777" w:rsidTr="003D10BF">
        <w:trPr>
          <w:trHeight w:val="285"/>
        </w:trPr>
        <w:tc>
          <w:tcPr>
            <w:tcW w:w="2245" w:type="dxa"/>
            <w:vMerge/>
            <w:tcBorders>
              <w:top w:val="nil"/>
              <w:left w:val="single" w:sz="4" w:space="0" w:color="auto"/>
              <w:bottom w:val="single" w:sz="4" w:space="0" w:color="auto"/>
              <w:right w:val="single" w:sz="4" w:space="0" w:color="auto"/>
            </w:tcBorders>
            <w:vAlign w:val="center"/>
          </w:tcPr>
          <w:p w14:paraId="26E60683" w14:textId="77777777" w:rsidR="007A2DDA" w:rsidRPr="00A40EE5" w:rsidRDefault="007A2DDA" w:rsidP="00E02D04">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vAlign w:val="center"/>
          </w:tcPr>
          <w:p w14:paraId="6194914D" w14:textId="2B7E82B4" w:rsidR="007A2DDA" w:rsidRPr="00A40EE5" w:rsidRDefault="007A2DDA" w:rsidP="00E02D04">
            <w:pPr>
              <w:spacing w:after="0" w:line="240" w:lineRule="auto"/>
              <w:contextualSpacing/>
              <w:rPr>
                <w:rFonts w:ascii="Arial" w:eastAsia="Times New Roman" w:hAnsi="Arial" w:cs="Arial"/>
                <w:color w:val="000000"/>
              </w:rPr>
            </w:pPr>
            <w:r>
              <w:rPr>
                <w:rFonts w:ascii="Arial" w:hAnsi="Arial" w:cs="Arial"/>
                <w:color w:val="000000"/>
              </w:rPr>
              <w:t>Support of the Collaborative Proposal for recruitment and retention for human services workforce</w:t>
            </w:r>
          </w:p>
        </w:tc>
      </w:tr>
      <w:tr w:rsidR="007A2DDA" w:rsidRPr="00A40EE5" w14:paraId="56112E4E" w14:textId="77777777" w:rsidTr="003D10BF">
        <w:trPr>
          <w:trHeight w:val="285"/>
        </w:trPr>
        <w:tc>
          <w:tcPr>
            <w:tcW w:w="2245" w:type="dxa"/>
            <w:vMerge/>
            <w:tcBorders>
              <w:top w:val="nil"/>
              <w:left w:val="single" w:sz="4" w:space="0" w:color="auto"/>
              <w:bottom w:val="single" w:sz="4" w:space="0" w:color="auto"/>
              <w:right w:val="single" w:sz="4" w:space="0" w:color="auto"/>
            </w:tcBorders>
            <w:vAlign w:val="center"/>
          </w:tcPr>
          <w:p w14:paraId="26B38431" w14:textId="77777777" w:rsidR="007A2DDA" w:rsidRPr="00A40EE5" w:rsidRDefault="007A2DDA" w:rsidP="00E02D04">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vAlign w:val="center"/>
          </w:tcPr>
          <w:p w14:paraId="4FE317B4" w14:textId="6B476C73" w:rsidR="007A2DDA" w:rsidRPr="00A40EE5" w:rsidRDefault="007A2DDA" w:rsidP="00E02D04">
            <w:pPr>
              <w:spacing w:after="0" w:line="240" w:lineRule="auto"/>
              <w:contextualSpacing/>
              <w:rPr>
                <w:rFonts w:ascii="Arial" w:eastAsia="Times New Roman" w:hAnsi="Arial" w:cs="Arial"/>
                <w:color w:val="000000"/>
              </w:rPr>
            </w:pPr>
            <w:r>
              <w:rPr>
                <w:rFonts w:ascii="Arial" w:hAnsi="Arial" w:cs="Arial"/>
                <w:color w:val="000000"/>
              </w:rPr>
              <w:t>Support of the Collaborative Proposal for Student loan repayment program for human services workforce</w:t>
            </w:r>
          </w:p>
        </w:tc>
      </w:tr>
      <w:tr w:rsidR="007A2DDA" w:rsidRPr="00A40EE5" w14:paraId="794EFEAF" w14:textId="77777777" w:rsidTr="003D10BF">
        <w:trPr>
          <w:trHeight w:val="285"/>
        </w:trPr>
        <w:tc>
          <w:tcPr>
            <w:tcW w:w="2245" w:type="dxa"/>
            <w:vMerge/>
            <w:tcBorders>
              <w:top w:val="nil"/>
              <w:left w:val="single" w:sz="4" w:space="0" w:color="auto"/>
              <w:bottom w:val="single" w:sz="4" w:space="0" w:color="auto"/>
              <w:right w:val="single" w:sz="4" w:space="0" w:color="auto"/>
            </w:tcBorders>
            <w:vAlign w:val="center"/>
          </w:tcPr>
          <w:p w14:paraId="0F249973" w14:textId="77777777" w:rsidR="007A2DDA" w:rsidRPr="00A40EE5" w:rsidRDefault="007A2DDA" w:rsidP="00E02D04">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vAlign w:val="center"/>
          </w:tcPr>
          <w:p w14:paraId="0A1F9976" w14:textId="7958859A" w:rsidR="007A2DDA" w:rsidRPr="00A40EE5" w:rsidRDefault="007A2DDA" w:rsidP="00E02D04">
            <w:pPr>
              <w:spacing w:after="0" w:line="240" w:lineRule="auto"/>
              <w:contextualSpacing/>
              <w:rPr>
                <w:rFonts w:ascii="Arial" w:eastAsia="Times New Roman" w:hAnsi="Arial" w:cs="Arial"/>
                <w:color w:val="000000"/>
              </w:rPr>
            </w:pPr>
            <w:r>
              <w:rPr>
                <w:rFonts w:ascii="Arial" w:hAnsi="Arial" w:cs="Arial"/>
                <w:color w:val="000000"/>
              </w:rPr>
              <w:t xml:space="preserve">Support of the Collaborative proposal for a marketing campaign </w:t>
            </w:r>
            <w:proofErr w:type="gramStart"/>
            <w:r>
              <w:rPr>
                <w:rFonts w:ascii="Arial" w:hAnsi="Arial" w:cs="Arial"/>
                <w:color w:val="000000"/>
              </w:rPr>
              <w:t>around human services careers</w:t>
            </w:r>
            <w:proofErr w:type="gramEnd"/>
          </w:p>
        </w:tc>
      </w:tr>
      <w:tr w:rsidR="007A2DDA" w:rsidRPr="00A40EE5" w14:paraId="32BA4AD6" w14:textId="77777777" w:rsidTr="003D10BF">
        <w:trPr>
          <w:trHeight w:val="285"/>
        </w:trPr>
        <w:tc>
          <w:tcPr>
            <w:tcW w:w="2245" w:type="dxa"/>
            <w:vMerge/>
            <w:tcBorders>
              <w:top w:val="nil"/>
              <w:left w:val="single" w:sz="4" w:space="0" w:color="auto"/>
              <w:bottom w:val="single" w:sz="4" w:space="0" w:color="auto"/>
              <w:right w:val="single" w:sz="4" w:space="0" w:color="auto"/>
            </w:tcBorders>
            <w:vAlign w:val="center"/>
            <w:hideMark/>
          </w:tcPr>
          <w:p w14:paraId="776B0B95" w14:textId="77777777" w:rsidR="007A2DDA" w:rsidRPr="00A40EE5" w:rsidRDefault="007A2DDA" w:rsidP="00E02D04">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vAlign w:val="center"/>
            <w:hideMark/>
          </w:tcPr>
          <w:p w14:paraId="60A8470B" w14:textId="2EC00A01" w:rsidR="007A2DDA" w:rsidRPr="00A40EE5" w:rsidRDefault="007A2DDA" w:rsidP="00E02D04">
            <w:pPr>
              <w:spacing w:after="0" w:line="240" w:lineRule="auto"/>
              <w:contextualSpacing/>
              <w:rPr>
                <w:rFonts w:ascii="Arial" w:eastAsia="Times New Roman" w:hAnsi="Arial" w:cs="Arial"/>
                <w:color w:val="000000"/>
              </w:rPr>
            </w:pPr>
            <w:r>
              <w:rPr>
                <w:rFonts w:ascii="Arial" w:hAnsi="Arial" w:cs="Arial"/>
                <w:color w:val="000000"/>
              </w:rPr>
              <w:t>Workforce Development Opportunities for Direct Care Workers</w:t>
            </w:r>
          </w:p>
        </w:tc>
      </w:tr>
      <w:tr w:rsidR="007A2DDA" w:rsidRPr="00A40EE5" w14:paraId="14A9E1C8" w14:textId="77777777" w:rsidTr="00654F1D">
        <w:trPr>
          <w:trHeight w:val="285"/>
        </w:trPr>
        <w:tc>
          <w:tcPr>
            <w:tcW w:w="2245" w:type="dxa"/>
            <w:vMerge/>
            <w:tcBorders>
              <w:top w:val="nil"/>
              <w:left w:val="single" w:sz="4" w:space="0" w:color="auto"/>
              <w:bottom w:val="single" w:sz="4" w:space="0" w:color="auto"/>
              <w:right w:val="single" w:sz="4" w:space="0" w:color="auto"/>
            </w:tcBorders>
            <w:shd w:val="clear" w:color="auto" w:fill="auto"/>
            <w:hideMark/>
          </w:tcPr>
          <w:p w14:paraId="2FD5C56A" w14:textId="77777777" w:rsidR="007A2DDA" w:rsidRPr="00A40EE5" w:rsidRDefault="007A2DDA" w:rsidP="00E02D04">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vAlign w:val="center"/>
            <w:hideMark/>
          </w:tcPr>
          <w:p w14:paraId="37034CE6" w14:textId="19549578" w:rsidR="007A2DDA" w:rsidRPr="00A40EE5" w:rsidRDefault="007A2DDA" w:rsidP="00E02D04">
            <w:pPr>
              <w:spacing w:after="0" w:line="240" w:lineRule="auto"/>
              <w:contextualSpacing/>
              <w:rPr>
                <w:rFonts w:ascii="Arial" w:eastAsia="Times New Roman" w:hAnsi="Arial" w:cs="Arial"/>
                <w:color w:val="000000"/>
              </w:rPr>
            </w:pPr>
            <w:r>
              <w:rPr>
                <w:rFonts w:ascii="Arial" w:hAnsi="Arial" w:cs="Arial"/>
                <w:color w:val="000000"/>
              </w:rPr>
              <w:t>Provide an AFC Caregiver stipend</w:t>
            </w:r>
          </w:p>
        </w:tc>
      </w:tr>
      <w:tr w:rsidR="007A2DDA" w:rsidRPr="00A40EE5" w14:paraId="66003724" w14:textId="77777777" w:rsidTr="00654F1D">
        <w:trPr>
          <w:trHeight w:val="285"/>
        </w:trPr>
        <w:tc>
          <w:tcPr>
            <w:tcW w:w="2245" w:type="dxa"/>
            <w:vMerge w:val="restart"/>
            <w:tcBorders>
              <w:top w:val="nil"/>
              <w:left w:val="single" w:sz="4" w:space="0" w:color="auto"/>
              <w:bottom w:val="single" w:sz="4" w:space="0" w:color="auto"/>
              <w:right w:val="single" w:sz="4" w:space="0" w:color="auto"/>
            </w:tcBorders>
            <w:vAlign w:val="center"/>
            <w:hideMark/>
          </w:tcPr>
          <w:p w14:paraId="2ED337F8" w14:textId="77777777" w:rsidR="007A2DDA" w:rsidRPr="00A40EE5" w:rsidRDefault="007A2DDA" w:rsidP="00E02D04">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Association of Developmental Disabilities Providers (ADDP)/Coordinator of the Adult Foster Care (AFC) Advisory Group</w:t>
            </w:r>
          </w:p>
          <w:p w14:paraId="54478168" w14:textId="7816FCFC" w:rsidR="007A2DDA" w:rsidRPr="00A40EE5" w:rsidRDefault="007A2DDA" w:rsidP="00E02D04">
            <w:pPr>
              <w:spacing w:after="0" w:line="240" w:lineRule="auto"/>
              <w:contextualSpacing/>
              <w:rPr>
                <w:rFonts w:ascii="Arial" w:eastAsia="Times New Roman" w:hAnsi="Arial" w:cs="Arial"/>
                <w:color w:val="000000"/>
              </w:rPr>
            </w:pPr>
            <w:r w:rsidRPr="007A5EEB">
              <w:rPr>
                <w:rFonts w:ascii="Arial" w:eastAsia="Times New Roman" w:hAnsi="Arial" w:cs="Arial"/>
                <w:color w:val="000000"/>
              </w:rPr>
              <w:t>Association for Behavioral Healthcare</w:t>
            </w:r>
          </w:p>
        </w:tc>
        <w:tc>
          <w:tcPr>
            <w:tcW w:w="7200" w:type="dxa"/>
            <w:tcBorders>
              <w:top w:val="nil"/>
              <w:left w:val="nil"/>
              <w:bottom w:val="single" w:sz="4" w:space="0" w:color="auto"/>
              <w:right w:val="single" w:sz="4" w:space="0" w:color="auto"/>
            </w:tcBorders>
            <w:shd w:val="clear" w:color="000000" w:fill="FFFFFF"/>
            <w:vAlign w:val="center"/>
          </w:tcPr>
          <w:p w14:paraId="563C651F" w14:textId="078726F3" w:rsidR="007A2DDA" w:rsidRPr="00A40EE5" w:rsidRDefault="007A2DDA" w:rsidP="00E02D04">
            <w:pPr>
              <w:spacing w:after="0" w:line="240" w:lineRule="auto"/>
              <w:contextualSpacing/>
              <w:rPr>
                <w:rFonts w:ascii="Arial" w:eastAsia="Times New Roman" w:hAnsi="Arial" w:cs="Arial"/>
                <w:color w:val="000000"/>
              </w:rPr>
            </w:pPr>
            <w:r>
              <w:rPr>
                <w:rFonts w:ascii="Arial" w:hAnsi="Arial" w:cs="Arial"/>
                <w:color w:val="000000"/>
              </w:rPr>
              <w:t>Build Technology Capacity of AFC Community-Based Providers</w:t>
            </w:r>
          </w:p>
        </w:tc>
      </w:tr>
      <w:tr w:rsidR="007A2DDA" w:rsidRPr="00A40EE5" w14:paraId="0D35EF2C" w14:textId="77777777" w:rsidTr="000958DE">
        <w:trPr>
          <w:trHeight w:val="285"/>
        </w:trPr>
        <w:tc>
          <w:tcPr>
            <w:tcW w:w="2245" w:type="dxa"/>
            <w:vMerge/>
            <w:tcBorders>
              <w:top w:val="nil"/>
              <w:left w:val="single" w:sz="4" w:space="0" w:color="auto"/>
              <w:bottom w:val="single" w:sz="4" w:space="0" w:color="auto"/>
              <w:right w:val="single" w:sz="4" w:space="0" w:color="auto"/>
            </w:tcBorders>
            <w:vAlign w:val="center"/>
            <w:hideMark/>
          </w:tcPr>
          <w:p w14:paraId="31505AF6" w14:textId="77777777" w:rsidR="007A2DDA" w:rsidRPr="00A40EE5" w:rsidRDefault="007A2DDA" w:rsidP="00E02D04">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vAlign w:val="center"/>
          </w:tcPr>
          <w:p w14:paraId="72BE6502" w14:textId="52B902EB" w:rsidR="007A2DDA" w:rsidRPr="00A40EE5" w:rsidRDefault="007A2DDA" w:rsidP="00E02D04">
            <w:pPr>
              <w:spacing w:after="0" w:line="240" w:lineRule="auto"/>
              <w:contextualSpacing/>
              <w:rPr>
                <w:rFonts w:ascii="Arial" w:eastAsia="Times New Roman" w:hAnsi="Arial" w:cs="Arial"/>
                <w:color w:val="000000"/>
              </w:rPr>
            </w:pPr>
            <w:r>
              <w:rPr>
                <w:rFonts w:ascii="Arial" w:hAnsi="Arial" w:cs="Arial"/>
                <w:color w:val="000000"/>
              </w:rPr>
              <w:t>Support for the Collaborative proposals around workforce investment in the human services field</w:t>
            </w:r>
          </w:p>
        </w:tc>
      </w:tr>
      <w:tr w:rsidR="007A2DDA" w:rsidRPr="00A40EE5" w14:paraId="64841851" w14:textId="77777777" w:rsidTr="000958DE">
        <w:trPr>
          <w:trHeight w:val="77"/>
        </w:trPr>
        <w:tc>
          <w:tcPr>
            <w:tcW w:w="2245" w:type="dxa"/>
            <w:vMerge/>
            <w:tcBorders>
              <w:top w:val="nil"/>
              <w:left w:val="single" w:sz="4" w:space="0" w:color="auto"/>
              <w:bottom w:val="single" w:sz="4" w:space="0" w:color="auto"/>
              <w:right w:val="single" w:sz="4" w:space="0" w:color="auto"/>
            </w:tcBorders>
            <w:vAlign w:val="center"/>
          </w:tcPr>
          <w:p w14:paraId="411B129D" w14:textId="77777777" w:rsidR="007A2DDA" w:rsidRPr="00A40EE5" w:rsidRDefault="007A2DDA" w:rsidP="00E02D04">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vAlign w:val="center"/>
          </w:tcPr>
          <w:p w14:paraId="46A5DFB6" w14:textId="28B346ED" w:rsidR="007A2DDA" w:rsidRPr="00A40EE5" w:rsidRDefault="007A2DDA" w:rsidP="00E02D04">
            <w:pPr>
              <w:spacing w:after="0" w:line="240" w:lineRule="auto"/>
              <w:contextualSpacing/>
              <w:rPr>
                <w:rFonts w:ascii="Arial" w:eastAsia="Times New Roman" w:hAnsi="Arial" w:cs="Arial"/>
                <w:color w:val="000000"/>
              </w:rPr>
            </w:pPr>
            <w:r>
              <w:rPr>
                <w:rFonts w:ascii="Arial" w:hAnsi="Arial" w:cs="Arial"/>
                <w:color w:val="000000"/>
              </w:rPr>
              <w:t>AFC Workforce Expansion to allow spouse as paid caregiver</w:t>
            </w:r>
          </w:p>
        </w:tc>
      </w:tr>
      <w:tr w:rsidR="007A2DDA" w:rsidRPr="00A40EE5" w14:paraId="0C9A3D17" w14:textId="77777777" w:rsidTr="00654F1D">
        <w:trPr>
          <w:trHeight w:val="77"/>
        </w:trPr>
        <w:tc>
          <w:tcPr>
            <w:tcW w:w="2245" w:type="dxa"/>
            <w:vMerge/>
            <w:tcBorders>
              <w:top w:val="nil"/>
              <w:left w:val="single" w:sz="4" w:space="0" w:color="auto"/>
              <w:right w:val="single" w:sz="4" w:space="0" w:color="auto"/>
            </w:tcBorders>
            <w:vAlign w:val="center"/>
            <w:hideMark/>
          </w:tcPr>
          <w:p w14:paraId="69251EC2" w14:textId="77777777" w:rsidR="007A2DDA" w:rsidRPr="00A40EE5" w:rsidRDefault="007A2DDA" w:rsidP="00E02D04">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tcPr>
          <w:p w14:paraId="5019E605" w14:textId="47FCA48E" w:rsidR="007A2DDA" w:rsidRPr="00A40EE5" w:rsidRDefault="007A2DDA" w:rsidP="00E02D04">
            <w:pPr>
              <w:spacing w:after="0" w:line="240" w:lineRule="auto"/>
              <w:contextualSpacing/>
              <w:rPr>
                <w:rFonts w:ascii="Arial" w:eastAsia="Times New Roman" w:hAnsi="Arial" w:cs="Arial"/>
                <w:color w:val="000000"/>
              </w:rPr>
            </w:pPr>
            <w:r w:rsidRPr="007A5EEB">
              <w:rPr>
                <w:rFonts w:ascii="Arial" w:hAnsi="Arial" w:cs="Arial"/>
                <w:color w:val="000000"/>
              </w:rPr>
              <w:t>Support for The Collaborative Proposal: Recruitment and retention bonus for Human Services Workforce</w:t>
            </w:r>
          </w:p>
        </w:tc>
      </w:tr>
      <w:tr w:rsidR="007A2DDA" w:rsidRPr="00A40EE5" w14:paraId="331E5C7D" w14:textId="77777777" w:rsidTr="00654F1D">
        <w:trPr>
          <w:trHeight w:val="77"/>
        </w:trPr>
        <w:tc>
          <w:tcPr>
            <w:tcW w:w="2245" w:type="dxa"/>
            <w:vMerge w:val="restart"/>
            <w:tcBorders>
              <w:left w:val="single" w:sz="4" w:space="0" w:color="auto"/>
              <w:right w:val="single" w:sz="4" w:space="0" w:color="auto"/>
            </w:tcBorders>
            <w:vAlign w:val="center"/>
          </w:tcPr>
          <w:p w14:paraId="205940A6" w14:textId="77777777" w:rsidR="007A2DDA" w:rsidRPr="007A5EEB" w:rsidRDefault="007A2DDA" w:rsidP="007A5EEB">
            <w:pPr>
              <w:spacing w:after="0" w:line="240" w:lineRule="auto"/>
              <w:contextualSpacing/>
              <w:rPr>
                <w:rFonts w:ascii="Arial" w:eastAsia="Times New Roman" w:hAnsi="Arial" w:cs="Arial"/>
                <w:color w:val="000000"/>
              </w:rPr>
            </w:pPr>
            <w:r w:rsidRPr="007A5EEB">
              <w:rPr>
                <w:rFonts w:ascii="Arial" w:eastAsia="Times New Roman" w:hAnsi="Arial" w:cs="Arial"/>
                <w:color w:val="000000"/>
              </w:rPr>
              <w:t>Association for Behavioral Healthcare</w:t>
            </w:r>
          </w:p>
          <w:p w14:paraId="389D33EC" w14:textId="1B11ED1C" w:rsidR="007A2DDA" w:rsidRPr="007A5EEB" w:rsidRDefault="007A2DDA" w:rsidP="007A5EEB">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BAYADA Home Health Care</w:t>
            </w:r>
          </w:p>
        </w:tc>
        <w:tc>
          <w:tcPr>
            <w:tcW w:w="7200" w:type="dxa"/>
            <w:tcBorders>
              <w:top w:val="nil"/>
              <w:left w:val="nil"/>
              <w:bottom w:val="single" w:sz="4" w:space="0" w:color="auto"/>
              <w:right w:val="single" w:sz="4" w:space="0" w:color="auto"/>
            </w:tcBorders>
            <w:shd w:val="clear" w:color="000000" w:fill="FFFFFF"/>
          </w:tcPr>
          <w:p w14:paraId="01DDC013" w14:textId="6E1C054B" w:rsidR="007A2DDA" w:rsidRPr="007A5EEB" w:rsidRDefault="007A2DDA" w:rsidP="007A5EEB">
            <w:pPr>
              <w:spacing w:after="0" w:line="240" w:lineRule="auto"/>
              <w:contextualSpacing/>
              <w:rPr>
                <w:rFonts w:ascii="Arial" w:eastAsia="Times New Roman" w:hAnsi="Arial" w:cs="Arial"/>
                <w:color w:val="000000"/>
              </w:rPr>
            </w:pPr>
            <w:r w:rsidRPr="007A5EEB">
              <w:rPr>
                <w:rFonts w:ascii="Arial" w:hAnsi="Arial" w:cs="Arial"/>
                <w:color w:val="000000"/>
              </w:rPr>
              <w:t>Support for The Collaborative Proposal: Student loan repayment program for human services workforce</w:t>
            </w:r>
          </w:p>
        </w:tc>
      </w:tr>
      <w:tr w:rsidR="007A2DDA" w:rsidRPr="00A40EE5" w14:paraId="49ED5563" w14:textId="77777777" w:rsidTr="00FA54DB">
        <w:trPr>
          <w:trHeight w:val="77"/>
        </w:trPr>
        <w:tc>
          <w:tcPr>
            <w:tcW w:w="2245" w:type="dxa"/>
            <w:vMerge/>
            <w:tcBorders>
              <w:left w:val="single" w:sz="4" w:space="0" w:color="auto"/>
              <w:right w:val="single" w:sz="4" w:space="0" w:color="auto"/>
            </w:tcBorders>
            <w:vAlign w:val="center"/>
          </w:tcPr>
          <w:p w14:paraId="2ECEFB1C" w14:textId="77777777" w:rsidR="007A2DDA" w:rsidRPr="007A5EEB" w:rsidRDefault="007A2DDA" w:rsidP="007A5EEB">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tcPr>
          <w:p w14:paraId="55842787" w14:textId="67E52364" w:rsidR="007A2DDA" w:rsidRPr="007A5EEB" w:rsidRDefault="007A2DDA" w:rsidP="007A5EEB">
            <w:pPr>
              <w:spacing w:after="0" w:line="240" w:lineRule="auto"/>
              <w:contextualSpacing/>
              <w:rPr>
                <w:rFonts w:ascii="Arial" w:eastAsia="Times New Roman" w:hAnsi="Arial" w:cs="Arial"/>
                <w:color w:val="000000"/>
              </w:rPr>
            </w:pPr>
            <w:r w:rsidRPr="007A5EEB">
              <w:rPr>
                <w:rFonts w:ascii="Arial" w:hAnsi="Arial" w:cs="Arial"/>
                <w:color w:val="000000"/>
              </w:rPr>
              <w:t>Support for The Collaborative Proposal: Marketing Campaign to increase awareness of HS jobs</w:t>
            </w:r>
          </w:p>
        </w:tc>
      </w:tr>
      <w:tr w:rsidR="007A2DDA" w:rsidRPr="00A40EE5" w14:paraId="138BF536" w14:textId="77777777" w:rsidTr="00FA54DB">
        <w:trPr>
          <w:trHeight w:val="77"/>
        </w:trPr>
        <w:tc>
          <w:tcPr>
            <w:tcW w:w="2245" w:type="dxa"/>
            <w:vMerge/>
            <w:tcBorders>
              <w:left w:val="single" w:sz="4" w:space="0" w:color="auto"/>
              <w:right w:val="single" w:sz="4" w:space="0" w:color="auto"/>
            </w:tcBorders>
            <w:vAlign w:val="center"/>
          </w:tcPr>
          <w:p w14:paraId="30F18DA8" w14:textId="77777777" w:rsidR="007A2DDA" w:rsidRPr="007A5EEB" w:rsidRDefault="007A2DDA" w:rsidP="007A5EEB">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tcPr>
          <w:p w14:paraId="3DD445F1" w14:textId="73B2F9C3" w:rsidR="007A2DDA" w:rsidRPr="007A5EEB" w:rsidRDefault="007A2DDA" w:rsidP="007A5EEB">
            <w:pPr>
              <w:spacing w:after="0" w:line="240" w:lineRule="auto"/>
              <w:contextualSpacing/>
              <w:rPr>
                <w:rFonts w:ascii="Arial" w:eastAsia="Times New Roman" w:hAnsi="Arial" w:cs="Arial"/>
                <w:color w:val="000000"/>
              </w:rPr>
            </w:pPr>
            <w:r w:rsidRPr="007A5EEB">
              <w:rPr>
                <w:rFonts w:ascii="Arial" w:hAnsi="Arial" w:cs="Arial"/>
                <w:color w:val="000000"/>
              </w:rPr>
              <w:t>Support for The Collaborative Proposal: Workforce Investments to Stabilize and Expand Access to Intensive Care Coordination (Targeted Case Management) for Children and Adolescents</w:t>
            </w:r>
          </w:p>
        </w:tc>
      </w:tr>
      <w:tr w:rsidR="007A2DDA" w:rsidRPr="00A40EE5" w14:paraId="6C24B6F6" w14:textId="77777777" w:rsidTr="00FA54DB">
        <w:trPr>
          <w:trHeight w:val="77"/>
        </w:trPr>
        <w:tc>
          <w:tcPr>
            <w:tcW w:w="2245" w:type="dxa"/>
            <w:vMerge/>
            <w:tcBorders>
              <w:left w:val="single" w:sz="4" w:space="0" w:color="auto"/>
              <w:right w:val="single" w:sz="4" w:space="0" w:color="auto"/>
            </w:tcBorders>
            <w:vAlign w:val="center"/>
          </w:tcPr>
          <w:p w14:paraId="6C9351B8" w14:textId="77777777" w:rsidR="007A2DDA" w:rsidRPr="007A5EEB" w:rsidRDefault="007A2DDA" w:rsidP="007A5EEB">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tcPr>
          <w:p w14:paraId="6AB2E5BF" w14:textId="7A393B93" w:rsidR="007A2DDA" w:rsidRPr="007A5EEB" w:rsidRDefault="007A2DDA" w:rsidP="007A5EEB">
            <w:pPr>
              <w:spacing w:after="0" w:line="240" w:lineRule="auto"/>
              <w:contextualSpacing/>
              <w:rPr>
                <w:rFonts w:ascii="Arial" w:eastAsia="Times New Roman" w:hAnsi="Arial" w:cs="Arial"/>
                <w:color w:val="000000"/>
              </w:rPr>
            </w:pPr>
            <w:r w:rsidRPr="007A5EEB">
              <w:rPr>
                <w:rFonts w:ascii="Arial" w:hAnsi="Arial" w:cs="Arial"/>
                <w:color w:val="000000"/>
              </w:rPr>
              <w:t>Support for The Collaborative Proposal: Workforce Investments to Stabilize Psychiatric Day Treatment Clinical Workforce</w:t>
            </w:r>
          </w:p>
        </w:tc>
      </w:tr>
      <w:tr w:rsidR="007A2DDA" w:rsidRPr="00A40EE5" w14:paraId="4E5D2134" w14:textId="77777777" w:rsidTr="00654F1D">
        <w:trPr>
          <w:trHeight w:val="77"/>
        </w:trPr>
        <w:tc>
          <w:tcPr>
            <w:tcW w:w="2245" w:type="dxa"/>
            <w:vMerge/>
            <w:tcBorders>
              <w:left w:val="single" w:sz="4" w:space="0" w:color="auto"/>
              <w:bottom w:val="single" w:sz="4" w:space="0" w:color="auto"/>
              <w:right w:val="single" w:sz="4" w:space="0" w:color="auto"/>
            </w:tcBorders>
            <w:vAlign w:val="center"/>
          </w:tcPr>
          <w:p w14:paraId="578BEEC1" w14:textId="77777777" w:rsidR="007A2DDA" w:rsidRPr="007A5EEB" w:rsidRDefault="007A2DDA" w:rsidP="007A5EEB">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tcPr>
          <w:p w14:paraId="2E5357D4" w14:textId="671B01FB" w:rsidR="007A2DDA" w:rsidRPr="007A5EEB" w:rsidRDefault="007A2DDA" w:rsidP="007A5EEB">
            <w:pPr>
              <w:spacing w:after="0" w:line="240" w:lineRule="auto"/>
              <w:contextualSpacing/>
              <w:rPr>
                <w:rFonts w:ascii="Arial" w:eastAsia="Times New Roman" w:hAnsi="Arial" w:cs="Arial"/>
                <w:color w:val="000000"/>
              </w:rPr>
            </w:pPr>
            <w:r w:rsidRPr="007A5EEB">
              <w:rPr>
                <w:rFonts w:ascii="Arial" w:hAnsi="Arial" w:cs="Arial"/>
                <w:color w:val="000000"/>
              </w:rPr>
              <w:t>Continued Investment in Technology and Infrastructure to Support Psychiatric Rehabilitative Services</w:t>
            </w:r>
          </w:p>
        </w:tc>
      </w:tr>
      <w:tr w:rsidR="007A2DDA" w:rsidRPr="00A40EE5" w14:paraId="69A0622A" w14:textId="77777777" w:rsidTr="00654F1D">
        <w:trPr>
          <w:trHeight w:val="77"/>
        </w:trPr>
        <w:tc>
          <w:tcPr>
            <w:tcW w:w="2245" w:type="dxa"/>
            <w:vMerge/>
            <w:tcBorders>
              <w:top w:val="nil"/>
              <w:left w:val="single" w:sz="4" w:space="0" w:color="auto"/>
              <w:bottom w:val="single" w:sz="4" w:space="0" w:color="auto"/>
              <w:right w:val="single" w:sz="4" w:space="0" w:color="auto"/>
            </w:tcBorders>
            <w:shd w:val="clear" w:color="auto" w:fill="auto"/>
          </w:tcPr>
          <w:p w14:paraId="65CFA2C7" w14:textId="77777777" w:rsidR="007A2DDA" w:rsidRPr="007A5EEB" w:rsidRDefault="007A2DDA" w:rsidP="007A5EEB">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tcPr>
          <w:p w14:paraId="69A492CB" w14:textId="435E4BF3" w:rsidR="007A2DDA" w:rsidRPr="007A5EEB" w:rsidRDefault="007A2DDA" w:rsidP="007A5EEB">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 xml:space="preserve">Direct Care Workforce Recruitment, </w:t>
            </w:r>
            <w:proofErr w:type="gramStart"/>
            <w:r w:rsidRPr="00A40EE5">
              <w:rPr>
                <w:rFonts w:ascii="Arial" w:eastAsia="Times New Roman" w:hAnsi="Arial" w:cs="Arial"/>
                <w:color w:val="000000"/>
              </w:rPr>
              <w:t>development</w:t>
            </w:r>
            <w:proofErr w:type="gramEnd"/>
            <w:r w:rsidRPr="00A40EE5">
              <w:rPr>
                <w:rFonts w:ascii="Arial" w:eastAsia="Times New Roman" w:hAnsi="Arial" w:cs="Arial"/>
                <w:color w:val="000000"/>
              </w:rPr>
              <w:t xml:space="preserve"> and retention</w:t>
            </w:r>
          </w:p>
        </w:tc>
      </w:tr>
      <w:tr w:rsidR="007A2DDA" w:rsidRPr="00A40EE5" w14:paraId="42E4DBDF" w14:textId="77777777" w:rsidTr="00A40EE5">
        <w:trPr>
          <w:trHeight w:val="285"/>
        </w:trPr>
        <w:tc>
          <w:tcPr>
            <w:tcW w:w="2245" w:type="dxa"/>
            <w:tcBorders>
              <w:top w:val="nil"/>
              <w:left w:val="single" w:sz="4" w:space="0" w:color="auto"/>
              <w:bottom w:val="single" w:sz="4" w:space="0" w:color="auto"/>
              <w:right w:val="single" w:sz="4" w:space="0" w:color="auto"/>
            </w:tcBorders>
            <w:shd w:val="clear" w:color="auto" w:fill="auto"/>
            <w:hideMark/>
          </w:tcPr>
          <w:p w14:paraId="142644B8" w14:textId="437407B3"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Berkshire Health Systems</w:t>
            </w:r>
          </w:p>
        </w:tc>
        <w:tc>
          <w:tcPr>
            <w:tcW w:w="7200" w:type="dxa"/>
            <w:tcBorders>
              <w:top w:val="nil"/>
              <w:left w:val="nil"/>
              <w:bottom w:val="single" w:sz="4" w:space="0" w:color="auto"/>
              <w:right w:val="single" w:sz="4" w:space="0" w:color="auto"/>
            </w:tcBorders>
            <w:shd w:val="clear" w:color="000000" w:fill="FFFFFF"/>
            <w:hideMark/>
          </w:tcPr>
          <w:p w14:paraId="1B270483" w14:textId="34F0EAFC"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Care Management Strategies to Address Food Insecurity and Housing Stability</w:t>
            </w:r>
          </w:p>
        </w:tc>
      </w:tr>
      <w:tr w:rsidR="007A2DDA" w:rsidRPr="00A40EE5" w14:paraId="229013D4" w14:textId="77777777" w:rsidTr="00654F1D">
        <w:trPr>
          <w:trHeight w:val="570"/>
        </w:trPr>
        <w:tc>
          <w:tcPr>
            <w:tcW w:w="2245" w:type="dxa"/>
            <w:vMerge w:val="restart"/>
            <w:tcBorders>
              <w:top w:val="nil"/>
              <w:left w:val="single" w:sz="4" w:space="0" w:color="auto"/>
              <w:bottom w:val="single" w:sz="4" w:space="0" w:color="auto"/>
              <w:right w:val="single" w:sz="4" w:space="0" w:color="auto"/>
            </w:tcBorders>
            <w:vAlign w:val="center"/>
            <w:hideMark/>
          </w:tcPr>
          <w:p w14:paraId="71DCD625" w14:textId="77777777"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lastRenderedPageBreak/>
              <w:t>Berkshire Health Systems</w:t>
            </w:r>
          </w:p>
          <w:p w14:paraId="60D3E263" w14:textId="40102F92"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Bethany at Home</w:t>
            </w:r>
          </w:p>
        </w:tc>
        <w:tc>
          <w:tcPr>
            <w:tcW w:w="7200" w:type="dxa"/>
            <w:tcBorders>
              <w:top w:val="nil"/>
              <w:left w:val="nil"/>
              <w:bottom w:val="single" w:sz="4" w:space="0" w:color="auto"/>
              <w:right w:val="single" w:sz="4" w:space="0" w:color="auto"/>
            </w:tcBorders>
            <w:shd w:val="clear" w:color="000000" w:fill="FFFFFF"/>
            <w:hideMark/>
          </w:tcPr>
          <w:p w14:paraId="3BA0CAC7" w14:textId="02211CE0"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Medication Therapy Management Program</w:t>
            </w:r>
          </w:p>
        </w:tc>
      </w:tr>
      <w:tr w:rsidR="007A2DDA" w:rsidRPr="00A40EE5" w14:paraId="46B5E1AD" w14:textId="77777777" w:rsidTr="00A40EE5">
        <w:trPr>
          <w:trHeight w:val="285"/>
        </w:trPr>
        <w:tc>
          <w:tcPr>
            <w:tcW w:w="2245" w:type="dxa"/>
            <w:vMerge/>
            <w:tcBorders>
              <w:top w:val="nil"/>
              <w:left w:val="single" w:sz="4" w:space="0" w:color="auto"/>
              <w:bottom w:val="single" w:sz="4" w:space="0" w:color="auto"/>
              <w:right w:val="single" w:sz="4" w:space="0" w:color="auto"/>
            </w:tcBorders>
            <w:vAlign w:val="center"/>
            <w:hideMark/>
          </w:tcPr>
          <w:p w14:paraId="0C557633"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45A42F42" w14:textId="5B8583F2"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Training and Professional Development for Care Management Teams</w:t>
            </w:r>
          </w:p>
        </w:tc>
      </w:tr>
      <w:tr w:rsidR="007A2DDA" w:rsidRPr="00A40EE5" w14:paraId="1133154F" w14:textId="77777777" w:rsidTr="00654F1D">
        <w:trPr>
          <w:trHeight w:val="77"/>
        </w:trPr>
        <w:tc>
          <w:tcPr>
            <w:tcW w:w="2245" w:type="dxa"/>
            <w:vMerge/>
            <w:tcBorders>
              <w:top w:val="nil"/>
              <w:left w:val="single" w:sz="4" w:space="0" w:color="auto"/>
              <w:bottom w:val="single" w:sz="4" w:space="0" w:color="auto"/>
              <w:right w:val="single" w:sz="4" w:space="0" w:color="auto"/>
            </w:tcBorders>
            <w:shd w:val="clear" w:color="auto" w:fill="auto"/>
            <w:hideMark/>
          </w:tcPr>
          <w:p w14:paraId="4A9F7680"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6291DF5E" w14:textId="6C631E58"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State sponsored required training for all home care worker</w:t>
            </w:r>
          </w:p>
        </w:tc>
      </w:tr>
      <w:tr w:rsidR="007A2DDA" w:rsidRPr="00A40EE5" w14:paraId="03101F7D" w14:textId="77777777" w:rsidTr="00A40EE5">
        <w:trPr>
          <w:trHeight w:val="285"/>
        </w:trPr>
        <w:tc>
          <w:tcPr>
            <w:tcW w:w="2245" w:type="dxa"/>
            <w:tcBorders>
              <w:top w:val="nil"/>
              <w:left w:val="single" w:sz="4" w:space="0" w:color="auto"/>
              <w:bottom w:val="single" w:sz="4" w:space="0" w:color="auto"/>
              <w:right w:val="single" w:sz="4" w:space="0" w:color="auto"/>
            </w:tcBorders>
            <w:shd w:val="clear" w:color="auto" w:fill="auto"/>
            <w:hideMark/>
          </w:tcPr>
          <w:p w14:paraId="6FC52A59" w14:textId="7B095D45"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Brain Injury Association of Massachusetts</w:t>
            </w:r>
          </w:p>
        </w:tc>
        <w:tc>
          <w:tcPr>
            <w:tcW w:w="7200" w:type="dxa"/>
            <w:tcBorders>
              <w:top w:val="nil"/>
              <w:left w:val="nil"/>
              <w:bottom w:val="single" w:sz="4" w:space="0" w:color="auto"/>
              <w:right w:val="single" w:sz="4" w:space="0" w:color="auto"/>
            </w:tcBorders>
            <w:shd w:val="clear" w:color="000000" w:fill="FFFFFF"/>
            <w:hideMark/>
          </w:tcPr>
          <w:p w14:paraId="79F69070" w14:textId="4E70C068"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 xml:space="preserve">Setting up referral, </w:t>
            </w:r>
            <w:proofErr w:type="gramStart"/>
            <w:r w:rsidRPr="00A40EE5">
              <w:rPr>
                <w:rFonts w:ascii="Arial" w:eastAsia="Times New Roman" w:hAnsi="Arial" w:cs="Arial"/>
                <w:color w:val="000000"/>
              </w:rPr>
              <w:t>resource</w:t>
            </w:r>
            <w:proofErr w:type="gramEnd"/>
            <w:r w:rsidRPr="00A40EE5">
              <w:rPr>
                <w:rFonts w:ascii="Arial" w:eastAsia="Times New Roman" w:hAnsi="Arial" w:cs="Arial"/>
                <w:color w:val="000000"/>
              </w:rPr>
              <w:t xml:space="preserve"> and support system for individuals with brain injury, their families, caregivers and professionals </w:t>
            </w:r>
            <w:proofErr w:type="spellStart"/>
            <w:r w:rsidRPr="00A40EE5">
              <w:rPr>
                <w:rFonts w:ascii="Arial" w:eastAsia="Times New Roman" w:hAnsi="Arial" w:cs="Arial"/>
                <w:color w:val="000000"/>
              </w:rPr>
              <w:t>electronicall</w:t>
            </w:r>
            <w:proofErr w:type="spellEnd"/>
            <w:r>
              <w:rPr>
                <w:rFonts w:ascii="Arial" w:eastAsia="Times New Roman" w:hAnsi="Arial" w:cs="Arial"/>
              </w:rPr>
              <w:tab/>
            </w:r>
          </w:p>
        </w:tc>
      </w:tr>
      <w:tr w:rsidR="007A2DDA" w:rsidRPr="00A40EE5" w14:paraId="3D5DEACA" w14:textId="77777777" w:rsidTr="00654F1D">
        <w:trPr>
          <w:trHeight w:val="77"/>
        </w:trPr>
        <w:tc>
          <w:tcPr>
            <w:tcW w:w="2245" w:type="dxa"/>
            <w:vMerge w:val="restart"/>
            <w:tcBorders>
              <w:top w:val="nil"/>
              <w:left w:val="single" w:sz="4" w:space="0" w:color="auto"/>
              <w:bottom w:val="single" w:sz="4" w:space="0" w:color="auto"/>
              <w:right w:val="single" w:sz="4" w:space="0" w:color="auto"/>
            </w:tcBorders>
            <w:vAlign w:val="center"/>
            <w:hideMark/>
          </w:tcPr>
          <w:p w14:paraId="6A6F8123" w14:textId="77777777"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Brain Injury Association of Massachusetts</w:t>
            </w:r>
          </w:p>
          <w:p w14:paraId="1C94A932" w14:textId="52BA02D1"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C4 Innovations</w:t>
            </w:r>
          </w:p>
        </w:tc>
        <w:tc>
          <w:tcPr>
            <w:tcW w:w="7200" w:type="dxa"/>
            <w:tcBorders>
              <w:top w:val="nil"/>
              <w:left w:val="nil"/>
              <w:bottom w:val="single" w:sz="4" w:space="0" w:color="auto"/>
              <w:right w:val="single" w:sz="4" w:space="0" w:color="auto"/>
            </w:tcBorders>
            <w:shd w:val="clear" w:color="000000" w:fill="FFFFFF"/>
            <w:hideMark/>
          </w:tcPr>
          <w:p w14:paraId="0E2BB225" w14:textId="3F316FD8"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Working with Individuals with Brain Injury and Other Cognitive Impairments</w:t>
            </w:r>
          </w:p>
        </w:tc>
      </w:tr>
      <w:tr w:rsidR="007A2DDA" w:rsidRPr="00A40EE5" w14:paraId="371F3543" w14:textId="77777777" w:rsidTr="00A40EE5">
        <w:trPr>
          <w:trHeight w:val="570"/>
        </w:trPr>
        <w:tc>
          <w:tcPr>
            <w:tcW w:w="2245" w:type="dxa"/>
            <w:vMerge/>
            <w:tcBorders>
              <w:top w:val="nil"/>
              <w:left w:val="single" w:sz="4" w:space="0" w:color="auto"/>
              <w:bottom w:val="single" w:sz="4" w:space="0" w:color="auto"/>
              <w:right w:val="single" w:sz="4" w:space="0" w:color="auto"/>
            </w:tcBorders>
            <w:vAlign w:val="center"/>
            <w:hideMark/>
          </w:tcPr>
          <w:p w14:paraId="57052DCF"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7CBB43A6" w14:textId="1B54AD02"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Bonus for workers employed by any waiver program</w:t>
            </w:r>
          </w:p>
        </w:tc>
      </w:tr>
      <w:tr w:rsidR="007A2DDA" w:rsidRPr="00A40EE5" w14:paraId="30A1E4F3" w14:textId="77777777" w:rsidTr="00654F1D">
        <w:trPr>
          <w:trHeight w:val="285"/>
        </w:trPr>
        <w:tc>
          <w:tcPr>
            <w:tcW w:w="2245" w:type="dxa"/>
            <w:vMerge/>
            <w:tcBorders>
              <w:top w:val="nil"/>
              <w:left w:val="single" w:sz="4" w:space="0" w:color="auto"/>
              <w:bottom w:val="single" w:sz="4" w:space="0" w:color="auto"/>
              <w:right w:val="single" w:sz="4" w:space="0" w:color="auto"/>
            </w:tcBorders>
            <w:shd w:val="clear" w:color="auto" w:fill="auto"/>
            <w:hideMark/>
          </w:tcPr>
          <w:p w14:paraId="434B0BDA"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31129319" w14:textId="4DC16603"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Improve knowledge, practice, and policies related to co-occurring behavioral health conditions</w:t>
            </w:r>
          </w:p>
        </w:tc>
      </w:tr>
      <w:tr w:rsidR="007A2DDA" w:rsidRPr="00A40EE5" w14:paraId="357AD237" w14:textId="77777777" w:rsidTr="00654F1D">
        <w:trPr>
          <w:trHeight w:val="570"/>
        </w:trPr>
        <w:tc>
          <w:tcPr>
            <w:tcW w:w="2245" w:type="dxa"/>
            <w:vMerge w:val="restart"/>
            <w:tcBorders>
              <w:top w:val="nil"/>
              <w:left w:val="single" w:sz="4" w:space="0" w:color="auto"/>
              <w:bottom w:val="single" w:sz="4" w:space="0" w:color="auto"/>
              <w:right w:val="single" w:sz="4" w:space="0" w:color="auto"/>
            </w:tcBorders>
            <w:vAlign w:val="center"/>
            <w:hideMark/>
          </w:tcPr>
          <w:p w14:paraId="44C6E4F2" w14:textId="77777777"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C4 Innovations</w:t>
            </w:r>
          </w:p>
          <w:p w14:paraId="4DD900F7" w14:textId="1D49EB29"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Cardinal Cushing Centers</w:t>
            </w:r>
          </w:p>
        </w:tc>
        <w:tc>
          <w:tcPr>
            <w:tcW w:w="7200" w:type="dxa"/>
            <w:tcBorders>
              <w:top w:val="nil"/>
              <w:left w:val="nil"/>
              <w:bottom w:val="single" w:sz="4" w:space="0" w:color="auto"/>
              <w:right w:val="single" w:sz="4" w:space="0" w:color="auto"/>
            </w:tcBorders>
            <w:shd w:val="clear" w:color="000000" w:fill="FFFFFF"/>
            <w:hideMark/>
          </w:tcPr>
          <w:p w14:paraId="1906D089" w14:textId="59E6D1F0"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Training on evidence-based practices</w:t>
            </w:r>
          </w:p>
        </w:tc>
      </w:tr>
      <w:tr w:rsidR="007A2DDA" w:rsidRPr="00A40EE5" w14:paraId="7C028EAF" w14:textId="77777777" w:rsidTr="00A40EE5">
        <w:trPr>
          <w:trHeight w:val="285"/>
        </w:trPr>
        <w:tc>
          <w:tcPr>
            <w:tcW w:w="2245" w:type="dxa"/>
            <w:vMerge/>
            <w:tcBorders>
              <w:top w:val="nil"/>
              <w:left w:val="single" w:sz="4" w:space="0" w:color="auto"/>
              <w:bottom w:val="single" w:sz="4" w:space="0" w:color="auto"/>
              <w:right w:val="single" w:sz="4" w:space="0" w:color="auto"/>
            </w:tcBorders>
            <w:vAlign w:val="center"/>
            <w:hideMark/>
          </w:tcPr>
          <w:p w14:paraId="43DF5588"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69E11C2B" w14:textId="2B9E3E74"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 xml:space="preserve">Mandated racial equity training for HCBS services/providers, including technical assistance, </w:t>
            </w:r>
            <w:proofErr w:type="gramStart"/>
            <w:r w:rsidRPr="00A40EE5">
              <w:rPr>
                <w:rFonts w:ascii="Arial" w:eastAsia="Times New Roman" w:hAnsi="Arial" w:cs="Arial"/>
                <w:color w:val="000000"/>
              </w:rPr>
              <w:t>data</w:t>
            </w:r>
            <w:proofErr w:type="gramEnd"/>
            <w:r w:rsidRPr="00A40EE5">
              <w:rPr>
                <w:rFonts w:ascii="Arial" w:eastAsia="Times New Roman" w:hAnsi="Arial" w:cs="Arial"/>
                <w:color w:val="000000"/>
              </w:rPr>
              <w:t xml:space="preserve"> and evaluation</w:t>
            </w:r>
          </w:p>
        </w:tc>
      </w:tr>
      <w:tr w:rsidR="007A2DDA" w:rsidRPr="00A40EE5" w14:paraId="2C38DFC4" w14:textId="77777777" w:rsidTr="00654F1D">
        <w:trPr>
          <w:trHeight w:val="570"/>
        </w:trPr>
        <w:tc>
          <w:tcPr>
            <w:tcW w:w="2245" w:type="dxa"/>
            <w:vMerge/>
            <w:tcBorders>
              <w:top w:val="nil"/>
              <w:left w:val="single" w:sz="4" w:space="0" w:color="auto"/>
              <w:bottom w:val="single" w:sz="4" w:space="0" w:color="auto"/>
              <w:right w:val="single" w:sz="4" w:space="0" w:color="auto"/>
            </w:tcBorders>
            <w:shd w:val="clear" w:color="auto" w:fill="auto"/>
            <w:hideMark/>
          </w:tcPr>
          <w:p w14:paraId="0928D374"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7E44B0A0" w14:textId="28297408"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Smart Home Capability &amp; Backup Generators</w:t>
            </w:r>
          </w:p>
        </w:tc>
      </w:tr>
      <w:tr w:rsidR="007A2DDA" w:rsidRPr="00A40EE5" w14:paraId="491C166F" w14:textId="77777777" w:rsidTr="00654F1D">
        <w:trPr>
          <w:trHeight w:val="285"/>
        </w:trPr>
        <w:tc>
          <w:tcPr>
            <w:tcW w:w="2245" w:type="dxa"/>
            <w:vMerge w:val="restart"/>
            <w:tcBorders>
              <w:top w:val="nil"/>
              <w:left w:val="single" w:sz="4" w:space="0" w:color="auto"/>
              <w:bottom w:val="single" w:sz="4" w:space="0" w:color="auto"/>
              <w:right w:val="single" w:sz="4" w:space="0" w:color="auto"/>
            </w:tcBorders>
            <w:vAlign w:val="center"/>
            <w:hideMark/>
          </w:tcPr>
          <w:p w14:paraId="48B0A898" w14:textId="77777777"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Cardinal Cushing Centers</w:t>
            </w:r>
          </w:p>
          <w:p w14:paraId="1CED1C93" w14:textId="3C40AE14" w:rsidR="007A2DDA" w:rsidRPr="00A40EE5" w:rsidRDefault="007A2DDA" w:rsidP="00A40EE5">
            <w:pPr>
              <w:spacing w:after="0" w:line="240" w:lineRule="auto"/>
              <w:contextualSpacing/>
              <w:rPr>
                <w:rFonts w:ascii="Arial" w:eastAsia="Times New Roman" w:hAnsi="Arial" w:cs="Arial"/>
                <w:color w:val="000000"/>
              </w:rPr>
            </w:pPr>
            <w:proofErr w:type="spellStart"/>
            <w:r w:rsidRPr="00A40EE5">
              <w:rPr>
                <w:rFonts w:ascii="Arial" w:eastAsia="Times New Roman" w:hAnsi="Arial" w:cs="Arial"/>
                <w:color w:val="000000"/>
              </w:rPr>
              <w:t>Caregather</w:t>
            </w:r>
            <w:proofErr w:type="spellEnd"/>
          </w:p>
        </w:tc>
        <w:tc>
          <w:tcPr>
            <w:tcW w:w="7200" w:type="dxa"/>
            <w:tcBorders>
              <w:top w:val="nil"/>
              <w:left w:val="nil"/>
              <w:bottom w:val="single" w:sz="4" w:space="0" w:color="auto"/>
              <w:right w:val="single" w:sz="4" w:space="0" w:color="auto"/>
            </w:tcBorders>
            <w:shd w:val="clear" w:color="000000" w:fill="FFFFFF"/>
            <w:hideMark/>
          </w:tcPr>
          <w:p w14:paraId="4F6DF9FC" w14:textId="334D4BCB"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Workforce Training</w:t>
            </w:r>
          </w:p>
        </w:tc>
      </w:tr>
      <w:tr w:rsidR="007A2DDA" w:rsidRPr="00A40EE5" w14:paraId="2FC8DA7C" w14:textId="77777777" w:rsidTr="00A40EE5">
        <w:trPr>
          <w:trHeight w:val="285"/>
        </w:trPr>
        <w:tc>
          <w:tcPr>
            <w:tcW w:w="2245" w:type="dxa"/>
            <w:vMerge/>
            <w:tcBorders>
              <w:top w:val="nil"/>
              <w:left w:val="single" w:sz="4" w:space="0" w:color="auto"/>
              <w:bottom w:val="single" w:sz="4" w:space="0" w:color="auto"/>
              <w:right w:val="single" w:sz="4" w:space="0" w:color="auto"/>
            </w:tcBorders>
            <w:vAlign w:val="center"/>
            <w:hideMark/>
          </w:tcPr>
          <w:p w14:paraId="55956AA7"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602969B3" w14:textId="329B6681"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Increased Access to Transportation: Van &amp; Travel Instruction</w:t>
            </w:r>
          </w:p>
        </w:tc>
      </w:tr>
      <w:tr w:rsidR="007A2DDA" w:rsidRPr="00A40EE5" w14:paraId="0650CC42" w14:textId="77777777" w:rsidTr="00654F1D">
        <w:trPr>
          <w:trHeight w:val="285"/>
        </w:trPr>
        <w:tc>
          <w:tcPr>
            <w:tcW w:w="2245" w:type="dxa"/>
            <w:vMerge/>
            <w:tcBorders>
              <w:top w:val="nil"/>
              <w:left w:val="single" w:sz="4" w:space="0" w:color="auto"/>
              <w:bottom w:val="single" w:sz="4" w:space="0" w:color="auto"/>
              <w:right w:val="single" w:sz="4" w:space="0" w:color="auto"/>
            </w:tcBorders>
            <w:shd w:val="clear" w:color="auto" w:fill="auto"/>
            <w:hideMark/>
          </w:tcPr>
          <w:p w14:paraId="47729473"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11B5CB9C" w14:textId="2B081354"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Pilot New Adult Day Care Model that Empowers Home Health Worker &amp; Creates Community for Older Adults</w:t>
            </w:r>
          </w:p>
        </w:tc>
      </w:tr>
      <w:tr w:rsidR="007A2DDA" w:rsidRPr="00A40EE5" w14:paraId="3B9C38B0" w14:textId="77777777" w:rsidTr="00A40EE5">
        <w:trPr>
          <w:trHeight w:val="570"/>
        </w:trPr>
        <w:tc>
          <w:tcPr>
            <w:tcW w:w="2245" w:type="dxa"/>
            <w:tcBorders>
              <w:top w:val="nil"/>
              <w:left w:val="single" w:sz="4" w:space="0" w:color="auto"/>
              <w:bottom w:val="single" w:sz="4" w:space="0" w:color="auto"/>
              <w:right w:val="single" w:sz="4" w:space="0" w:color="auto"/>
            </w:tcBorders>
            <w:shd w:val="clear" w:color="auto" w:fill="auto"/>
            <w:hideMark/>
          </w:tcPr>
          <w:p w14:paraId="64B8B65F" w14:textId="229BBAAB" w:rsidR="007A2DDA" w:rsidRPr="00A40EE5" w:rsidRDefault="007A2DDA" w:rsidP="00A40EE5">
            <w:pPr>
              <w:spacing w:after="0" w:line="240" w:lineRule="auto"/>
              <w:contextualSpacing/>
              <w:rPr>
                <w:rFonts w:ascii="Arial" w:eastAsia="Times New Roman" w:hAnsi="Arial" w:cs="Arial"/>
                <w:color w:val="000000"/>
              </w:rPr>
            </w:pPr>
            <w:proofErr w:type="spellStart"/>
            <w:r w:rsidRPr="00A40EE5">
              <w:rPr>
                <w:rFonts w:ascii="Arial" w:eastAsia="Times New Roman" w:hAnsi="Arial" w:cs="Arial"/>
                <w:color w:val="000000"/>
              </w:rPr>
              <w:t>CareTracks</w:t>
            </w:r>
            <w:proofErr w:type="spellEnd"/>
          </w:p>
        </w:tc>
        <w:tc>
          <w:tcPr>
            <w:tcW w:w="7200" w:type="dxa"/>
            <w:tcBorders>
              <w:top w:val="nil"/>
              <w:left w:val="nil"/>
              <w:bottom w:val="single" w:sz="4" w:space="0" w:color="auto"/>
              <w:right w:val="single" w:sz="4" w:space="0" w:color="auto"/>
            </w:tcBorders>
            <w:shd w:val="clear" w:color="000000" w:fill="FFFFFF"/>
            <w:hideMark/>
          </w:tcPr>
          <w:p w14:paraId="1D3955C5" w14:textId="16BEC4CE"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Vendor to procure, train and retain home care and HHA workforce</w:t>
            </w:r>
          </w:p>
        </w:tc>
      </w:tr>
      <w:tr w:rsidR="007A2DDA" w:rsidRPr="00A40EE5" w14:paraId="348F78E6" w14:textId="77777777" w:rsidTr="00DD19F7">
        <w:trPr>
          <w:trHeight w:val="77"/>
        </w:trPr>
        <w:tc>
          <w:tcPr>
            <w:tcW w:w="2245" w:type="dxa"/>
            <w:tcBorders>
              <w:top w:val="nil"/>
              <w:left w:val="single" w:sz="4" w:space="0" w:color="auto"/>
              <w:bottom w:val="single" w:sz="4" w:space="0" w:color="auto"/>
              <w:right w:val="single" w:sz="4" w:space="0" w:color="auto"/>
            </w:tcBorders>
            <w:shd w:val="clear" w:color="auto" w:fill="auto"/>
            <w:hideMark/>
          </w:tcPr>
          <w:p w14:paraId="733794C5" w14:textId="5F7983B7"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 xml:space="preserve">CCM parents (6 parents submitted similar proposals) </w:t>
            </w:r>
          </w:p>
        </w:tc>
        <w:tc>
          <w:tcPr>
            <w:tcW w:w="7200" w:type="dxa"/>
            <w:tcBorders>
              <w:top w:val="nil"/>
              <w:left w:val="nil"/>
              <w:bottom w:val="single" w:sz="4" w:space="0" w:color="auto"/>
              <w:right w:val="single" w:sz="4" w:space="0" w:color="auto"/>
            </w:tcBorders>
            <w:shd w:val="clear" w:color="000000" w:fill="FFFFFF"/>
            <w:hideMark/>
          </w:tcPr>
          <w:p w14:paraId="36534BCB" w14:textId="60C6B036"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Critical relief and support to CCM families without filled CSN hours</w:t>
            </w:r>
          </w:p>
        </w:tc>
      </w:tr>
      <w:tr w:rsidR="007A2DDA" w:rsidRPr="00A40EE5" w14:paraId="49B122F9" w14:textId="77777777" w:rsidTr="00654F1D">
        <w:trPr>
          <w:trHeight w:val="77"/>
        </w:trPr>
        <w:tc>
          <w:tcPr>
            <w:tcW w:w="2245" w:type="dxa"/>
            <w:vMerge w:val="restart"/>
            <w:tcBorders>
              <w:top w:val="nil"/>
              <w:left w:val="single" w:sz="4" w:space="0" w:color="auto"/>
              <w:bottom w:val="single" w:sz="4" w:space="0" w:color="auto"/>
              <w:right w:val="single" w:sz="4" w:space="0" w:color="auto"/>
            </w:tcBorders>
            <w:vAlign w:val="center"/>
            <w:hideMark/>
          </w:tcPr>
          <w:p w14:paraId="10B4A820" w14:textId="77777777"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 xml:space="preserve">CCM parents (6 parents submitted similar proposals) </w:t>
            </w:r>
          </w:p>
          <w:p w14:paraId="7F1DD456" w14:textId="7DA283A7"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Center for Living and Working</w:t>
            </w:r>
          </w:p>
        </w:tc>
        <w:tc>
          <w:tcPr>
            <w:tcW w:w="7200" w:type="dxa"/>
            <w:tcBorders>
              <w:top w:val="nil"/>
              <w:left w:val="nil"/>
              <w:bottom w:val="single" w:sz="4" w:space="0" w:color="auto"/>
              <w:right w:val="single" w:sz="4" w:space="0" w:color="auto"/>
            </w:tcBorders>
            <w:shd w:val="clear" w:color="000000" w:fill="FFFFFF"/>
            <w:hideMark/>
          </w:tcPr>
          <w:p w14:paraId="3667DDB4" w14:textId="0CD4301F"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Build and support a live CSN nursing database accessible to CSN families</w:t>
            </w:r>
          </w:p>
        </w:tc>
      </w:tr>
      <w:tr w:rsidR="007A2DDA" w:rsidRPr="00A40EE5" w14:paraId="56261300" w14:textId="77777777" w:rsidTr="00654F1D">
        <w:trPr>
          <w:trHeight w:val="570"/>
        </w:trPr>
        <w:tc>
          <w:tcPr>
            <w:tcW w:w="2245" w:type="dxa"/>
            <w:vMerge/>
            <w:tcBorders>
              <w:top w:val="nil"/>
              <w:left w:val="single" w:sz="4" w:space="0" w:color="auto"/>
              <w:bottom w:val="single" w:sz="4" w:space="0" w:color="auto"/>
              <w:right w:val="single" w:sz="4" w:space="0" w:color="auto"/>
            </w:tcBorders>
            <w:shd w:val="clear" w:color="auto" w:fill="auto"/>
            <w:hideMark/>
          </w:tcPr>
          <w:p w14:paraId="2B978978"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6F81805B" w14:textId="75EDCB50"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Support for Dignity Alliance proposals</w:t>
            </w:r>
          </w:p>
        </w:tc>
      </w:tr>
      <w:tr w:rsidR="007A2DDA" w:rsidRPr="00A40EE5" w14:paraId="158E1BB1" w14:textId="77777777" w:rsidTr="00DD19F7">
        <w:trPr>
          <w:trHeight w:val="77"/>
        </w:trPr>
        <w:tc>
          <w:tcPr>
            <w:tcW w:w="2245" w:type="dxa"/>
            <w:tcBorders>
              <w:top w:val="nil"/>
              <w:left w:val="single" w:sz="4" w:space="0" w:color="auto"/>
              <w:bottom w:val="single" w:sz="4" w:space="0" w:color="auto"/>
              <w:right w:val="single" w:sz="4" w:space="0" w:color="auto"/>
            </w:tcBorders>
            <w:shd w:val="clear" w:color="auto" w:fill="auto"/>
            <w:hideMark/>
          </w:tcPr>
          <w:p w14:paraId="0DB3CF3B" w14:textId="45B95E1A"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Center for Public Representation</w:t>
            </w:r>
          </w:p>
        </w:tc>
        <w:tc>
          <w:tcPr>
            <w:tcW w:w="7200" w:type="dxa"/>
            <w:tcBorders>
              <w:top w:val="nil"/>
              <w:left w:val="nil"/>
              <w:bottom w:val="single" w:sz="4" w:space="0" w:color="auto"/>
              <w:right w:val="single" w:sz="4" w:space="0" w:color="auto"/>
            </w:tcBorders>
            <w:shd w:val="clear" w:color="000000" w:fill="FFFFFF"/>
            <w:hideMark/>
          </w:tcPr>
          <w:p w14:paraId="4621B0F2" w14:textId="25CBA676"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Add 700 MFP-Residential Supports and 300 MFP-Community Living slots</w:t>
            </w:r>
          </w:p>
        </w:tc>
      </w:tr>
      <w:tr w:rsidR="007A2DDA" w:rsidRPr="00A40EE5" w14:paraId="04378E17" w14:textId="77777777" w:rsidTr="00654F1D">
        <w:trPr>
          <w:trHeight w:val="570"/>
        </w:trPr>
        <w:tc>
          <w:tcPr>
            <w:tcW w:w="2245" w:type="dxa"/>
            <w:vMerge w:val="restart"/>
            <w:tcBorders>
              <w:top w:val="nil"/>
              <w:left w:val="single" w:sz="4" w:space="0" w:color="auto"/>
              <w:bottom w:val="single" w:sz="4" w:space="0" w:color="auto"/>
              <w:right w:val="single" w:sz="4" w:space="0" w:color="auto"/>
            </w:tcBorders>
            <w:vAlign w:val="center"/>
            <w:hideMark/>
          </w:tcPr>
          <w:p w14:paraId="16BDEBD1" w14:textId="77777777"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Center for Public Representation</w:t>
            </w:r>
          </w:p>
          <w:p w14:paraId="07C91EBC" w14:textId="0F0C6767"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Heading Home Inc.</w:t>
            </w:r>
          </w:p>
        </w:tc>
        <w:tc>
          <w:tcPr>
            <w:tcW w:w="7200" w:type="dxa"/>
            <w:tcBorders>
              <w:top w:val="nil"/>
              <w:left w:val="nil"/>
              <w:bottom w:val="single" w:sz="4" w:space="0" w:color="auto"/>
              <w:right w:val="single" w:sz="4" w:space="0" w:color="auto"/>
            </w:tcBorders>
            <w:shd w:val="clear" w:color="000000" w:fill="FFFFFF"/>
            <w:hideMark/>
          </w:tcPr>
          <w:p w14:paraId="49ACC612" w14:textId="5DDCEFAF"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Intensive Outreach to Nursing Facility Residents to offer community services and assist with transition planning</w:t>
            </w:r>
          </w:p>
        </w:tc>
      </w:tr>
      <w:tr w:rsidR="007A2DDA" w:rsidRPr="00A40EE5" w14:paraId="1037CCD3" w14:textId="77777777" w:rsidTr="00A40EE5">
        <w:trPr>
          <w:trHeight w:val="570"/>
        </w:trPr>
        <w:tc>
          <w:tcPr>
            <w:tcW w:w="2245" w:type="dxa"/>
            <w:vMerge/>
            <w:tcBorders>
              <w:top w:val="nil"/>
              <w:left w:val="single" w:sz="4" w:space="0" w:color="auto"/>
              <w:bottom w:val="single" w:sz="4" w:space="0" w:color="auto"/>
              <w:right w:val="single" w:sz="4" w:space="0" w:color="auto"/>
            </w:tcBorders>
            <w:vAlign w:val="center"/>
            <w:hideMark/>
          </w:tcPr>
          <w:p w14:paraId="6252AAE5"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18730948" w14:textId="663634BA"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Fund home modifications, create housing search specialists and create residential service system for elders</w:t>
            </w:r>
          </w:p>
        </w:tc>
      </w:tr>
      <w:tr w:rsidR="007A2DDA" w:rsidRPr="00A40EE5" w14:paraId="7B633456" w14:textId="77777777" w:rsidTr="00A40EE5">
        <w:trPr>
          <w:trHeight w:val="570"/>
        </w:trPr>
        <w:tc>
          <w:tcPr>
            <w:tcW w:w="2245" w:type="dxa"/>
            <w:vMerge/>
            <w:tcBorders>
              <w:top w:val="nil"/>
              <w:left w:val="single" w:sz="4" w:space="0" w:color="auto"/>
              <w:bottom w:val="single" w:sz="4" w:space="0" w:color="auto"/>
              <w:right w:val="single" w:sz="4" w:space="0" w:color="auto"/>
            </w:tcBorders>
            <w:vAlign w:val="center"/>
            <w:hideMark/>
          </w:tcPr>
          <w:p w14:paraId="47B980EF"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32943933" w14:textId="1A07E081"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LTC System and Nursing Facility Transformation</w:t>
            </w:r>
          </w:p>
        </w:tc>
      </w:tr>
      <w:tr w:rsidR="007A2DDA" w:rsidRPr="00A40EE5" w14:paraId="289B9EF2" w14:textId="77777777" w:rsidTr="00654F1D">
        <w:trPr>
          <w:trHeight w:val="285"/>
        </w:trPr>
        <w:tc>
          <w:tcPr>
            <w:tcW w:w="2245" w:type="dxa"/>
            <w:vMerge/>
            <w:tcBorders>
              <w:top w:val="nil"/>
              <w:left w:val="single" w:sz="4" w:space="0" w:color="auto"/>
              <w:bottom w:val="single" w:sz="4" w:space="0" w:color="auto"/>
              <w:right w:val="single" w:sz="4" w:space="0" w:color="auto"/>
            </w:tcBorders>
            <w:shd w:val="clear" w:color="auto" w:fill="auto"/>
            <w:hideMark/>
          </w:tcPr>
          <w:p w14:paraId="27DBCD24"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3659A855" w14:textId="7388F85E"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 xml:space="preserve">Development workforce initiative for </w:t>
            </w:r>
            <w:proofErr w:type="gramStart"/>
            <w:r w:rsidRPr="00A40EE5">
              <w:rPr>
                <w:rFonts w:ascii="Arial" w:eastAsia="Times New Roman" w:hAnsi="Arial" w:cs="Arial"/>
                <w:color w:val="000000"/>
              </w:rPr>
              <w:t>low income</w:t>
            </w:r>
            <w:proofErr w:type="gramEnd"/>
            <w:r w:rsidRPr="00A40EE5">
              <w:rPr>
                <w:rFonts w:ascii="Arial" w:eastAsia="Times New Roman" w:hAnsi="Arial" w:cs="Arial"/>
                <w:color w:val="000000"/>
              </w:rPr>
              <w:t xml:space="preserve"> earners</w:t>
            </w:r>
          </w:p>
        </w:tc>
      </w:tr>
      <w:tr w:rsidR="007A2DDA" w:rsidRPr="00A40EE5" w14:paraId="30C405CE" w14:textId="77777777" w:rsidTr="00A40EE5">
        <w:trPr>
          <w:trHeight w:val="285"/>
        </w:trPr>
        <w:tc>
          <w:tcPr>
            <w:tcW w:w="2245" w:type="dxa"/>
            <w:tcBorders>
              <w:top w:val="nil"/>
              <w:left w:val="single" w:sz="4" w:space="0" w:color="auto"/>
              <w:bottom w:val="single" w:sz="4" w:space="0" w:color="auto"/>
              <w:right w:val="single" w:sz="4" w:space="0" w:color="auto"/>
            </w:tcBorders>
            <w:shd w:val="clear" w:color="auto" w:fill="auto"/>
            <w:hideMark/>
          </w:tcPr>
          <w:p w14:paraId="752D6A20" w14:textId="57595E8C" w:rsidR="007A2DDA" w:rsidRPr="00A40EE5" w:rsidRDefault="007A2DDA" w:rsidP="00A40EE5">
            <w:pPr>
              <w:spacing w:after="0" w:line="240" w:lineRule="auto"/>
              <w:contextualSpacing/>
              <w:rPr>
                <w:rFonts w:ascii="Arial" w:eastAsia="Times New Roman" w:hAnsi="Arial" w:cs="Arial"/>
                <w:color w:val="000000"/>
              </w:rPr>
            </w:pPr>
            <w:proofErr w:type="spellStart"/>
            <w:r w:rsidRPr="00A40EE5">
              <w:rPr>
                <w:rFonts w:ascii="Arial" w:eastAsia="Times New Roman" w:hAnsi="Arial" w:cs="Arial"/>
                <w:color w:val="000000"/>
              </w:rPr>
              <w:t>Citiblock</w:t>
            </w:r>
            <w:proofErr w:type="spellEnd"/>
            <w:r w:rsidRPr="00A40EE5">
              <w:rPr>
                <w:rFonts w:ascii="Arial" w:eastAsia="Times New Roman" w:hAnsi="Arial" w:cs="Arial"/>
                <w:color w:val="000000"/>
              </w:rPr>
              <w:t xml:space="preserve"> Health</w:t>
            </w:r>
          </w:p>
        </w:tc>
        <w:tc>
          <w:tcPr>
            <w:tcW w:w="7200" w:type="dxa"/>
            <w:tcBorders>
              <w:top w:val="nil"/>
              <w:left w:val="nil"/>
              <w:bottom w:val="single" w:sz="4" w:space="0" w:color="auto"/>
              <w:right w:val="single" w:sz="4" w:space="0" w:color="auto"/>
            </w:tcBorders>
            <w:shd w:val="clear" w:color="000000" w:fill="FFFFFF"/>
            <w:hideMark/>
          </w:tcPr>
          <w:p w14:paraId="6A4D4103" w14:textId="2E5D8C7C"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 xml:space="preserve">Procure a vendor to provide care management to FFS dual </w:t>
            </w:r>
            <w:proofErr w:type="spellStart"/>
            <w:r w:rsidRPr="00A40EE5">
              <w:rPr>
                <w:rFonts w:ascii="Arial" w:eastAsia="Times New Roman" w:hAnsi="Arial" w:cs="Arial"/>
                <w:color w:val="000000"/>
              </w:rPr>
              <w:t>eligibles</w:t>
            </w:r>
            <w:proofErr w:type="spellEnd"/>
          </w:p>
        </w:tc>
      </w:tr>
      <w:tr w:rsidR="007A2DDA" w:rsidRPr="00A40EE5" w14:paraId="1AD148C1" w14:textId="77777777" w:rsidTr="00654F1D">
        <w:trPr>
          <w:trHeight w:val="77"/>
        </w:trPr>
        <w:tc>
          <w:tcPr>
            <w:tcW w:w="2245" w:type="dxa"/>
            <w:vMerge w:val="restart"/>
            <w:tcBorders>
              <w:top w:val="nil"/>
              <w:left w:val="single" w:sz="4" w:space="0" w:color="auto"/>
              <w:bottom w:val="single" w:sz="4" w:space="0" w:color="auto"/>
              <w:right w:val="single" w:sz="4" w:space="0" w:color="auto"/>
            </w:tcBorders>
            <w:vAlign w:val="center"/>
            <w:hideMark/>
          </w:tcPr>
          <w:p w14:paraId="2A342654" w14:textId="77777777" w:rsidR="007A2DDA" w:rsidRPr="00A40EE5" w:rsidRDefault="007A2DDA" w:rsidP="00A40EE5">
            <w:pPr>
              <w:spacing w:after="0" w:line="240" w:lineRule="auto"/>
              <w:contextualSpacing/>
              <w:rPr>
                <w:rFonts w:ascii="Arial" w:eastAsia="Times New Roman" w:hAnsi="Arial" w:cs="Arial"/>
                <w:color w:val="000000"/>
              </w:rPr>
            </w:pPr>
            <w:proofErr w:type="spellStart"/>
            <w:r w:rsidRPr="00A40EE5">
              <w:rPr>
                <w:rFonts w:ascii="Arial" w:eastAsia="Times New Roman" w:hAnsi="Arial" w:cs="Arial"/>
                <w:color w:val="000000"/>
              </w:rPr>
              <w:t>Citiblock</w:t>
            </w:r>
            <w:proofErr w:type="spellEnd"/>
            <w:r w:rsidRPr="00A40EE5">
              <w:rPr>
                <w:rFonts w:ascii="Arial" w:eastAsia="Times New Roman" w:hAnsi="Arial" w:cs="Arial"/>
                <w:color w:val="000000"/>
              </w:rPr>
              <w:t xml:space="preserve"> Health</w:t>
            </w:r>
          </w:p>
          <w:p w14:paraId="6B1F7105" w14:textId="2DAF3FEE"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lastRenderedPageBreak/>
              <w:t>Commonwealth Care Alliance</w:t>
            </w:r>
          </w:p>
        </w:tc>
        <w:tc>
          <w:tcPr>
            <w:tcW w:w="7200" w:type="dxa"/>
            <w:tcBorders>
              <w:top w:val="nil"/>
              <w:left w:val="nil"/>
              <w:bottom w:val="single" w:sz="4" w:space="0" w:color="auto"/>
              <w:right w:val="single" w:sz="4" w:space="0" w:color="auto"/>
            </w:tcBorders>
            <w:shd w:val="clear" w:color="000000" w:fill="FFFFFF"/>
            <w:hideMark/>
          </w:tcPr>
          <w:p w14:paraId="303FCE12" w14:textId="08DFB91E"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lastRenderedPageBreak/>
              <w:t>Supporting HCBS provider infrastructure to collaborate</w:t>
            </w:r>
          </w:p>
        </w:tc>
      </w:tr>
      <w:tr w:rsidR="007A2DDA" w:rsidRPr="00A40EE5" w14:paraId="2B1FCA26" w14:textId="77777777" w:rsidTr="00654F1D">
        <w:trPr>
          <w:trHeight w:val="285"/>
        </w:trPr>
        <w:tc>
          <w:tcPr>
            <w:tcW w:w="2245" w:type="dxa"/>
            <w:vMerge/>
            <w:tcBorders>
              <w:top w:val="nil"/>
              <w:left w:val="single" w:sz="4" w:space="0" w:color="auto"/>
              <w:bottom w:val="single" w:sz="4" w:space="0" w:color="auto"/>
              <w:right w:val="single" w:sz="4" w:space="0" w:color="auto"/>
            </w:tcBorders>
            <w:shd w:val="clear" w:color="auto" w:fill="auto"/>
            <w:hideMark/>
          </w:tcPr>
          <w:p w14:paraId="69E0E123"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7329F16D" w14:textId="6E216106"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Infrastructure investment to improve data sharing between state agencies and health plans, and between health plans and providers of telehealth devices/plans; provide devices to members for tele-health</w:t>
            </w:r>
          </w:p>
        </w:tc>
      </w:tr>
      <w:tr w:rsidR="007A2DDA" w:rsidRPr="00A40EE5" w14:paraId="416D92D3" w14:textId="77777777" w:rsidTr="00654F1D">
        <w:trPr>
          <w:trHeight w:val="1140"/>
        </w:trPr>
        <w:tc>
          <w:tcPr>
            <w:tcW w:w="2245" w:type="dxa"/>
            <w:vMerge w:val="restart"/>
            <w:tcBorders>
              <w:top w:val="nil"/>
              <w:left w:val="single" w:sz="4" w:space="0" w:color="auto"/>
              <w:bottom w:val="single" w:sz="4" w:space="0" w:color="auto"/>
              <w:right w:val="single" w:sz="4" w:space="0" w:color="auto"/>
            </w:tcBorders>
            <w:vAlign w:val="center"/>
            <w:hideMark/>
          </w:tcPr>
          <w:p w14:paraId="1394203B" w14:textId="77777777"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Commonwealth Care Alliance</w:t>
            </w:r>
          </w:p>
          <w:p w14:paraId="7D9AEED7" w14:textId="34A52092"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Community Servings, Inc.</w:t>
            </w:r>
          </w:p>
        </w:tc>
        <w:tc>
          <w:tcPr>
            <w:tcW w:w="7200" w:type="dxa"/>
            <w:tcBorders>
              <w:top w:val="nil"/>
              <w:left w:val="nil"/>
              <w:bottom w:val="single" w:sz="4" w:space="0" w:color="auto"/>
              <w:right w:val="single" w:sz="4" w:space="0" w:color="auto"/>
            </w:tcBorders>
            <w:shd w:val="clear" w:color="000000" w:fill="FFFFFF"/>
            <w:hideMark/>
          </w:tcPr>
          <w:p w14:paraId="3BC9A28B" w14:textId="7A8E7ED0"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 xml:space="preserve">One-time funds for moving costs for individuals who are homeless or transitioning from a facility; medically tailored meals; caregiver respite, </w:t>
            </w:r>
            <w:proofErr w:type="gramStart"/>
            <w:r w:rsidRPr="00A40EE5">
              <w:rPr>
                <w:rFonts w:ascii="Arial" w:eastAsia="Times New Roman" w:hAnsi="Arial" w:cs="Arial"/>
                <w:color w:val="000000"/>
              </w:rPr>
              <w:t>support</w:t>
            </w:r>
            <w:proofErr w:type="gramEnd"/>
            <w:r w:rsidRPr="00A40EE5">
              <w:rPr>
                <w:rFonts w:ascii="Arial" w:eastAsia="Times New Roman" w:hAnsi="Arial" w:cs="Arial"/>
                <w:color w:val="000000"/>
              </w:rPr>
              <w:t xml:space="preserve"> and education</w:t>
            </w:r>
          </w:p>
        </w:tc>
      </w:tr>
      <w:tr w:rsidR="007A2DDA" w:rsidRPr="00A40EE5" w14:paraId="6471F1AA" w14:textId="77777777" w:rsidTr="00A40EE5">
        <w:trPr>
          <w:trHeight w:val="855"/>
        </w:trPr>
        <w:tc>
          <w:tcPr>
            <w:tcW w:w="2245" w:type="dxa"/>
            <w:vMerge/>
            <w:tcBorders>
              <w:top w:val="nil"/>
              <w:left w:val="single" w:sz="4" w:space="0" w:color="auto"/>
              <w:bottom w:val="single" w:sz="4" w:space="0" w:color="auto"/>
              <w:right w:val="single" w:sz="4" w:space="0" w:color="auto"/>
            </w:tcBorders>
            <w:vAlign w:val="center"/>
            <w:hideMark/>
          </w:tcPr>
          <w:p w14:paraId="23A68ACF"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4727FF17" w14:textId="74DB3C43"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Employ strategies from prior MFP Demonstration; identify and engage individuals who are eligible but not enrolled in ICO plans; re-engineer day services in COVID- recovery; invest in assistive technology to prevent SNF admissions</w:t>
            </w:r>
          </w:p>
        </w:tc>
      </w:tr>
      <w:tr w:rsidR="007A2DDA" w:rsidRPr="00A40EE5" w14:paraId="3A524E45" w14:textId="77777777" w:rsidTr="00A40EE5">
        <w:trPr>
          <w:trHeight w:val="1140"/>
        </w:trPr>
        <w:tc>
          <w:tcPr>
            <w:tcW w:w="2245" w:type="dxa"/>
            <w:vMerge/>
            <w:tcBorders>
              <w:top w:val="nil"/>
              <w:left w:val="single" w:sz="4" w:space="0" w:color="auto"/>
              <w:bottom w:val="single" w:sz="4" w:space="0" w:color="auto"/>
              <w:right w:val="single" w:sz="4" w:space="0" w:color="auto"/>
            </w:tcBorders>
            <w:vAlign w:val="center"/>
            <w:hideMark/>
          </w:tcPr>
          <w:p w14:paraId="0250FE92"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7842EB85" w14:textId="3EC074EE"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Develop professional training programs for direct care roles; develop training on best practices in managing direct care workforce; fund training for CHW (waive application fee); bonus pool for organizations meeting retention threshold, PCA directory; funding for CPS and Recovery Coach trainings</w:t>
            </w:r>
          </w:p>
        </w:tc>
      </w:tr>
      <w:tr w:rsidR="007A2DDA" w:rsidRPr="00A40EE5" w14:paraId="4663C5A9" w14:textId="77777777" w:rsidTr="00654F1D">
        <w:trPr>
          <w:trHeight w:val="1425"/>
        </w:trPr>
        <w:tc>
          <w:tcPr>
            <w:tcW w:w="2245" w:type="dxa"/>
            <w:vMerge/>
            <w:tcBorders>
              <w:top w:val="nil"/>
              <w:left w:val="single" w:sz="4" w:space="0" w:color="auto"/>
              <w:bottom w:val="single" w:sz="4" w:space="0" w:color="auto"/>
              <w:right w:val="single" w:sz="4" w:space="0" w:color="auto"/>
            </w:tcBorders>
            <w:shd w:val="clear" w:color="auto" w:fill="auto"/>
            <w:hideMark/>
          </w:tcPr>
          <w:p w14:paraId="02918EB4"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251C3681" w14:textId="3B132DE8"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Funding to support additional families being served medically tailored meals</w:t>
            </w:r>
          </w:p>
        </w:tc>
      </w:tr>
      <w:tr w:rsidR="007A2DDA" w:rsidRPr="00A40EE5" w14:paraId="5ED464A3" w14:textId="77777777" w:rsidTr="00654F1D">
        <w:trPr>
          <w:trHeight w:val="570"/>
        </w:trPr>
        <w:tc>
          <w:tcPr>
            <w:tcW w:w="2245" w:type="dxa"/>
            <w:vMerge w:val="restart"/>
            <w:tcBorders>
              <w:top w:val="nil"/>
              <w:left w:val="single" w:sz="4" w:space="0" w:color="auto"/>
              <w:bottom w:val="single" w:sz="4" w:space="0" w:color="auto"/>
              <w:right w:val="single" w:sz="4" w:space="0" w:color="auto"/>
            </w:tcBorders>
            <w:vAlign w:val="center"/>
            <w:hideMark/>
          </w:tcPr>
          <w:p w14:paraId="20AEF3B0" w14:textId="77777777"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Community Servings, Inc.</w:t>
            </w:r>
          </w:p>
          <w:p w14:paraId="7CA2CA38" w14:textId="72C76221"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Connected Home Care</w:t>
            </w:r>
          </w:p>
        </w:tc>
        <w:tc>
          <w:tcPr>
            <w:tcW w:w="7200" w:type="dxa"/>
            <w:tcBorders>
              <w:top w:val="nil"/>
              <w:left w:val="nil"/>
              <w:bottom w:val="single" w:sz="4" w:space="0" w:color="auto"/>
              <w:right w:val="single" w:sz="4" w:space="0" w:color="auto"/>
            </w:tcBorders>
            <w:shd w:val="clear" w:color="000000" w:fill="FFFFFF"/>
            <w:hideMark/>
          </w:tcPr>
          <w:p w14:paraId="0C34C0C8" w14:textId="265BFD00"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One-time investments for refrigerated delivery vans and technology enhancements</w:t>
            </w:r>
          </w:p>
        </w:tc>
      </w:tr>
      <w:tr w:rsidR="007A2DDA" w:rsidRPr="00A40EE5" w14:paraId="130493FE" w14:textId="77777777" w:rsidTr="00654F1D">
        <w:trPr>
          <w:trHeight w:val="570"/>
        </w:trPr>
        <w:tc>
          <w:tcPr>
            <w:tcW w:w="2245" w:type="dxa"/>
            <w:vMerge/>
            <w:tcBorders>
              <w:top w:val="nil"/>
              <w:left w:val="single" w:sz="4" w:space="0" w:color="auto"/>
              <w:bottom w:val="single" w:sz="4" w:space="0" w:color="auto"/>
              <w:right w:val="single" w:sz="4" w:space="0" w:color="auto"/>
            </w:tcBorders>
            <w:shd w:val="clear" w:color="auto" w:fill="auto"/>
            <w:hideMark/>
          </w:tcPr>
          <w:p w14:paraId="1525B2F5"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624F3080" w14:textId="078566EB"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Home care agency and workforce management system that would provide more visibility for ASAPs and de-identified data analysis for EOEA.</w:t>
            </w:r>
          </w:p>
        </w:tc>
      </w:tr>
      <w:tr w:rsidR="007A2DDA" w:rsidRPr="00A40EE5" w14:paraId="37FC281F" w14:textId="77777777" w:rsidTr="00A40EE5">
        <w:trPr>
          <w:trHeight w:val="855"/>
        </w:trPr>
        <w:tc>
          <w:tcPr>
            <w:tcW w:w="2245" w:type="dxa"/>
            <w:tcBorders>
              <w:top w:val="nil"/>
              <w:left w:val="single" w:sz="4" w:space="0" w:color="auto"/>
              <w:bottom w:val="single" w:sz="4" w:space="0" w:color="auto"/>
              <w:right w:val="single" w:sz="4" w:space="0" w:color="auto"/>
            </w:tcBorders>
            <w:shd w:val="clear" w:color="auto" w:fill="auto"/>
            <w:hideMark/>
          </w:tcPr>
          <w:p w14:paraId="31AE238F" w14:textId="15B2D623"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DAAHR/BCIL</w:t>
            </w:r>
          </w:p>
        </w:tc>
        <w:tc>
          <w:tcPr>
            <w:tcW w:w="7200" w:type="dxa"/>
            <w:tcBorders>
              <w:top w:val="nil"/>
              <w:left w:val="nil"/>
              <w:bottom w:val="single" w:sz="4" w:space="0" w:color="auto"/>
              <w:right w:val="single" w:sz="4" w:space="0" w:color="auto"/>
            </w:tcBorders>
            <w:shd w:val="clear" w:color="000000" w:fill="FFFFFF"/>
            <w:hideMark/>
          </w:tcPr>
          <w:p w14:paraId="0096E5D7" w14:textId="57CD23E0"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Develop a Cash and Counseling pilot program through 1915(j) authority to allow PCA consumers to pay PCAs at a higher rate for hard-to-fill shifts</w:t>
            </w:r>
          </w:p>
        </w:tc>
      </w:tr>
      <w:tr w:rsidR="007A2DDA" w:rsidRPr="00A40EE5" w14:paraId="6CDD3DF2" w14:textId="77777777" w:rsidTr="00654F1D">
        <w:trPr>
          <w:trHeight w:val="855"/>
        </w:trPr>
        <w:tc>
          <w:tcPr>
            <w:tcW w:w="2245" w:type="dxa"/>
            <w:vMerge w:val="restart"/>
            <w:tcBorders>
              <w:top w:val="nil"/>
              <w:left w:val="single" w:sz="4" w:space="0" w:color="auto"/>
              <w:bottom w:val="single" w:sz="4" w:space="0" w:color="auto"/>
              <w:right w:val="single" w:sz="4" w:space="0" w:color="auto"/>
            </w:tcBorders>
            <w:vAlign w:val="center"/>
            <w:hideMark/>
          </w:tcPr>
          <w:p w14:paraId="0E24E7CE" w14:textId="77777777"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DAAHR/BCIL</w:t>
            </w:r>
          </w:p>
          <w:p w14:paraId="5F9BFDE2" w14:textId="38DD89D3"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Deloitte Consulting</w:t>
            </w:r>
          </w:p>
        </w:tc>
        <w:tc>
          <w:tcPr>
            <w:tcW w:w="7200" w:type="dxa"/>
            <w:tcBorders>
              <w:top w:val="nil"/>
              <w:left w:val="nil"/>
              <w:bottom w:val="single" w:sz="4" w:space="0" w:color="auto"/>
              <w:right w:val="single" w:sz="4" w:space="0" w:color="auto"/>
            </w:tcBorders>
            <w:shd w:val="clear" w:color="000000" w:fill="FFFFFF"/>
            <w:hideMark/>
          </w:tcPr>
          <w:p w14:paraId="7E67BD7C" w14:textId="5F03466B"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 xml:space="preserve">Wheelchair Loaner </w:t>
            </w:r>
            <w:proofErr w:type="spellStart"/>
            <w:r w:rsidRPr="00A40EE5">
              <w:rPr>
                <w:rFonts w:ascii="Arial" w:eastAsia="Times New Roman" w:hAnsi="Arial" w:cs="Arial"/>
                <w:color w:val="000000"/>
              </w:rPr>
              <w:t>Progam</w:t>
            </w:r>
            <w:proofErr w:type="spellEnd"/>
          </w:p>
        </w:tc>
      </w:tr>
      <w:tr w:rsidR="007A2DDA" w:rsidRPr="00A40EE5" w14:paraId="7EF97BDF" w14:textId="77777777" w:rsidTr="00A40EE5">
        <w:trPr>
          <w:trHeight w:val="285"/>
        </w:trPr>
        <w:tc>
          <w:tcPr>
            <w:tcW w:w="2245" w:type="dxa"/>
            <w:vMerge/>
            <w:tcBorders>
              <w:top w:val="nil"/>
              <w:left w:val="single" w:sz="4" w:space="0" w:color="auto"/>
              <w:bottom w:val="single" w:sz="4" w:space="0" w:color="auto"/>
              <w:right w:val="single" w:sz="4" w:space="0" w:color="auto"/>
            </w:tcBorders>
            <w:vAlign w:val="center"/>
            <w:hideMark/>
          </w:tcPr>
          <w:p w14:paraId="7E9E6F83"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1F28E582" w14:textId="7E32939C"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Supporting Housing for Nursing Home Transitions</w:t>
            </w:r>
          </w:p>
        </w:tc>
      </w:tr>
      <w:tr w:rsidR="007A2DDA" w:rsidRPr="00A40EE5" w14:paraId="4D484619" w14:textId="77777777" w:rsidTr="00A40EE5">
        <w:trPr>
          <w:trHeight w:val="285"/>
        </w:trPr>
        <w:tc>
          <w:tcPr>
            <w:tcW w:w="2245" w:type="dxa"/>
            <w:vMerge/>
            <w:tcBorders>
              <w:top w:val="nil"/>
              <w:left w:val="single" w:sz="4" w:space="0" w:color="auto"/>
              <w:bottom w:val="single" w:sz="4" w:space="0" w:color="auto"/>
              <w:right w:val="single" w:sz="4" w:space="0" w:color="auto"/>
            </w:tcBorders>
            <w:vAlign w:val="center"/>
            <w:hideMark/>
          </w:tcPr>
          <w:p w14:paraId="44121D70"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06001C3F" w14:textId="7834DEDC"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Rate Increase for PCAs</w:t>
            </w:r>
          </w:p>
        </w:tc>
      </w:tr>
      <w:tr w:rsidR="007A2DDA" w:rsidRPr="00A40EE5" w14:paraId="2C2F89A4" w14:textId="77777777" w:rsidTr="00A40EE5">
        <w:trPr>
          <w:trHeight w:val="285"/>
        </w:trPr>
        <w:tc>
          <w:tcPr>
            <w:tcW w:w="2245" w:type="dxa"/>
            <w:vMerge/>
            <w:tcBorders>
              <w:top w:val="nil"/>
              <w:left w:val="single" w:sz="4" w:space="0" w:color="auto"/>
              <w:bottom w:val="single" w:sz="4" w:space="0" w:color="auto"/>
              <w:right w:val="single" w:sz="4" w:space="0" w:color="auto"/>
            </w:tcBorders>
            <w:vAlign w:val="center"/>
            <w:hideMark/>
          </w:tcPr>
          <w:p w14:paraId="68B6032C"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29A4A3E0" w14:textId="561764BD"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Develop Person Centered HCBS Quality Metrics</w:t>
            </w:r>
          </w:p>
        </w:tc>
      </w:tr>
      <w:tr w:rsidR="007A2DDA" w:rsidRPr="00A40EE5" w14:paraId="77649C2A" w14:textId="77777777" w:rsidTr="00654F1D">
        <w:trPr>
          <w:trHeight w:val="285"/>
        </w:trPr>
        <w:tc>
          <w:tcPr>
            <w:tcW w:w="2245" w:type="dxa"/>
            <w:vMerge/>
            <w:tcBorders>
              <w:top w:val="nil"/>
              <w:left w:val="single" w:sz="4" w:space="0" w:color="auto"/>
              <w:bottom w:val="single" w:sz="4" w:space="0" w:color="auto"/>
              <w:right w:val="single" w:sz="4" w:space="0" w:color="auto"/>
            </w:tcBorders>
            <w:shd w:val="clear" w:color="auto" w:fill="auto"/>
            <w:hideMark/>
          </w:tcPr>
          <w:p w14:paraId="36C01412"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01CED8ED" w14:textId="7FDF146C"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Invest in new "front doors" for consumers, including: (1) single channel to learn about state programs and apply for benefits, (2) a digital front door and investment in remote care technology, and (3) a provider marketplace or directory to help with self-directed care.</w:t>
            </w:r>
          </w:p>
        </w:tc>
      </w:tr>
      <w:tr w:rsidR="007A2DDA" w:rsidRPr="00A40EE5" w14:paraId="1BB5D541" w14:textId="77777777" w:rsidTr="00654F1D">
        <w:trPr>
          <w:trHeight w:val="77"/>
        </w:trPr>
        <w:tc>
          <w:tcPr>
            <w:tcW w:w="2245" w:type="dxa"/>
            <w:vMerge w:val="restart"/>
            <w:tcBorders>
              <w:top w:val="nil"/>
              <w:left w:val="single" w:sz="4" w:space="0" w:color="auto"/>
              <w:bottom w:val="single" w:sz="4" w:space="0" w:color="auto"/>
              <w:right w:val="single" w:sz="4" w:space="0" w:color="auto"/>
            </w:tcBorders>
            <w:vAlign w:val="center"/>
            <w:hideMark/>
          </w:tcPr>
          <w:p w14:paraId="128270D5" w14:textId="77777777"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Deloitte Consulting</w:t>
            </w:r>
          </w:p>
          <w:p w14:paraId="69C7ED92" w14:textId="312F58D2"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Dignity Alliance MA</w:t>
            </w:r>
          </w:p>
        </w:tc>
        <w:tc>
          <w:tcPr>
            <w:tcW w:w="7200" w:type="dxa"/>
            <w:tcBorders>
              <w:top w:val="nil"/>
              <w:left w:val="nil"/>
              <w:bottom w:val="single" w:sz="4" w:space="0" w:color="auto"/>
              <w:right w:val="single" w:sz="4" w:space="0" w:color="auto"/>
            </w:tcBorders>
            <w:shd w:val="clear" w:color="000000" w:fill="FFFFFF"/>
            <w:hideMark/>
          </w:tcPr>
          <w:p w14:paraId="35F1E39D" w14:textId="4F7F4BB5"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Invest in IT infrastructure updates, such as cybersecurity and hosting, to enable a digital front door and remote care model for EHS agencies to provide HCBS.</w:t>
            </w:r>
          </w:p>
        </w:tc>
      </w:tr>
      <w:tr w:rsidR="007A2DDA" w:rsidRPr="00A40EE5" w14:paraId="6B927BE0" w14:textId="77777777" w:rsidTr="00A40EE5">
        <w:trPr>
          <w:trHeight w:val="855"/>
        </w:trPr>
        <w:tc>
          <w:tcPr>
            <w:tcW w:w="2245" w:type="dxa"/>
            <w:vMerge/>
            <w:tcBorders>
              <w:top w:val="nil"/>
              <w:left w:val="single" w:sz="4" w:space="0" w:color="auto"/>
              <w:bottom w:val="single" w:sz="4" w:space="0" w:color="auto"/>
              <w:right w:val="single" w:sz="4" w:space="0" w:color="auto"/>
            </w:tcBorders>
            <w:vAlign w:val="center"/>
            <w:hideMark/>
          </w:tcPr>
          <w:p w14:paraId="29C2E293"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347AF194" w14:textId="42A508BE"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Use predictive analytics to better understand what programs/services may benefit individuals transitioning from facility settings to the community or wanting to stay in home/in community.</w:t>
            </w:r>
          </w:p>
        </w:tc>
      </w:tr>
      <w:tr w:rsidR="007A2DDA" w:rsidRPr="00A40EE5" w14:paraId="7384D7C9" w14:textId="77777777" w:rsidTr="00DD19F7">
        <w:trPr>
          <w:trHeight w:val="77"/>
        </w:trPr>
        <w:tc>
          <w:tcPr>
            <w:tcW w:w="2245" w:type="dxa"/>
            <w:vMerge/>
            <w:tcBorders>
              <w:top w:val="nil"/>
              <w:left w:val="single" w:sz="4" w:space="0" w:color="auto"/>
              <w:bottom w:val="single" w:sz="4" w:space="0" w:color="auto"/>
              <w:right w:val="single" w:sz="4" w:space="0" w:color="auto"/>
            </w:tcBorders>
            <w:vAlign w:val="center"/>
            <w:hideMark/>
          </w:tcPr>
          <w:p w14:paraId="6DA73AA8"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438229A8" w14:textId="3F1CD358"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Expanding HCBS Workforce Efforts to Improve Recruitment, Training, and Retention</w:t>
            </w:r>
          </w:p>
        </w:tc>
      </w:tr>
      <w:tr w:rsidR="007A2DDA" w:rsidRPr="00A40EE5" w14:paraId="58FAD85B" w14:textId="77777777" w:rsidTr="00654F1D">
        <w:trPr>
          <w:trHeight w:val="570"/>
        </w:trPr>
        <w:tc>
          <w:tcPr>
            <w:tcW w:w="2245" w:type="dxa"/>
            <w:vMerge/>
            <w:tcBorders>
              <w:top w:val="nil"/>
              <w:left w:val="single" w:sz="4" w:space="0" w:color="auto"/>
              <w:bottom w:val="single" w:sz="4" w:space="0" w:color="auto"/>
              <w:right w:val="single" w:sz="4" w:space="0" w:color="auto"/>
            </w:tcBorders>
            <w:shd w:val="clear" w:color="auto" w:fill="auto"/>
            <w:hideMark/>
          </w:tcPr>
          <w:p w14:paraId="4A573E58"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0FFF876B" w14:textId="482B2948"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Allow FEW members with income over 300% FBR to pay a premium in the amount over 300% FBR rather than calculating an income deductible</w:t>
            </w:r>
          </w:p>
        </w:tc>
      </w:tr>
      <w:tr w:rsidR="007A2DDA" w:rsidRPr="00A40EE5" w14:paraId="65D6C65D" w14:textId="77777777" w:rsidTr="00654F1D">
        <w:trPr>
          <w:trHeight w:val="855"/>
        </w:trPr>
        <w:tc>
          <w:tcPr>
            <w:tcW w:w="2245" w:type="dxa"/>
            <w:vMerge w:val="restart"/>
            <w:tcBorders>
              <w:top w:val="nil"/>
              <w:left w:val="single" w:sz="4" w:space="0" w:color="auto"/>
              <w:bottom w:val="single" w:sz="4" w:space="0" w:color="auto"/>
              <w:right w:val="single" w:sz="4" w:space="0" w:color="auto"/>
            </w:tcBorders>
            <w:vAlign w:val="center"/>
            <w:hideMark/>
          </w:tcPr>
          <w:p w14:paraId="67AC2F51" w14:textId="77777777"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Dignity Alliance MA</w:t>
            </w:r>
          </w:p>
          <w:p w14:paraId="2A4AF5A6" w14:textId="53A021DF"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 xml:space="preserve">Valley Collaborative </w:t>
            </w:r>
          </w:p>
        </w:tc>
        <w:tc>
          <w:tcPr>
            <w:tcW w:w="7200" w:type="dxa"/>
            <w:tcBorders>
              <w:top w:val="nil"/>
              <w:left w:val="nil"/>
              <w:bottom w:val="single" w:sz="4" w:space="0" w:color="auto"/>
              <w:right w:val="single" w:sz="4" w:space="0" w:color="auto"/>
            </w:tcBorders>
            <w:shd w:val="clear" w:color="000000" w:fill="FFFFFF"/>
            <w:hideMark/>
          </w:tcPr>
          <w:p w14:paraId="18BEABF0" w14:textId="131DBC09"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Add 700 MFP-Residential Supports and 300 MFP-Community Living slots while reducing nursing facility bed capacity by an equal amount</w:t>
            </w:r>
          </w:p>
        </w:tc>
      </w:tr>
      <w:tr w:rsidR="007A2DDA" w:rsidRPr="00A40EE5" w14:paraId="3EEC3313" w14:textId="77777777" w:rsidTr="00DD19F7">
        <w:trPr>
          <w:trHeight w:val="77"/>
        </w:trPr>
        <w:tc>
          <w:tcPr>
            <w:tcW w:w="2245" w:type="dxa"/>
            <w:vMerge/>
            <w:tcBorders>
              <w:top w:val="nil"/>
              <w:left w:val="single" w:sz="4" w:space="0" w:color="auto"/>
              <w:bottom w:val="single" w:sz="4" w:space="0" w:color="auto"/>
              <w:right w:val="single" w:sz="4" w:space="0" w:color="auto"/>
            </w:tcBorders>
            <w:vAlign w:val="center"/>
            <w:hideMark/>
          </w:tcPr>
          <w:p w14:paraId="7B84D61E"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3217322A" w14:textId="3F27C972"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 xml:space="preserve">Create and fund a major home modifications program </w:t>
            </w:r>
            <w:proofErr w:type="gramStart"/>
            <w:r w:rsidRPr="00A40EE5">
              <w:rPr>
                <w:rFonts w:ascii="Arial" w:eastAsia="Times New Roman" w:hAnsi="Arial" w:cs="Arial"/>
                <w:color w:val="000000"/>
              </w:rPr>
              <w:t>similar to</w:t>
            </w:r>
            <w:proofErr w:type="gramEnd"/>
            <w:r w:rsidRPr="00A40EE5">
              <w:rPr>
                <w:rFonts w:ascii="Arial" w:eastAsia="Times New Roman" w:hAnsi="Arial" w:cs="Arial"/>
                <w:color w:val="000000"/>
              </w:rPr>
              <w:t xml:space="preserve"> MFP-CL service, hire 75 housing search specialists and create residential program and oversight for elders</w:t>
            </w:r>
          </w:p>
        </w:tc>
      </w:tr>
      <w:tr w:rsidR="007A2DDA" w:rsidRPr="00A40EE5" w14:paraId="3AB42341" w14:textId="77777777" w:rsidTr="00A40EE5">
        <w:trPr>
          <w:trHeight w:val="855"/>
        </w:trPr>
        <w:tc>
          <w:tcPr>
            <w:tcW w:w="2245" w:type="dxa"/>
            <w:vMerge/>
            <w:tcBorders>
              <w:top w:val="nil"/>
              <w:left w:val="single" w:sz="4" w:space="0" w:color="auto"/>
              <w:bottom w:val="single" w:sz="4" w:space="0" w:color="auto"/>
              <w:right w:val="single" w:sz="4" w:space="0" w:color="auto"/>
            </w:tcBorders>
            <w:vAlign w:val="center"/>
            <w:hideMark/>
          </w:tcPr>
          <w:p w14:paraId="06703420"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198C6966" w14:textId="54DE1E98"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Provide one-time grants to nursing homes to transform business model and develop residential programs and community services. Provide mentoring grants to agencies able to provide support</w:t>
            </w:r>
          </w:p>
        </w:tc>
      </w:tr>
      <w:tr w:rsidR="007A2DDA" w:rsidRPr="00A40EE5" w14:paraId="04D757ED" w14:textId="77777777" w:rsidTr="00DD19F7">
        <w:trPr>
          <w:trHeight w:val="77"/>
        </w:trPr>
        <w:tc>
          <w:tcPr>
            <w:tcW w:w="2245" w:type="dxa"/>
            <w:vMerge/>
            <w:tcBorders>
              <w:top w:val="nil"/>
              <w:left w:val="single" w:sz="4" w:space="0" w:color="auto"/>
              <w:bottom w:val="single" w:sz="4" w:space="0" w:color="auto"/>
              <w:right w:val="single" w:sz="4" w:space="0" w:color="auto"/>
            </w:tcBorders>
            <w:vAlign w:val="center"/>
            <w:hideMark/>
          </w:tcPr>
          <w:p w14:paraId="2BB94D1B"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7ECFCC23" w14:textId="4052A90E"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Develop a Cash and Counseling pilot program through 1915(j) authority to allow PCA consumers to pay PCAs at a higher rate for hard-to-fill shifts</w:t>
            </w:r>
          </w:p>
        </w:tc>
      </w:tr>
      <w:tr w:rsidR="007A2DDA" w:rsidRPr="00A40EE5" w14:paraId="0B747BF9" w14:textId="77777777" w:rsidTr="00A40EE5">
        <w:trPr>
          <w:trHeight w:val="855"/>
        </w:trPr>
        <w:tc>
          <w:tcPr>
            <w:tcW w:w="2245" w:type="dxa"/>
            <w:vMerge/>
            <w:tcBorders>
              <w:top w:val="nil"/>
              <w:left w:val="single" w:sz="4" w:space="0" w:color="auto"/>
              <w:bottom w:val="single" w:sz="4" w:space="0" w:color="auto"/>
              <w:right w:val="single" w:sz="4" w:space="0" w:color="auto"/>
            </w:tcBorders>
            <w:vAlign w:val="center"/>
            <w:hideMark/>
          </w:tcPr>
          <w:p w14:paraId="5454C04A"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5261C2A1" w14:textId="44A9429E"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Allow PACE participants to remain on PACE if their income increases and puts them over 300% FBR. This is already in place for waiver participants.</w:t>
            </w:r>
          </w:p>
        </w:tc>
      </w:tr>
      <w:tr w:rsidR="007A2DDA" w:rsidRPr="00A40EE5" w14:paraId="2BF915ED" w14:textId="77777777" w:rsidTr="00A40EE5">
        <w:trPr>
          <w:trHeight w:val="855"/>
        </w:trPr>
        <w:tc>
          <w:tcPr>
            <w:tcW w:w="2245" w:type="dxa"/>
            <w:vMerge/>
            <w:tcBorders>
              <w:top w:val="nil"/>
              <w:left w:val="single" w:sz="4" w:space="0" w:color="auto"/>
              <w:bottom w:val="single" w:sz="4" w:space="0" w:color="auto"/>
              <w:right w:val="single" w:sz="4" w:space="0" w:color="auto"/>
            </w:tcBorders>
            <w:vAlign w:val="center"/>
            <w:hideMark/>
          </w:tcPr>
          <w:p w14:paraId="0EC4BF00"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2CE017AD" w14:textId="7EEFDF3E"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Building a network of coordinators to counsel NF residents and provide options rather than nursing facility</w:t>
            </w:r>
          </w:p>
        </w:tc>
      </w:tr>
      <w:tr w:rsidR="007A2DDA" w:rsidRPr="00A40EE5" w14:paraId="529F3434" w14:textId="77777777" w:rsidTr="00654F1D">
        <w:trPr>
          <w:trHeight w:val="570"/>
        </w:trPr>
        <w:tc>
          <w:tcPr>
            <w:tcW w:w="2245" w:type="dxa"/>
            <w:vMerge/>
            <w:tcBorders>
              <w:top w:val="nil"/>
              <w:left w:val="single" w:sz="4" w:space="0" w:color="auto"/>
              <w:bottom w:val="single" w:sz="4" w:space="0" w:color="auto"/>
              <w:right w:val="single" w:sz="4" w:space="0" w:color="auto"/>
            </w:tcBorders>
            <w:vAlign w:val="center"/>
            <w:hideMark/>
          </w:tcPr>
          <w:p w14:paraId="0DCAE2EB"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vAlign w:val="bottom"/>
            <w:hideMark/>
          </w:tcPr>
          <w:p w14:paraId="3B6FFF3A" w14:textId="65F15666"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 xml:space="preserve">Add new </w:t>
            </w:r>
            <w:proofErr w:type="spellStart"/>
            <w:r w:rsidRPr="00A40EE5">
              <w:rPr>
                <w:rFonts w:ascii="Arial" w:eastAsia="Times New Roman" w:hAnsi="Arial" w:cs="Arial"/>
                <w:color w:val="000000"/>
              </w:rPr>
              <w:t>servies</w:t>
            </w:r>
            <w:proofErr w:type="spellEnd"/>
            <w:r w:rsidRPr="00A40EE5">
              <w:rPr>
                <w:rFonts w:ascii="Arial" w:eastAsia="Times New Roman" w:hAnsi="Arial" w:cs="Arial"/>
                <w:color w:val="000000"/>
              </w:rPr>
              <w:t xml:space="preserve"> to the Frail Elder Waiver</w:t>
            </w:r>
          </w:p>
        </w:tc>
      </w:tr>
      <w:tr w:rsidR="007A2DDA" w:rsidRPr="00A40EE5" w14:paraId="273C7A2F" w14:textId="77777777" w:rsidTr="00A40EE5">
        <w:trPr>
          <w:trHeight w:val="285"/>
        </w:trPr>
        <w:tc>
          <w:tcPr>
            <w:tcW w:w="2245" w:type="dxa"/>
            <w:vMerge/>
            <w:tcBorders>
              <w:top w:val="nil"/>
              <w:left w:val="single" w:sz="4" w:space="0" w:color="auto"/>
              <w:bottom w:val="single" w:sz="4" w:space="0" w:color="auto"/>
              <w:right w:val="single" w:sz="4" w:space="0" w:color="auto"/>
            </w:tcBorders>
            <w:vAlign w:val="center"/>
            <w:hideMark/>
          </w:tcPr>
          <w:p w14:paraId="40A28A74"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vAlign w:val="bottom"/>
            <w:hideMark/>
          </w:tcPr>
          <w:p w14:paraId="36A65CA2" w14:textId="0608B95A"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 xml:space="preserve">Expand access to state funded Home Care programs </w:t>
            </w:r>
          </w:p>
        </w:tc>
      </w:tr>
      <w:tr w:rsidR="007A2DDA" w:rsidRPr="00A40EE5" w14:paraId="7B87E0F8" w14:textId="77777777" w:rsidTr="00654F1D">
        <w:trPr>
          <w:trHeight w:val="285"/>
        </w:trPr>
        <w:tc>
          <w:tcPr>
            <w:tcW w:w="2245" w:type="dxa"/>
            <w:vMerge/>
            <w:tcBorders>
              <w:top w:val="nil"/>
              <w:left w:val="single" w:sz="4" w:space="0" w:color="auto"/>
              <w:bottom w:val="single" w:sz="4" w:space="0" w:color="auto"/>
              <w:right w:val="single" w:sz="4" w:space="0" w:color="auto"/>
            </w:tcBorders>
            <w:vAlign w:val="center"/>
            <w:hideMark/>
          </w:tcPr>
          <w:p w14:paraId="562833EA"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5F5C85DA" w14:textId="0E107909"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Amend the Community First Trust Fund to require that all FMAP the state earns through the American Rescue Plan to be deposited into this fund</w:t>
            </w:r>
          </w:p>
        </w:tc>
      </w:tr>
      <w:tr w:rsidR="007A2DDA" w:rsidRPr="00A40EE5" w14:paraId="15FC2F62" w14:textId="77777777" w:rsidTr="00654F1D">
        <w:trPr>
          <w:trHeight w:val="855"/>
        </w:trPr>
        <w:tc>
          <w:tcPr>
            <w:tcW w:w="2245" w:type="dxa"/>
            <w:vMerge/>
            <w:tcBorders>
              <w:top w:val="nil"/>
              <w:left w:val="single" w:sz="4" w:space="0" w:color="auto"/>
              <w:bottom w:val="single" w:sz="4" w:space="0" w:color="auto"/>
              <w:right w:val="single" w:sz="4" w:space="0" w:color="auto"/>
            </w:tcBorders>
            <w:vAlign w:val="center"/>
            <w:hideMark/>
          </w:tcPr>
          <w:p w14:paraId="26CE9610"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vAlign w:val="bottom"/>
            <w:hideMark/>
          </w:tcPr>
          <w:p w14:paraId="5E5FA2FA" w14:textId="00A60A2F"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 xml:space="preserve">Fund a study by a qualified entity to evaluate the </w:t>
            </w:r>
            <w:proofErr w:type="gramStart"/>
            <w:r w:rsidRPr="00A40EE5">
              <w:rPr>
                <w:rFonts w:ascii="Arial" w:eastAsia="Times New Roman" w:hAnsi="Arial" w:cs="Arial"/>
                <w:color w:val="000000"/>
              </w:rPr>
              <w:t>Long Term</w:t>
            </w:r>
            <w:proofErr w:type="gramEnd"/>
            <w:r w:rsidRPr="00A40EE5">
              <w:rPr>
                <w:rFonts w:ascii="Arial" w:eastAsia="Times New Roman" w:hAnsi="Arial" w:cs="Arial"/>
                <w:color w:val="000000"/>
              </w:rPr>
              <w:t xml:space="preserve"> Services and Supports in Massachusetts</w:t>
            </w:r>
          </w:p>
        </w:tc>
      </w:tr>
      <w:tr w:rsidR="007A2DDA" w:rsidRPr="00A40EE5" w14:paraId="2A80D5AD" w14:textId="77777777" w:rsidTr="00A40EE5">
        <w:trPr>
          <w:trHeight w:val="570"/>
        </w:trPr>
        <w:tc>
          <w:tcPr>
            <w:tcW w:w="2245" w:type="dxa"/>
            <w:vMerge/>
            <w:tcBorders>
              <w:top w:val="nil"/>
              <w:left w:val="single" w:sz="4" w:space="0" w:color="auto"/>
              <w:bottom w:val="single" w:sz="4" w:space="0" w:color="auto"/>
              <w:right w:val="single" w:sz="4" w:space="0" w:color="auto"/>
            </w:tcBorders>
            <w:vAlign w:val="center"/>
            <w:hideMark/>
          </w:tcPr>
          <w:p w14:paraId="06B27EEC"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vAlign w:val="bottom"/>
            <w:hideMark/>
          </w:tcPr>
          <w:p w14:paraId="08BBDFAE" w14:textId="6BE8E26A"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Support Staff training and capacity to provide Telehealth to consumers, as well as training, devices, and internet access for consumers</w:t>
            </w:r>
          </w:p>
        </w:tc>
      </w:tr>
      <w:tr w:rsidR="007A2DDA" w:rsidRPr="00A40EE5" w14:paraId="5404CC7B" w14:textId="77777777" w:rsidTr="00DD19F7">
        <w:trPr>
          <w:trHeight w:val="77"/>
        </w:trPr>
        <w:tc>
          <w:tcPr>
            <w:tcW w:w="2245" w:type="dxa"/>
            <w:vMerge/>
            <w:tcBorders>
              <w:top w:val="nil"/>
              <w:left w:val="single" w:sz="4" w:space="0" w:color="auto"/>
              <w:bottom w:val="single" w:sz="4" w:space="0" w:color="auto"/>
              <w:right w:val="single" w:sz="4" w:space="0" w:color="auto"/>
            </w:tcBorders>
            <w:vAlign w:val="center"/>
            <w:hideMark/>
          </w:tcPr>
          <w:p w14:paraId="2B9221EB"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vAlign w:val="bottom"/>
            <w:hideMark/>
          </w:tcPr>
          <w:p w14:paraId="202C0692" w14:textId="002E5A2F"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Establish an initiative to connect the ASAP network with appropriate Admission Discharge Transfer (ADT) notification systems to improve care coordination between HCBS providers and health care systems.</w:t>
            </w:r>
          </w:p>
        </w:tc>
      </w:tr>
      <w:tr w:rsidR="007A2DDA" w:rsidRPr="00A40EE5" w14:paraId="6BADD325" w14:textId="77777777" w:rsidTr="00DD19F7">
        <w:trPr>
          <w:trHeight w:val="77"/>
        </w:trPr>
        <w:tc>
          <w:tcPr>
            <w:tcW w:w="2245" w:type="dxa"/>
            <w:vMerge/>
            <w:tcBorders>
              <w:top w:val="nil"/>
              <w:left w:val="single" w:sz="4" w:space="0" w:color="auto"/>
              <w:bottom w:val="single" w:sz="4" w:space="0" w:color="auto"/>
              <w:right w:val="single" w:sz="4" w:space="0" w:color="auto"/>
            </w:tcBorders>
            <w:vAlign w:val="center"/>
            <w:hideMark/>
          </w:tcPr>
          <w:p w14:paraId="5725626C"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vAlign w:val="bottom"/>
            <w:hideMark/>
          </w:tcPr>
          <w:p w14:paraId="503DBDF9" w14:textId="63FF2FE2"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Increase rates for direct care workforce</w:t>
            </w:r>
          </w:p>
        </w:tc>
      </w:tr>
      <w:tr w:rsidR="007A2DDA" w:rsidRPr="00A40EE5" w14:paraId="6EB11BAD" w14:textId="77777777" w:rsidTr="00654F1D">
        <w:trPr>
          <w:trHeight w:val="285"/>
        </w:trPr>
        <w:tc>
          <w:tcPr>
            <w:tcW w:w="2245" w:type="dxa"/>
            <w:vMerge/>
            <w:tcBorders>
              <w:top w:val="nil"/>
              <w:left w:val="single" w:sz="4" w:space="0" w:color="auto"/>
              <w:bottom w:val="single" w:sz="4" w:space="0" w:color="auto"/>
              <w:right w:val="single" w:sz="4" w:space="0" w:color="auto"/>
            </w:tcBorders>
            <w:shd w:val="clear" w:color="auto" w:fill="auto"/>
            <w:hideMark/>
          </w:tcPr>
          <w:p w14:paraId="068A1C8B"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7B75BBC3" w14:textId="5BE2BA92"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Continue rate enhancements for CBDS providers throughout PHE, pay stipends for "internships" for those seeking employment and pay incentives to employers. Lift ASD funding caps.</w:t>
            </w:r>
          </w:p>
        </w:tc>
      </w:tr>
      <w:tr w:rsidR="007A2DDA" w:rsidRPr="00A40EE5" w14:paraId="285C9E03" w14:textId="77777777" w:rsidTr="00654F1D">
        <w:trPr>
          <w:trHeight w:val="77"/>
        </w:trPr>
        <w:tc>
          <w:tcPr>
            <w:tcW w:w="2245" w:type="dxa"/>
            <w:vMerge w:val="restart"/>
            <w:tcBorders>
              <w:top w:val="nil"/>
              <w:left w:val="single" w:sz="4" w:space="0" w:color="auto"/>
              <w:bottom w:val="single" w:sz="4" w:space="0" w:color="auto"/>
              <w:right w:val="single" w:sz="4" w:space="0" w:color="auto"/>
            </w:tcBorders>
            <w:vAlign w:val="center"/>
            <w:hideMark/>
          </w:tcPr>
          <w:p w14:paraId="030C4343" w14:textId="77777777"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 xml:space="preserve">Valley Collaborative </w:t>
            </w:r>
          </w:p>
          <w:p w14:paraId="1B7FB529" w14:textId="087D1BCA"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Maxim Healthcare Services</w:t>
            </w:r>
          </w:p>
        </w:tc>
        <w:tc>
          <w:tcPr>
            <w:tcW w:w="7200" w:type="dxa"/>
            <w:tcBorders>
              <w:top w:val="nil"/>
              <w:left w:val="nil"/>
              <w:bottom w:val="single" w:sz="4" w:space="0" w:color="auto"/>
              <w:right w:val="single" w:sz="4" w:space="0" w:color="auto"/>
            </w:tcBorders>
            <w:shd w:val="clear" w:color="000000" w:fill="FFFFFF"/>
            <w:hideMark/>
          </w:tcPr>
          <w:p w14:paraId="0D559C5F" w14:textId="6CB2A5ED"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Provide technology and internet for families and provide technology infrastructure and pilot money for creative projects to providers</w:t>
            </w:r>
          </w:p>
        </w:tc>
      </w:tr>
      <w:tr w:rsidR="007A2DDA" w:rsidRPr="00A40EE5" w14:paraId="406D6504" w14:textId="77777777" w:rsidTr="00654F1D">
        <w:trPr>
          <w:trHeight w:val="77"/>
        </w:trPr>
        <w:tc>
          <w:tcPr>
            <w:tcW w:w="2245" w:type="dxa"/>
            <w:vMerge/>
            <w:tcBorders>
              <w:top w:val="nil"/>
              <w:left w:val="single" w:sz="4" w:space="0" w:color="auto"/>
              <w:bottom w:val="single" w:sz="4" w:space="0" w:color="auto"/>
              <w:right w:val="single" w:sz="4" w:space="0" w:color="auto"/>
            </w:tcBorders>
            <w:shd w:val="clear" w:color="auto" w:fill="auto"/>
            <w:vAlign w:val="bottom"/>
            <w:hideMark/>
          </w:tcPr>
          <w:p w14:paraId="0426A718"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single" w:sz="4" w:space="0" w:color="auto"/>
              <w:left w:val="nil"/>
              <w:bottom w:val="single" w:sz="4" w:space="0" w:color="auto"/>
              <w:right w:val="single" w:sz="4" w:space="0" w:color="auto"/>
            </w:tcBorders>
            <w:shd w:val="clear" w:color="000000" w:fill="FFFFFF"/>
            <w:hideMark/>
          </w:tcPr>
          <w:p w14:paraId="59E4FA91" w14:textId="04EBC0CD"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Pay family caregivers of CCM families</w:t>
            </w:r>
          </w:p>
        </w:tc>
      </w:tr>
      <w:tr w:rsidR="007A2DDA" w:rsidRPr="00A40EE5" w14:paraId="7D3D181F" w14:textId="77777777" w:rsidTr="00654F1D">
        <w:trPr>
          <w:trHeight w:val="285"/>
        </w:trPr>
        <w:tc>
          <w:tcPr>
            <w:tcW w:w="2245" w:type="dxa"/>
            <w:vMerge w:val="restart"/>
            <w:tcBorders>
              <w:top w:val="nil"/>
              <w:left w:val="single" w:sz="4" w:space="0" w:color="auto"/>
              <w:bottom w:val="single" w:sz="4" w:space="0" w:color="auto"/>
              <w:right w:val="single" w:sz="4" w:space="0" w:color="auto"/>
            </w:tcBorders>
            <w:noWrap/>
            <w:vAlign w:val="center"/>
            <w:hideMark/>
          </w:tcPr>
          <w:p w14:paraId="54E43C4E" w14:textId="77777777"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Maxim Healthcare Services</w:t>
            </w:r>
          </w:p>
          <w:p w14:paraId="3FC92A36" w14:textId="52EA568C"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Disability Law Center</w:t>
            </w:r>
          </w:p>
        </w:tc>
        <w:tc>
          <w:tcPr>
            <w:tcW w:w="7200" w:type="dxa"/>
            <w:tcBorders>
              <w:top w:val="nil"/>
              <w:left w:val="nil"/>
              <w:bottom w:val="single" w:sz="4" w:space="0" w:color="auto"/>
              <w:right w:val="single" w:sz="4" w:space="0" w:color="auto"/>
            </w:tcBorders>
            <w:shd w:val="clear" w:color="000000" w:fill="FFFFFF"/>
            <w:hideMark/>
          </w:tcPr>
          <w:p w14:paraId="236538B4" w14:textId="1587BCE4"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Pilot program for integrated day services for day habilitation participants</w:t>
            </w:r>
          </w:p>
        </w:tc>
      </w:tr>
      <w:tr w:rsidR="007A2DDA" w:rsidRPr="00A40EE5" w14:paraId="2EC527EB" w14:textId="77777777" w:rsidTr="00654F1D">
        <w:trPr>
          <w:trHeight w:val="77"/>
        </w:trPr>
        <w:tc>
          <w:tcPr>
            <w:tcW w:w="2245" w:type="dxa"/>
            <w:vMerge/>
            <w:tcBorders>
              <w:top w:val="nil"/>
              <w:left w:val="single" w:sz="4" w:space="0" w:color="auto"/>
              <w:bottom w:val="single" w:sz="4" w:space="0" w:color="auto"/>
              <w:right w:val="single" w:sz="4" w:space="0" w:color="auto"/>
            </w:tcBorders>
            <w:shd w:val="clear" w:color="auto" w:fill="auto"/>
            <w:hideMark/>
          </w:tcPr>
          <w:p w14:paraId="2BD34916"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63A79327" w14:textId="456480A9"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Fund pilot program to provide integrated day programming for participants of Day Hab. Use info to restructure the program</w:t>
            </w:r>
          </w:p>
        </w:tc>
      </w:tr>
      <w:tr w:rsidR="007A2DDA" w:rsidRPr="00A40EE5" w14:paraId="0088A0FE" w14:textId="77777777" w:rsidTr="00654F1D">
        <w:trPr>
          <w:trHeight w:val="570"/>
        </w:trPr>
        <w:tc>
          <w:tcPr>
            <w:tcW w:w="2245" w:type="dxa"/>
            <w:vMerge w:val="restart"/>
            <w:tcBorders>
              <w:top w:val="nil"/>
              <w:left w:val="single" w:sz="4" w:space="0" w:color="auto"/>
              <w:bottom w:val="single" w:sz="4" w:space="0" w:color="auto"/>
              <w:right w:val="single" w:sz="4" w:space="0" w:color="auto"/>
            </w:tcBorders>
            <w:vAlign w:val="center"/>
            <w:hideMark/>
          </w:tcPr>
          <w:p w14:paraId="2178B200" w14:textId="77777777"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Disability Law Center</w:t>
            </w:r>
          </w:p>
          <w:p w14:paraId="5C9939A9" w14:textId="2E515B4E"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Elara Caring</w:t>
            </w:r>
          </w:p>
        </w:tc>
        <w:tc>
          <w:tcPr>
            <w:tcW w:w="7200" w:type="dxa"/>
            <w:tcBorders>
              <w:top w:val="nil"/>
              <w:left w:val="nil"/>
              <w:bottom w:val="single" w:sz="4" w:space="0" w:color="auto"/>
              <w:right w:val="single" w:sz="4" w:space="0" w:color="auto"/>
            </w:tcBorders>
            <w:shd w:val="clear" w:color="000000" w:fill="FFFFFF"/>
            <w:hideMark/>
          </w:tcPr>
          <w:p w14:paraId="7D45F9AF" w14:textId="4F951049"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Pilot program for integrated day services for day habilitation participants</w:t>
            </w:r>
          </w:p>
        </w:tc>
      </w:tr>
      <w:tr w:rsidR="007A2DDA" w:rsidRPr="00A40EE5" w14:paraId="12D5ED93" w14:textId="77777777" w:rsidTr="00654F1D">
        <w:trPr>
          <w:trHeight w:val="77"/>
        </w:trPr>
        <w:tc>
          <w:tcPr>
            <w:tcW w:w="2245" w:type="dxa"/>
            <w:vMerge/>
            <w:tcBorders>
              <w:top w:val="nil"/>
              <w:left w:val="single" w:sz="4" w:space="0" w:color="auto"/>
              <w:bottom w:val="single" w:sz="4" w:space="0" w:color="auto"/>
              <w:right w:val="single" w:sz="4" w:space="0" w:color="auto"/>
            </w:tcBorders>
            <w:vAlign w:val="center"/>
            <w:hideMark/>
          </w:tcPr>
          <w:p w14:paraId="1494F1D7"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vAlign w:val="bottom"/>
            <w:hideMark/>
          </w:tcPr>
          <w:p w14:paraId="310E761C" w14:textId="71F3BFD8"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Support for MCH and DAAHR's proposal</w:t>
            </w:r>
          </w:p>
        </w:tc>
      </w:tr>
      <w:tr w:rsidR="007A2DDA" w:rsidRPr="00A40EE5" w14:paraId="344F074B" w14:textId="77777777" w:rsidTr="00654F1D">
        <w:trPr>
          <w:trHeight w:val="285"/>
        </w:trPr>
        <w:tc>
          <w:tcPr>
            <w:tcW w:w="2245" w:type="dxa"/>
            <w:vMerge/>
            <w:tcBorders>
              <w:top w:val="nil"/>
              <w:left w:val="single" w:sz="4" w:space="0" w:color="auto"/>
              <w:bottom w:val="single" w:sz="4" w:space="0" w:color="auto"/>
              <w:right w:val="single" w:sz="4" w:space="0" w:color="auto"/>
            </w:tcBorders>
            <w:shd w:val="clear" w:color="auto" w:fill="auto"/>
            <w:hideMark/>
          </w:tcPr>
          <w:p w14:paraId="3407D09F"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2ADB260A" w14:textId="67C604D5"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Value based purchasing in Home care</w:t>
            </w:r>
          </w:p>
        </w:tc>
      </w:tr>
      <w:tr w:rsidR="007A2DDA" w:rsidRPr="00A40EE5" w14:paraId="1EC1F9D7" w14:textId="77777777" w:rsidTr="00654F1D">
        <w:trPr>
          <w:trHeight w:val="285"/>
        </w:trPr>
        <w:tc>
          <w:tcPr>
            <w:tcW w:w="2245" w:type="dxa"/>
            <w:vMerge w:val="restart"/>
            <w:tcBorders>
              <w:top w:val="nil"/>
              <w:left w:val="single" w:sz="4" w:space="0" w:color="auto"/>
              <w:bottom w:val="single" w:sz="4" w:space="0" w:color="auto"/>
              <w:right w:val="single" w:sz="4" w:space="0" w:color="auto"/>
            </w:tcBorders>
            <w:vAlign w:val="center"/>
            <w:hideMark/>
          </w:tcPr>
          <w:p w14:paraId="2BDBBC4C" w14:textId="77777777"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Elara Caring</w:t>
            </w:r>
          </w:p>
          <w:p w14:paraId="56D7862C" w14:textId="27D37BD0"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Massachusetts Adult Day Services Association</w:t>
            </w:r>
          </w:p>
        </w:tc>
        <w:tc>
          <w:tcPr>
            <w:tcW w:w="7200" w:type="dxa"/>
            <w:tcBorders>
              <w:top w:val="nil"/>
              <w:left w:val="nil"/>
              <w:bottom w:val="single" w:sz="4" w:space="0" w:color="auto"/>
              <w:right w:val="single" w:sz="4" w:space="0" w:color="auto"/>
            </w:tcBorders>
            <w:shd w:val="clear" w:color="000000" w:fill="FFFFFF"/>
            <w:hideMark/>
          </w:tcPr>
          <w:p w14:paraId="254337D7" w14:textId="4965669A"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 xml:space="preserve">Home Care workers coordinate </w:t>
            </w:r>
            <w:proofErr w:type="spellStart"/>
            <w:r w:rsidRPr="00A40EE5">
              <w:rPr>
                <w:rFonts w:ascii="Arial" w:eastAsia="Times New Roman" w:hAnsi="Arial" w:cs="Arial"/>
                <w:color w:val="000000"/>
              </w:rPr>
              <w:t>SDoH</w:t>
            </w:r>
            <w:proofErr w:type="spellEnd"/>
            <w:r w:rsidRPr="00A40EE5">
              <w:rPr>
                <w:rFonts w:ascii="Arial" w:eastAsia="Times New Roman" w:hAnsi="Arial" w:cs="Arial"/>
                <w:color w:val="000000"/>
              </w:rPr>
              <w:t xml:space="preserve"> for high need clients</w:t>
            </w:r>
          </w:p>
        </w:tc>
      </w:tr>
      <w:tr w:rsidR="007A2DDA" w:rsidRPr="00A40EE5" w14:paraId="4486A89F" w14:textId="77777777" w:rsidTr="00A40EE5">
        <w:trPr>
          <w:trHeight w:val="285"/>
        </w:trPr>
        <w:tc>
          <w:tcPr>
            <w:tcW w:w="2245" w:type="dxa"/>
            <w:vMerge/>
            <w:tcBorders>
              <w:top w:val="nil"/>
              <w:left w:val="single" w:sz="4" w:space="0" w:color="auto"/>
              <w:bottom w:val="single" w:sz="4" w:space="0" w:color="auto"/>
              <w:right w:val="single" w:sz="4" w:space="0" w:color="auto"/>
            </w:tcBorders>
            <w:vAlign w:val="center"/>
            <w:hideMark/>
          </w:tcPr>
          <w:p w14:paraId="129A7291"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4A29E6C3" w14:textId="6331811D"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Quality Incentive Vital Access Provider Pool</w:t>
            </w:r>
          </w:p>
        </w:tc>
      </w:tr>
      <w:tr w:rsidR="007A2DDA" w:rsidRPr="00A40EE5" w14:paraId="4F598491" w14:textId="77777777" w:rsidTr="00654F1D">
        <w:trPr>
          <w:trHeight w:val="285"/>
        </w:trPr>
        <w:tc>
          <w:tcPr>
            <w:tcW w:w="2245" w:type="dxa"/>
            <w:vMerge/>
            <w:tcBorders>
              <w:top w:val="nil"/>
              <w:left w:val="single" w:sz="4" w:space="0" w:color="auto"/>
              <w:bottom w:val="single" w:sz="4" w:space="0" w:color="auto"/>
              <w:right w:val="single" w:sz="4" w:space="0" w:color="auto"/>
            </w:tcBorders>
            <w:shd w:val="clear" w:color="auto" w:fill="auto"/>
            <w:vAlign w:val="bottom"/>
            <w:hideMark/>
          </w:tcPr>
          <w:p w14:paraId="7CFFB72C"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792303E6" w14:textId="2D231711"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Ensuring Access to Adult Day Health Services</w:t>
            </w:r>
          </w:p>
        </w:tc>
      </w:tr>
      <w:tr w:rsidR="007A2DDA" w:rsidRPr="00A40EE5" w14:paraId="4A1663B4" w14:textId="77777777" w:rsidTr="00654F1D">
        <w:trPr>
          <w:trHeight w:val="285"/>
        </w:trPr>
        <w:tc>
          <w:tcPr>
            <w:tcW w:w="2245" w:type="dxa"/>
            <w:vMerge w:val="restart"/>
            <w:tcBorders>
              <w:top w:val="nil"/>
              <w:left w:val="single" w:sz="4" w:space="0" w:color="auto"/>
              <w:bottom w:val="single" w:sz="4" w:space="0" w:color="auto"/>
              <w:right w:val="single" w:sz="4" w:space="0" w:color="auto"/>
            </w:tcBorders>
            <w:noWrap/>
            <w:vAlign w:val="center"/>
            <w:hideMark/>
          </w:tcPr>
          <w:p w14:paraId="7E739890" w14:textId="77777777"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Massachusetts Adult Day Services Association</w:t>
            </w:r>
          </w:p>
          <w:p w14:paraId="383F8BD0" w14:textId="33B0D834" w:rsidR="007A2DDA" w:rsidRPr="00A40EE5" w:rsidRDefault="007A2DDA" w:rsidP="00A40EE5">
            <w:pPr>
              <w:spacing w:after="0" w:line="240" w:lineRule="auto"/>
              <w:contextualSpacing/>
              <w:rPr>
                <w:rFonts w:ascii="Arial" w:eastAsia="Times New Roman" w:hAnsi="Arial" w:cs="Arial"/>
                <w:color w:val="000000"/>
              </w:rPr>
            </w:pPr>
            <w:proofErr w:type="spellStart"/>
            <w:r w:rsidRPr="00A40EE5">
              <w:rPr>
                <w:rFonts w:ascii="Arial" w:eastAsia="Times New Roman" w:hAnsi="Arial" w:cs="Arial"/>
                <w:color w:val="000000"/>
              </w:rPr>
              <w:t>Guidehouse</w:t>
            </w:r>
            <w:proofErr w:type="spellEnd"/>
          </w:p>
        </w:tc>
        <w:tc>
          <w:tcPr>
            <w:tcW w:w="7200" w:type="dxa"/>
            <w:tcBorders>
              <w:top w:val="nil"/>
              <w:left w:val="nil"/>
              <w:bottom w:val="single" w:sz="4" w:space="0" w:color="auto"/>
              <w:right w:val="single" w:sz="4" w:space="0" w:color="auto"/>
            </w:tcBorders>
            <w:shd w:val="clear" w:color="000000" w:fill="FFFFFF"/>
            <w:hideMark/>
          </w:tcPr>
          <w:p w14:paraId="78E37BEE" w14:textId="39DE8D4C"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Adult Day Health Workforce Development &amp; Retention</w:t>
            </w:r>
          </w:p>
        </w:tc>
      </w:tr>
      <w:tr w:rsidR="007A2DDA" w:rsidRPr="00A40EE5" w14:paraId="460030FB" w14:textId="77777777" w:rsidTr="00654F1D">
        <w:trPr>
          <w:trHeight w:val="285"/>
        </w:trPr>
        <w:tc>
          <w:tcPr>
            <w:tcW w:w="2245" w:type="dxa"/>
            <w:vMerge/>
            <w:tcBorders>
              <w:top w:val="nil"/>
              <w:left w:val="single" w:sz="4" w:space="0" w:color="auto"/>
              <w:bottom w:val="single" w:sz="4" w:space="0" w:color="auto"/>
              <w:right w:val="single" w:sz="4" w:space="0" w:color="auto"/>
            </w:tcBorders>
            <w:shd w:val="clear" w:color="auto" w:fill="auto"/>
            <w:hideMark/>
          </w:tcPr>
          <w:p w14:paraId="57FBCF2C"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7247C291" w14:textId="5009FB54"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Expanding HCBS, MFP, and Addressing the Digital Divide</w:t>
            </w:r>
          </w:p>
        </w:tc>
      </w:tr>
      <w:tr w:rsidR="007A2DDA" w:rsidRPr="00A40EE5" w14:paraId="41B72B57" w14:textId="77777777" w:rsidTr="00654F1D">
        <w:trPr>
          <w:trHeight w:val="285"/>
        </w:trPr>
        <w:tc>
          <w:tcPr>
            <w:tcW w:w="2245" w:type="dxa"/>
            <w:tcBorders>
              <w:top w:val="single" w:sz="4" w:space="0" w:color="auto"/>
              <w:left w:val="single" w:sz="4" w:space="0" w:color="auto"/>
              <w:right w:val="single" w:sz="4" w:space="0" w:color="auto"/>
            </w:tcBorders>
            <w:shd w:val="clear" w:color="auto" w:fill="auto"/>
            <w:hideMark/>
          </w:tcPr>
          <w:p w14:paraId="1063F437" w14:textId="29FBA3B4"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single" w:sz="4" w:space="0" w:color="auto"/>
              <w:bottom w:val="single" w:sz="4" w:space="0" w:color="auto"/>
              <w:right w:val="single" w:sz="4" w:space="0" w:color="auto"/>
            </w:tcBorders>
            <w:shd w:val="clear" w:color="000000" w:fill="FFFFFF"/>
            <w:hideMark/>
          </w:tcPr>
          <w:p w14:paraId="659C8C17" w14:textId="38E3D7FB" w:rsidR="007A2DDA" w:rsidRPr="00A40EE5" w:rsidRDefault="007A2DDA" w:rsidP="00A40EE5">
            <w:pPr>
              <w:spacing w:after="0" w:line="240" w:lineRule="auto"/>
              <w:contextualSpacing/>
              <w:rPr>
                <w:rFonts w:ascii="Arial" w:eastAsia="Times New Roman" w:hAnsi="Arial" w:cs="Arial"/>
                <w:color w:val="000000"/>
              </w:rPr>
            </w:pPr>
            <w:r w:rsidRPr="008E234D">
              <w:rPr>
                <w:rFonts w:ascii="Arial" w:hAnsi="Arial" w:cs="Arial"/>
              </w:rPr>
              <w:t>Enhanced rates to support day habilitation providers to recruit and retain its workforce</w:t>
            </w:r>
          </w:p>
        </w:tc>
      </w:tr>
      <w:tr w:rsidR="007A2DDA" w:rsidRPr="00A40EE5" w14:paraId="6DDBC37F" w14:textId="77777777" w:rsidTr="00654F1D">
        <w:trPr>
          <w:trHeight w:val="77"/>
        </w:trPr>
        <w:tc>
          <w:tcPr>
            <w:tcW w:w="2245" w:type="dxa"/>
            <w:tcBorders>
              <w:top w:val="nil"/>
              <w:left w:val="single" w:sz="4" w:space="0" w:color="auto"/>
              <w:right w:val="single" w:sz="4" w:space="0" w:color="auto"/>
            </w:tcBorders>
            <w:shd w:val="clear" w:color="auto" w:fill="auto"/>
          </w:tcPr>
          <w:p w14:paraId="79766035" w14:textId="17E19C24" w:rsidR="007A2DDA" w:rsidRPr="00A40EE5" w:rsidRDefault="007A2DDA" w:rsidP="008E234D">
            <w:pPr>
              <w:spacing w:after="0" w:line="240" w:lineRule="auto"/>
              <w:contextualSpacing/>
              <w:rPr>
                <w:rFonts w:ascii="Arial" w:eastAsia="Times New Roman" w:hAnsi="Arial" w:cs="Arial"/>
                <w:color w:val="000000"/>
              </w:rPr>
            </w:pPr>
            <w:r>
              <w:rPr>
                <w:rFonts w:ascii="Arial" w:eastAsia="Times New Roman" w:hAnsi="Arial" w:cs="Arial"/>
                <w:color w:val="000000"/>
              </w:rPr>
              <w:t xml:space="preserve">Habilitation </w:t>
            </w:r>
          </w:p>
        </w:tc>
        <w:tc>
          <w:tcPr>
            <w:tcW w:w="7200" w:type="dxa"/>
            <w:tcBorders>
              <w:top w:val="nil"/>
              <w:left w:val="single" w:sz="4" w:space="0" w:color="auto"/>
              <w:bottom w:val="single" w:sz="4" w:space="0" w:color="auto"/>
              <w:right w:val="single" w:sz="4" w:space="0" w:color="auto"/>
            </w:tcBorders>
            <w:shd w:val="clear" w:color="000000" w:fill="FFFFFF"/>
          </w:tcPr>
          <w:p w14:paraId="4D55C10C" w14:textId="565A78D3" w:rsidR="007A2DDA" w:rsidRPr="008E234D" w:rsidRDefault="007A2DDA" w:rsidP="008E234D">
            <w:pPr>
              <w:spacing w:after="0" w:line="240" w:lineRule="auto"/>
              <w:contextualSpacing/>
              <w:rPr>
                <w:rFonts w:ascii="Arial" w:eastAsia="Times New Roman" w:hAnsi="Arial" w:cs="Arial"/>
                <w:color w:val="000000"/>
              </w:rPr>
            </w:pPr>
            <w:r w:rsidRPr="008E234D">
              <w:rPr>
                <w:rFonts w:ascii="Arial" w:hAnsi="Arial" w:cs="Arial"/>
              </w:rPr>
              <w:t>Technology availability for persons served at a day habilitation center</w:t>
            </w:r>
          </w:p>
        </w:tc>
      </w:tr>
      <w:tr w:rsidR="007A2DDA" w:rsidRPr="00A40EE5" w14:paraId="0037E427" w14:textId="77777777" w:rsidTr="008826BB">
        <w:trPr>
          <w:trHeight w:val="77"/>
        </w:trPr>
        <w:tc>
          <w:tcPr>
            <w:tcW w:w="2245" w:type="dxa"/>
            <w:tcBorders>
              <w:top w:val="nil"/>
              <w:left w:val="single" w:sz="4" w:space="0" w:color="auto"/>
              <w:right w:val="single" w:sz="4" w:space="0" w:color="auto"/>
            </w:tcBorders>
            <w:shd w:val="clear" w:color="auto" w:fill="auto"/>
          </w:tcPr>
          <w:p w14:paraId="22E7CCAF" w14:textId="33CE8269" w:rsidR="007A2DDA" w:rsidRPr="00A40EE5" w:rsidRDefault="007A2DDA" w:rsidP="008E234D">
            <w:pPr>
              <w:spacing w:after="0" w:line="240" w:lineRule="auto"/>
              <w:contextualSpacing/>
              <w:rPr>
                <w:rFonts w:ascii="Arial" w:eastAsia="Times New Roman" w:hAnsi="Arial" w:cs="Arial"/>
                <w:color w:val="000000"/>
              </w:rPr>
            </w:pPr>
            <w:r>
              <w:rPr>
                <w:rFonts w:ascii="Arial" w:eastAsia="Times New Roman" w:hAnsi="Arial" w:cs="Arial"/>
                <w:color w:val="000000"/>
              </w:rPr>
              <w:t>Assistance Corp</w:t>
            </w:r>
          </w:p>
        </w:tc>
        <w:tc>
          <w:tcPr>
            <w:tcW w:w="7200" w:type="dxa"/>
            <w:tcBorders>
              <w:top w:val="nil"/>
              <w:left w:val="single" w:sz="4" w:space="0" w:color="auto"/>
              <w:bottom w:val="single" w:sz="4" w:space="0" w:color="auto"/>
              <w:right w:val="single" w:sz="4" w:space="0" w:color="auto"/>
            </w:tcBorders>
            <w:shd w:val="clear" w:color="000000" w:fill="FFFFFF"/>
          </w:tcPr>
          <w:p w14:paraId="31A41EA1" w14:textId="548E7FAF" w:rsidR="007A2DDA" w:rsidRPr="008E234D" w:rsidRDefault="007A2DDA" w:rsidP="008E234D">
            <w:pPr>
              <w:spacing w:after="0" w:line="240" w:lineRule="auto"/>
              <w:contextualSpacing/>
              <w:rPr>
                <w:rFonts w:ascii="Arial" w:eastAsia="Times New Roman" w:hAnsi="Arial" w:cs="Arial"/>
                <w:color w:val="000000"/>
              </w:rPr>
            </w:pPr>
            <w:r w:rsidRPr="008E234D">
              <w:rPr>
                <w:rFonts w:ascii="Arial" w:hAnsi="Arial" w:cs="Arial"/>
              </w:rPr>
              <w:t>Guaranteed transportation services availability for day habilitation participants</w:t>
            </w:r>
          </w:p>
        </w:tc>
      </w:tr>
      <w:tr w:rsidR="007A2DDA" w:rsidRPr="00A40EE5" w14:paraId="5D5FC581" w14:textId="77777777" w:rsidTr="00654F1D">
        <w:trPr>
          <w:trHeight w:val="77"/>
        </w:trPr>
        <w:tc>
          <w:tcPr>
            <w:tcW w:w="2245" w:type="dxa"/>
            <w:tcBorders>
              <w:top w:val="nil"/>
              <w:left w:val="single" w:sz="4" w:space="0" w:color="auto"/>
              <w:bottom w:val="single" w:sz="4" w:space="0" w:color="auto"/>
              <w:right w:val="single" w:sz="4" w:space="0" w:color="auto"/>
            </w:tcBorders>
            <w:shd w:val="clear" w:color="auto" w:fill="auto"/>
          </w:tcPr>
          <w:p w14:paraId="5F4CEF5C" w14:textId="79C53284" w:rsidR="007A2DDA" w:rsidRPr="00A40EE5" w:rsidRDefault="007A2DDA" w:rsidP="008E234D">
            <w:pPr>
              <w:spacing w:after="0" w:line="240" w:lineRule="auto"/>
              <w:contextualSpacing/>
              <w:rPr>
                <w:rFonts w:ascii="Arial" w:eastAsia="Times New Roman" w:hAnsi="Arial" w:cs="Arial"/>
                <w:color w:val="000000"/>
              </w:rPr>
            </w:pPr>
          </w:p>
        </w:tc>
        <w:tc>
          <w:tcPr>
            <w:tcW w:w="7200" w:type="dxa"/>
            <w:tcBorders>
              <w:top w:val="nil"/>
              <w:left w:val="single" w:sz="4" w:space="0" w:color="auto"/>
              <w:bottom w:val="single" w:sz="4" w:space="0" w:color="auto"/>
              <w:right w:val="single" w:sz="4" w:space="0" w:color="auto"/>
            </w:tcBorders>
            <w:shd w:val="clear" w:color="000000" w:fill="FFFFFF"/>
          </w:tcPr>
          <w:p w14:paraId="258794AF" w14:textId="4FA105EF" w:rsidR="007A2DDA" w:rsidRPr="008E234D" w:rsidRDefault="007A2DDA" w:rsidP="008E234D">
            <w:pPr>
              <w:spacing w:after="0" w:line="240" w:lineRule="auto"/>
              <w:contextualSpacing/>
              <w:rPr>
                <w:rFonts w:ascii="Arial" w:eastAsia="Times New Roman" w:hAnsi="Arial" w:cs="Arial"/>
                <w:color w:val="000000"/>
              </w:rPr>
            </w:pPr>
            <w:r w:rsidRPr="008E234D">
              <w:rPr>
                <w:rFonts w:ascii="Arial" w:hAnsi="Arial" w:cs="Arial"/>
              </w:rPr>
              <w:t>Increased Opportunities for Nursing Home Residents to access day habilitation services</w:t>
            </w:r>
          </w:p>
        </w:tc>
      </w:tr>
      <w:tr w:rsidR="007A2DDA" w:rsidRPr="00A40EE5" w14:paraId="22CDC7AC" w14:textId="77777777" w:rsidTr="00654F1D">
        <w:trPr>
          <w:trHeight w:val="77"/>
        </w:trPr>
        <w:tc>
          <w:tcPr>
            <w:tcW w:w="2245" w:type="dxa"/>
            <w:tcBorders>
              <w:top w:val="single" w:sz="4" w:space="0" w:color="auto"/>
              <w:left w:val="single" w:sz="4" w:space="0" w:color="auto"/>
              <w:bottom w:val="single" w:sz="4" w:space="0" w:color="auto"/>
              <w:right w:val="single" w:sz="4" w:space="0" w:color="auto"/>
            </w:tcBorders>
            <w:shd w:val="clear" w:color="auto" w:fill="auto"/>
          </w:tcPr>
          <w:p w14:paraId="612ABFF2" w14:textId="6F6D90DE" w:rsidR="007A2DDA" w:rsidRPr="00A40EE5" w:rsidRDefault="007A2DDA" w:rsidP="008E234D">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HCBS Solutions LLC</w:t>
            </w:r>
          </w:p>
        </w:tc>
        <w:tc>
          <w:tcPr>
            <w:tcW w:w="7200" w:type="dxa"/>
            <w:tcBorders>
              <w:top w:val="nil"/>
              <w:left w:val="nil"/>
              <w:bottom w:val="single" w:sz="4" w:space="0" w:color="auto"/>
              <w:right w:val="single" w:sz="4" w:space="0" w:color="auto"/>
            </w:tcBorders>
            <w:shd w:val="clear" w:color="000000" w:fill="FFFFFF"/>
            <w:vAlign w:val="bottom"/>
          </w:tcPr>
          <w:p w14:paraId="40128D91" w14:textId="24C4367C" w:rsidR="007A2DDA" w:rsidRPr="008E234D" w:rsidRDefault="007A2DDA" w:rsidP="008E234D">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Investment strategies</w:t>
            </w:r>
          </w:p>
        </w:tc>
      </w:tr>
      <w:tr w:rsidR="007A2DDA" w:rsidRPr="00A40EE5" w14:paraId="39E33D18" w14:textId="77777777" w:rsidTr="00654F1D">
        <w:trPr>
          <w:trHeight w:val="77"/>
        </w:trPr>
        <w:tc>
          <w:tcPr>
            <w:tcW w:w="2245" w:type="dxa"/>
            <w:tcBorders>
              <w:top w:val="nil"/>
              <w:left w:val="single" w:sz="4" w:space="0" w:color="auto"/>
              <w:bottom w:val="single" w:sz="4" w:space="0" w:color="auto"/>
              <w:right w:val="single" w:sz="4" w:space="0" w:color="auto"/>
            </w:tcBorders>
            <w:shd w:val="clear" w:color="auto" w:fill="auto"/>
            <w:hideMark/>
          </w:tcPr>
          <w:p w14:paraId="2B069268" w14:textId="21CC29CE"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Home Care Aide Council</w:t>
            </w:r>
          </w:p>
        </w:tc>
        <w:tc>
          <w:tcPr>
            <w:tcW w:w="7200" w:type="dxa"/>
            <w:tcBorders>
              <w:top w:val="nil"/>
              <w:left w:val="nil"/>
              <w:bottom w:val="single" w:sz="4" w:space="0" w:color="auto"/>
              <w:right w:val="single" w:sz="4" w:space="0" w:color="auto"/>
            </w:tcBorders>
            <w:shd w:val="clear" w:color="000000" w:fill="FFFFFF"/>
            <w:hideMark/>
          </w:tcPr>
          <w:p w14:paraId="362B658A" w14:textId="4FE17EED"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Incentives to get Home health care aides to return to work</w:t>
            </w:r>
          </w:p>
        </w:tc>
      </w:tr>
      <w:tr w:rsidR="007A2DDA" w:rsidRPr="00A40EE5" w14:paraId="52C01B9D" w14:textId="77777777" w:rsidTr="00A40EE5">
        <w:trPr>
          <w:trHeight w:val="285"/>
        </w:trPr>
        <w:tc>
          <w:tcPr>
            <w:tcW w:w="2245" w:type="dxa"/>
            <w:tcBorders>
              <w:top w:val="nil"/>
              <w:left w:val="single" w:sz="4" w:space="0" w:color="auto"/>
              <w:bottom w:val="single" w:sz="4" w:space="0" w:color="auto"/>
              <w:right w:val="single" w:sz="4" w:space="0" w:color="auto"/>
            </w:tcBorders>
            <w:shd w:val="clear" w:color="auto" w:fill="auto"/>
            <w:hideMark/>
          </w:tcPr>
          <w:p w14:paraId="5DAB9304" w14:textId="601DC347"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Home Care Alliance of Massachusetts</w:t>
            </w:r>
          </w:p>
        </w:tc>
        <w:tc>
          <w:tcPr>
            <w:tcW w:w="7200" w:type="dxa"/>
            <w:tcBorders>
              <w:top w:val="nil"/>
              <w:left w:val="nil"/>
              <w:bottom w:val="single" w:sz="4" w:space="0" w:color="auto"/>
              <w:right w:val="single" w:sz="4" w:space="0" w:color="auto"/>
            </w:tcBorders>
            <w:shd w:val="clear" w:color="000000" w:fill="FFFFFF"/>
            <w:hideMark/>
          </w:tcPr>
          <w:p w14:paraId="1A33DD5E" w14:textId="5DFDAC19"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Develop online training for Home Health Aides, media recruitment campaign and nursing preceptor program</w:t>
            </w:r>
          </w:p>
        </w:tc>
      </w:tr>
      <w:tr w:rsidR="007A2DDA" w:rsidRPr="00A40EE5" w14:paraId="6820310E" w14:textId="77777777" w:rsidTr="00654F1D">
        <w:trPr>
          <w:trHeight w:val="570"/>
        </w:trPr>
        <w:tc>
          <w:tcPr>
            <w:tcW w:w="2245" w:type="dxa"/>
            <w:vMerge w:val="restart"/>
            <w:tcBorders>
              <w:top w:val="nil"/>
              <w:left w:val="single" w:sz="4" w:space="0" w:color="auto"/>
              <w:bottom w:val="single" w:sz="4" w:space="0" w:color="auto"/>
              <w:right w:val="single" w:sz="4" w:space="0" w:color="auto"/>
            </w:tcBorders>
            <w:vAlign w:val="center"/>
            <w:hideMark/>
          </w:tcPr>
          <w:p w14:paraId="3D183EB7" w14:textId="77777777"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Home Care Alliance of Massachusetts</w:t>
            </w:r>
          </w:p>
          <w:p w14:paraId="2EF04647" w14:textId="662ABDB5"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Home for Little Wanderers</w:t>
            </w:r>
          </w:p>
        </w:tc>
        <w:tc>
          <w:tcPr>
            <w:tcW w:w="7200" w:type="dxa"/>
            <w:tcBorders>
              <w:top w:val="nil"/>
              <w:left w:val="nil"/>
              <w:bottom w:val="single" w:sz="4" w:space="0" w:color="auto"/>
              <w:right w:val="single" w:sz="4" w:space="0" w:color="auto"/>
            </w:tcBorders>
            <w:shd w:val="clear" w:color="000000" w:fill="FFFFFF"/>
            <w:hideMark/>
          </w:tcPr>
          <w:p w14:paraId="52C4EF61" w14:textId="50EF1C63"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Supplemental fund to pay home health care agencies to support workforce training infrastructure and technology for families in home to support telehealth</w:t>
            </w:r>
          </w:p>
        </w:tc>
      </w:tr>
      <w:tr w:rsidR="007A2DDA" w:rsidRPr="00A40EE5" w14:paraId="2E90EC68" w14:textId="77777777" w:rsidTr="00A40EE5">
        <w:trPr>
          <w:trHeight w:val="855"/>
        </w:trPr>
        <w:tc>
          <w:tcPr>
            <w:tcW w:w="2245" w:type="dxa"/>
            <w:vMerge/>
            <w:tcBorders>
              <w:top w:val="nil"/>
              <w:left w:val="single" w:sz="4" w:space="0" w:color="auto"/>
              <w:bottom w:val="single" w:sz="4" w:space="0" w:color="auto"/>
              <w:right w:val="single" w:sz="4" w:space="0" w:color="auto"/>
            </w:tcBorders>
            <w:vAlign w:val="center"/>
            <w:hideMark/>
          </w:tcPr>
          <w:p w14:paraId="3606D79A"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3F8A0FE7" w14:textId="06D9C84E"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Develop online training for Home Health Aides, media recruitment campaign and nursing preceptor program</w:t>
            </w:r>
          </w:p>
        </w:tc>
      </w:tr>
      <w:tr w:rsidR="007A2DDA" w:rsidRPr="00A40EE5" w14:paraId="54DE45D9" w14:textId="77777777" w:rsidTr="00A40EE5">
        <w:trPr>
          <w:trHeight w:val="570"/>
        </w:trPr>
        <w:tc>
          <w:tcPr>
            <w:tcW w:w="2245" w:type="dxa"/>
            <w:vMerge/>
            <w:tcBorders>
              <w:top w:val="nil"/>
              <w:left w:val="single" w:sz="4" w:space="0" w:color="auto"/>
              <w:bottom w:val="single" w:sz="4" w:space="0" w:color="auto"/>
              <w:right w:val="single" w:sz="4" w:space="0" w:color="auto"/>
            </w:tcBorders>
            <w:vAlign w:val="center"/>
            <w:hideMark/>
          </w:tcPr>
          <w:p w14:paraId="08CA234F"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4DB932CA" w14:textId="750F3736"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 xml:space="preserve">Home Care workers coordinate </w:t>
            </w:r>
            <w:proofErr w:type="spellStart"/>
            <w:r w:rsidRPr="00A40EE5">
              <w:rPr>
                <w:rFonts w:ascii="Arial" w:eastAsia="Times New Roman" w:hAnsi="Arial" w:cs="Arial"/>
                <w:color w:val="000000"/>
              </w:rPr>
              <w:t>SDoH</w:t>
            </w:r>
            <w:proofErr w:type="spellEnd"/>
          </w:p>
        </w:tc>
      </w:tr>
      <w:tr w:rsidR="007A2DDA" w:rsidRPr="00A40EE5" w14:paraId="194A1897" w14:textId="77777777" w:rsidTr="00654F1D">
        <w:trPr>
          <w:trHeight w:val="285"/>
        </w:trPr>
        <w:tc>
          <w:tcPr>
            <w:tcW w:w="2245" w:type="dxa"/>
            <w:vMerge/>
            <w:tcBorders>
              <w:top w:val="nil"/>
              <w:left w:val="single" w:sz="4" w:space="0" w:color="auto"/>
              <w:bottom w:val="single" w:sz="4" w:space="0" w:color="auto"/>
              <w:right w:val="single" w:sz="4" w:space="0" w:color="auto"/>
            </w:tcBorders>
            <w:shd w:val="clear" w:color="auto" w:fill="auto"/>
            <w:hideMark/>
          </w:tcPr>
          <w:p w14:paraId="6E2A8732"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vAlign w:val="bottom"/>
            <w:hideMark/>
          </w:tcPr>
          <w:p w14:paraId="7091828C" w14:textId="31D2DA94"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Improvement/purchase of cloud-based infrastructure and purchase of provider hardware</w:t>
            </w:r>
          </w:p>
        </w:tc>
      </w:tr>
      <w:tr w:rsidR="007A2DDA" w:rsidRPr="00A40EE5" w14:paraId="534421C0" w14:textId="77777777" w:rsidTr="00654F1D">
        <w:trPr>
          <w:trHeight w:val="570"/>
        </w:trPr>
        <w:tc>
          <w:tcPr>
            <w:tcW w:w="2245" w:type="dxa"/>
            <w:vMerge w:val="restart"/>
            <w:tcBorders>
              <w:top w:val="nil"/>
              <w:left w:val="single" w:sz="4" w:space="0" w:color="auto"/>
              <w:bottom w:val="single" w:sz="4" w:space="0" w:color="auto"/>
              <w:right w:val="single" w:sz="4" w:space="0" w:color="auto"/>
            </w:tcBorders>
            <w:vAlign w:val="center"/>
            <w:hideMark/>
          </w:tcPr>
          <w:p w14:paraId="52535792" w14:textId="77777777"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Home for Little Wanderers</w:t>
            </w:r>
          </w:p>
          <w:p w14:paraId="4A9E29B4" w14:textId="1048C251"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30B2B7DB" w14:textId="18360EB1"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Media campaign and outreach/collateral contact to community providers and schools</w:t>
            </w:r>
          </w:p>
        </w:tc>
      </w:tr>
      <w:tr w:rsidR="007A2DDA" w:rsidRPr="00A40EE5" w14:paraId="56183F18" w14:textId="77777777" w:rsidTr="00A40EE5">
        <w:trPr>
          <w:trHeight w:val="570"/>
        </w:trPr>
        <w:tc>
          <w:tcPr>
            <w:tcW w:w="2245" w:type="dxa"/>
            <w:vMerge/>
            <w:tcBorders>
              <w:top w:val="nil"/>
              <w:left w:val="single" w:sz="4" w:space="0" w:color="auto"/>
              <w:bottom w:val="single" w:sz="4" w:space="0" w:color="auto"/>
              <w:right w:val="single" w:sz="4" w:space="0" w:color="auto"/>
            </w:tcBorders>
            <w:vAlign w:val="center"/>
            <w:hideMark/>
          </w:tcPr>
          <w:p w14:paraId="77CFB0BE"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75BC5BBC" w14:textId="29CF49A3"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 xml:space="preserve">Recruitment, </w:t>
            </w:r>
            <w:proofErr w:type="gramStart"/>
            <w:r w:rsidRPr="00A40EE5">
              <w:rPr>
                <w:rFonts w:ascii="Arial" w:eastAsia="Times New Roman" w:hAnsi="Arial" w:cs="Arial"/>
                <w:color w:val="000000"/>
              </w:rPr>
              <w:t>retention</w:t>
            </w:r>
            <w:proofErr w:type="gramEnd"/>
            <w:r w:rsidRPr="00A40EE5">
              <w:rPr>
                <w:rFonts w:ascii="Arial" w:eastAsia="Times New Roman" w:hAnsi="Arial" w:cs="Arial"/>
                <w:color w:val="000000"/>
              </w:rPr>
              <w:t xml:space="preserve"> and mentorship of diverse clinical staff</w:t>
            </w:r>
          </w:p>
        </w:tc>
      </w:tr>
      <w:tr w:rsidR="007A2DDA" w:rsidRPr="00A40EE5" w14:paraId="0A37D8E1" w14:textId="77777777" w:rsidTr="00654F1D">
        <w:trPr>
          <w:trHeight w:val="285"/>
        </w:trPr>
        <w:tc>
          <w:tcPr>
            <w:tcW w:w="2245" w:type="dxa"/>
            <w:vMerge/>
            <w:tcBorders>
              <w:top w:val="single" w:sz="4" w:space="0" w:color="auto"/>
              <w:left w:val="single" w:sz="4" w:space="0" w:color="auto"/>
              <w:right w:val="single" w:sz="4" w:space="0" w:color="auto"/>
            </w:tcBorders>
            <w:shd w:val="clear" w:color="auto" w:fill="auto"/>
            <w:hideMark/>
          </w:tcPr>
          <w:p w14:paraId="7B396909"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single" w:sz="4" w:space="0" w:color="auto"/>
              <w:bottom w:val="single" w:sz="4" w:space="0" w:color="auto"/>
              <w:right w:val="single" w:sz="4" w:space="0" w:color="auto"/>
            </w:tcBorders>
            <w:shd w:val="clear" w:color="000000" w:fill="FFFFFF"/>
            <w:hideMark/>
          </w:tcPr>
          <w:p w14:paraId="647F7EFF" w14:textId="31CD6D84" w:rsidR="007A2DDA" w:rsidRPr="00A40EE5" w:rsidRDefault="007A2DDA" w:rsidP="00A40EE5">
            <w:pPr>
              <w:spacing w:after="0" w:line="240" w:lineRule="auto"/>
              <w:contextualSpacing/>
              <w:rPr>
                <w:rFonts w:ascii="Arial" w:eastAsia="Times New Roman" w:hAnsi="Arial" w:cs="Arial"/>
                <w:color w:val="000000"/>
              </w:rPr>
            </w:pPr>
            <w:r w:rsidRPr="008E234D">
              <w:rPr>
                <w:rFonts w:ascii="Arial" w:hAnsi="Arial" w:cs="Arial"/>
              </w:rPr>
              <w:t>HCBS Direct Care Workforce Wage Increase</w:t>
            </w:r>
          </w:p>
        </w:tc>
      </w:tr>
      <w:tr w:rsidR="007A2DDA" w:rsidRPr="00A40EE5" w14:paraId="31368C3C" w14:textId="77777777" w:rsidTr="00654F1D">
        <w:trPr>
          <w:trHeight w:val="285"/>
        </w:trPr>
        <w:tc>
          <w:tcPr>
            <w:tcW w:w="2245" w:type="dxa"/>
            <w:tcBorders>
              <w:top w:val="nil"/>
              <w:left w:val="single" w:sz="4" w:space="0" w:color="auto"/>
              <w:right w:val="single" w:sz="4" w:space="0" w:color="auto"/>
            </w:tcBorders>
            <w:shd w:val="clear" w:color="auto" w:fill="auto"/>
          </w:tcPr>
          <w:p w14:paraId="374C0BCC" w14:textId="30EF2A29" w:rsidR="007A2DDA" w:rsidRPr="00A40EE5" w:rsidRDefault="007A2DDA" w:rsidP="008E234D">
            <w:pPr>
              <w:spacing w:after="0" w:line="240" w:lineRule="auto"/>
              <w:contextualSpacing/>
              <w:rPr>
                <w:rFonts w:ascii="Arial" w:eastAsia="Times New Roman" w:hAnsi="Arial" w:cs="Arial"/>
                <w:color w:val="000000"/>
              </w:rPr>
            </w:pPr>
            <w:r>
              <w:rPr>
                <w:rFonts w:ascii="Arial" w:eastAsia="Times New Roman" w:hAnsi="Arial" w:cs="Arial"/>
                <w:color w:val="000000"/>
              </w:rPr>
              <w:t>Hebrew Senior Life</w:t>
            </w:r>
          </w:p>
        </w:tc>
        <w:tc>
          <w:tcPr>
            <w:tcW w:w="7200" w:type="dxa"/>
            <w:tcBorders>
              <w:top w:val="nil"/>
              <w:left w:val="single" w:sz="4" w:space="0" w:color="auto"/>
              <w:bottom w:val="single" w:sz="4" w:space="0" w:color="auto"/>
              <w:right w:val="single" w:sz="4" w:space="0" w:color="auto"/>
            </w:tcBorders>
            <w:shd w:val="clear" w:color="000000" w:fill="FFFFFF"/>
          </w:tcPr>
          <w:p w14:paraId="7B6D7536" w14:textId="1376C189" w:rsidR="007A2DDA" w:rsidRPr="008E234D" w:rsidRDefault="007A2DDA" w:rsidP="008E234D">
            <w:pPr>
              <w:spacing w:after="0" w:line="240" w:lineRule="auto"/>
              <w:contextualSpacing/>
              <w:rPr>
                <w:rFonts w:ascii="Arial" w:eastAsia="Times New Roman" w:hAnsi="Arial" w:cs="Arial"/>
                <w:color w:val="000000"/>
              </w:rPr>
            </w:pPr>
            <w:r w:rsidRPr="008E234D">
              <w:rPr>
                <w:rFonts w:ascii="Arial" w:hAnsi="Arial" w:cs="Arial"/>
              </w:rPr>
              <w:t xml:space="preserve">Providing Training to Home Care Workers and technology to families </w:t>
            </w:r>
          </w:p>
        </w:tc>
      </w:tr>
      <w:tr w:rsidR="007A2DDA" w:rsidRPr="00A40EE5" w14:paraId="04EA0F88" w14:textId="77777777" w:rsidTr="008E234D">
        <w:trPr>
          <w:trHeight w:val="285"/>
        </w:trPr>
        <w:tc>
          <w:tcPr>
            <w:tcW w:w="2245" w:type="dxa"/>
            <w:tcBorders>
              <w:top w:val="nil"/>
              <w:left w:val="single" w:sz="4" w:space="0" w:color="auto"/>
              <w:right w:val="single" w:sz="4" w:space="0" w:color="auto"/>
            </w:tcBorders>
            <w:shd w:val="clear" w:color="auto" w:fill="auto"/>
          </w:tcPr>
          <w:p w14:paraId="14AE97C4" w14:textId="4DEB6C8D" w:rsidR="007A2DDA" w:rsidRPr="00A40EE5" w:rsidRDefault="007A2DDA" w:rsidP="008E234D">
            <w:pPr>
              <w:spacing w:after="0" w:line="240" w:lineRule="auto"/>
              <w:contextualSpacing/>
              <w:rPr>
                <w:rFonts w:ascii="Arial" w:eastAsia="Times New Roman" w:hAnsi="Arial" w:cs="Arial"/>
                <w:color w:val="000000"/>
              </w:rPr>
            </w:pPr>
          </w:p>
        </w:tc>
        <w:tc>
          <w:tcPr>
            <w:tcW w:w="7200" w:type="dxa"/>
            <w:tcBorders>
              <w:top w:val="nil"/>
              <w:left w:val="single" w:sz="4" w:space="0" w:color="auto"/>
              <w:bottom w:val="single" w:sz="4" w:space="0" w:color="auto"/>
              <w:right w:val="single" w:sz="4" w:space="0" w:color="auto"/>
            </w:tcBorders>
            <w:shd w:val="clear" w:color="000000" w:fill="FFFFFF"/>
          </w:tcPr>
          <w:p w14:paraId="0900F600" w14:textId="124E71B6" w:rsidR="007A2DDA" w:rsidRPr="008E234D" w:rsidRDefault="007A2DDA" w:rsidP="008E234D">
            <w:pPr>
              <w:spacing w:after="0" w:line="240" w:lineRule="auto"/>
              <w:contextualSpacing/>
              <w:rPr>
                <w:rFonts w:ascii="Arial" w:eastAsia="Times New Roman" w:hAnsi="Arial" w:cs="Arial"/>
                <w:color w:val="000000"/>
              </w:rPr>
            </w:pPr>
            <w:r w:rsidRPr="008E234D">
              <w:rPr>
                <w:rFonts w:ascii="Arial" w:hAnsi="Arial" w:cs="Arial"/>
              </w:rPr>
              <w:t>Build a Home Care Workforce to Meet Growing Demand</w:t>
            </w:r>
          </w:p>
        </w:tc>
      </w:tr>
      <w:tr w:rsidR="007A2DDA" w:rsidRPr="00A40EE5" w14:paraId="1114BF77" w14:textId="77777777" w:rsidTr="00654F1D">
        <w:trPr>
          <w:trHeight w:val="285"/>
        </w:trPr>
        <w:tc>
          <w:tcPr>
            <w:tcW w:w="2245" w:type="dxa"/>
            <w:tcBorders>
              <w:top w:val="nil"/>
              <w:left w:val="single" w:sz="4" w:space="0" w:color="auto"/>
              <w:bottom w:val="single" w:sz="4" w:space="0" w:color="auto"/>
              <w:right w:val="single" w:sz="4" w:space="0" w:color="auto"/>
            </w:tcBorders>
            <w:shd w:val="clear" w:color="auto" w:fill="auto"/>
          </w:tcPr>
          <w:p w14:paraId="67FCF9B3" w14:textId="77777777" w:rsidR="007A2DDA" w:rsidRPr="00A40EE5" w:rsidRDefault="007A2DDA" w:rsidP="008E234D">
            <w:pPr>
              <w:spacing w:after="0" w:line="240" w:lineRule="auto"/>
              <w:contextualSpacing/>
              <w:rPr>
                <w:rFonts w:ascii="Arial" w:eastAsia="Times New Roman" w:hAnsi="Arial" w:cs="Arial"/>
                <w:color w:val="000000"/>
              </w:rPr>
            </w:pPr>
          </w:p>
        </w:tc>
        <w:tc>
          <w:tcPr>
            <w:tcW w:w="7200" w:type="dxa"/>
            <w:tcBorders>
              <w:top w:val="nil"/>
              <w:left w:val="single" w:sz="4" w:space="0" w:color="auto"/>
              <w:bottom w:val="single" w:sz="4" w:space="0" w:color="auto"/>
              <w:right w:val="single" w:sz="4" w:space="0" w:color="auto"/>
            </w:tcBorders>
            <w:shd w:val="clear" w:color="000000" w:fill="FFFFFF"/>
          </w:tcPr>
          <w:p w14:paraId="6F043FE9" w14:textId="019CB022" w:rsidR="007A2DDA" w:rsidRPr="008E234D" w:rsidRDefault="007A2DDA" w:rsidP="008E234D">
            <w:pPr>
              <w:spacing w:after="0" w:line="240" w:lineRule="auto"/>
              <w:contextualSpacing/>
              <w:rPr>
                <w:rFonts w:ascii="Arial" w:eastAsia="Times New Roman" w:hAnsi="Arial" w:cs="Arial"/>
                <w:color w:val="000000"/>
              </w:rPr>
            </w:pPr>
            <w:r w:rsidRPr="008E234D">
              <w:rPr>
                <w:rFonts w:ascii="Arial" w:hAnsi="Arial" w:cs="Arial"/>
              </w:rPr>
              <w:t>HCBS Workforce Recruitment and Retention Grant Program</w:t>
            </w:r>
          </w:p>
        </w:tc>
      </w:tr>
      <w:tr w:rsidR="007A2DDA" w:rsidRPr="00A40EE5" w14:paraId="4E2106EA" w14:textId="77777777" w:rsidTr="00654F1D">
        <w:trPr>
          <w:trHeight w:val="285"/>
        </w:trPr>
        <w:tc>
          <w:tcPr>
            <w:tcW w:w="2245" w:type="dxa"/>
            <w:tcBorders>
              <w:top w:val="single" w:sz="4" w:space="0" w:color="auto"/>
              <w:left w:val="single" w:sz="4" w:space="0" w:color="auto"/>
              <w:bottom w:val="single" w:sz="4" w:space="0" w:color="auto"/>
              <w:right w:val="single" w:sz="4" w:space="0" w:color="auto"/>
            </w:tcBorders>
            <w:shd w:val="clear" w:color="auto" w:fill="auto"/>
          </w:tcPr>
          <w:p w14:paraId="66D42B43" w14:textId="731DBEF9" w:rsidR="007A2DDA" w:rsidRPr="00A40EE5" w:rsidRDefault="007A2DDA" w:rsidP="008E234D">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Justice Resource Institute, Inc.</w:t>
            </w:r>
          </w:p>
        </w:tc>
        <w:tc>
          <w:tcPr>
            <w:tcW w:w="7200" w:type="dxa"/>
            <w:tcBorders>
              <w:top w:val="nil"/>
              <w:left w:val="nil"/>
              <w:bottom w:val="single" w:sz="4" w:space="0" w:color="auto"/>
              <w:right w:val="single" w:sz="4" w:space="0" w:color="auto"/>
            </w:tcBorders>
            <w:shd w:val="clear" w:color="000000" w:fill="FFFFFF"/>
          </w:tcPr>
          <w:p w14:paraId="748C86EC" w14:textId="0A91F547" w:rsidR="007A2DDA" w:rsidRPr="008E234D" w:rsidRDefault="007A2DDA" w:rsidP="008E234D">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Recognition, Hiring &amp; Retention Bonus Direct Care Workforce</w:t>
            </w:r>
          </w:p>
        </w:tc>
      </w:tr>
      <w:tr w:rsidR="007A2DDA" w:rsidRPr="00A40EE5" w14:paraId="10EBC27A" w14:textId="77777777" w:rsidTr="00654F1D">
        <w:trPr>
          <w:trHeight w:val="285"/>
        </w:trPr>
        <w:tc>
          <w:tcPr>
            <w:tcW w:w="2245" w:type="dxa"/>
            <w:tcBorders>
              <w:top w:val="nil"/>
              <w:left w:val="single" w:sz="4" w:space="0" w:color="auto"/>
              <w:bottom w:val="single" w:sz="4" w:space="0" w:color="auto"/>
              <w:right w:val="single" w:sz="4" w:space="0" w:color="auto"/>
            </w:tcBorders>
            <w:shd w:val="clear" w:color="auto" w:fill="auto"/>
            <w:hideMark/>
          </w:tcPr>
          <w:p w14:paraId="1B87D3DB" w14:textId="436BFB70"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Kennedy-Donovan Center, Inc</w:t>
            </w:r>
          </w:p>
        </w:tc>
        <w:tc>
          <w:tcPr>
            <w:tcW w:w="7200" w:type="dxa"/>
            <w:tcBorders>
              <w:top w:val="nil"/>
              <w:left w:val="nil"/>
              <w:bottom w:val="single" w:sz="4" w:space="0" w:color="auto"/>
              <w:right w:val="single" w:sz="4" w:space="0" w:color="auto"/>
            </w:tcBorders>
            <w:shd w:val="clear" w:color="000000" w:fill="FFFFFF"/>
            <w:hideMark/>
          </w:tcPr>
          <w:p w14:paraId="44D7412A" w14:textId="45A3B543"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retention/bonuses to staff</w:t>
            </w:r>
          </w:p>
        </w:tc>
      </w:tr>
      <w:tr w:rsidR="007A2DDA" w:rsidRPr="00A40EE5" w14:paraId="11841F1B" w14:textId="77777777" w:rsidTr="00654F1D">
        <w:trPr>
          <w:trHeight w:val="285"/>
        </w:trPr>
        <w:tc>
          <w:tcPr>
            <w:tcW w:w="2245" w:type="dxa"/>
            <w:vMerge w:val="restart"/>
            <w:tcBorders>
              <w:top w:val="nil"/>
              <w:left w:val="single" w:sz="4" w:space="0" w:color="auto"/>
              <w:bottom w:val="single" w:sz="4" w:space="0" w:color="auto"/>
              <w:right w:val="single" w:sz="4" w:space="0" w:color="auto"/>
            </w:tcBorders>
            <w:vAlign w:val="center"/>
            <w:hideMark/>
          </w:tcPr>
          <w:p w14:paraId="4938F9CA" w14:textId="77777777"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Kennedy-Donovan Center, Inc</w:t>
            </w:r>
          </w:p>
          <w:p w14:paraId="3F906A1C" w14:textId="29D39F8A" w:rsidR="007A2DDA" w:rsidRPr="00A40EE5" w:rsidRDefault="007A2DDA" w:rsidP="00A40EE5">
            <w:pPr>
              <w:spacing w:after="0" w:line="240" w:lineRule="auto"/>
              <w:contextualSpacing/>
              <w:rPr>
                <w:rFonts w:ascii="Arial" w:eastAsia="Times New Roman" w:hAnsi="Arial" w:cs="Arial"/>
                <w:color w:val="000000"/>
              </w:rPr>
            </w:pPr>
            <w:proofErr w:type="spellStart"/>
            <w:r w:rsidRPr="00A40EE5">
              <w:rPr>
                <w:rFonts w:ascii="Arial" w:eastAsia="Times New Roman" w:hAnsi="Arial" w:cs="Arial"/>
                <w:color w:val="000000"/>
              </w:rPr>
              <w:t>Kinto</w:t>
            </w:r>
            <w:proofErr w:type="spellEnd"/>
          </w:p>
        </w:tc>
        <w:tc>
          <w:tcPr>
            <w:tcW w:w="7200" w:type="dxa"/>
            <w:tcBorders>
              <w:top w:val="nil"/>
              <w:left w:val="nil"/>
              <w:bottom w:val="single" w:sz="4" w:space="0" w:color="auto"/>
              <w:right w:val="single" w:sz="4" w:space="0" w:color="auto"/>
            </w:tcBorders>
            <w:shd w:val="clear" w:color="000000" w:fill="FFFFFF"/>
            <w:hideMark/>
          </w:tcPr>
          <w:p w14:paraId="224378F5" w14:textId="6CA6100C"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Marketing campaign and transportation services</w:t>
            </w:r>
          </w:p>
        </w:tc>
      </w:tr>
      <w:tr w:rsidR="007A2DDA" w:rsidRPr="00A40EE5" w14:paraId="0AF20D76" w14:textId="77777777" w:rsidTr="00A40EE5">
        <w:trPr>
          <w:trHeight w:val="285"/>
        </w:trPr>
        <w:tc>
          <w:tcPr>
            <w:tcW w:w="2245" w:type="dxa"/>
            <w:vMerge/>
            <w:tcBorders>
              <w:top w:val="nil"/>
              <w:left w:val="single" w:sz="4" w:space="0" w:color="auto"/>
              <w:bottom w:val="single" w:sz="4" w:space="0" w:color="auto"/>
              <w:right w:val="single" w:sz="4" w:space="0" w:color="auto"/>
            </w:tcBorders>
            <w:vAlign w:val="center"/>
            <w:hideMark/>
          </w:tcPr>
          <w:p w14:paraId="14AA08F5"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5A2650AE" w14:textId="754E680F"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enhance tech capacity for staff</w:t>
            </w:r>
          </w:p>
        </w:tc>
      </w:tr>
      <w:tr w:rsidR="007A2DDA" w:rsidRPr="00A40EE5" w14:paraId="1A98F144" w14:textId="77777777" w:rsidTr="00654F1D">
        <w:trPr>
          <w:trHeight w:val="285"/>
        </w:trPr>
        <w:tc>
          <w:tcPr>
            <w:tcW w:w="2245" w:type="dxa"/>
            <w:vMerge/>
            <w:tcBorders>
              <w:top w:val="nil"/>
              <w:left w:val="single" w:sz="4" w:space="0" w:color="auto"/>
              <w:bottom w:val="single" w:sz="4" w:space="0" w:color="auto"/>
              <w:right w:val="single" w:sz="4" w:space="0" w:color="auto"/>
            </w:tcBorders>
            <w:shd w:val="clear" w:color="auto" w:fill="auto"/>
            <w:hideMark/>
          </w:tcPr>
          <w:p w14:paraId="02FB3114"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79966B22" w14:textId="2071781F"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 xml:space="preserve">Provide </w:t>
            </w:r>
            <w:proofErr w:type="spellStart"/>
            <w:r w:rsidRPr="00A40EE5">
              <w:rPr>
                <w:rFonts w:ascii="Arial" w:eastAsia="Times New Roman" w:hAnsi="Arial" w:cs="Arial"/>
                <w:color w:val="000000"/>
              </w:rPr>
              <w:t>Kinto</w:t>
            </w:r>
            <w:proofErr w:type="spellEnd"/>
            <w:r w:rsidRPr="00A40EE5">
              <w:rPr>
                <w:rFonts w:ascii="Arial" w:eastAsia="Times New Roman" w:hAnsi="Arial" w:cs="Arial"/>
                <w:color w:val="000000"/>
              </w:rPr>
              <w:t xml:space="preserve"> (Alzheimer's and Dementia Care Coaching App) to MassHealth Members</w:t>
            </w:r>
          </w:p>
        </w:tc>
      </w:tr>
      <w:tr w:rsidR="007A2DDA" w:rsidRPr="00A40EE5" w14:paraId="3801ACC7" w14:textId="77777777" w:rsidTr="00654F1D">
        <w:trPr>
          <w:trHeight w:val="570"/>
        </w:trPr>
        <w:tc>
          <w:tcPr>
            <w:tcW w:w="2245" w:type="dxa"/>
            <w:vMerge w:val="restart"/>
            <w:tcBorders>
              <w:top w:val="nil"/>
              <w:left w:val="single" w:sz="4" w:space="0" w:color="auto"/>
              <w:bottom w:val="single" w:sz="4" w:space="0" w:color="auto"/>
              <w:right w:val="single" w:sz="4" w:space="0" w:color="auto"/>
            </w:tcBorders>
            <w:vAlign w:val="center"/>
            <w:hideMark/>
          </w:tcPr>
          <w:p w14:paraId="0EC79FBF" w14:textId="77777777" w:rsidR="007A2DDA" w:rsidRPr="00A40EE5" w:rsidRDefault="007A2DDA" w:rsidP="00A40EE5">
            <w:pPr>
              <w:spacing w:after="0" w:line="240" w:lineRule="auto"/>
              <w:contextualSpacing/>
              <w:rPr>
                <w:rFonts w:ascii="Arial" w:eastAsia="Times New Roman" w:hAnsi="Arial" w:cs="Arial"/>
                <w:color w:val="000000"/>
              </w:rPr>
            </w:pPr>
            <w:proofErr w:type="spellStart"/>
            <w:r w:rsidRPr="00A40EE5">
              <w:rPr>
                <w:rFonts w:ascii="Arial" w:eastAsia="Times New Roman" w:hAnsi="Arial" w:cs="Arial"/>
                <w:color w:val="000000"/>
              </w:rPr>
              <w:t>Kinto</w:t>
            </w:r>
            <w:proofErr w:type="spellEnd"/>
          </w:p>
          <w:p w14:paraId="786C761F" w14:textId="1B48284C"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LeadingAge Massachusetts</w:t>
            </w:r>
          </w:p>
        </w:tc>
        <w:tc>
          <w:tcPr>
            <w:tcW w:w="7200" w:type="dxa"/>
            <w:tcBorders>
              <w:top w:val="nil"/>
              <w:left w:val="nil"/>
              <w:bottom w:val="single" w:sz="4" w:space="0" w:color="auto"/>
              <w:right w:val="single" w:sz="4" w:space="0" w:color="auto"/>
            </w:tcBorders>
            <w:shd w:val="clear" w:color="000000" w:fill="FFFFFF"/>
            <w:hideMark/>
          </w:tcPr>
          <w:p w14:paraId="73FC7AD8" w14:textId="4B3248F3"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 xml:space="preserve">Update </w:t>
            </w:r>
            <w:proofErr w:type="spellStart"/>
            <w:r w:rsidRPr="00A40EE5">
              <w:rPr>
                <w:rFonts w:ascii="Arial" w:eastAsia="Times New Roman" w:hAnsi="Arial" w:cs="Arial"/>
                <w:color w:val="000000"/>
              </w:rPr>
              <w:t>Kinto</w:t>
            </w:r>
            <w:proofErr w:type="spellEnd"/>
            <w:r w:rsidRPr="00A40EE5">
              <w:rPr>
                <w:rFonts w:ascii="Arial" w:eastAsia="Times New Roman" w:hAnsi="Arial" w:cs="Arial"/>
                <w:color w:val="000000"/>
              </w:rPr>
              <w:t xml:space="preserve"> (Alzheimer's and Dementia Care Coaching </w:t>
            </w:r>
            <w:proofErr w:type="gramStart"/>
            <w:r w:rsidRPr="00A40EE5">
              <w:rPr>
                <w:rFonts w:ascii="Arial" w:eastAsia="Times New Roman" w:hAnsi="Arial" w:cs="Arial"/>
                <w:color w:val="000000"/>
              </w:rPr>
              <w:t>App)for</w:t>
            </w:r>
            <w:proofErr w:type="gramEnd"/>
            <w:r w:rsidRPr="00A40EE5">
              <w:rPr>
                <w:rFonts w:ascii="Arial" w:eastAsia="Times New Roman" w:hAnsi="Arial" w:cs="Arial"/>
                <w:color w:val="000000"/>
              </w:rPr>
              <w:t xml:space="preserve"> Spanish Speakers</w:t>
            </w:r>
          </w:p>
        </w:tc>
      </w:tr>
      <w:tr w:rsidR="007A2DDA" w:rsidRPr="00A40EE5" w14:paraId="30C62E4F" w14:textId="77777777" w:rsidTr="00A40EE5">
        <w:trPr>
          <w:trHeight w:val="570"/>
        </w:trPr>
        <w:tc>
          <w:tcPr>
            <w:tcW w:w="2245" w:type="dxa"/>
            <w:vMerge/>
            <w:tcBorders>
              <w:top w:val="nil"/>
              <w:left w:val="single" w:sz="4" w:space="0" w:color="auto"/>
              <w:bottom w:val="single" w:sz="4" w:space="0" w:color="auto"/>
              <w:right w:val="single" w:sz="4" w:space="0" w:color="auto"/>
            </w:tcBorders>
            <w:vAlign w:val="center"/>
            <w:hideMark/>
          </w:tcPr>
          <w:p w14:paraId="334E0EF5"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54A09D7A" w14:textId="30C52923"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 xml:space="preserve">Using </w:t>
            </w:r>
            <w:proofErr w:type="spellStart"/>
            <w:r w:rsidRPr="00A40EE5">
              <w:rPr>
                <w:rFonts w:ascii="Arial" w:eastAsia="Times New Roman" w:hAnsi="Arial" w:cs="Arial"/>
                <w:color w:val="000000"/>
              </w:rPr>
              <w:t>Kinto</w:t>
            </w:r>
            <w:proofErr w:type="spellEnd"/>
            <w:r w:rsidRPr="00A40EE5">
              <w:rPr>
                <w:rFonts w:ascii="Arial" w:eastAsia="Times New Roman" w:hAnsi="Arial" w:cs="Arial"/>
                <w:color w:val="000000"/>
              </w:rPr>
              <w:t xml:space="preserve"> to Help Caregivers Identify Helpful Resources</w:t>
            </w:r>
          </w:p>
        </w:tc>
      </w:tr>
      <w:tr w:rsidR="007A2DDA" w:rsidRPr="00A40EE5" w14:paraId="251443EB" w14:textId="77777777" w:rsidTr="00654F1D">
        <w:trPr>
          <w:trHeight w:val="285"/>
        </w:trPr>
        <w:tc>
          <w:tcPr>
            <w:tcW w:w="2245" w:type="dxa"/>
            <w:vMerge/>
            <w:tcBorders>
              <w:top w:val="nil"/>
              <w:left w:val="single" w:sz="4" w:space="0" w:color="auto"/>
              <w:bottom w:val="single" w:sz="4" w:space="0" w:color="auto"/>
              <w:right w:val="single" w:sz="4" w:space="0" w:color="auto"/>
            </w:tcBorders>
            <w:shd w:val="clear" w:color="auto" w:fill="auto"/>
            <w:hideMark/>
          </w:tcPr>
          <w:p w14:paraId="3DEB5023"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076E147A" w14:textId="121EA180"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Pilot to Inform Sustainability of Supportive Housing Financed by Health Plan Pool</w:t>
            </w:r>
          </w:p>
        </w:tc>
      </w:tr>
      <w:tr w:rsidR="007A2DDA" w:rsidRPr="00A40EE5" w14:paraId="3BF315BD" w14:textId="77777777" w:rsidTr="00A40EE5">
        <w:trPr>
          <w:trHeight w:val="570"/>
        </w:trPr>
        <w:tc>
          <w:tcPr>
            <w:tcW w:w="2245" w:type="dxa"/>
            <w:tcBorders>
              <w:top w:val="nil"/>
              <w:left w:val="single" w:sz="4" w:space="0" w:color="auto"/>
              <w:bottom w:val="single" w:sz="4" w:space="0" w:color="auto"/>
              <w:right w:val="single" w:sz="4" w:space="0" w:color="auto"/>
            </w:tcBorders>
            <w:shd w:val="clear" w:color="auto" w:fill="auto"/>
            <w:hideMark/>
          </w:tcPr>
          <w:p w14:paraId="157E5FAC" w14:textId="27A907E6"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Lift and Care Systems, Inc.</w:t>
            </w:r>
          </w:p>
        </w:tc>
        <w:tc>
          <w:tcPr>
            <w:tcW w:w="7200" w:type="dxa"/>
            <w:tcBorders>
              <w:top w:val="nil"/>
              <w:left w:val="nil"/>
              <w:bottom w:val="single" w:sz="4" w:space="0" w:color="auto"/>
              <w:right w:val="single" w:sz="4" w:space="0" w:color="auto"/>
            </w:tcBorders>
            <w:shd w:val="clear" w:color="000000" w:fill="FFFFFF"/>
            <w:hideMark/>
          </w:tcPr>
          <w:p w14:paraId="2C290009" w14:textId="256260D3"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Funding for home accessibility adaptations</w:t>
            </w:r>
          </w:p>
        </w:tc>
      </w:tr>
      <w:tr w:rsidR="007A2DDA" w:rsidRPr="00A40EE5" w14:paraId="65144BBC" w14:textId="77777777" w:rsidTr="00A40EE5">
        <w:trPr>
          <w:trHeight w:val="285"/>
        </w:trPr>
        <w:tc>
          <w:tcPr>
            <w:tcW w:w="2245" w:type="dxa"/>
            <w:tcBorders>
              <w:top w:val="nil"/>
              <w:left w:val="single" w:sz="4" w:space="0" w:color="auto"/>
              <w:bottom w:val="single" w:sz="4" w:space="0" w:color="auto"/>
              <w:right w:val="single" w:sz="4" w:space="0" w:color="auto"/>
            </w:tcBorders>
            <w:shd w:val="clear" w:color="auto" w:fill="auto"/>
            <w:hideMark/>
          </w:tcPr>
          <w:p w14:paraId="7795BD89" w14:textId="2EECCEAE"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Mass Home Care</w:t>
            </w:r>
          </w:p>
        </w:tc>
        <w:tc>
          <w:tcPr>
            <w:tcW w:w="7200" w:type="dxa"/>
            <w:tcBorders>
              <w:top w:val="nil"/>
              <w:left w:val="nil"/>
              <w:bottom w:val="single" w:sz="4" w:space="0" w:color="auto"/>
              <w:right w:val="single" w:sz="4" w:space="0" w:color="auto"/>
            </w:tcBorders>
            <w:shd w:val="clear" w:color="000000" w:fill="FFFFFF"/>
            <w:hideMark/>
          </w:tcPr>
          <w:p w14:paraId="469534B8" w14:textId="1B8490FF"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Affordable Housing as a service: Personal Care Homes &amp; ALR</w:t>
            </w:r>
          </w:p>
        </w:tc>
      </w:tr>
      <w:tr w:rsidR="007A2DDA" w:rsidRPr="00A40EE5" w14:paraId="092BD9A4" w14:textId="77777777" w:rsidTr="00654F1D">
        <w:trPr>
          <w:trHeight w:val="285"/>
        </w:trPr>
        <w:tc>
          <w:tcPr>
            <w:tcW w:w="2245" w:type="dxa"/>
            <w:vMerge w:val="restart"/>
            <w:tcBorders>
              <w:top w:val="nil"/>
              <w:left w:val="single" w:sz="4" w:space="0" w:color="auto"/>
              <w:bottom w:val="single" w:sz="4" w:space="0" w:color="auto"/>
              <w:right w:val="single" w:sz="4" w:space="0" w:color="auto"/>
            </w:tcBorders>
            <w:vAlign w:val="center"/>
            <w:hideMark/>
          </w:tcPr>
          <w:p w14:paraId="3A455F3F" w14:textId="77777777"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Mass Home Care</w:t>
            </w:r>
          </w:p>
          <w:p w14:paraId="56AA63C8" w14:textId="1263CA82"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Massachusetts Assisted Living Association</w:t>
            </w:r>
          </w:p>
        </w:tc>
        <w:tc>
          <w:tcPr>
            <w:tcW w:w="7200" w:type="dxa"/>
            <w:tcBorders>
              <w:top w:val="nil"/>
              <w:left w:val="nil"/>
              <w:bottom w:val="single" w:sz="4" w:space="0" w:color="auto"/>
              <w:right w:val="single" w:sz="4" w:space="0" w:color="auto"/>
            </w:tcBorders>
            <w:shd w:val="clear" w:color="000000" w:fill="FFFFFF"/>
            <w:hideMark/>
          </w:tcPr>
          <w:p w14:paraId="61C2CC7E" w14:textId="7446E0FD"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Training &amp; Technology Support to Older Adults</w:t>
            </w:r>
          </w:p>
        </w:tc>
      </w:tr>
      <w:tr w:rsidR="007A2DDA" w:rsidRPr="00A40EE5" w14:paraId="2FEE8F24" w14:textId="77777777" w:rsidTr="00A40EE5">
        <w:trPr>
          <w:trHeight w:val="285"/>
        </w:trPr>
        <w:tc>
          <w:tcPr>
            <w:tcW w:w="2245" w:type="dxa"/>
            <w:vMerge/>
            <w:tcBorders>
              <w:top w:val="nil"/>
              <w:left w:val="single" w:sz="4" w:space="0" w:color="auto"/>
              <w:bottom w:val="single" w:sz="4" w:space="0" w:color="auto"/>
              <w:right w:val="single" w:sz="4" w:space="0" w:color="auto"/>
            </w:tcBorders>
            <w:vAlign w:val="center"/>
            <w:hideMark/>
          </w:tcPr>
          <w:p w14:paraId="72491036"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77FFEB30" w14:textId="4A1B6EAA"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Consumer Direction added as a service in FEW &amp; Geriatric Mobile Crisis Intervention (GMCT) for Older Adults</w:t>
            </w:r>
          </w:p>
        </w:tc>
      </w:tr>
      <w:tr w:rsidR="007A2DDA" w:rsidRPr="00A40EE5" w14:paraId="3A5254CA" w14:textId="77777777" w:rsidTr="00A40EE5">
        <w:trPr>
          <w:trHeight w:val="570"/>
        </w:trPr>
        <w:tc>
          <w:tcPr>
            <w:tcW w:w="2245" w:type="dxa"/>
            <w:vMerge/>
            <w:tcBorders>
              <w:top w:val="nil"/>
              <w:left w:val="single" w:sz="4" w:space="0" w:color="auto"/>
              <w:bottom w:val="single" w:sz="4" w:space="0" w:color="auto"/>
              <w:right w:val="single" w:sz="4" w:space="0" w:color="auto"/>
            </w:tcBorders>
            <w:vAlign w:val="center"/>
            <w:hideMark/>
          </w:tcPr>
          <w:p w14:paraId="6DF637E9"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19CBCBB3" w14:textId="2A4C6251"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Early Onset ADRD pilot waiver</w:t>
            </w:r>
          </w:p>
        </w:tc>
      </w:tr>
      <w:tr w:rsidR="007A2DDA" w:rsidRPr="00A40EE5" w14:paraId="3638487C" w14:textId="77777777" w:rsidTr="00A40EE5">
        <w:trPr>
          <w:trHeight w:val="285"/>
        </w:trPr>
        <w:tc>
          <w:tcPr>
            <w:tcW w:w="2245" w:type="dxa"/>
            <w:vMerge/>
            <w:tcBorders>
              <w:top w:val="nil"/>
              <w:left w:val="single" w:sz="4" w:space="0" w:color="auto"/>
              <w:bottom w:val="single" w:sz="4" w:space="0" w:color="auto"/>
              <w:right w:val="single" w:sz="4" w:space="0" w:color="auto"/>
            </w:tcBorders>
            <w:vAlign w:val="center"/>
            <w:hideMark/>
          </w:tcPr>
          <w:p w14:paraId="038B9D28"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1E18BDDB" w14:textId="5D76E6A1"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u w:val="single"/>
              </w:rPr>
              <w:t>Initiative to Stabilize the Home Care Aide Workforce</w:t>
            </w:r>
          </w:p>
        </w:tc>
      </w:tr>
      <w:tr w:rsidR="007A2DDA" w:rsidRPr="00A40EE5" w14:paraId="32E2C15B" w14:textId="77777777" w:rsidTr="00654F1D">
        <w:trPr>
          <w:trHeight w:val="285"/>
        </w:trPr>
        <w:tc>
          <w:tcPr>
            <w:tcW w:w="2245" w:type="dxa"/>
            <w:vMerge/>
            <w:tcBorders>
              <w:top w:val="nil"/>
              <w:left w:val="single" w:sz="4" w:space="0" w:color="auto"/>
              <w:bottom w:val="single" w:sz="4" w:space="0" w:color="auto"/>
              <w:right w:val="single" w:sz="4" w:space="0" w:color="auto"/>
            </w:tcBorders>
            <w:shd w:val="clear" w:color="auto" w:fill="auto"/>
            <w:hideMark/>
          </w:tcPr>
          <w:p w14:paraId="2841934B"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76BC5A57" w14:textId="0F059C9E" w:rsidR="007A2DDA" w:rsidRPr="00A40EE5" w:rsidRDefault="007A2DDA" w:rsidP="00A40EE5">
            <w:pPr>
              <w:spacing w:after="0" w:line="240" w:lineRule="auto"/>
              <w:contextualSpacing/>
              <w:rPr>
                <w:rFonts w:ascii="Arial" w:eastAsia="Times New Roman" w:hAnsi="Arial" w:cs="Arial"/>
                <w:color w:val="000000"/>
                <w:u w:val="single"/>
              </w:rPr>
            </w:pPr>
            <w:r w:rsidRPr="00A40EE5">
              <w:rPr>
                <w:rFonts w:ascii="Arial" w:eastAsia="Times New Roman" w:hAnsi="Arial" w:cs="Arial"/>
                <w:color w:val="000000"/>
              </w:rPr>
              <w:t>Temporary GAFC Rate Increase</w:t>
            </w:r>
          </w:p>
        </w:tc>
      </w:tr>
      <w:tr w:rsidR="007A2DDA" w:rsidRPr="00A40EE5" w14:paraId="5947378A" w14:textId="77777777" w:rsidTr="00A40EE5">
        <w:trPr>
          <w:trHeight w:val="570"/>
        </w:trPr>
        <w:tc>
          <w:tcPr>
            <w:tcW w:w="2245" w:type="dxa"/>
            <w:tcBorders>
              <w:top w:val="nil"/>
              <w:left w:val="single" w:sz="4" w:space="0" w:color="auto"/>
              <w:bottom w:val="single" w:sz="4" w:space="0" w:color="auto"/>
              <w:right w:val="single" w:sz="4" w:space="0" w:color="auto"/>
            </w:tcBorders>
            <w:shd w:val="clear" w:color="auto" w:fill="auto"/>
            <w:hideMark/>
          </w:tcPr>
          <w:p w14:paraId="40207C60" w14:textId="32D0ECAF"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 xml:space="preserve">Massachusetts </w:t>
            </w:r>
            <w:proofErr w:type="spellStart"/>
            <w:r w:rsidRPr="00A40EE5">
              <w:rPr>
                <w:rFonts w:ascii="Arial" w:eastAsia="Times New Roman" w:hAnsi="Arial" w:cs="Arial"/>
                <w:color w:val="000000"/>
              </w:rPr>
              <w:t>Assocation</w:t>
            </w:r>
            <w:proofErr w:type="spellEnd"/>
            <w:r w:rsidRPr="00A40EE5">
              <w:rPr>
                <w:rFonts w:ascii="Arial" w:eastAsia="Times New Roman" w:hAnsi="Arial" w:cs="Arial"/>
                <w:color w:val="000000"/>
              </w:rPr>
              <w:t xml:space="preserve"> of Health Plans</w:t>
            </w:r>
          </w:p>
        </w:tc>
        <w:tc>
          <w:tcPr>
            <w:tcW w:w="7200" w:type="dxa"/>
            <w:tcBorders>
              <w:top w:val="nil"/>
              <w:left w:val="nil"/>
              <w:bottom w:val="single" w:sz="4" w:space="0" w:color="auto"/>
              <w:right w:val="single" w:sz="4" w:space="0" w:color="auto"/>
            </w:tcBorders>
            <w:shd w:val="clear" w:color="000000" w:fill="FFFFFF"/>
            <w:hideMark/>
          </w:tcPr>
          <w:p w14:paraId="3950512F" w14:textId="7BDEF8C4"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Enhancing Peer Workforce to support BH needs associated with isolation and loneliness</w:t>
            </w:r>
          </w:p>
        </w:tc>
      </w:tr>
      <w:tr w:rsidR="007A2DDA" w:rsidRPr="00A40EE5" w14:paraId="3F805DCC" w14:textId="77777777" w:rsidTr="00654F1D">
        <w:trPr>
          <w:trHeight w:val="570"/>
        </w:trPr>
        <w:tc>
          <w:tcPr>
            <w:tcW w:w="2245" w:type="dxa"/>
            <w:vMerge w:val="restart"/>
            <w:tcBorders>
              <w:top w:val="nil"/>
              <w:left w:val="single" w:sz="4" w:space="0" w:color="auto"/>
              <w:bottom w:val="single" w:sz="4" w:space="0" w:color="auto"/>
              <w:right w:val="single" w:sz="4" w:space="0" w:color="auto"/>
            </w:tcBorders>
            <w:vAlign w:val="center"/>
            <w:hideMark/>
          </w:tcPr>
          <w:p w14:paraId="5C18FB22" w14:textId="77777777"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 xml:space="preserve">Massachusetts </w:t>
            </w:r>
            <w:proofErr w:type="spellStart"/>
            <w:r w:rsidRPr="00A40EE5">
              <w:rPr>
                <w:rFonts w:ascii="Arial" w:eastAsia="Times New Roman" w:hAnsi="Arial" w:cs="Arial"/>
                <w:color w:val="000000"/>
              </w:rPr>
              <w:t>Assocation</w:t>
            </w:r>
            <w:proofErr w:type="spellEnd"/>
            <w:r w:rsidRPr="00A40EE5">
              <w:rPr>
                <w:rFonts w:ascii="Arial" w:eastAsia="Times New Roman" w:hAnsi="Arial" w:cs="Arial"/>
                <w:color w:val="000000"/>
              </w:rPr>
              <w:t xml:space="preserve"> of Health Plans</w:t>
            </w:r>
          </w:p>
          <w:p w14:paraId="1C2A7D34" w14:textId="456736C5"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Massachusetts Association for Mental Health (MAMH)</w:t>
            </w:r>
          </w:p>
        </w:tc>
        <w:tc>
          <w:tcPr>
            <w:tcW w:w="7200" w:type="dxa"/>
            <w:tcBorders>
              <w:top w:val="nil"/>
              <w:left w:val="nil"/>
              <w:bottom w:val="single" w:sz="4" w:space="0" w:color="auto"/>
              <w:right w:val="single" w:sz="4" w:space="0" w:color="auto"/>
            </w:tcBorders>
            <w:shd w:val="clear" w:color="000000" w:fill="FFFFFF"/>
            <w:hideMark/>
          </w:tcPr>
          <w:p w14:paraId="25120617" w14:textId="28737D2C"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Investing in Technology for Telehealth and Home Monitoring Devices</w:t>
            </w:r>
          </w:p>
        </w:tc>
      </w:tr>
      <w:tr w:rsidR="007A2DDA" w:rsidRPr="00A40EE5" w14:paraId="2061F1BB" w14:textId="77777777" w:rsidTr="00A40EE5">
        <w:trPr>
          <w:trHeight w:val="570"/>
        </w:trPr>
        <w:tc>
          <w:tcPr>
            <w:tcW w:w="2245" w:type="dxa"/>
            <w:vMerge/>
            <w:tcBorders>
              <w:top w:val="nil"/>
              <w:left w:val="single" w:sz="4" w:space="0" w:color="auto"/>
              <w:bottom w:val="single" w:sz="4" w:space="0" w:color="auto"/>
              <w:right w:val="single" w:sz="4" w:space="0" w:color="auto"/>
            </w:tcBorders>
            <w:vAlign w:val="center"/>
            <w:hideMark/>
          </w:tcPr>
          <w:p w14:paraId="3A9B32DA"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6EFAA391" w14:textId="18F0B0C1"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Nursing Home Transition Program</w:t>
            </w:r>
          </w:p>
        </w:tc>
      </w:tr>
      <w:tr w:rsidR="007A2DDA" w:rsidRPr="00A40EE5" w14:paraId="4D2F867B" w14:textId="77777777" w:rsidTr="00A40EE5">
        <w:trPr>
          <w:trHeight w:val="285"/>
        </w:trPr>
        <w:tc>
          <w:tcPr>
            <w:tcW w:w="2245" w:type="dxa"/>
            <w:vMerge/>
            <w:tcBorders>
              <w:top w:val="nil"/>
              <w:left w:val="single" w:sz="4" w:space="0" w:color="auto"/>
              <w:bottom w:val="single" w:sz="4" w:space="0" w:color="auto"/>
              <w:right w:val="single" w:sz="4" w:space="0" w:color="auto"/>
            </w:tcBorders>
            <w:vAlign w:val="center"/>
            <w:hideMark/>
          </w:tcPr>
          <w:p w14:paraId="688356BE"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11A39FA0" w14:textId="40F6C0CD"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Funds to support transitions to the community from a NF</w:t>
            </w:r>
          </w:p>
        </w:tc>
      </w:tr>
      <w:tr w:rsidR="007A2DDA" w:rsidRPr="00A40EE5" w14:paraId="320C39D1" w14:textId="77777777" w:rsidTr="00654F1D">
        <w:trPr>
          <w:trHeight w:val="285"/>
        </w:trPr>
        <w:tc>
          <w:tcPr>
            <w:tcW w:w="2245" w:type="dxa"/>
            <w:vMerge/>
            <w:tcBorders>
              <w:top w:val="nil"/>
              <w:left w:val="single" w:sz="4" w:space="0" w:color="auto"/>
              <w:bottom w:val="single" w:sz="4" w:space="0" w:color="auto"/>
              <w:right w:val="single" w:sz="4" w:space="0" w:color="auto"/>
            </w:tcBorders>
            <w:shd w:val="clear" w:color="auto" w:fill="auto"/>
            <w:hideMark/>
          </w:tcPr>
          <w:p w14:paraId="3346EFDB"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436C6FDD" w14:textId="3F14E9DC"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Behavioral Health Enhancements to Strengthen Crisis and Community-Based Services, Address SDOH and Improve Infrastructure</w:t>
            </w:r>
          </w:p>
        </w:tc>
      </w:tr>
      <w:tr w:rsidR="007A2DDA" w:rsidRPr="00A40EE5" w14:paraId="5C9F5462" w14:textId="77777777" w:rsidTr="00A40EE5">
        <w:trPr>
          <w:trHeight w:val="855"/>
        </w:trPr>
        <w:tc>
          <w:tcPr>
            <w:tcW w:w="2245" w:type="dxa"/>
            <w:tcBorders>
              <w:top w:val="nil"/>
              <w:left w:val="single" w:sz="4" w:space="0" w:color="auto"/>
              <w:bottom w:val="single" w:sz="4" w:space="0" w:color="auto"/>
              <w:right w:val="single" w:sz="4" w:space="0" w:color="auto"/>
            </w:tcBorders>
            <w:shd w:val="clear" w:color="auto" w:fill="auto"/>
            <w:hideMark/>
          </w:tcPr>
          <w:p w14:paraId="1A12DA2C" w14:textId="137368FA"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Massachusetts Council for Adult Foster Care</w:t>
            </w:r>
          </w:p>
        </w:tc>
        <w:tc>
          <w:tcPr>
            <w:tcW w:w="7200" w:type="dxa"/>
            <w:tcBorders>
              <w:top w:val="nil"/>
              <w:left w:val="nil"/>
              <w:bottom w:val="single" w:sz="4" w:space="0" w:color="auto"/>
              <w:right w:val="single" w:sz="4" w:space="0" w:color="auto"/>
            </w:tcBorders>
            <w:shd w:val="clear" w:color="000000" w:fill="FFFFFF"/>
            <w:hideMark/>
          </w:tcPr>
          <w:p w14:paraId="60489C41" w14:textId="7FAA4283"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Technology access for AFC families</w:t>
            </w:r>
          </w:p>
        </w:tc>
      </w:tr>
      <w:tr w:rsidR="007A2DDA" w:rsidRPr="00A40EE5" w14:paraId="03F6FAB2" w14:textId="77777777" w:rsidTr="00654F1D">
        <w:trPr>
          <w:trHeight w:val="285"/>
        </w:trPr>
        <w:tc>
          <w:tcPr>
            <w:tcW w:w="2245" w:type="dxa"/>
            <w:vMerge w:val="restart"/>
            <w:tcBorders>
              <w:top w:val="nil"/>
              <w:left w:val="single" w:sz="4" w:space="0" w:color="auto"/>
              <w:bottom w:val="single" w:sz="4" w:space="0" w:color="auto"/>
              <w:right w:val="single" w:sz="4" w:space="0" w:color="auto"/>
            </w:tcBorders>
            <w:vAlign w:val="center"/>
            <w:hideMark/>
          </w:tcPr>
          <w:p w14:paraId="0E4D8CDB" w14:textId="77777777"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Massachusetts Council for Adult Foster Care</w:t>
            </w:r>
          </w:p>
          <w:p w14:paraId="67752D95" w14:textId="50216D8C"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Massachusetts Early Intervention Consortium</w:t>
            </w:r>
          </w:p>
        </w:tc>
        <w:tc>
          <w:tcPr>
            <w:tcW w:w="7200" w:type="dxa"/>
            <w:tcBorders>
              <w:top w:val="nil"/>
              <w:left w:val="nil"/>
              <w:bottom w:val="single" w:sz="4" w:space="0" w:color="auto"/>
              <w:right w:val="single" w:sz="4" w:space="0" w:color="auto"/>
            </w:tcBorders>
            <w:shd w:val="clear" w:color="000000" w:fill="FFFFFF"/>
            <w:hideMark/>
          </w:tcPr>
          <w:p w14:paraId="1562A23F" w14:textId="79738203"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investment to AFC providers and families</w:t>
            </w:r>
          </w:p>
        </w:tc>
      </w:tr>
      <w:tr w:rsidR="007A2DDA" w:rsidRPr="00A40EE5" w14:paraId="41C4817B" w14:textId="77777777" w:rsidTr="00654F1D">
        <w:trPr>
          <w:trHeight w:val="285"/>
        </w:trPr>
        <w:tc>
          <w:tcPr>
            <w:tcW w:w="2245" w:type="dxa"/>
            <w:vMerge/>
            <w:tcBorders>
              <w:top w:val="nil"/>
              <w:left w:val="single" w:sz="4" w:space="0" w:color="auto"/>
              <w:bottom w:val="single" w:sz="4" w:space="0" w:color="auto"/>
              <w:right w:val="single" w:sz="4" w:space="0" w:color="auto"/>
            </w:tcBorders>
            <w:shd w:val="clear" w:color="auto" w:fill="auto"/>
            <w:hideMark/>
          </w:tcPr>
          <w:p w14:paraId="34FC2DCC"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4975A840" w14:textId="675375AE"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Funds to sustain, support EI providers</w:t>
            </w:r>
          </w:p>
        </w:tc>
      </w:tr>
      <w:tr w:rsidR="007A2DDA" w:rsidRPr="00A40EE5" w14:paraId="70F5A7C2" w14:textId="77777777" w:rsidTr="00A40EE5">
        <w:trPr>
          <w:trHeight w:val="570"/>
        </w:trPr>
        <w:tc>
          <w:tcPr>
            <w:tcW w:w="2245" w:type="dxa"/>
            <w:tcBorders>
              <w:top w:val="nil"/>
              <w:left w:val="single" w:sz="4" w:space="0" w:color="auto"/>
              <w:bottom w:val="single" w:sz="4" w:space="0" w:color="auto"/>
              <w:right w:val="single" w:sz="4" w:space="0" w:color="auto"/>
            </w:tcBorders>
            <w:shd w:val="clear" w:color="auto" w:fill="auto"/>
            <w:hideMark/>
          </w:tcPr>
          <w:p w14:paraId="2AA82A8B" w14:textId="4A2BA4AB"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lastRenderedPageBreak/>
              <w:t>Massachusetts Society for the Prevention of Cruelty to Children, on behalf of the Children’s Mental Health Campaign (CMHC)]</w:t>
            </w:r>
          </w:p>
        </w:tc>
        <w:tc>
          <w:tcPr>
            <w:tcW w:w="7200" w:type="dxa"/>
            <w:tcBorders>
              <w:top w:val="nil"/>
              <w:left w:val="nil"/>
              <w:bottom w:val="single" w:sz="4" w:space="0" w:color="auto"/>
              <w:right w:val="single" w:sz="4" w:space="0" w:color="auto"/>
            </w:tcBorders>
            <w:shd w:val="clear" w:color="000000" w:fill="FFFFFF"/>
            <w:hideMark/>
          </w:tcPr>
          <w:p w14:paraId="1074EEB1" w14:textId="7E232BEA"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items to address children's BH boarding issue</w:t>
            </w:r>
          </w:p>
        </w:tc>
      </w:tr>
      <w:tr w:rsidR="007A2DDA" w:rsidRPr="00A40EE5" w14:paraId="506F7CA9" w14:textId="77777777" w:rsidTr="00654F1D">
        <w:trPr>
          <w:trHeight w:val="285"/>
        </w:trPr>
        <w:tc>
          <w:tcPr>
            <w:tcW w:w="2245" w:type="dxa"/>
            <w:vMerge w:val="restart"/>
            <w:tcBorders>
              <w:top w:val="nil"/>
              <w:left w:val="single" w:sz="4" w:space="0" w:color="auto"/>
              <w:bottom w:val="single" w:sz="4" w:space="0" w:color="auto"/>
              <w:right w:val="single" w:sz="4" w:space="0" w:color="auto"/>
            </w:tcBorders>
            <w:vAlign w:val="center"/>
            <w:hideMark/>
          </w:tcPr>
          <w:p w14:paraId="58FCB276" w14:textId="77777777"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Massachusetts Society for the Prevention of Cruelty to Children, on behalf of the Children’s Mental Health Campaign (CMHC)]</w:t>
            </w:r>
          </w:p>
          <w:p w14:paraId="1B31A4CE" w14:textId="71572F2F" w:rsidR="007A2DDA" w:rsidRPr="00A40EE5" w:rsidRDefault="007A2DDA" w:rsidP="00A40EE5">
            <w:pPr>
              <w:spacing w:after="0" w:line="240" w:lineRule="auto"/>
              <w:contextualSpacing/>
              <w:rPr>
                <w:rFonts w:ascii="Arial" w:eastAsia="Times New Roman" w:hAnsi="Arial" w:cs="Arial"/>
                <w:color w:val="000000"/>
              </w:rPr>
            </w:pPr>
            <w:proofErr w:type="spellStart"/>
            <w:r w:rsidRPr="00A40EE5">
              <w:rPr>
                <w:rFonts w:ascii="Arial" w:eastAsia="Times New Roman" w:hAnsi="Arial" w:cs="Arial"/>
                <w:color w:val="000000"/>
              </w:rPr>
              <w:t>MassNAELA</w:t>
            </w:r>
            <w:proofErr w:type="spellEnd"/>
          </w:p>
        </w:tc>
        <w:tc>
          <w:tcPr>
            <w:tcW w:w="7200" w:type="dxa"/>
            <w:tcBorders>
              <w:top w:val="nil"/>
              <w:left w:val="nil"/>
              <w:bottom w:val="single" w:sz="4" w:space="0" w:color="auto"/>
              <w:right w:val="single" w:sz="4" w:space="0" w:color="auto"/>
            </w:tcBorders>
            <w:shd w:val="clear" w:color="000000" w:fill="FFFFFF"/>
            <w:hideMark/>
          </w:tcPr>
          <w:p w14:paraId="5A8C38E5" w14:textId="34A34B66"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funds to incentivize BH ped workforce</w:t>
            </w:r>
          </w:p>
        </w:tc>
      </w:tr>
      <w:tr w:rsidR="007A2DDA" w:rsidRPr="00A40EE5" w14:paraId="4DFA6985" w14:textId="77777777" w:rsidTr="00A40EE5">
        <w:trPr>
          <w:trHeight w:val="285"/>
        </w:trPr>
        <w:tc>
          <w:tcPr>
            <w:tcW w:w="2245" w:type="dxa"/>
            <w:vMerge/>
            <w:tcBorders>
              <w:top w:val="nil"/>
              <w:left w:val="single" w:sz="4" w:space="0" w:color="auto"/>
              <w:bottom w:val="single" w:sz="4" w:space="0" w:color="auto"/>
              <w:right w:val="single" w:sz="4" w:space="0" w:color="auto"/>
            </w:tcBorders>
            <w:vAlign w:val="center"/>
            <w:hideMark/>
          </w:tcPr>
          <w:p w14:paraId="600E4692"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1EB62D73" w14:textId="768D1C71"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Pilot development of IECMH Centers of excellence - infant/early childhood workforce</w:t>
            </w:r>
          </w:p>
        </w:tc>
      </w:tr>
      <w:tr w:rsidR="007A2DDA" w:rsidRPr="00A40EE5" w14:paraId="367186E6" w14:textId="77777777" w:rsidTr="00654F1D">
        <w:trPr>
          <w:trHeight w:val="570"/>
        </w:trPr>
        <w:tc>
          <w:tcPr>
            <w:tcW w:w="2245" w:type="dxa"/>
            <w:vMerge/>
            <w:tcBorders>
              <w:top w:val="nil"/>
              <w:left w:val="single" w:sz="4" w:space="0" w:color="auto"/>
              <w:bottom w:val="single" w:sz="4" w:space="0" w:color="auto"/>
              <w:right w:val="single" w:sz="4" w:space="0" w:color="auto"/>
            </w:tcBorders>
            <w:vAlign w:val="center"/>
            <w:hideMark/>
          </w:tcPr>
          <w:p w14:paraId="1AAEFDDE"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vAlign w:val="bottom"/>
            <w:hideMark/>
          </w:tcPr>
          <w:p w14:paraId="464DEC5D" w14:textId="0B5AB036"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Add MCPAP for early childhood mental health (IECMH) and FC</w:t>
            </w:r>
          </w:p>
        </w:tc>
      </w:tr>
      <w:tr w:rsidR="007A2DDA" w:rsidRPr="00A40EE5" w14:paraId="71BB2B2B" w14:textId="77777777" w:rsidTr="00654F1D">
        <w:trPr>
          <w:trHeight w:val="285"/>
        </w:trPr>
        <w:tc>
          <w:tcPr>
            <w:tcW w:w="2245" w:type="dxa"/>
            <w:vMerge/>
            <w:tcBorders>
              <w:top w:val="nil"/>
              <w:left w:val="single" w:sz="4" w:space="0" w:color="auto"/>
              <w:bottom w:val="single" w:sz="4" w:space="0" w:color="auto"/>
              <w:right w:val="single" w:sz="4" w:space="0" w:color="auto"/>
            </w:tcBorders>
            <w:vAlign w:val="center"/>
            <w:hideMark/>
          </w:tcPr>
          <w:p w14:paraId="3C50FA99"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09AA9FA5" w14:textId="35DBB9C8"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Creation of statewide TA center for school BH services</w:t>
            </w:r>
          </w:p>
        </w:tc>
      </w:tr>
      <w:tr w:rsidR="007A2DDA" w:rsidRPr="00A40EE5" w14:paraId="51FBD77F" w14:textId="77777777" w:rsidTr="00654F1D">
        <w:trPr>
          <w:trHeight w:val="285"/>
        </w:trPr>
        <w:tc>
          <w:tcPr>
            <w:tcW w:w="2245" w:type="dxa"/>
            <w:vMerge/>
            <w:tcBorders>
              <w:top w:val="nil"/>
              <w:left w:val="single" w:sz="4" w:space="0" w:color="auto"/>
              <w:bottom w:val="single" w:sz="4" w:space="0" w:color="auto"/>
              <w:right w:val="single" w:sz="4" w:space="0" w:color="auto"/>
            </w:tcBorders>
            <w:shd w:val="clear" w:color="auto" w:fill="auto"/>
            <w:hideMark/>
          </w:tcPr>
          <w:p w14:paraId="34741399"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64209B8A" w14:textId="52D88D33"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Expand income eligibility for Waiver/PACE members with income over 300% FBR</w:t>
            </w:r>
          </w:p>
        </w:tc>
      </w:tr>
      <w:tr w:rsidR="007A2DDA" w:rsidRPr="00A40EE5" w14:paraId="225C27E3" w14:textId="77777777" w:rsidTr="00654F1D">
        <w:trPr>
          <w:trHeight w:val="570"/>
        </w:trPr>
        <w:tc>
          <w:tcPr>
            <w:tcW w:w="2245" w:type="dxa"/>
            <w:vMerge w:val="restart"/>
            <w:tcBorders>
              <w:top w:val="nil"/>
              <w:left w:val="single" w:sz="4" w:space="0" w:color="auto"/>
              <w:bottom w:val="single" w:sz="4" w:space="0" w:color="auto"/>
              <w:right w:val="single" w:sz="4" w:space="0" w:color="auto"/>
            </w:tcBorders>
            <w:vAlign w:val="center"/>
            <w:hideMark/>
          </w:tcPr>
          <w:p w14:paraId="18649C09" w14:textId="77777777" w:rsidR="007A2DDA" w:rsidRPr="00A40EE5" w:rsidRDefault="007A2DDA" w:rsidP="00A40EE5">
            <w:pPr>
              <w:spacing w:after="0" w:line="240" w:lineRule="auto"/>
              <w:contextualSpacing/>
              <w:rPr>
                <w:rFonts w:ascii="Arial" w:eastAsia="Times New Roman" w:hAnsi="Arial" w:cs="Arial"/>
                <w:color w:val="000000"/>
              </w:rPr>
            </w:pPr>
            <w:proofErr w:type="spellStart"/>
            <w:r w:rsidRPr="00A40EE5">
              <w:rPr>
                <w:rFonts w:ascii="Arial" w:eastAsia="Times New Roman" w:hAnsi="Arial" w:cs="Arial"/>
                <w:color w:val="000000"/>
              </w:rPr>
              <w:t>MassNAELA</w:t>
            </w:r>
            <w:proofErr w:type="spellEnd"/>
          </w:p>
          <w:p w14:paraId="4586FF39" w14:textId="66C2B4D9"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MassPACE, Association (MassPACE, Inc)</w:t>
            </w:r>
          </w:p>
        </w:tc>
        <w:tc>
          <w:tcPr>
            <w:tcW w:w="7200" w:type="dxa"/>
            <w:tcBorders>
              <w:top w:val="nil"/>
              <w:left w:val="nil"/>
              <w:bottom w:val="single" w:sz="4" w:space="0" w:color="auto"/>
              <w:right w:val="single" w:sz="4" w:space="0" w:color="auto"/>
            </w:tcBorders>
            <w:shd w:val="clear" w:color="000000" w:fill="FFFFFF"/>
            <w:hideMark/>
          </w:tcPr>
          <w:p w14:paraId="66FA109C" w14:textId="1DCA6705"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Extend PETI to PACE</w:t>
            </w:r>
          </w:p>
        </w:tc>
      </w:tr>
      <w:tr w:rsidR="007A2DDA" w:rsidRPr="00A40EE5" w14:paraId="450397A5" w14:textId="77777777" w:rsidTr="00654F1D">
        <w:trPr>
          <w:trHeight w:val="285"/>
        </w:trPr>
        <w:tc>
          <w:tcPr>
            <w:tcW w:w="2245" w:type="dxa"/>
            <w:vMerge/>
            <w:tcBorders>
              <w:top w:val="nil"/>
              <w:left w:val="single" w:sz="4" w:space="0" w:color="auto"/>
              <w:bottom w:val="single" w:sz="4" w:space="0" w:color="auto"/>
              <w:right w:val="single" w:sz="4" w:space="0" w:color="auto"/>
            </w:tcBorders>
            <w:shd w:val="clear" w:color="auto" w:fill="auto"/>
            <w:hideMark/>
          </w:tcPr>
          <w:p w14:paraId="4472E291"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066AA9E0" w14:textId="72501B85"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Several proposals to expand access to PACE (including support for other submissions</w:t>
            </w:r>
          </w:p>
        </w:tc>
      </w:tr>
      <w:tr w:rsidR="007A2DDA" w:rsidRPr="00A40EE5" w14:paraId="212FBB97" w14:textId="77777777" w:rsidTr="00654F1D">
        <w:trPr>
          <w:trHeight w:val="570"/>
        </w:trPr>
        <w:tc>
          <w:tcPr>
            <w:tcW w:w="2245" w:type="dxa"/>
            <w:vMerge w:val="restart"/>
            <w:tcBorders>
              <w:top w:val="nil"/>
              <w:left w:val="single" w:sz="4" w:space="0" w:color="auto"/>
              <w:bottom w:val="single" w:sz="4" w:space="0" w:color="auto"/>
              <w:right w:val="single" w:sz="4" w:space="0" w:color="auto"/>
            </w:tcBorders>
            <w:vAlign w:val="center"/>
            <w:hideMark/>
          </w:tcPr>
          <w:p w14:paraId="1BD849DC" w14:textId="77777777"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MassPACE, Association (MassPACE, Inc)</w:t>
            </w:r>
          </w:p>
          <w:p w14:paraId="35DD614B" w14:textId="53963F75"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Mental Health Association, Inc</w:t>
            </w:r>
          </w:p>
        </w:tc>
        <w:tc>
          <w:tcPr>
            <w:tcW w:w="7200" w:type="dxa"/>
            <w:tcBorders>
              <w:top w:val="nil"/>
              <w:left w:val="nil"/>
              <w:bottom w:val="single" w:sz="4" w:space="0" w:color="auto"/>
              <w:right w:val="single" w:sz="4" w:space="0" w:color="auto"/>
            </w:tcBorders>
            <w:shd w:val="clear" w:color="000000" w:fill="FFFFFF"/>
            <w:hideMark/>
          </w:tcPr>
          <w:p w14:paraId="08EA579C" w14:textId="64563C71"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Access to technology for PACE participants, embedding PACE or PACE like services in housing, investing in orgs to provide medical and social transportation, expand and adapt PACE centers</w:t>
            </w:r>
          </w:p>
        </w:tc>
      </w:tr>
      <w:tr w:rsidR="007A2DDA" w:rsidRPr="00A40EE5" w14:paraId="04BF5901" w14:textId="77777777" w:rsidTr="00A40EE5">
        <w:trPr>
          <w:trHeight w:val="1140"/>
        </w:trPr>
        <w:tc>
          <w:tcPr>
            <w:tcW w:w="2245" w:type="dxa"/>
            <w:vMerge/>
            <w:tcBorders>
              <w:top w:val="nil"/>
              <w:left w:val="single" w:sz="4" w:space="0" w:color="auto"/>
              <w:bottom w:val="single" w:sz="4" w:space="0" w:color="auto"/>
              <w:right w:val="single" w:sz="4" w:space="0" w:color="auto"/>
            </w:tcBorders>
            <w:vAlign w:val="center"/>
            <w:hideMark/>
          </w:tcPr>
          <w:p w14:paraId="3F3C4102"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0596C990" w14:textId="19F63ADE"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Promotion of PACE and HCBS in Massachusetts</w:t>
            </w:r>
          </w:p>
        </w:tc>
      </w:tr>
      <w:tr w:rsidR="007A2DDA" w:rsidRPr="00A40EE5" w14:paraId="3DFC9C99" w14:textId="77777777" w:rsidTr="00A40EE5">
        <w:trPr>
          <w:trHeight w:val="285"/>
        </w:trPr>
        <w:tc>
          <w:tcPr>
            <w:tcW w:w="2245" w:type="dxa"/>
            <w:vMerge/>
            <w:tcBorders>
              <w:top w:val="nil"/>
              <w:left w:val="single" w:sz="4" w:space="0" w:color="auto"/>
              <w:bottom w:val="single" w:sz="4" w:space="0" w:color="auto"/>
              <w:right w:val="single" w:sz="4" w:space="0" w:color="auto"/>
            </w:tcBorders>
            <w:vAlign w:val="center"/>
            <w:hideMark/>
          </w:tcPr>
          <w:p w14:paraId="3BC63DFA"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3F4465A7" w14:textId="42EA6F0F"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General support for rate increases for HCBS direct work staff</w:t>
            </w:r>
          </w:p>
        </w:tc>
      </w:tr>
      <w:tr w:rsidR="007A2DDA" w:rsidRPr="00A40EE5" w14:paraId="4C0E0126" w14:textId="77777777" w:rsidTr="00654F1D">
        <w:trPr>
          <w:trHeight w:val="285"/>
        </w:trPr>
        <w:tc>
          <w:tcPr>
            <w:tcW w:w="2245" w:type="dxa"/>
            <w:vMerge/>
            <w:tcBorders>
              <w:top w:val="nil"/>
              <w:left w:val="single" w:sz="4" w:space="0" w:color="auto"/>
              <w:bottom w:val="single" w:sz="4" w:space="0" w:color="auto"/>
              <w:right w:val="single" w:sz="4" w:space="0" w:color="auto"/>
            </w:tcBorders>
            <w:shd w:val="clear" w:color="auto" w:fill="auto"/>
            <w:hideMark/>
          </w:tcPr>
          <w:p w14:paraId="1F1066C3"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5342FDC3" w14:textId="07DEFEFD"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After-Injury Support, Recovery support, and Vocational Re-Entry Support for Individuals with Brain Injury</w:t>
            </w:r>
          </w:p>
        </w:tc>
      </w:tr>
      <w:tr w:rsidR="007A2DDA" w:rsidRPr="00A40EE5" w14:paraId="483FF4CD" w14:textId="77777777" w:rsidTr="00A40EE5">
        <w:trPr>
          <w:trHeight w:val="570"/>
        </w:trPr>
        <w:tc>
          <w:tcPr>
            <w:tcW w:w="2245" w:type="dxa"/>
            <w:tcBorders>
              <w:top w:val="nil"/>
              <w:left w:val="single" w:sz="4" w:space="0" w:color="auto"/>
              <w:bottom w:val="single" w:sz="4" w:space="0" w:color="auto"/>
              <w:right w:val="single" w:sz="4" w:space="0" w:color="auto"/>
            </w:tcBorders>
            <w:shd w:val="clear" w:color="auto" w:fill="auto"/>
            <w:hideMark/>
          </w:tcPr>
          <w:p w14:paraId="504EEA71" w14:textId="4F73F524"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Mercy Adult Day Health of Westfield</w:t>
            </w:r>
          </w:p>
        </w:tc>
        <w:tc>
          <w:tcPr>
            <w:tcW w:w="7200" w:type="dxa"/>
            <w:tcBorders>
              <w:top w:val="nil"/>
              <w:left w:val="nil"/>
              <w:bottom w:val="single" w:sz="4" w:space="0" w:color="auto"/>
              <w:right w:val="single" w:sz="4" w:space="0" w:color="auto"/>
            </w:tcBorders>
            <w:shd w:val="clear" w:color="000000" w:fill="FFFFFF"/>
            <w:hideMark/>
          </w:tcPr>
          <w:p w14:paraId="7E84D082" w14:textId="6D198140"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Funds to lease a vehicle to transport member to ADH center</w:t>
            </w:r>
          </w:p>
        </w:tc>
      </w:tr>
      <w:tr w:rsidR="007A2DDA" w:rsidRPr="00A40EE5" w14:paraId="66453167" w14:textId="77777777" w:rsidTr="00654F1D">
        <w:trPr>
          <w:trHeight w:val="285"/>
        </w:trPr>
        <w:tc>
          <w:tcPr>
            <w:tcW w:w="2245" w:type="dxa"/>
            <w:vMerge w:val="restart"/>
            <w:tcBorders>
              <w:top w:val="nil"/>
              <w:left w:val="single" w:sz="4" w:space="0" w:color="auto"/>
              <w:bottom w:val="single" w:sz="4" w:space="0" w:color="auto"/>
              <w:right w:val="single" w:sz="4" w:space="0" w:color="auto"/>
            </w:tcBorders>
            <w:vAlign w:val="center"/>
            <w:hideMark/>
          </w:tcPr>
          <w:p w14:paraId="151FD49D" w14:textId="77777777"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Mercy Adult Day Health of Westfield</w:t>
            </w:r>
          </w:p>
          <w:p w14:paraId="589F33C3" w14:textId="012C3B25"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Neuro-Rehab Management, Inc.</w:t>
            </w:r>
          </w:p>
        </w:tc>
        <w:tc>
          <w:tcPr>
            <w:tcW w:w="7200" w:type="dxa"/>
            <w:tcBorders>
              <w:top w:val="nil"/>
              <w:left w:val="nil"/>
              <w:bottom w:val="single" w:sz="4" w:space="0" w:color="auto"/>
              <w:right w:val="single" w:sz="4" w:space="0" w:color="auto"/>
            </w:tcBorders>
            <w:shd w:val="clear" w:color="000000" w:fill="FFFFFF"/>
            <w:hideMark/>
          </w:tcPr>
          <w:p w14:paraId="6E91B121" w14:textId="06BBB204"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Marketing safe and available ADH services</w:t>
            </w:r>
          </w:p>
        </w:tc>
      </w:tr>
      <w:tr w:rsidR="007A2DDA" w:rsidRPr="00A40EE5" w14:paraId="5FB58423" w14:textId="77777777" w:rsidTr="00A40EE5">
        <w:trPr>
          <w:trHeight w:val="285"/>
        </w:trPr>
        <w:tc>
          <w:tcPr>
            <w:tcW w:w="2245" w:type="dxa"/>
            <w:vMerge/>
            <w:tcBorders>
              <w:top w:val="nil"/>
              <w:left w:val="single" w:sz="4" w:space="0" w:color="auto"/>
              <w:bottom w:val="single" w:sz="4" w:space="0" w:color="auto"/>
              <w:right w:val="single" w:sz="4" w:space="0" w:color="auto"/>
            </w:tcBorders>
            <w:vAlign w:val="center"/>
            <w:hideMark/>
          </w:tcPr>
          <w:p w14:paraId="07852459"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19D01B56" w14:textId="115542CD"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Funds to allow ADH to hire additional transportation staff</w:t>
            </w:r>
          </w:p>
        </w:tc>
      </w:tr>
      <w:tr w:rsidR="007A2DDA" w:rsidRPr="00A40EE5" w14:paraId="1DDF2A85" w14:textId="77777777" w:rsidTr="00A40EE5">
        <w:trPr>
          <w:trHeight w:val="285"/>
        </w:trPr>
        <w:tc>
          <w:tcPr>
            <w:tcW w:w="2245" w:type="dxa"/>
            <w:vMerge/>
            <w:tcBorders>
              <w:top w:val="nil"/>
              <w:left w:val="single" w:sz="4" w:space="0" w:color="auto"/>
              <w:bottom w:val="single" w:sz="4" w:space="0" w:color="auto"/>
              <w:right w:val="single" w:sz="4" w:space="0" w:color="auto"/>
            </w:tcBorders>
            <w:vAlign w:val="center"/>
            <w:hideMark/>
          </w:tcPr>
          <w:p w14:paraId="519B2102"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474E31F4" w14:textId="389500AA"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Funds to allow ADH to build out, and hire staff</w:t>
            </w:r>
          </w:p>
        </w:tc>
      </w:tr>
      <w:tr w:rsidR="007A2DDA" w:rsidRPr="00A40EE5" w14:paraId="12B035ED" w14:textId="77777777" w:rsidTr="00654F1D">
        <w:trPr>
          <w:trHeight w:val="285"/>
        </w:trPr>
        <w:tc>
          <w:tcPr>
            <w:tcW w:w="2245" w:type="dxa"/>
            <w:vMerge/>
            <w:tcBorders>
              <w:top w:val="nil"/>
              <w:left w:val="single" w:sz="4" w:space="0" w:color="auto"/>
              <w:bottom w:val="single" w:sz="4" w:space="0" w:color="auto"/>
              <w:right w:val="single" w:sz="4" w:space="0" w:color="auto"/>
            </w:tcBorders>
            <w:shd w:val="clear" w:color="auto" w:fill="auto"/>
            <w:hideMark/>
          </w:tcPr>
          <w:p w14:paraId="156EF1BB"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5C3C5C5D" w14:textId="3C14BBA7"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Case Management for individuals with Acquired Brain Injury (ABI) living in the community</w:t>
            </w:r>
          </w:p>
        </w:tc>
      </w:tr>
      <w:tr w:rsidR="007A2DDA" w:rsidRPr="00A40EE5" w14:paraId="1D94888A" w14:textId="77777777" w:rsidTr="00A40EE5">
        <w:trPr>
          <w:trHeight w:val="570"/>
        </w:trPr>
        <w:tc>
          <w:tcPr>
            <w:tcW w:w="2245" w:type="dxa"/>
            <w:tcBorders>
              <w:top w:val="nil"/>
              <w:left w:val="single" w:sz="4" w:space="0" w:color="auto"/>
              <w:bottom w:val="single" w:sz="4" w:space="0" w:color="auto"/>
              <w:right w:val="single" w:sz="4" w:space="0" w:color="auto"/>
            </w:tcBorders>
            <w:shd w:val="clear" w:color="auto" w:fill="auto"/>
            <w:hideMark/>
          </w:tcPr>
          <w:p w14:paraId="0D118C48" w14:textId="13ED6D3B"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New England Health Care Contractors</w:t>
            </w:r>
          </w:p>
        </w:tc>
        <w:tc>
          <w:tcPr>
            <w:tcW w:w="7200" w:type="dxa"/>
            <w:tcBorders>
              <w:top w:val="nil"/>
              <w:left w:val="nil"/>
              <w:bottom w:val="single" w:sz="4" w:space="0" w:color="auto"/>
              <w:right w:val="single" w:sz="4" w:space="0" w:color="auto"/>
            </w:tcBorders>
            <w:shd w:val="clear" w:color="000000" w:fill="FFFFFF"/>
            <w:hideMark/>
          </w:tcPr>
          <w:p w14:paraId="753F6F0F" w14:textId="68BE2F29"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Establishing Statewide Non-Emergency Medical Transportation System</w:t>
            </w:r>
          </w:p>
        </w:tc>
      </w:tr>
      <w:tr w:rsidR="007A2DDA" w:rsidRPr="00A40EE5" w14:paraId="730D457C" w14:textId="77777777" w:rsidTr="00A40EE5">
        <w:trPr>
          <w:trHeight w:val="570"/>
        </w:trPr>
        <w:tc>
          <w:tcPr>
            <w:tcW w:w="2245" w:type="dxa"/>
            <w:tcBorders>
              <w:top w:val="nil"/>
              <w:left w:val="single" w:sz="4" w:space="0" w:color="auto"/>
              <w:bottom w:val="single" w:sz="4" w:space="0" w:color="auto"/>
              <w:right w:val="single" w:sz="4" w:space="0" w:color="auto"/>
            </w:tcBorders>
            <w:shd w:val="clear" w:color="auto" w:fill="auto"/>
            <w:hideMark/>
          </w:tcPr>
          <w:p w14:paraId="6646D3CC" w14:textId="7AE5BE2A" w:rsidR="007A2DDA" w:rsidRPr="00A40EE5" w:rsidRDefault="007A2DDA" w:rsidP="00A40EE5">
            <w:pPr>
              <w:spacing w:after="0" w:line="240" w:lineRule="auto"/>
              <w:contextualSpacing/>
              <w:rPr>
                <w:rFonts w:ascii="Arial" w:eastAsia="Times New Roman" w:hAnsi="Arial" w:cs="Arial"/>
                <w:color w:val="000000"/>
              </w:rPr>
            </w:pPr>
            <w:proofErr w:type="spellStart"/>
            <w:r w:rsidRPr="00A40EE5">
              <w:rPr>
                <w:rFonts w:ascii="Arial" w:eastAsia="Times New Roman" w:hAnsi="Arial" w:cs="Arial"/>
                <w:color w:val="000000"/>
              </w:rPr>
              <w:t>Nizhoni</w:t>
            </w:r>
            <w:proofErr w:type="spellEnd"/>
            <w:r w:rsidRPr="00A40EE5">
              <w:rPr>
                <w:rFonts w:ascii="Arial" w:eastAsia="Times New Roman" w:hAnsi="Arial" w:cs="Arial"/>
                <w:color w:val="000000"/>
              </w:rPr>
              <w:t xml:space="preserve"> Health Systems</w:t>
            </w:r>
          </w:p>
        </w:tc>
        <w:tc>
          <w:tcPr>
            <w:tcW w:w="7200" w:type="dxa"/>
            <w:tcBorders>
              <w:top w:val="nil"/>
              <w:left w:val="nil"/>
              <w:bottom w:val="single" w:sz="4" w:space="0" w:color="auto"/>
              <w:right w:val="single" w:sz="4" w:space="0" w:color="auto"/>
            </w:tcBorders>
            <w:shd w:val="clear" w:color="000000" w:fill="FFFFFF"/>
            <w:hideMark/>
          </w:tcPr>
          <w:p w14:paraId="463825C1" w14:textId="28337859"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Rate increases for home health</w:t>
            </w:r>
          </w:p>
        </w:tc>
      </w:tr>
      <w:tr w:rsidR="007A2DDA" w:rsidRPr="00A40EE5" w14:paraId="234EB5B4" w14:textId="77777777" w:rsidTr="00654F1D">
        <w:trPr>
          <w:trHeight w:val="285"/>
        </w:trPr>
        <w:tc>
          <w:tcPr>
            <w:tcW w:w="2245" w:type="dxa"/>
            <w:vMerge w:val="restart"/>
            <w:tcBorders>
              <w:top w:val="nil"/>
              <w:left w:val="single" w:sz="4" w:space="0" w:color="auto"/>
              <w:bottom w:val="single" w:sz="4" w:space="0" w:color="auto"/>
              <w:right w:val="single" w:sz="4" w:space="0" w:color="auto"/>
            </w:tcBorders>
            <w:vAlign w:val="center"/>
            <w:hideMark/>
          </w:tcPr>
          <w:p w14:paraId="4B56B08A" w14:textId="77777777" w:rsidR="007A2DDA" w:rsidRPr="00A40EE5" w:rsidRDefault="007A2DDA" w:rsidP="00A40EE5">
            <w:pPr>
              <w:spacing w:after="0" w:line="240" w:lineRule="auto"/>
              <w:contextualSpacing/>
              <w:rPr>
                <w:rFonts w:ascii="Arial" w:eastAsia="Times New Roman" w:hAnsi="Arial" w:cs="Arial"/>
                <w:color w:val="000000"/>
              </w:rPr>
            </w:pPr>
            <w:proofErr w:type="spellStart"/>
            <w:r w:rsidRPr="00A40EE5">
              <w:rPr>
                <w:rFonts w:ascii="Arial" w:eastAsia="Times New Roman" w:hAnsi="Arial" w:cs="Arial"/>
                <w:color w:val="000000"/>
              </w:rPr>
              <w:t>Nizhoni</w:t>
            </w:r>
            <w:proofErr w:type="spellEnd"/>
            <w:r w:rsidRPr="00A40EE5">
              <w:rPr>
                <w:rFonts w:ascii="Arial" w:eastAsia="Times New Roman" w:hAnsi="Arial" w:cs="Arial"/>
                <w:color w:val="000000"/>
              </w:rPr>
              <w:t xml:space="preserve"> Health Systems</w:t>
            </w:r>
          </w:p>
          <w:p w14:paraId="5F2FA739" w14:textId="57BF708E" w:rsidR="007A2DDA" w:rsidRPr="00A40EE5" w:rsidRDefault="007A2DDA" w:rsidP="00A40EE5">
            <w:pPr>
              <w:spacing w:after="0" w:line="240" w:lineRule="auto"/>
              <w:contextualSpacing/>
              <w:rPr>
                <w:rFonts w:ascii="Arial" w:eastAsia="Times New Roman" w:hAnsi="Arial" w:cs="Arial"/>
                <w:color w:val="000000"/>
              </w:rPr>
            </w:pPr>
            <w:proofErr w:type="spellStart"/>
            <w:r w:rsidRPr="00A40EE5">
              <w:rPr>
                <w:rFonts w:ascii="Arial" w:eastAsia="Times New Roman" w:hAnsi="Arial" w:cs="Arial"/>
                <w:color w:val="000000"/>
              </w:rPr>
              <w:lastRenderedPageBreak/>
              <w:t>Nonotuck</w:t>
            </w:r>
            <w:proofErr w:type="spellEnd"/>
            <w:r w:rsidRPr="00A40EE5">
              <w:rPr>
                <w:rFonts w:ascii="Arial" w:eastAsia="Times New Roman" w:hAnsi="Arial" w:cs="Arial"/>
                <w:color w:val="000000"/>
              </w:rPr>
              <w:t xml:space="preserve"> Resource Associates</w:t>
            </w:r>
          </w:p>
        </w:tc>
        <w:tc>
          <w:tcPr>
            <w:tcW w:w="7200" w:type="dxa"/>
            <w:tcBorders>
              <w:top w:val="nil"/>
              <w:left w:val="nil"/>
              <w:bottom w:val="single" w:sz="4" w:space="0" w:color="auto"/>
              <w:right w:val="single" w:sz="4" w:space="0" w:color="auto"/>
            </w:tcBorders>
            <w:shd w:val="clear" w:color="000000" w:fill="FFFFFF"/>
            <w:hideMark/>
          </w:tcPr>
          <w:p w14:paraId="422F153E" w14:textId="6C1A4FC9"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lastRenderedPageBreak/>
              <w:t>Supplemental rate increase to subsidize cost of PPE for provider staff and for Home Health recipients</w:t>
            </w:r>
          </w:p>
        </w:tc>
      </w:tr>
      <w:tr w:rsidR="007A2DDA" w:rsidRPr="00A40EE5" w14:paraId="67414409" w14:textId="77777777" w:rsidTr="00A40EE5">
        <w:trPr>
          <w:trHeight w:val="570"/>
        </w:trPr>
        <w:tc>
          <w:tcPr>
            <w:tcW w:w="2245" w:type="dxa"/>
            <w:vMerge/>
            <w:tcBorders>
              <w:top w:val="nil"/>
              <w:left w:val="single" w:sz="4" w:space="0" w:color="auto"/>
              <w:bottom w:val="single" w:sz="4" w:space="0" w:color="auto"/>
              <w:right w:val="single" w:sz="4" w:space="0" w:color="auto"/>
            </w:tcBorders>
            <w:vAlign w:val="center"/>
            <w:hideMark/>
          </w:tcPr>
          <w:p w14:paraId="1D9D8D7D"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4049B8BF" w14:textId="1E6E8538"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Rate adjustment to allow for HHA staff to work from home</w:t>
            </w:r>
          </w:p>
        </w:tc>
      </w:tr>
      <w:tr w:rsidR="007A2DDA" w:rsidRPr="00A40EE5" w14:paraId="483FFE0C" w14:textId="77777777" w:rsidTr="00654F1D">
        <w:trPr>
          <w:trHeight w:val="285"/>
        </w:trPr>
        <w:tc>
          <w:tcPr>
            <w:tcW w:w="2245" w:type="dxa"/>
            <w:vMerge/>
            <w:tcBorders>
              <w:top w:val="nil"/>
              <w:left w:val="single" w:sz="4" w:space="0" w:color="auto"/>
              <w:bottom w:val="single" w:sz="4" w:space="0" w:color="auto"/>
              <w:right w:val="single" w:sz="4" w:space="0" w:color="auto"/>
            </w:tcBorders>
            <w:shd w:val="clear" w:color="auto" w:fill="auto"/>
            <w:hideMark/>
          </w:tcPr>
          <w:p w14:paraId="4DDC0681"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0CF258A9" w14:textId="5148A134"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AFC caregiver COVID stipend</w:t>
            </w:r>
          </w:p>
        </w:tc>
      </w:tr>
      <w:tr w:rsidR="007A2DDA" w:rsidRPr="00A40EE5" w14:paraId="2010FBBA" w14:textId="77777777" w:rsidTr="00654F1D">
        <w:trPr>
          <w:trHeight w:val="285"/>
        </w:trPr>
        <w:tc>
          <w:tcPr>
            <w:tcW w:w="2245" w:type="dxa"/>
            <w:vMerge w:val="restart"/>
            <w:tcBorders>
              <w:top w:val="nil"/>
              <w:left w:val="single" w:sz="4" w:space="0" w:color="auto"/>
              <w:bottom w:val="single" w:sz="4" w:space="0" w:color="auto"/>
              <w:right w:val="single" w:sz="4" w:space="0" w:color="auto"/>
            </w:tcBorders>
            <w:vAlign w:val="center"/>
            <w:hideMark/>
          </w:tcPr>
          <w:p w14:paraId="1FEB5987" w14:textId="77777777" w:rsidR="007A2DDA" w:rsidRPr="00A40EE5" w:rsidRDefault="007A2DDA" w:rsidP="00A40EE5">
            <w:pPr>
              <w:spacing w:after="0" w:line="240" w:lineRule="auto"/>
              <w:contextualSpacing/>
              <w:rPr>
                <w:rFonts w:ascii="Arial" w:eastAsia="Times New Roman" w:hAnsi="Arial" w:cs="Arial"/>
                <w:color w:val="000000"/>
              </w:rPr>
            </w:pPr>
            <w:proofErr w:type="spellStart"/>
            <w:r w:rsidRPr="00A40EE5">
              <w:rPr>
                <w:rFonts w:ascii="Arial" w:eastAsia="Times New Roman" w:hAnsi="Arial" w:cs="Arial"/>
                <w:color w:val="000000"/>
              </w:rPr>
              <w:t>Nonotuck</w:t>
            </w:r>
            <w:proofErr w:type="spellEnd"/>
            <w:r w:rsidRPr="00A40EE5">
              <w:rPr>
                <w:rFonts w:ascii="Arial" w:eastAsia="Times New Roman" w:hAnsi="Arial" w:cs="Arial"/>
                <w:color w:val="000000"/>
              </w:rPr>
              <w:t xml:space="preserve"> Resource Associates</w:t>
            </w:r>
          </w:p>
          <w:p w14:paraId="5A01E41B" w14:textId="22D64BC3"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Partners HealthCare at Home</w:t>
            </w:r>
          </w:p>
        </w:tc>
        <w:tc>
          <w:tcPr>
            <w:tcW w:w="7200" w:type="dxa"/>
            <w:tcBorders>
              <w:top w:val="nil"/>
              <w:left w:val="nil"/>
              <w:bottom w:val="single" w:sz="4" w:space="0" w:color="auto"/>
              <w:right w:val="single" w:sz="4" w:space="0" w:color="auto"/>
            </w:tcBorders>
            <w:shd w:val="clear" w:color="000000" w:fill="FFFFFF"/>
            <w:hideMark/>
          </w:tcPr>
          <w:p w14:paraId="1598C02B" w14:textId="10572675"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Pay for internet access and iPad for AFC caregivers and members who need access.</w:t>
            </w:r>
          </w:p>
        </w:tc>
      </w:tr>
      <w:tr w:rsidR="007A2DDA" w:rsidRPr="00A40EE5" w14:paraId="0D1EDA54" w14:textId="77777777" w:rsidTr="00A40EE5">
        <w:trPr>
          <w:trHeight w:val="570"/>
        </w:trPr>
        <w:tc>
          <w:tcPr>
            <w:tcW w:w="2245" w:type="dxa"/>
            <w:vMerge/>
            <w:tcBorders>
              <w:top w:val="nil"/>
              <w:left w:val="single" w:sz="4" w:space="0" w:color="auto"/>
              <w:bottom w:val="single" w:sz="4" w:space="0" w:color="auto"/>
              <w:right w:val="single" w:sz="4" w:space="0" w:color="auto"/>
            </w:tcBorders>
            <w:vAlign w:val="center"/>
            <w:hideMark/>
          </w:tcPr>
          <w:p w14:paraId="4695DAB3"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7DF3CD7B" w14:textId="7656C045"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sign on and retention bonuses for AFC care givers</w:t>
            </w:r>
          </w:p>
        </w:tc>
      </w:tr>
      <w:tr w:rsidR="007A2DDA" w:rsidRPr="00A40EE5" w14:paraId="08A23A45" w14:textId="77777777" w:rsidTr="00A40EE5">
        <w:trPr>
          <w:trHeight w:val="285"/>
        </w:trPr>
        <w:tc>
          <w:tcPr>
            <w:tcW w:w="2245" w:type="dxa"/>
            <w:vMerge/>
            <w:tcBorders>
              <w:top w:val="nil"/>
              <w:left w:val="single" w:sz="4" w:space="0" w:color="auto"/>
              <w:bottom w:val="single" w:sz="4" w:space="0" w:color="auto"/>
              <w:right w:val="single" w:sz="4" w:space="0" w:color="auto"/>
            </w:tcBorders>
            <w:vAlign w:val="center"/>
            <w:hideMark/>
          </w:tcPr>
          <w:p w14:paraId="73AA78B1"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6DE516A2" w14:textId="1B5931DB"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Allow spouses to serve as AFC caregivers.</w:t>
            </w:r>
          </w:p>
        </w:tc>
      </w:tr>
      <w:tr w:rsidR="007A2DDA" w:rsidRPr="00A40EE5" w14:paraId="6D2ED190" w14:textId="77777777" w:rsidTr="00D50981">
        <w:trPr>
          <w:trHeight w:val="285"/>
        </w:trPr>
        <w:tc>
          <w:tcPr>
            <w:tcW w:w="2245" w:type="dxa"/>
            <w:vMerge/>
            <w:tcBorders>
              <w:top w:val="nil"/>
              <w:left w:val="single" w:sz="4" w:space="0" w:color="auto"/>
              <w:bottom w:val="single" w:sz="4" w:space="0" w:color="auto"/>
              <w:right w:val="single" w:sz="4" w:space="0" w:color="auto"/>
            </w:tcBorders>
            <w:shd w:val="clear" w:color="auto" w:fill="auto"/>
            <w:hideMark/>
          </w:tcPr>
          <w:p w14:paraId="52A20E74"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2E116A7C" w14:textId="3B654146"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Rate Add-ons and enhancements</w:t>
            </w:r>
          </w:p>
        </w:tc>
      </w:tr>
      <w:tr w:rsidR="007A2DDA" w:rsidRPr="00A40EE5" w14:paraId="2A23D4B2" w14:textId="77777777" w:rsidTr="00D50981">
        <w:trPr>
          <w:trHeight w:val="285"/>
        </w:trPr>
        <w:tc>
          <w:tcPr>
            <w:tcW w:w="2245" w:type="dxa"/>
            <w:tcBorders>
              <w:top w:val="single" w:sz="4" w:space="0" w:color="auto"/>
              <w:left w:val="single" w:sz="4" w:space="0" w:color="auto"/>
              <w:right w:val="single" w:sz="4" w:space="0" w:color="auto"/>
            </w:tcBorders>
            <w:vAlign w:val="center"/>
          </w:tcPr>
          <w:p w14:paraId="5B65C599"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single" w:sz="4" w:space="0" w:color="auto"/>
              <w:bottom w:val="single" w:sz="4" w:space="0" w:color="auto"/>
              <w:right w:val="single" w:sz="4" w:space="0" w:color="auto"/>
            </w:tcBorders>
            <w:shd w:val="clear" w:color="000000" w:fill="FFFFFF"/>
          </w:tcPr>
          <w:p w14:paraId="6A5A6D66" w14:textId="263DDA6D" w:rsidR="007A2DDA" w:rsidRPr="00A40EE5" w:rsidRDefault="007A2DDA" w:rsidP="00A40EE5">
            <w:pPr>
              <w:spacing w:after="0" w:line="240" w:lineRule="auto"/>
              <w:contextualSpacing/>
              <w:rPr>
                <w:rFonts w:ascii="Arial" w:eastAsia="Times New Roman" w:hAnsi="Arial" w:cs="Arial"/>
                <w:color w:val="000000"/>
              </w:rPr>
            </w:pPr>
            <w:r>
              <w:rPr>
                <w:rFonts w:ascii="Arial" w:eastAsia="Times New Roman" w:hAnsi="Arial" w:cs="Arial"/>
                <w:color w:val="000000"/>
              </w:rPr>
              <w:t>Targeted efforts to transition individuals from institutions to community</w:t>
            </w:r>
          </w:p>
        </w:tc>
      </w:tr>
      <w:tr w:rsidR="007A2DDA" w:rsidRPr="00A40EE5" w14:paraId="71158230" w14:textId="77777777" w:rsidTr="00D50981">
        <w:trPr>
          <w:trHeight w:val="50"/>
        </w:trPr>
        <w:tc>
          <w:tcPr>
            <w:tcW w:w="2245" w:type="dxa"/>
            <w:tcBorders>
              <w:top w:val="nil"/>
              <w:left w:val="single" w:sz="4" w:space="0" w:color="auto"/>
              <w:right w:val="single" w:sz="4" w:space="0" w:color="auto"/>
            </w:tcBorders>
            <w:vAlign w:val="center"/>
          </w:tcPr>
          <w:p w14:paraId="3BA3870F" w14:textId="557E0F69"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single" w:sz="4" w:space="0" w:color="auto"/>
              <w:bottom w:val="single" w:sz="4" w:space="0" w:color="auto"/>
              <w:right w:val="single" w:sz="4" w:space="0" w:color="auto"/>
            </w:tcBorders>
            <w:shd w:val="clear" w:color="000000" w:fill="FFFFFF"/>
          </w:tcPr>
          <w:p w14:paraId="0B810E7D" w14:textId="4EC6C041" w:rsidR="007A2DDA" w:rsidRPr="00A40EE5" w:rsidRDefault="007A2DDA" w:rsidP="00A40EE5">
            <w:pPr>
              <w:spacing w:after="0" w:line="240" w:lineRule="auto"/>
              <w:contextualSpacing/>
              <w:rPr>
                <w:rFonts w:ascii="Arial" w:eastAsia="Times New Roman" w:hAnsi="Arial" w:cs="Arial"/>
                <w:color w:val="000000"/>
              </w:rPr>
            </w:pPr>
            <w:r>
              <w:rPr>
                <w:rFonts w:ascii="Arial" w:eastAsia="Times New Roman" w:hAnsi="Arial" w:cs="Arial"/>
                <w:color w:val="000000"/>
              </w:rPr>
              <w:t>Increase Enrollment in self-direction</w:t>
            </w:r>
          </w:p>
        </w:tc>
      </w:tr>
      <w:tr w:rsidR="007A2DDA" w:rsidRPr="00A40EE5" w14:paraId="0FCDA47B" w14:textId="77777777" w:rsidTr="00D50981">
        <w:trPr>
          <w:trHeight w:val="285"/>
        </w:trPr>
        <w:tc>
          <w:tcPr>
            <w:tcW w:w="2245" w:type="dxa"/>
            <w:tcBorders>
              <w:top w:val="nil"/>
              <w:left w:val="single" w:sz="4" w:space="0" w:color="auto"/>
              <w:right w:val="single" w:sz="4" w:space="0" w:color="auto"/>
            </w:tcBorders>
            <w:vAlign w:val="center"/>
          </w:tcPr>
          <w:p w14:paraId="61304ECA"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single" w:sz="4" w:space="0" w:color="auto"/>
              <w:bottom w:val="single" w:sz="4" w:space="0" w:color="auto"/>
              <w:right w:val="single" w:sz="4" w:space="0" w:color="auto"/>
            </w:tcBorders>
            <w:shd w:val="clear" w:color="000000" w:fill="FFFFFF"/>
          </w:tcPr>
          <w:p w14:paraId="154B9631" w14:textId="436BBA98" w:rsidR="007A2DDA" w:rsidRPr="00A40EE5" w:rsidRDefault="007A2DDA" w:rsidP="00A40EE5">
            <w:pPr>
              <w:spacing w:after="0" w:line="240" w:lineRule="auto"/>
              <w:contextualSpacing/>
              <w:rPr>
                <w:rFonts w:ascii="Arial" w:eastAsia="Times New Roman" w:hAnsi="Arial" w:cs="Arial"/>
                <w:color w:val="000000"/>
              </w:rPr>
            </w:pPr>
            <w:r>
              <w:rPr>
                <w:rFonts w:ascii="Arial" w:eastAsia="Times New Roman" w:hAnsi="Arial" w:cs="Arial"/>
                <w:color w:val="000000"/>
              </w:rPr>
              <w:t>Add employer budget authority to the Frail Elder Waiver</w:t>
            </w:r>
          </w:p>
        </w:tc>
      </w:tr>
      <w:tr w:rsidR="007A2DDA" w:rsidRPr="00A40EE5" w14:paraId="5F2B1B97" w14:textId="77777777" w:rsidTr="00D50981">
        <w:trPr>
          <w:trHeight w:val="285"/>
        </w:trPr>
        <w:tc>
          <w:tcPr>
            <w:tcW w:w="2245" w:type="dxa"/>
            <w:tcBorders>
              <w:top w:val="nil"/>
              <w:left w:val="single" w:sz="4" w:space="0" w:color="auto"/>
              <w:right w:val="single" w:sz="4" w:space="0" w:color="auto"/>
            </w:tcBorders>
            <w:vAlign w:val="center"/>
          </w:tcPr>
          <w:p w14:paraId="5F2BAB85"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single" w:sz="4" w:space="0" w:color="auto"/>
              <w:bottom w:val="single" w:sz="4" w:space="0" w:color="auto"/>
              <w:right w:val="single" w:sz="4" w:space="0" w:color="auto"/>
            </w:tcBorders>
            <w:shd w:val="clear" w:color="000000" w:fill="FFFFFF"/>
          </w:tcPr>
          <w:p w14:paraId="295FE6EF" w14:textId="66473563" w:rsidR="007A2DDA" w:rsidRPr="00A40EE5" w:rsidRDefault="007A2DDA" w:rsidP="00A40EE5">
            <w:pPr>
              <w:spacing w:after="0" w:line="240" w:lineRule="auto"/>
              <w:contextualSpacing/>
              <w:rPr>
                <w:rFonts w:ascii="Arial" w:eastAsia="Times New Roman" w:hAnsi="Arial" w:cs="Arial"/>
                <w:color w:val="000000"/>
              </w:rPr>
            </w:pPr>
            <w:r>
              <w:rPr>
                <w:rFonts w:ascii="Arial" w:eastAsia="Times New Roman" w:hAnsi="Arial" w:cs="Arial"/>
                <w:color w:val="000000"/>
              </w:rPr>
              <w:t>Create a 1915(k) to increase FMAP</w:t>
            </w:r>
          </w:p>
        </w:tc>
      </w:tr>
      <w:tr w:rsidR="007A2DDA" w:rsidRPr="00A40EE5" w14:paraId="7A85BC66" w14:textId="77777777" w:rsidTr="00D50981">
        <w:trPr>
          <w:trHeight w:val="285"/>
        </w:trPr>
        <w:tc>
          <w:tcPr>
            <w:tcW w:w="2245" w:type="dxa"/>
            <w:tcBorders>
              <w:left w:val="single" w:sz="4" w:space="0" w:color="auto"/>
              <w:right w:val="single" w:sz="4" w:space="0" w:color="auto"/>
            </w:tcBorders>
            <w:vAlign w:val="center"/>
          </w:tcPr>
          <w:p w14:paraId="1EFEC90B" w14:textId="27359D1E" w:rsidR="007A2DDA" w:rsidRPr="00A40EE5" w:rsidRDefault="00D50981" w:rsidP="00A40EE5">
            <w:pPr>
              <w:spacing w:after="0" w:line="240" w:lineRule="auto"/>
              <w:contextualSpacing/>
              <w:rPr>
                <w:rFonts w:ascii="Arial" w:eastAsia="Times New Roman" w:hAnsi="Arial" w:cs="Arial"/>
                <w:color w:val="000000"/>
              </w:rPr>
            </w:pPr>
            <w:r w:rsidRPr="007A2DDA">
              <w:rPr>
                <w:rFonts w:ascii="Arial" w:eastAsia="Times New Roman" w:hAnsi="Arial" w:cs="Arial"/>
                <w:color w:val="000000"/>
              </w:rPr>
              <w:t xml:space="preserve">Public Consulting </w:t>
            </w:r>
          </w:p>
        </w:tc>
        <w:tc>
          <w:tcPr>
            <w:tcW w:w="7200" w:type="dxa"/>
            <w:tcBorders>
              <w:top w:val="nil"/>
              <w:left w:val="single" w:sz="4" w:space="0" w:color="auto"/>
              <w:bottom w:val="single" w:sz="4" w:space="0" w:color="auto"/>
              <w:right w:val="single" w:sz="4" w:space="0" w:color="auto"/>
            </w:tcBorders>
            <w:shd w:val="clear" w:color="000000" w:fill="FFFFFF"/>
          </w:tcPr>
          <w:p w14:paraId="2F736F68" w14:textId="564D7B01" w:rsidR="007A2DDA" w:rsidRPr="00A40EE5" w:rsidRDefault="007A2DDA" w:rsidP="00A40EE5">
            <w:pPr>
              <w:spacing w:after="0" w:line="240" w:lineRule="auto"/>
              <w:contextualSpacing/>
              <w:rPr>
                <w:rFonts w:ascii="Arial" w:eastAsia="Times New Roman" w:hAnsi="Arial" w:cs="Arial"/>
                <w:color w:val="000000"/>
              </w:rPr>
            </w:pPr>
            <w:r>
              <w:rPr>
                <w:rFonts w:ascii="Arial" w:eastAsia="Times New Roman" w:hAnsi="Arial" w:cs="Arial"/>
                <w:color w:val="000000"/>
              </w:rPr>
              <w:t>Develop a 1915(</w:t>
            </w:r>
            <w:proofErr w:type="spellStart"/>
            <w:r>
              <w:rPr>
                <w:rFonts w:ascii="Arial" w:eastAsia="Times New Roman" w:hAnsi="Arial" w:cs="Arial"/>
                <w:color w:val="000000"/>
              </w:rPr>
              <w:t>i</w:t>
            </w:r>
            <w:proofErr w:type="spellEnd"/>
            <w:r>
              <w:rPr>
                <w:rFonts w:ascii="Arial" w:eastAsia="Times New Roman" w:hAnsi="Arial" w:cs="Arial"/>
                <w:color w:val="000000"/>
              </w:rPr>
              <w:t>) for behavioral and mental health services</w:t>
            </w:r>
          </w:p>
        </w:tc>
      </w:tr>
      <w:tr w:rsidR="007A2DDA" w:rsidRPr="00A40EE5" w14:paraId="06281FD3" w14:textId="77777777" w:rsidTr="00D50981">
        <w:trPr>
          <w:trHeight w:val="285"/>
        </w:trPr>
        <w:tc>
          <w:tcPr>
            <w:tcW w:w="2245" w:type="dxa"/>
            <w:tcBorders>
              <w:left w:val="single" w:sz="4" w:space="0" w:color="auto"/>
              <w:right w:val="single" w:sz="4" w:space="0" w:color="auto"/>
            </w:tcBorders>
            <w:vAlign w:val="center"/>
          </w:tcPr>
          <w:p w14:paraId="77998A2A" w14:textId="74637969" w:rsidR="007A2DDA" w:rsidRPr="00A40EE5" w:rsidRDefault="00D50981" w:rsidP="00A40EE5">
            <w:pPr>
              <w:spacing w:after="0" w:line="240" w:lineRule="auto"/>
              <w:contextualSpacing/>
              <w:rPr>
                <w:rFonts w:ascii="Arial" w:eastAsia="Times New Roman" w:hAnsi="Arial" w:cs="Arial"/>
                <w:color w:val="000000"/>
              </w:rPr>
            </w:pPr>
            <w:r w:rsidRPr="007A2DDA">
              <w:rPr>
                <w:rFonts w:ascii="Arial" w:eastAsia="Times New Roman" w:hAnsi="Arial" w:cs="Arial"/>
                <w:color w:val="000000"/>
              </w:rPr>
              <w:t>Group LLC</w:t>
            </w:r>
          </w:p>
        </w:tc>
        <w:tc>
          <w:tcPr>
            <w:tcW w:w="7200" w:type="dxa"/>
            <w:tcBorders>
              <w:top w:val="nil"/>
              <w:left w:val="single" w:sz="4" w:space="0" w:color="auto"/>
              <w:bottom w:val="single" w:sz="4" w:space="0" w:color="auto"/>
              <w:right w:val="single" w:sz="4" w:space="0" w:color="auto"/>
            </w:tcBorders>
            <w:shd w:val="clear" w:color="000000" w:fill="FFFFFF"/>
          </w:tcPr>
          <w:p w14:paraId="585669DD" w14:textId="3F6CF2D1" w:rsidR="007A2DDA" w:rsidRPr="00A40EE5" w:rsidRDefault="007A2DDA" w:rsidP="00A40EE5">
            <w:pPr>
              <w:spacing w:after="0" w:line="240" w:lineRule="auto"/>
              <w:contextualSpacing/>
              <w:rPr>
                <w:rFonts w:ascii="Arial" w:eastAsia="Times New Roman" w:hAnsi="Arial" w:cs="Arial"/>
                <w:color w:val="000000"/>
              </w:rPr>
            </w:pPr>
            <w:r>
              <w:rPr>
                <w:rFonts w:ascii="Arial" w:eastAsia="Times New Roman" w:hAnsi="Arial" w:cs="Arial"/>
                <w:color w:val="000000"/>
              </w:rPr>
              <w:t>Rem</w:t>
            </w:r>
            <w:r w:rsidR="00D50981">
              <w:rPr>
                <w:rFonts w:ascii="Arial" w:eastAsia="Times New Roman" w:hAnsi="Arial" w:cs="Arial"/>
                <w:color w:val="000000"/>
              </w:rPr>
              <w:t>ote supports and monitoring technology</w:t>
            </w:r>
          </w:p>
        </w:tc>
      </w:tr>
      <w:tr w:rsidR="007A2DDA" w:rsidRPr="00A40EE5" w14:paraId="43D21486" w14:textId="77777777" w:rsidTr="00D50981">
        <w:trPr>
          <w:trHeight w:val="285"/>
        </w:trPr>
        <w:tc>
          <w:tcPr>
            <w:tcW w:w="2245" w:type="dxa"/>
            <w:tcBorders>
              <w:left w:val="single" w:sz="4" w:space="0" w:color="auto"/>
              <w:right w:val="single" w:sz="4" w:space="0" w:color="auto"/>
            </w:tcBorders>
            <w:vAlign w:val="center"/>
          </w:tcPr>
          <w:p w14:paraId="4C59A1A4"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single" w:sz="4" w:space="0" w:color="auto"/>
              <w:bottom w:val="single" w:sz="4" w:space="0" w:color="auto"/>
              <w:right w:val="single" w:sz="4" w:space="0" w:color="auto"/>
            </w:tcBorders>
            <w:shd w:val="clear" w:color="000000" w:fill="FFFFFF"/>
          </w:tcPr>
          <w:p w14:paraId="259AEF11" w14:textId="68F76EC7" w:rsidR="007A2DDA" w:rsidRPr="00A40EE5" w:rsidRDefault="00D50981" w:rsidP="00A40EE5">
            <w:pPr>
              <w:spacing w:after="0" w:line="240" w:lineRule="auto"/>
              <w:contextualSpacing/>
              <w:rPr>
                <w:rFonts w:ascii="Arial" w:eastAsia="Times New Roman" w:hAnsi="Arial" w:cs="Arial"/>
                <w:color w:val="000000"/>
              </w:rPr>
            </w:pPr>
            <w:r>
              <w:rPr>
                <w:rFonts w:ascii="Arial" w:eastAsia="Times New Roman" w:hAnsi="Arial" w:cs="Arial"/>
                <w:color w:val="000000"/>
              </w:rPr>
              <w:t>Enterprise Case management technology roadmap</w:t>
            </w:r>
          </w:p>
        </w:tc>
      </w:tr>
      <w:tr w:rsidR="007A2DDA" w:rsidRPr="00A40EE5" w14:paraId="4DF2E615" w14:textId="77777777" w:rsidTr="00D50981">
        <w:trPr>
          <w:trHeight w:val="285"/>
        </w:trPr>
        <w:tc>
          <w:tcPr>
            <w:tcW w:w="2245" w:type="dxa"/>
            <w:tcBorders>
              <w:left w:val="single" w:sz="4" w:space="0" w:color="auto"/>
              <w:right w:val="single" w:sz="4" w:space="0" w:color="auto"/>
            </w:tcBorders>
            <w:vAlign w:val="center"/>
          </w:tcPr>
          <w:p w14:paraId="6D6A3F1B"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single" w:sz="4" w:space="0" w:color="auto"/>
              <w:bottom w:val="single" w:sz="4" w:space="0" w:color="auto"/>
              <w:right w:val="single" w:sz="4" w:space="0" w:color="auto"/>
            </w:tcBorders>
            <w:shd w:val="clear" w:color="000000" w:fill="FFFFFF"/>
          </w:tcPr>
          <w:p w14:paraId="2003D444" w14:textId="094B2E64" w:rsidR="007A2DDA" w:rsidRPr="00A40EE5" w:rsidRDefault="00D50981" w:rsidP="00A40EE5">
            <w:pPr>
              <w:spacing w:after="0" w:line="240" w:lineRule="auto"/>
              <w:contextualSpacing/>
              <w:rPr>
                <w:rFonts w:ascii="Arial" w:eastAsia="Times New Roman" w:hAnsi="Arial" w:cs="Arial"/>
                <w:color w:val="000000"/>
              </w:rPr>
            </w:pPr>
            <w:r>
              <w:rPr>
                <w:rFonts w:ascii="Arial" w:eastAsia="Times New Roman" w:hAnsi="Arial" w:cs="Arial"/>
                <w:color w:val="000000"/>
              </w:rPr>
              <w:t>Comprehensive Critical Incident management services, data analytics, Enhance oversight and site visits</w:t>
            </w:r>
          </w:p>
        </w:tc>
      </w:tr>
      <w:tr w:rsidR="00D50981" w:rsidRPr="00A40EE5" w14:paraId="2559E3B2" w14:textId="77777777" w:rsidTr="00D50981">
        <w:trPr>
          <w:trHeight w:val="285"/>
        </w:trPr>
        <w:tc>
          <w:tcPr>
            <w:tcW w:w="2245" w:type="dxa"/>
            <w:tcBorders>
              <w:left w:val="single" w:sz="4" w:space="0" w:color="auto"/>
              <w:bottom w:val="single" w:sz="4" w:space="0" w:color="auto"/>
              <w:right w:val="single" w:sz="4" w:space="0" w:color="auto"/>
            </w:tcBorders>
            <w:vAlign w:val="center"/>
          </w:tcPr>
          <w:p w14:paraId="7F0E507B" w14:textId="77777777" w:rsidR="00D50981" w:rsidRPr="00A40EE5" w:rsidRDefault="00D50981" w:rsidP="00A40EE5">
            <w:pPr>
              <w:spacing w:after="0" w:line="240" w:lineRule="auto"/>
              <w:contextualSpacing/>
              <w:rPr>
                <w:rFonts w:ascii="Arial" w:eastAsia="Times New Roman" w:hAnsi="Arial" w:cs="Arial"/>
                <w:color w:val="000000"/>
              </w:rPr>
            </w:pPr>
          </w:p>
        </w:tc>
        <w:tc>
          <w:tcPr>
            <w:tcW w:w="7200" w:type="dxa"/>
            <w:tcBorders>
              <w:top w:val="nil"/>
              <w:left w:val="single" w:sz="4" w:space="0" w:color="auto"/>
              <w:bottom w:val="single" w:sz="4" w:space="0" w:color="auto"/>
              <w:right w:val="single" w:sz="4" w:space="0" w:color="auto"/>
            </w:tcBorders>
            <w:shd w:val="clear" w:color="000000" w:fill="FFFFFF"/>
          </w:tcPr>
          <w:p w14:paraId="63328D0C" w14:textId="773D3689" w:rsidR="00D50981" w:rsidRPr="00A40EE5" w:rsidRDefault="00D50981" w:rsidP="00A40EE5">
            <w:pPr>
              <w:spacing w:after="0" w:line="240" w:lineRule="auto"/>
              <w:contextualSpacing/>
              <w:rPr>
                <w:rFonts w:ascii="Arial" w:eastAsia="Times New Roman" w:hAnsi="Arial" w:cs="Arial"/>
                <w:color w:val="000000"/>
              </w:rPr>
            </w:pPr>
            <w:r>
              <w:rPr>
                <w:rFonts w:ascii="Arial" w:eastAsia="Times New Roman" w:hAnsi="Arial" w:cs="Arial"/>
                <w:color w:val="000000"/>
              </w:rPr>
              <w:t>Increase recruitment and retention while integrating technology into the system of care</w:t>
            </w:r>
          </w:p>
        </w:tc>
      </w:tr>
      <w:tr w:rsidR="007A2DDA" w:rsidRPr="00A40EE5" w14:paraId="70C75346" w14:textId="77777777" w:rsidTr="00D50981">
        <w:trPr>
          <w:trHeight w:val="285"/>
        </w:trPr>
        <w:tc>
          <w:tcPr>
            <w:tcW w:w="2245" w:type="dxa"/>
            <w:vMerge w:val="restart"/>
            <w:tcBorders>
              <w:top w:val="single" w:sz="4" w:space="0" w:color="auto"/>
              <w:left w:val="single" w:sz="4" w:space="0" w:color="auto"/>
              <w:bottom w:val="single" w:sz="4" w:space="0" w:color="auto"/>
              <w:right w:val="single" w:sz="4" w:space="0" w:color="auto"/>
            </w:tcBorders>
            <w:vAlign w:val="center"/>
            <w:hideMark/>
          </w:tcPr>
          <w:p w14:paraId="0AA47A11" w14:textId="77777777"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Partners HealthCare at Home</w:t>
            </w:r>
          </w:p>
          <w:p w14:paraId="382A7C32" w14:textId="62EB958C"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Patient Centered Medical Care</w:t>
            </w:r>
          </w:p>
        </w:tc>
        <w:tc>
          <w:tcPr>
            <w:tcW w:w="7200" w:type="dxa"/>
            <w:tcBorders>
              <w:top w:val="nil"/>
              <w:left w:val="nil"/>
              <w:bottom w:val="single" w:sz="4" w:space="0" w:color="auto"/>
              <w:right w:val="single" w:sz="4" w:space="0" w:color="auto"/>
            </w:tcBorders>
            <w:shd w:val="clear" w:color="000000" w:fill="FFFFFF"/>
            <w:hideMark/>
          </w:tcPr>
          <w:p w14:paraId="50EB5FCE" w14:textId="4AA87BDE"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Building a new cohort of home care workers and using technology to support families in the home</w:t>
            </w:r>
          </w:p>
        </w:tc>
      </w:tr>
      <w:tr w:rsidR="007A2DDA" w:rsidRPr="00A40EE5" w14:paraId="0B311DBA" w14:textId="77777777" w:rsidTr="00A40EE5">
        <w:trPr>
          <w:trHeight w:val="570"/>
        </w:trPr>
        <w:tc>
          <w:tcPr>
            <w:tcW w:w="2245" w:type="dxa"/>
            <w:vMerge/>
            <w:tcBorders>
              <w:top w:val="nil"/>
              <w:left w:val="single" w:sz="4" w:space="0" w:color="auto"/>
              <w:bottom w:val="single" w:sz="4" w:space="0" w:color="auto"/>
              <w:right w:val="single" w:sz="4" w:space="0" w:color="auto"/>
            </w:tcBorders>
            <w:vAlign w:val="center"/>
            <w:hideMark/>
          </w:tcPr>
          <w:p w14:paraId="29D2A4C9"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11086C58" w14:textId="1C9F413A"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Building a Home care Workforce to meet growing demand</w:t>
            </w:r>
          </w:p>
        </w:tc>
      </w:tr>
      <w:tr w:rsidR="007A2DDA" w:rsidRPr="00A40EE5" w14:paraId="65CEB450" w14:textId="77777777" w:rsidTr="00A40EE5">
        <w:trPr>
          <w:trHeight w:val="285"/>
        </w:trPr>
        <w:tc>
          <w:tcPr>
            <w:tcW w:w="2245" w:type="dxa"/>
            <w:vMerge/>
            <w:tcBorders>
              <w:top w:val="nil"/>
              <w:left w:val="single" w:sz="4" w:space="0" w:color="auto"/>
              <w:bottom w:val="single" w:sz="4" w:space="0" w:color="auto"/>
              <w:right w:val="single" w:sz="4" w:space="0" w:color="auto"/>
            </w:tcBorders>
            <w:vAlign w:val="center"/>
            <w:hideMark/>
          </w:tcPr>
          <w:p w14:paraId="764E0D0F"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2B57E3E6" w14:textId="2BEB30D5"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HCBS Workforce Development, Recruitment, and Retention Grant Program</w:t>
            </w:r>
          </w:p>
        </w:tc>
      </w:tr>
      <w:tr w:rsidR="007A2DDA" w:rsidRPr="00A40EE5" w14:paraId="5321173B" w14:textId="77777777" w:rsidTr="00654F1D">
        <w:trPr>
          <w:trHeight w:val="570"/>
        </w:trPr>
        <w:tc>
          <w:tcPr>
            <w:tcW w:w="2245" w:type="dxa"/>
            <w:vMerge/>
            <w:tcBorders>
              <w:top w:val="nil"/>
              <w:left w:val="single" w:sz="4" w:space="0" w:color="auto"/>
              <w:bottom w:val="single" w:sz="4" w:space="0" w:color="auto"/>
              <w:right w:val="single" w:sz="4" w:space="0" w:color="auto"/>
            </w:tcBorders>
            <w:shd w:val="clear" w:color="auto" w:fill="auto"/>
            <w:hideMark/>
          </w:tcPr>
          <w:p w14:paraId="45E83F06"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79C69A79" w14:textId="4038B64F"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Funding for Physicals &amp; Salaries</w:t>
            </w:r>
          </w:p>
        </w:tc>
      </w:tr>
      <w:tr w:rsidR="007A2DDA" w:rsidRPr="00A40EE5" w14:paraId="5E9680B6" w14:textId="77777777" w:rsidTr="00A40EE5">
        <w:trPr>
          <w:trHeight w:val="285"/>
        </w:trPr>
        <w:tc>
          <w:tcPr>
            <w:tcW w:w="2245" w:type="dxa"/>
            <w:tcBorders>
              <w:top w:val="nil"/>
              <w:left w:val="single" w:sz="4" w:space="0" w:color="auto"/>
              <w:bottom w:val="single" w:sz="4" w:space="0" w:color="auto"/>
              <w:right w:val="single" w:sz="4" w:space="0" w:color="auto"/>
            </w:tcBorders>
            <w:shd w:val="clear" w:color="auto" w:fill="auto"/>
            <w:hideMark/>
          </w:tcPr>
          <w:p w14:paraId="37851544" w14:textId="334C3F3B"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Reliable School Medical Transport</w:t>
            </w:r>
          </w:p>
        </w:tc>
        <w:tc>
          <w:tcPr>
            <w:tcW w:w="7200" w:type="dxa"/>
            <w:tcBorders>
              <w:top w:val="nil"/>
              <w:left w:val="nil"/>
              <w:bottom w:val="single" w:sz="4" w:space="0" w:color="auto"/>
              <w:right w:val="single" w:sz="4" w:space="0" w:color="auto"/>
            </w:tcBorders>
            <w:shd w:val="clear" w:color="000000" w:fill="FFFFFF"/>
            <w:hideMark/>
          </w:tcPr>
          <w:p w14:paraId="078D9B96" w14:textId="3996F605"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Provide funds to allow for purchase of transportation management software</w:t>
            </w:r>
          </w:p>
        </w:tc>
      </w:tr>
      <w:tr w:rsidR="007A2DDA" w:rsidRPr="00A40EE5" w14:paraId="060F1696" w14:textId="77777777" w:rsidTr="00A40EE5">
        <w:trPr>
          <w:trHeight w:val="570"/>
        </w:trPr>
        <w:tc>
          <w:tcPr>
            <w:tcW w:w="2245" w:type="dxa"/>
            <w:tcBorders>
              <w:top w:val="nil"/>
              <w:left w:val="single" w:sz="4" w:space="0" w:color="auto"/>
              <w:bottom w:val="single" w:sz="4" w:space="0" w:color="auto"/>
              <w:right w:val="single" w:sz="4" w:space="0" w:color="auto"/>
            </w:tcBorders>
            <w:shd w:val="clear" w:color="auto" w:fill="auto"/>
            <w:hideMark/>
          </w:tcPr>
          <w:p w14:paraId="4ED4C14C" w14:textId="28E63A39"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Resources for Human Development</w:t>
            </w:r>
          </w:p>
        </w:tc>
        <w:tc>
          <w:tcPr>
            <w:tcW w:w="7200" w:type="dxa"/>
            <w:tcBorders>
              <w:top w:val="nil"/>
              <w:left w:val="nil"/>
              <w:bottom w:val="single" w:sz="4" w:space="0" w:color="auto"/>
              <w:right w:val="single" w:sz="4" w:space="0" w:color="auto"/>
            </w:tcBorders>
            <w:shd w:val="clear" w:color="000000" w:fill="FFFFFF"/>
            <w:hideMark/>
          </w:tcPr>
          <w:p w14:paraId="53087220" w14:textId="7701D0CF"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recruitment/ retain staff</w:t>
            </w:r>
          </w:p>
        </w:tc>
      </w:tr>
      <w:tr w:rsidR="007A2DDA" w:rsidRPr="00A40EE5" w14:paraId="44F44430" w14:textId="77777777" w:rsidTr="00654F1D">
        <w:trPr>
          <w:trHeight w:val="285"/>
        </w:trPr>
        <w:tc>
          <w:tcPr>
            <w:tcW w:w="2245" w:type="dxa"/>
            <w:vMerge w:val="restart"/>
            <w:tcBorders>
              <w:top w:val="nil"/>
              <w:left w:val="single" w:sz="4" w:space="0" w:color="auto"/>
              <w:bottom w:val="single" w:sz="4" w:space="0" w:color="auto"/>
              <w:right w:val="single" w:sz="4" w:space="0" w:color="auto"/>
            </w:tcBorders>
            <w:vAlign w:val="center"/>
            <w:hideMark/>
          </w:tcPr>
          <w:p w14:paraId="70CD9232" w14:textId="77777777"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Resources for Human Development</w:t>
            </w:r>
          </w:p>
          <w:p w14:paraId="0BE22D9F" w14:textId="196E7E68"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Road to Responsibility</w:t>
            </w:r>
          </w:p>
        </w:tc>
        <w:tc>
          <w:tcPr>
            <w:tcW w:w="7200" w:type="dxa"/>
            <w:tcBorders>
              <w:top w:val="nil"/>
              <w:left w:val="nil"/>
              <w:bottom w:val="single" w:sz="4" w:space="0" w:color="auto"/>
              <w:right w:val="single" w:sz="4" w:space="0" w:color="auto"/>
            </w:tcBorders>
            <w:shd w:val="clear" w:color="000000" w:fill="FFFFFF"/>
            <w:hideMark/>
          </w:tcPr>
          <w:p w14:paraId="7EFCD7EB" w14:textId="78983063"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Technology to help monitor meds, support individuals in homes</w:t>
            </w:r>
          </w:p>
        </w:tc>
      </w:tr>
      <w:tr w:rsidR="007A2DDA" w:rsidRPr="00A40EE5" w14:paraId="77A8F36D" w14:textId="77777777" w:rsidTr="00654F1D">
        <w:trPr>
          <w:trHeight w:val="285"/>
        </w:trPr>
        <w:tc>
          <w:tcPr>
            <w:tcW w:w="2245" w:type="dxa"/>
            <w:vMerge/>
            <w:tcBorders>
              <w:top w:val="nil"/>
              <w:left w:val="single" w:sz="4" w:space="0" w:color="auto"/>
              <w:bottom w:val="single" w:sz="4" w:space="0" w:color="auto"/>
              <w:right w:val="single" w:sz="4" w:space="0" w:color="auto"/>
            </w:tcBorders>
            <w:shd w:val="clear" w:color="auto" w:fill="auto"/>
            <w:hideMark/>
          </w:tcPr>
          <w:p w14:paraId="69E8BBFA"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20805E28" w14:textId="3392AD4E"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 xml:space="preserve">$5M investment in </w:t>
            </w:r>
            <w:proofErr w:type="gramStart"/>
            <w:r w:rsidRPr="00A40EE5">
              <w:rPr>
                <w:rFonts w:ascii="Arial" w:eastAsia="Times New Roman" w:hAnsi="Arial" w:cs="Arial"/>
                <w:color w:val="000000"/>
              </w:rPr>
              <w:t>high speed</w:t>
            </w:r>
            <w:proofErr w:type="gramEnd"/>
            <w:r w:rsidRPr="00A40EE5">
              <w:rPr>
                <w:rFonts w:ascii="Arial" w:eastAsia="Times New Roman" w:hAnsi="Arial" w:cs="Arial"/>
                <w:color w:val="000000"/>
              </w:rPr>
              <w:t xml:space="preserve"> internet and Wi-Fi hardware. $100M investment in day and res program rates</w:t>
            </w:r>
          </w:p>
        </w:tc>
      </w:tr>
      <w:tr w:rsidR="007A2DDA" w:rsidRPr="00A40EE5" w14:paraId="6DFBADD9" w14:textId="77777777" w:rsidTr="00A40EE5">
        <w:trPr>
          <w:trHeight w:val="570"/>
        </w:trPr>
        <w:tc>
          <w:tcPr>
            <w:tcW w:w="2245" w:type="dxa"/>
            <w:tcBorders>
              <w:top w:val="nil"/>
              <w:left w:val="single" w:sz="4" w:space="0" w:color="auto"/>
              <w:bottom w:val="single" w:sz="4" w:space="0" w:color="auto"/>
              <w:right w:val="single" w:sz="4" w:space="0" w:color="auto"/>
            </w:tcBorders>
            <w:shd w:val="clear" w:color="auto" w:fill="auto"/>
            <w:hideMark/>
          </w:tcPr>
          <w:p w14:paraId="278FA711" w14:textId="7187D096"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SEIU 509</w:t>
            </w:r>
          </w:p>
        </w:tc>
        <w:tc>
          <w:tcPr>
            <w:tcW w:w="7200" w:type="dxa"/>
            <w:tcBorders>
              <w:top w:val="nil"/>
              <w:left w:val="nil"/>
              <w:bottom w:val="single" w:sz="4" w:space="0" w:color="auto"/>
              <w:right w:val="single" w:sz="4" w:space="0" w:color="auto"/>
            </w:tcBorders>
            <w:shd w:val="clear" w:color="000000" w:fill="FFFFFF"/>
            <w:hideMark/>
          </w:tcPr>
          <w:p w14:paraId="4D09046D" w14:textId="52FD248C"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 xml:space="preserve">training </w:t>
            </w:r>
            <w:proofErr w:type="gramStart"/>
            <w:r w:rsidRPr="00A40EE5">
              <w:rPr>
                <w:rFonts w:ascii="Arial" w:eastAsia="Times New Roman" w:hAnsi="Arial" w:cs="Arial"/>
                <w:color w:val="000000"/>
              </w:rPr>
              <w:t>increase</w:t>
            </w:r>
            <w:proofErr w:type="gramEnd"/>
            <w:r w:rsidRPr="00A40EE5">
              <w:rPr>
                <w:rFonts w:ascii="Arial" w:eastAsia="Times New Roman" w:hAnsi="Arial" w:cs="Arial"/>
                <w:color w:val="000000"/>
              </w:rPr>
              <w:t xml:space="preserve"> pay for HBCS workers</w:t>
            </w:r>
          </w:p>
        </w:tc>
      </w:tr>
      <w:tr w:rsidR="007A2DDA" w:rsidRPr="00A40EE5" w14:paraId="538958EB" w14:textId="77777777" w:rsidTr="00A40EE5">
        <w:trPr>
          <w:trHeight w:val="285"/>
        </w:trPr>
        <w:tc>
          <w:tcPr>
            <w:tcW w:w="2245" w:type="dxa"/>
            <w:tcBorders>
              <w:top w:val="nil"/>
              <w:left w:val="single" w:sz="4" w:space="0" w:color="auto"/>
              <w:bottom w:val="single" w:sz="4" w:space="0" w:color="auto"/>
              <w:right w:val="single" w:sz="4" w:space="0" w:color="auto"/>
            </w:tcBorders>
            <w:shd w:val="clear" w:color="auto" w:fill="auto"/>
            <w:hideMark/>
          </w:tcPr>
          <w:p w14:paraId="6B495F61" w14:textId="67BCFB7B" w:rsidR="007A2DDA" w:rsidRPr="00A40EE5" w:rsidRDefault="007A2DDA" w:rsidP="00A40EE5">
            <w:pPr>
              <w:spacing w:after="0" w:line="240" w:lineRule="auto"/>
              <w:contextualSpacing/>
              <w:rPr>
                <w:rFonts w:ascii="Arial" w:eastAsia="Times New Roman" w:hAnsi="Arial" w:cs="Arial"/>
                <w:color w:val="000000"/>
              </w:rPr>
            </w:pPr>
            <w:proofErr w:type="spellStart"/>
            <w:r w:rsidRPr="00A40EE5">
              <w:rPr>
                <w:rFonts w:ascii="Arial" w:eastAsia="Times New Roman" w:hAnsi="Arial" w:cs="Arial"/>
                <w:color w:val="000000"/>
              </w:rPr>
              <w:t>Seniorlink</w:t>
            </w:r>
            <w:proofErr w:type="spellEnd"/>
          </w:p>
        </w:tc>
        <w:tc>
          <w:tcPr>
            <w:tcW w:w="7200" w:type="dxa"/>
            <w:tcBorders>
              <w:top w:val="nil"/>
              <w:left w:val="nil"/>
              <w:bottom w:val="single" w:sz="4" w:space="0" w:color="auto"/>
              <w:right w:val="single" w:sz="4" w:space="0" w:color="auto"/>
            </w:tcBorders>
            <w:shd w:val="clear" w:color="000000" w:fill="FFFFFF"/>
            <w:hideMark/>
          </w:tcPr>
          <w:p w14:paraId="78DD0EAF" w14:textId="59D80A97"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Enhancing FEW Service Delivery to Benefit Caregivers of People Living with Alzheimer's and Dementia</w:t>
            </w:r>
          </w:p>
        </w:tc>
      </w:tr>
      <w:tr w:rsidR="007A2DDA" w:rsidRPr="00A40EE5" w14:paraId="53D8E51D" w14:textId="77777777" w:rsidTr="00A40EE5">
        <w:trPr>
          <w:trHeight w:val="570"/>
        </w:trPr>
        <w:tc>
          <w:tcPr>
            <w:tcW w:w="2245" w:type="dxa"/>
            <w:tcBorders>
              <w:top w:val="nil"/>
              <w:left w:val="single" w:sz="4" w:space="0" w:color="auto"/>
              <w:bottom w:val="single" w:sz="4" w:space="0" w:color="auto"/>
              <w:right w:val="single" w:sz="4" w:space="0" w:color="auto"/>
            </w:tcBorders>
            <w:shd w:val="clear" w:color="auto" w:fill="auto"/>
            <w:hideMark/>
          </w:tcPr>
          <w:p w14:paraId="57250743" w14:textId="3BA164E8"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Seven Hills Community Services</w:t>
            </w:r>
          </w:p>
        </w:tc>
        <w:tc>
          <w:tcPr>
            <w:tcW w:w="7200" w:type="dxa"/>
            <w:tcBorders>
              <w:top w:val="nil"/>
              <w:left w:val="nil"/>
              <w:bottom w:val="single" w:sz="4" w:space="0" w:color="auto"/>
              <w:right w:val="single" w:sz="4" w:space="0" w:color="auto"/>
            </w:tcBorders>
            <w:shd w:val="clear" w:color="000000" w:fill="FFFFFF"/>
            <w:hideMark/>
          </w:tcPr>
          <w:p w14:paraId="429471A7" w14:textId="1E5B0398"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Building Technology Infrastructure</w:t>
            </w:r>
          </w:p>
        </w:tc>
      </w:tr>
      <w:tr w:rsidR="007A2DDA" w:rsidRPr="00A40EE5" w14:paraId="5BBA586E" w14:textId="77777777" w:rsidTr="00654F1D">
        <w:trPr>
          <w:trHeight w:val="285"/>
        </w:trPr>
        <w:tc>
          <w:tcPr>
            <w:tcW w:w="2245" w:type="dxa"/>
            <w:vMerge w:val="restart"/>
            <w:tcBorders>
              <w:top w:val="nil"/>
              <w:left w:val="single" w:sz="4" w:space="0" w:color="auto"/>
              <w:bottom w:val="single" w:sz="4" w:space="0" w:color="auto"/>
              <w:right w:val="single" w:sz="4" w:space="0" w:color="auto"/>
            </w:tcBorders>
            <w:vAlign w:val="center"/>
            <w:hideMark/>
          </w:tcPr>
          <w:p w14:paraId="66F0CEBE" w14:textId="77777777"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Seven Hills Community Services</w:t>
            </w:r>
          </w:p>
          <w:p w14:paraId="42DA7462" w14:textId="3F3846C2"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St Camillus ADH</w:t>
            </w:r>
          </w:p>
        </w:tc>
        <w:tc>
          <w:tcPr>
            <w:tcW w:w="7200" w:type="dxa"/>
            <w:tcBorders>
              <w:top w:val="nil"/>
              <w:left w:val="nil"/>
              <w:bottom w:val="single" w:sz="4" w:space="0" w:color="auto"/>
              <w:right w:val="single" w:sz="4" w:space="0" w:color="auto"/>
            </w:tcBorders>
            <w:shd w:val="clear" w:color="000000" w:fill="FFFFFF"/>
            <w:hideMark/>
          </w:tcPr>
          <w:p w14:paraId="51AFAE30" w14:textId="034B37DE"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 xml:space="preserve">Continued 5.25% Day Support Add </w:t>
            </w:r>
            <w:proofErr w:type="spellStart"/>
            <w:r w:rsidRPr="00A40EE5">
              <w:rPr>
                <w:rFonts w:ascii="Arial" w:eastAsia="Times New Roman" w:hAnsi="Arial" w:cs="Arial"/>
                <w:color w:val="000000"/>
              </w:rPr>
              <w:t>Ons</w:t>
            </w:r>
            <w:proofErr w:type="spellEnd"/>
            <w:r w:rsidRPr="00A40EE5">
              <w:rPr>
                <w:rFonts w:ascii="Arial" w:eastAsia="Times New Roman" w:hAnsi="Arial" w:cs="Arial"/>
                <w:color w:val="000000"/>
              </w:rPr>
              <w:t xml:space="preserve"> for ALTR Programs</w:t>
            </w:r>
          </w:p>
        </w:tc>
      </w:tr>
      <w:tr w:rsidR="007A2DDA" w:rsidRPr="00A40EE5" w14:paraId="4071C8A4" w14:textId="77777777" w:rsidTr="00A40EE5">
        <w:trPr>
          <w:trHeight w:val="285"/>
        </w:trPr>
        <w:tc>
          <w:tcPr>
            <w:tcW w:w="2245" w:type="dxa"/>
            <w:vMerge/>
            <w:tcBorders>
              <w:top w:val="nil"/>
              <w:left w:val="single" w:sz="4" w:space="0" w:color="auto"/>
              <w:bottom w:val="single" w:sz="4" w:space="0" w:color="auto"/>
              <w:right w:val="single" w:sz="4" w:space="0" w:color="auto"/>
            </w:tcBorders>
            <w:vAlign w:val="center"/>
            <w:hideMark/>
          </w:tcPr>
          <w:p w14:paraId="16DF4A82"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0F3A08D7" w14:textId="7596D4C7"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Increased support for relationship building and increased use of adaptive technology</w:t>
            </w:r>
          </w:p>
        </w:tc>
      </w:tr>
      <w:tr w:rsidR="007A2DDA" w:rsidRPr="00A40EE5" w14:paraId="03FC07E9" w14:textId="77777777" w:rsidTr="00A40EE5">
        <w:trPr>
          <w:trHeight w:val="570"/>
        </w:trPr>
        <w:tc>
          <w:tcPr>
            <w:tcW w:w="2245" w:type="dxa"/>
            <w:vMerge/>
            <w:tcBorders>
              <w:top w:val="nil"/>
              <w:left w:val="single" w:sz="4" w:space="0" w:color="auto"/>
              <w:bottom w:val="single" w:sz="4" w:space="0" w:color="auto"/>
              <w:right w:val="single" w:sz="4" w:space="0" w:color="auto"/>
            </w:tcBorders>
            <w:vAlign w:val="center"/>
            <w:hideMark/>
          </w:tcPr>
          <w:p w14:paraId="682B1FAE"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596B49D3" w14:textId="2D0FEBCD"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Workforce recruitment and retention</w:t>
            </w:r>
          </w:p>
        </w:tc>
      </w:tr>
      <w:tr w:rsidR="007A2DDA" w:rsidRPr="00A40EE5" w14:paraId="696D2B3E" w14:textId="77777777" w:rsidTr="00654F1D">
        <w:trPr>
          <w:trHeight w:val="285"/>
        </w:trPr>
        <w:tc>
          <w:tcPr>
            <w:tcW w:w="2245" w:type="dxa"/>
            <w:vMerge/>
            <w:tcBorders>
              <w:top w:val="nil"/>
              <w:left w:val="single" w:sz="4" w:space="0" w:color="auto"/>
              <w:bottom w:val="single" w:sz="4" w:space="0" w:color="auto"/>
              <w:right w:val="single" w:sz="4" w:space="0" w:color="auto"/>
            </w:tcBorders>
            <w:shd w:val="clear" w:color="auto" w:fill="auto"/>
            <w:hideMark/>
          </w:tcPr>
          <w:p w14:paraId="76C82A77"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7812199A" w14:textId="1CB9D5C5"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Increased access to ADH in rural areas</w:t>
            </w:r>
          </w:p>
        </w:tc>
      </w:tr>
      <w:tr w:rsidR="007A2DDA" w:rsidRPr="00A40EE5" w14:paraId="2A65E8E9" w14:textId="77777777" w:rsidTr="00654F1D">
        <w:trPr>
          <w:trHeight w:val="285"/>
        </w:trPr>
        <w:tc>
          <w:tcPr>
            <w:tcW w:w="2245" w:type="dxa"/>
            <w:vMerge w:val="restart"/>
            <w:tcBorders>
              <w:top w:val="nil"/>
              <w:left w:val="single" w:sz="4" w:space="0" w:color="auto"/>
              <w:bottom w:val="single" w:sz="4" w:space="0" w:color="auto"/>
              <w:right w:val="single" w:sz="4" w:space="0" w:color="auto"/>
            </w:tcBorders>
            <w:vAlign w:val="center"/>
            <w:hideMark/>
          </w:tcPr>
          <w:p w14:paraId="71BC82A2" w14:textId="77777777"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St Camillus ADH</w:t>
            </w:r>
          </w:p>
          <w:p w14:paraId="1C20E4EF" w14:textId="67EC827A"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Tempus Unlimited</w:t>
            </w:r>
          </w:p>
        </w:tc>
        <w:tc>
          <w:tcPr>
            <w:tcW w:w="7200" w:type="dxa"/>
            <w:tcBorders>
              <w:top w:val="nil"/>
              <w:left w:val="nil"/>
              <w:bottom w:val="single" w:sz="4" w:space="0" w:color="auto"/>
              <w:right w:val="single" w:sz="4" w:space="0" w:color="auto"/>
            </w:tcBorders>
            <w:shd w:val="clear" w:color="000000" w:fill="FFFFFF"/>
            <w:hideMark/>
          </w:tcPr>
          <w:p w14:paraId="34FB5E85" w14:textId="6C6E425A"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ADH/SNF partnerships</w:t>
            </w:r>
          </w:p>
        </w:tc>
      </w:tr>
      <w:tr w:rsidR="007A2DDA" w:rsidRPr="00A40EE5" w14:paraId="10543431" w14:textId="77777777" w:rsidTr="00A40EE5">
        <w:trPr>
          <w:trHeight w:val="285"/>
        </w:trPr>
        <w:tc>
          <w:tcPr>
            <w:tcW w:w="2245" w:type="dxa"/>
            <w:vMerge/>
            <w:tcBorders>
              <w:top w:val="nil"/>
              <w:left w:val="single" w:sz="4" w:space="0" w:color="auto"/>
              <w:bottom w:val="single" w:sz="4" w:space="0" w:color="auto"/>
              <w:right w:val="single" w:sz="4" w:space="0" w:color="auto"/>
            </w:tcBorders>
            <w:vAlign w:val="center"/>
            <w:hideMark/>
          </w:tcPr>
          <w:p w14:paraId="22A50F42"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31471DEF" w14:textId="25AB1388"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State funded staffing collaboration across the healthcare continuum</w:t>
            </w:r>
          </w:p>
        </w:tc>
      </w:tr>
      <w:tr w:rsidR="007A2DDA" w:rsidRPr="00A40EE5" w14:paraId="14633F58" w14:textId="77777777" w:rsidTr="00654F1D">
        <w:trPr>
          <w:trHeight w:val="570"/>
        </w:trPr>
        <w:tc>
          <w:tcPr>
            <w:tcW w:w="2245" w:type="dxa"/>
            <w:vMerge/>
            <w:tcBorders>
              <w:top w:val="nil"/>
              <w:left w:val="single" w:sz="4" w:space="0" w:color="auto"/>
              <w:bottom w:val="single" w:sz="4" w:space="0" w:color="auto"/>
              <w:right w:val="single" w:sz="4" w:space="0" w:color="auto"/>
            </w:tcBorders>
            <w:shd w:val="clear" w:color="auto" w:fill="auto"/>
            <w:hideMark/>
          </w:tcPr>
          <w:p w14:paraId="0962F187"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33D88496" w14:textId="487ED288" w:rsidR="007A2DDA" w:rsidRPr="00A40EE5" w:rsidRDefault="007A2DDA" w:rsidP="00A40EE5">
            <w:pPr>
              <w:spacing w:after="0" w:line="240" w:lineRule="auto"/>
              <w:contextualSpacing/>
              <w:rPr>
                <w:rFonts w:ascii="Arial" w:eastAsia="Times New Roman" w:hAnsi="Arial" w:cs="Arial"/>
                <w:color w:val="000000"/>
              </w:rPr>
            </w:pPr>
            <w:proofErr w:type="spellStart"/>
            <w:r w:rsidRPr="00A40EE5">
              <w:rPr>
                <w:rFonts w:ascii="Arial" w:eastAsia="Times New Roman" w:hAnsi="Arial" w:cs="Arial"/>
                <w:color w:val="000000"/>
              </w:rPr>
              <w:t>One time</w:t>
            </w:r>
            <w:proofErr w:type="spellEnd"/>
            <w:r w:rsidRPr="00A40EE5">
              <w:rPr>
                <w:rFonts w:ascii="Arial" w:eastAsia="Times New Roman" w:hAnsi="Arial" w:cs="Arial"/>
                <w:color w:val="000000"/>
              </w:rPr>
              <w:t xml:space="preserve"> bonus for AFC caregivers who provided care during PHE</w:t>
            </w:r>
          </w:p>
        </w:tc>
      </w:tr>
      <w:tr w:rsidR="007A2DDA" w:rsidRPr="00A40EE5" w14:paraId="5AE974ED" w14:textId="77777777" w:rsidTr="00654F1D">
        <w:trPr>
          <w:trHeight w:val="570"/>
        </w:trPr>
        <w:tc>
          <w:tcPr>
            <w:tcW w:w="2245" w:type="dxa"/>
            <w:vMerge w:val="restart"/>
            <w:tcBorders>
              <w:top w:val="nil"/>
              <w:left w:val="single" w:sz="4" w:space="0" w:color="auto"/>
              <w:bottom w:val="single" w:sz="4" w:space="0" w:color="auto"/>
              <w:right w:val="single" w:sz="4" w:space="0" w:color="auto"/>
            </w:tcBorders>
            <w:vAlign w:val="center"/>
            <w:hideMark/>
          </w:tcPr>
          <w:p w14:paraId="68FC6BC4" w14:textId="77777777"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Tempus Unlimited</w:t>
            </w:r>
          </w:p>
          <w:p w14:paraId="3E81C612" w14:textId="36BF1A24"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The Arc of Greater Plymouth, (The Arc of Plymouth and Upper Cape Cod, DBA</w:t>
            </w:r>
          </w:p>
        </w:tc>
        <w:tc>
          <w:tcPr>
            <w:tcW w:w="7200" w:type="dxa"/>
            <w:tcBorders>
              <w:top w:val="nil"/>
              <w:left w:val="nil"/>
              <w:bottom w:val="single" w:sz="4" w:space="0" w:color="auto"/>
              <w:right w:val="single" w:sz="4" w:space="0" w:color="auto"/>
            </w:tcBorders>
            <w:shd w:val="clear" w:color="000000" w:fill="FFFFFF"/>
            <w:hideMark/>
          </w:tcPr>
          <w:p w14:paraId="139875BC" w14:textId="1DA4A94A"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Smartphones and tablets supplied PCA Consumers</w:t>
            </w:r>
          </w:p>
        </w:tc>
      </w:tr>
      <w:tr w:rsidR="007A2DDA" w:rsidRPr="00A40EE5" w14:paraId="72B91602" w14:textId="77777777" w:rsidTr="00654F1D">
        <w:trPr>
          <w:trHeight w:val="285"/>
        </w:trPr>
        <w:tc>
          <w:tcPr>
            <w:tcW w:w="2245" w:type="dxa"/>
            <w:vMerge/>
            <w:tcBorders>
              <w:top w:val="nil"/>
              <w:left w:val="single" w:sz="4" w:space="0" w:color="auto"/>
              <w:bottom w:val="single" w:sz="4" w:space="0" w:color="auto"/>
              <w:right w:val="single" w:sz="4" w:space="0" w:color="auto"/>
            </w:tcBorders>
            <w:shd w:val="clear" w:color="auto" w:fill="auto"/>
            <w:hideMark/>
          </w:tcPr>
          <w:p w14:paraId="49379AD0"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753AFAEC" w14:textId="1D872174"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Recommend continued enhanced rates for day and for ALTR to cover staff during the day to care for individuals at home during the day. Also shared living caregiver supports and rate increases so direct care staff can be paid a higher hourly wage and direct care staff can get a bonus to reward them for their dedication during the challenging past year.</w:t>
            </w:r>
          </w:p>
        </w:tc>
      </w:tr>
      <w:tr w:rsidR="007A2DDA" w:rsidRPr="00A40EE5" w14:paraId="7D338EE3" w14:textId="77777777" w:rsidTr="00654F1D">
        <w:trPr>
          <w:trHeight w:val="89"/>
        </w:trPr>
        <w:tc>
          <w:tcPr>
            <w:tcW w:w="2245" w:type="dxa"/>
            <w:vMerge w:val="restart"/>
            <w:tcBorders>
              <w:top w:val="nil"/>
              <w:left w:val="single" w:sz="4" w:space="0" w:color="auto"/>
              <w:bottom w:val="single" w:sz="4" w:space="0" w:color="auto"/>
              <w:right w:val="single" w:sz="4" w:space="0" w:color="auto"/>
            </w:tcBorders>
            <w:vAlign w:val="center"/>
            <w:hideMark/>
          </w:tcPr>
          <w:p w14:paraId="000155CC" w14:textId="77777777"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The Arc of Greater Plymouth, (The Arc of Plymouth and Upper Cape Cod, DBA</w:t>
            </w:r>
          </w:p>
          <w:p w14:paraId="418E48AE" w14:textId="4E4534F9"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The ARC of Massachusetts</w:t>
            </w:r>
          </w:p>
        </w:tc>
        <w:tc>
          <w:tcPr>
            <w:tcW w:w="7200" w:type="dxa"/>
            <w:tcBorders>
              <w:top w:val="nil"/>
              <w:left w:val="nil"/>
              <w:bottom w:val="single" w:sz="4" w:space="0" w:color="auto"/>
              <w:right w:val="single" w:sz="4" w:space="0" w:color="auto"/>
            </w:tcBorders>
            <w:shd w:val="clear" w:color="000000" w:fill="FFFFFF"/>
            <w:hideMark/>
          </w:tcPr>
          <w:p w14:paraId="0A872217" w14:textId="7D7AEB02"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 xml:space="preserve">Mandated racial equity training for HCBS services/providers, including technical assistance, </w:t>
            </w:r>
            <w:proofErr w:type="gramStart"/>
            <w:r w:rsidRPr="00A40EE5">
              <w:rPr>
                <w:rFonts w:ascii="Arial" w:eastAsia="Times New Roman" w:hAnsi="Arial" w:cs="Arial"/>
                <w:color w:val="000000"/>
              </w:rPr>
              <w:t>data</w:t>
            </w:r>
            <w:proofErr w:type="gramEnd"/>
            <w:r w:rsidRPr="00A40EE5">
              <w:rPr>
                <w:rFonts w:ascii="Arial" w:eastAsia="Times New Roman" w:hAnsi="Arial" w:cs="Arial"/>
                <w:color w:val="000000"/>
              </w:rPr>
              <w:t xml:space="preserve"> and evaluation</w:t>
            </w:r>
          </w:p>
        </w:tc>
      </w:tr>
      <w:tr w:rsidR="007A2DDA" w:rsidRPr="00A40EE5" w14:paraId="7389FB62" w14:textId="77777777" w:rsidTr="00654F1D">
        <w:trPr>
          <w:trHeight w:val="570"/>
        </w:trPr>
        <w:tc>
          <w:tcPr>
            <w:tcW w:w="2245" w:type="dxa"/>
            <w:vMerge/>
            <w:tcBorders>
              <w:top w:val="nil"/>
              <w:left w:val="single" w:sz="4" w:space="0" w:color="auto"/>
              <w:bottom w:val="single" w:sz="4" w:space="0" w:color="auto"/>
              <w:right w:val="single" w:sz="4" w:space="0" w:color="auto"/>
            </w:tcBorders>
            <w:shd w:val="clear" w:color="auto" w:fill="auto"/>
            <w:hideMark/>
          </w:tcPr>
          <w:p w14:paraId="3DFDA60F"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46D85036" w14:textId="44560F84"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 xml:space="preserve"> Additional Investments in Family Supports and In Home Supports- $97M </w:t>
            </w:r>
          </w:p>
        </w:tc>
      </w:tr>
      <w:tr w:rsidR="007A2DDA" w:rsidRPr="00A40EE5" w14:paraId="0D4F2A56" w14:textId="77777777" w:rsidTr="00654F1D">
        <w:trPr>
          <w:trHeight w:val="570"/>
        </w:trPr>
        <w:tc>
          <w:tcPr>
            <w:tcW w:w="2245" w:type="dxa"/>
            <w:vMerge w:val="restart"/>
            <w:tcBorders>
              <w:top w:val="nil"/>
              <w:left w:val="single" w:sz="4" w:space="0" w:color="auto"/>
              <w:bottom w:val="single" w:sz="4" w:space="0" w:color="auto"/>
              <w:right w:val="single" w:sz="4" w:space="0" w:color="auto"/>
            </w:tcBorders>
            <w:vAlign w:val="center"/>
            <w:hideMark/>
          </w:tcPr>
          <w:p w14:paraId="3F555223" w14:textId="77777777"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The ARC of Massachusetts</w:t>
            </w:r>
          </w:p>
          <w:p w14:paraId="0F7DE1A8" w14:textId="473CE9E6"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The Arc of the South Shore</w:t>
            </w:r>
          </w:p>
        </w:tc>
        <w:tc>
          <w:tcPr>
            <w:tcW w:w="7200" w:type="dxa"/>
            <w:tcBorders>
              <w:top w:val="nil"/>
              <w:left w:val="nil"/>
              <w:bottom w:val="single" w:sz="4" w:space="0" w:color="auto"/>
              <w:right w:val="single" w:sz="4" w:space="0" w:color="auto"/>
            </w:tcBorders>
            <w:shd w:val="clear" w:color="000000" w:fill="FFFFFF"/>
            <w:vAlign w:val="bottom"/>
            <w:hideMark/>
          </w:tcPr>
          <w:p w14:paraId="6B4691AA" w14:textId="309335C8"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 xml:space="preserve">Investing in Supportive Technology for all DDS supported individuals to help them maximize independence, improve quality of life and achieve cost </w:t>
            </w:r>
            <w:proofErr w:type="gramStart"/>
            <w:r w:rsidRPr="00A40EE5">
              <w:rPr>
                <w:rFonts w:ascii="Arial" w:eastAsia="Times New Roman" w:hAnsi="Arial" w:cs="Arial"/>
                <w:color w:val="000000"/>
              </w:rPr>
              <w:t>savings.-</w:t>
            </w:r>
            <w:proofErr w:type="gramEnd"/>
            <w:r w:rsidRPr="00A40EE5">
              <w:rPr>
                <w:rFonts w:ascii="Arial" w:eastAsia="Times New Roman" w:hAnsi="Arial" w:cs="Arial"/>
                <w:color w:val="000000"/>
              </w:rPr>
              <w:t>$4.7M</w:t>
            </w:r>
          </w:p>
        </w:tc>
      </w:tr>
      <w:tr w:rsidR="007A2DDA" w:rsidRPr="00A40EE5" w14:paraId="28554788" w14:textId="77777777" w:rsidTr="00DD19F7">
        <w:trPr>
          <w:trHeight w:val="77"/>
        </w:trPr>
        <w:tc>
          <w:tcPr>
            <w:tcW w:w="2245" w:type="dxa"/>
            <w:vMerge/>
            <w:tcBorders>
              <w:top w:val="nil"/>
              <w:left w:val="single" w:sz="4" w:space="0" w:color="auto"/>
              <w:bottom w:val="single" w:sz="4" w:space="0" w:color="auto"/>
              <w:right w:val="single" w:sz="4" w:space="0" w:color="auto"/>
            </w:tcBorders>
            <w:vAlign w:val="center"/>
            <w:hideMark/>
          </w:tcPr>
          <w:p w14:paraId="3117D738"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vAlign w:val="bottom"/>
            <w:hideMark/>
          </w:tcPr>
          <w:p w14:paraId="7AA85F19" w14:textId="2DA76DD1"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A committee and social media public information awareness campaign to promote community inclusion of individuals with ID/DD- $750K</w:t>
            </w:r>
          </w:p>
        </w:tc>
      </w:tr>
      <w:tr w:rsidR="007A2DDA" w:rsidRPr="00A40EE5" w14:paraId="1EEFE71D" w14:textId="77777777" w:rsidTr="00DD19F7">
        <w:trPr>
          <w:trHeight w:val="77"/>
        </w:trPr>
        <w:tc>
          <w:tcPr>
            <w:tcW w:w="2245" w:type="dxa"/>
            <w:vMerge/>
            <w:tcBorders>
              <w:top w:val="nil"/>
              <w:left w:val="single" w:sz="4" w:space="0" w:color="auto"/>
              <w:bottom w:val="single" w:sz="4" w:space="0" w:color="auto"/>
              <w:right w:val="single" w:sz="4" w:space="0" w:color="auto"/>
            </w:tcBorders>
            <w:vAlign w:val="center"/>
            <w:hideMark/>
          </w:tcPr>
          <w:p w14:paraId="6AA5F336"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vAlign w:val="bottom"/>
            <w:hideMark/>
          </w:tcPr>
          <w:p w14:paraId="7B705167" w14:textId="4BE7CE84"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Increase to all direct care staff who support individuals with ID/DD by 11% in FY22. $322M</w:t>
            </w:r>
          </w:p>
        </w:tc>
      </w:tr>
      <w:tr w:rsidR="007A2DDA" w:rsidRPr="00A40EE5" w14:paraId="5C480922" w14:textId="77777777" w:rsidTr="00654F1D">
        <w:trPr>
          <w:trHeight w:val="570"/>
        </w:trPr>
        <w:tc>
          <w:tcPr>
            <w:tcW w:w="2245" w:type="dxa"/>
            <w:vMerge/>
            <w:tcBorders>
              <w:top w:val="nil"/>
              <w:left w:val="single" w:sz="4" w:space="0" w:color="auto"/>
              <w:bottom w:val="single" w:sz="4" w:space="0" w:color="auto"/>
              <w:right w:val="single" w:sz="4" w:space="0" w:color="auto"/>
            </w:tcBorders>
            <w:shd w:val="clear" w:color="auto" w:fill="auto"/>
            <w:hideMark/>
          </w:tcPr>
          <w:p w14:paraId="7481FF66"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3A2FF147" w14:textId="3CCBCDA7"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Rate increases to go to AFC and shared living providers and staff to pay for respite, in home supports or any other supports the caregiver or individual need.</w:t>
            </w:r>
          </w:p>
        </w:tc>
      </w:tr>
      <w:tr w:rsidR="007A2DDA" w:rsidRPr="00A40EE5" w14:paraId="0573BCB6" w14:textId="77777777" w:rsidTr="00654F1D">
        <w:trPr>
          <w:trHeight w:val="855"/>
        </w:trPr>
        <w:tc>
          <w:tcPr>
            <w:tcW w:w="2245" w:type="dxa"/>
            <w:vMerge w:val="restart"/>
            <w:tcBorders>
              <w:top w:val="nil"/>
              <w:left w:val="single" w:sz="4" w:space="0" w:color="auto"/>
              <w:bottom w:val="single" w:sz="4" w:space="0" w:color="auto"/>
              <w:right w:val="single" w:sz="4" w:space="0" w:color="auto"/>
            </w:tcBorders>
            <w:vAlign w:val="center"/>
            <w:hideMark/>
          </w:tcPr>
          <w:p w14:paraId="1292F720" w14:textId="77777777"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The Arc of the South Shore</w:t>
            </w:r>
          </w:p>
          <w:p w14:paraId="52933D1C" w14:textId="2B1F3169"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The Collaborative</w:t>
            </w:r>
          </w:p>
        </w:tc>
        <w:tc>
          <w:tcPr>
            <w:tcW w:w="7200" w:type="dxa"/>
            <w:tcBorders>
              <w:top w:val="nil"/>
              <w:left w:val="nil"/>
              <w:bottom w:val="single" w:sz="4" w:space="0" w:color="auto"/>
              <w:right w:val="single" w:sz="4" w:space="0" w:color="auto"/>
            </w:tcBorders>
            <w:shd w:val="clear" w:color="000000" w:fill="FFFFFF"/>
            <w:hideMark/>
          </w:tcPr>
          <w:p w14:paraId="759C3A41" w14:textId="3A82D8CA"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A Hero Bonus and a Recruitment bonus</w:t>
            </w:r>
          </w:p>
        </w:tc>
      </w:tr>
      <w:tr w:rsidR="007A2DDA" w:rsidRPr="00A40EE5" w14:paraId="380AAEFA" w14:textId="77777777" w:rsidTr="00654F1D">
        <w:trPr>
          <w:trHeight w:val="285"/>
        </w:trPr>
        <w:tc>
          <w:tcPr>
            <w:tcW w:w="2245" w:type="dxa"/>
            <w:vMerge/>
            <w:tcBorders>
              <w:top w:val="nil"/>
              <w:left w:val="single" w:sz="4" w:space="0" w:color="auto"/>
              <w:bottom w:val="single" w:sz="4" w:space="0" w:color="auto"/>
              <w:right w:val="single" w:sz="4" w:space="0" w:color="auto"/>
            </w:tcBorders>
            <w:shd w:val="clear" w:color="auto" w:fill="auto"/>
            <w:hideMark/>
          </w:tcPr>
          <w:p w14:paraId="441B5793"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67FB8ADA" w14:textId="22BC61F9"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retention of qualified staff</w:t>
            </w:r>
          </w:p>
        </w:tc>
      </w:tr>
      <w:tr w:rsidR="007A2DDA" w:rsidRPr="00A40EE5" w14:paraId="36E5BC45" w14:textId="77777777" w:rsidTr="00654F1D">
        <w:trPr>
          <w:trHeight w:val="285"/>
        </w:trPr>
        <w:tc>
          <w:tcPr>
            <w:tcW w:w="2245" w:type="dxa"/>
            <w:vMerge w:val="restart"/>
            <w:tcBorders>
              <w:top w:val="nil"/>
              <w:left w:val="single" w:sz="4" w:space="0" w:color="auto"/>
              <w:bottom w:val="single" w:sz="4" w:space="0" w:color="auto"/>
              <w:right w:val="single" w:sz="4" w:space="0" w:color="auto"/>
            </w:tcBorders>
            <w:vAlign w:val="center"/>
            <w:hideMark/>
          </w:tcPr>
          <w:p w14:paraId="34A629B1" w14:textId="77777777"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The Collaborative</w:t>
            </w:r>
          </w:p>
          <w:p w14:paraId="0CE7883C" w14:textId="659A486F"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 xml:space="preserve">UCP of </w:t>
            </w:r>
            <w:proofErr w:type="spellStart"/>
            <w:r w:rsidRPr="00A40EE5">
              <w:rPr>
                <w:rFonts w:ascii="Arial" w:eastAsia="Times New Roman" w:hAnsi="Arial" w:cs="Arial"/>
                <w:color w:val="000000"/>
              </w:rPr>
              <w:t>MetroBoston</w:t>
            </w:r>
            <w:proofErr w:type="spellEnd"/>
          </w:p>
        </w:tc>
        <w:tc>
          <w:tcPr>
            <w:tcW w:w="7200" w:type="dxa"/>
            <w:tcBorders>
              <w:top w:val="nil"/>
              <w:left w:val="nil"/>
              <w:bottom w:val="single" w:sz="4" w:space="0" w:color="auto"/>
              <w:right w:val="single" w:sz="4" w:space="0" w:color="auto"/>
            </w:tcBorders>
            <w:shd w:val="clear" w:color="000000" w:fill="FFFFFF"/>
            <w:hideMark/>
          </w:tcPr>
          <w:p w14:paraId="2962305A" w14:textId="24919D1F"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Student loan repayment</w:t>
            </w:r>
          </w:p>
        </w:tc>
      </w:tr>
      <w:tr w:rsidR="007A2DDA" w:rsidRPr="00A40EE5" w14:paraId="36D9387F" w14:textId="77777777" w:rsidTr="00A40EE5">
        <w:trPr>
          <w:trHeight w:val="285"/>
        </w:trPr>
        <w:tc>
          <w:tcPr>
            <w:tcW w:w="2245" w:type="dxa"/>
            <w:vMerge/>
            <w:tcBorders>
              <w:top w:val="nil"/>
              <w:left w:val="single" w:sz="4" w:space="0" w:color="auto"/>
              <w:bottom w:val="single" w:sz="4" w:space="0" w:color="auto"/>
              <w:right w:val="single" w:sz="4" w:space="0" w:color="auto"/>
            </w:tcBorders>
            <w:vAlign w:val="center"/>
            <w:hideMark/>
          </w:tcPr>
          <w:p w14:paraId="26747929"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5D58E86B" w14:textId="632FC2DE"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marketing campaign to recruit workforce</w:t>
            </w:r>
          </w:p>
        </w:tc>
      </w:tr>
      <w:tr w:rsidR="007A2DDA" w:rsidRPr="00A40EE5" w14:paraId="2CA4E677" w14:textId="77777777" w:rsidTr="00654F1D">
        <w:trPr>
          <w:trHeight w:val="285"/>
        </w:trPr>
        <w:tc>
          <w:tcPr>
            <w:tcW w:w="2245" w:type="dxa"/>
            <w:vMerge/>
            <w:tcBorders>
              <w:top w:val="nil"/>
              <w:left w:val="single" w:sz="4" w:space="0" w:color="auto"/>
              <w:bottom w:val="single" w:sz="4" w:space="0" w:color="auto"/>
              <w:right w:val="single" w:sz="4" w:space="0" w:color="auto"/>
            </w:tcBorders>
            <w:shd w:val="clear" w:color="auto" w:fill="auto"/>
            <w:hideMark/>
          </w:tcPr>
          <w:p w14:paraId="465941FE"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69458FA7" w14:textId="3EF69D54"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Technology to Improve Service and Integrity in Community based programs</w:t>
            </w:r>
          </w:p>
        </w:tc>
      </w:tr>
      <w:tr w:rsidR="007A2DDA" w:rsidRPr="00A40EE5" w14:paraId="29343071" w14:textId="77777777" w:rsidTr="00A40EE5">
        <w:trPr>
          <w:trHeight w:val="570"/>
        </w:trPr>
        <w:tc>
          <w:tcPr>
            <w:tcW w:w="2245" w:type="dxa"/>
            <w:tcBorders>
              <w:top w:val="nil"/>
              <w:left w:val="single" w:sz="4" w:space="0" w:color="auto"/>
              <w:bottom w:val="single" w:sz="4" w:space="0" w:color="auto"/>
              <w:right w:val="single" w:sz="4" w:space="0" w:color="auto"/>
            </w:tcBorders>
            <w:shd w:val="clear" w:color="auto" w:fill="auto"/>
            <w:hideMark/>
          </w:tcPr>
          <w:p w14:paraId="4D2A332E" w14:textId="5F402131"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UnitedHealthcare Community Programs</w:t>
            </w:r>
          </w:p>
        </w:tc>
        <w:tc>
          <w:tcPr>
            <w:tcW w:w="7200" w:type="dxa"/>
            <w:tcBorders>
              <w:top w:val="nil"/>
              <w:left w:val="nil"/>
              <w:bottom w:val="single" w:sz="4" w:space="0" w:color="auto"/>
              <w:right w:val="single" w:sz="4" w:space="0" w:color="auto"/>
            </w:tcBorders>
            <w:shd w:val="clear" w:color="000000" w:fill="FFFFFF"/>
            <w:hideMark/>
          </w:tcPr>
          <w:p w14:paraId="66FA3E48" w14:textId="36A25FC3"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Expansion of HCBS Services and Supports</w:t>
            </w:r>
          </w:p>
        </w:tc>
      </w:tr>
      <w:tr w:rsidR="007A2DDA" w:rsidRPr="00A40EE5" w14:paraId="11D13706" w14:textId="77777777" w:rsidTr="00654F1D">
        <w:trPr>
          <w:trHeight w:val="285"/>
        </w:trPr>
        <w:tc>
          <w:tcPr>
            <w:tcW w:w="2245" w:type="dxa"/>
            <w:vMerge w:val="restart"/>
            <w:tcBorders>
              <w:top w:val="nil"/>
              <w:left w:val="single" w:sz="4" w:space="0" w:color="auto"/>
              <w:bottom w:val="single" w:sz="4" w:space="0" w:color="auto"/>
              <w:right w:val="single" w:sz="4" w:space="0" w:color="auto"/>
            </w:tcBorders>
            <w:vAlign w:val="center"/>
            <w:hideMark/>
          </w:tcPr>
          <w:p w14:paraId="4041557D" w14:textId="77777777"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UnitedHealthcare Community Programs</w:t>
            </w:r>
          </w:p>
          <w:p w14:paraId="52332230" w14:textId="25796491"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Upham's Corner Health Committee</w:t>
            </w:r>
          </w:p>
        </w:tc>
        <w:tc>
          <w:tcPr>
            <w:tcW w:w="7200" w:type="dxa"/>
            <w:tcBorders>
              <w:top w:val="nil"/>
              <w:left w:val="nil"/>
              <w:bottom w:val="single" w:sz="4" w:space="0" w:color="auto"/>
              <w:right w:val="single" w:sz="4" w:space="0" w:color="auto"/>
            </w:tcBorders>
            <w:shd w:val="clear" w:color="000000" w:fill="FFFFFF"/>
            <w:hideMark/>
          </w:tcPr>
          <w:p w14:paraId="0EB35BB0" w14:textId="5C486213"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Expand access to technology to members</w:t>
            </w:r>
          </w:p>
        </w:tc>
      </w:tr>
      <w:tr w:rsidR="007A2DDA" w:rsidRPr="00A40EE5" w14:paraId="727DDF6E" w14:textId="77777777" w:rsidTr="00A40EE5">
        <w:trPr>
          <w:trHeight w:val="285"/>
        </w:trPr>
        <w:tc>
          <w:tcPr>
            <w:tcW w:w="2245" w:type="dxa"/>
            <w:vMerge/>
            <w:tcBorders>
              <w:top w:val="nil"/>
              <w:left w:val="single" w:sz="4" w:space="0" w:color="auto"/>
              <w:bottom w:val="single" w:sz="4" w:space="0" w:color="auto"/>
              <w:right w:val="single" w:sz="4" w:space="0" w:color="auto"/>
            </w:tcBorders>
            <w:vAlign w:val="center"/>
            <w:hideMark/>
          </w:tcPr>
          <w:p w14:paraId="22388A9E"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6E2A9408" w14:textId="49CDCBCC"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Support training in HCBS workforce and establish PTO for HCBS workforce</w:t>
            </w:r>
          </w:p>
        </w:tc>
      </w:tr>
      <w:tr w:rsidR="007A2DDA" w:rsidRPr="00A40EE5" w14:paraId="53DB38D5" w14:textId="77777777" w:rsidTr="00654F1D">
        <w:trPr>
          <w:trHeight w:val="570"/>
        </w:trPr>
        <w:tc>
          <w:tcPr>
            <w:tcW w:w="2245" w:type="dxa"/>
            <w:vMerge/>
            <w:tcBorders>
              <w:top w:val="nil"/>
              <w:left w:val="single" w:sz="4" w:space="0" w:color="auto"/>
              <w:bottom w:val="single" w:sz="4" w:space="0" w:color="auto"/>
              <w:right w:val="single" w:sz="4" w:space="0" w:color="auto"/>
            </w:tcBorders>
            <w:shd w:val="clear" w:color="auto" w:fill="auto"/>
            <w:hideMark/>
          </w:tcPr>
          <w:p w14:paraId="61F167C9"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0527685C" w14:textId="3F5606ED"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Providing training and technology to Uphams Health Care employees and members</w:t>
            </w:r>
          </w:p>
        </w:tc>
      </w:tr>
      <w:tr w:rsidR="007A2DDA" w:rsidRPr="00A40EE5" w14:paraId="45DCD372" w14:textId="77777777" w:rsidTr="00654F1D">
        <w:trPr>
          <w:trHeight w:val="570"/>
        </w:trPr>
        <w:tc>
          <w:tcPr>
            <w:tcW w:w="2245" w:type="dxa"/>
            <w:vMerge w:val="restart"/>
            <w:tcBorders>
              <w:top w:val="nil"/>
              <w:left w:val="single" w:sz="4" w:space="0" w:color="auto"/>
              <w:bottom w:val="single" w:sz="4" w:space="0" w:color="auto"/>
              <w:right w:val="single" w:sz="4" w:space="0" w:color="auto"/>
            </w:tcBorders>
            <w:vAlign w:val="center"/>
            <w:hideMark/>
          </w:tcPr>
          <w:p w14:paraId="7CE2700A" w14:textId="77777777"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Upham's Corner Health Committee</w:t>
            </w:r>
          </w:p>
          <w:p w14:paraId="1C20320D" w14:textId="15F136CE"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Viability, Inc.</w:t>
            </w:r>
          </w:p>
        </w:tc>
        <w:tc>
          <w:tcPr>
            <w:tcW w:w="7200" w:type="dxa"/>
            <w:tcBorders>
              <w:top w:val="nil"/>
              <w:left w:val="nil"/>
              <w:bottom w:val="single" w:sz="4" w:space="0" w:color="auto"/>
              <w:right w:val="single" w:sz="4" w:space="0" w:color="auto"/>
            </w:tcBorders>
            <w:shd w:val="clear" w:color="000000" w:fill="FFFFFF"/>
            <w:hideMark/>
          </w:tcPr>
          <w:p w14:paraId="1A2CDB11" w14:textId="62CB0DDD"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 xml:space="preserve">Provide career ladder, </w:t>
            </w:r>
            <w:proofErr w:type="gramStart"/>
            <w:r w:rsidRPr="00A40EE5">
              <w:rPr>
                <w:rFonts w:ascii="Arial" w:eastAsia="Times New Roman" w:hAnsi="Arial" w:cs="Arial"/>
                <w:color w:val="000000"/>
              </w:rPr>
              <w:t>uniforms</w:t>
            </w:r>
            <w:proofErr w:type="gramEnd"/>
            <w:r w:rsidRPr="00A40EE5">
              <w:rPr>
                <w:rFonts w:ascii="Arial" w:eastAsia="Times New Roman" w:hAnsi="Arial" w:cs="Arial"/>
                <w:color w:val="000000"/>
              </w:rPr>
              <w:t xml:space="preserve"> and ESL classes to HHA workforce</w:t>
            </w:r>
          </w:p>
        </w:tc>
      </w:tr>
      <w:tr w:rsidR="007A2DDA" w:rsidRPr="00A40EE5" w14:paraId="2FA8C9D7" w14:textId="77777777" w:rsidTr="00654F1D">
        <w:trPr>
          <w:trHeight w:val="570"/>
        </w:trPr>
        <w:tc>
          <w:tcPr>
            <w:tcW w:w="2245" w:type="dxa"/>
            <w:vMerge/>
            <w:tcBorders>
              <w:top w:val="nil"/>
              <w:left w:val="single" w:sz="4" w:space="0" w:color="auto"/>
              <w:bottom w:val="single" w:sz="4" w:space="0" w:color="auto"/>
              <w:right w:val="single" w:sz="4" w:space="0" w:color="auto"/>
            </w:tcBorders>
            <w:shd w:val="clear" w:color="auto" w:fill="auto"/>
            <w:hideMark/>
          </w:tcPr>
          <w:p w14:paraId="43A8A610"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37F79200" w14:textId="0EC291BB"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Provide tablets and caregiver portal to AFC homes</w:t>
            </w:r>
          </w:p>
        </w:tc>
      </w:tr>
      <w:tr w:rsidR="007A2DDA" w:rsidRPr="00A40EE5" w14:paraId="1C3DF097" w14:textId="77777777" w:rsidTr="00654F1D">
        <w:trPr>
          <w:trHeight w:val="285"/>
        </w:trPr>
        <w:tc>
          <w:tcPr>
            <w:tcW w:w="2245" w:type="dxa"/>
            <w:vMerge w:val="restart"/>
            <w:tcBorders>
              <w:top w:val="nil"/>
              <w:left w:val="single" w:sz="4" w:space="0" w:color="auto"/>
              <w:bottom w:val="single" w:sz="4" w:space="0" w:color="auto"/>
              <w:right w:val="single" w:sz="4" w:space="0" w:color="auto"/>
            </w:tcBorders>
            <w:vAlign w:val="center"/>
            <w:hideMark/>
          </w:tcPr>
          <w:p w14:paraId="5FF66295" w14:textId="77777777"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Viability, Inc.</w:t>
            </w:r>
          </w:p>
          <w:p w14:paraId="79540DA6" w14:textId="0A30D5C2"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Victory Human Services</w:t>
            </w:r>
          </w:p>
        </w:tc>
        <w:tc>
          <w:tcPr>
            <w:tcW w:w="7200" w:type="dxa"/>
            <w:tcBorders>
              <w:top w:val="nil"/>
              <w:left w:val="nil"/>
              <w:bottom w:val="single" w:sz="4" w:space="0" w:color="auto"/>
              <w:right w:val="single" w:sz="4" w:space="0" w:color="auto"/>
            </w:tcBorders>
            <w:shd w:val="clear" w:color="000000" w:fill="FFFFFF"/>
            <w:hideMark/>
          </w:tcPr>
          <w:p w14:paraId="289CA3A0" w14:textId="72A9B3B9"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Retention payments to AFC caregivers</w:t>
            </w:r>
          </w:p>
        </w:tc>
      </w:tr>
      <w:tr w:rsidR="007A2DDA" w:rsidRPr="00A40EE5" w14:paraId="709B230C" w14:textId="77777777" w:rsidTr="00654F1D">
        <w:trPr>
          <w:trHeight w:val="285"/>
        </w:trPr>
        <w:tc>
          <w:tcPr>
            <w:tcW w:w="2245" w:type="dxa"/>
            <w:vMerge/>
            <w:tcBorders>
              <w:top w:val="nil"/>
              <w:left w:val="single" w:sz="4" w:space="0" w:color="auto"/>
              <w:bottom w:val="single" w:sz="4" w:space="0" w:color="auto"/>
              <w:right w:val="single" w:sz="4" w:space="0" w:color="auto"/>
            </w:tcBorders>
            <w:shd w:val="clear" w:color="auto" w:fill="auto"/>
            <w:hideMark/>
          </w:tcPr>
          <w:p w14:paraId="0F43A4EE"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311AEA4C" w14:textId="2667C27A"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Investment to recruit/retain HHA, short term rental assistance</w:t>
            </w:r>
          </w:p>
        </w:tc>
      </w:tr>
      <w:tr w:rsidR="007A2DDA" w:rsidRPr="00A40EE5" w14:paraId="209873DF" w14:textId="77777777" w:rsidTr="00654F1D">
        <w:trPr>
          <w:trHeight w:val="285"/>
        </w:trPr>
        <w:tc>
          <w:tcPr>
            <w:tcW w:w="2245" w:type="dxa"/>
            <w:tcBorders>
              <w:top w:val="nil"/>
              <w:left w:val="single" w:sz="4" w:space="0" w:color="auto"/>
              <w:bottom w:val="single" w:sz="4" w:space="0" w:color="auto"/>
              <w:right w:val="single" w:sz="4" w:space="0" w:color="auto"/>
            </w:tcBorders>
            <w:shd w:val="clear" w:color="auto" w:fill="auto"/>
            <w:hideMark/>
          </w:tcPr>
          <w:p w14:paraId="0A9C8178" w14:textId="11372411" w:rsidR="007A2DDA" w:rsidRPr="00A40EE5" w:rsidRDefault="007A2DDA" w:rsidP="00A40EE5">
            <w:pPr>
              <w:spacing w:after="0" w:line="240" w:lineRule="auto"/>
              <w:contextualSpacing/>
              <w:rPr>
                <w:rFonts w:ascii="Arial" w:eastAsia="Times New Roman" w:hAnsi="Arial" w:cs="Arial"/>
                <w:color w:val="000000"/>
              </w:rPr>
            </w:pPr>
            <w:proofErr w:type="spellStart"/>
            <w:r w:rsidRPr="00A40EE5">
              <w:rPr>
                <w:rFonts w:ascii="Arial" w:eastAsia="Times New Roman" w:hAnsi="Arial" w:cs="Arial"/>
                <w:color w:val="000000"/>
              </w:rPr>
              <w:t>Vinfen</w:t>
            </w:r>
            <w:proofErr w:type="spellEnd"/>
          </w:p>
        </w:tc>
        <w:tc>
          <w:tcPr>
            <w:tcW w:w="7200" w:type="dxa"/>
            <w:tcBorders>
              <w:top w:val="nil"/>
              <w:left w:val="nil"/>
              <w:bottom w:val="single" w:sz="4" w:space="0" w:color="auto"/>
              <w:right w:val="single" w:sz="4" w:space="0" w:color="auto"/>
            </w:tcBorders>
            <w:shd w:val="clear" w:color="000000" w:fill="FFFFFF"/>
            <w:vAlign w:val="bottom"/>
            <w:hideMark/>
          </w:tcPr>
          <w:p w14:paraId="311F80AE" w14:textId="47D50BC1"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Community Connecting and Health and Wellness</w:t>
            </w:r>
          </w:p>
        </w:tc>
      </w:tr>
      <w:tr w:rsidR="007A2DDA" w:rsidRPr="00A40EE5" w14:paraId="3831074E" w14:textId="77777777" w:rsidTr="00654F1D">
        <w:trPr>
          <w:trHeight w:val="285"/>
        </w:trPr>
        <w:tc>
          <w:tcPr>
            <w:tcW w:w="2245" w:type="dxa"/>
            <w:vMerge w:val="restart"/>
            <w:tcBorders>
              <w:top w:val="nil"/>
              <w:left w:val="single" w:sz="4" w:space="0" w:color="auto"/>
              <w:bottom w:val="single" w:sz="4" w:space="0" w:color="auto"/>
              <w:right w:val="single" w:sz="4" w:space="0" w:color="auto"/>
            </w:tcBorders>
            <w:vAlign w:val="center"/>
            <w:hideMark/>
          </w:tcPr>
          <w:p w14:paraId="6F25A794" w14:textId="77777777" w:rsidR="007A2DDA" w:rsidRPr="00A40EE5" w:rsidRDefault="007A2DDA" w:rsidP="00A40EE5">
            <w:pPr>
              <w:spacing w:after="0" w:line="240" w:lineRule="auto"/>
              <w:contextualSpacing/>
              <w:rPr>
                <w:rFonts w:ascii="Arial" w:eastAsia="Times New Roman" w:hAnsi="Arial" w:cs="Arial"/>
                <w:color w:val="000000"/>
              </w:rPr>
            </w:pPr>
            <w:proofErr w:type="spellStart"/>
            <w:r w:rsidRPr="00A40EE5">
              <w:rPr>
                <w:rFonts w:ascii="Arial" w:eastAsia="Times New Roman" w:hAnsi="Arial" w:cs="Arial"/>
                <w:color w:val="000000"/>
              </w:rPr>
              <w:t>Vinfen</w:t>
            </w:r>
            <w:proofErr w:type="spellEnd"/>
          </w:p>
          <w:p w14:paraId="13A1F1A1" w14:textId="129ABEBF"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WCI - Work</w:t>
            </w:r>
          </w:p>
        </w:tc>
        <w:tc>
          <w:tcPr>
            <w:tcW w:w="7200" w:type="dxa"/>
            <w:tcBorders>
              <w:top w:val="nil"/>
              <w:left w:val="nil"/>
              <w:bottom w:val="single" w:sz="4" w:space="0" w:color="auto"/>
              <w:right w:val="single" w:sz="4" w:space="0" w:color="auto"/>
            </w:tcBorders>
            <w:shd w:val="clear" w:color="000000" w:fill="FFFFFF"/>
            <w:vAlign w:val="bottom"/>
            <w:hideMark/>
          </w:tcPr>
          <w:p w14:paraId="46BF6922" w14:textId="12BB4266"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Support for ADDP proposal</w:t>
            </w:r>
          </w:p>
        </w:tc>
      </w:tr>
      <w:tr w:rsidR="007A2DDA" w:rsidRPr="00A40EE5" w14:paraId="77718C91" w14:textId="77777777" w:rsidTr="00A40EE5">
        <w:trPr>
          <w:trHeight w:val="285"/>
        </w:trPr>
        <w:tc>
          <w:tcPr>
            <w:tcW w:w="2245" w:type="dxa"/>
            <w:vMerge/>
            <w:tcBorders>
              <w:top w:val="nil"/>
              <w:left w:val="single" w:sz="4" w:space="0" w:color="auto"/>
              <w:bottom w:val="single" w:sz="4" w:space="0" w:color="auto"/>
              <w:right w:val="single" w:sz="4" w:space="0" w:color="auto"/>
            </w:tcBorders>
            <w:vAlign w:val="center"/>
            <w:hideMark/>
          </w:tcPr>
          <w:p w14:paraId="4BF21FE4"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vAlign w:val="bottom"/>
            <w:hideMark/>
          </w:tcPr>
          <w:p w14:paraId="22BE3E87" w14:textId="5103F397"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Support for ADDP proposal</w:t>
            </w:r>
          </w:p>
        </w:tc>
      </w:tr>
      <w:tr w:rsidR="007A2DDA" w:rsidRPr="00A40EE5" w14:paraId="36BEDB28" w14:textId="77777777" w:rsidTr="00A40EE5">
        <w:trPr>
          <w:trHeight w:val="285"/>
        </w:trPr>
        <w:tc>
          <w:tcPr>
            <w:tcW w:w="2245" w:type="dxa"/>
            <w:vMerge/>
            <w:tcBorders>
              <w:top w:val="nil"/>
              <w:left w:val="single" w:sz="4" w:space="0" w:color="auto"/>
              <w:bottom w:val="single" w:sz="4" w:space="0" w:color="auto"/>
              <w:right w:val="single" w:sz="4" w:space="0" w:color="auto"/>
            </w:tcBorders>
            <w:vAlign w:val="center"/>
            <w:hideMark/>
          </w:tcPr>
          <w:p w14:paraId="5A2A9A79"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vAlign w:val="bottom"/>
            <w:hideMark/>
          </w:tcPr>
          <w:p w14:paraId="2F750147" w14:textId="1181BA7E"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Support for ADDP proposal</w:t>
            </w:r>
          </w:p>
        </w:tc>
      </w:tr>
      <w:tr w:rsidR="007A2DDA" w:rsidRPr="00A40EE5" w14:paraId="6552422E" w14:textId="77777777" w:rsidTr="00654F1D">
        <w:trPr>
          <w:trHeight w:val="285"/>
        </w:trPr>
        <w:tc>
          <w:tcPr>
            <w:tcW w:w="2245" w:type="dxa"/>
            <w:vMerge/>
            <w:tcBorders>
              <w:top w:val="nil"/>
              <w:left w:val="single" w:sz="4" w:space="0" w:color="auto"/>
              <w:bottom w:val="single" w:sz="4" w:space="0" w:color="auto"/>
              <w:right w:val="single" w:sz="4" w:space="0" w:color="auto"/>
            </w:tcBorders>
            <w:shd w:val="clear" w:color="auto" w:fill="auto"/>
            <w:hideMark/>
          </w:tcPr>
          <w:p w14:paraId="52EA699E"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05E2B54F" w14:textId="385E19BB"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Investments in Technology, Transportation and Workforce</w:t>
            </w:r>
          </w:p>
        </w:tc>
      </w:tr>
      <w:tr w:rsidR="007A2DDA" w:rsidRPr="00A40EE5" w14:paraId="21D54326" w14:textId="77777777" w:rsidTr="00654F1D">
        <w:trPr>
          <w:trHeight w:val="285"/>
        </w:trPr>
        <w:tc>
          <w:tcPr>
            <w:tcW w:w="2245" w:type="dxa"/>
            <w:vMerge w:val="restart"/>
            <w:tcBorders>
              <w:top w:val="nil"/>
              <w:left w:val="single" w:sz="4" w:space="0" w:color="auto"/>
              <w:bottom w:val="single" w:sz="4" w:space="0" w:color="auto"/>
              <w:right w:val="single" w:sz="4" w:space="0" w:color="auto"/>
            </w:tcBorders>
            <w:vAlign w:val="center"/>
            <w:hideMark/>
          </w:tcPr>
          <w:p w14:paraId="290A61F8" w14:textId="77777777"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WCI - Work</w:t>
            </w:r>
          </w:p>
          <w:p w14:paraId="1FC1DE8A" w14:textId="0E5D2D61"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WORK Inc</w:t>
            </w:r>
          </w:p>
        </w:tc>
        <w:tc>
          <w:tcPr>
            <w:tcW w:w="7200" w:type="dxa"/>
            <w:tcBorders>
              <w:top w:val="nil"/>
              <w:left w:val="nil"/>
              <w:bottom w:val="single" w:sz="4" w:space="0" w:color="auto"/>
              <w:right w:val="single" w:sz="4" w:space="0" w:color="auto"/>
            </w:tcBorders>
            <w:shd w:val="clear" w:color="000000" w:fill="FFFFFF"/>
            <w:hideMark/>
          </w:tcPr>
          <w:p w14:paraId="6B832953" w14:textId="6C711638"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increase day rate and supports for workers/families</w:t>
            </w:r>
          </w:p>
        </w:tc>
      </w:tr>
      <w:tr w:rsidR="007A2DDA" w:rsidRPr="00A40EE5" w14:paraId="2697DD1B" w14:textId="77777777" w:rsidTr="00A40EE5">
        <w:trPr>
          <w:trHeight w:val="285"/>
        </w:trPr>
        <w:tc>
          <w:tcPr>
            <w:tcW w:w="2245" w:type="dxa"/>
            <w:vMerge/>
            <w:tcBorders>
              <w:top w:val="nil"/>
              <w:left w:val="single" w:sz="4" w:space="0" w:color="auto"/>
              <w:bottom w:val="single" w:sz="4" w:space="0" w:color="auto"/>
              <w:right w:val="single" w:sz="4" w:space="0" w:color="auto"/>
            </w:tcBorders>
            <w:vAlign w:val="center"/>
            <w:hideMark/>
          </w:tcPr>
          <w:p w14:paraId="0D7DD529"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2F673CE5" w14:textId="281B4563"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increased tech support</w:t>
            </w:r>
          </w:p>
        </w:tc>
      </w:tr>
      <w:tr w:rsidR="007A2DDA" w:rsidRPr="00A40EE5" w14:paraId="5696E899" w14:textId="77777777" w:rsidTr="00654F1D">
        <w:trPr>
          <w:trHeight w:val="285"/>
        </w:trPr>
        <w:tc>
          <w:tcPr>
            <w:tcW w:w="2245" w:type="dxa"/>
            <w:vMerge/>
            <w:tcBorders>
              <w:top w:val="nil"/>
              <w:left w:val="single" w:sz="4" w:space="0" w:color="auto"/>
              <w:bottom w:val="single" w:sz="4" w:space="0" w:color="auto"/>
              <w:right w:val="single" w:sz="4" w:space="0" w:color="auto"/>
            </w:tcBorders>
            <w:shd w:val="clear" w:color="auto" w:fill="auto"/>
            <w:hideMark/>
          </w:tcPr>
          <w:p w14:paraId="2B0A2C54" w14:textId="77777777" w:rsidR="007A2DDA" w:rsidRPr="00A40EE5" w:rsidRDefault="007A2DDA" w:rsidP="00A40EE5">
            <w:pPr>
              <w:spacing w:after="0" w:line="240" w:lineRule="auto"/>
              <w:contextualSpacing/>
              <w:rPr>
                <w:rFonts w:ascii="Arial" w:eastAsia="Times New Roman" w:hAnsi="Arial" w:cs="Arial"/>
                <w:color w:val="000000"/>
              </w:rPr>
            </w:pPr>
          </w:p>
        </w:tc>
        <w:tc>
          <w:tcPr>
            <w:tcW w:w="7200" w:type="dxa"/>
            <w:tcBorders>
              <w:top w:val="nil"/>
              <w:left w:val="nil"/>
              <w:bottom w:val="single" w:sz="4" w:space="0" w:color="auto"/>
              <w:right w:val="single" w:sz="4" w:space="0" w:color="auto"/>
            </w:tcBorders>
            <w:shd w:val="clear" w:color="000000" w:fill="FFFFFF"/>
            <w:hideMark/>
          </w:tcPr>
          <w:p w14:paraId="40534BFC" w14:textId="25840611"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Salary equity for residential programs</w:t>
            </w:r>
          </w:p>
        </w:tc>
      </w:tr>
      <w:tr w:rsidR="007A2DDA" w:rsidRPr="00A40EE5" w14:paraId="467CF296" w14:textId="77777777" w:rsidTr="00654F1D">
        <w:trPr>
          <w:trHeight w:val="285"/>
        </w:trPr>
        <w:tc>
          <w:tcPr>
            <w:tcW w:w="2245" w:type="dxa"/>
            <w:tcBorders>
              <w:top w:val="nil"/>
              <w:left w:val="single" w:sz="4" w:space="0" w:color="auto"/>
              <w:bottom w:val="single" w:sz="4" w:space="0" w:color="auto"/>
              <w:right w:val="single" w:sz="4" w:space="0" w:color="auto"/>
            </w:tcBorders>
            <w:shd w:val="clear" w:color="auto" w:fill="auto"/>
            <w:vAlign w:val="bottom"/>
            <w:hideMark/>
          </w:tcPr>
          <w:p w14:paraId="76661E8E" w14:textId="1AFAE783" w:rsidR="007A2DDA" w:rsidRPr="00A40EE5" w:rsidRDefault="007A2DDA" w:rsidP="00A40EE5">
            <w:pPr>
              <w:spacing w:after="0" w:line="240" w:lineRule="auto"/>
              <w:contextualSpacing/>
              <w:rPr>
                <w:rFonts w:ascii="Arial" w:eastAsia="Times New Roman" w:hAnsi="Arial" w:cs="Arial"/>
                <w:color w:val="000000"/>
              </w:rPr>
            </w:pPr>
            <w:proofErr w:type="spellStart"/>
            <w:r w:rsidRPr="00A40EE5">
              <w:rPr>
                <w:rFonts w:ascii="Arial" w:eastAsia="Times New Roman" w:hAnsi="Arial" w:cs="Arial"/>
                <w:color w:val="000000"/>
              </w:rPr>
              <w:t>WeCare</w:t>
            </w:r>
            <w:proofErr w:type="spellEnd"/>
            <w:r w:rsidRPr="00A40EE5">
              <w:rPr>
                <w:rFonts w:ascii="Arial" w:eastAsia="Times New Roman" w:hAnsi="Arial" w:cs="Arial"/>
                <w:color w:val="000000"/>
              </w:rPr>
              <w:t xml:space="preserve"> 365</w:t>
            </w:r>
          </w:p>
        </w:tc>
        <w:tc>
          <w:tcPr>
            <w:tcW w:w="7200" w:type="dxa"/>
            <w:tcBorders>
              <w:top w:val="nil"/>
              <w:left w:val="nil"/>
              <w:bottom w:val="single" w:sz="4" w:space="0" w:color="auto"/>
              <w:right w:val="single" w:sz="4" w:space="0" w:color="auto"/>
            </w:tcBorders>
            <w:shd w:val="clear" w:color="000000" w:fill="FFFFFF"/>
            <w:hideMark/>
          </w:tcPr>
          <w:p w14:paraId="46AF19C8" w14:textId="0BB3A747"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Increase caregiver stipend to AFC caregivers</w:t>
            </w:r>
          </w:p>
        </w:tc>
      </w:tr>
      <w:tr w:rsidR="007A2DDA" w:rsidRPr="00A40EE5" w14:paraId="75445716" w14:textId="77777777" w:rsidTr="00654F1D">
        <w:trPr>
          <w:trHeight w:val="77"/>
        </w:trPr>
        <w:tc>
          <w:tcPr>
            <w:tcW w:w="2245" w:type="dxa"/>
            <w:tcBorders>
              <w:top w:val="nil"/>
              <w:left w:val="nil"/>
              <w:bottom w:val="nil"/>
              <w:right w:val="nil"/>
            </w:tcBorders>
            <w:shd w:val="clear" w:color="auto" w:fill="auto"/>
            <w:noWrap/>
            <w:vAlign w:val="bottom"/>
            <w:hideMark/>
          </w:tcPr>
          <w:p w14:paraId="52DAF980" w14:textId="77777777" w:rsidR="007A2DDA" w:rsidRDefault="007A2DDA" w:rsidP="00A40EE5">
            <w:pPr>
              <w:spacing w:after="0" w:line="240" w:lineRule="auto"/>
              <w:contextualSpacing/>
              <w:rPr>
                <w:rFonts w:ascii="Arial" w:eastAsia="Times New Roman" w:hAnsi="Arial" w:cs="Arial"/>
                <w:i/>
                <w:iCs/>
                <w:color w:val="000000"/>
              </w:rPr>
            </w:pPr>
          </w:p>
          <w:p w14:paraId="35A2794B" w14:textId="77777777" w:rsidR="007A2DDA" w:rsidRPr="00A40EE5" w:rsidRDefault="007A2DDA" w:rsidP="00A40EE5">
            <w:pPr>
              <w:spacing w:after="0" w:line="240" w:lineRule="auto"/>
              <w:contextualSpacing/>
              <w:rPr>
                <w:rFonts w:ascii="Arial" w:eastAsia="Times New Roman" w:hAnsi="Arial" w:cs="Arial"/>
                <w:i/>
                <w:iCs/>
                <w:color w:val="000000"/>
              </w:rPr>
            </w:pPr>
            <w:r w:rsidRPr="00A40EE5">
              <w:rPr>
                <w:rFonts w:ascii="Arial" w:eastAsia="Times New Roman" w:hAnsi="Arial" w:cs="Arial"/>
                <w:i/>
                <w:iCs/>
                <w:color w:val="000000"/>
              </w:rPr>
              <w:t>Note: Certain responses were excluded because they included MassHealth member information that could be considered protected health information (PHI)</w:t>
            </w:r>
            <w:r>
              <w:rPr>
                <w:rFonts w:ascii="Arial" w:eastAsia="Times New Roman" w:hAnsi="Arial" w:cs="Arial"/>
                <w:i/>
                <w:iCs/>
                <w:color w:val="000000"/>
              </w:rPr>
              <w:t xml:space="preserve"> </w:t>
            </w:r>
          </w:p>
          <w:p w14:paraId="427331AB" w14:textId="35140B43" w:rsidR="007A2DDA" w:rsidRPr="00A40EE5" w:rsidRDefault="007A2DDA" w:rsidP="00A40EE5">
            <w:pPr>
              <w:spacing w:after="0" w:line="240" w:lineRule="auto"/>
              <w:contextualSpacing/>
              <w:rPr>
                <w:rFonts w:ascii="Arial" w:eastAsia="Times New Roman" w:hAnsi="Arial" w:cs="Arial"/>
                <w:color w:val="000000"/>
              </w:rPr>
            </w:pPr>
            <w:r w:rsidRPr="00A40EE5">
              <w:rPr>
                <w:rFonts w:ascii="Arial" w:eastAsia="Times New Roman" w:hAnsi="Arial" w:cs="Arial"/>
                <w:color w:val="000000"/>
              </w:rPr>
              <w:t> </w:t>
            </w:r>
          </w:p>
        </w:tc>
        <w:tc>
          <w:tcPr>
            <w:tcW w:w="7200" w:type="dxa"/>
            <w:hideMark/>
          </w:tcPr>
          <w:p w14:paraId="58454A68" w14:textId="5D00DB16" w:rsidR="007A2DDA" w:rsidRPr="00A40EE5" w:rsidRDefault="007A2DDA" w:rsidP="00A40EE5">
            <w:pPr>
              <w:spacing w:after="0" w:line="240" w:lineRule="auto"/>
              <w:contextualSpacing/>
              <w:rPr>
                <w:rFonts w:ascii="Arial" w:eastAsia="Times New Roman" w:hAnsi="Arial" w:cs="Arial"/>
                <w:color w:val="000000"/>
              </w:rPr>
            </w:pPr>
          </w:p>
        </w:tc>
      </w:tr>
      <w:tr w:rsidR="007A2DDA" w:rsidRPr="00A40EE5" w14:paraId="1775BE56" w14:textId="77777777" w:rsidTr="00E245BE">
        <w:trPr>
          <w:trHeight w:val="77"/>
        </w:trPr>
        <w:tc>
          <w:tcPr>
            <w:tcW w:w="9445" w:type="dxa"/>
            <w:gridSpan w:val="2"/>
            <w:tcBorders>
              <w:top w:val="nil"/>
              <w:left w:val="nil"/>
              <w:bottom w:val="nil"/>
              <w:right w:val="nil"/>
            </w:tcBorders>
            <w:shd w:val="clear" w:color="auto" w:fill="auto"/>
            <w:noWrap/>
            <w:vAlign w:val="bottom"/>
          </w:tcPr>
          <w:p w14:paraId="2B19CA61" w14:textId="5F838B8E" w:rsidR="007A2DDA" w:rsidRPr="00A40EE5" w:rsidRDefault="007A2DDA" w:rsidP="00A40EE5">
            <w:pPr>
              <w:spacing w:after="0" w:line="240" w:lineRule="auto"/>
              <w:contextualSpacing/>
              <w:rPr>
                <w:rFonts w:ascii="Arial" w:eastAsia="Times New Roman" w:hAnsi="Arial" w:cs="Arial"/>
                <w:color w:val="000000"/>
              </w:rPr>
            </w:pPr>
          </w:p>
        </w:tc>
      </w:tr>
      <w:bookmarkEnd w:id="0"/>
    </w:tbl>
    <w:p w14:paraId="1B13AD94" w14:textId="77777777" w:rsidR="002965E0" w:rsidRDefault="00EC7248"/>
    <w:sectPr w:rsidR="002965E0" w:rsidSect="00600D2F">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468F1" w14:textId="77777777" w:rsidR="00EC7248" w:rsidRDefault="00EC7248" w:rsidP="00A40EE5">
      <w:pPr>
        <w:spacing w:after="0" w:line="240" w:lineRule="auto"/>
      </w:pPr>
      <w:r>
        <w:separator/>
      </w:r>
    </w:p>
  </w:endnote>
  <w:endnote w:type="continuationSeparator" w:id="0">
    <w:p w14:paraId="2B3DB7C8" w14:textId="77777777" w:rsidR="00EC7248" w:rsidRDefault="00EC7248" w:rsidP="00A40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288782263"/>
      <w:docPartObj>
        <w:docPartGallery w:val="Page Numbers (Bottom of Page)"/>
        <w:docPartUnique/>
      </w:docPartObj>
    </w:sdtPr>
    <w:sdtEndPr>
      <w:rPr>
        <w:noProof/>
      </w:rPr>
    </w:sdtEndPr>
    <w:sdtContent>
      <w:p w14:paraId="4DD8B16F" w14:textId="77777777" w:rsidR="00A40EE5" w:rsidRPr="00A40EE5" w:rsidRDefault="00A40EE5" w:rsidP="00A40EE5">
        <w:pPr>
          <w:pStyle w:val="Footer"/>
          <w:jc w:val="right"/>
          <w:rPr>
            <w:rFonts w:ascii="Arial" w:hAnsi="Arial" w:cs="Arial"/>
            <w:sz w:val="20"/>
            <w:szCs w:val="20"/>
          </w:rPr>
        </w:pPr>
        <w:r w:rsidRPr="00A40EE5">
          <w:rPr>
            <w:rFonts w:ascii="Arial" w:hAnsi="Arial" w:cs="Arial"/>
            <w:sz w:val="20"/>
            <w:szCs w:val="20"/>
          </w:rPr>
          <w:fldChar w:fldCharType="begin"/>
        </w:r>
        <w:r w:rsidRPr="00A40EE5">
          <w:rPr>
            <w:rFonts w:ascii="Arial" w:hAnsi="Arial" w:cs="Arial"/>
            <w:sz w:val="20"/>
            <w:szCs w:val="20"/>
          </w:rPr>
          <w:instrText xml:space="preserve"> PAGE   \* MERGEFORMAT </w:instrText>
        </w:r>
        <w:r w:rsidRPr="00A40EE5">
          <w:rPr>
            <w:rFonts w:ascii="Arial" w:hAnsi="Arial" w:cs="Arial"/>
            <w:sz w:val="20"/>
            <w:szCs w:val="20"/>
          </w:rPr>
          <w:fldChar w:fldCharType="separate"/>
        </w:r>
        <w:r w:rsidRPr="00A40EE5">
          <w:rPr>
            <w:rFonts w:ascii="Arial" w:hAnsi="Arial" w:cs="Arial"/>
            <w:noProof/>
            <w:sz w:val="20"/>
            <w:szCs w:val="20"/>
          </w:rPr>
          <w:t>2</w:t>
        </w:r>
        <w:r w:rsidRPr="00A40EE5">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32930" w14:textId="77777777" w:rsidR="00EC7248" w:rsidRDefault="00EC7248" w:rsidP="00A40EE5">
      <w:pPr>
        <w:spacing w:after="0" w:line="240" w:lineRule="auto"/>
      </w:pPr>
      <w:r>
        <w:separator/>
      </w:r>
    </w:p>
  </w:footnote>
  <w:footnote w:type="continuationSeparator" w:id="0">
    <w:p w14:paraId="109417B0" w14:textId="77777777" w:rsidR="00EC7248" w:rsidRDefault="00EC7248" w:rsidP="00A40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6146B" w14:textId="77777777" w:rsidR="00600D2F" w:rsidRDefault="00600D2F" w:rsidP="00600D2F">
    <w:pPr>
      <w:numPr>
        <w:ilvl w:val="1"/>
        <w:numId w:val="0"/>
      </w:numPr>
      <w:tabs>
        <w:tab w:val="left" w:pos="-180"/>
      </w:tabs>
      <w:spacing w:after="0" w:line="240" w:lineRule="auto"/>
      <w:contextualSpacing/>
      <w:jc w:val="center"/>
      <w:outlineLvl w:val="1"/>
      <w:rPr>
        <w:rFonts w:ascii="Arial" w:hAnsi="Arial" w:cs="Arial"/>
        <w:b/>
        <w:sz w:val="28"/>
        <w:szCs w:val="28"/>
      </w:rPr>
    </w:pPr>
    <w:r w:rsidRPr="00FA4A7C">
      <w:rPr>
        <w:rFonts w:ascii="Arial" w:hAnsi="Arial" w:cs="Arial"/>
        <w:b/>
        <w:sz w:val="28"/>
        <w:szCs w:val="28"/>
      </w:rPr>
      <w:t>Enhancing, Expanding and Strengthening Home and Community Based Services in Massachusetts using Federal American Rescue Plan Act (ARPA) Funding</w:t>
    </w:r>
  </w:p>
  <w:p w14:paraId="732A5A7C" w14:textId="77777777" w:rsidR="00600D2F" w:rsidRDefault="00600D2F" w:rsidP="00600D2F">
    <w:pPr>
      <w:numPr>
        <w:ilvl w:val="1"/>
        <w:numId w:val="0"/>
      </w:numPr>
      <w:tabs>
        <w:tab w:val="left" w:pos="-180"/>
      </w:tabs>
      <w:spacing w:after="0" w:line="240" w:lineRule="auto"/>
      <w:contextualSpacing/>
      <w:jc w:val="center"/>
      <w:outlineLvl w:val="1"/>
      <w:rPr>
        <w:rFonts w:ascii="Arial" w:hAnsi="Arial" w:cs="Arial"/>
        <w:b/>
        <w:sz w:val="28"/>
        <w:szCs w:val="28"/>
      </w:rPr>
    </w:pPr>
  </w:p>
  <w:p w14:paraId="3ADE2C93" w14:textId="77777777" w:rsidR="00600D2F" w:rsidRPr="00C354F9" w:rsidRDefault="00600D2F" w:rsidP="00600D2F">
    <w:pPr>
      <w:numPr>
        <w:ilvl w:val="1"/>
        <w:numId w:val="0"/>
      </w:numPr>
      <w:tabs>
        <w:tab w:val="left" w:pos="-180"/>
      </w:tabs>
      <w:spacing w:after="0" w:line="240" w:lineRule="auto"/>
      <w:contextualSpacing/>
      <w:jc w:val="center"/>
      <w:outlineLvl w:val="1"/>
      <w:rPr>
        <w:rFonts w:ascii="Arial" w:hAnsi="Arial" w:cs="Arial"/>
        <w:b/>
        <w:i/>
        <w:sz w:val="28"/>
        <w:szCs w:val="28"/>
      </w:rPr>
    </w:pPr>
    <w:r w:rsidRPr="00C354F9">
      <w:rPr>
        <w:rFonts w:ascii="Arial" w:hAnsi="Arial" w:cs="Arial"/>
        <w:b/>
        <w:i/>
        <w:sz w:val="28"/>
        <w:szCs w:val="28"/>
      </w:rPr>
      <w:t xml:space="preserve">Summary of </w:t>
    </w:r>
    <w:r w:rsidR="00C354F9">
      <w:rPr>
        <w:rFonts w:ascii="Arial" w:hAnsi="Arial" w:cs="Arial"/>
        <w:b/>
        <w:i/>
        <w:sz w:val="28"/>
        <w:szCs w:val="28"/>
      </w:rPr>
      <w:t xml:space="preserve">ARPA </w:t>
    </w:r>
    <w:r w:rsidRPr="00C354F9">
      <w:rPr>
        <w:rFonts w:ascii="Arial" w:hAnsi="Arial" w:cs="Arial"/>
        <w:b/>
        <w:i/>
        <w:sz w:val="28"/>
        <w:szCs w:val="28"/>
      </w:rPr>
      <w:t>Request for Information Proposals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22FBF"/>
    <w:multiLevelType w:val="hybridMultilevel"/>
    <w:tmpl w:val="F43C6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EE5"/>
    <w:rsid w:val="00192262"/>
    <w:rsid w:val="001C37F2"/>
    <w:rsid w:val="00221F15"/>
    <w:rsid w:val="004861FB"/>
    <w:rsid w:val="00600D2F"/>
    <w:rsid w:val="00623EA6"/>
    <w:rsid w:val="007111A3"/>
    <w:rsid w:val="0073376F"/>
    <w:rsid w:val="007A2DDA"/>
    <w:rsid w:val="007A5EEB"/>
    <w:rsid w:val="008E234D"/>
    <w:rsid w:val="00922B5C"/>
    <w:rsid w:val="00990FBD"/>
    <w:rsid w:val="00A40EE5"/>
    <w:rsid w:val="00AD4A93"/>
    <w:rsid w:val="00B60CD6"/>
    <w:rsid w:val="00C354F9"/>
    <w:rsid w:val="00D50981"/>
    <w:rsid w:val="00DD19F7"/>
    <w:rsid w:val="00E02D04"/>
    <w:rsid w:val="00E7320A"/>
    <w:rsid w:val="00E8503E"/>
    <w:rsid w:val="00EC7248"/>
    <w:rsid w:val="00FA4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DCA87"/>
  <w15:chartTrackingRefBased/>
  <w15:docId w15:val="{09E1E32E-1B6B-4ECD-8732-AB05028C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40EE5"/>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EE5"/>
  </w:style>
  <w:style w:type="paragraph" w:styleId="Footer">
    <w:name w:val="footer"/>
    <w:basedOn w:val="Normal"/>
    <w:link w:val="FooterChar"/>
    <w:uiPriority w:val="99"/>
    <w:unhideWhenUsed/>
    <w:rsid w:val="00A40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EE5"/>
  </w:style>
  <w:style w:type="character" w:customStyle="1" w:styleId="Heading2Char">
    <w:name w:val="Heading 2 Char"/>
    <w:basedOn w:val="DefaultParagraphFont"/>
    <w:link w:val="Heading2"/>
    <w:uiPriority w:val="9"/>
    <w:rsid w:val="00A40EE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40EE5"/>
    <w:pPr>
      <w:spacing w:after="0" w:line="240" w:lineRule="auto"/>
      <w:ind w:left="720"/>
    </w:pPr>
    <w:rPr>
      <w:rFonts w:ascii="Calibri" w:hAnsi="Calibri" w:cs="Calibri"/>
    </w:rPr>
  </w:style>
  <w:style w:type="paragraph" w:customStyle="1" w:styleId="CharCharCharCharCharCharCharCharChar">
    <w:name w:val="Char Char Char Char Char Char Char Char Char"/>
    <w:basedOn w:val="Normal"/>
    <w:rsid w:val="00A40EE5"/>
    <w:pPr>
      <w:spacing w:line="240" w:lineRule="exact"/>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8553">
      <w:bodyDiv w:val="1"/>
      <w:marLeft w:val="0"/>
      <w:marRight w:val="0"/>
      <w:marTop w:val="0"/>
      <w:marBottom w:val="0"/>
      <w:divBdr>
        <w:top w:val="none" w:sz="0" w:space="0" w:color="auto"/>
        <w:left w:val="none" w:sz="0" w:space="0" w:color="auto"/>
        <w:bottom w:val="none" w:sz="0" w:space="0" w:color="auto"/>
        <w:right w:val="none" w:sz="0" w:space="0" w:color="auto"/>
      </w:divBdr>
    </w:div>
    <w:div w:id="166789349">
      <w:bodyDiv w:val="1"/>
      <w:marLeft w:val="0"/>
      <w:marRight w:val="0"/>
      <w:marTop w:val="0"/>
      <w:marBottom w:val="0"/>
      <w:divBdr>
        <w:top w:val="none" w:sz="0" w:space="0" w:color="auto"/>
        <w:left w:val="none" w:sz="0" w:space="0" w:color="auto"/>
        <w:bottom w:val="none" w:sz="0" w:space="0" w:color="auto"/>
        <w:right w:val="none" w:sz="0" w:space="0" w:color="auto"/>
      </w:divBdr>
    </w:div>
    <w:div w:id="376586795">
      <w:bodyDiv w:val="1"/>
      <w:marLeft w:val="0"/>
      <w:marRight w:val="0"/>
      <w:marTop w:val="0"/>
      <w:marBottom w:val="0"/>
      <w:divBdr>
        <w:top w:val="none" w:sz="0" w:space="0" w:color="auto"/>
        <w:left w:val="none" w:sz="0" w:space="0" w:color="auto"/>
        <w:bottom w:val="none" w:sz="0" w:space="0" w:color="auto"/>
        <w:right w:val="none" w:sz="0" w:space="0" w:color="auto"/>
      </w:divBdr>
    </w:div>
    <w:div w:id="748112902">
      <w:bodyDiv w:val="1"/>
      <w:marLeft w:val="0"/>
      <w:marRight w:val="0"/>
      <w:marTop w:val="0"/>
      <w:marBottom w:val="0"/>
      <w:divBdr>
        <w:top w:val="none" w:sz="0" w:space="0" w:color="auto"/>
        <w:left w:val="none" w:sz="0" w:space="0" w:color="auto"/>
        <w:bottom w:val="none" w:sz="0" w:space="0" w:color="auto"/>
        <w:right w:val="none" w:sz="0" w:space="0" w:color="auto"/>
      </w:divBdr>
    </w:div>
    <w:div w:id="208241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3329</Words>
  <Characters>18979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Moyer, Whitney (EHS)</dc:creator>
  <cp:keywords/>
  <dc:description/>
  <cp:lastModifiedBy>MacDonald, Emma (EHS)</cp:lastModifiedBy>
  <cp:revision>2</cp:revision>
  <dcterms:created xsi:type="dcterms:W3CDTF">2021-06-17T14:15:00Z</dcterms:created>
  <dcterms:modified xsi:type="dcterms:W3CDTF">2021-06-17T14:15:00Z</dcterms:modified>
</cp:coreProperties>
</file>