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CD0" w:rsidRPr="0052154D" w:rsidRDefault="00DE3CD0" w:rsidP="00A56E14">
      <w:pPr>
        <w:jc w:val="center"/>
        <w:rPr>
          <w:rFonts w:ascii="Arial" w:hAnsi="Arial" w:cs="Arial"/>
          <w:b/>
          <w:sz w:val="24"/>
          <w:szCs w:val="24"/>
        </w:rPr>
      </w:pPr>
    </w:p>
    <w:p w:rsidR="00C03E5E" w:rsidRPr="0052154D" w:rsidRDefault="002B1F7A" w:rsidP="00A56E14">
      <w:pPr>
        <w:jc w:val="center"/>
        <w:rPr>
          <w:rFonts w:ascii="Arial" w:hAnsi="Arial" w:cs="Arial"/>
          <w:b/>
          <w:sz w:val="24"/>
          <w:szCs w:val="24"/>
        </w:rPr>
      </w:pPr>
      <w:r w:rsidRPr="0052154D">
        <w:rPr>
          <w:rFonts w:ascii="Arial" w:hAnsi="Arial" w:cs="Arial"/>
          <w:b/>
          <w:sz w:val="24"/>
          <w:szCs w:val="24"/>
        </w:rPr>
        <w:t xml:space="preserve">Notice of </w:t>
      </w:r>
      <w:r w:rsidR="00A56E14" w:rsidRPr="0052154D">
        <w:rPr>
          <w:rFonts w:ascii="Arial" w:hAnsi="Arial" w:cs="Arial"/>
          <w:b/>
          <w:sz w:val="24"/>
          <w:szCs w:val="24"/>
        </w:rPr>
        <w:t xml:space="preserve">Submission of a Request to Amend the </w:t>
      </w:r>
      <w:proofErr w:type="spellStart"/>
      <w:r w:rsidR="00A56E14" w:rsidRPr="0052154D">
        <w:rPr>
          <w:rFonts w:ascii="Arial" w:hAnsi="Arial" w:cs="Arial"/>
          <w:b/>
          <w:sz w:val="24"/>
          <w:szCs w:val="24"/>
        </w:rPr>
        <w:t>MassHealth</w:t>
      </w:r>
      <w:proofErr w:type="spellEnd"/>
      <w:r w:rsidR="00A56E14" w:rsidRPr="0052154D">
        <w:rPr>
          <w:rFonts w:ascii="Arial" w:hAnsi="Arial" w:cs="Arial"/>
          <w:b/>
          <w:sz w:val="24"/>
          <w:szCs w:val="24"/>
        </w:rPr>
        <w:t xml:space="preserve"> Section 1115 Demonstration:</w:t>
      </w:r>
      <w:r w:rsidR="00A56E14" w:rsidRPr="0052154D">
        <w:rPr>
          <w:rFonts w:ascii="Arial" w:hAnsi="Arial" w:cs="Arial"/>
          <w:sz w:val="24"/>
          <w:szCs w:val="24"/>
        </w:rPr>
        <w:t xml:space="preserve"> </w:t>
      </w:r>
      <w:r w:rsidR="00550D98" w:rsidRPr="0052154D">
        <w:rPr>
          <w:rFonts w:ascii="Arial" w:hAnsi="Arial" w:cs="Arial"/>
          <w:sz w:val="24"/>
          <w:szCs w:val="24"/>
        </w:rPr>
        <w:br/>
      </w:r>
      <w:r w:rsidR="00A56E14" w:rsidRPr="0052154D">
        <w:rPr>
          <w:rFonts w:ascii="Arial" w:hAnsi="Arial" w:cs="Arial"/>
          <w:sz w:val="24"/>
          <w:szCs w:val="24"/>
        </w:rPr>
        <w:t>S</w:t>
      </w:r>
      <w:r w:rsidR="00C03E5E" w:rsidRPr="0052154D">
        <w:rPr>
          <w:rFonts w:ascii="Arial" w:hAnsi="Arial" w:cs="Arial"/>
          <w:b/>
          <w:sz w:val="24"/>
          <w:szCs w:val="24"/>
        </w:rPr>
        <w:t>ummary and Public Comment Period</w:t>
      </w:r>
    </w:p>
    <w:p w:rsidR="008775A6" w:rsidRPr="0052154D" w:rsidRDefault="00C03E5E">
      <w:pPr>
        <w:rPr>
          <w:rFonts w:ascii="Arial" w:hAnsi="Arial" w:cs="Arial"/>
          <w:sz w:val="24"/>
          <w:szCs w:val="24"/>
        </w:rPr>
      </w:pPr>
      <w:r w:rsidRPr="0052154D">
        <w:rPr>
          <w:rFonts w:ascii="Arial" w:hAnsi="Arial" w:cs="Arial"/>
          <w:sz w:val="24"/>
          <w:szCs w:val="24"/>
        </w:rPr>
        <w:t xml:space="preserve">The Massachusetts Executive Office of Health and Human Services (EOHHS) announces its intent to submit a Request to Amend the </w:t>
      </w:r>
      <w:proofErr w:type="spellStart"/>
      <w:r w:rsidRPr="0052154D">
        <w:rPr>
          <w:rFonts w:ascii="Arial" w:hAnsi="Arial" w:cs="Arial"/>
          <w:sz w:val="24"/>
          <w:szCs w:val="24"/>
        </w:rPr>
        <w:t>MassHealth</w:t>
      </w:r>
      <w:proofErr w:type="spellEnd"/>
      <w:r w:rsidRPr="0052154D">
        <w:rPr>
          <w:rFonts w:ascii="Arial" w:hAnsi="Arial" w:cs="Arial"/>
          <w:sz w:val="24"/>
          <w:szCs w:val="24"/>
        </w:rPr>
        <w:t xml:space="preserve"> Section 1115 Demonstration to the Centers for Medicare and Medicaid Services (CMS).</w:t>
      </w:r>
    </w:p>
    <w:p w:rsidR="00C03E5E" w:rsidRPr="0052154D" w:rsidRDefault="00C03E5E" w:rsidP="00C03E5E">
      <w:pPr>
        <w:rPr>
          <w:rFonts w:ascii="Arial" w:hAnsi="Arial" w:cs="Arial"/>
          <w:sz w:val="24"/>
          <w:szCs w:val="24"/>
        </w:rPr>
      </w:pPr>
      <w:r w:rsidRPr="0052154D">
        <w:rPr>
          <w:rFonts w:ascii="Arial" w:hAnsi="Arial" w:cs="Arial"/>
          <w:b/>
          <w:sz w:val="24"/>
          <w:szCs w:val="24"/>
        </w:rPr>
        <w:t>Public Comment Period</w:t>
      </w:r>
      <w:r w:rsidRPr="0052154D">
        <w:rPr>
          <w:rFonts w:ascii="Arial" w:hAnsi="Arial" w:cs="Arial"/>
          <w:sz w:val="24"/>
          <w:szCs w:val="24"/>
        </w:rPr>
        <w:t xml:space="preserve">: </w:t>
      </w:r>
    </w:p>
    <w:p w:rsidR="00C03E5E" w:rsidRPr="0052154D" w:rsidRDefault="00C03E5E" w:rsidP="00C03E5E">
      <w:pPr>
        <w:rPr>
          <w:rFonts w:ascii="Arial" w:hAnsi="Arial" w:cs="Arial"/>
          <w:sz w:val="24"/>
          <w:szCs w:val="24"/>
        </w:rPr>
      </w:pPr>
      <w:r w:rsidRPr="0052154D">
        <w:rPr>
          <w:rFonts w:ascii="Arial" w:hAnsi="Arial" w:cs="Arial"/>
          <w:sz w:val="24"/>
          <w:szCs w:val="24"/>
        </w:rPr>
        <w:t xml:space="preserve">EOHHS will accept comments on the proposed Amendment through </w:t>
      </w:r>
      <w:r w:rsidR="009B4C9D" w:rsidRPr="0052154D">
        <w:rPr>
          <w:rFonts w:ascii="Arial" w:hAnsi="Arial" w:cs="Arial"/>
          <w:sz w:val="24"/>
          <w:szCs w:val="24"/>
        </w:rPr>
        <w:t xml:space="preserve">5pm on </w:t>
      </w:r>
      <w:r w:rsidR="00DC7C60" w:rsidRPr="0052154D">
        <w:rPr>
          <w:rFonts w:ascii="Arial" w:hAnsi="Arial" w:cs="Arial"/>
          <w:sz w:val="24"/>
          <w:szCs w:val="24"/>
        </w:rPr>
        <w:t>August 21</w:t>
      </w:r>
      <w:r w:rsidR="00DA51F8" w:rsidRPr="0052154D">
        <w:rPr>
          <w:rFonts w:ascii="Arial" w:hAnsi="Arial" w:cs="Arial"/>
          <w:sz w:val="24"/>
          <w:szCs w:val="24"/>
        </w:rPr>
        <w:t>, 2017</w:t>
      </w:r>
      <w:r w:rsidRPr="0052154D">
        <w:rPr>
          <w:rFonts w:ascii="Arial" w:hAnsi="Arial" w:cs="Arial"/>
          <w:sz w:val="24"/>
          <w:szCs w:val="24"/>
        </w:rPr>
        <w:t xml:space="preserve">. Written comments may </w:t>
      </w:r>
      <w:r w:rsidR="00FF55C9" w:rsidRPr="0052154D">
        <w:rPr>
          <w:rFonts w:ascii="Arial" w:hAnsi="Arial" w:cs="Arial"/>
          <w:sz w:val="24"/>
          <w:szCs w:val="24"/>
        </w:rPr>
        <w:t xml:space="preserve">be </w:t>
      </w:r>
      <w:r w:rsidRPr="0052154D">
        <w:rPr>
          <w:rFonts w:ascii="Arial" w:hAnsi="Arial" w:cs="Arial"/>
          <w:sz w:val="24"/>
          <w:szCs w:val="24"/>
        </w:rPr>
        <w:t xml:space="preserve">delivered by email or mail. </w:t>
      </w:r>
      <w:r w:rsidR="00A56E14" w:rsidRPr="0052154D">
        <w:rPr>
          <w:rFonts w:ascii="Arial" w:hAnsi="Arial" w:cs="Arial"/>
          <w:sz w:val="24"/>
          <w:szCs w:val="24"/>
        </w:rPr>
        <w:t>By email, please send</w:t>
      </w:r>
      <w:r w:rsidRPr="0052154D">
        <w:rPr>
          <w:rFonts w:ascii="Arial" w:hAnsi="Arial" w:cs="Arial"/>
          <w:sz w:val="24"/>
          <w:szCs w:val="24"/>
        </w:rPr>
        <w:t xml:space="preserve"> comments to </w:t>
      </w:r>
      <w:hyperlink r:id="rId9" w:history="1">
        <w:r w:rsidR="00497443" w:rsidRPr="0052154D">
          <w:rPr>
            <w:rStyle w:val="Hyperlink"/>
            <w:rFonts w:ascii="Arial" w:hAnsi="Arial" w:cs="Arial"/>
            <w:sz w:val="24"/>
            <w:szCs w:val="24"/>
          </w:rPr>
          <w:t>kaela.konefal@state.ma.us</w:t>
        </w:r>
      </w:hyperlink>
      <w:r w:rsidR="00497443" w:rsidRPr="0052154D">
        <w:rPr>
          <w:rFonts w:ascii="Arial" w:hAnsi="Arial" w:cs="Arial"/>
          <w:sz w:val="24"/>
          <w:szCs w:val="24"/>
        </w:rPr>
        <w:t xml:space="preserve"> </w:t>
      </w:r>
      <w:r w:rsidRPr="0052154D">
        <w:rPr>
          <w:rFonts w:ascii="Arial" w:hAnsi="Arial" w:cs="Arial"/>
          <w:sz w:val="24"/>
          <w:szCs w:val="24"/>
        </w:rPr>
        <w:t xml:space="preserve"> and write “Comments for </w:t>
      </w:r>
      <w:r w:rsidR="00BE463A" w:rsidRPr="0052154D">
        <w:rPr>
          <w:rFonts w:ascii="Arial" w:hAnsi="Arial" w:cs="Arial"/>
          <w:sz w:val="24"/>
          <w:szCs w:val="24"/>
        </w:rPr>
        <w:t xml:space="preserve">Demonstration </w:t>
      </w:r>
      <w:r w:rsidRPr="0052154D">
        <w:rPr>
          <w:rFonts w:ascii="Arial" w:hAnsi="Arial" w:cs="Arial"/>
          <w:sz w:val="24"/>
          <w:szCs w:val="24"/>
        </w:rPr>
        <w:t>Amendment” in the subject line</w:t>
      </w:r>
      <w:r w:rsidR="00A56E14" w:rsidRPr="0052154D">
        <w:rPr>
          <w:rFonts w:ascii="Arial" w:hAnsi="Arial" w:cs="Arial"/>
          <w:sz w:val="24"/>
          <w:szCs w:val="24"/>
        </w:rPr>
        <w:t>. By mail, please send</w:t>
      </w:r>
      <w:r w:rsidRPr="0052154D">
        <w:rPr>
          <w:rFonts w:ascii="Arial" w:hAnsi="Arial" w:cs="Arial"/>
          <w:sz w:val="24"/>
          <w:szCs w:val="24"/>
        </w:rPr>
        <w:t xml:space="preserve"> comments to: </w:t>
      </w:r>
      <w:r w:rsidR="00497443" w:rsidRPr="0052154D">
        <w:rPr>
          <w:rFonts w:ascii="Arial" w:hAnsi="Arial" w:cs="Arial"/>
          <w:sz w:val="24"/>
          <w:szCs w:val="24"/>
        </w:rPr>
        <w:t xml:space="preserve">Kaela Konefal </w:t>
      </w:r>
      <w:r w:rsidRPr="0052154D">
        <w:rPr>
          <w:rFonts w:ascii="Arial" w:hAnsi="Arial" w:cs="Arial"/>
          <w:sz w:val="24"/>
          <w:szCs w:val="24"/>
        </w:rPr>
        <w:t xml:space="preserve">EOHHS Office of Medicaid, One </w:t>
      </w:r>
      <w:proofErr w:type="spellStart"/>
      <w:r w:rsidRPr="0052154D">
        <w:rPr>
          <w:rFonts w:ascii="Arial" w:hAnsi="Arial" w:cs="Arial"/>
          <w:sz w:val="24"/>
          <w:szCs w:val="24"/>
        </w:rPr>
        <w:t>Ashburton</w:t>
      </w:r>
      <w:proofErr w:type="spellEnd"/>
      <w:r w:rsidRPr="0052154D">
        <w:rPr>
          <w:rFonts w:ascii="Arial" w:hAnsi="Arial" w:cs="Arial"/>
          <w:sz w:val="24"/>
          <w:szCs w:val="24"/>
        </w:rPr>
        <w:t xml:space="preserve"> Place, 11</w:t>
      </w:r>
      <w:r w:rsidRPr="0052154D">
        <w:rPr>
          <w:rFonts w:ascii="Arial" w:hAnsi="Arial" w:cs="Arial"/>
          <w:sz w:val="24"/>
          <w:szCs w:val="24"/>
          <w:vertAlign w:val="superscript"/>
        </w:rPr>
        <w:t>th</w:t>
      </w:r>
      <w:r w:rsidRPr="0052154D">
        <w:rPr>
          <w:rFonts w:ascii="Arial" w:hAnsi="Arial" w:cs="Arial"/>
          <w:sz w:val="24"/>
          <w:szCs w:val="24"/>
        </w:rPr>
        <w:t xml:space="preserve"> Floor, </w:t>
      </w:r>
      <w:proofErr w:type="gramStart"/>
      <w:r w:rsidRPr="0052154D">
        <w:rPr>
          <w:rFonts w:ascii="Arial" w:hAnsi="Arial" w:cs="Arial"/>
          <w:sz w:val="24"/>
          <w:szCs w:val="24"/>
        </w:rPr>
        <w:t>Boston</w:t>
      </w:r>
      <w:proofErr w:type="gramEnd"/>
      <w:r w:rsidRPr="0052154D">
        <w:rPr>
          <w:rFonts w:ascii="Arial" w:hAnsi="Arial" w:cs="Arial"/>
          <w:sz w:val="24"/>
          <w:szCs w:val="24"/>
        </w:rPr>
        <w:t xml:space="preserve">, MA 02108. Comments must be received by </w:t>
      </w:r>
      <w:r w:rsidR="00DC7C60" w:rsidRPr="0052154D">
        <w:rPr>
          <w:rFonts w:ascii="Arial" w:hAnsi="Arial" w:cs="Arial"/>
          <w:sz w:val="24"/>
          <w:szCs w:val="24"/>
        </w:rPr>
        <w:t>August 21</w:t>
      </w:r>
      <w:r w:rsidR="00DA51F8" w:rsidRPr="0052154D">
        <w:rPr>
          <w:rFonts w:ascii="Arial" w:hAnsi="Arial" w:cs="Arial"/>
          <w:sz w:val="24"/>
          <w:szCs w:val="24"/>
        </w:rPr>
        <w:t>, 2017</w:t>
      </w:r>
      <w:r w:rsidR="0086220E" w:rsidRPr="0052154D">
        <w:rPr>
          <w:rFonts w:ascii="Arial" w:hAnsi="Arial" w:cs="Arial"/>
          <w:sz w:val="24"/>
          <w:szCs w:val="24"/>
        </w:rPr>
        <w:t xml:space="preserve"> </w:t>
      </w:r>
      <w:r w:rsidRPr="0052154D">
        <w:rPr>
          <w:rFonts w:ascii="Arial" w:hAnsi="Arial" w:cs="Arial"/>
          <w:sz w:val="24"/>
          <w:szCs w:val="24"/>
        </w:rPr>
        <w:t>in order to be considered.</w:t>
      </w:r>
    </w:p>
    <w:p w:rsidR="0011558D" w:rsidRPr="0052154D" w:rsidRDefault="00A56E14" w:rsidP="00A56E14">
      <w:pPr>
        <w:rPr>
          <w:rFonts w:ascii="Arial" w:hAnsi="Arial" w:cs="Arial"/>
          <w:sz w:val="24"/>
          <w:szCs w:val="24"/>
        </w:rPr>
      </w:pPr>
      <w:r w:rsidRPr="0052154D">
        <w:rPr>
          <w:rFonts w:ascii="Arial" w:hAnsi="Arial" w:cs="Arial"/>
          <w:sz w:val="24"/>
          <w:szCs w:val="24"/>
        </w:rPr>
        <w:t xml:space="preserve">The amendment documents may be </w:t>
      </w:r>
      <w:r w:rsidR="009D6FAD" w:rsidRPr="0052154D">
        <w:rPr>
          <w:rFonts w:ascii="Arial" w:hAnsi="Arial" w:cs="Arial"/>
          <w:sz w:val="24"/>
          <w:szCs w:val="24"/>
        </w:rPr>
        <w:t xml:space="preserve">obtained on the </w:t>
      </w:r>
      <w:proofErr w:type="spellStart"/>
      <w:r w:rsidR="009D6FAD" w:rsidRPr="0052154D">
        <w:rPr>
          <w:rFonts w:ascii="Arial" w:hAnsi="Arial" w:cs="Arial"/>
          <w:sz w:val="24"/>
          <w:szCs w:val="24"/>
        </w:rPr>
        <w:t>MassHealth</w:t>
      </w:r>
      <w:proofErr w:type="spellEnd"/>
      <w:r w:rsidR="009D6FAD" w:rsidRPr="0052154D">
        <w:rPr>
          <w:rFonts w:ascii="Arial" w:hAnsi="Arial" w:cs="Arial"/>
          <w:sz w:val="24"/>
          <w:szCs w:val="24"/>
        </w:rPr>
        <w:t xml:space="preserve"> Innovations </w:t>
      </w:r>
      <w:r w:rsidRPr="0052154D">
        <w:rPr>
          <w:rFonts w:ascii="Arial" w:hAnsi="Arial" w:cs="Arial"/>
          <w:sz w:val="24"/>
          <w:szCs w:val="24"/>
        </w:rPr>
        <w:t xml:space="preserve">website: </w:t>
      </w:r>
      <w:hyperlink r:id="rId10" w:history="1">
        <w:r w:rsidR="00F8286F" w:rsidRPr="0052154D">
          <w:rPr>
            <w:rStyle w:val="Hyperlink"/>
            <w:rFonts w:ascii="Arial" w:hAnsi="Arial" w:cs="Arial"/>
            <w:sz w:val="24"/>
            <w:szCs w:val="24"/>
          </w:rPr>
          <w:t>www.mass.gov/hhs/masshealth-innovations/1115waiver</w:t>
        </w:r>
      </w:hyperlink>
      <w:r w:rsidR="00F8286F" w:rsidRPr="0052154D">
        <w:rPr>
          <w:rFonts w:ascii="Arial" w:hAnsi="Arial" w:cs="Arial"/>
          <w:sz w:val="24"/>
          <w:szCs w:val="24"/>
          <w:u w:val="single"/>
        </w:rPr>
        <w:t xml:space="preserve"> </w:t>
      </w:r>
      <w:r w:rsidR="005D07D8" w:rsidRPr="0052154D">
        <w:rPr>
          <w:rFonts w:ascii="Arial" w:hAnsi="Arial" w:cs="Arial"/>
          <w:sz w:val="24"/>
          <w:szCs w:val="24"/>
        </w:rPr>
        <w:t>.</w:t>
      </w:r>
      <w:r w:rsidR="00550D98" w:rsidRPr="0052154D">
        <w:rPr>
          <w:rFonts w:ascii="Arial" w:hAnsi="Arial" w:cs="Arial"/>
          <w:sz w:val="24"/>
          <w:szCs w:val="24"/>
        </w:rPr>
        <w:t xml:space="preserve"> </w:t>
      </w:r>
      <w:r w:rsidR="005D07D8" w:rsidRPr="0052154D">
        <w:rPr>
          <w:rFonts w:ascii="Arial" w:hAnsi="Arial" w:cs="Arial"/>
          <w:sz w:val="24"/>
          <w:szCs w:val="24"/>
        </w:rPr>
        <w:t xml:space="preserve"> </w:t>
      </w:r>
      <w:r w:rsidR="00550D98" w:rsidRPr="0052154D">
        <w:rPr>
          <w:rFonts w:ascii="Arial" w:hAnsi="Arial" w:cs="Arial"/>
          <w:sz w:val="24"/>
          <w:szCs w:val="24"/>
        </w:rPr>
        <w:t>Additional updates and final submissions to CMS will also be posted on this website.</w:t>
      </w:r>
      <w:r w:rsidR="00487AB2" w:rsidRPr="0052154D">
        <w:rPr>
          <w:rFonts w:ascii="Arial" w:hAnsi="Arial" w:cs="Arial"/>
          <w:sz w:val="24"/>
          <w:szCs w:val="24"/>
        </w:rPr>
        <w:t xml:space="preserve"> </w:t>
      </w:r>
      <w:r w:rsidRPr="0052154D">
        <w:rPr>
          <w:rFonts w:ascii="Arial" w:hAnsi="Arial" w:cs="Arial"/>
          <w:sz w:val="24"/>
          <w:szCs w:val="24"/>
        </w:rPr>
        <w:t xml:space="preserve">Paper copies of the amendment documents may be obtained in person by request from 9am-5pm at the </w:t>
      </w:r>
      <w:proofErr w:type="spellStart"/>
      <w:r w:rsidR="0081316E" w:rsidRPr="0052154D">
        <w:rPr>
          <w:rFonts w:ascii="Arial" w:hAnsi="Arial" w:cs="Arial"/>
          <w:sz w:val="24"/>
          <w:szCs w:val="24"/>
        </w:rPr>
        <w:t>MassHealth</w:t>
      </w:r>
      <w:proofErr w:type="spellEnd"/>
      <w:r w:rsidR="0081316E" w:rsidRPr="0052154D">
        <w:rPr>
          <w:rFonts w:ascii="Arial" w:hAnsi="Arial" w:cs="Arial"/>
          <w:sz w:val="24"/>
          <w:szCs w:val="24"/>
        </w:rPr>
        <w:t xml:space="preserve"> Publications Unit, 100 Hancock Street, 6th Floor, </w:t>
      </w:r>
      <w:proofErr w:type="gramStart"/>
      <w:r w:rsidR="0081316E" w:rsidRPr="0052154D">
        <w:rPr>
          <w:rFonts w:ascii="Arial" w:hAnsi="Arial" w:cs="Arial"/>
          <w:sz w:val="24"/>
          <w:szCs w:val="24"/>
        </w:rPr>
        <w:t>Quincy</w:t>
      </w:r>
      <w:proofErr w:type="gramEnd"/>
      <w:r w:rsidR="0081316E" w:rsidRPr="0052154D">
        <w:rPr>
          <w:rFonts w:ascii="Arial" w:hAnsi="Arial" w:cs="Arial"/>
          <w:sz w:val="24"/>
          <w:szCs w:val="24"/>
        </w:rPr>
        <w:t>, Massachusetts 02171</w:t>
      </w:r>
      <w:r w:rsidRPr="0052154D">
        <w:rPr>
          <w:rFonts w:ascii="Arial" w:hAnsi="Arial" w:cs="Arial"/>
          <w:sz w:val="24"/>
          <w:szCs w:val="24"/>
        </w:rPr>
        <w:t>.</w:t>
      </w:r>
    </w:p>
    <w:p w:rsidR="00820367" w:rsidRPr="0052154D" w:rsidRDefault="007509B9" w:rsidP="00A56E14">
      <w:pPr>
        <w:rPr>
          <w:rFonts w:ascii="Arial" w:hAnsi="Arial" w:cs="Arial"/>
          <w:sz w:val="24"/>
          <w:szCs w:val="24"/>
        </w:rPr>
      </w:pPr>
      <w:r w:rsidRPr="0052154D">
        <w:rPr>
          <w:rFonts w:ascii="Arial" w:hAnsi="Arial" w:cs="Arial"/>
          <w:sz w:val="24"/>
          <w:szCs w:val="24"/>
        </w:rPr>
        <w:t>EOHHS</w:t>
      </w:r>
      <w:r w:rsidR="00820367" w:rsidRPr="0052154D">
        <w:rPr>
          <w:rFonts w:ascii="Arial" w:hAnsi="Arial" w:cs="Arial"/>
          <w:sz w:val="24"/>
          <w:szCs w:val="24"/>
        </w:rPr>
        <w:t xml:space="preserve"> </w:t>
      </w:r>
      <w:r w:rsidR="00656B21" w:rsidRPr="0052154D">
        <w:rPr>
          <w:rFonts w:ascii="Arial" w:hAnsi="Arial" w:cs="Arial"/>
          <w:sz w:val="24"/>
          <w:szCs w:val="24"/>
        </w:rPr>
        <w:t xml:space="preserve">will </w:t>
      </w:r>
      <w:r w:rsidR="00820367" w:rsidRPr="0052154D">
        <w:rPr>
          <w:rFonts w:ascii="Arial" w:hAnsi="Arial" w:cs="Arial"/>
          <w:sz w:val="24"/>
          <w:szCs w:val="24"/>
        </w:rPr>
        <w:t>hold two public meetings to hear comments from the public on the proposed Amendment:</w:t>
      </w:r>
    </w:p>
    <w:p w:rsidR="005D07D8" w:rsidRPr="0052154D" w:rsidRDefault="005D07D8" w:rsidP="005D07D8">
      <w:pPr>
        <w:autoSpaceDE w:val="0"/>
        <w:autoSpaceDN w:val="0"/>
        <w:adjustRightInd w:val="0"/>
        <w:spacing w:after="0" w:line="240" w:lineRule="auto"/>
        <w:rPr>
          <w:rFonts w:ascii="Arial" w:eastAsia="Cambria" w:hAnsi="Arial" w:cs="Arial"/>
          <w:bCs/>
          <w:color w:val="000000"/>
          <w:sz w:val="24"/>
          <w:szCs w:val="24"/>
        </w:rPr>
      </w:pPr>
      <w:r w:rsidRPr="0052154D">
        <w:rPr>
          <w:rFonts w:ascii="Arial" w:eastAsia="Cambria" w:hAnsi="Arial" w:cs="Arial"/>
          <w:b/>
          <w:bCs/>
          <w:color w:val="000000"/>
          <w:sz w:val="24"/>
          <w:szCs w:val="24"/>
        </w:rPr>
        <w:t>Listening session #1</w:t>
      </w:r>
      <w:proofErr w:type="gramStart"/>
      <w:r w:rsidRPr="0052154D">
        <w:rPr>
          <w:rFonts w:ascii="Arial" w:eastAsia="Cambria" w:hAnsi="Arial" w:cs="Arial"/>
          <w:b/>
          <w:bCs/>
          <w:color w:val="000000"/>
          <w:sz w:val="24"/>
          <w:szCs w:val="24"/>
        </w:rPr>
        <w:t>:</w:t>
      </w:r>
      <w:proofErr w:type="gramEnd"/>
      <w:r w:rsidRPr="0052154D">
        <w:rPr>
          <w:rFonts w:ascii="Arial" w:eastAsia="Cambria" w:hAnsi="Arial" w:cs="Arial"/>
          <w:b/>
          <w:bCs/>
          <w:color w:val="000000"/>
          <w:sz w:val="24"/>
          <w:szCs w:val="24"/>
        </w:rPr>
        <w:br/>
      </w:r>
      <w:r w:rsidRPr="0052154D">
        <w:rPr>
          <w:rFonts w:ascii="Arial" w:eastAsia="Cambria" w:hAnsi="Arial" w:cs="Arial"/>
          <w:bCs/>
          <w:color w:val="000000"/>
          <w:sz w:val="24"/>
          <w:szCs w:val="24"/>
        </w:rPr>
        <w:t>Date: Friday, August 4, 2017</w:t>
      </w:r>
    </w:p>
    <w:p w:rsidR="005D07D8" w:rsidRPr="0052154D" w:rsidRDefault="005D07D8" w:rsidP="005D07D8">
      <w:pPr>
        <w:autoSpaceDE w:val="0"/>
        <w:autoSpaceDN w:val="0"/>
        <w:adjustRightInd w:val="0"/>
        <w:spacing w:after="0" w:line="240" w:lineRule="auto"/>
        <w:rPr>
          <w:rFonts w:ascii="Arial" w:eastAsia="Cambria" w:hAnsi="Arial" w:cs="Arial"/>
          <w:bCs/>
          <w:color w:val="000000"/>
          <w:sz w:val="24"/>
          <w:szCs w:val="24"/>
        </w:rPr>
      </w:pPr>
      <w:r w:rsidRPr="0052154D">
        <w:rPr>
          <w:rFonts w:ascii="Arial" w:eastAsia="Cambria" w:hAnsi="Arial" w:cs="Arial"/>
          <w:bCs/>
          <w:color w:val="000000"/>
          <w:sz w:val="24"/>
          <w:szCs w:val="24"/>
        </w:rPr>
        <w:t>Time: 9 a.m. – 11 a.m.</w:t>
      </w:r>
    </w:p>
    <w:p w:rsidR="005D07D8" w:rsidRPr="0052154D" w:rsidRDefault="005D07D8" w:rsidP="005D07D8">
      <w:pPr>
        <w:autoSpaceDE w:val="0"/>
        <w:autoSpaceDN w:val="0"/>
        <w:adjustRightInd w:val="0"/>
        <w:spacing w:after="0" w:line="240" w:lineRule="auto"/>
        <w:rPr>
          <w:rFonts w:ascii="Arial" w:eastAsia="Cambria" w:hAnsi="Arial" w:cs="Arial"/>
          <w:bCs/>
          <w:color w:val="000000"/>
          <w:sz w:val="24"/>
          <w:szCs w:val="24"/>
        </w:rPr>
      </w:pPr>
      <w:r w:rsidRPr="0052154D">
        <w:rPr>
          <w:rFonts w:ascii="Arial" w:eastAsia="Cambria" w:hAnsi="Arial" w:cs="Arial"/>
          <w:bCs/>
          <w:color w:val="000000"/>
          <w:sz w:val="24"/>
          <w:szCs w:val="24"/>
        </w:rPr>
        <w:t xml:space="preserve">Location: 1 </w:t>
      </w:r>
      <w:proofErr w:type="spellStart"/>
      <w:r w:rsidRPr="0052154D">
        <w:rPr>
          <w:rFonts w:ascii="Arial" w:eastAsia="Cambria" w:hAnsi="Arial" w:cs="Arial"/>
          <w:bCs/>
          <w:color w:val="000000"/>
          <w:sz w:val="24"/>
          <w:szCs w:val="24"/>
        </w:rPr>
        <w:t>Ashburton</w:t>
      </w:r>
      <w:proofErr w:type="spellEnd"/>
      <w:r w:rsidRPr="0052154D">
        <w:rPr>
          <w:rFonts w:ascii="Arial" w:eastAsia="Cambria" w:hAnsi="Arial" w:cs="Arial"/>
          <w:bCs/>
          <w:color w:val="000000"/>
          <w:sz w:val="24"/>
          <w:szCs w:val="24"/>
        </w:rPr>
        <w:t xml:space="preserve"> Place, 21st Floor, Boston MA</w:t>
      </w:r>
    </w:p>
    <w:p w:rsidR="005D07D8" w:rsidRPr="0052154D" w:rsidRDefault="005D07D8" w:rsidP="005D07D8">
      <w:pPr>
        <w:autoSpaceDE w:val="0"/>
        <w:autoSpaceDN w:val="0"/>
        <w:adjustRightInd w:val="0"/>
        <w:spacing w:after="0" w:line="240" w:lineRule="auto"/>
        <w:rPr>
          <w:rFonts w:ascii="Arial" w:eastAsia="Cambria" w:hAnsi="Arial" w:cs="Arial"/>
          <w:bCs/>
          <w:color w:val="000000"/>
          <w:sz w:val="24"/>
          <w:szCs w:val="24"/>
        </w:rPr>
      </w:pPr>
      <w:r w:rsidRPr="0052154D">
        <w:rPr>
          <w:rFonts w:ascii="Arial" w:eastAsia="Cambria" w:hAnsi="Arial" w:cs="Arial"/>
          <w:bCs/>
          <w:color w:val="000000"/>
          <w:sz w:val="24"/>
          <w:szCs w:val="24"/>
        </w:rPr>
        <w:t>Conference Line: 1-</w:t>
      </w:r>
      <w:r w:rsidRPr="0052154D">
        <w:rPr>
          <w:rFonts w:ascii="Arial" w:eastAsia="Cambria" w:hAnsi="Arial" w:cs="Arial"/>
          <w:sz w:val="24"/>
          <w:szCs w:val="24"/>
        </w:rPr>
        <w:t>888-822-7517 Participant Code: 163 4530#</w:t>
      </w:r>
    </w:p>
    <w:p w:rsidR="005D07D8" w:rsidRPr="0052154D" w:rsidRDefault="005D07D8" w:rsidP="005D07D8">
      <w:pPr>
        <w:autoSpaceDE w:val="0"/>
        <w:autoSpaceDN w:val="0"/>
        <w:adjustRightInd w:val="0"/>
        <w:spacing w:after="0" w:line="240" w:lineRule="auto"/>
        <w:rPr>
          <w:rFonts w:ascii="Arial" w:eastAsia="Cambria" w:hAnsi="Arial" w:cs="Arial"/>
          <w:b/>
          <w:bCs/>
          <w:color w:val="000000"/>
          <w:sz w:val="24"/>
          <w:szCs w:val="24"/>
        </w:rPr>
      </w:pPr>
      <w:r w:rsidRPr="0052154D">
        <w:rPr>
          <w:rFonts w:ascii="Arial" w:eastAsia="Cambria" w:hAnsi="Arial" w:cs="Arial"/>
          <w:b/>
          <w:bCs/>
          <w:color w:val="000000"/>
          <w:sz w:val="24"/>
          <w:szCs w:val="24"/>
        </w:rPr>
        <w:br/>
        <w:t xml:space="preserve">Listening session #2: </w:t>
      </w:r>
    </w:p>
    <w:p w:rsidR="005D07D8" w:rsidRPr="0052154D" w:rsidRDefault="005D07D8" w:rsidP="005D07D8">
      <w:pPr>
        <w:autoSpaceDE w:val="0"/>
        <w:autoSpaceDN w:val="0"/>
        <w:adjustRightInd w:val="0"/>
        <w:spacing w:after="0" w:line="240" w:lineRule="auto"/>
        <w:rPr>
          <w:rFonts w:ascii="Arial" w:eastAsia="Cambria" w:hAnsi="Arial" w:cs="Arial"/>
          <w:bCs/>
          <w:color w:val="000000"/>
          <w:sz w:val="24"/>
          <w:szCs w:val="24"/>
        </w:rPr>
      </w:pPr>
      <w:r w:rsidRPr="0052154D">
        <w:rPr>
          <w:rFonts w:ascii="Arial" w:eastAsia="Cambria" w:hAnsi="Arial" w:cs="Arial"/>
          <w:bCs/>
          <w:color w:val="000000"/>
          <w:sz w:val="24"/>
          <w:szCs w:val="24"/>
        </w:rPr>
        <w:t>Date: August 16, 2017</w:t>
      </w:r>
    </w:p>
    <w:p w:rsidR="005D07D8" w:rsidRPr="0052154D" w:rsidRDefault="005D07D8" w:rsidP="005D07D8">
      <w:pPr>
        <w:autoSpaceDE w:val="0"/>
        <w:autoSpaceDN w:val="0"/>
        <w:adjustRightInd w:val="0"/>
        <w:spacing w:after="0" w:line="240" w:lineRule="auto"/>
        <w:rPr>
          <w:rFonts w:ascii="Arial" w:eastAsia="Cambria" w:hAnsi="Arial" w:cs="Arial"/>
          <w:bCs/>
          <w:color w:val="000000"/>
          <w:sz w:val="24"/>
          <w:szCs w:val="24"/>
        </w:rPr>
      </w:pPr>
      <w:r w:rsidRPr="0052154D">
        <w:rPr>
          <w:rFonts w:ascii="Arial" w:eastAsia="Cambria" w:hAnsi="Arial" w:cs="Arial"/>
          <w:bCs/>
          <w:color w:val="000000"/>
          <w:sz w:val="24"/>
          <w:szCs w:val="24"/>
        </w:rPr>
        <w:t>Time: 10 a.m. – 12 p.m</w:t>
      </w:r>
      <w:proofErr w:type="gramStart"/>
      <w:r w:rsidRPr="0052154D">
        <w:rPr>
          <w:rFonts w:ascii="Arial" w:eastAsia="Cambria" w:hAnsi="Arial" w:cs="Arial"/>
          <w:bCs/>
          <w:color w:val="000000"/>
          <w:sz w:val="24"/>
          <w:szCs w:val="24"/>
        </w:rPr>
        <w:t>.</w:t>
      </w:r>
      <w:proofErr w:type="gramEnd"/>
      <w:r w:rsidRPr="0052154D">
        <w:rPr>
          <w:rFonts w:ascii="Arial" w:eastAsia="Cambria" w:hAnsi="Arial" w:cs="Arial"/>
          <w:bCs/>
          <w:color w:val="000000"/>
          <w:sz w:val="24"/>
          <w:szCs w:val="24"/>
        </w:rPr>
        <w:br/>
        <w:t>Location: Castle of Knights, 1599 Memorial Drive, Chicopee, MA</w:t>
      </w:r>
    </w:p>
    <w:p w:rsidR="005D07D8" w:rsidRPr="0052154D" w:rsidRDefault="005D07D8" w:rsidP="005D07D8">
      <w:pPr>
        <w:autoSpaceDE w:val="0"/>
        <w:autoSpaceDN w:val="0"/>
        <w:adjustRightInd w:val="0"/>
        <w:spacing w:after="0" w:line="240" w:lineRule="auto"/>
        <w:rPr>
          <w:rFonts w:ascii="Arial" w:eastAsia="Cambria" w:hAnsi="Arial" w:cs="Arial"/>
          <w:bCs/>
          <w:color w:val="000000"/>
          <w:sz w:val="24"/>
          <w:szCs w:val="24"/>
        </w:rPr>
      </w:pPr>
      <w:r w:rsidRPr="0052154D">
        <w:rPr>
          <w:rFonts w:ascii="Arial" w:eastAsia="Cambria" w:hAnsi="Arial" w:cs="Arial"/>
          <w:bCs/>
          <w:color w:val="000000"/>
          <w:sz w:val="24"/>
          <w:szCs w:val="24"/>
        </w:rPr>
        <w:t>Conference Line:</w:t>
      </w:r>
      <w:r w:rsidRPr="0052154D">
        <w:rPr>
          <w:rFonts w:ascii="Arial" w:eastAsia="Cambria" w:hAnsi="Arial" w:cs="Arial"/>
          <w:color w:val="FF0000"/>
          <w:sz w:val="24"/>
          <w:szCs w:val="24"/>
        </w:rPr>
        <w:t xml:space="preserve"> </w:t>
      </w:r>
      <w:r w:rsidRPr="0052154D">
        <w:rPr>
          <w:rFonts w:ascii="Arial" w:eastAsia="Cambria" w:hAnsi="Arial" w:cs="Arial"/>
          <w:sz w:val="24"/>
          <w:szCs w:val="24"/>
        </w:rPr>
        <w:t>1-</w:t>
      </w:r>
      <w:r w:rsidRPr="0052154D">
        <w:rPr>
          <w:rFonts w:ascii="Arial" w:eastAsia="Cambria" w:hAnsi="Arial" w:cs="Arial"/>
          <w:bCs/>
          <w:color w:val="000000"/>
          <w:sz w:val="24"/>
          <w:szCs w:val="24"/>
        </w:rPr>
        <w:t>888-822-7517 Participant Code: 163 4530#</w:t>
      </w:r>
    </w:p>
    <w:p w:rsidR="005D07D8" w:rsidRPr="0052154D" w:rsidRDefault="005D07D8" w:rsidP="005D07D8">
      <w:pPr>
        <w:autoSpaceDE w:val="0"/>
        <w:autoSpaceDN w:val="0"/>
        <w:adjustRightInd w:val="0"/>
        <w:spacing w:after="0" w:line="240" w:lineRule="auto"/>
        <w:rPr>
          <w:rFonts w:ascii="Arial" w:eastAsia="Cambria" w:hAnsi="Arial" w:cs="Arial"/>
          <w:b/>
          <w:bCs/>
          <w:color w:val="000000"/>
          <w:sz w:val="24"/>
          <w:szCs w:val="24"/>
        </w:rPr>
      </w:pPr>
    </w:p>
    <w:p w:rsidR="005D07D8" w:rsidRPr="0052154D" w:rsidRDefault="005D07D8" w:rsidP="005D07D8">
      <w:pPr>
        <w:autoSpaceDE w:val="0"/>
        <w:autoSpaceDN w:val="0"/>
        <w:adjustRightInd w:val="0"/>
        <w:spacing w:after="0" w:line="240" w:lineRule="auto"/>
        <w:rPr>
          <w:rFonts w:ascii="Arial" w:eastAsia="Cambria" w:hAnsi="Arial" w:cs="Arial"/>
          <w:b/>
          <w:bCs/>
          <w:color w:val="000000"/>
          <w:sz w:val="24"/>
          <w:szCs w:val="24"/>
        </w:rPr>
      </w:pPr>
      <w:r w:rsidRPr="0052154D">
        <w:rPr>
          <w:rFonts w:ascii="Arial" w:eastAsia="Cambria" w:hAnsi="Arial" w:cs="Arial"/>
          <w:color w:val="000000"/>
          <w:sz w:val="24"/>
          <w:szCs w:val="24"/>
        </w:rPr>
        <w:t xml:space="preserve">Communication Access </w:t>
      </w:r>
      <w:proofErr w:type="spellStart"/>
      <w:r w:rsidRPr="0052154D">
        <w:rPr>
          <w:rFonts w:ascii="Arial" w:eastAsia="Cambria" w:hAnsi="Arial" w:cs="Arial"/>
          <w:color w:val="000000"/>
          <w:sz w:val="24"/>
          <w:szCs w:val="24"/>
        </w:rPr>
        <w:t>Realtime</w:t>
      </w:r>
      <w:proofErr w:type="spellEnd"/>
      <w:r w:rsidRPr="0052154D">
        <w:rPr>
          <w:rFonts w:ascii="Arial" w:eastAsia="Cambria" w:hAnsi="Arial" w:cs="Arial"/>
          <w:color w:val="000000"/>
          <w:sz w:val="24"/>
          <w:szCs w:val="24"/>
        </w:rPr>
        <w:t xml:space="preserve"> Translation (CART) services and American Sign Language (ASL) interpretation will be available at both meetings. Please contact Kaela Konefal at </w:t>
      </w:r>
      <w:hyperlink r:id="rId11" w:history="1">
        <w:r w:rsidRPr="0052154D">
          <w:rPr>
            <w:rFonts w:ascii="Arial" w:eastAsia="Cambria" w:hAnsi="Arial" w:cs="Arial"/>
            <w:color w:val="0000FF"/>
            <w:sz w:val="24"/>
            <w:szCs w:val="24"/>
            <w:u w:val="single"/>
          </w:rPr>
          <w:t>Kaela.Konefal@state.ma.us</w:t>
        </w:r>
      </w:hyperlink>
      <w:r w:rsidRPr="0052154D">
        <w:rPr>
          <w:rFonts w:ascii="Arial" w:eastAsia="Cambria" w:hAnsi="Arial" w:cs="Arial"/>
          <w:color w:val="000000"/>
          <w:sz w:val="24"/>
          <w:szCs w:val="24"/>
        </w:rPr>
        <w:t xml:space="preserve"> or 617-573-1807 to request additional accommodations.</w:t>
      </w:r>
    </w:p>
    <w:p w:rsidR="00A56E14" w:rsidRPr="0052154D" w:rsidRDefault="005D07D8" w:rsidP="00A56E14">
      <w:pPr>
        <w:rPr>
          <w:rFonts w:ascii="Arial" w:hAnsi="Arial" w:cs="Arial"/>
          <w:b/>
          <w:sz w:val="24"/>
          <w:szCs w:val="24"/>
        </w:rPr>
      </w:pPr>
      <w:r w:rsidRPr="0052154D">
        <w:rPr>
          <w:rFonts w:ascii="Arial" w:eastAsia="Cambria" w:hAnsi="Arial" w:cs="Arial"/>
          <w:color w:val="000000"/>
          <w:sz w:val="24"/>
          <w:szCs w:val="24"/>
        </w:rPr>
        <w:lastRenderedPageBreak/>
        <w:br/>
      </w:r>
      <w:r w:rsidR="00A56E14" w:rsidRPr="0052154D">
        <w:rPr>
          <w:rFonts w:ascii="Arial" w:hAnsi="Arial" w:cs="Arial"/>
          <w:b/>
          <w:sz w:val="24"/>
          <w:szCs w:val="24"/>
        </w:rPr>
        <w:t>Background:</w:t>
      </w:r>
    </w:p>
    <w:p w:rsidR="00A56E14" w:rsidRPr="0052154D" w:rsidRDefault="00A56E14" w:rsidP="00A56E14">
      <w:pPr>
        <w:rPr>
          <w:rFonts w:ascii="Arial" w:hAnsi="Arial" w:cs="Arial"/>
          <w:sz w:val="24"/>
          <w:szCs w:val="24"/>
        </w:rPr>
      </w:pPr>
      <w:r w:rsidRPr="0052154D">
        <w:rPr>
          <w:rFonts w:ascii="Arial" w:hAnsi="Arial" w:cs="Arial"/>
          <w:sz w:val="24"/>
          <w:szCs w:val="24"/>
        </w:rPr>
        <w:t xml:space="preserve">The </w:t>
      </w:r>
      <w:proofErr w:type="spellStart"/>
      <w:r w:rsidRPr="0052154D">
        <w:rPr>
          <w:rFonts w:ascii="Arial" w:hAnsi="Arial" w:cs="Arial"/>
          <w:sz w:val="24"/>
          <w:szCs w:val="24"/>
        </w:rPr>
        <w:t>MassHealth</w:t>
      </w:r>
      <w:proofErr w:type="spellEnd"/>
      <w:r w:rsidRPr="0052154D">
        <w:rPr>
          <w:rFonts w:ascii="Arial" w:hAnsi="Arial" w:cs="Arial"/>
          <w:sz w:val="24"/>
          <w:szCs w:val="24"/>
        </w:rPr>
        <w:t xml:space="preserve"> Section 1115 Demonstration provides federal authority for Massachusetts to expand eligibility to individuals who are not otherwise Medicaid or CHIP eligible, offer services that are not typically covered by Medicaid, and use innovative service delivery systems that improve care, increase efficiency, and reduce costs. </w:t>
      </w:r>
      <w:r w:rsidR="0097409B" w:rsidRPr="0052154D">
        <w:rPr>
          <w:rFonts w:ascii="Arial" w:hAnsi="Arial" w:cs="Arial"/>
          <w:sz w:val="24"/>
          <w:szCs w:val="24"/>
        </w:rPr>
        <w:t xml:space="preserve">The 1115 Demonstration is authorized through June 30, </w:t>
      </w:r>
      <w:r w:rsidR="00A66D54" w:rsidRPr="0052154D">
        <w:rPr>
          <w:rFonts w:ascii="Arial" w:hAnsi="Arial" w:cs="Arial"/>
          <w:sz w:val="24"/>
          <w:szCs w:val="24"/>
        </w:rPr>
        <w:t>2022</w:t>
      </w:r>
    </w:p>
    <w:p w:rsidR="00A56E14" w:rsidRPr="0052154D" w:rsidRDefault="00A56E14" w:rsidP="00A56E14">
      <w:pPr>
        <w:rPr>
          <w:rFonts w:ascii="Arial" w:hAnsi="Arial" w:cs="Arial"/>
          <w:b/>
          <w:sz w:val="24"/>
          <w:szCs w:val="24"/>
        </w:rPr>
      </w:pPr>
      <w:r w:rsidRPr="0052154D">
        <w:rPr>
          <w:rFonts w:ascii="Arial" w:hAnsi="Arial" w:cs="Arial"/>
          <w:b/>
          <w:sz w:val="24"/>
          <w:szCs w:val="24"/>
        </w:rPr>
        <w:t>Summary</w:t>
      </w:r>
      <w:r w:rsidR="00133C13" w:rsidRPr="0052154D">
        <w:rPr>
          <w:rFonts w:ascii="Arial" w:hAnsi="Arial" w:cs="Arial"/>
          <w:b/>
          <w:sz w:val="24"/>
          <w:szCs w:val="24"/>
        </w:rPr>
        <w:t xml:space="preserve"> of proposed changes</w:t>
      </w:r>
      <w:r w:rsidR="00550D98" w:rsidRPr="0052154D">
        <w:rPr>
          <w:rFonts w:ascii="Arial" w:hAnsi="Arial" w:cs="Arial"/>
          <w:b/>
          <w:sz w:val="24"/>
          <w:szCs w:val="24"/>
        </w:rPr>
        <w:t>:</w:t>
      </w:r>
    </w:p>
    <w:p w:rsidR="00133C13" w:rsidRPr="0052154D" w:rsidRDefault="00133C13" w:rsidP="00A56E14">
      <w:pPr>
        <w:rPr>
          <w:rFonts w:ascii="Arial" w:hAnsi="Arial" w:cs="Arial"/>
          <w:b/>
          <w:sz w:val="24"/>
          <w:szCs w:val="24"/>
        </w:rPr>
      </w:pPr>
      <w:r w:rsidRPr="0052154D">
        <w:rPr>
          <w:rFonts w:ascii="Arial" w:hAnsi="Arial" w:cs="Arial"/>
          <w:sz w:val="24"/>
          <w:szCs w:val="24"/>
        </w:rPr>
        <w:t xml:space="preserve">The Executive Office of Health and Human Services is requesting an amendment to the Demonstration to make the changes summarized below to ensure the sustainability of the </w:t>
      </w:r>
      <w:proofErr w:type="spellStart"/>
      <w:r w:rsidRPr="0052154D">
        <w:rPr>
          <w:rFonts w:ascii="Arial" w:hAnsi="Arial" w:cs="Arial"/>
          <w:sz w:val="24"/>
          <w:szCs w:val="24"/>
        </w:rPr>
        <w:t>MassHealth</w:t>
      </w:r>
      <w:proofErr w:type="spellEnd"/>
      <w:r w:rsidRPr="0052154D">
        <w:rPr>
          <w:rFonts w:ascii="Arial" w:hAnsi="Arial" w:cs="Arial"/>
          <w:sz w:val="24"/>
          <w:szCs w:val="24"/>
        </w:rPr>
        <w:t xml:space="preserve"> program while retaining access for vulnerable populations.</w:t>
      </w:r>
    </w:p>
    <w:p w:rsidR="00053A85" w:rsidRPr="0052154D" w:rsidRDefault="00053A85" w:rsidP="0052154D">
      <w:pPr>
        <w:spacing w:after="120"/>
        <w:rPr>
          <w:rFonts w:ascii="Arial" w:hAnsi="Arial" w:cs="Arial"/>
          <w:b/>
          <w:i/>
          <w:sz w:val="24"/>
          <w:szCs w:val="24"/>
        </w:rPr>
      </w:pPr>
      <w:r w:rsidRPr="0052154D">
        <w:rPr>
          <w:rFonts w:ascii="Arial" w:hAnsi="Arial" w:cs="Arial"/>
          <w:b/>
          <w:i/>
          <w:sz w:val="24"/>
          <w:szCs w:val="24"/>
        </w:rPr>
        <w:t>Aligning coverage for non-disabled adults with commercial plans</w:t>
      </w:r>
    </w:p>
    <w:p w:rsidR="00053A85" w:rsidRPr="0052154D" w:rsidRDefault="00053A85" w:rsidP="0052154D">
      <w:pPr>
        <w:pStyle w:val="ListParagraph"/>
        <w:numPr>
          <w:ilvl w:val="0"/>
          <w:numId w:val="6"/>
        </w:numPr>
        <w:rPr>
          <w:rFonts w:ascii="Arial" w:hAnsi="Arial" w:cs="Arial"/>
          <w:sz w:val="24"/>
          <w:szCs w:val="24"/>
        </w:rPr>
      </w:pPr>
      <w:r w:rsidRPr="0052154D">
        <w:rPr>
          <w:rFonts w:ascii="Arial" w:hAnsi="Arial" w:cs="Arial"/>
          <w:sz w:val="24"/>
          <w:szCs w:val="24"/>
        </w:rPr>
        <w:t xml:space="preserve">Enrolling non-disabled adults with incomes over 100% FPL in subsidized commercial plans through the state’s exchange (the Health Connector) </w:t>
      </w:r>
    </w:p>
    <w:p w:rsidR="00053A85" w:rsidRPr="0052154D" w:rsidRDefault="00053A85" w:rsidP="0052154D">
      <w:pPr>
        <w:pStyle w:val="ListParagraph"/>
        <w:numPr>
          <w:ilvl w:val="0"/>
          <w:numId w:val="6"/>
        </w:numPr>
        <w:rPr>
          <w:rFonts w:ascii="Arial" w:hAnsi="Arial" w:cs="Arial"/>
          <w:sz w:val="24"/>
          <w:szCs w:val="24"/>
        </w:rPr>
      </w:pPr>
      <w:r w:rsidRPr="0052154D">
        <w:rPr>
          <w:rFonts w:ascii="Arial" w:hAnsi="Arial" w:cs="Arial"/>
          <w:sz w:val="24"/>
          <w:szCs w:val="24"/>
        </w:rPr>
        <w:t xml:space="preserve">Aligning </w:t>
      </w:r>
      <w:proofErr w:type="spellStart"/>
      <w:r w:rsidRPr="0052154D">
        <w:rPr>
          <w:rFonts w:ascii="Arial" w:hAnsi="Arial" w:cs="Arial"/>
          <w:sz w:val="24"/>
          <w:szCs w:val="24"/>
        </w:rPr>
        <w:t>MassHealth</w:t>
      </w:r>
      <w:proofErr w:type="spellEnd"/>
      <w:r w:rsidRPr="0052154D">
        <w:rPr>
          <w:rFonts w:ascii="Arial" w:hAnsi="Arial" w:cs="Arial"/>
          <w:sz w:val="24"/>
          <w:szCs w:val="24"/>
        </w:rPr>
        <w:t xml:space="preserve"> benefits for all non-disabled adults in a single plan that mirrors commercial coverage, by enrolling non-disabled parents and caregivers with incomes up to 100% FPL in </w:t>
      </w:r>
      <w:proofErr w:type="spellStart"/>
      <w:r w:rsidRPr="0052154D">
        <w:rPr>
          <w:rFonts w:ascii="Arial" w:hAnsi="Arial" w:cs="Arial"/>
          <w:sz w:val="24"/>
          <w:szCs w:val="24"/>
        </w:rPr>
        <w:t>MassHealth’s</w:t>
      </w:r>
      <w:proofErr w:type="spellEnd"/>
      <w:r w:rsidRPr="0052154D">
        <w:rPr>
          <w:rFonts w:ascii="Arial" w:hAnsi="Arial" w:cs="Arial"/>
          <w:sz w:val="24"/>
          <w:szCs w:val="24"/>
        </w:rPr>
        <w:t xml:space="preserve"> </w:t>
      </w:r>
      <w:bookmarkStart w:id="0" w:name="_GoBack"/>
      <w:bookmarkEnd w:id="0"/>
      <w:proofErr w:type="spellStart"/>
      <w:r w:rsidRPr="0052154D">
        <w:rPr>
          <w:rFonts w:ascii="Arial" w:hAnsi="Arial" w:cs="Arial"/>
          <w:sz w:val="24"/>
          <w:szCs w:val="24"/>
        </w:rPr>
        <w:t>CarePlus</w:t>
      </w:r>
      <w:proofErr w:type="spellEnd"/>
      <w:r w:rsidRPr="0052154D">
        <w:rPr>
          <w:rFonts w:ascii="Arial" w:hAnsi="Arial" w:cs="Arial"/>
          <w:sz w:val="24"/>
          <w:szCs w:val="24"/>
        </w:rPr>
        <w:t xml:space="preserve"> Alternative Benefit Plan </w:t>
      </w:r>
    </w:p>
    <w:p w:rsidR="00053A85" w:rsidRPr="0052154D" w:rsidRDefault="00053A85" w:rsidP="0052154D">
      <w:pPr>
        <w:pStyle w:val="ListParagraph"/>
        <w:numPr>
          <w:ilvl w:val="0"/>
          <w:numId w:val="6"/>
        </w:numPr>
        <w:rPr>
          <w:rFonts w:ascii="Arial" w:hAnsi="Arial" w:cs="Arial"/>
          <w:sz w:val="24"/>
          <w:szCs w:val="24"/>
        </w:rPr>
      </w:pPr>
      <w:r w:rsidRPr="0052154D">
        <w:rPr>
          <w:rFonts w:ascii="Arial" w:hAnsi="Arial" w:cs="Arial"/>
          <w:sz w:val="24"/>
          <w:szCs w:val="24"/>
        </w:rPr>
        <w:t>Modifying the premium assistance program for non-disabled adults with access to commercial insurance to reduce Medicaid “wraps” on top of the commercial plan while ensuring continued affordability for members</w:t>
      </w:r>
    </w:p>
    <w:p w:rsidR="00053A85" w:rsidRPr="0052154D" w:rsidRDefault="00053A85" w:rsidP="0052154D">
      <w:pPr>
        <w:pStyle w:val="ListParagraph"/>
        <w:numPr>
          <w:ilvl w:val="0"/>
          <w:numId w:val="6"/>
        </w:numPr>
        <w:rPr>
          <w:rFonts w:ascii="Arial" w:hAnsi="Arial" w:cs="Arial"/>
          <w:sz w:val="24"/>
          <w:szCs w:val="24"/>
        </w:rPr>
      </w:pPr>
      <w:r w:rsidRPr="0052154D">
        <w:rPr>
          <w:rFonts w:ascii="Arial" w:hAnsi="Arial" w:cs="Arial"/>
          <w:sz w:val="24"/>
          <w:szCs w:val="24"/>
        </w:rPr>
        <w:t xml:space="preserve">Implementing an eligibility “gate” that would not allow non-disabled adults with access to affordable employer-sponsored insurance (ESI) to enroll in Medicaid </w:t>
      </w:r>
    </w:p>
    <w:p w:rsidR="00053A85" w:rsidRPr="0052154D" w:rsidRDefault="00053A85" w:rsidP="0052154D">
      <w:pPr>
        <w:pStyle w:val="ListParagraph"/>
        <w:numPr>
          <w:ilvl w:val="0"/>
          <w:numId w:val="6"/>
        </w:numPr>
        <w:rPr>
          <w:rFonts w:ascii="Arial" w:hAnsi="Arial" w:cs="Arial"/>
          <w:sz w:val="24"/>
          <w:szCs w:val="24"/>
        </w:rPr>
      </w:pPr>
      <w:r w:rsidRPr="0052154D">
        <w:rPr>
          <w:rFonts w:ascii="Arial" w:hAnsi="Arial" w:cs="Arial"/>
          <w:sz w:val="24"/>
          <w:szCs w:val="24"/>
        </w:rPr>
        <w:t xml:space="preserve">Eliminating redundant </w:t>
      </w:r>
      <w:proofErr w:type="spellStart"/>
      <w:r w:rsidRPr="0052154D">
        <w:rPr>
          <w:rFonts w:ascii="Arial" w:hAnsi="Arial" w:cs="Arial"/>
          <w:sz w:val="24"/>
          <w:szCs w:val="24"/>
        </w:rPr>
        <w:t>MassHealth</w:t>
      </w:r>
      <w:proofErr w:type="spellEnd"/>
      <w:r w:rsidRPr="0052154D">
        <w:rPr>
          <w:rFonts w:ascii="Arial" w:hAnsi="Arial" w:cs="Arial"/>
          <w:sz w:val="24"/>
          <w:szCs w:val="24"/>
        </w:rPr>
        <w:t xml:space="preserve"> Limited coverage for adults who are also eligible for comprehensive, affordable coverage through the Health Connector</w:t>
      </w:r>
    </w:p>
    <w:p w:rsidR="00053A85" w:rsidRPr="0052154D" w:rsidRDefault="00053A85" w:rsidP="0052154D">
      <w:pPr>
        <w:spacing w:after="120"/>
        <w:rPr>
          <w:rFonts w:ascii="Arial" w:hAnsi="Arial" w:cs="Arial"/>
          <w:b/>
          <w:i/>
          <w:sz w:val="24"/>
          <w:szCs w:val="24"/>
        </w:rPr>
      </w:pPr>
      <w:r w:rsidRPr="0052154D">
        <w:rPr>
          <w:rFonts w:ascii="Arial" w:hAnsi="Arial" w:cs="Arial"/>
          <w:b/>
          <w:i/>
          <w:sz w:val="24"/>
          <w:szCs w:val="24"/>
        </w:rPr>
        <w:t>Adopting widely-used commercial tools to obtain lower drug prices and enhanced rebates</w:t>
      </w:r>
    </w:p>
    <w:p w:rsidR="00053A85" w:rsidRPr="0052154D" w:rsidRDefault="00053A85" w:rsidP="0052154D">
      <w:pPr>
        <w:pStyle w:val="ListParagraph"/>
        <w:numPr>
          <w:ilvl w:val="0"/>
          <w:numId w:val="6"/>
        </w:numPr>
        <w:rPr>
          <w:rFonts w:ascii="Arial" w:hAnsi="Arial" w:cs="Arial"/>
          <w:sz w:val="24"/>
          <w:szCs w:val="24"/>
        </w:rPr>
      </w:pPr>
      <w:r w:rsidRPr="0052154D">
        <w:rPr>
          <w:rFonts w:ascii="Arial" w:hAnsi="Arial" w:cs="Arial"/>
          <w:sz w:val="24"/>
          <w:szCs w:val="24"/>
        </w:rPr>
        <w:t xml:space="preserve">Selecting preferred and covered drugs through a closed formulary that assures robust access to medically necessary drugs </w:t>
      </w:r>
    </w:p>
    <w:p w:rsidR="00053A85" w:rsidRPr="0052154D" w:rsidRDefault="00053A85" w:rsidP="0052154D">
      <w:pPr>
        <w:pStyle w:val="ListParagraph"/>
        <w:numPr>
          <w:ilvl w:val="0"/>
          <w:numId w:val="6"/>
        </w:numPr>
        <w:rPr>
          <w:rFonts w:ascii="Arial" w:hAnsi="Arial" w:cs="Arial"/>
          <w:sz w:val="24"/>
          <w:szCs w:val="24"/>
        </w:rPr>
      </w:pPr>
      <w:r w:rsidRPr="0052154D">
        <w:rPr>
          <w:rFonts w:ascii="Arial" w:hAnsi="Arial" w:cs="Arial"/>
          <w:sz w:val="24"/>
          <w:szCs w:val="24"/>
        </w:rPr>
        <w:t>Procuring a selective and more cost effective specialty pharmacy network</w:t>
      </w:r>
    </w:p>
    <w:p w:rsidR="00053A85" w:rsidRPr="0052154D" w:rsidRDefault="00053A85" w:rsidP="0052154D">
      <w:pPr>
        <w:spacing w:after="120"/>
        <w:rPr>
          <w:rFonts w:ascii="Arial" w:hAnsi="Arial" w:cs="Arial"/>
          <w:b/>
          <w:i/>
          <w:sz w:val="24"/>
          <w:szCs w:val="24"/>
        </w:rPr>
      </w:pPr>
      <w:r w:rsidRPr="0052154D">
        <w:rPr>
          <w:rFonts w:ascii="Arial" w:hAnsi="Arial" w:cs="Arial"/>
          <w:b/>
          <w:i/>
          <w:sz w:val="24"/>
          <w:szCs w:val="24"/>
        </w:rPr>
        <w:t xml:space="preserve">Improving care, reducing costs and achieving administrative efficiencies  </w:t>
      </w:r>
    </w:p>
    <w:p w:rsidR="00053A85" w:rsidRPr="0052154D" w:rsidRDefault="00053A85" w:rsidP="0052154D">
      <w:pPr>
        <w:pStyle w:val="ListParagraph"/>
        <w:numPr>
          <w:ilvl w:val="0"/>
          <w:numId w:val="6"/>
        </w:numPr>
        <w:rPr>
          <w:rFonts w:ascii="Arial" w:hAnsi="Arial" w:cs="Arial"/>
          <w:sz w:val="24"/>
          <w:szCs w:val="24"/>
        </w:rPr>
      </w:pPr>
      <w:r w:rsidRPr="0052154D">
        <w:rPr>
          <w:rFonts w:ascii="Arial" w:hAnsi="Arial" w:cs="Arial"/>
          <w:sz w:val="24"/>
          <w:szCs w:val="24"/>
        </w:rPr>
        <w:t xml:space="preserve">Implementing narrower networks in </w:t>
      </w:r>
      <w:proofErr w:type="spellStart"/>
      <w:r w:rsidRPr="0052154D">
        <w:rPr>
          <w:rFonts w:ascii="Arial" w:hAnsi="Arial" w:cs="Arial"/>
          <w:sz w:val="24"/>
          <w:szCs w:val="24"/>
        </w:rPr>
        <w:t>MassHealth’s</w:t>
      </w:r>
      <w:proofErr w:type="spellEnd"/>
      <w:r w:rsidRPr="0052154D">
        <w:rPr>
          <w:rFonts w:ascii="Arial" w:hAnsi="Arial" w:cs="Arial"/>
          <w:sz w:val="24"/>
          <w:szCs w:val="24"/>
        </w:rPr>
        <w:t xml:space="preserve"> Primary Care Clinician (PCC) Plan to encourage enrollment in ACOs and Managed Care Organizations (MCOs)</w:t>
      </w:r>
    </w:p>
    <w:p w:rsidR="00053A85" w:rsidRPr="0052154D" w:rsidRDefault="00053A85" w:rsidP="0052154D">
      <w:pPr>
        <w:pStyle w:val="ListParagraph"/>
        <w:numPr>
          <w:ilvl w:val="0"/>
          <w:numId w:val="6"/>
        </w:numPr>
        <w:rPr>
          <w:rFonts w:ascii="Arial" w:hAnsi="Arial" w:cs="Arial"/>
          <w:sz w:val="24"/>
          <w:szCs w:val="24"/>
        </w:rPr>
      </w:pPr>
      <w:r w:rsidRPr="0052154D">
        <w:rPr>
          <w:rFonts w:ascii="Arial" w:hAnsi="Arial" w:cs="Arial"/>
          <w:sz w:val="24"/>
          <w:szCs w:val="24"/>
        </w:rPr>
        <w:t>Remov</w:t>
      </w:r>
      <w:r w:rsidR="00820367" w:rsidRPr="0052154D">
        <w:rPr>
          <w:rFonts w:ascii="Arial" w:hAnsi="Arial" w:cs="Arial"/>
          <w:sz w:val="24"/>
          <w:szCs w:val="24"/>
        </w:rPr>
        <w:t>ing</w:t>
      </w:r>
      <w:r w:rsidRPr="0052154D">
        <w:rPr>
          <w:rFonts w:ascii="Arial" w:hAnsi="Arial" w:cs="Arial"/>
          <w:sz w:val="24"/>
          <w:szCs w:val="24"/>
        </w:rPr>
        <w:t xml:space="preserve"> barriers to </w:t>
      </w:r>
      <w:r w:rsidR="00820367" w:rsidRPr="0052154D">
        <w:rPr>
          <w:rFonts w:ascii="Arial" w:hAnsi="Arial" w:cs="Arial"/>
          <w:sz w:val="24"/>
          <w:szCs w:val="24"/>
        </w:rPr>
        <w:t xml:space="preserve">effective </w:t>
      </w:r>
      <w:r w:rsidRPr="0052154D">
        <w:rPr>
          <w:rFonts w:ascii="Arial" w:hAnsi="Arial" w:cs="Arial"/>
          <w:sz w:val="24"/>
          <w:szCs w:val="24"/>
        </w:rPr>
        <w:t xml:space="preserve">behavioral health care </w:t>
      </w:r>
      <w:r w:rsidR="00820367" w:rsidRPr="0052154D">
        <w:rPr>
          <w:rFonts w:ascii="Arial" w:hAnsi="Arial" w:cs="Arial"/>
          <w:sz w:val="24"/>
          <w:szCs w:val="24"/>
        </w:rPr>
        <w:t>by waiving federal payments restrictions on care provided in Institutions for Mental Disease (IMDs)</w:t>
      </w:r>
    </w:p>
    <w:p w:rsidR="003C13CC" w:rsidRPr="0052154D" w:rsidRDefault="003C13CC" w:rsidP="0052154D">
      <w:pPr>
        <w:pStyle w:val="ListParagraph"/>
        <w:numPr>
          <w:ilvl w:val="0"/>
          <w:numId w:val="6"/>
        </w:numPr>
        <w:rPr>
          <w:rFonts w:ascii="Arial" w:hAnsi="Arial" w:cs="Arial"/>
          <w:sz w:val="24"/>
          <w:szCs w:val="24"/>
        </w:rPr>
      </w:pPr>
      <w:r w:rsidRPr="0052154D">
        <w:rPr>
          <w:rFonts w:ascii="Arial" w:hAnsi="Arial" w:cs="Arial"/>
          <w:sz w:val="24"/>
          <w:szCs w:val="24"/>
        </w:rPr>
        <w:lastRenderedPageBreak/>
        <w:t xml:space="preserve">Waive requirements for multiple managed care options in certain area(s) of the state in which a majority of primary care providers are participating in a single </w:t>
      </w:r>
      <w:proofErr w:type="spellStart"/>
      <w:r w:rsidRPr="0052154D">
        <w:rPr>
          <w:rFonts w:ascii="Arial" w:hAnsi="Arial" w:cs="Arial"/>
          <w:sz w:val="24"/>
          <w:szCs w:val="24"/>
        </w:rPr>
        <w:t>MassHealth</w:t>
      </w:r>
      <w:proofErr w:type="spellEnd"/>
      <w:r w:rsidRPr="0052154D">
        <w:rPr>
          <w:rFonts w:ascii="Arial" w:hAnsi="Arial" w:cs="Arial"/>
          <w:sz w:val="24"/>
          <w:szCs w:val="24"/>
        </w:rPr>
        <w:t xml:space="preserve"> ACO </w:t>
      </w:r>
    </w:p>
    <w:p w:rsidR="00053A85" w:rsidRPr="0052154D" w:rsidRDefault="00053A85" w:rsidP="0052154D">
      <w:pPr>
        <w:pStyle w:val="ListParagraph"/>
        <w:numPr>
          <w:ilvl w:val="0"/>
          <w:numId w:val="6"/>
        </w:numPr>
        <w:spacing w:after="0" w:line="240" w:lineRule="auto"/>
        <w:contextualSpacing w:val="0"/>
        <w:rPr>
          <w:rFonts w:ascii="Arial" w:hAnsi="Arial" w:cs="Arial"/>
          <w:b/>
          <w:i/>
          <w:sz w:val="24"/>
          <w:szCs w:val="24"/>
        </w:rPr>
      </w:pPr>
      <w:r w:rsidRPr="0052154D">
        <w:rPr>
          <w:rFonts w:ascii="Arial" w:hAnsi="Arial" w:cs="Arial"/>
          <w:sz w:val="24"/>
          <w:szCs w:val="24"/>
        </w:rPr>
        <w:t>Implementing the cost sharing limit of five percent of income on an annual basis rather than a quarterly or monthly basis</w:t>
      </w:r>
    </w:p>
    <w:p w:rsidR="00B36F56" w:rsidRPr="0052154D" w:rsidRDefault="00053A85" w:rsidP="0052154D">
      <w:pPr>
        <w:pStyle w:val="ListParagraph"/>
        <w:numPr>
          <w:ilvl w:val="0"/>
          <w:numId w:val="6"/>
        </w:numPr>
        <w:spacing w:after="0" w:line="240" w:lineRule="auto"/>
        <w:contextualSpacing w:val="0"/>
        <w:rPr>
          <w:rFonts w:ascii="Arial" w:hAnsi="Arial" w:cs="Arial"/>
          <w:sz w:val="24"/>
          <w:szCs w:val="24"/>
        </w:rPr>
      </w:pPr>
      <w:r w:rsidRPr="0052154D">
        <w:rPr>
          <w:rFonts w:ascii="Arial" w:hAnsi="Arial" w:cs="Arial"/>
          <w:sz w:val="24"/>
          <w:szCs w:val="24"/>
        </w:rPr>
        <w:t>Implement cost sharing greater than five percent of income for members over 300% FPL eligible exclusively through the demonstration</w:t>
      </w:r>
    </w:p>
    <w:p w:rsidR="00133C13" w:rsidRPr="0052154D" w:rsidRDefault="00133C13" w:rsidP="003C13CC">
      <w:pPr>
        <w:spacing w:after="0" w:line="276" w:lineRule="exact"/>
        <w:rPr>
          <w:rFonts w:ascii="Arial" w:hAnsi="Arial" w:cs="Arial"/>
          <w:sz w:val="24"/>
          <w:szCs w:val="24"/>
        </w:rPr>
      </w:pPr>
    </w:p>
    <w:p w:rsidR="00DC236E" w:rsidRPr="0052154D" w:rsidRDefault="003C13CC" w:rsidP="003C13CC">
      <w:pPr>
        <w:spacing w:after="0" w:line="276" w:lineRule="exact"/>
        <w:rPr>
          <w:rFonts w:ascii="Arial" w:eastAsia="Times New Roman" w:hAnsi="Arial" w:cs="Arial"/>
          <w:sz w:val="24"/>
          <w:szCs w:val="24"/>
        </w:rPr>
      </w:pPr>
      <w:r w:rsidRPr="0052154D">
        <w:rPr>
          <w:rFonts w:ascii="Arial" w:hAnsi="Arial" w:cs="Arial"/>
          <w:sz w:val="24"/>
          <w:szCs w:val="24"/>
        </w:rPr>
        <w:t xml:space="preserve">In parallel with this request, </w:t>
      </w:r>
      <w:r w:rsidRPr="0052154D">
        <w:rPr>
          <w:rFonts w:ascii="Arial" w:eastAsia="Times New Roman" w:hAnsi="Arial" w:cs="Arial"/>
          <w:sz w:val="24"/>
          <w:szCs w:val="24"/>
        </w:rPr>
        <w:t>Massachusetts will submit a</w:t>
      </w:r>
      <w:r w:rsidR="00C47E26" w:rsidRPr="0052154D">
        <w:rPr>
          <w:rFonts w:ascii="Arial" w:eastAsia="Times New Roman" w:hAnsi="Arial" w:cs="Arial"/>
          <w:sz w:val="24"/>
          <w:szCs w:val="24"/>
        </w:rPr>
        <w:t>n additional set of flexibility requests to</w:t>
      </w:r>
      <w:r w:rsidRPr="0052154D">
        <w:rPr>
          <w:rFonts w:ascii="Arial" w:eastAsia="Times New Roman" w:hAnsi="Arial" w:cs="Arial"/>
          <w:sz w:val="24"/>
          <w:szCs w:val="24"/>
        </w:rPr>
        <w:t xml:space="preserve"> enable </w:t>
      </w:r>
      <w:r w:rsidR="00C47E26" w:rsidRPr="0052154D">
        <w:rPr>
          <w:rFonts w:ascii="Arial" w:eastAsia="Times New Roman" w:hAnsi="Arial" w:cs="Arial"/>
          <w:sz w:val="24"/>
          <w:szCs w:val="24"/>
        </w:rPr>
        <w:t xml:space="preserve">the Commonwealth </w:t>
      </w:r>
      <w:r w:rsidRPr="0052154D">
        <w:rPr>
          <w:rFonts w:ascii="Arial" w:eastAsia="Times New Roman" w:hAnsi="Arial" w:cs="Arial"/>
          <w:sz w:val="24"/>
          <w:szCs w:val="24"/>
        </w:rPr>
        <w:t xml:space="preserve">to take a state-specific approach to employers’ shared responsibility </w:t>
      </w:r>
      <w:r w:rsidR="00C47E26" w:rsidRPr="0052154D">
        <w:rPr>
          <w:rFonts w:ascii="Arial" w:eastAsia="Times New Roman" w:hAnsi="Arial" w:cs="Arial"/>
          <w:sz w:val="24"/>
          <w:szCs w:val="24"/>
        </w:rPr>
        <w:t>for</w:t>
      </w:r>
      <w:r w:rsidRPr="0052154D">
        <w:rPr>
          <w:rFonts w:ascii="Arial" w:eastAsia="Times New Roman" w:hAnsi="Arial" w:cs="Arial"/>
          <w:sz w:val="24"/>
          <w:szCs w:val="24"/>
        </w:rPr>
        <w:t xml:space="preserve"> maintaining near universal coverage</w:t>
      </w:r>
      <w:r w:rsidR="00C47E26" w:rsidRPr="0052154D">
        <w:rPr>
          <w:rFonts w:ascii="Arial" w:eastAsia="Times New Roman" w:hAnsi="Arial" w:cs="Arial"/>
          <w:sz w:val="24"/>
          <w:szCs w:val="24"/>
        </w:rPr>
        <w:t xml:space="preserve"> and to </w:t>
      </w:r>
      <w:r w:rsidRPr="0052154D">
        <w:rPr>
          <w:rFonts w:ascii="Arial" w:eastAsia="Times New Roman" w:hAnsi="Arial" w:cs="Arial"/>
          <w:sz w:val="24"/>
          <w:szCs w:val="24"/>
        </w:rPr>
        <w:t xml:space="preserve">stabilize our commercial health insurance market. </w:t>
      </w:r>
      <w:r w:rsidR="00DC236E" w:rsidRPr="0052154D">
        <w:rPr>
          <w:rFonts w:ascii="Arial" w:eastAsia="Times New Roman" w:hAnsi="Arial" w:cs="Arial"/>
          <w:sz w:val="24"/>
          <w:szCs w:val="24"/>
        </w:rPr>
        <w:t xml:space="preserve">These proposals will also be discussed at the two public meetings noted above. </w:t>
      </w:r>
    </w:p>
    <w:p w:rsidR="00DC236E" w:rsidRPr="0052154D" w:rsidRDefault="00DC236E" w:rsidP="003C13CC">
      <w:pPr>
        <w:spacing w:after="0" w:line="276" w:lineRule="exact"/>
        <w:rPr>
          <w:rFonts w:ascii="Arial" w:eastAsia="Times New Roman" w:hAnsi="Arial" w:cs="Arial"/>
          <w:sz w:val="24"/>
          <w:szCs w:val="24"/>
        </w:rPr>
      </w:pPr>
    </w:p>
    <w:p w:rsidR="003C13CC" w:rsidRPr="0052154D" w:rsidRDefault="003C13CC" w:rsidP="003C13CC">
      <w:pPr>
        <w:spacing w:after="0" w:line="276" w:lineRule="exact"/>
        <w:rPr>
          <w:rFonts w:ascii="Arial" w:eastAsia="Times New Roman" w:hAnsi="Arial" w:cs="Arial"/>
          <w:sz w:val="24"/>
          <w:szCs w:val="24"/>
        </w:rPr>
      </w:pPr>
      <w:r w:rsidRPr="0052154D">
        <w:rPr>
          <w:rFonts w:ascii="Arial" w:eastAsia="Times New Roman" w:hAnsi="Arial" w:cs="Arial"/>
          <w:sz w:val="24"/>
          <w:szCs w:val="24"/>
        </w:rPr>
        <w:t xml:space="preserve">Massachusetts will also </w:t>
      </w:r>
      <w:r w:rsidR="00C47E26" w:rsidRPr="0052154D">
        <w:rPr>
          <w:rFonts w:ascii="Arial" w:eastAsia="Times New Roman" w:hAnsi="Arial" w:cs="Arial"/>
          <w:sz w:val="24"/>
          <w:szCs w:val="24"/>
        </w:rPr>
        <w:t xml:space="preserve">continue discussions with CMS to pursue </w:t>
      </w:r>
      <w:r w:rsidRPr="0052154D">
        <w:rPr>
          <w:rFonts w:ascii="Arial" w:eastAsia="Times New Roman" w:hAnsi="Arial" w:cs="Arial"/>
          <w:sz w:val="24"/>
          <w:szCs w:val="24"/>
        </w:rPr>
        <w:t xml:space="preserve">flexibility to enable </w:t>
      </w:r>
      <w:proofErr w:type="spellStart"/>
      <w:r w:rsidRPr="0052154D">
        <w:rPr>
          <w:rFonts w:ascii="Arial" w:eastAsia="Times New Roman" w:hAnsi="Arial" w:cs="Arial"/>
          <w:sz w:val="24"/>
          <w:szCs w:val="24"/>
        </w:rPr>
        <w:t>MassHealth</w:t>
      </w:r>
      <w:proofErr w:type="spellEnd"/>
      <w:r w:rsidRPr="0052154D">
        <w:rPr>
          <w:rFonts w:ascii="Arial" w:eastAsia="Times New Roman" w:hAnsi="Arial" w:cs="Arial"/>
          <w:sz w:val="24"/>
          <w:szCs w:val="24"/>
        </w:rPr>
        <w:t xml:space="preserve"> to better manage care and costs for dually eligible members using 1115A waiver authority.</w:t>
      </w:r>
    </w:p>
    <w:p w:rsidR="00A56E14" w:rsidRPr="0052154D" w:rsidRDefault="00A56E14" w:rsidP="00A56E14">
      <w:pPr>
        <w:rPr>
          <w:b/>
          <w:sz w:val="24"/>
          <w:szCs w:val="24"/>
        </w:rPr>
      </w:pPr>
    </w:p>
    <w:p w:rsidR="00C03E5E" w:rsidRPr="0052154D" w:rsidRDefault="00C03E5E">
      <w:pPr>
        <w:rPr>
          <w:sz w:val="24"/>
          <w:szCs w:val="24"/>
        </w:rPr>
      </w:pPr>
    </w:p>
    <w:sectPr w:rsidR="00C03E5E" w:rsidRPr="0052154D" w:rsidSect="00A56E1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0E5" w:rsidRDefault="008110E5" w:rsidP="00550D98">
      <w:pPr>
        <w:spacing w:after="0" w:line="240" w:lineRule="auto"/>
      </w:pPr>
      <w:r>
        <w:separator/>
      </w:r>
    </w:p>
  </w:endnote>
  <w:endnote w:type="continuationSeparator" w:id="0">
    <w:p w:rsidR="008110E5" w:rsidRDefault="008110E5" w:rsidP="00550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D98" w:rsidRDefault="00550D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0E5" w:rsidRDefault="008110E5" w:rsidP="00550D98">
      <w:pPr>
        <w:spacing w:after="0" w:line="240" w:lineRule="auto"/>
      </w:pPr>
      <w:r>
        <w:separator/>
      </w:r>
    </w:p>
  </w:footnote>
  <w:footnote w:type="continuationSeparator" w:id="0">
    <w:p w:rsidR="008110E5" w:rsidRDefault="008110E5" w:rsidP="00550D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D98" w:rsidRDefault="00550D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18D2"/>
    <w:multiLevelType w:val="hybridMultilevel"/>
    <w:tmpl w:val="0F5CAD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B91C3C"/>
    <w:multiLevelType w:val="hybridMultilevel"/>
    <w:tmpl w:val="9BA2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BE5E0B"/>
    <w:multiLevelType w:val="hybridMultilevel"/>
    <w:tmpl w:val="9FA64D4A"/>
    <w:lvl w:ilvl="0" w:tplc="69C4102E">
      <w:start w:val="1"/>
      <w:numFmt w:val="decimal"/>
      <w:lvlText w:val="%1."/>
      <w:lvlJc w:val="left"/>
      <w:pPr>
        <w:ind w:left="360" w:hanging="360"/>
      </w:pPr>
      <w:rPr>
        <w:rFonts w:hint="default"/>
        <w:b w:val="0"/>
        <w:i w:val="0"/>
      </w:rPr>
    </w:lvl>
    <w:lvl w:ilvl="1" w:tplc="77068E42">
      <w:start w:val="1"/>
      <w:numFmt w:val="decimal"/>
      <w:lvlText w:val="%2."/>
      <w:lvlJc w:val="left"/>
      <w:pPr>
        <w:ind w:left="1080" w:hanging="360"/>
      </w:pPr>
      <w:rPr>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993048"/>
    <w:multiLevelType w:val="hybridMultilevel"/>
    <w:tmpl w:val="D184522C"/>
    <w:lvl w:ilvl="0" w:tplc="0409000F">
      <w:start w:val="1"/>
      <w:numFmt w:val="decimal"/>
      <w:lvlText w:val="%1."/>
      <w:lvlJc w:val="left"/>
      <w:pPr>
        <w:ind w:left="360" w:hanging="360"/>
      </w:pPr>
      <w:rPr>
        <w:rFonts w:hint="default"/>
      </w:rPr>
    </w:lvl>
    <w:lvl w:ilvl="1" w:tplc="77068E42">
      <w:start w:val="1"/>
      <w:numFmt w:val="decimal"/>
      <w:lvlText w:val="%2."/>
      <w:lvlJc w:val="left"/>
      <w:pPr>
        <w:ind w:left="1080" w:hanging="360"/>
      </w:pPr>
      <w:rPr>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FD81BF5"/>
    <w:multiLevelType w:val="hybridMultilevel"/>
    <w:tmpl w:val="0E5C2B50"/>
    <w:lvl w:ilvl="0" w:tplc="04090015">
      <w:start w:val="1"/>
      <w:numFmt w:val="upperLetter"/>
      <w:lvlText w:val="%1."/>
      <w:lvlJc w:val="left"/>
      <w:pPr>
        <w:ind w:left="360" w:hanging="360"/>
      </w:pPr>
      <w:rPr>
        <w:rFonts w:hint="default"/>
      </w:rPr>
    </w:lvl>
    <w:lvl w:ilvl="1" w:tplc="77068E42">
      <w:start w:val="1"/>
      <w:numFmt w:val="decimal"/>
      <w:lvlText w:val="%2."/>
      <w:lvlJc w:val="left"/>
      <w:pPr>
        <w:ind w:left="1080" w:hanging="360"/>
      </w:pPr>
      <w:rPr>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0667401"/>
    <w:multiLevelType w:val="hybridMultilevel"/>
    <w:tmpl w:val="F9B4F76E"/>
    <w:lvl w:ilvl="0" w:tplc="EE106FCA">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C740D9"/>
    <w:multiLevelType w:val="hybridMultilevel"/>
    <w:tmpl w:val="2050FECC"/>
    <w:lvl w:ilvl="0" w:tplc="EF34293E">
      <w:start w:val="1"/>
      <w:numFmt w:val="bullet"/>
      <w:lvlText w:val=""/>
      <w:lvlJc w:val="left"/>
      <w:pPr>
        <w:tabs>
          <w:tab w:val="num" w:pos="360"/>
        </w:tabs>
        <w:ind w:left="360" w:hanging="360"/>
      </w:pPr>
      <w:rPr>
        <w:rFonts w:ascii="Symbol" w:hAnsi="Symbol" w:hint="default"/>
      </w:rPr>
    </w:lvl>
    <w:lvl w:ilvl="1" w:tplc="B922E890">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E37474"/>
    <w:multiLevelType w:val="hybridMultilevel"/>
    <w:tmpl w:val="C8EED7AE"/>
    <w:lvl w:ilvl="0" w:tplc="0409000F">
      <w:start w:val="1"/>
      <w:numFmt w:val="decimal"/>
      <w:lvlText w:val="%1."/>
      <w:lvlJc w:val="left"/>
      <w:pPr>
        <w:ind w:left="360" w:hanging="360"/>
      </w:pPr>
      <w:rPr>
        <w:rFonts w:hint="default"/>
      </w:rPr>
    </w:lvl>
    <w:lvl w:ilvl="1" w:tplc="77068E42">
      <w:start w:val="1"/>
      <w:numFmt w:val="decimal"/>
      <w:lvlText w:val="%2."/>
      <w:lvlJc w:val="left"/>
      <w:pPr>
        <w:ind w:left="1080" w:hanging="360"/>
      </w:pPr>
      <w:rPr>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4"/>
  </w:num>
  <w:num w:numId="4">
    <w:abstractNumId w:val="0"/>
  </w:num>
  <w:num w:numId="5">
    <w:abstractNumId w:val="6"/>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5E"/>
    <w:rsid w:val="00045007"/>
    <w:rsid w:val="00053A85"/>
    <w:rsid w:val="000C4416"/>
    <w:rsid w:val="000D3ED2"/>
    <w:rsid w:val="00106B35"/>
    <w:rsid w:val="0011558D"/>
    <w:rsid w:val="00133C13"/>
    <w:rsid w:val="00155929"/>
    <w:rsid w:val="002215C6"/>
    <w:rsid w:val="002B1F7A"/>
    <w:rsid w:val="003267BE"/>
    <w:rsid w:val="003311DD"/>
    <w:rsid w:val="003472FE"/>
    <w:rsid w:val="003C13CC"/>
    <w:rsid w:val="003E757B"/>
    <w:rsid w:val="00404147"/>
    <w:rsid w:val="00487AB2"/>
    <w:rsid w:val="00497443"/>
    <w:rsid w:val="004C0A02"/>
    <w:rsid w:val="004E2EFF"/>
    <w:rsid w:val="004F7995"/>
    <w:rsid w:val="005043D2"/>
    <w:rsid w:val="0052154D"/>
    <w:rsid w:val="00524B38"/>
    <w:rsid w:val="00550D98"/>
    <w:rsid w:val="00575F01"/>
    <w:rsid w:val="0057729D"/>
    <w:rsid w:val="005B3A42"/>
    <w:rsid w:val="005B5D89"/>
    <w:rsid w:val="005C37A4"/>
    <w:rsid w:val="005C4A3A"/>
    <w:rsid w:val="005C759D"/>
    <w:rsid w:val="005D07D8"/>
    <w:rsid w:val="00656B21"/>
    <w:rsid w:val="00671DFC"/>
    <w:rsid w:val="00692105"/>
    <w:rsid w:val="00712BFB"/>
    <w:rsid w:val="00713F9D"/>
    <w:rsid w:val="00720088"/>
    <w:rsid w:val="007509B9"/>
    <w:rsid w:val="007A2B58"/>
    <w:rsid w:val="007A61A1"/>
    <w:rsid w:val="007C56A2"/>
    <w:rsid w:val="008110E5"/>
    <w:rsid w:val="0081316E"/>
    <w:rsid w:val="00820367"/>
    <w:rsid w:val="00855CA1"/>
    <w:rsid w:val="0086220E"/>
    <w:rsid w:val="008775A6"/>
    <w:rsid w:val="00881D35"/>
    <w:rsid w:val="008B7AF9"/>
    <w:rsid w:val="008E09E8"/>
    <w:rsid w:val="008E1F70"/>
    <w:rsid w:val="009126E0"/>
    <w:rsid w:val="00936F50"/>
    <w:rsid w:val="0097409B"/>
    <w:rsid w:val="009850CC"/>
    <w:rsid w:val="009A2BA4"/>
    <w:rsid w:val="009A750A"/>
    <w:rsid w:val="009B4C9D"/>
    <w:rsid w:val="009D6FAD"/>
    <w:rsid w:val="00A56E14"/>
    <w:rsid w:val="00A66D54"/>
    <w:rsid w:val="00A73109"/>
    <w:rsid w:val="00AF245E"/>
    <w:rsid w:val="00B003EE"/>
    <w:rsid w:val="00B00E7C"/>
    <w:rsid w:val="00B1215E"/>
    <w:rsid w:val="00B36F56"/>
    <w:rsid w:val="00B460D3"/>
    <w:rsid w:val="00B70577"/>
    <w:rsid w:val="00BC3D4E"/>
    <w:rsid w:val="00BE463A"/>
    <w:rsid w:val="00C03E5E"/>
    <w:rsid w:val="00C4045D"/>
    <w:rsid w:val="00C47E26"/>
    <w:rsid w:val="00D06AB6"/>
    <w:rsid w:val="00D245A8"/>
    <w:rsid w:val="00D51E87"/>
    <w:rsid w:val="00D768DE"/>
    <w:rsid w:val="00D91DAE"/>
    <w:rsid w:val="00DA51F8"/>
    <w:rsid w:val="00DC236E"/>
    <w:rsid w:val="00DC6B8E"/>
    <w:rsid w:val="00DC7C60"/>
    <w:rsid w:val="00DE3CD0"/>
    <w:rsid w:val="00E215FF"/>
    <w:rsid w:val="00EC1019"/>
    <w:rsid w:val="00F8286F"/>
    <w:rsid w:val="00FF5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uiPriority="35"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iPriority="10" w:unhideWhenUsed="0" w:qFormat="1"/>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F50"/>
  </w:style>
  <w:style w:type="paragraph" w:styleId="Heading1">
    <w:name w:val="heading 1"/>
    <w:basedOn w:val="Normal"/>
    <w:next w:val="Normal"/>
    <w:link w:val="Heading1Char"/>
    <w:uiPriority w:val="9"/>
    <w:qFormat/>
    <w:rsid w:val="00936F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36F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36F5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36F5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36F5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36F5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36F5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36F5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36F5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F5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36F5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36F5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36F5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36F5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36F5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36F5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36F5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36F5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36F50"/>
    <w:pPr>
      <w:spacing w:line="240" w:lineRule="auto"/>
    </w:pPr>
    <w:rPr>
      <w:b/>
      <w:bCs/>
      <w:color w:val="4F81BD" w:themeColor="accent1"/>
      <w:sz w:val="18"/>
      <w:szCs w:val="18"/>
    </w:rPr>
  </w:style>
  <w:style w:type="paragraph" w:styleId="Title">
    <w:name w:val="Title"/>
    <w:basedOn w:val="Normal"/>
    <w:next w:val="Normal"/>
    <w:link w:val="TitleChar"/>
    <w:uiPriority w:val="10"/>
    <w:qFormat/>
    <w:rsid w:val="00936F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6F5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36F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36F5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36F50"/>
    <w:rPr>
      <w:b/>
      <w:bCs/>
    </w:rPr>
  </w:style>
  <w:style w:type="character" w:styleId="Emphasis">
    <w:name w:val="Emphasis"/>
    <w:basedOn w:val="DefaultParagraphFont"/>
    <w:uiPriority w:val="20"/>
    <w:qFormat/>
    <w:rsid w:val="00936F50"/>
    <w:rPr>
      <w:i/>
      <w:iCs/>
    </w:rPr>
  </w:style>
  <w:style w:type="paragraph" w:styleId="NoSpacing">
    <w:name w:val="No Spacing"/>
    <w:uiPriority w:val="1"/>
    <w:qFormat/>
    <w:rsid w:val="00936F50"/>
    <w:pPr>
      <w:spacing w:after="0" w:line="240" w:lineRule="auto"/>
    </w:pPr>
  </w:style>
  <w:style w:type="paragraph" w:styleId="ListParagraph">
    <w:name w:val="List Paragraph"/>
    <w:basedOn w:val="Normal"/>
    <w:uiPriority w:val="34"/>
    <w:qFormat/>
    <w:rsid w:val="00936F50"/>
    <w:pPr>
      <w:ind w:left="720"/>
      <w:contextualSpacing/>
    </w:pPr>
  </w:style>
  <w:style w:type="paragraph" w:styleId="Quote">
    <w:name w:val="Quote"/>
    <w:basedOn w:val="Normal"/>
    <w:next w:val="Normal"/>
    <w:link w:val="QuoteChar"/>
    <w:uiPriority w:val="29"/>
    <w:qFormat/>
    <w:rsid w:val="00936F50"/>
    <w:rPr>
      <w:i/>
      <w:iCs/>
      <w:color w:val="000000" w:themeColor="text1"/>
    </w:rPr>
  </w:style>
  <w:style w:type="character" w:customStyle="1" w:styleId="QuoteChar">
    <w:name w:val="Quote Char"/>
    <w:basedOn w:val="DefaultParagraphFont"/>
    <w:link w:val="Quote"/>
    <w:uiPriority w:val="29"/>
    <w:rsid w:val="00936F50"/>
    <w:rPr>
      <w:i/>
      <w:iCs/>
      <w:color w:val="000000" w:themeColor="text1"/>
    </w:rPr>
  </w:style>
  <w:style w:type="paragraph" w:styleId="IntenseQuote">
    <w:name w:val="Intense Quote"/>
    <w:basedOn w:val="Normal"/>
    <w:next w:val="Normal"/>
    <w:link w:val="IntenseQuoteChar"/>
    <w:uiPriority w:val="30"/>
    <w:qFormat/>
    <w:rsid w:val="00936F5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36F50"/>
    <w:rPr>
      <w:b/>
      <w:bCs/>
      <w:i/>
      <w:iCs/>
      <w:color w:val="4F81BD" w:themeColor="accent1"/>
    </w:rPr>
  </w:style>
  <w:style w:type="character" w:styleId="SubtleEmphasis">
    <w:name w:val="Subtle Emphasis"/>
    <w:basedOn w:val="DefaultParagraphFont"/>
    <w:uiPriority w:val="19"/>
    <w:qFormat/>
    <w:rsid w:val="00936F50"/>
    <w:rPr>
      <w:i/>
      <w:iCs/>
      <w:color w:val="808080" w:themeColor="text1" w:themeTint="7F"/>
    </w:rPr>
  </w:style>
  <w:style w:type="character" w:styleId="IntenseEmphasis">
    <w:name w:val="Intense Emphasis"/>
    <w:basedOn w:val="DefaultParagraphFont"/>
    <w:uiPriority w:val="21"/>
    <w:qFormat/>
    <w:rsid w:val="00936F50"/>
    <w:rPr>
      <w:b/>
      <w:bCs/>
      <w:i/>
      <w:iCs/>
      <w:color w:val="4F81BD" w:themeColor="accent1"/>
    </w:rPr>
  </w:style>
  <w:style w:type="character" w:styleId="SubtleReference">
    <w:name w:val="Subtle Reference"/>
    <w:basedOn w:val="DefaultParagraphFont"/>
    <w:uiPriority w:val="31"/>
    <w:qFormat/>
    <w:rsid w:val="00936F50"/>
    <w:rPr>
      <w:smallCaps/>
      <w:color w:val="C0504D" w:themeColor="accent2"/>
      <w:u w:val="single"/>
    </w:rPr>
  </w:style>
  <w:style w:type="character" w:styleId="IntenseReference">
    <w:name w:val="Intense Reference"/>
    <w:basedOn w:val="DefaultParagraphFont"/>
    <w:uiPriority w:val="32"/>
    <w:qFormat/>
    <w:rsid w:val="00936F50"/>
    <w:rPr>
      <w:b/>
      <w:bCs/>
      <w:smallCaps/>
      <w:color w:val="C0504D" w:themeColor="accent2"/>
      <w:spacing w:val="5"/>
      <w:u w:val="single"/>
    </w:rPr>
  </w:style>
  <w:style w:type="character" w:styleId="BookTitle">
    <w:name w:val="Book Title"/>
    <w:basedOn w:val="DefaultParagraphFont"/>
    <w:uiPriority w:val="33"/>
    <w:qFormat/>
    <w:rsid w:val="00936F50"/>
    <w:rPr>
      <w:b/>
      <w:bCs/>
      <w:smallCaps/>
      <w:spacing w:val="5"/>
    </w:rPr>
  </w:style>
  <w:style w:type="paragraph" w:styleId="TOCHeading">
    <w:name w:val="TOC Heading"/>
    <w:basedOn w:val="Heading1"/>
    <w:next w:val="Normal"/>
    <w:uiPriority w:val="39"/>
    <w:semiHidden/>
    <w:unhideWhenUsed/>
    <w:qFormat/>
    <w:rsid w:val="00936F50"/>
    <w:pPr>
      <w:outlineLvl w:val="9"/>
    </w:pPr>
  </w:style>
  <w:style w:type="character" w:styleId="Hyperlink">
    <w:name w:val="Hyperlink"/>
    <w:basedOn w:val="DefaultParagraphFont"/>
    <w:uiPriority w:val="99"/>
    <w:rsid w:val="00C03E5E"/>
    <w:rPr>
      <w:rFonts w:cs="Times New Roman"/>
      <w:color w:val="0000FF"/>
      <w:u w:val="single"/>
    </w:rPr>
  </w:style>
  <w:style w:type="character" w:styleId="CommentReference">
    <w:name w:val="annotation reference"/>
    <w:basedOn w:val="DefaultParagraphFont"/>
    <w:uiPriority w:val="99"/>
    <w:rsid w:val="00C03E5E"/>
    <w:rPr>
      <w:sz w:val="16"/>
      <w:szCs w:val="16"/>
    </w:rPr>
  </w:style>
  <w:style w:type="paragraph" w:styleId="CommentText">
    <w:name w:val="annotation text"/>
    <w:basedOn w:val="Normal"/>
    <w:link w:val="CommentTextChar"/>
    <w:uiPriority w:val="99"/>
    <w:rsid w:val="00C03E5E"/>
    <w:pPr>
      <w:spacing w:line="240" w:lineRule="auto"/>
    </w:pPr>
    <w:rPr>
      <w:sz w:val="20"/>
      <w:szCs w:val="20"/>
    </w:rPr>
  </w:style>
  <w:style w:type="character" w:customStyle="1" w:styleId="CommentTextChar">
    <w:name w:val="Comment Text Char"/>
    <w:basedOn w:val="DefaultParagraphFont"/>
    <w:link w:val="CommentText"/>
    <w:uiPriority w:val="99"/>
    <w:rsid w:val="00C03E5E"/>
    <w:rPr>
      <w:sz w:val="20"/>
      <w:szCs w:val="20"/>
    </w:rPr>
  </w:style>
  <w:style w:type="paragraph" w:styleId="CommentSubject">
    <w:name w:val="annotation subject"/>
    <w:basedOn w:val="CommentText"/>
    <w:next w:val="CommentText"/>
    <w:link w:val="CommentSubjectChar"/>
    <w:rsid w:val="00C03E5E"/>
    <w:rPr>
      <w:b/>
      <w:bCs/>
    </w:rPr>
  </w:style>
  <w:style w:type="character" w:customStyle="1" w:styleId="CommentSubjectChar">
    <w:name w:val="Comment Subject Char"/>
    <w:basedOn w:val="CommentTextChar"/>
    <w:link w:val="CommentSubject"/>
    <w:rsid w:val="00C03E5E"/>
    <w:rPr>
      <w:b/>
      <w:bCs/>
      <w:sz w:val="20"/>
      <w:szCs w:val="20"/>
    </w:rPr>
  </w:style>
  <w:style w:type="paragraph" w:styleId="BalloonText">
    <w:name w:val="Balloon Text"/>
    <w:basedOn w:val="Normal"/>
    <w:link w:val="BalloonTextChar"/>
    <w:rsid w:val="00C03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03E5E"/>
    <w:rPr>
      <w:rFonts w:ascii="Tahoma" w:hAnsi="Tahoma" w:cs="Tahoma"/>
      <w:sz w:val="16"/>
      <w:szCs w:val="16"/>
    </w:rPr>
  </w:style>
  <w:style w:type="table" w:styleId="TableGrid">
    <w:name w:val="Table Grid"/>
    <w:basedOn w:val="TableNormal"/>
    <w:rsid w:val="00A56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50D98"/>
    <w:pPr>
      <w:tabs>
        <w:tab w:val="center" w:pos="4680"/>
        <w:tab w:val="right" w:pos="9360"/>
      </w:tabs>
      <w:spacing w:after="0" w:line="240" w:lineRule="auto"/>
    </w:pPr>
  </w:style>
  <w:style w:type="character" w:customStyle="1" w:styleId="HeaderChar">
    <w:name w:val="Header Char"/>
    <w:basedOn w:val="DefaultParagraphFont"/>
    <w:link w:val="Header"/>
    <w:rsid w:val="00550D98"/>
  </w:style>
  <w:style w:type="paragraph" w:styleId="Footer">
    <w:name w:val="footer"/>
    <w:basedOn w:val="Normal"/>
    <w:link w:val="FooterChar"/>
    <w:uiPriority w:val="99"/>
    <w:rsid w:val="00550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D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uiPriority="35"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iPriority="10" w:unhideWhenUsed="0" w:qFormat="1"/>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F50"/>
  </w:style>
  <w:style w:type="paragraph" w:styleId="Heading1">
    <w:name w:val="heading 1"/>
    <w:basedOn w:val="Normal"/>
    <w:next w:val="Normal"/>
    <w:link w:val="Heading1Char"/>
    <w:uiPriority w:val="9"/>
    <w:qFormat/>
    <w:rsid w:val="00936F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36F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36F5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36F5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36F5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36F5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36F5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36F5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36F5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F5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36F5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36F5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36F5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36F5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36F5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36F5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36F5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36F5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36F50"/>
    <w:pPr>
      <w:spacing w:line="240" w:lineRule="auto"/>
    </w:pPr>
    <w:rPr>
      <w:b/>
      <w:bCs/>
      <w:color w:val="4F81BD" w:themeColor="accent1"/>
      <w:sz w:val="18"/>
      <w:szCs w:val="18"/>
    </w:rPr>
  </w:style>
  <w:style w:type="paragraph" w:styleId="Title">
    <w:name w:val="Title"/>
    <w:basedOn w:val="Normal"/>
    <w:next w:val="Normal"/>
    <w:link w:val="TitleChar"/>
    <w:uiPriority w:val="10"/>
    <w:qFormat/>
    <w:rsid w:val="00936F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6F5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36F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36F5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36F50"/>
    <w:rPr>
      <w:b/>
      <w:bCs/>
    </w:rPr>
  </w:style>
  <w:style w:type="character" w:styleId="Emphasis">
    <w:name w:val="Emphasis"/>
    <w:basedOn w:val="DefaultParagraphFont"/>
    <w:uiPriority w:val="20"/>
    <w:qFormat/>
    <w:rsid w:val="00936F50"/>
    <w:rPr>
      <w:i/>
      <w:iCs/>
    </w:rPr>
  </w:style>
  <w:style w:type="paragraph" w:styleId="NoSpacing">
    <w:name w:val="No Spacing"/>
    <w:uiPriority w:val="1"/>
    <w:qFormat/>
    <w:rsid w:val="00936F50"/>
    <w:pPr>
      <w:spacing w:after="0" w:line="240" w:lineRule="auto"/>
    </w:pPr>
  </w:style>
  <w:style w:type="paragraph" w:styleId="ListParagraph">
    <w:name w:val="List Paragraph"/>
    <w:basedOn w:val="Normal"/>
    <w:uiPriority w:val="34"/>
    <w:qFormat/>
    <w:rsid w:val="00936F50"/>
    <w:pPr>
      <w:ind w:left="720"/>
      <w:contextualSpacing/>
    </w:pPr>
  </w:style>
  <w:style w:type="paragraph" w:styleId="Quote">
    <w:name w:val="Quote"/>
    <w:basedOn w:val="Normal"/>
    <w:next w:val="Normal"/>
    <w:link w:val="QuoteChar"/>
    <w:uiPriority w:val="29"/>
    <w:qFormat/>
    <w:rsid w:val="00936F50"/>
    <w:rPr>
      <w:i/>
      <w:iCs/>
      <w:color w:val="000000" w:themeColor="text1"/>
    </w:rPr>
  </w:style>
  <w:style w:type="character" w:customStyle="1" w:styleId="QuoteChar">
    <w:name w:val="Quote Char"/>
    <w:basedOn w:val="DefaultParagraphFont"/>
    <w:link w:val="Quote"/>
    <w:uiPriority w:val="29"/>
    <w:rsid w:val="00936F50"/>
    <w:rPr>
      <w:i/>
      <w:iCs/>
      <w:color w:val="000000" w:themeColor="text1"/>
    </w:rPr>
  </w:style>
  <w:style w:type="paragraph" w:styleId="IntenseQuote">
    <w:name w:val="Intense Quote"/>
    <w:basedOn w:val="Normal"/>
    <w:next w:val="Normal"/>
    <w:link w:val="IntenseQuoteChar"/>
    <w:uiPriority w:val="30"/>
    <w:qFormat/>
    <w:rsid w:val="00936F5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36F50"/>
    <w:rPr>
      <w:b/>
      <w:bCs/>
      <w:i/>
      <w:iCs/>
      <w:color w:val="4F81BD" w:themeColor="accent1"/>
    </w:rPr>
  </w:style>
  <w:style w:type="character" w:styleId="SubtleEmphasis">
    <w:name w:val="Subtle Emphasis"/>
    <w:basedOn w:val="DefaultParagraphFont"/>
    <w:uiPriority w:val="19"/>
    <w:qFormat/>
    <w:rsid w:val="00936F50"/>
    <w:rPr>
      <w:i/>
      <w:iCs/>
      <w:color w:val="808080" w:themeColor="text1" w:themeTint="7F"/>
    </w:rPr>
  </w:style>
  <w:style w:type="character" w:styleId="IntenseEmphasis">
    <w:name w:val="Intense Emphasis"/>
    <w:basedOn w:val="DefaultParagraphFont"/>
    <w:uiPriority w:val="21"/>
    <w:qFormat/>
    <w:rsid w:val="00936F50"/>
    <w:rPr>
      <w:b/>
      <w:bCs/>
      <w:i/>
      <w:iCs/>
      <w:color w:val="4F81BD" w:themeColor="accent1"/>
    </w:rPr>
  </w:style>
  <w:style w:type="character" w:styleId="SubtleReference">
    <w:name w:val="Subtle Reference"/>
    <w:basedOn w:val="DefaultParagraphFont"/>
    <w:uiPriority w:val="31"/>
    <w:qFormat/>
    <w:rsid w:val="00936F50"/>
    <w:rPr>
      <w:smallCaps/>
      <w:color w:val="C0504D" w:themeColor="accent2"/>
      <w:u w:val="single"/>
    </w:rPr>
  </w:style>
  <w:style w:type="character" w:styleId="IntenseReference">
    <w:name w:val="Intense Reference"/>
    <w:basedOn w:val="DefaultParagraphFont"/>
    <w:uiPriority w:val="32"/>
    <w:qFormat/>
    <w:rsid w:val="00936F50"/>
    <w:rPr>
      <w:b/>
      <w:bCs/>
      <w:smallCaps/>
      <w:color w:val="C0504D" w:themeColor="accent2"/>
      <w:spacing w:val="5"/>
      <w:u w:val="single"/>
    </w:rPr>
  </w:style>
  <w:style w:type="character" w:styleId="BookTitle">
    <w:name w:val="Book Title"/>
    <w:basedOn w:val="DefaultParagraphFont"/>
    <w:uiPriority w:val="33"/>
    <w:qFormat/>
    <w:rsid w:val="00936F50"/>
    <w:rPr>
      <w:b/>
      <w:bCs/>
      <w:smallCaps/>
      <w:spacing w:val="5"/>
    </w:rPr>
  </w:style>
  <w:style w:type="paragraph" w:styleId="TOCHeading">
    <w:name w:val="TOC Heading"/>
    <w:basedOn w:val="Heading1"/>
    <w:next w:val="Normal"/>
    <w:uiPriority w:val="39"/>
    <w:semiHidden/>
    <w:unhideWhenUsed/>
    <w:qFormat/>
    <w:rsid w:val="00936F50"/>
    <w:pPr>
      <w:outlineLvl w:val="9"/>
    </w:pPr>
  </w:style>
  <w:style w:type="character" w:styleId="Hyperlink">
    <w:name w:val="Hyperlink"/>
    <w:basedOn w:val="DefaultParagraphFont"/>
    <w:uiPriority w:val="99"/>
    <w:rsid w:val="00C03E5E"/>
    <w:rPr>
      <w:rFonts w:cs="Times New Roman"/>
      <w:color w:val="0000FF"/>
      <w:u w:val="single"/>
    </w:rPr>
  </w:style>
  <w:style w:type="character" w:styleId="CommentReference">
    <w:name w:val="annotation reference"/>
    <w:basedOn w:val="DefaultParagraphFont"/>
    <w:uiPriority w:val="99"/>
    <w:rsid w:val="00C03E5E"/>
    <w:rPr>
      <w:sz w:val="16"/>
      <w:szCs w:val="16"/>
    </w:rPr>
  </w:style>
  <w:style w:type="paragraph" w:styleId="CommentText">
    <w:name w:val="annotation text"/>
    <w:basedOn w:val="Normal"/>
    <w:link w:val="CommentTextChar"/>
    <w:uiPriority w:val="99"/>
    <w:rsid w:val="00C03E5E"/>
    <w:pPr>
      <w:spacing w:line="240" w:lineRule="auto"/>
    </w:pPr>
    <w:rPr>
      <w:sz w:val="20"/>
      <w:szCs w:val="20"/>
    </w:rPr>
  </w:style>
  <w:style w:type="character" w:customStyle="1" w:styleId="CommentTextChar">
    <w:name w:val="Comment Text Char"/>
    <w:basedOn w:val="DefaultParagraphFont"/>
    <w:link w:val="CommentText"/>
    <w:uiPriority w:val="99"/>
    <w:rsid w:val="00C03E5E"/>
    <w:rPr>
      <w:sz w:val="20"/>
      <w:szCs w:val="20"/>
    </w:rPr>
  </w:style>
  <w:style w:type="paragraph" w:styleId="CommentSubject">
    <w:name w:val="annotation subject"/>
    <w:basedOn w:val="CommentText"/>
    <w:next w:val="CommentText"/>
    <w:link w:val="CommentSubjectChar"/>
    <w:rsid w:val="00C03E5E"/>
    <w:rPr>
      <w:b/>
      <w:bCs/>
    </w:rPr>
  </w:style>
  <w:style w:type="character" w:customStyle="1" w:styleId="CommentSubjectChar">
    <w:name w:val="Comment Subject Char"/>
    <w:basedOn w:val="CommentTextChar"/>
    <w:link w:val="CommentSubject"/>
    <w:rsid w:val="00C03E5E"/>
    <w:rPr>
      <w:b/>
      <w:bCs/>
      <w:sz w:val="20"/>
      <w:szCs w:val="20"/>
    </w:rPr>
  </w:style>
  <w:style w:type="paragraph" w:styleId="BalloonText">
    <w:name w:val="Balloon Text"/>
    <w:basedOn w:val="Normal"/>
    <w:link w:val="BalloonTextChar"/>
    <w:rsid w:val="00C03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03E5E"/>
    <w:rPr>
      <w:rFonts w:ascii="Tahoma" w:hAnsi="Tahoma" w:cs="Tahoma"/>
      <w:sz w:val="16"/>
      <w:szCs w:val="16"/>
    </w:rPr>
  </w:style>
  <w:style w:type="table" w:styleId="TableGrid">
    <w:name w:val="Table Grid"/>
    <w:basedOn w:val="TableNormal"/>
    <w:rsid w:val="00A56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50D98"/>
    <w:pPr>
      <w:tabs>
        <w:tab w:val="center" w:pos="4680"/>
        <w:tab w:val="right" w:pos="9360"/>
      </w:tabs>
      <w:spacing w:after="0" w:line="240" w:lineRule="auto"/>
    </w:pPr>
  </w:style>
  <w:style w:type="character" w:customStyle="1" w:styleId="HeaderChar">
    <w:name w:val="Header Char"/>
    <w:basedOn w:val="DefaultParagraphFont"/>
    <w:link w:val="Header"/>
    <w:rsid w:val="00550D98"/>
  </w:style>
  <w:style w:type="paragraph" w:styleId="Footer">
    <w:name w:val="footer"/>
    <w:basedOn w:val="Normal"/>
    <w:link w:val="FooterChar"/>
    <w:uiPriority w:val="99"/>
    <w:rsid w:val="00550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hhs/masshealth-innovations/1115waiver"/>
  <Relationship Id="rId11" Type="http://schemas.openxmlformats.org/officeDocument/2006/relationships/hyperlink" TargetMode="External" Target="mailto:Kaela.Konefal@state.ma.us"/>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mailto:kaela.konefal@state.ma.u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E4ECB-794B-4E3E-B506-116EC1AA6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4622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EHS</Company>
  <LinksUpToDate>false</LinksUpToDate>
  <CharactersWithSpaces>5422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2017-07-20T15:02:00Z</dcterms:created>
  <dc:creator>Dunbar-Hester, Anna (EHS)</dc:creator>
  <lastModifiedBy>KCK</lastModifiedBy>
  <lastPrinted>2017-07-13T15:40:00Z</lastPrinted>
  <dcterms:modified xsi:type="dcterms:W3CDTF">2017-07-20T15:02:00Z</dcterms:modified>
  <revision>2</revision>
</coreProperties>
</file>