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40B3D" w14:textId="5E0FD9A2" w:rsidR="00016CA0" w:rsidRPr="00016CA0" w:rsidRDefault="00A76145" w:rsidP="00016CA0">
      <w:pPr>
        <w:pStyle w:val="JuryInst2"/>
        <w:rPr>
          <w:rFonts w:eastAsia="Times New Roman"/>
          <w:szCs w:val="28"/>
        </w:rPr>
      </w:pPr>
      <w:r w:rsidRPr="000124CA">
        <w:rPr>
          <w:rFonts w:eastAsia="Times New Roman"/>
          <w:szCs w:val="28"/>
        </w:rPr>
        <w:t xml:space="preserve">For </w:t>
      </w:r>
      <w:r w:rsidR="007E7B77" w:rsidRPr="000124CA">
        <w:rPr>
          <w:rFonts w:eastAsia="Times New Roman"/>
          <w:szCs w:val="28"/>
        </w:rPr>
        <w:t>Title</w:t>
      </w:r>
      <w:r w:rsidRPr="000124CA">
        <w:rPr>
          <w:rFonts w:eastAsia="Times New Roman"/>
          <w:szCs w:val="28"/>
        </w:rPr>
        <w:t>, use</w:t>
      </w:r>
      <w:r w:rsidR="007E7B77" w:rsidRPr="000124CA">
        <w:rPr>
          <w:rFonts w:eastAsia="Times New Roman"/>
          <w:szCs w:val="28"/>
        </w:rPr>
        <w:t xml:space="preserve"> &lt;JuryInst2 style&gt;</w:t>
      </w:r>
      <w:r w:rsidRPr="000124CA">
        <w:rPr>
          <w:rFonts w:eastAsia="Times New Roman"/>
          <w:szCs w:val="28"/>
        </w:rPr>
        <w:t>.</w:t>
      </w:r>
    </w:p>
    <w:p w14:paraId="193E7461" w14:textId="77A20F13" w:rsidR="00016CA0" w:rsidRDefault="00016CA0" w:rsidP="00F74A90">
      <w:pPr>
        <w:pStyle w:val="JuryInstructionText"/>
      </w:pPr>
    </w:p>
    <w:p w14:paraId="49C9F7D4" w14:textId="365A4246" w:rsidR="00F74A90" w:rsidRPr="000124CA" w:rsidRDefault="00A76145" w:rsidP="004A3BE2">
      <w:pPr>
        <w:pStyle w:val="JuryInstructionText"/>
      </w:pPr>
      <w:r w:rsidRPr="000124CA">
        <w:t>For regular t</w:t>
      </w:r>
      <w:r w:rsidR="007E7B77" w:rsidRPr="000124CA">
        <w:t>ext</w:t>
      </w:r>
      <w:r w:rsidRPr="000124CA">
        <w:t>, use</w:t>
      </w:r>
      <w:r w:rsidR="007E7B77" w:rsidRPr="000124CA">
        <w:t xml:space="preserve"> &lt;Jury Instruction Text</w:t>
      </w:r>
      <w:r w:rsidR="00016CA0">
        <w:t>&gt;</w:t>
      </w:r>
      <w:r w:rsidR="007E7B77" w:rsidRPr="000124CA">
        <w:t xml:space="preserve"> style</w:t>
      </w:r>
      <w:r w:rsidRPr="000124CA">
        <w:t>.</w:t>
      </w:r>
    </w:p>
    <w:p w14:paraId="01ECE39F" w14:textId="7E0C0CF1" w:rsidR="00016CA0" w:rsidRDefault="00016CA0" w:rsidP="00016CA0">
      <w:pPr>
        <w:pStyle w:val="JuryInstructionIndent"/>
      </w:pPr>
      <w:r>
        <w:t>For indented paragraphs, use &lt;Jury Instruction Indent&gt; style.</w:t>
      </w:r>
      <w:r w:rsidR="00B2579A">
        <w:t xml:space="preserve"> </w:t>
      </w:r>
      <w:r w:rsidR="004A3BE2">
        <w:br/>
      </w:r>
      <w:r w:rsidR="00B2579A">
        <w:t>Or just click the “increase indent” command in the Home ribbon.</w:t>
      </w:r>
    </w:p>
    <w:p w14:paraId="6435532F" w14:textId="7C15A4FC" w:rsidR="00F74A90" w:rsidRPr="000124CA" w:rsidRDefault="00A76145" w:rsidP="00F74A90">
      <w:pPr>
        <w:pStyle w:val="JuryInstructionText"/>
      </w:pPr>
      <w:r w:rsidRPr="000124CA">
        <w:t>For listing</w:t>
      </w:r>
      <w:r w:rsidR="007E7B77" w:rsidRPr="000124CA">
        <w:t xml:space="preserve"> elements of crime or claim</w:t>
      </w:r>
      <w:r w:rsidRPr="000124CA">
        <w:t>, use</w:t>
      </w:r>
      <w:r w:rsidR="007E7B77" w:rsidRPr="000124CA">
        <w:t>:</w:t>
      </w:r>
    </w:p>
    <w:p w14:paraId="7BACDAFD" w14:textId="40238633" w:rsidR="00A76145" w:rsidRPr="000124CA" w:rsidRDefault="00294F89" w:rsidP="00A76145">
      <w:pPr>
        <w:pStyle w:val="JuryInstructionElements"/>
      </w:pPr>
      <w:r>
        <w:t>1.</w:t>
      </w:r>
      <w:r>
        <w:tab/>
      </w:r>
      <w:r w:rsidR="007E7B77" w:rsidRPr="000124CA">
        <w:t>&lt;Jury Instruction Elements</w:t>
      </w:r>
      <w:r w:rsidR="00016CA0">
        <w:t>&gt;</w:t>
      </w:r>
      <w:r w:rsidR="007E7B77" w:rsidRPr="000124CA">
        <w:t xml:space="preserve"> style</w:t>
      </w:r>
      <w:r>
        <w:t>—you must type number, period, tab—then type text</w:t>
      </w:r>
    </w:p>
    <w:p w14:paraId="057FB831" w14:textId="397F67AF" w:rsidR="00A76145" w:rsidRPr="000124CA" w:rsidRDefault="00A76145" w:rsidP="00F74A90">
      <w:pPr>
        <w:pStyle w:val="JuryInstructionText"/>
      </w:pPr>
      <w:r w:rsidRPr="000124CA">
        <w:t>For bulleted lists, use:</w:t>
      </w:r>
    </w:p>
    <w:p w14:paraId="4CCB075D" w14:textId="0717B696" w:rsidR="00A76145" w:rsidRDefault="00A76145" w:rsidP="00A76145">
      <w:pPr>
        <w:pStyle w:val="JuryInstructionBullets"/>
      </w:pPr>
      <w:r w:rsidRPr="000124CA">
        <w:t>&lt;Jury Instruction Bullets</w:t>
      </w:r>
      <w:r w:rsidR="00016CA0">
        <w:t>&gt;</w:t>
      </w:r>
      <w:r w:rsidRPr="000124CA">
        <w:t xml:space="preserve"> style</w:t>
      </w:r>
      <w:r w:rsidR="00294F89">
        <w:t>—bullets appear automatically</w:t>
      </w:r>
      <w:r w:rsidR="005446C0">
        <w:t>;</w:t>
      </w:r>
    </w:p>
    <w:p w14:paraId="4E5D8AF5" w14:textId="33C43B56" w:rsidR="005446C0" w:rsidRDefault="005446C0" w:rsidP="00A76145">
      <w:pPr>
        <w:pStyle w:val="JuryInstructionBullets"/>
      </w:pPr>
      <w:r>
        <w:t>and so on.</w:t>
      </w:r>
    </w:p>
    <w:p w14:paraId="2EB29B66" w14:textId="2CE75D69" w:rsidR="00AF6831" w:rsidRPr="000124CA" w:rsidRDefault="00DB6604" w:rsidP="00AF6831">
      <w:pPr>
        <w:pStyle w:val="JuryInstructionText"/>
      </w:pPr>
      <w:r w:rsidRPr="000124CA">
        <w:t>For footnotes</w:t>
      </w:r>
      <w:r w:rsidR="00A76145" w:rsidRPr="000124CA">
        <w:t>, see below:</w:t>
      </w:r>
      <w:r w:rsidRPr="000124CA">
        <w:rPr>
          <w:rStyle w:val="FootnoteReference"/>
        </w:rPr>
        <w:footnoteReference w:id="1"/>
      </w:r>
    </w:p>
    <w:p w14:paraId="3301163A" w14:textId="4BBE6D2F" w:rsidR="00A76145" w:rsidRPr="000124CA" w:rsidRDefault="00A76145" w:rsidP="00A76145">
      <w:pPr>
        <w:pStyle w:val="JuryInstructionText"/>
      </w:pPr>
    </w:p>
    <w:sectPr w:rsidR="00A76145" w:rsidRPr="000124CA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F4136" w14:textId="77777777" w:rsidR="0094500B" w:rsidRDefault="0094500B" w:rsidP="00F74A90">
      <w:r>
        <w:separator/>
      </w:r>
    </w:p>
  </w:endnote>
  <w:endnote w:type="continuationSeparator" w:id="0">
    <w:p w14:paraId="27686B77" w14:textId="77777777" w:rsidR="0094500B" w:rsidRDefault="0094500B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5C204" w14:textId="77777777" w:rsidR="0094500B" w:rsidRDefault="0094500B" w:rsidP="00F74A90">
      <w:r>
        <w:separator/>
      </w:r>
    </w:p>
  </w:footnote>
  <w:footnote w:type="continuationSeparator" w:id="0">
    <w:p w14:paraId="364392C9" w14:textId="77777777" w:rsidR="0094500B" w:rsidRDefault="0094500B" w:rsidP="00F74A90">
      <w:r>
        <w:continuationSeparator/>
      </w:r>
    </w:p>
  </w:footnote>
  <w:footnote w:id="1">
    <w:p w14:paraId="7F15BF15" w14:textId="501205AC" w:rsidR="00DB6604" w:rsidRDefault="00DB66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Press &lt;</w:t>
      </w:r>
      <w:r>
        <w:rPr>
          <w:i/>
          <w:iCs/>
        </w:rPr>
        <w:t>Tab</w:t>
      </w:r>
      <w:r>
        <w:t>&gt; then type.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D8FA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44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E81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10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90B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82A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28AF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6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FCD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1C7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D0377"/>
    <w:multiLevelType w:val="multilevel"/>
    <w:tmpl w:val="D6EA8F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b/>
        <w:i w:val="0"/>
      </w:rPr>
    </w:lvl>
    <w:lvl w:ilvl="5">
      <w:start w:val="1"/>
      <w:numFmt w:val="none"/>
      <w:lvlText w:val="%6."/>
      <w:lvlJc w:val="left"/>
      <w:pPr>
        <w:tabs>
          <w:tab w:val="num" w:pos="2520"/>
        </w:tabs>
        <w:ind w:left="2520" w:hanging="72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11" w15:restartNumberingAfterBreak="0">
    <w:nsid w:val="1DD2298F"/>
    <w:multiLevelType w:val="multilevel"/>
    <w:tmpl w:val="8CAAE80C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ascii="Century" w:hAnsi="Century"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1440"/>
      </w:pPr>
      <w:rPr>
        <w:rFonts w:ascii="Century" w:hAnsi="Century"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2160"/>
      </w:pPr>
      <w:rPr>
        <w:rFonts w:ascii="Century" w:hAnsi="Century" w:hint="default"/>
        <w:b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2880"/>
      </w:pPr>
      <w:rPr>
        <w:rFonts w:ascii="Century" w:hAnsi="Century" w:hint="default"/>
        <w:b/>
        <w:sz w:val="24"/>
      </w:rPr>
    </w:lvl>
    <w:lvl w:ilvl="4">
      <w:start w:val="1"/>
      <w:numFmt w:val="lowerLetter"/>
      <w:lvlText w:val="(%5)"/>
      <w:lvlJc w:val="left"/>
      <w:pPr>
        <w:tabs>
          <w:tab w:val="num" w:pos="10800"/>
        </w:tabs>
        <w:ind w:left="100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520"/>
        </w:tabs>
        <w:ind w:left="108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240"/>
        </w:tabs>
        <w:ind w:left="115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960"/>
        </w:tabs>
        <w:ind w:left="122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680"/>
        </w:tabs>
        <w:ind w:left="12960" w:firstLine="720"/>
      </w:pPr>
      <w:rPr>
        <w:rFonts w:hint="default"/>
      </w:rPr>
    </w:lvl>
  </w:abstractNum>
  <w:abstractNum w:abstractNumId="12" w15:restartNumberingAfterBreak="0">
    <w:nsid w:val="2D4B48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155061"/>
    <w:multiLevelType w:val="hybridMultilevel"/>
    <w:tmpl w:val="D5BC2FBA"/>
    <w:lvl w:ilvl="0" w:tplc="2988A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F77F92"/>
    <w:multiLevelType w:val="multilevel"/>
    <w:tmpl w:val="2490F2B4"/>
    <w:lvl w:ilvl="0">
      <w:start w:val="1"/>
      <w:numFmt w:val="decimal"/>
      <w:suff w:val="space"/>
      <w:lvlText w:val="%1."/>
      <w:lvlJc w:val="left"/>
      <w:pPr>
        <w:ind w:left="0" w:firstLine="50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4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7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4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4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58" w:hanging="1440"/>
      </w:pPr>
      <w:rPr>
        <w:rFonts w:hint="default"/>
      </w:rPr>
    </w:lvl>
  </w:abstractNum>
  <w:abstractNum w:abstractNumId="15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41633DC1"/>
    <w:multiLevelType w:val="multilevel"/>
    <w:tmpl w:val="6BEE224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Q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50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3600" w:hanging="187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43420EA6"/>
    <w:multiLevelType w:val="multilevel"/>
    <w:tmpl w:val="D5BC2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3"/>
  </w:num>
  <w:num w:numId="32">
    <w:abstractNumId w:val="16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8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9"/>
  </w:num>
  <w:num w:numId="43">
    <w:abstractNumId w:val="12"/>
  </w:num>
  <w:num w:numId="44">
    <w:abstractNumId w:val="1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D70C6"/>
    <w:rsid w:val="00130F23"/>
    <w:rsid w:val="001B7748"/>
    <w:rsid w:val="001D701D"/>
    <w:rsid w:val="00221552"/>
    <w:rsid w:val="00257345"/>
    <w:rsid w:val="00294F89"/>
    <w:rsid w:val="002A2C60"/>
    <w:rsid w:val="00420329"/>
    <w:rsid w:val="004848CB"/>
    <w:rsid w:val="004A3BE2"/>
    <w:rsid w:val="00516C98"/>
    <w:rsid w:val="005446C0"/>
    <w:rsid w:val="00594672"/>
    <w:rsid w:val="00596E5A"/>
    <w:rsid w:val="007E7B77"/>
    <w:rsid w:val="00880AA6"/>
    <w:rsid w:val="0094500B"/>
    <w:rsid w:val="00992410"/>
    <w:rsid w:val="009B481F"/>
    <w:rsid w:val="00A05B86"/>
    <w:rsid w:val="00A2789E"/>
    <w:rsid w:val="00A56498"/>
    <w:rsid w:val="00A76145"/>
    <w:rsid w:val="00A95EAD"/>
    <w:rsid w:val="00AF6831"/>
    <w:rsid w:val="00B02468"/>
    <w:rsid w:val="00B2579A"/>
    <w:rsid w:val="00B520AB"/>
    <w:rsid w:val="00BF0717"/>
    <w:rsid w:val="00C43AEF"/>
    <w:rsid w:val="00C5670C"/>
    <w:rsid w:val="00CD7576"/>
    <w:rsid w:val="00D71FE5"/>
    <w:rsid w:val="00D8732A"/>
    <w:rsid w:val="00DB6604"/>
    <w:rsid w:val="00F10AE9"/>
    <w:rsid w:val="00F11C6F"/>
    <w:rsid w:val="00F74A90"/>
    <w:rsid w:val="00F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CD7576"/>
    <w:pPr>
      <w:tabs>
        <w:tab w:val="right" w:leader="dot" w:pos="935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qFormat/>
    <w:rsid w:val="00CD7576"/>
    <w:pPr>
      <w:keepNext/>
      <w:tabs>
        <w:tab w:val="left" w:pos="1440"/>
        <w:tab w:val="right" w:leader="dot" w:pos="9350"/>
      </w:tabs>
      <w:spacing w:after="120"/>
      <w:ind w:left="864" w:right="432" w:hanging="432"/>
    </w:pPr>
  </w:style>
  <w:style w:type="paragraph" w:styleId="TOC3">
    <w:name w:val="toc 3"/>
    <w:basedOn w:val="Normal"/>
    <w:next w:val="Normal"/>
    <w:uiPriority w:val="39"/>
    <w:qFormat/>
    <w:rsid w:val="00CD7576"/>
    <w:pPr>
      <w:tabs>
        <w:tab w:val="right" w:leader="dot" w:pos="9360"/>
      </w:tabs>
      <w:spacing w:after="120"/>
      <w:ind w:left="1296" w:right="432" w:hanging="432"/>
    </w:pPr>
  </w:style>
  <w:style w:type="paragraph" w:styleId="TOC4">
    <w:name w:val="toc 4"/>
    <w:basedOn w:val="Normal"/>
    <w:next w:val="Normal"/>
    <w:uiPriority w:val="39"/>
    <w:rsid w:val="00CD7576"/>
    <w:pPr>
      <w:tabs>
        <w:tab w:val="right" w:leader="dot" w:pos="9360"/>
      </w:tabs>
      <w:spacing w:after="120"/>
      <w:ind w:left="1728" w:right="432" w:hanging="432"/>
    </w:p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CD7576"/>
    <w:pPr>
      <w:tabs>
        <w:tab w:val="left" w:pos="3600"/>
        <w:tab w:val="right" w:leader="dot" w:pos="9360"/>
        <w:tab w:val="right" w:leader="dot" w:pos="10070"/>
      </w:tabs>
      <w:spacing w:after="120"/>
      <w:ind w:left="2160" w:right="1152" w:hanging="432"/>
    </w:p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ructionText"/>
    <w:next w:val="JuryInstructionText"/>
    <w:rsid w:val="00A56498"/>
    <w:pPr>
      <w:keepNext/>
      <w:keepLines/>
      <w:outlineLvl w:val="1"/>
    </w:pPr>
    <w:rPr>
      <w:b/>
      <w:szCs w:val="20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F74A90"/>
    <w:pPr>
      <w:keepNext/>
      <w:numPr>
        <w:numId w:val="32"/>
      </w:numPr>
      <w:spacing w:before="120" w:after="120"/>
      <w:jc w:val="center"/>
      <w:outlineLvl w:val="0"/>
    </w:pPr>
    <w:rPr>
      <w:b/>
      <w:caps/>
      <w:szCs w:val="20"/>
      <w:u w:val="single"/>
    </w:rPr>
  </w:style>
  <w:style w:type="paragraph" w:customStyle="1" w:styleId="JuryInst3">
    <w:name w:val="JuryInst3"/>
    <w:basedOn w:val="JuryInstructionText"/>
    <w:next w:val="JuryInstructionText"/>
    <w:rsid w:val="00A56498"/>
    <w:pPr>
      <w:keepNext/>
      <w:keepLines/>
      <w:numPr>
        <w:ilvl w:val="2"/>
        <w:numId w:val="32"/>
      </w:numPr>
      <w:ind w:left="864"/>
      <w:outlineLvl w:val="2"/>
    </w:pPr>
    <w:rPr>
      <w:b/>
      <w:szCs w:val="20"/>
    </w:rPr>
  </w:style>
  <w:style w:type="paragraph" w:customStyle="1" w:styleId="JuryInst4">
    <w:name w:val="JuryInst4"/>
    <w:basedOn w:val="JuryInstructionText"/>
    <w:next w:val="JuryInstructionText"/>
    <w:rsid w:val="00A56498"/>
    <w:pPr>
      <w:keepNext/>
      <w:keepLines/>
      <w:numPr>
        <w:ilvl w:val="3"/>
        <w:numId w:val="32"/>
      </w:numPr>
      <w:outlineLvl w:val="3"/>
    </w:pPr>
    <w:rPr>
      <w:b/>
      <w:szCs w:val="20"/>
    </w:rPr>
  </w:style>
  <w:style w:type="paragraph" w:customStyle="1" w:styleId="JuryInst5">
    <w:name w:val="JuryInst5"/>
    <w:basedOn w:val="JuryInstructionText"/>
    <w:next w:val="JuryInstructionText"/>
    <w:rsid w:val="00F74A90"/>
    <w:pPr>
      <w:keepNext/>
      <w:keepLines/>
      <w:numPr>
        <w:ilvl w:val="4"/>
        <w:numId w:val="32"/>
      </w:numPr>
      <w:tabs>
        <w:tab w:val="num" w:pos="360"/>
      </w:tabs>
      <w:spacing w:after="120"/>
      <w:ind w:left="0" w:firstLine="0"/>
      <w:outlineLvl w:val="4"/>
    </w:pPr>
    <w:rPr>
      <w:b/>
      <w:szCs w:val="20"/>
      <w:u w:val="single"/>
    </w:rPr>
  </w:style>
  <w:style w:type="paragraph" w:customStyle="1" w:styleId="JuryInst6">
    <w:name w:val="JuryInst6"/>
    <w:basedOn w:val="JuryInstructionText"/>
    <w:next w:val="JuryInstructionText"/>
    <w:rsid w:val="00F74A90"/>
    <w:pPr>
      <w:keepNext/>
      <w:keepLines/>
      <w:numPr>
        <w:ilvl w:val="5"/>
        <w:numId w:val="32"/>
      </w:numPr>
      <w:tabs>
        <w:tab w:val="num" w:pos="360"/>
      </w:tabs>
      <w:spacing w:after="120"/>
      <w:ind w:left="0" w:firstLine="0"/>
      <w:outlineLvl w:val="5"/>
    </w:pPr>
    <w:rPr>
      <w:b/>
      <w:szCs w:val="20"/>
      <w:u w:val="single"/>
    </w:r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44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Ken Salinger</cp:lastModifiedBy>
  <cp:revision>16</cp:revision>
  <dcterms:created xsi:type="dcterms:W3CDTF">2020-04-26T15:48:00Z</dcterms:created>
  <dcterms:modified xsi:type="dcterms:W3CDTF">2020-04-28T20:38:00Z</dcterms:modified>
</cp:coreProperties>
</file>