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1BD2" w14:textId="77777777" w:rsidR="00C95A72" w:rsidRDefault="00C95A72">
      <w:pPr>
        <w:pStyle w:val="BodyText"/>
        <w:spacing w:before="2"/>
        <w:rPr>
          <w:sz w:val="12"/>
        </w:rPr>
      </w:pPr>
    </w:p>
    <w:p w14:paraId="6A80203A" w14:textId="77777777" w:rsidR="00C95A72" w:rsidRDefault="0096592B">
      <w:pPr>
        <w:spacing w:before="91"/>
        <w:ind w:left="120" w:right="6509"/>
        <w:rPr>
          <w:sz w:val="20"/>
        </w:rPr>
      </w:pPr>
      <w:r>
        <w:rPr>
          <w:sz w:val="20"/>
        </w:rPr>
        <w:t>One</w:t>
      </w:r>
      <w:r>
        <w:rPr>
          <w:spacing w:val="-10"/>
          <w:sz w:val="20"/>
        </w:rPr>
        <w:t xml:space="preserve"> </w:t>
      </w:r>
      <w:r>
        <w:rPr>
          <w:sz w:val="20"/>
        </w:rPr>
        <w:t>Beacon</w:t>
      </w:r>
      <w:r>
        <w:rPr>
          <w:spacing w:val="-9"/>
          <w:sz w:val="20"/>
        </w:rPr>
        <w:t xml:space="preserve"> </w:t>
      </w:r>
      <w:r>
        <w:rPr>
          <w:sz w:val="20"/>
        </w:rPr>
        <w:t>Street,</w:t>
      </w:r>
      <w:r>
        <w:rPr>
          <w:spacing w:val="-9"/>
          <w:sz w:val="20"/>
        </w:rPr>
        <w:t xml:space="preserve"> </w:t>
      </w:r>
      <w:r>
        <w:rPr>
          <w:sz w:val="20"/>
        </w:rPr>
        <w:t>Suite</w:t>
      </w:r>
      <w:r>
        <w:rPr>
          <w:spacing w:val="-10"/>
          <w:sz w:val="20"/>
        </w:rPr>
        <w:t xml:space="preserve"> </w:t>
      </w:r>
      <w:r>
        <w:rPr>
          <w:sz w:val="20"/>
        </w:rPr>
        <w:t>1320 Boston, MA 02108</w:t>
      </w:r>
    </w:p>
    <w:p w14:paraId="50614236" w14:textId="77777777" w:rsidR="00C95A72" w:rsidRDefault="0096592B">
      <w:pPr>
        <w:spacing w:line="228" w:lineRule="exact"/>
        <w:ind w:left="120"/>
        <w:rPr>
          <w:sz w:val="20"/>
        </w:rPr>
      </w:pPr>
      <w:r>
        <w:rPr>
          <w:sz w:val="20"/>
        </w:rPr>
        <w:t>Direct:</w:t>
      </w:r>
      <w:r>
        <w:rPr>
          <w:spacing w:val="-8"/>
          <w:sz w:val="20"/>
        </w:rPr>
        <w:t xml:space="preserve"> </w:t>
      </w:r>
      <w:r>
        <w:rPr>
          <w:spacing w:val="-2"/>
          <w:sz w:val="20"/>
        </w:rPr>
        <w:t>617.598.6783</w:t>
      </w:r>
    </w:p>
    <w:p w14:paraId="3E35F619" w14:textId="77777777" w:rsidR="00C95A72" w:rsidRDefault="0096592B">
      <w:pPr>
        <w:ind w:left="120"/>
        <w:rPr>
          <w:sz w:val="20"/>
        </w:rPr>
      </w:pPr>
      <w:r>
        <w:rPr>
          <w:sz w:val="20"/>
        </w:rPr>
        <w:t>Fax:</w:t>
      </w:r>
      <w:r>
        <w:rPr>
          <w:spacing w:val="-4"/>
          <w:sz w:val="20"/>
        </w:rPr>
        <w:t xml:space="preserve"> </w:t>
      </w:r>
      <w:r>
        <w:rPr>
          <w:spacing w:val="-2"/>
          <w:sz w:val="20"/>
        </w:rPr>
        <w:t>617.720.5092</w:t>
      </w:r>
    </w:p>
    <w:p w14:paraId="372EE6D0" w14:textId="77777777" w:rsidR="00C95A72" w:rsidRDefault="006C6CB5">
      <w:pPr>
        <w:spacing w:before="1"/>
        <w:ind w:left="120"/>
        <w:rPr>
          <w:sz w:val="20"/>
        </w:rPr>
      </w:pPr>
      <w:hyperlink r:id="rId6">
        <w:r w:rsidR="0096592B">
          <w:rPr>
            <w:spacing w:val="-2"/>
            <w:sz w:val="20"/>
          </w:rPr>
          <w:t>crystal.bloom@huschblackwell.com</w:t>
        </w:r>
      </w:hyperlink>
    </w:p>
    <w:p w14:paraId="1D598937" w14:textId="77777777" w:rsidR="00C95A72" w:rsidRDefault="00C95A72">
      <w:pPr>
        <w:pStyle w:val="BodyText"/>
        <w:spacing w:before="4"/>
        <w:rPr>
          <w:sz w:val="18"/>
        </w:rPr>
      </w:pPr>
    </w:p>
    <w:p w14:paraId="0EF1B9AE" w14:textId="77777777" w:rsidR="00C95A72" w:rsidRDefault="0096592B">
      <w:pPr>
        <w:pStyle w:val="BodyText"/>
        <w:spacing w:before="90"/>
        <w:ind w:left="5160"/>
      </w:pPr>
      <w:r>
        <w:t>December</w:t>
      </w:r>
      <w:r>
        <w:rPr>
          <w:spacing w:val="-3"/>
        </w:rPr>
        <w:t xml:space="preserve"> </w:t>
      </w:r>
      <w:r>
        <w:t>16,</w:t>
      </w:r>
      <w:r>
        <w:rPr>
          <w:spacing w:val="-1"/>
        </w:rPr>
        <w:t xml:space="preserve"> </w:t>
      </w:r>
      <w:r>
        <w:rPr>
          <w:spacing w:val="-4"/>
        </w:rPr>
        <w:t>2022</w:t>
      </w:r>
    </w:p>
    <w:p w14:paraId="6A6D129D" w14:textId="77777777" w:rsidR="00C95A72" w:rsidRDefault="00C95A72">
      <w:pPr>
        <w:pStyle w:val="BodyText"/>
      </w:pPr>
    </w:p>
    <w:p w14:paraId="756FF908" w14:textId="77777777" w:rsidR="00C95A72" w:rsidRDefault="0096592B">
      <w:pPr>
        <w:pStyle w:val="BodyText"/>
        <w:ind w:left="120" w:right="6334"/>
      </w:pPr>
      <w:r>
        <w:t>Dennis Renaud, Director Determination of Need Program Department of Public Health</w:t>
      </w:r>
      <w:r>
        <w:rPr>
          <w:spacing w:val="40"/>
        </w:rPr>
        <w:t xml:space="preserve"> </w:t>
      </w:r>
      <w:r>
        <w:t>250</w:t>
      </w:r>
      <w:r>
        <w:rPr>
          <w:spacing w:val="-9"/>
        </w:rPr>
        <w:t xml:space="preserve"> </w:t>
      </w:r>
      <w:r>
        <w:t>Washington</w:t>
      </w:r>
      <w:r>
        <w:rPr>
          <w:spacing w:val="-9"/>
        </w:rPr>
        <w:t xml:space="preserve"> </w:t>
      </w:r>
      <w:r>
        <w:t>Street,</w:t>
      </w:r>
      <w:r>
        <w:rPr>
          <w:spacing w:val="-9"/>
        </w:rPr>
        <w:t xml:space="preserve"> </w:t>
      </w:r>
      <w:r>
        <w:t>6</w:t>
      </w:r>
      <w:r>
        <w:rPr>
          <w:vertAlign w:val="superscript"/>
        </w:rPr>
        <w:t>th</w:t>
      </w:r>
      <w:r>
        <w:rPr>
          <w:spacing w:val="-8"/>
        </w:rPr>
        <w:t xml:space="preserve"> </w:t>
      </w:r>
      <w:r>
        <w:t>Floor Boston, MA 02108</w:t>
      </w:r>
    </w:p>
    <w:p w14:paraId="63B1AC9A" w14:textId="77777777" w:rsidR="00C95A72" w:rsidRDefault="00C95A72">
      <w:pPr>
        <w:pStyle w:val="BodyText"/>
        <w:spacing w:before="10"/>
        <w:rPr>
          <w:sz w:val="20"/>
        </w:rPr>
      </w:pPr>
    </w:p>
    <w:p w14:paraId="32378429" w14:textId="77777777" w:rsidR="00C95A72" w:rsidRDefault="0096592B">
      <w:pPr>
        <w:pStyle w:val="BodyText"/>
        <w:spacing w:line="448" w:lineRule="auto"/>
        <w:ind w:left="120" w:right="734" w:firstLine="720"/>
      </w:pPr>
      <w:r>
        <w:rPr>
          <w:u w:val="single"/>
        </w:rPr>
        <w:t>RE:</w:t>
      </w:r>
      <w:r>
        <w:rPr>
          <w:spacing w:val="-6"/>
          <w:u w:val="single"/>
        </w:rPr>
        <w:t xml:space="preserve"> </w:t>
      </w:r>
      <w:r>
        <w:rPr>
          <w:u w:val="single"/>
        </w:rPr>
        <w:t>Tufts</w:t>
      </w:r>
      <w:r>
        <w:rPr>
          <w:spacing w:val="-6"/>
          <w:u w:val="single"/>
        </w:rPr>
        <w:t xml:space="preserve"> </w:t>
      </w:r>
      <w:r>
        <w:rPr>
          <w:u w:val="single"/>
        </w:rPr>
        <w:t>Medicine,</w:t>
      </w:r>
      <w:r>
        <w:rPr>
          <w:spacing w:val="-4"/>
          <w:u w:val="single"/>
        </w:rPr>
        <w:t xml:space="preserve"> </w:t>
      </w:r>
      <w:r>
        <w:rPr>
          <w:u w:val="single"/>
        </w:rPr>
        <w:t>Inc.</w:t>
      </w:r>
      <w:r>
        <w:rPr>
          <w:spacing w:val="-4"/>
          <w:u w:val="single"/>
        </w:rPr>
        <w:t xml:space="preserve"> </w:t>
      </w:r>
      <w:proofErr w:type="spellStart"/>
      <w:r>
        <w:rPr>
          <w:u w:val="single"/>
        </w:rPr>
        <w:t>DoN</w:t>
      </w:r>
      <w:proofErr w:type="spellEnd"/>
      <w:r>
        <w:rPr>
          <w:spacing w:val="-7"/>
          <w:u w:val="single"/>
        </w:rPr>
        <w:t xml:space="preserve"> </w:t>
      </w:r>
      <w:r>
        <w:rPr>
          <w:u w:val="single"/>
        </w:rPr>
        <w:t>Emergency</w:t>
      </w:r>
      <w:r>
        <w:rPr>
          <w:spacing w:val="-6"/>
          <w:u w:val="single"/>
        </w:rPr>
        <w:t xml:space="preserve"> </w:t>
      </w:r>
      <w:r>
        <w:rPr>
          <w:u w:val="single"/>
        </w:rPr>
        <w:t>Application</w:t>
      </w:r>
      <w:r>
        <w:rPr>
          <w:spacing w:val="-6"/>
          <w:u w:val="single"/>
        </w:rPr>
        <w:t xml:space="preserve"> </w:t>
      </w:r>
      <w:r>
        <w:rPr>
          <w:u w:val="single"/>
        </w:rPr>
        <w:t>#TUFTS-22081208-EA</w:t>
      </w:r>
      <w:r>
        <w:t xml:space="preserve"> Dear Mr. Renaud:</w:t>
      </w:r>
    </w:p>
    <w:p w14:paraId="16D5E82C" w14:textId="77777777" w:rsidR="00C95A72" w:rsidRDefault="0096592B">
      <w:pPr>
        <w:pStyle w:val="BodyText"/>
        <w:ind w:left="120" w:right="118"/>
        <w:jc w:val="both"/>
      </w:pPr>
      <w:r>
        <w:t>We</w:t>
      </w:r>
      <w:r>
        <w:rPr>
          <w:spacing w:val="-12"/>
        </w:rPr>
        <w:t xml:space="preserve"> </w:t>
      </w:r>
      <w:r>
        <w:t>write</w:t>
      </w:r>
      <w:r>
        <w:rPr>
          <w:spacing w:val="-12"/>
        </w:rPr>
        <w:t xml:space="preserve"> </w:t>
      </w:r>
      <w:r>
        <w:t>to</w:t>
      </w:r>
      <w:r>
        <w:rPr>
          <w:spacing w:val="-11"/>
        </w:rPr>
        <w:t xml:space="preserve"> </w:t>
      </w:r>
      <w:r>
        <w:t>provide</w:t>
      </w:r>
      <w:r>
        <w:rPr>
          <w:spacing w:val="-9"/>
        </w:rPr>
        <w:t xml:space="preserve"> </w:t>
      </w:r>
      <w:r>
        <w:t>additional</w:t>
      </w:r>
      <w:r>
        <w:rPr>
          <w:spacing w:val="-10"/>
        </w:rPr>
        <w:t xml:space="preserve"> </w:t>
      </w:r>
      <w:r>
        <w:t>information</w:t>
      </w:r>
      <w:r>
        <w:rPr>
          <w:spacing w:val="-11"/>
        </w:rPr>
        <w:t xml:space="preserve"> </w:t>
      </w:r>
      <w:r>
        <w:t>regarding</w:t>
      </w:r>
      <w:r>
        <w:rPr>
          <w:spacing w:val="-11"/>
        </w:rPr>
        <w:t xml:space="preserve"> </w:t>
      </w:r>
      <w:r>
        <w:t>the</w:t>
      </w:r>
      <w:r>
        <w:rPr>
          <w:spacing w:val="-12"/>
        </w:rPr>
        <w:t xml:space="preserve"> </w:t>
      </w:r>
      <w:r>
        <w:t>radiation</w:t>
      </w:r>
      <w:r>
        <w:rPr>
          <w:spacing w:val="-11"/>
        </w:rPr>
        <w:t xml:space="preserve"> </w:t>
      </w:r>
      <w:r>
        <w:t>therapy</w:t>
      </w:r>
      <w:r>
        <w:rPr>
          <w:spacing w:val="-11"/>
        </w:rPr>
        <w:t xml:space="preserve"> </w:t>
      </w:r>
      <w:r>
        <w:t>service</w:t>
      </w:r>
      <w:r>
        <w:rPr>
          <w:spacing w:val="-12"/>
        </w:rPr>
        <w:t xml:space="preserve"> </w:t>
      </w:r>
      <w:r>
        <w:t>for</w:t>
      </w:r>
      <w:r>
        <w:rPr>
          <w:spacing w:val="-11"/>
        </w:rPr>
        <w:t xml:space="preserve"> </w:t>
      </w:r>
      <w:r>
        <w:t>which</w:t>
      </w:r>
      <w:r>
        <w:rPr>
          <w:spacing w:val="-11"/>
        </w:rPr>
        <w:t xml:space="preserve"> </w:t>
      </w:r>
      <w:r>
        <w:t>Tufts Medicine,</w:t>
      </w:r>
      <w:r>
        <w:rPr>
          <w:spacing w:val="-10"/>
        </w:rPr>
        <w:t xml:space="preserve"> </w:t>
      </w:r>
      <w:r>
        <w:t>Inc</w:t>
      </w:r>
      <w:r>
        <w:rPr>
          <w:spacing w:val="-12"/>
        </w:rPr>
        <w:t xml:space="preserve"> </w:t>
      </w:r>
      <w:r>
        <w:t>(“Tufts”)</w:t>
      </w:r>
      <w:r>
        <w:rPr>
          <w:spacing w:val="-13"/>
        </w:rPr>
        <w:t xml:space="preserve"> </w:t>
      </w:r>
      <w:r>
        <w:t>received</w:t>
      </w:r>
      <w:r>
        <w:rPr>
          <w:spacing w:val="-12"/>
        </w:rPr>
        <w:t xml:space="preserve"> </w:t>
      </w:r>
      <w:r>
        <w:t>Emergency</w:t>
      </w:r>
      <w:r>
        <w:rPr>
          <w:spacing w:val="-12"/>
        </w:rPr>
        <w:t xml:space="preserve"> </w:t>
      </w:r>
      <w:r>
        <w:t>Determination</w:t>
      </w:r>
      <w:r>
        <w:rPr>
          <w:spacing w:val="-11"/>
        </w:rPr>
        <w:t xml:space="preserve"> </w:t>
      </w:r>
      <w:r>
        <w:t>of</w:t>
      </w:r>
      <w:r>
        <w:rPr>
          <w:spacing w:val="-11"/>
        </w:rPr>
        <w:t xml:space="preserve"> </w:t>
      </w:r>
      <w:r>
        <w:t>Need</w:t>
      </w:r>
      <w:r>
        <w:rPr>
          <w:spacing w:val="-12"/>
        </w:rPr>
        <w:t xml:space="preserve"> </w:t>
      </w:r>
      <w:r>
        <w:t>(“</w:t>
      </w:r>
      <w:proofErr w:type="spellStart"/>
      <w:r>
        <w:t>DoN</w:t>
      </w:r>
      <w:proofErr w:type="spellEnd"/>
      <w:r>
        <w:t>”)</w:t>
      </w:r>
      <w:r>
        <w:rPr>
          <w:spacing w:val="-13"/>
        </w:rPr>
        <w:t xml:space="preserve"> </w:t>
      </w:r>
      <w:r>
        <w:t>Approval</w:t>
      </w:r>
      <w:r>
        <w:rPr>
          <w:spacing w:val="-11"/>
        </w:rPr>
        <w:t xml:space="preserve"> </w:t>
      </w:r>
      <w:r>
        <w:t>to</w:t>
      </w:r>
      <w:r>
        <w:rPr>
          <w:spacing w:val="-12"/>
        </w:rPr>
        <w:t xml:space="preserve"> </w:t>
      </w:r>
      <w:r>
        <w:t>operate on</w:t>
      </w:r>
      <w:r>
        <w:rPr>
          <w:spacing w:val="-8"/>
        </w:rPr>
        <w:t xml:space="preserve"> </w:t>
      </w:r>
      <w:r>
        <w:t>November</w:t>
      </w:r>
      <w:r>
        <w:rPr>
          <w:spacing w:val="-9"/>
        </w:rPr>
        <w:t xml:space="preserve"> </w:t>
      </w:r>
      <w:r>
        <w:t>18,</w:t>
      </w:r>
      <w:r>
        <w:rPr>
          <w:spacing w:val="-8"/>
        </w:rPr>
        <w:t xml:space="preserve"> </w:t>
      </w:r>
      <w:r>
        <w:t>2022.</w:t>
      </w:r>
      <w:r>
        <w:rPr>
          <w:spacing w:val="-3"/>
        </w:rPr>
        <w:t xml:space="preserve"> </w:t>
      </w:r>
      <w:r>
        <w:t>The</w:t>
      </w:r>
      <w:r>
        <w:rPr>
          <w:spacing w:val="-9"/>
        </w:rPr>
        <w:t xml:space="preserve"> </w:t>
      </w:r>
      <w:r>
        <w:t>approval</w:t>
      </w:r>
      <w:r>
        <w:rPr>
          <w:spacing w:val="-8"/>
        </w:rPr>
        <w:t xml:space="preserve"> </w:t>
      </w:r>
      <w:r>
        <w:t>authorizes</w:t>
      </w:r>
      <w:r>
        <w:rPr>
          <w:spacing w:val="-6"/>
        </w:rPr>
        <w:t xml:space="preserve"> </w:t>
      </w:r>
      <w:r>
        <w:t>Tufts</w:t>
      </w:r>
      <w:r>
        <w:rPr>
          <w:spacing w:val="-8"/>
        </w:rPr>
        <w:t xml:space="preserve"> </w:t>
      </w:r>
      <w:r>
        <w:t>Medical</w:t>
      </w:r>
      <w:r>
        <w:rPr>
          <w:spacing w:val="-8"/>
        </w:rPr>
        <w:t xml:space="preserve"> </w:t>
      </w:r>
      <w:r>
        <w:t>Center</w:t>
      </w:r>
      <w:r>
        <w:rPr>
          <w:spacing w:val="-9"/>
        </w:rPr>
        <w:t xml:space="preserve"> </w:t>
      </w:r>
      <w:r>
        <w:t>(“Tufts</w:t>
      </w:r>
      <w:r>
        <w:rPr>
          <w:spacing w:val="-8"/>
        </w:rPr>
        <w:t xml:space="preserve"> </w:t>
      </w:r>
      <w:r>
        <w:t>MC”)</w:t>
      </w:r>
      <w:r>
        <w:rPr>
          <w:spacing w:val="-9"/>
        </w:rPr>
        <w:t xml:space="preserve"> </w:t>
      </w:r>
      <w:r>
        <w:t>to</w:t>
      </w:r>
      <w:r>
        <w:rPr>
          <w:spacing w:val="-8"/>
        </w:rPr>
        <w:t xml:space="preserve"> </w:t>
      </w:r>
      <w:r>
        <w:t>expand</w:t>
      </w:r>
      <w:r>
        <w:rPr>
          <w:spacing w:val="-8"/>
        </w:rPr>
        <w:t xml:space="preserve"> </w:t>
      </w:r>
      <w:r>
        <w:t>its existing</w:t>
      </w:r>
      <w:r>
        <w:rPr>
          <w:spacing w:val="-11"/>
        </w:rPr>
        <w:t xml:space="preserve"> </w:t>
      </w:r>
      <w:r>
        <w:t>radiation</w:t>
      </w:r>
      <w:r>
        <w:rPr>
          <w:spacing w:val="-11"/>
        </w:rPr>
        <w:t xml:space="preserve"> </w:t>
      </w:r>
      <w:r>
        <w:t>therapy</w:t>
      </w:r>
      <w:r>
        <w:rPr>
          <w:spacing w:val="-9"/>
        </w:rPr>
        <w:t xml:space="preserve"> </w:t>
      </w:r>
      <w:r>
        <w:t>service</w:t>
      </w:r>
      <w:r>
        <w:rPr>
          <w:spacing w:val="-12"/>
        </w:rPr>
        <w:t xml:space="preserve"> </w:t>
      </w:r>
      <w:r>
        <w:t>by</w:t>
      </w:r>
      <w:r>
        <w:rPr>
          <w:spacing w:val="-11"/>
        </w:rPr>
        <w:t xml:space="preserve"> </w:t>
      </w:r>
      <w:r>
        <w:t>assuming</w:t>
      </w:r>
      <w:r>
        <w:rPr>
          <w:spacing w:val="-11"/>
        </w:rPr>
        <w:t xml:space="preserve"> </w:t>
      </w:r>
      <w:r>
        <w:t>control</w:t>
      </w:r>
      <w:r>
        <w:rPr>
          <w:spacing w:val="-10"/>
        </w:rPr>
        <w:t xml:space="preserve"> </w:t>
      </w:r>
      <w:r>
        <w:t>of</w:t>
      </w:r>
      <w:r>
        <w:rPr>
          <w:spacing w:val="-11"/>
        </w:rPr>
        <w:t xml:space="preserve"> </w:t>
      </w:r>
      <w:r>
        <w:t>an</w:t>
      </w:r>
      <w:r>
        <w:rPr>
          <w:spacing w:val="-11"/>
        </w:rPr>
        <w:t xml:space="preserve"> </w:t>
      </w:r>
      <w:r>
        <w:t>existing</w:t>
      </w:r>
      <w:r>
        <w:rPr>
          <w:spacing w:val="-11"/>
        </w:rPr>
        <w:t xml:space="preserve"> </w:t>
      </w:r>
      <w:r>
        <w:t>linear</w:t>
      </w:r>
      <w:r>
        <w:rPr>
          <w:spacing w:val="-11"/>
        </w:rPr>
        <w:t xml:space="preserve"> </w:t>
      </w:r>
      <w:r>
        <w:t>accelerator</w:t>
      </w:r>
      <w:r>
        <w:rPr>
          <w:spacing w:val="-11"/>
        </w:rPr>
        <w:t xml:space="preserve"> </w:t>
      </w:r>
      <w:r>
        <w:t>(“LINAC”) located at 115 Lincoln Street, Framingham, Massachusetts 01702 due to an imminent closure of the Radiation Oncology service currently operated by MetroWest Medical Center (“MWMC”). Specifically, we seek to clarify the services and equipment necessary to operating the radiation therapy service.</w:t>
      </w:r>
    </w:p>
    <w:p w14:paraId="27389A35" w14:textId="77777777" w:rsidR="00C95A72" w:rsidRDefault="0096592B">
      <w:pPr>
        <w:pStyle w:val="BodyText"/>
        <w:spacing w:before="120"/>
        <w:ind w:left="119" w:right="114"/>
        <w:jc w:val="both"/>
      </w:pPr>
      <w:r>
        <w:t>Namely, an essential component of radiation therapy is pre-treatment planning. This process ensures the accuracy of the treatment to be delivered via radiation. The most common method of pre-treatment</w:t>
      </w:r>
      <w:r>
        <w:rPr>
          <w:spacing w:val="-15"/>
        </w:rPr>
        <w:t xml:space="preserve"> </w:t>
      </w:r>
      <w:r>
        <w:t>planning</w:t>
      </w:r>
      <w:r>
        <w:rPr>
          <w:spacing w:val="-15"/>
        </w:rPr>
        <w:t xml:space="preserve"> </w:t>
      </w:r>
      <w:r>
        <w:t>is</w:t>
      </w:r>
      <w:r>
        <w:rPr>
          <w:spacing w:val="-15"/>
        </w:rPr>
        <w:t xml:space="preserve"> </w:t>
      </w:r>
      <w:r>
        <w:t>simulation</w:t>
      </w:r>
      <w:r>
        <w:rPr>
          <w:spacing w:val="-15"/>
        </w:rPr>
        <w:t xml:space="preserve"> </w:t>
      </w:r>
      <w:r>
        <w:t>with</w:t>
      </w:r>
      <w:r>
        <w:rPr>
          <w:spacing w:val="-15"/>
        </w:rPr>
        <w:t xml:space="preserve"> </w:t>
      </w:r>
      <w:r>
        <w:t>a</w:t>
      </w:r>
      <w:r>
        <w:rPr>
          <w:spacing w:val="-15"/>
        </w:rPr>
        <w:t xml:space="preserve"> </w:t>
      </w:r>
      <w:r>
        <w:t>computed</w:t>
      </w:r>
      <w:r>
        <w:rPr>
          <w:spacing w:val="-15"/>
        </w:rPr>
        <w:t xml:space="preserve"> </w:t>
      </w:r>
      <w:r>
        <w:t>tomography</w:t>
      </w:r>
      <w:r>
        <w:rPr>
          <w:spacing w:val="-15"/>
        </w:rPr>
        <w:t xml:space="preserve"> </w:t>
      </w:r>
      <w:r>
        <w:t>(“CT”)</w:t>
      </w:r>
      <w:r>
        <w:rPr>
          <w:spacing w:val="-15"/>
        </w:rPr>
        <w:t xml:space="preserve"> </w:t>
      </w:r>
      <w:r>
        <w:t>unit.</w:t>
      </w:r>
      <w:r>
        <w:rPr>
          <w:spacing w:val="-15"/>
        </w:rPr>
        <w:t xml:space="preserve"> </w:t>
      </w:r>
      <w:r>
        <w:t>Prior</w:t>
      </w:r>
      <w:r>
        <w:rPr>
          <w:spacing w:val="-15"/>
        </w:rPr>
        <w:t xml:space="preserve"> </w:t>
      </w:r>
      <w:r>
        <w:t>to</w:t>
      </w:r>
      <w:r>
        <w:rPr>
          <w:spacing w:val="-15"/>
        </w:rPr>
        <w:t xml:space="preserve"> </w:t>
      </w:r>
      <w:r>
        <w:t>simulation, the patient is measured and marked to ensure the treatment is delivered to the same site during each</w:t>
      </w:r>
      <w:r>
        <w:rPr>
          <w:spacing w:val="-3"/>
        </w:rPr>
        <w:t xml:space="preserve"> </w:t>
      </w:r>
      <w:r>
        <w:t>treatment.</w:t>
      </w:r>
      <w:r>
        <w:rPr>
          <w:spacing w:val="-3"/>
        </w:rPr>
        <w:t xml:space="preserve"> </w:t>
      </w:r>
      <w:r>
        <w:t>The</w:t>
      </w:r>
      <w:r>
        <w:rPr>
          <w:spacing w:val="-4"/>
        </w:rPr>
        <w:t xml:space="preserve"> </w:t>
      </w:r>
      <w:r>
        <w:t>imaging</w:t>
      </w:r>
      <w:r>
        <w:rPr>
          <w:spacing w:val="-3"/>
        </w:rPr>
        <w:t xml:space="preserve"> </w:t>
      </w:r>
      <w:r>
        <w:t>done</w:t>
      </w:r>
      <w:r>
        <w:rPr>
          <w:spacing w:val="-4"/>
        </w:rPr>
        <w:t xml:space="preserve"> </w:t>
      </w:r>
      <w:r>
        <w:t>during</w:t>
      </w:r>
      <w:r>
        <w:rPr>
          <w:spacing w:val="-3"/>
        </w:rPr>
        <w:t xml:space="preserve"> </w:t>
      </w:r>
      <w:r>
        <w:t>simulation</w:t>
      </w:r>
      <w:r>
        <w:rPr>
          <w:spacing w:val="-3"/>
        </w:rPr>
        <w:t xml:space="preserve"> </w:t>
      </w:r>
      <w:r>
        <w:t>is</w:t>
      </w:r>
      <w:r>
        <w:rPr>
          <w:spacing w:val="-3"/>
        </w:rPr>
        <w:t xml:space="preserve"> </w:t>
      </w:r>
      <w:r>
        <w:t>used</w:t>
      </w:r>
      <w:r>
        <w:rPr>
          <w:spacing w:val="-3"/>
        </w:rPr>
        <w:t xml:space="preserve"> </w:t>
      </w:r>
      <w:r>
        <w:t>to</w:t>
      </w:r>
      <w:r>
        <w:rPr>
          <w:spacing w:val="-3"/>
        </w:rPr>
        <w:t xml:space="preserve"> </w:t>
      </w:r>
      <w:r>
        <w:t>design</w:t>
      </w:r>
      <w:r>
        <w:rPr>
          <w:spacing w:val="-3"/>
        </w:rPr>
        <w:t xml:space="preserve"> </w:t>
      </w:r>
      <w:r>
        <w:t>the</w:t>
      </w:r>
      <w:r>
        <w:rPr>
          <w:spacing w:val="-4"/>
        </w:rPr>
        <w:t xml:space="preserve"> </w:t>
      </w:r>
      <w:r>
        <w:t>patient’s</w:t>
      </w:r>
      <w:r>
        <w:rPr>
          <w:spacing w:val="-3"/>
        </w:rPr>
        <w:t xml:space="preserve"> </w:t>
      </w:r>
      <w:r>
        <w:t>treatment</w:t>
      </w:r>
      <w:r>
        <w:rPr>
          <w:spacing w:val="-3"/>
        </w:rPr>
        <w:t xml:space="preserve"> </w:t>
      </w:r>
      <w:r>
        <w:t>plan and</w:t>
      </w:r>
      <w:r>
        <w:rPr>
          <w:spacing w:val="-5"/>
        </w:rPr>
        <w:t xml:space="preserve"> </w:t>
      </w:r>
      <w:r>
        <w:t>create</w:t>
      </w:r>
      <w:r>
        <w:rPr>
          <w:spacing w:val="-6"/>
        </w:rPr>
        <w:t xml:space="preserve"> </w:t>
      </w:r>
      <w:r>
        <w:t>a</w:t>
      </w:r>
      <w:r>
        <w:rPr>
          <w:spacing w:val="-6"/>
        </w:rPr>
        <w:t xml:space="preserve"> </w:t>
      </w:r>
      <w:r>
        <w:t>"map"</w:t>
      </w:r>
      <w:r>
        <w:rPr>
          <w:spacing w:val="-4"/>
        </w:rPr>
        <w:t xml:space="preserve"> </w:t>
      </w:r>
      <w:r>
        <w:t>for</w:t>
      </w:r>
      <w:r>
        <w:rPr>
          <w:spacing w:val="-6"/>
        </w:rPr>
        <w:t xml:space="preserve"> </w:t>
      </w:r>
      <w:r>
        <w:t>the</w:t>
      </w:r>
      <w:r>
        <w:rPr>
          <w:spacing w:val="-6"/>
        </w:rPr>
        <w:t xml:space="preserve"> </w:t>
      </w:r>
      <w:r>
        <w:t>treatment</w:t>
      </w:r>
      <w:r>
        <w:rPr>
          <w:spacing w:val="-4"/>
        </w:rPr>
        <w:t xml:space="preserve"> </w:t>
      </w:r>
      <w:r>
        <w:t>team.</w:t>
      </w:r>
      <w:r>
        <w:rPr>
          <w:spacing w:val="-5"/>
        </w:rPr>
        <w:t xml:space="preserve"> </w:t>
      </w:r>
      <w:r>
        <w:t>It</w:t>
      </w:r>
      <w:r>
        <w:rPr>
          <w:spacing w:val="-4"/>
        </w:rPr>
        <w:t xml:space="preserve"> </w:t>
      </w:r>
      <w:r>
        <w:t>does</w:t>
      </w:r>
      <w:r>
        <w:rPr>
          <w:spacing w:val="-5"/>
        </w:rPr>
        <w:t xml:space="preserve"> </w:t>
      </w:r>
      <w:r>
        <w:t>not</w:t>
      </w:r>
      <w:r>
        <w:rPr>
          <w:spacing w:val="-2"/>
        </w:rPr>
        <w:t xml:space="preserve"> </w:t>
      </w:r>
      <w:r>
        <w:t>serve</w:t>
      </w:r>
      <w:r>
        <w:rPr>
          <w:spacing w:val="-6"/>
        </w:rPr>
        <w:t xml:space="preserve"> </w:t>
      </w:r>
      <w:r>
        <w:t>any</w:t>
      </w:r>
      <w:r>
        <w:rPr>
          <w:spacing w:val="-5"/>
        </w:rPr>
        <w:t xml:space="preserve"> </w:t>
      </w:r>
      <w:r>
        <w:t>diagnostic</w:t>
      </w:r>
      <w:r>
        <w:rPr>
          <w:spacing w:val="-6"/>
        </w:rPr>
        <w:t xml:space="preserve"> </w:t>
      </w:r>
      <w:r>
        <w:t>or</w:t>
      </w:r>
      <w:r>
        <w:rPr>
          <w:spacing w:val="-3"/>
        </w:rPr>
        <w:t xml:space="preserve"> </w:t>
      </w:r>
      <w:r>
        <w:t>therapeutic</w:t>
      </w:r>
      <w:r>
        <w:rPr>
          <w:spacing w:val="-6"/>
        </w:rPr>
        <w:t xml:space="preserve"> </w:t>
      </w:r>
      <w:r>
        <w:t>function outside of the patient’s radiation therapy planning and cannot serve as a replacement for other imaging</w:t>
      </w:r>
      <w:r>
        <w:rPr>
          <w:spacing w:val="-15"/>
        </w:rPr>
        <w:t xml:space="preserve"> </w:t>
      </w:r>
      <w:r>
        <w:t>of</w:t>
      </w:r>
      <w:r>
        <w:rPr>
          <w:spacing w:val="-15"/>
        </w:rPr>
        <w:t xml:space="preserve"> </w:t>
      </w:r>
      <w:r>
        <w:t>the</w:t>
      </w:r>
      <w:r>
        <w:rPr>
          <w:spacing w:val="-15"/>
        </w:rPr>
        <w:t xml:space="preserve"> </w:t>
      </w:r>
      <w:r>
        <w:t>patient’s</w:t>
      </w:r>
      <w:r>
        <w:rPr>
          <w:spacing w:val="-15"/>
        </w:rPr>
        <w:t xml:space="preserve"> </w:t>
      </w:r>
      <w:r>
        <w:t>cancer</w:t>
      </w:r>
      <w:r>
        <w:rPr>
          <w:spacing w:val="-15"/>
        </w:rPr>
        <w:t xml:space="preserve"> </w:t>
      </w:r>
      <w:r>
        <w:t>that</w:t>
      </w:r>
      <w:r>
        <w:rPr>
          <w:spacing w:val="-15"/>
        </w:rPr>
        <w:t xml:space="preserve"> </w:t>
      </w:r>
      <w:r>
        <w:t>may</w:t>
      </w:r>
      <w:r>
        <w:rPr>
          <w:spacing w:val="-15"/>
        </w:rPr>
        <w:t xml:space="preserve"> </w:t>
      </w:r>
      <w:r>
        <w:t>be</w:t>
      </w:r>
      <w:r>
        <w:rPr>
          <w:spacing w:val="-15"/>
        </w:rPr>
        <w:t xml:space="preserve"> </w:t>
      </w:r>
      <w:r>
        <w:t>warranted.</w:t>
      </w:r>
      <w:r>
        <w:rPr>
          <w:spacing w:val="-15"/>
        </w:rPr>
        <w:t xml:space="preserve"> </w:t>
      </w:r>
      <w:r>
        <w:t>With</w:t>
      </w:r>
      <w:r>
        <w:rPr>
          <w:spacing w:val="-15"/>
        </w:rPr>
        <w:t xml:space="preserve"> </w:t>
      </w:r>
      <w:r>
        <w:t>respect</w:t>
      </w:r>
      <w:r>
        <w:rPr>
          <w:spacing w:val="-15"/>
        </w:rPr>
        <w:t xml:space="preserve"> </w:t>
      </w:r>
      <w:r>
        <w:t>to</w:t>
      </w:r>
      <w:r>
        <w:rPr>
          <w:spacing w:val="-15"/>
        </w:rPr>
        <w:t xml:space="preserve"> </w:t>
      </w:r>
      <w:r>
        <w:t>MWMC’s</w:t>
      </w:r>
      <w:r>
        <w:rPr>
          <w:spacing w:val="-15"/>
        </w:rPr>
        <w:t xml:space="preserve"> </w:t>
      </w:r>
      <w:r>
        <w:t>existing</w:t>
      </w:r>
      <w:r>
        <w:rPr>
          <w:spacing w:val="-15"/>
        </w:rPr>
        <w:t xml:space="preserve"> </w:t>
      </w:r>
      <w:r>
        <w:t>radiation therapy</w:t>
      </w:r>
      <w:r>
        <w:rPr>
          <w:spacing w:val="-5"/>
        </w:rPr>
        <w:t xml:space="preserve"> </w:t>
      </w:r>
      <w:r>
        <w:t>program,</w:t>
      </w:r>
      <w:r>
        <w:rPr>
          <w:spacing w:val="-5"/>
        </w:rPr>
        <w:t xml:space="preserve"> </w:t>
      </w:r>
      <w:r>
        <w:t>a</w:t>
      </w:r>
      <w:r>
        <w:rPr>
          <w:spacing w:val="-3"/>
        </w:rPr>
        <w:t xml:space="preserve"> </w:t>
      </w:r>
      <w:r>
        <w:t>CT</w:t>
      </w:r>
      <w:r>
        <w:rPr>
          <w:spacing w:val="-5"/>
        </w:rPr>
        <w:t xml:space="preserve"> </w:t>
      </w:r>
      <w:r>
        <w:t>simulator</w:t>
      </w:r>
      <w:r>
        <w:rPr>
          <w:spacing w:val="-6"/>
        </w:rPr>
        <w:t xml:space="preserve"> </w:t>
      </w:r>
      <w:r>
        <w:t>is</w:t>
      </w:r>
      <w:r>
        <w:rPr>
          <w:spacing w:val="-5"/>
        </w:rPr>
        <w:t xml:space="preserve"> </w:t>
      </w:r>
      <w:r>
        <w:t>used</w:t>
      </w:r>
      <w:r>
        <w:rPr>
          <w:spacing w:val="-5"/>
        </w:rPr>
        <w:t xml:space="preserve"> </w:t>
      </w:r>
      <w:r>
        <w:t>for</w:t>
      </w:r>
      <w:r>
        <w:rPr>
          <w:spacing w:val="-6"/>
        </w:rPr>
        <w:t xml:space="preserve"> </w:t>
      </w:r>
      <w:r>
        <w:t>pre-treatment</w:t>
      </w:r>
      <w:r>
        <w:rPr>
          <w:spacing w:val="-4"/>
        </w:rPr>
        <w:t xml:space="preserve"> </w:t>
      </w:r>
      <w:r>
        <w:t>planning.</w:t>
      </w:r>
      <w:r>
        <w:rPr>
          <w:spacing w:val="-5"/>
        </w:rPr>
        <w:t xml:space="preserve"> </w:t>
      </w:r>
      <w:proofErr w:type="gramStart"/>
      <w:r>
        <w:t>In</w:t>
      </w:r>
      <w:r>
        <w:rPr>
          <w:spacing w:val="-2"/>
        </w:rPr>
        <w:t xml:space="preserve"> </w:t>
      </w:r>
      <w:r>
        <w:t>order</w:t>
      </w:r>
      <w:r>
        <w:rPr>
          <w:spacing w:val="-6"/>
        </w:rPr>
        <w:t xml:space="preserve"> </w:t>
      </w:r>
      <w:r>
        <w:t>to</w:t>
      </w:r>
      <w:proofErr w:type="gramEnd"/>
      <w:r>
        <w:rPr>
          <w:spacing w:val="-5"/>
        </w:rPr>
        <w:t xml:space="preserve"> </w:t>
      </w:r>
      <w:r>
        <w:t>successfully</w:t>
      </w:r>
      <w:r>
        <w:rPr>
          <w:spacing w:val="-5"/>
        </w:rPr>
        <w:t xml:space="preserve"> </w:t>
      </w:r>
      <w:r>
        <w:t>carry out</w:t>
      </w:r>
      <w:r>
        <w:rPr>
          <w:spacing w:val="-5"/>
        </w:rPr>
        <w:t xml:space="preserve"> </w:t>
      </w:r>
      <w:r>
        <w:t>radiation</w:t>
      </w:r>
      <w:r>
        <w:rPr>
          <w:spacing w:val="-5"/>
        </w:rPr>
        <w:t xml:space="preserve"> </w:t>
      </w:r>
      <w:r>
        <w:t>therapy</w:t>
      </w:r>
      <w:r>
        <w:rPr>
          <w:spacing w:val="-5"/>
        </w:rPr>
        <w:t xml:space="preserve"> </w:t>
      </w:r>
      <w:r>
        <w:t>with</w:t>
      </w:r>
      <w:r>
        <w:rPr>
          <w:spacing w:val="-5"/>
        </w:rPr>
        <w:t xml:space="preserve"> </w:t>
      </w:r>
      <w:r>
        <w:t>the</w:t>
      </w:r>
      <w:r>
        <w:rPr>
          <w:spacing w:val="-5"/>
        </w:rPr>
        <w:t xml:space="preserve"> </w:t>
      </w:r>
      <w:r>
        <w:t>LINAC</w:t>
      </w:r>
      <w:r>
        <w:rPr>
          <w:spacing w:val="-2"/>
        </w:rPr>
        <w:t xml:space="preserve"> </w:t>
      </w:r>
      <w:r>
        <w:t>to</w:t>
      </w:r>
      <w:r>
        <w:rPr>
          <w:spacing w:val="-5"/>
        </w:rPr>
        <w:t xml:space="preserve"> </w:t>
      </w:r>
      <w:r>
        <w:t>be</w:t>
      </w:r>
      <w:r>
        <w:rPr>
          <w:spacing w:val="-5"/>
        </w:rPr>
        <w:t xml:space="preserve"> </w:t>
      </w:r>
      <w:r>
        <w:t>operated</w:t>
      </w:r>
      <w:r>
        <w:rPr>
          <w:spacing w:val="-5"/>
        </w:rPr>
        <w:t xml:space="preserve"> </w:t>
      </w:r>
      <w:r>
        <w:t>by</w:t>
      </w:r>
      <w:r>
        <w:rPr>
          <w:spacing w:val="-5"/>
        </w:rPr>
        <w:t xml:space="preserve"> </w:t>
      </w:r>
      <w:r>
        <w:t>Tufts</w:t>
      </w:r>
      <w:r>
        <w:rPr>
          <w:spacing w:val="-5"/>
        </w:rPr>
        <w:t xml:space="preserve"> </w:t>
      </w:r>
      <w:r>
        <w:t>MC,</w:t>
      </w:r>
      <w:r>
        <w:rPr>
          <w:spacing w:val="-5"/>
        </w:rPr>
        <w:t xml:space="preserve"> </w:t>
      </w:r>
      <w:r>
        <w:t>patients</w:t>
      </w:r>
      <w:r>
        <w:rPr>
          <w:spacing w:val="-4"/>
        </w:rPr>
        <w:t xml:space="preserve"> </w:t>
      </w:r>
      <w:r>
        <w:t>must</w:t>
      </w:r>
      <w:r>
        <w:rPr>
          <w:spacing w:val="-4"/>
        </w:rPr>
        <w:t xml:space="preserve"> </w:t>
      </w:r>
      <w:r>
        <w:t>continue</w:t>
      </w:r>
      <w:r>
        <w:rPr>
          <w:spacing w:val="-5"/>
        </w:rPr>
        <w:t xml:space="preserve"> </w:t>
      </w:r>
      <w:r>
        <w:t>to</w:t>
      </w:r>
      <w:r>
        <w:rPr>
          <w:spacing w:val="-5"/>
        </w:rPr>
        <w:t xml:space="preserve"> </w:t>
      </w:r>
      <w:r>
        <w:t>have access to CT simulation prior to their radiation therapy. To that end, it is crucial that Tufts</w:t>
      </w:r>
      <w:r>
        <w:rPr>
          <w:spacing w:val="40"/>
        </w:rPr>
        <w:t xml:space="preserve"> </w:t>
      </w:r>
      <w:r>
        <w:t xml:space="preserve">receive supplemental approval to the Emergency </w:t>
      </w:r>
      <w:proofErr w:type="spellStart"/>
      <w:r>
        <w:t>DoN</w:t>
      </w:r>
      <w:proofErr w:type="spellEnd"/>
      <w:r>
        <w:t xml:space="preserve"> to also allow for its operation of the CT </w:t>
      </w:r>
      <w:r>
        <w:rPr>
          <w:spacing w:val="-2"/>
        </w:rPr>
        <w:t>simulator.</w:t>
      </w:r>
    </w:p>
    <w:p w14:paraId="41809BE6" w14:textId="77777777" w:rsidR="00C95A72" w:rsidRDefault="0096592B">
      <w:pPr>
        <w:pStyle w:val="BodyText"/>
        <w:spacing w:before="121"/>
        <w:ind w:left="119" w:right="113"/>
        <w:jc w:val="both"/>
      </w:pPr>
      <w:r>
        <w:t>Because</w:t>
      </w:r>
      <w:r>
        <w:rPr>
          <w:spacing w:val="80"/>
        </w:rPr>
        <w:t xml:space="preserve"> </w:t>
      </w:r>
      <w:r>
        <w:t>of</w:t>
      </w:r>
      <w:r>
        <w:rPr>
          <w:spacing w:val="80"/>
        </w:rPr>
        <w:t xml:space="preserve"> </w:t>
      </w:r>
      <w:r>
        <w:t>the</w:t>
      </w:r>
      <w:r>
        <w:rPr>
          <w:spacing w:val="80"/>
        </w:rPr>
        <w:t xml:space="preserve"> </w:t>
      </w:r>
      <w:r>
        <w:t>limited</w:t>
      </w:r>
      <w:r>
        <w:rPr>
          <w:spacing w:val="80"/>
        </w:rPr>
        <w:t xml:space="preserve"> </w:t>
      </w:r>
      <w:r>
        <w:t>role</w:t>
      </w:r>
      <w:r>
        <w:rPr>
          <w:spacing w:val="80"/>
        </w:rPr>
        <w:t xml:space="preserve"> </w:t>
      </w:r>
      <w:r>
        <w:t>of</w:t>
      </w:r>
      <w:r>
        <w:rPr>
          <w:spacing w:val="80"/>
        </w:rPr>
        <w:t xml:space="preserve"> </w:t>
      </w:r>
      <w:r>
        <w:t>CT</w:t>
      </w:r>
      <w:r>
        <w:rPr>
          <w:spacing w:val="80"/>
        </w:rPr>
        <w:t xml:space="preserve"> </w:t>
      </w:r>
      <w:r>
        <w:t>when</w:t>
      </w:r>
      <w:r>
        <w:rPr>
          <w:spacing w:val="80"/>
        </w:rPr>
        <w:t xml:space="preserve"> </w:t>
      </w:r>
      <w:r>
        <w:t>used</w:t>
      </w:r>
      <w:r>
        <w:rPr>
          <w:spacing w:val="80"/>
        </w:rPr>
        <w:t xml:space="preserve"> </w:t>
      </w:r>
      <w:r>
        <w:t>for</w:t>
      </w:r>
      <w:r>
        <w:rPr>
          <w:spacing w:val="80"/>
        </w:rPr>
        <w:t xml:space="preserve"> </w:t>
      </w:r>
      <w:r>
        <w:t>radiation</w:t>
      </w:r>
      <w:r>
        <w:rPr>
          <w:spacing w:val="80"/>
        </w:rPr>
        <w:t xml:space="preserve"> </w:t>
      </w:r>
      <w:r>
        <w:t>therapy</w:t>
      </w:r>
      <w:r>
        <w:rPr>
          <w:spacing w:val="80"/>
        </w:rPr>
        <w:t xml:space="preserve"> </w:t>
      </w:r>
      <w:r>
        <w:t>simulation,</w:t>
      </w:r>
      <w:r>
        <w:rPr>
          <w:spacing w:val="80"/>
        </w:rPr>
        <w:t xml:space="preserve"> </w:t>
      </w:r>
      <w:r>
        <w:t>it</w:t>
      </w:r>
      <w:r>
        <w:rPr>
          <w:spacing w:val="80"/>
        </w:rPr>
        <w:t xml:space="preserve"> </w:t>
      </w:r>
      <w:r>
        <w:t>is</w:t>
      </w:r>
      <w:r>
        <w:rPr>
          <w:spacing w:val="40"/>
        </w:rPr>
        <w:t xml:space="preserve"> </w:t>
      </w:r>
      <w:r>
        <w:t>our</w:t>
      </w:r>
      <w:r>
        <w:rPr>
          <w:spacing w:val="80"/>
        </w:rPr>
        <w:t xml:space="preserve"> </w:t>
      </w:r>
      <w:r>
        <w:t>understanding</w:t>
      </w:r>
      <w:r>
        <w:rPr>
          <w:spacing w:val="40"/>
        </w:rPr>
        <w:t xml:space="preserve"> </w:t>
      </w:r>
      <w:r>
        <w:t>that</w:t>
      </w:r>
      <w:r>
        <w:rPr>
          <w:spacing w:val="40"/>
        </w:rPr>
        <w:t xml:space="preserve"> </w:t>
      </w:r>
      <w:r>
        <w:t>it</w:t>
      </w:r>
      <w:r>
        <w:rPr>
          <w:spacing w:val="40"/>
        </w:rPr>
        <w:t xml:space="preserve"> </w:t>
      </w:r>
      <w:r>
        <w:t>falls</w:t>
      </w:r>
      <w:r>
        <w:rPr>
          <w:spacing w:val="40"/>
        </w:rPr>
        <w:t xml:space="preserve"> </w:t>
      </w:r>
      <w:r>
        <w:t>outside</w:t>
      </w:r>
      <w:r>
        <w:rPr>
          <w:spacing w:val="40"/>
        </w:rPr>
        <w:t xml:space="preserve"> </w:t>
      </w:r>
      <w:r>
        <w:t>the</w:t>
      </w:r>
      <w:r>
        <w:rPr>
          <w:spacing w:val="40"/>
        </w:rPr>
        <w:t xml:space="preserve"> </w:t>
      </w:r>
      <w:r>
        <w:t>scope</w:t>
      </w:r>
      <w:r>
        <w:rPr>
          <w:spacing w:val="40"/>
        </w:rPr>
        <w:t xml:space="preserve"> </w:t>
      </w:r>
      <w:r>
        <w:t>of</w:t>
      </w:r>
      <w:r>
        <w:rPr>
          <w:spacing w:val="40"/>
        </w:rPr>
        <w:t xml:space="preserve"> </w:t>
      </w:r>
      <w:r>
        <w:t>those</w:t>
      </w:r>
      <w:r>
        <w:rPr>
          <w:spacing w:val="40"/>
        </w:rPr>
        <w:t xml:space="preserve"> </w:t>
      </w:r>
      <w:r>
        <w:t>services</w:t>
      </w:r>
      <w:r>
        <w:rPr>
          <w:spacing w:val="40"/>
        </w:rPr>
        <w:t xml:space="preserve"> </w:t>
      </w:r>
      <w:r>
        <w:t>for</w:t>
      </w:r>
      <w:r>
        <w:rPr>
          <w:spacing w:val="40"/>
        </w:rPr>
        <w:t xml:space="preserve"> </w:t>
      </w:r>
      <w:r>
        <w:t>which</w:t>
      </w:r>
      <w:r>
        <w:rPr>
          <w:spacing w:val="40"/>
        </w:rPr>
        <w:t xml:space="preserve"> </w:t>
      </w:r>
      <w:r>
        <w:t>a</w:t>
      </w:r>
      <w:r>
        <w:rPr>
          <w:spacing w:val="40"/>
        </w:rPr>
        <w:t xml:space="preserve"> </w:t>
      </w:r>
      <w:proofErr w:type="spellStart"/>
      <w:r>
        <w:t>DoN</w:t>
      </w:r>
      <w:proofErr w:type="spellEnd"/>
      <w:r>
        <w:rPr>
          <w:spacing w:val="40"/>
        </w:rPr>
        <w:t xml:space="preserve"> </w:t>
      </w:r>
      <w:r>
        <w:t>is required. In reviewing the Department’s Determination of Need-Required Equipment and Services</w:t>
      </w:r>
      <w:r>
        <w:rPr>
          <w:spacing w:val="-4"/>
        </w:rPr>
        <w:t xml:space="preserve"> </w:t>
      </w:r>
      <w:r>
        <w:t>Guidelines,</w:t>
      </w:r>
      <w:r>
        <w:rPr>
          <w:spacing w:val="-3"/>
        </w:rPr>
        <w:t xml:space="preserve"> </w:t>
      </w:r>
      <w:r>
        <w:t>the</w:t>
      </w:r>
      <w:r>
        <w:rPr>
          <w:spacing w:val="40"/>
        </w:rPr>
        <w:t xml:space="preserve"> </w:t>
      </w:r>
      <w:r>
        <w:t>Department</w:t>
      </w:r>
      <w:r>
        <w:rPr>
          <w:spacing w:val="40"/>
        </w:rPr>
        <w:t xml:space="preserve"> </w:t>
      </w:r>
      <w:r>
        <w:t>did</w:t>
      </w:r>
      <w:r>
        <w:rPr>
          <w:spacing w:val="40"/>
        </w:rPr>
        <w:t xml:space="preserve"> </w:t>
      </w:r>
      <w:r>
        <w:t>not</w:t>
      </w:r>
      <w:r>
        <w:rPr>
          <w:spacing w:val="40"/>
        </w:rPr>
        <w:t xml:space="preserve"> </w:t>
      </w:r>
      <w:r>
        <w:t>include</w:t>
      </w:r>
      <w:r>
        <w:rPr>
          <w:spacing w:val="40"/>
        </w:rPr>
        <w:t xml:space="preserve"> </w:t>
      </w:r>
      <w:r>
        <w:t>simulation</w:t>
      </w:r>
      <w:r>
        <w:rPr>
          <w:spacing w:val="40"/>
        </w:rPr>
        <w:t xml:space="preserve"> </w:t>
      </w:r>
      <w:r>
        <w:t>as</w:t>
      </w:r>
      <w:r>
        <w:rPr>
          <w:spacing w:val="40"/>
        </w:rPr>
        <w:t xml:space="preserve"> </w:t>
      </w:r>
      <w:r>
        <w:t>a</w:t>
      </w:r>
      <w:r>
        <w:rPr>
          <w:spacing w:val="40"/>
        </w:rPr>
        <w:t xml:space="preserve"> </w:t>
      </w:r>
      <w:r>
        <w:t>use</w:t>
      </w:r>
      <w:r>
        <w:rPr>
          <w:spacing w:val="40"/>
        </w:rPr>
        <w:t xml:space="preserve"> </w:t>
      </w:r>
      <w:r>
        <w:t>of</w:t>
      </w:r>
      <w:r>
        <w:rPr>
          <w:spacing w:val="40"/>
        </w:rPr>
        <w:t xml:space="preserve"> </w:t>
      </w:r>
      <w:r>
        <w:t>CT</w:t>
      </w:r>
      <w:r>
        <w:rPr>
          <w:spacing w:val="40"/>
        </w:rPr>
        <w:t xml:space="preserve"> </w:t>
      </w:r>
      <w:r>
        <w:t>that</w:t>
      </w:r>
      <w:r>
        <w:rPr>
          <w:spacing w:val="40"/>
        </w:rPr>
        <w:t xml:space="preserve"> </w:t>
      </w:r>
      <w:r>
        <w:t>does</w:t>
      </w:r>
      <w:r>
        <w:rPr>
          <w:spacing w:val="40"/>
        </w:rPr>
        <w:t xml:space="preserve"> </w:t>
      </w:r>
      <w:r>
        <w:t>not lead</w:t>
      </w:r>
      <w:r>
        <w:rPr>
          <w:spacing w:val="40"/>
        </w:rPr>
        <w:t xml:space="preserve"> </w:t>
      </w:r>
      <w:r>
        <w:t>to</w:t>
      </w:r>
      <w:r>
        <w:rPr>
          <w:spacing w:val="40"/>
        </w:rPr>
        <w:t xml:space="preserve"> </w:t>
      </w:r>
      <w:r>
        <w:t>better</w:t>
      </w:r>
      <w:r>
        <w:rPr>
          <w:spacing w:val="40"/>
        </w:rPr>
        <w:t xml:space="preserve"> </w:t>
      </w:r>
      <w:r>
        <w:t>patient outcomes</w:t>
      </w:r>
      <w:r>
        <w:rPr>
          <w:spacing w:val="40"/>
        </w:rPr>
        <w:t xml:space="preserve"> </w:t>
      </w:r>
      <w:r>
        <w:t>or</w:t>
      </w:r>
      <w:r>
        <w:rPr>
          <w:spacing w:val="40"/>
        </w:rPr>
        <w:t xml:space="preserve"> </w:t>
      </w:r>
      <w:r>
        <w:t>more</w:t>
      </w:r>
      <w:r>
        <w:rPr>
          <w:spacing w:val="40"/>
        </w:rPr>
        <w:t xml:space="preserve"> </w:t>
      </w:r>
      <w:r>
        <w:t>cost-efficient</w:t>
      </w:r>
      <w:r>
        <w:rPr>
          <w:spacing w:val="40"/>
        </w:rPr>
        <w:t xml:space="preserve"> </w:t>
      </w:r>
      <w:r>
        <w:t>care.</w:t>
      </w:r>
      <w:r>
        <w:rPr>
          <w:spacing w:val="40"/>
        </w:rPr>
        <w:t xml:space="preserve"> </w:t>
      </w:r>
      <w:r>
        <w:t>Accordingly,</w:t>
      </w:r>
      <w:r>
        <w:rPr>
          <w:spacing w:val="40"/>
        </w:rPr>
        <w:t xml:space="preserve"> </w:t>
      </w:r>
      <w:r>
        <w:t>the</w:t>
      </w:r>
      <w:r>
        <w:rPr>
          <w:spacing w:val="40"/>
        </w:rPr>
        <w:t xml:space="preserve"> </w:t>
      </w:r>
      <w:r>
        <w:t>CT</w:t>
      </w:r>
      <w:r>
        <w:rPr>
          <w:spacing w:val="40"/>
        </w:rPr>
        <w:t xml:space="preserve"> </w:t>
      </w:r>
      <w:r>
        <w:t>unit</w:t>
      </w:r>
      <w:r>
        <w:rPr>
          <w:spacing w:val="40"/>
        </w:rPr>
        <w:t xml:space="preserve"> </w:t>
      </w:r>
      <w:r>
        <w:t>to</w:t>
      </w:r>
      <w:r>
        <w:rPr>
          <w:spacing w:val="40"/>
        </w:rPr>
        <w:t xml:space="preserve"> </w:t>
      </w:r>
      <w:r>
        <w:t>be used</w:t>
      </w:r>
      <w:r>
        <w:rPr>
          <w:spacing w:val="40"/>
        </w:rPr>
        <w:t xml:space="preserve"> </w:t>
      </w:r>
      <w:r>
        <w:t>by</w:t>
      </w:r>
      <w:r>
        <w:rPr>
          <w:spacing w:val="40"/>
        </w:rPr>
        <w:t xml:space="preserve"> </w:t>
      </w:r>
      <w:r>
        <w:t>Tufts</w:t>
      </w:r>
      <w:r>
        <w:rPr>
          <w:spacing w:val="40"/>
        </w:rPr>
        <w:t xml:space="preserve"> </w:t>
      </w:r>
      <w:r>
        <w:t>MC</w:t>
      </w:r>
      <w:r>
        <w:rPr>
          <w:spacing w:val="40"/>
        </w:rPr>
        <w:t xml:space="preserve"> </w:t>
      </w:r>
      <w:r>
        <w:t>for</w:t>
      </w:r>
      <w:r>
        <w:rPr>
          <w:spacing w:val="40"/>
        </w:rPr>
        <w:t xml:space="preserve"> </w:t>
      </w:r>
      <w:r>
        <w:t xml:space="preserve">radiation therapy planning was not included in the original Emergency </w:t>
      </w:r>
      <w:proofErr w:type="spellStart"/>
      <w:r>
        <w:t>DoN</w:t>
      </w:r>
      <w:proofErr w:type="spellEnd"/>
      <w:r>
        <w:t xml:space="preserve"> Application.</w:t>
      </w:r>
    </w:p>
    <w:p w14:paraId="7DE9ACAE" w14:textId="77777777" w:rsidR="00C95A72" w:rsidRDefault="00C95A72">
      <w:pPr>
        <w:pStyle w:val="BodyText"/>
        <w:rPr>
          <w:sz w:val="26"/>
        </w:rPr>
      </w:pPr>
    </w:p>
    <w:p w14:paraId="08927F28" w14:textId="77777777" w:rsidR="00C95A72" w:rsidRDefault="00C95A72">
      <w:pPr>
        <w:pStyle w:val="BodyText"/>
        <w:rPr>
          <w:sz w:val="26"/>
        </w:rPr>
      </w:pPr>
    </w:p>
    <w:p w14:paraId="7724E364" w14:textId="77777777" w:rsidR="00C95A72" w:rsidRDefault="0096592B">
      <w:pPr>
        <w:spacing w:before="189"/>
        <w:ind w:left="119"/>
        <w:jc w:val="both"/>
        <w:rPr>
          <w:sz w:val="16"/>
        </w:rPr>
      </w:pPr>
      <w:r>
        <w:rPr>
          <w:spacing w:val="-2"/>
          <w:sz w:val="16"/>
        </w:rPr>
        <w:t>HB:</w:t>
      </w:r>
      <w:r>
        <w:rPr>
          <w:spacing w:val="5"/>
          <w:sz w:val="16"/>
        </w:rPr>
        <w:t xml:space="preserve"> </w:t>
      </w:r>
      <w:r>
        <w:rPr>
          <w:spacing w:val="-2"/>
          <w:sz w:val="16"/>
        </w:rPr>
        <w:t>4869-4797-2420.3</w:t>
      </w:r>
    </w:p>
    <w:p w14:paraId="5D346691" w14:textId="77777777" w:rsidR="00C95A72" w:rsidRDefault="00C95A72">
      <w:pPr>
        <w:jc w:val="both"/>
        <w:rPr>
          <w:sz w:val="16"/>
        </w:rPr>
        <w:sectPr w:rsidR="00C95A72">
          <w:headerReference w:type="default" r:id="rId7"/>
          <w:type w:val="continuous"/>
          <w:pgSz w:w="12240" w:h="15840"/>
          <w:pgMar w:top="1840" w:right="1320" w:bottom="0" w:left="1320" w:header="686" w:footer="0" w:gutter="0"/>
          <w:pgNumType w:start="1"/>
          <w:cols w:space="720"/>
        </w:sectPr>
      </w:pPr>
    </w:p>
    <w:p w14:paraId="2FB2C6C6" w14:textId="77777777" w:rsidR="006C6CB5" w:rsidRDefault="006C6CB5" w:rsidP="006C6CB5">
      <w:pPr>
        <w:pStyle w:val="BodyText"/>
        <w:spacing w:before="10"/>
        <w:ind w:left="90"/>
      </w:pPr>
      <w:r>
        <w:lastRenderedPageBreak/>
        <w:t xml:space="preserve">Dennis Renaud, Director </w:t>
      </w:r>
    </w:p>
    <w:p w14:paraId="07D13645" w14:textId="34E53651" w:rsidR="006C6CB5" w:rsidRDefault="006C6CB5" w:rsidP="006C6CB5">
      <w:pPr>
        <w:pStyle w:val="BodyText"/>
        <w:spacing w:before="10"/>
        <w:ind w:left="90"/>
      </w:pPr>
      <w:r>
        <w:t>Determination</w:t>
      </w:r>
      <w:r>
        <w:rPr>
          <w:spacing w:val="-13"/>
        </w:rPr>
        <w:t xml:space="preserve"> </w:t>
      </w:r>
      <w:r>
        <w:t>of</w:t>
      </w:r>
      <w:r>
        <w:rPr>
          <w:spacing w:val="-14"/>
        </w:rPr>
        <w:t xml:space="preserve"> </w:t>
      </w:r>
      <w:r>
        <w:t>Need</w:t>
      </w:r>
      <w:r>
        <w:rPr>
          <w:spacing w:val="-13"/>
        </w:rPr>
        <w:t xml:space="preserve"> </w:t>
      </w:r>
      <w:r>
        <w:t>Program</w:t>
      </w:r>
    </w:p>
    <w:p w14:paraId="3E4FB09A" w14:textId="7B87122D" w:rsidR="00C95A72" w:rsidRDefault="0096592B">
      <w:pPr>
        <w:pStyle w:val="BodyText"/>
        <w:ind w:left="120" w:right="6509"/>
      </w:pPr>
      <w:r>
        <w:t>Department</w:t>
      </w:r>
      <w:r>
        <w:rPr>
          <w:spacing w:val="-12"/>
        </w:rPr>
        <w:t xml:space="preserve"> </w:t>
      </w:r>
      <w:r>
        <w:t>of</w:t>
      </w:r>
      <w:r>
        <w:rPr>
          <w:spacing w:val="-13"/>
        </w:rPr>
        <w:t xml:space="preserve"> </w:t>
      </w:r>
      <w:r>
        <w:t>Public</w:t>
      </w:r>
      <w:r>
        <w:rPr>
          <w:spacing w:val="-13"/>
        </w:rPr>
        <w:t xml:space="preserve"> </w:t>
      </w:r>
      <w:r>
        <w:t>Health December 16, 2022</w:t>
      </w:r>
    </w:p>
    <w:p w14:paraId="1236DB51" w14:textId="77777777" w:rsidR="00C95A72" w:rsidRDefault="0096592B">
      <w:pPr>
        <w:pStyle w:val="BodyText"/>
        <w:ind w:left="119"/>
      </w:pPr>
      <w:r>
        <w:t>Page</w:t>
      </w:r>
      <w:r>
        <w:rPr>
          <w:spacing w:val="-2"/>
        </w:rPr>
        <w:t xml:space="preserve"> </w:t>
      </w:r>
      <w:r>
        <w:rPr>
          <w:spacing w:val="-10"/>
        </w:rPr>
        <w:t>2</w:t>
      </w:r>
    </w:p>
    <w:p w14:paraId="5D885DF5" w14:textId="77777777" w:rsidR="00C95A72" w:rsidRDefault="00C95A72">
      <w:pPr>
        <w:pStyle w:val="BodyText"/>
        <w:rPr>
          <w:sz w:val="20"/>
        </w:rPr>
      </w:pPr>
    </w:p>
    <w:p w14:paraId="53896E4C" w14:textId="77777777" w:rsidR="00C95A72" w:rsidRDefault="00C95A72">
      <w:pPr>
        <w:pStyle w:val="BodyText"/>
        <w:spacing w:before="2"/>
        <w:rPr>
          <w:sz w:val="20"/>
        </w:rPr>
      </w:pPr>
    </w:p>
    <w:p w14:paraId="5A5941D5" w14:textId="77777777" w:rsidR="00C95A72" w:rsidRDefault="0096592B">
      <w:pPr>
        <w:pStyle w:val="BodyText"/>
        <w:spacing w:before="90"/>
        <w:ind w:left="119" w:right="114"/>
        <w:jc w:val="both"/>
      </w:pPr>
      <w:r>
        <w:t>Assuming control of the</w:t>
      </w:r>
      <w:r>
        <w:rPr>
          <w:spacing w:val="-2"/>
        </w:rPr>
        <w:t xml:space="preserve"> </w:t>
      </w:r>
      <w:r>
        <w:t xml:space="preserve">radiation therapy service currently operated by MWMC will address the Emergency Situation, but only if Tufts MC can provide the full spectrum of care to existing and future patients. Therefore, Tufts is requesting confirmation that the previously issued Emergency </w:t>
      </w:r>
      <w:proofErr w:type="spellStart"/>
      <w:r>
        <w:t>DoN</w:t>
      </w:r>
      <w:proofErr w:type="spellEnd"/>
      <w:r>
        <w:rPr>
          <w:spacing w:val="-11"/>
        </w:rPr>
        <w:t xml:space="preserve"> </w:t>
      </w:r>
      <w:r>
        <w:t>Approval</w:t>
      </w:r>
      <w:r>
        <w:rPr>
          <w:spacing w:val="-10"/>
        </w:rPr>
        <w:t xml:space="preserve"> </w:t>
      </w:r>
      <w:r>
        <w:t>extends</w:t>
      </w:r>
      <w:r>
        <w:rPr>
          <w:spacing w:val="-10"/>
        </w:rPr>
        <w:t xml:space="preserve"> </w:t>
      </w:r>
      <w:r>
        <w:t>to</w:t>
      </w:r>
      <w:r>
        <w:rPr>
          <w:spacing w:val="-11"/>
        </w:rPr>
        <w:t xml:space="preserve"> </w:t>
      </w:r>
      <w:r>
        <w:t>the</w:t>
      </w:r>
      <w:r>
        <w:rPr>
          <w:spacing w:val="-12"/>
        </w:rPr>
        <w:t xml:space="preserve"> </w:t>
      </w:r>
      <w:r>
        <w:t>existing</w:t>
      </w:r>
      <w:r>
        <w:rPr>
          <w:spacing w:val="-13"/>
        </w:rPr>
        <w:t xml:space="preserve"> </w:t>
      </w:r>
      <w:r>
        <w:t>CT</w:t>
      </w:r>
      <w:r>
        <w:rPr>
          <w:spacing w:val="-11"/>
        </w:rPr>
        <w:t xml:space="preserve"> </w:t>
      </w:r>
      <w:r>
        <w:t>simulator.</w:t>
      </w:r>
      <w:r>
        <w:rPr>
          <w:spacing w:val="-11"/>
        </w:rPr>
        <w:t xml:space="preserve"> </w:t>
      </w:r>
      <w:r>
        <w:t>In</w:t>
      </w:r>
      <w:r>
        <w:rPr>
          <w:spacing w:val="-11"/>
        </w:rPr>
        <w:t xml:space="preserve"> </w:t>
      </w:r>
      <w:r>
        <w:t>furtherance</w:t>
      </w:r>
      <w:r>
        <w:rPr>
          <w:spacing w:val="-12"/>
        </w:rPr>
        <w:t xml:space="preserve"> </w:t>
      </w:r>
      <w:r>
        <w:t>of</w:t>
      </w:r>
      <w:r>
        <w:rPr>
          <w:spacing w:val="-11"/>
        </w:rPr>
        <w:t xml:space="preserve"> </w:t>
      </w:r>
      <w:r>
        <w:t>this</w:t>
      </w:r>
      <w:r>
        <w:rPr>
          <w:spacing w:val="-10"/>
        </w:rPr>
        <w:t xml:space="preserve"> </w:t>
      </w:r>
      <w:r>
        <w:t>request,</w:t>
      </w:r>
      <w:r>
        <w:rPr>
          <w:spacing w:val="-11"/>
        </w:rPr>
        <w:t xml:space="preserve"> </w:t>
      </w:r>
      <w:r>
        <w:t>Tufts</w:t>
      </w:r>
      <w:r>
        <w:rPr>
          <w:spacing w:val="-10"/>
        </w:rPr>
        <w:t xml:space="preserve"> </w:t>
      </w:r>
      <w:r>
        <w:t>notes</w:t>
      </w:r>
      <w:r>
        <w:rPr>
          <w:spacing w:val="-10"/>
        </w:rPr>
        <w:t xml:space="preserve"> </w:t>
      </w:r>
      <w:r>
        <w:t>that the project’s total value as originally submitted, $7,078,647.00, reflects the full scope of the radiation therapy service, inclusive of the LINAC and CT simulator.</w:t>
      </w:r>
    </w:p>
    <w:p w14:paraId="2D3F7B9F" w14:textId="77777777" w:rsidR="00C95A72" w:rsidRDefault="0096592B">
      <w:pPr>
        <w:spacing w:before="120"/>
        <w:ind w:left="120" w:right="115"/>
        <w:jc w:val="both"/>
        <w:rPr>
          <w:sz w:val="23"/>
        </w:rPr>
      </w:pPr>
      <w:r>
        <w:rPr>
          <w:sz w:val="23"/>
        </w:rPr>
        <w:t>We</w:t>
      </w:r>
      <w:r>
        <w:rPr>
          <w:spacing w:val="-1"/>
          <w:sz w:val="23"/>
        </w:rPr>
        <w:t xml:space="preserve"> </w:t>
      </w:r>
      <w:r>
        <w:rPr>
          <w:sz w:val="23"/>
        </w:rPr>
        <w:t>thank</w:t>
      </w:r>
      <w:r>
        <w:rPr>
          <w:spacing w:val="-2"/>
          <w:sz w:val="23"/>
        </w:rPr>
        <w:t xml:space="preserve"> </w:t>
      </w:r>
      <w:r>
        <w:rPr>
          <w:sz w:val="23"/>
        </w:rPr>
        <w:t>you</w:t>
      </w:r>
      <w:r>
        <w:rPr>
          <w:spacing w:val="-2"/>
          <w:sz w:val="23"/>
        </w:rPr>
        <w:t xml:space="preserve"> </w:t>
      </w:r>
      <w:r>
        <w:rPr>
          <w:sz w:val="23"/>
        </w:rPr>
        <w:t>for</w:t>
      </w:r>
      <w:r>
        <w:rPr>
          <w:spacing w:val="-2"/>
          <w:sz w:val="23"/>
        </w:rPr>
        <w:t xml:space="preserve"> </w:t>
      </w:r>
      <w:r>
        <w:rPr>
          <w:sz w:val="23"/>
        </w:rPr>
        <w:t>our</w:t>
      </w:r>
      <w:r>
        <w:rPr>
          <w:spacing w:val="-2"/>
          <w:sz w:val="23"/>
        </w:rPr>
        <w:t xml:space="preserve"> </w:t>
      </w:r>
      <w:r>
        <w:rPr>
          <w:sz w:val="23"/>
        </w:rPr>
        <w:t>attention</w:t>
      </w:r>
      <w:r>
        <w:rPr>
          <w:spacing w:val="-2"/>
          <w:sz w:val="23"/>
        </w:rPr>
        <w:t xml:space="preserve"> </w:t>
      </w:r>
      <w:r>
        <w:rPr>
          <w:sz w:val="23"/>
        </w:rPr>
        <w:t>to</w:t>
      </w:r>
      <w:r>
        <w:rPr>
          <w:spacing w:val="-2"/>
          <w:sz w:val="23"/>
        </w:rPr>
        <w:t xml:space="preserve"> </w:t>
      </w:r>
      <w:r>
        <w:rPr>
          <w:sz w:val="23"/>
        </w:rPr>
        <w:t>this</w:t>
      </w:r>
      <w:r>
        <w:rPr>
          <w:spacing w:val="-3"/>
          <w:sz w:val="23"/>
        </w:rPr>
        <w:t xml:space="preserve"> </w:t>
      </w:r>
      <w:r>
        <w:rPr>
          <w:sz w:val="23"/>
        </w:rPr>
        <w:t>matter.</w:t>
      </w:r>
      <w:r>
        <w:rPr>
          <w:spacing w:val="-2"/>
          <w:sz w:val="23"/>
        </w:rPr>
        <w:t xml:space="preserve"> </w:t>
      </w:r>
      <w:r>
        <w:rPr>
          <w:sz w:val="23"/>
        </w:rPr>
        <w:t>Please</w:t>
      </w:r>
      <w:r>
        <w:rPr>
          <w:spacing w:val="-4"/>
          <w:sz w:val="23"/>
        </w:rPr>
        <w:t xml:space="preserve"> </w:t>
      </w:r>
      <w:r>
        <w:rPr>
          <w:sz w:val="23"/>
        </w:rPr>
        <w:t>contact</w:t>
      </w:r>
      <w:r>
        <w:rPr>
          <w:spacing w:val="-2"/>
          <w:sz w:val="23"/>
        </w:rPr>
        <w:t xml:space="preserve"> </w:t>
      </w:r>
      <w:r>
        <w:rPr>
          <w:sz w:val="23"/>
        </w:rPr>
        <w:t>me</w:t>
      </w:r>
      <w:r>
        <w:rPr>
          <w:spacing w:val="-1"/>
          <w:sz w:val="23"/>
        </w:rPr>
        <w:t xml:space="preserve"> </w:t>
      </w:r>
      <w:r>
        <w:rPr>
          <w:sz w:val="23"/>
        </w:rPr>
        <w:t>or</w:t>
      </w:r>
      <w:r>
        <w:rPr>
          <w:spacing w:val="-2"/>
          <w:sz w:val="23"/>
        </w:rPr>
        <w:t xml:space="preserve"> </w:t>
      </w:r>
      <w:r>
        <w:rPr>
          <w:sz w:val="23"/>
        </w:rPr>
        <w:t>Kasey</w:t>
      </w:r>
      <w:r>
        <w:rPr>
          <w:spacing w:val="-2"/>
          <w:sz w:val="23"/>
        </w:rPr>
        <w:t xml:space="preserve"> </w:t>
      </w:r>
      <w:r>
        <w:rPr>
          <w:sz w:val="23"/>
        </w:rPr>
        <w:t>Ciolfi,</w:t>
      </w:r>
      <w:r>
        <w:rPr>
          <w:spacing w:val="-2"/>
          <w:sz w:val="23"/>
        </w:rPr>
        <w:t xml:space="preserve"> </w:t>
      </w:r>
      <w:r>
        <w:rPr>
          <w:sz w:val="23"/>
        </w:rPr>
        <w:t>Esq.</w:t>
      </w:r>
      <w:r>
        <w:rPr>
          <w:spacing w:val="-2"/>
          <w:sz w:val="23"/>
        </w:rPr>
        <w:t xml:space="preserve"> </w:t>
      </w:r>
      <w:r>
        <w:rPr>
          <w:sz w:val="23"/>
        </w:rPr>
        <w:t>if</w:t>
      </w:r>
      <w:r>
        <w:rPr>
          <w:spacing w:val="-2"/>
          <w:sz w:val="23"/>
        </w:rPr>
        <w:t xml:space="preserve"> </w:t>
      </w:r>
      <w:r>
        <w:rPr>
          <w:sz w:val="23"/>
        </w:rPr>
        <w:t>you</w:t>
      </w:r>
      <w:r>
        <w:rPr>
          <w:spacing w:val="-2"/>
          <w:sz w:val="23"/>
        </w:rPr>
        <w:t xml:space="preserve"> </w:t>
      </w:r>
      <w:r>
        <w:rPr>
          <w:sz w:val="23"/>
        </w:rPr>
        <w:t>have</w:t>
      </w:r>
      <w:r>
        <w:rPr>
          <w:spacing w:val="-1"/>
          <w:sz w:val="23"/>
        </w:rPr>
        <w:t xml:space="preserve"> </w:t>
      </w:r>
      <w:r>
        <w:rPr>
          <w:sz w:val="23"/>
        </w:rPr>
        <w:t>any questions or require any additional information.</w:t>
      </w:r>
    </w:p>
    <w:p w14:paraId="7776442C" w14:textId="77777777" w:rsidR="00C95A72" w:rsidRDefault="00C95A72">
      <w:pPr>
        <w:pStyle w:val="BodyText"/>
        <w:rPr>
          <w:sz w:val="26"/>
        </w:rPr>
      </w:pPr>
    </w:p>
    <w:p w14:paraId="0F223BC8" w14:textId="77777777" w:rsidR="00C95A72" w:rsidRDefault="0096592B">
      <w:pPr>
        <w:pStyle w:val="BodyText"/>
        <w:spacing w:before="204"/>
        <w:ind w:left="4440"/>
      </w:pPr>
      <w:r>
        <w:rPr>
          <w:spacing w:val="-2"/>
        </w:rPr>
        <w:t>Sincerely,</w:t>
      </w:r>
    </w:p>
    <w:p w14:paraId="2F5C1B6F" w14:textId="77777777" w:rsidR="00C95A72" w:rsidRDefault="00C95A72">
      <w:pPr>
        <w:pStyle w:val="BodyText"/>
      </w:pPr>
    </w:p>
    <w:p w14:paraId="7B953881" w14:textId="7F971CBE" w:rsidR="00C95A72" w:rsidRDefault="0096592B">
      <w:pPr>
        <w:pStyle w:val="BodyText"/>
        <w:ind w:left="4440"/>
        <w:rPr>
          <w:spacing w:val="-5"/>
        </w:rPr>
      </w:pPr>
      <w:r>
        <w:t>HUSCH</w:t>
      </w:r>
      <w:r>
        <w:rPr>
          <w:spacing w:val="-7"/>
        </w:rPr>
        <w:t xml:space="preserve"> </w:t>
      </w:r>
      <w:r>
        <w:t>BLACKWELL</w:t>
      </w:r>
      <w:r>
        <w:rPr>
          <w:spacing w:val="-2"/>
        </w:rPr>
        <w:t xml:space="preserve"> </w:t>
      </w:r>
      <w:r>
        <w:rPr>
          <w:spacing w:val="-5"/>
        </w:rPr>
        <w:t>LLP</w:t>
      </w:r>
    </w:p>
    <w:p w14:paraId="6336A633" w14:textId="0901D85F" w:rsidR="005A61ED" w:rsidRDefault="005A61ED">
      <w:pPr>
        <w:pStyle w:val="BodyText"/>
        <w:ind w:left="4440"/>
        <w:rPr>
          <w:spacing w:val="-5"/>
        </w:rPr>
      </w:pPr>
    </w:p>
    <w:p w14:paraId="26D678D9" w14:textId="137F2040" w:rsidR="005A61ED" w:rsidRDefault="005A61ED">
      <w:pPr>
        <w:pStyle w:val="BodyText"/>
        <w:ind w:left="4440"/>
        <w:rPr>
          <w:spacing w:val="-5"/>
        </w:rPr>
      </w:pPr>
      <w:r>
        <w:rPr>
          <w:spacing w:val="-5"/>
        </w:rPr>
        <w:t>[signature on file]</w:t>
      </w:r>
    </w:p>
    <w:p w14:paraId="0F04DFF0" w14:textId="77777777" w:rsidR="005A61ED" w:rsidRDefault="005A61ED">
      <w:pPr>
        <w:pStyle w:val="BodyText"/>
        <w:ind w:left="4440"/>
      </w:pPr>
    </w:p>
    <w:p w14:paraId="26A59C22" w14:textId="5BF921EB" w:rsidR="00C95A72" w:rsidRDefault="00C95A72">
      <w:pPr>
        <w:pStyle w:val="BodyText"/>
        <w:spacing w:before="9"/>
        <w:rPr>
          <w:sz w:val="3"/>
        </w:rPr>
      </w:pPr>
    </w:p>
    <w:p w14:paraId="3A639427" w14:textId="77777777" w:rsidR="00C95A72" w:rsidRDefault="0096592B">
      <w:pPr>
        <w:pStyle w:val="BodyText"/>
        <w:ind w:left="4440"/>
      </w:pPr>
      <w:r>
        <w:t>Crystal</w:t>
      </w:r>
      <w:r>
        <w:rPr>
          <w:spacing w:val="-1"/>
        </w:rPr>
        <w:t xml:space="preserve"> </w:t>
      </w:r>
      <w:r>
        <w:t>M.</w:t>
      </w:r>
      <w:r>
        <w:rPr>
          <w:spacing w:val="-1"/>
        </w:rPr>
        <w:t xml:space="preserve"> </w:t>
      </w:r>
      <w:r>
        <w:rPr>
          <w:spacing w:val="-2"/>
        </w:rPr>
        <w:t>Bloom</w:t>
      </w:r>
    </w:p>
    <w:p w14:paraId="193760CE" w14:textId="77777777" w:rsidR="00C95A72" w:rsidRDefault="00C95A72">
      <w:pPr>
        <w:pStyle w:val="BodyText"/>
        <w:rPr>
          <w:sz w:val="26"/>
        </w:rPr>
      </w:pPr>
    </w:p>
    <w:p w14:paraId="7C8980FF" w14:textId="77777777" w:rsidR="00C95A72" w:rsidRDefault="00C95A72">
      <w:pPr>
        <w:pStyle w:val="BodyText"/>
        <w:rPr>
          <w:sz w:val="26"/>
        </w:rPr>
      </w:pPr>
    </w:p>
    <w:p w14:paraId="42269F63" w14:textId="77777777" w:rsidR="00C95A72" w:rsidRDefault="00C95A72">
      <w:pPr>
        <w:pStyle w:val="BodyText"/>
        <w:spacing w:before="7"/>
      </w:pPr>
    </w:p>
    <w:p w14:paraId="5EBD7068" w14:textId="77777777" w:rsidR="00C95A72" w:rsidRDefault="0096592B">
      <w:pPr>
        <w:tabs>
          <w:tab w:val="left" w:pos="839"/>
        </w:tabs>
        <w:spacing w:before="1"/>
        <w:ind w:left="840" w:right="5165" w:hanging="720"/>
        <w:rPr>
          <w:sz w:val="23"/>
        </w:rPr>
      </w:pPr>
      <w:r>
        <w:rPr>
          <w:spacing w:val="-4"/>
          <w:sz w:val="23"/>
        </w:rPr>
        <w:t>cc:</w:t>
      </w:r>
      <w:r>
        <w:rPr>
          <w:sz w:val="23"/>
        </w:rPr>
        <w:tab/>
        <w:t>Andrew</w:t>
      </w:r>
      <w:r>
        <w:rPr>
          <w:spacing w:val="-9"/>
          <w:sz w:val="23"/>
        </w:rPr>
        <w:t xml:space="preserve"> </w:t>
      </w:r>
      <w:r>
        <w:rPr>
          <w:sz w:val="23"/>
        </w:rPr>
        <w:t>Levine,</w:t>
      </w:r>
      <w:r>
        <w:rPr>
          <w:spacing w:val="-11"/>
          <w:sz w:val="23"/>
        </w:rPr>
        <w:t xml:space="preserve"> </w:t>
      </w:r>
      <w:r>
        <w:rPr>
          <w:sz w:val="23"/>
        </w:rPr>
        <w:t>Esq,</w:t>
      </w:r>
      <w:r>
        <w:rPr>
          <w:spacing w:val="-8"/>
          <w:sz w:val="23"/>
        </w:rPr>
        <w:t xml:space="preserve"> </w:t>
      </w:r>
      <w:r>
        <w:rPr>
          <w:sz w:val="23"/>
        </w:rPr>
        <w:t>Husch</w:t>
      </w:r>
      <w:r>
        <w:rPr>
          <w:spacing w:val="-8"/>
          <w:sz w:val="23"/>
        </w:rPr>
        <w:t xml:space="preserve"> </w:t>
      </w:r>
      <w:r>
        <w:rPr>
          <w:sz w:val="23"/>
        </w:rPr>
        <w:t xml:space="preserve">Blackwell Zachary Redmond, Esq., Tufts Elizabeth </w:t>
      </w:r>
      <w:proofErr w:type="spellStart"/>
      <w:r>
        <w:rPr>
          <w:sz w:val="23"/>
        </w:rPr>
        <w:t>Bahnuk</w:t>
      </w:r>
      <w:proofErr w:type="spellEnd"/>
      <w:r>
        <w:rPr>
          <w:sz w:val="23"/>
        </w:rPr>
        <w:t>, Tufts</w:t>
      </w:r>
    </w:p>
    <w:p w14:paraId="248E1EA6" w14:textId="77777777" w:rsidR="00C95A72" w:rsidRDefault="0096592B">
      <w:pPr>
        <w:ind w:left="840" w:right="6509"/>
        <w:rPr>
          <w:sz w:val="23"/>
        </w:rPr>
      </w:pPr>
      <w:r>
        <w:rPr>
          <w:sz w:val="23"/>
        </w:rPr>
        <w:t>Steve</w:t>
      </w:r>
      <w:r>
        <w:rPr>
          <w:spacing w:val="-11"/>
          <w:sz w:val="23"/>
        </w:rPr>
        <w:t xml:space="preserve"> </w:t>
      </w:r>
      <w:r>
        <w:rPr>
          <w:sz w:val="23"/>
        </w:rPr>
        <w:t>Davis,</w:t>
      </w:r>
      <w:r>
        <w:rPr>
          <w:spacing w:val="-12"/>
          <w:sz w:val="23"/>
        </w:rPr>
        <w:t xml:space="preserve"> </w:t>
      </w:r>
      <w:r>
        <w:rPr>
          <w:sz w:val="23"/>
        </w:rPr>
        <w:t>DPH Daniel</w:t>
      </w:r>
      <w:r>
        <w:rPr>
          <w:spacing w:val="-2"/>
          <w:sz w:val="23"/>
        </w:rPr>
        <w:t xml:space="preserve"> </w:t>
      </w:r>
      <w:r>
        <w:rPr>
          <w:sz w:val="23"/>
        </w:rPr>
        <w:t>Gent,</w:t>
      </w:r>
      <w:r>
        <w:rPr>
          <w:spacing w:val="-2"/>
          <w:sz w:val="23"/>
        </w:rPr>
        <w:t xml:space="preserve"> </w:t>
      </w:r>
      <w:r>
        <w:rPr>
          <w:spacing w:val="-5"/>
          <w:sz w:val="23"/>
        </w:rPr>
        <w:t>DPH</w:t>
      </w:r>
    </w:p>
    <w:p w14:paraId="7B3A8A1D" w14:textId="77777777" w:rsidR="00C95A72" w:rsidRDefault="0096592B">
      <w:pPr>
        <w:ind w:left="840" w:right="5605"/>
        <w:rPr>
          <w:sz w:val="23"/>
        </w:rPr>
      </w:pPr>
      <w:r>
        <w:rPr>
          <w:sz w:val="23"/>
        </w:rPr>
        <w:t>Elizabeth D. Kelley, DPH Rebecca</w:t>
      </w:r>
      <w:r>
        <w:rPr>
          <w:spacing w:val="-14"/>
          <w:sz w:val="23"/>
        </w:rPr>
        <w:t xml:space="preserve"> </w:t>
      </w:r>
      <w:r>
        <w:rPr>
          <w:sz w:val="23"/>
        </w:rPr>
        <w:t>Rodman,</w:t>
      </w:r>
      <w:r>
        <w:rPr>
          <w:spacing w:val="-12"/>
          <w:sz w:val="23"/>
        </w:rPr>
        <w:t xml:space="preserve"> </w:t>
      </w:r>
      <w:r>
        <w:rPr>
          <w:sz w:val="23"/>
        </w:rPr>
        <w:t>Esq.,</w:t>
      </w:r>
      <w:r>
        <w:rPr>
          <w:spacing w:val="-12"/>
          <w:sz w:val="23"/>
        </w:rPr>
        <w:t xml:space="preserve"> </w:t>
      </w:r>
      <w:r>
        <w:rPr>
          <w:sz w:val="23"/>
        </w:rPr>
        <w:t>DPH Elizabeth Almanzor, CHIA</w:t>
      </w:r>
    </w:p>
    <w:p w14:paraId="0FD16323" w14:textId="77777777" w:rsidR="00C95A72" w:rsidRDefault="0096592B">
      <w:pPr>
        <w:ind w:left="840" w:right="4187"/>
        <w:rPr>
          <w:sz w:val="23"/>
        </w:rPr>
      </w:pPr>
      <w:r>
        <w:rPr>
          <w:sz w:val="23"/>
        </w:rPr>
        <w:t>Center</w:t>
      </w:r>
      <w:r>
        <w:rPr>
          <w:spacing w:val="-7"/>
          <w:sz w:val="23"/>
        </w:rPr>
        <w:t xml:space="preserve"> </w:t>
      </w:r>
      <w:r>
        <w:rPr>
          <w:sz w:val="23"/>
        </w:rPr>
        <w:t>for</w:t>
      </w:r>
      <w:r>
        <w:rPr>
          <w:spacing w:val="-7"/>
          <w:sz w:val="23"/>
        </w:rPr>
        <w:t xml:space="preserve"> </w:t>
      </w:r>
      <w:r>
        <w:rPr>
          <w:sz w:val="23"/>
        </w:rPr>
        <w:t>Health</w:t>
      </w:r>
      <w:r>
        <w:rPr>
          <w:spacing w:val="-10"/>
          <w:sz w:val="23"/>
        </w:rPr>
        <w:t xml:space="preserve"> </w:t>
      </w:r>
      <w:r>
        <w:rPr>
          <w:sz w:val="23"/>
        </w:rPr>
        <w:t>Information</w:t>
      </w:r>
      <w:r>
        <w:rPr>
          <w:spacing w:val="-7"/>
          <w:sz w:val="23"/>
        </w:rPr>
        <w:t xml:space="preserve"> </w:t>
      </w:r>
      <w:r>
        <w:rPr>
          <w:sz w:val="23"/>
        </w:rPr>
        <w:t>and</w:t>
      </w:r>
      <w:r>
        <w:rPr>
          <w:spacing w:val="-7"/>
          <w:sz w:val="23"/>
        </w:rPr>
        <w:t xml:space="preserve"> </w:t>
      </w:r>
      <w:r>
        <w:rPr>
          <w:sz w:val="23"/>
        </w:rPr>
        <w:t>Analysis Health Policy Commission</w:t>
      </w:r>
    </w:p>
    <w:p w14:paraId="6ED4FF11" w14:textId="77777777" w:rsidR="00C95A72" w:rsidRDefault="0096592B">
      <w:pPr>
        <w:ind w:left="840"/>
        <w:rPr>
          <w:sz w:val="23"/>
        </w:rPr>
      </w:pPr>
      <w:r>
        <w:rPr>
          <w:sz w:val="23"/>
        </w:rPr>
        <w:t>Office</w:t>
      </w:r>
      <w:r>
        <w:rPr>
          <w:spacing w:val="-2"/>
          <w:sz w:val="23"/>
        </w:rPr>
        <w:t xml:space="preserve"> </w:t>
      </w:r>
      <w:r>
        <w:rPr>
          <w:sz w:val="23"/>
        </w:rPr>
        <w:t>of</w:t>
      </w:r>
      <w:r>
        <w:rPr>
          <w:spacing w:val="-5"/>
          <w:sz w:val="23"/>
        </w:rPr>
        <w:t xml:space="preserve"> </w:t>
      </w:r>
      <w:r>
        <w:rPr>
          <w:sz w:val="23"/>
        </w:rPr>
        <w:t>the</w:t>
      </w:r>
      <w:r>
        <w:rPr>
          <w:spacing w:val="-1"/>
          <w:sz w:val="23"/>
        </w:rPr>
        <w:t xml:space="preserve"> </w:t>
      </w:r>
      <w:r>
        <w:rPr>
          <w:sz w:val="23"/>
        </w:rPr>
        <w:t>Attorney</w:t>
      </w:r>
      <w:r>
        <w:rPr>
          <w:spacing w:val="-2"/>
          <w:sz w:val="23"/>
        </w:rPr>
        <w:t xml:space="preserve"> </w:t>
      </w:r>
      <w:r>
        <w:rPr>
          <w:sz w:val="23"/>
        </w:rPr>
        <w:t>General</w:t>
      </w:r>
      <w:r>
        <w:rPr>
          <w:spacing w:val="-4"/>
          <w:sz w:val="23"/>
        </w:rPr>
        <w:t xml:space="preserve"> </w:t>
      </w:r>
      <w:r>
        <w:rPr>
          <w:spacing w:val="-2"/>
          <w:sz w:val="23"/>
        </w:rPr>
        <w:t>(Massachusetts)</w:t>
      </w:r>
    </w:p>
    <w:p w14:paraId="7C4A28B5" w14:textId="77777777" w:rsidR="00C95A72" w:rsidRDefault="00C95A72">
      <w:pPr>
        <w:pStyle w:val="BodyText"/>
        <w:rPr>
          <w:sz w:val="20"/>
        </w:rPr>
      </w:pPr>
    </w:p>
    <w:p w14:paraId="089EC21B" w14:textId="77777777" w:rsidR="00C95A72" w:rsidRDefault="00C95A72">
      <w:pPr>
        <w:pStyle w:val="BodyText"/>
        <w:rPr>
          <w:sz w:val="20"/>
        </w:rPr>
      </w:pPr>
    </w:p>
    <w:p w14:paraId="4D892E58" w14:textId="77777777" w:rsidR="00C95A72" w:rsidRDefault="00C95A72">
      <w:pPr>
        <w:pStyle w:val="BodyText"/>
        <w:rPr>
          <w:sz w:val="20"/>
        </w:rPr>
      </w:pPr>
    </w:p>
    <w:p w14:paraId="22C3CA13" w14:textId="77777777" w:rsidR="00C95A72" w:rsidRDefault="00C95A72">
      <w:pPr>
        <w:pStyle w:val="BodyText"/>
        <w:rPr>
          <w:sz w:val="20"/>
        </w:rPr>
      </w:pPr>
    </w:p>
    <w:p w14:paraId="4C2C0827" w14:textId="77777777" w:rsidR="00C95A72" w:rsidRDefault="00C95A72">
      <w:pPr>
        <w:pStyle w:val="BodyText"/>
        <w:rPr>
          <w:sz w:val="20"/>
        </w:rPr>
      </w:pPr>
    </w:p>
    <w:p w14:paraId="5041A46C" w14:textId="77777777" w:rsidR="00C95A72" w:rsidRDefault="00C95A72">
      <w:pPr>
        <w:pStyle w:val="BodyText"/>
        <w:rPr>
          <w:sz w:val="20"/>
        </w:rPr>
      </w:pPr>
    </w:p>
    <w:p w14:paraId="014D9E6D" w14:textId="77777777" w:rsidR="00C95A72" w:rsidRDefault="00C95A72">
      <w:pPr>
        <w:pStyle w:val="BodyText"/>
        <w:rPr>
          <w:sz w:val="20"/>
        </w:rPr>
      </w:pPr>
    </w:p>
    <w:p w14:paraId="19C37140" w14:textId="77777777" w:rsidR="00C95A72" w:rsidRDefault="00C95A72">
      <w:pPr>
        <w:pStyle w:val="BodyText"/>
        <w:rPr>
          <w:sz w:val="20"/>
        </w:rPr>
      </w:pPr>
    </w:p>
    <w:p w14:paraId="79DC59D2" w14:textId="77777777" w:rsidR="00C95A72" w:rsidRDefault="00C95A72">
      <w:pPr>
        <w:pStyle w:val="BodyText"/>
        <w:rPr>
          <w:sz w:val="20"/>
        </w:rPr>
      </w:pPr>
    </w:p>
    <w:p w14:paraId="156ED420" w14:textId="77777777" w:rsidR="00C95A72" w:rsidRDefault="00C95A72">
      <w:pPr>
        <w:pStyle w:val="BodyText"/>
        <w:rPr>
          <w:sz w:val="20"/>
        </w:rPr>
      </w:pPr>
    </w:p>
    <w:p w14:paraId="57CC9109" w14:textId="77777777" w:rsidR="00C95A72" w:rsidRDefault="00C95A72">
      <w:pPr>
        <w:pStyle w:val="BodyText"/>
        <w:rPr>
          <w:sz w:val="20"/>
        </w:rPr>
      </w:pPr>
    </w:p>
    <w:p w14:paraId="5DE4F610" w14:textId="77777777" w:rsidR="00C95A72" w:rsidRDefault="00C95A72">
      <w:pPr>
        <w:pStyle w:val="BodyText"/>
        <w:spacing w:before="2"/>
        <w:rPr>
          <w:sz w:val="23"/>
        </w:rPr>
      </w:pPr>
    </w:p>
    <w:p w14:paraId="33C09DF4" w14:textId="77777777" w:rsidR="00C95A72" w:rsidRDefault="0096592B">
      <w:pPr>
        <w:spacing w:before="94"/>
        <w:ind w:left="120"/>
        <w:rPr>
          <w:sz w:val="16"/>
        </w:rPr>
      </w:pPr>
      <w:r>
        <w:rPr>
          <w:spacing w:val="-2"/>
          <w:sz w:val="16"/>
        </w:rPr>
        <w:t>HB:</w:t>
      </w:r>
      <w:r>
        <w:rPr>
          <w:spacing w:val="15"/>
          <w:sz w:val="16"/>
        </w:rPr>
        <w:t xml:space="preserve"> </w:t>
      </w:r>
      <w:r>
        <w:rPr>
          <w:spacing w:val="-2"/>
          <w:sz w:val="16"/>
        </w:rPr>
        <w:t>4869-4797-2420.3</w:t>
      </w:r>
    </w:p>
    <w:sectPr w:rsidR="00C95A72">
      <w:headerReference w:type="default" r:id="rId8"/>
      <w:pgSz w:w="12240" w:h="15840"/>
      <w:pgMar w:top="1820" w:right="1320" w:bottom="280" w:left="1320" w:header="7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743E9" w14:textId="77777777" w:rsidR="0096592B" w:rsidRDefault="0096592B">
      <w:r>
        <w:separator/>
      </w:r>
    </w:p>
  </w:endnote>
  <w:endnote w:type="continuationSeparator" w:id="0">
    <w:p w14:paraId="1170359C" w14:textId="77777777" w:rsidR="0096592B" w:rsidRDefault="0096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84D7" w14:textId="77777777" w:rsidR="0096592B" w:rsidRDefault="0096592B">
      <w:r>
        <w:separator/>
      </w:r>
    </w:p>
  </w:footnote>
  <w:footnote w:type="continuationSeparator" w:id="0">
    <w:p w14:paraId="5E0A7BAE" w14:textId="77777777" w:rsidR="0096592B" w:rsidRDefault="0096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35C8" w14:textId="77777777" w:rsidR="00D04BB1" w:rsidRDefault="0096592B" w:rsidP="00D04BB1">
    <w:pPr>
      <w:spacing w:before="11"/>
      <w:ind w:left="20"/>
      <w:jc w:val="center"/>
    </w:pPr>
    <w:r>
      <w:rPr>
        <w:noProof/>
      </w:rPr>
      <w:drawing>
        <wp:inline distT="0" distB="0" distL="0" distR="0" wp14:anchorId="2ABD01C2" wp14:editId="39C3228A">
          <wp:extent cx="2633332" cy="164464"/>
          <wp:effectExtent l="0" t="0" r="0" b="7620"/>
          <wp:docPr id="1" name="image1.jpeg" descr="Husch 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Husch Blackwel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32" cy="164464"/>
                  </a:xfrm>
                  <a:prstGeom prst="rect">
                    <a:avLst/>
                  </a:prstGeom>
                </pic:spPr>
              </pic:pic>
            </a:graphicData>
          </a:graphic>
        </wp:inline>
      </w:drawing>
    </w:r>
  </w:p>
  <w:p w14:paraId="5D00C2E0" w14:textId="77777777" w:rsidR="00D04BB1" w:rsidRDefault="00D04BB1" w:rsidP="00D04BB1">
    <w:pPr>
      <w:spacing w:before="11"/>
      <w:ind w:left="20"/>
    </w:pPr>
  </w:p>
  <w:p w14:paraId="32F083FF" w14:textId="1CAE124D" w:rsidR="00D04BB1" w:rsidRDefault="00D04BB1" w:rsidP="00D04BB1">
    <w:pPr>
      <w:spacing w:before="11"/>
      <w:ind w:left="20"/>
    </w:pPr>
    <w:r>
      <w:t>Crystal</w:t>
    </w:r>
    <w:r>
      <w:rPr>
        <w:spacing w:val="-4"/>
      </w:rPr>
      <w:t xml:space="preserve"> </w:t>
    </w:r>
    <w:r>
      <w:t>M.</w:t>
    </w:r>
    <w:r>
      <w:rPr>
        <w:spacing w:val="-1"/>
      </w:rPr>
      <w:t xml:space="preserve"> </w:t>
    </w:r>
    <w:r>
      <w:rPr>
        <w:spacing w:val="-2"/>
      </w:rPr>
      <w:t>Bloom</w:t>
    </w:r>
  </w:p>
  <w:p w14:paraId="5004AED1" w14:textId="77777777" w:rsidR="00D04BB1" w:rsidRDefault="00D04BB1" w:rsidP="00D04BB1">
    <w:pPr>
      <w:spacing w:before="1"/>
      <w:ind w:left="20"/>
      <w:rPr>
        <w:sz w:val="20"/>
      </w:rPr>
    </w:pPr>
    <w:r>
      <w:rPr>
        <w:spacing w:val="-2"/>
        <w:sz w:val="20"/>
      </w:rPr>
      <w:t>Partner</w:t>
    </w:r>
  </w:p>
  <w:p w14:paraId="701BBC8D" w14:textId="5EB37851" w:rsidR="00C95A72" w:rsidRDefault="00C95A7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26DD" w14:textId="50B6F2FD" w:rsidR="00C95A72" w:rsidRDefault="0096592B" w:rsidP="006C6CB5">
    <w:pPr>
      <w:jc w:val="center"/>
      <w:rPr>
        <w:sz w:val="20"/>
      </w:rPr>
    </w:pPr>
    <w:r w:rsidRPr="006C6CB5">
      <w:drawing>
        <wp:inline distT="0" distB="0" distL="0" distR="0" wp14:anchorId="5FE59A2C" wp14:editId="6295A7BB">
          <wp:extent cx="2633344" cy="164464"/>
          <wp:effectExtent l="0" t="0" r="0" b="7620"/>
          <wp:docPr id="3" name="image1.jpeg" descr="Husch Black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Husch Blackwell"/>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344" cy="1644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5A72"/>
    <w:rsid w:val="005A61ED"/>
    <w:rsid w:val="006C6CB5"/>
    <w:rsid w:val="0096592B"/>
    <w:rsid w:val="00C95A72"/>
    <w:rsid w:val="00D04BB1"/>
    <w:rsid w:val="00F3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A79E"/>
  <w15:docId w15:val="{6D3D4196-372F-4ACA-918F-64D707F0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03DE"/>
    <w:pPr>
      <w:tabs>
        <w:tab w:val="center" w:pos="4680"/>
        <w:tab w:val="right" w:pos="9360"/>
      </w:tabs>
    </w:pPr>
  </w:style>
  <w:style w:type="character" w:customStyle="1" w:styleId="HeaderChar">
    <w:name w:val="Header Char"/>
    <w:basedOn w:val="DefaultParagraphFont"/>
    <w:link w:val="Header"/>
    <w:uiPriority w:val="99"/>
    <w:rsid w:val="00F303DE"/>
    <w:rPr>
      <w:rFonts w:ascii="Times New Roman" w:eastAsia="Times New Roman" w:hAnsi="Times New Roman" w:cs="Times New Roman"/>
    </w:rPr>
  </w:style>
  <w:style w:type="paragraph" w:styleId="Footer">
    <w:name w:val="footer"/>
    <w:basedOn w:val="Normal"/>
    <w:link w:val="FooterChar"/>
    <w:uiPriority w:val="99"/>
    <w:unhideWhenUsed/>
    <w:rsid w:val="00F303DE"/>
    <w:pPr>
      <w:tabs>
        <w:tab w:val="center" w:pos="4680"/>
        <w:tab w:val="right" w:pos="9360"/>
      </w:tabs>
    </w:pPr>
  </w:style>
  <w:style w:type="character" w:customStyle="1" w:styleId="FooterChar">
    <w:name w:val="Footer Char"/>
    <w:basedOn w:val="DefaultParagraphFont"/>
    <w:link w:val="Footer"/>
    <w:uiPriority w:val="99"/>
    <w:rsid w:val="00F303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bloom@huschblackwel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Ciolfi, Kasey</dc:creator>
  <dc:description/>
  <cp:lastModifiedBy>Marks, Brett (DPH)</cp:lastModifiedBy>
  <cp:revision>6</cp:revision>
  <dcterms:created xsi:type="dcterms:W3CDTF">2023-01-23T19:15:00Z</dcterms:created>
  <dcterms:modified xsi:type="dcterms:W3CDTF">2023-02-01T15:23:00Z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Acrobat PDFMaker 22 for Word</vt:lpwstr>
  </property>
  <property fmtid="{D5CDD505-2E9C-101B-9397-08002B2CF9AE}" pid="4" name="DOCXDOCID">
    <vt:lpwstr>HB: 4869-4797-2420.3</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LastSaved">
    <vt:filetime>2023-01-23T00:00:00Z</vt:filetime>
  </property>
  <property fmtid="{D5CDD505-2E9C-101B-9397-08002B2CF9AE}" pid="8" name="Producer">
    <vt:lpwstr>Adobe PDF Library 22.3.58</vt:lpwstr>
  </property>
  <property fmtid="{D5CDD505-2E9C-101B-9397-08002B2CF9AE}" pid="9" name="SourceModified">
    <vt:lpwstr>D:20221216214111</vt:lpwstr>
  </property>
  <property fmtid="{D5CDD505-2E9C-101B-9397-08002B2CF9AE}" pid="10" name="ndDocumentId">
    <vt:lpwstr>4869-4797-2420</vt:lpwstr>
  </property>
</Properties>
</file>