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086B" w14:textId="5A93B77A" w:rsidR="0009439D" w:rsidRPr="00CA05B2" w:rsidRDefault="00FD4398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GABINETE DE RELAÇÕES PÚBLICAS</w:t>
      </w:r>
    </w:p>
    <w:p w14:paraId="2D6AC6D1" w14:textId="691D963C" w:rsidR="0009439D" w:rsidRPr="00CA05B2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SUPREM</w:t>
      </w:r>
      <w:r w:rsidR="00FD4398"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O</w:t>
      </w:r>
      <w:r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="00FD4398"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TRIBUNAL ESTADUAL</w:t>
      </w:r>
    </w:p>
    <w:p w14:paraId="745A0083" w14:textId="77777777" w:rsidR="0009439D" w:rsidRPr="0009439D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 Adams Courthouse</w:t>
      </w:r>
    </w:p>
    <w:p w14:paraId="3BD29175" w14:textId="77777777" w:rsidR="0009439D" w:rsidRPr="0009439D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 Pemberton Square</w:t>
      </w:r>
    </w:p>
    <w:p w14:paraId="182316B0" w14:textId="77777777" w:rsidR="0009439D" w:rsidRPr="0009439D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Boston, Massachusetts 02108</w:t>
      </w:r>
    </w:p>
    <w:p w14:paraId="152A27F8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4C1A42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B97FC31" w14:textId="024D13FB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</w:t>
      </w:r>
      <w:r w:rsidR="00FD4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</w:t>
      </w:r>
    </w:p>
    <w:p w14:paraId="50B2AFB4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Donahue/Erika Gully-Santiago</w:t>
      </w: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                                </w:t>
      </w:r>
    </w:p>
    <w:p w14:paraId="720B664D" w14:textId="77777777" w:rsidR="0009439D" w:rsidRPr="0009439D" w:rsidRDefault="00611AB2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09439D" w:rsidRPr="0009439D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jennifer.donahue@jud.state.ma.us</w:t>
        </w:r>
      </w:hyperlink>
    </w:p>
    <w:p w14:paraId="3A6096FA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8CCA2A" w14:textId="5FB933C4" w:rsidR="0009439D" w:rsidRPr="00CA05B2" w:rsidRDefault="00FD4398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PARA DIVULGAÇÃO IMEDIATA</w:t>
      </w:r>
    </w:p>
    <w:p w14:paraId="023482D4" w14:textId="5A5D6CE5" w:rsidR="0009439D" w:rsidRPr="00CA05B2" w:rsidRDefault="00FD4398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336699"/>
          <w:sz w:val="24"/>
          <w:szCs w:val="24"/>
          <w:lang w:val="es-ES"/>
        </w:rPr>
        <w:t>27 de abril de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2020</w:t>
      </w:r>
    </w:p>
    <w:p w14:paraId="338BC320" w14:textId="77777777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13C980BE" w14:textId="69409CF8" w:rsidR="0009439D" w:rsidRPr="00CA05B2" w:rsidRDefault="00FD4398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Supremo Tribunal Estadual publica diretriz geral autalizada sobre</w:t>
      </w:r>
    </w:p>
    <w:p w14:paraId="345CA289" w14:textId="564770DE" w:rsidR="0009439D" w:rsidRPr="00CA05B2" w:rsidRDefault="00FD4398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o funcionamento do poder judiciário durante a pandemia</w:t>
      </w:r>
    </w:p>
    <w:p w14:paraId="60D42D5F" w14:textId="77777777" w:rsidR="0009439D" w:rsidRPr="00CA05B2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46DD79EA" w14:textId="6181F3A1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BOSTON, MA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– </w:t>
      </w:r>
      <w:r w:rsidR="00FD439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 Supremo Tribunal Estadual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="00FD4398" w:rsidRPr="00CA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publicou hoje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hyperlink r:id="rId5" w:tgtFrame="_blank" w:history="1">
        <w:r w:rsidR="00FD4398" w:rsidRPr="00CA05B2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lang w:val="es-ES"/>
          </w:rPr>
          <w:t>diretriz</w:t>
        </w:r>
      </w:hyperlink>
      <w:r w:rsidR="00FD4398" w:rsidRPr="00CA05B2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s-ES"/>
        </w:rPr>
        <w:t xml:space="preserve"> geral autualizada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FD439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que entra em vigor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FD439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no dia 4 de maio de 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2020, </w:t>
      </w:r>
      <w:r w:rsidR="00FD439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sobre a operação do poder judiciário durante a pandemia Covid-19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 </w:t>
      </w:r>
    </w:p>
    <w:p w14:paraId="399AEF22" w14:textId="77777777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07D4BF20" w14:textId="067CF080" w:rsidR="0009439D" w:rsidRPr="00CA05B2" w:rsidRDefault="00FD4398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Até dia 1 de junho de 2020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no mínimo, todo o poder judiciário de Massachusetts continuará a funcionar, mas os fóruns continuarão fechados ao publico, exceto em casos em que seja necessário lidar com questões emergenciais que não puderem ser resolvidas por telefone, videoconferência, e-mail, or meios afins, ou pelo sistema de protocolamento eletrônico).</w:t>
      </w:r>
    </w:p>
    <w:p w14:paraId="07B4E4F4" w14:textId="77777777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41C00C34" w14:textId="006DD349" w:rsidR="0009439D" w:rsidRPr="00CA05B2" w:rsidRDefault="00FD4398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Os julgamentos por júri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em processos cíveis e criminais na justiça estadual </w:t>
      </w:r>
      <w:r w:rsidR="00620AB3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estão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adiados para uma data após o dia 30 de junho de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2020. 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Todos os julgamen</w:t>
      </w:r>
      <w:r w:rsidR="00620AB3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to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 por juiz singular estão adiados para depois do dia 31 de maio de 2020,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 não ser que possam ser conduzidos de forma virtual com o consentimento das partes e do juízo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</w:t>
      </w:r>
      <w:r w:rsidR="0009439D" w:rsidRPr="00CA05B2">
        <w:rPr>
          <w:rFonts w:ascii="Times New Roman" w:eastAsia="Times New Roman" w:hAnsi="Times New Roman" w:cs="Times New Roman"/>
          <w:color w:val="1F497D"/>
          <w:sz w:val="24"/>
          <w:szCs w:val="24"/>
          <w:lang w:val="es-ES"/>
        </w:rPr>
        <w:t> 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 nova diretriz tam</w:t>
      </w:r>
      <w:r w:rsidR="00620AB3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bém</w:t>
      </w:r>
      <w:r w:rsidR="00732229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prorroga vários prazos processuais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 </w:t>
      </w:r>
    </w:p>
    <w:p w14:paraId="7FA0FD21" w14:textId="77777777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5E1BDDD0" w14:textId="0B037A5E" w:rsidR="0009439D" w:rsidRPr="00CA05B2" w:rsidRDefault="00732229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A diretriz publicada hoje também instrui todas as varas do Juízo de Primeira Instância a identificarem categorias de atos processuais que poderão ser efetuados de forma virtual, onde cabível, 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e a fornecer orientação clara ao público e aos advogados sobre tais 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categorias através da página sobre medidas de contingência </w:t>
      </w:r>
      <w:r w:rsidR="00620AB3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para o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Covid-19 no site do poder judiciário: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hyperlink r:id="rId6" w:tgtFrame="_blank" w:history="1">
        <w:r w:rsidR="0009439D" w:rsidRPr="00CA05B2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lang w:val="es-ES"/>
          </w:rPr>
          <w:t>judiciary’s COVID-19 webpage</w:t>
        </w:r>
      </w:hyperlink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 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 Supremo Tribunal Estadual e o Tribunal de Justiça continuarão a ouvir sustentações orais por meio vi</w:t>
      </w:r>
      <w:r w:rsidR="00620AB3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</w:t>
      </w: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tual em processos não emergenciais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6E195418" w14:textId="77777777" w:rsidR="0009439D" w:rsidRPr="00CA05B2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35559696" w14:textId="74BBF0BB" w:rsidR="0009439D" w:rsidRPr="00CA05B2" w:rsidRDefault="00732229" w:rsidP="008F143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Todas as secretarias e cartórios continuarão a operar, </w:t>
      </w:r>
      <w:r w:rsidR="008F143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recebendo autuações de pedidos e outros documentos em processos emergenciais e em certos processos não-emergenciais; agendando e administrando audiências, expedindo mandados, e respondendo perguntas de advogados, litigantes, e do público, bem como</w:t>
      </w:r>
      <w:r w:rsidR="00D61ECF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desempenhando</w:t>
      </w:r>
      <w:r w:rsidR="008F143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qualquer outra função necessária ao funcionamento dos juízos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="008F143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Todas essas atividades ser</w:t>
      </w:r>
      <w:r w:rsidR="00D61ECF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ã</w:t>
      </w:r>
      <w:r w:rsidR="008F1438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 conduzidas de forma virtual, a não ser que a autuação de peças processuais não possa ocorrer por meios digitais.</w:t>
      </w:r>
    </w:p>
    <w:p w14:paraId="435F66F1" w14:textId="3DFD1341" w:rsidR="0068089A" w:rsidRPr="00CA05B2" w:rsidRDefault="0068089A" w:rsidP="008F143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0D86713" w14:textId="77777777" w:rsidR="0068089A" w:rsidRPr="00CA05B2" w:rsidRDefault="0068089A" w:rsidP="008F1438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F7ECAC4" w14:textId="630E5C3E" w:rsidR="0009439D" w:rsidRPr="00CA05B2" w:rsidRDefault="0068089A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Todos os mandados, diretrizes gerais, normas, e avisos expedidos por qualquer juízo de primeira ou segunda instância como resultado da pandemia, juntamente com todos os aditamentos, modificações, e suplementos, serão postados assim que forem expedidos no site do poder judiciário, na página sobre COVID-19:</w:t>
      </w:r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hyperlink r:id="rId7" w:tgtFrame="_blank" w:history="1">
        <w:r w:rsidR="0009439D" w:rsidRPr="00CA05B2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lang w:val="es-ES"/>
          </w:rPr>
          <w:t>judiciary's COVID-19 webpage</w:t>
        </w:r>
      </w:hyperlink>
      <w:r w:rsidR="0009439D" w:rsidRPr="00CA05B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2E35859D" w14:textId="77777777" w:rsidR="0009439D" w:rsidRPr="0009439D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###</w:t>
      </w:r>
    </w:p>
    <w:p w14:paraId="5653ABA7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Calibri" w:eastAsia="Times New Roman" w:hAnsi="Calibri" w:cs="Calibri"/>
          <w:color w:val="000000"/>
        </w:rPr>
        <w:t> </w:t>
      </w:r>
    </w:p>
    <w:p w14:paraId="62ED1AC7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2940D3" w14:textId="77777777" w:rsidR="0009439D" w:rsidRPr="0009439D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9D">
        <w:rPr>
          <w:rFonts w:ascii="Calibri" w:eastAsia="Times New Roman" w:hAnsi="Calibri" w:cs="Calibri"/>
          <w:color w:val="000000"/>
        </w:rPr>
        <w:t> </w:t>
      </w:r>
    </w:p>
    <w:p w14:paraId="16E863F2" w14:textId="77777777" w:rsidR="00E1142B" w:rsidRDefault="005A5480"/>
    <w:sectPr w:rsidR="00E1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9D"/>
    <w:rsid w:val="0009439D"/>
    <w:rsid w:val="005A5480"/>
    <w:rsid w:val="00611AB2"/>
    <w:rsid w:val="00620AB3"/>
    <w:rsid w:val="0068089A"/>
    <w:rsid w:val="006E6143"/>
    <w:rsid w:val="00732229"/>
    <w:rsid w:val="007445CF"/>
    <w:rsid w:val="008F1438"/>
    <w:rsid w:val="00B16BF9"/>
    <w:rsid w:val="00CA05B2"/>
    <w:rsid w:val="00D36607"/>
    <w:rsid w:val="00D61EC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58B81"/>
  <w15:docId w15:val="{1BDA9FA3-C2AA-449F-A3E8-C410E907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09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09439D"/>
  </w:style>
  <w:style w:type="paragraph" w:customStyle="1" w:styleId="s4">
    <w:name w:val="s4"/>
    <w:basedOn w:val="Normal"/>
    <w:rsid w:val="0009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09439D"/>
  </w:style>
  <w:style w:type="character" w:styleId="Hyperlink">
    <w:name w:val="Hyperlink"/>
    <w:basedOn w:val="DefaultParagraphFont"/>
    <w:uiPriority w:val="99"/>
    <w:semiHidden/>
    <w:unhideWhenUsed/>
    <w:rsid w:val="00094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ss.gov/guides/court-system-response-to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guides/court-system-response-to-covid-19" TargetMode="External"/><Relationship Id="rId5" Type="http://schemas.openxmlformats.org/officeDocument/2006/relationships/hyperlink" Target="https://www.mass.gov/supreme-judicial-court-rules/supreme-judicial-court-updated-order-regarding-court-operations-under" TargetMode="External"/><Relationship Id="rId4" Type="http://schemas.openxmlformats.org/officeDocument/2006/relationships/hyperlink" Target="mailto:jennifer.donahue@jud.state.m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 Berasaluce</dc:creator>
  <cp:keywords/>
  <dc:description/>
  <cp:lastModifiedBy>Andrea Jones Berasaluce</cp:lastModifiedBy>
  <cp:revision>4</cp:revision>
  <dcterms:created xsi:type="dcterms:W3CDTF">2020-04-27T20:36:00Z</dcterms:created>
  <dcterms:modified xsi:type="dcterms:W3CDTF">2020-04-27T21:39:00Z</dcterms:modified>
</cp:coreProperties>
</file>