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AB4" w14:textId="77777777" w:rsidR="003F5CDA" w:rsidRDefault="00DD7A68" w:rsidP="004D4739">
      <w:pPr>
        <w:pStyle w:val="NoSpacing"/>
        <w:jc w:val="center"/>
        <w:rPr>
          <w:rFonts w:ascii="Gill Sans MT" w:hAnsi="Gill Sans MT"/>
          <w:b/>
          <w:sz w:val="28"/>
        </w:rPr>
      </w:pPr>
      <w:r>
        <w:rPr>
          <w:rFonts w:ascii="Gill Sans MT" w:hAnsi="Gill Sans MT"/>
          <w:b/>
          <w:sz w:val="28"/>
        </w:rPr>
        <w:t>T</w:t>
      </w:r>
      <w:r w:rsidR="003F5CDA">
        <w:rPr>
          <w:rFonts w:ascii="Gill Sans MT" w:hAnsi="Gill Sans MT"/>
          <w:b/>
          <w:sz w:val="28"/>
        </w:rPr>
        <w:t xml:space="preserve">ransitions from </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 xml:space="preserve">are to </w:t>
      </w:r>
      <w:r>
        <w:rPr>
          <w:rFonts w:ascii="Gill Sans MT" w:hAnsi="Gill Sans MT"/>
          <w:b/>
          <w:sz w:val="28"/>
        </w:rPr>
        <w:t>P</w:t>
      </w:r>
      <w:r w:rsidR="003F5CDA">
        <w:rPr>
          <w:rFonts w:ascii="Gill Sans MT" w:hAnsi="Gill Sans MT"/>
          <w:b/>
          <w:sz w:val="28"/>
        </w:rPr>
        <w:t>ost-</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are (TACPAC)</w:t>
      </w:r>
    </w:p>
    <w:p w14:paraId="3201D38D" w14:textId="2E16ACA8" w:rsidR="004D4739" w:rsidRPr="00AC0136" w:rsidRDefault="000F67D8" w:rsidP="004D4739">
      <w:pPr>
        <w:pStyle w:val="NoSpacing"/>
        <w:jc w:val="center"/>
        <w:rPr>
          <w:rFonts w:ascii="Gill Sans MT" w:hAnsi="Gill Sans MT"/>
          <w:b/>
          <w:sz w:val="28"/>
        </w:rPr>
      </w:pPr>
      <w:r>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3D440053" w:rsidR="004D4739" w:rsidRDefault="004D186E" w:rsidP="004D4739">
      <w:pPr>
        <w:pStyle w:val="NoSpacing"/>
        <w:ind w:left="-360"/>
        <w:jc w:val="center"/>
        <w:rPr>
          <w:rFonts w:ascii="Gill Sans MT" w:hAnsi="Gill Sans MT"/>
        </w:rPr>
      </w:pPr>
      <w:r>
        <w:rPr>
          <w:rFonts w:ascii="Gill Sans MT" w:hAnsi="Gill Sans MT"/>
        </w:rPr>
        <w:t>March 19</w:t>
      </w:r>
      <w:r w:rsidR="004D4739">
        <w:rPr>
          <w:rFonts w:ascii="Gill Sans MT" w:hAnsi="Gill Sans MT"/>
        </w:rPr>
        <w:t>, 202</w:t>
      </w:r>
      <w:r w:rsidR="00317A77">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6C7DA640"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w:t>
      </w:r>
      <w:r w:rsidR="004D186E">
        <w:rPr>
          <w:rFonts w:ascii="Gill Sans MT" w:hAnsi="Gill Sans MT"/>
        </w:rPr>
        <w:t xml:space="preserve"> March 19</w:t>
      </w:r>
      <w:r w:rsidR="005B409D">
        <w:rPr>
          <w:rFonts w:ascii="Gill Sans MT" w:hAnsi="Gill Sans MT"/>
        </w:rPr>
        <w:t>,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13E928E8"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9F5B7B">
        <w:rPr>
          <w:rFonts w:ascii="Gill Sans MT" w:hAnsi="Gill Sans MT"/>
        </w:rPr>
        <w:t>2</w:t>
      </w:r>
      <w:r w:rsidRPr="005C6AE5">
        <w:rPr>
          <w:rFonts w:ascii="Gill Sans MT" w:hAnsi="Gill Sans MT"/>
        </w:rPr>
        <w:t>:</w:t>
      </w:r>
      <w:r w:rsidR="009F5B7B">
        <w:rPr>
          <w:rFonts w:ascii="Gill Sans MT" w:hAnsi="Gill Sans MT"/>
        </w:rPr>
        <w:t>0</w:t>
      </w:r>
      <w:r w:rsidR="00427967">
        <w:rPr>
          <w:rFonts w:ascii="Gill Sans MT" w:hAnsi="Gill Sans MT"/>
        </w:rPr>
        <w:t>0</w:t>
      </w:r>
      <w:r w:rsidRPr="005C6AE5">
        <w:rPr>
          <w:rFonts w:ascii="Gill Sans MT" w:hAnsi="Gill Sans MT"/>
        </w:rPr>
        <w:t xml:space="preserve"> </w:t>
      </w:r>
      <w:r w:rsidR="009F5B7B">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147" w:type="dxa"/>
        <w:tblInd w:w="-432" w:type="dxa"/>
        <w:tblLayout w:type="fixed"/>
        <w:tblLook w:val="04A0" w:firstRow="1" w:lastRow="0" w:firstColumn="1" w:lastColumn="0" w:noHBand="0" w:noVBand="1"/>
      </w:tblPr>
      <w:tblGrid>
        <w:gridCol w:w="517"/>
        <w:gridCol w:w="7110"/>
        <w:gridCol w:w="810"/>
        <w:gridCol w:w="900"/>
        <w:gridCol w:w="810"/>
      </w:tblGrid>
      <w:tr w:rsidR="009F5B7B" w:rsidRPr="00791080" w14:paraId="08EC6B5D" w14:textId="3B60806E" w:rsidTr="009F5B7B">
        <w:trPr>
          <w:trHeight w:val="432"/>
        </w:trPr>
        <w:tc>
          <w:tcPr>
            <w:tcW w:w="7627" w:type="dxa"/>
            <w:gridSpan w:val="2"/>
            <w:shd w:val="clear" w:color="auto" w:fill="C6D9F1" w:themeFill="text2" w:themeFillTint="33"/>
            <w:vAlign w:val="center"/>
          </w:tcPr>
          <w:p w14:paraId="7F07FA30" w14:textId="6DB28965" w:rsidR="009F5B7B" w:rsidRPr="00791080" w:rsidRDefault="009F5B7B" w:rsidP="009F5B7B">
            <w:pPr>
              <w:pStyle w:val="NoSpacing"/>
              <w:rPr>
                <w:rFonts w:ascii="Gill Sans MT" w:hAnsi="Gill Sans MT"/>
                <w:b/>
              </w:rPr>
            </w:pPr>
            <w:r w:rsidRPr="00791080">
              <w:rPr>
                <w:rFonts w:ascii="Gill Sans MT" w:hAnsi="Gill Sans MT"/>
                <w:b/>
              </w:rPr>
              <w:t>Member Votes</w:t>
            </w:r>
          </w:p>
        </w:tc>
        <w:tc>
          <w:tcPr>
            <w:tcW w:w="810" w:type="dxa"/>
            <w:shd w:val="clear" w:color="auto" w:fill="C6D9F1" w:themeFill="text2" w:themeFillTint="33"/>
            <w:vAlign w:val="center"/>
          </w:tcPr>
          <w:p w14:paraId="28AC7DFE" w14:textId="632CEA53" w:rsidR="009F5B7B" w:rsidRPr="00C60B0B" w:rsidRDefault="009F5B7B" w:rsidP="009F5B7B">
            <w:pPr>
              <w:pStyle w:val="NoSpacing"/>
              <w:ind w:left="-110" w:right="-110"/>
              <w:jc w:val="center"/>
              <w:rPr>
                <w:rFonts w:ascii="Gill Sans MT" w:hAnsi="Gill Sans MT"/>
                <w:b/>
                <w:sz w:val="20"/>
                <w:szCs w:val="20"/>
              </w:rPr>
            </w:pPr>
            <w:r w:rsidRPr="00C60B0B">
              <w:rPr>
                <w:rFonts w:ascii="Gill Sans MT" w:hAnsi="Gill Sans MT"/>
                <w:b/>
                <w:sz w:val="20"/>
                <w:szCs w:val="20"/>
              </w:rPr>
              <w:t>Present</w:t>
            </w:r>
          </w:p>
        </w:tc>
        <w:tc>
          <w:tcPr>
            <w:tcW w:w="900" w:type="dxa"/>
            <w:shd w:val="clear" w:color="auto" w:fill="C6D9F1" w:themeFill="text2" w:themeFillTint="33"/>
            <w:vAlign w:val="center"/>
          </w:tcPr>
          <w:p w14:paraId="0938B2AE" w14:textId="5B1ABE63" w:rsidR="009F5B7B" w:rsidRPr="00C60B0B" w:rsidRDefault="009F5B7B"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1*</w:t>
            </w:r>
          </w:p>
        </w:tc>
        <w:tc>
          <w:tcPr>
            <w:tcW w:w="810" w:type="dxa"/>
            <w:shd w:val="clear" w:color="auto" w:fill="C6D9F1" w:themeFill="text2" w:themeFillTint="33"/>
            <w:vAlign w:val="center"/>
          </w:tcPr>
          <w:p w14:paraId="2EBF603D" w14:textId="310D7FA1" w:rsidR="009F5B7B" w:rsidRPr="00C60B0B" w:rsidRDefault="009F5B7B"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2*</w:t>
            </w:r>
          </w:p>
        </w:tc>
      </w:tr>
      <w:tr w:rsidR="009F5B7B" w:rsidRPr="00791080" w14:paraId="13F346D2" w14:textId="77777777" w:rsidTr="009F5B7B">
        <w:trPr>
          <w:trHeight w:val="504"/>
        </w:trPr>
        <w:tc>
          <w:tcPr>
            <w:tcW w:w="517" w:type="dxa"/>
            <w:vAlign w:val="center"/>
          </w:tcPr>
          <w:p w14:paraId="17238102" w14:textId="76F091D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p>
        </w:tc>
        <w:tc>
          <w:tcPr>
            <w:tcW w:w="7110" w:type="dxa"/>
            <w:vAlign w:val="center"/>
          </w:tcPr>
          <w:p w14:paraId="4818F840" w14:textId="7AD344D7" w:rsidR="009F5B7B" w:rsidRPr="003F1DE7" w:rsidRDefault="009F5B7B" w:rsidP="009F5B7B">
            <w:pPr>
              <w:rPr>
                <w:rFonts w:ascii="Gill Sans MT" w:hAnsi="Gill Sans MT"/>
                <w:b/>
                <w:bCs/>
              </w:rPr>
            </w:pPr>
            <w:r w:rsidRPr="003F1DE7">
              <w:rPr>
                <w:rFonts w:ascii="Gill Sans MT" w:hAnsi="Gill Sans MT"/>
                <w:b/>
                <w:bCs/>
              </w:rPr>
              <w:t>Joanne Marqusee</w:t>
            </w:r>
            <w:r w:rsidRPr="003F1DE7">
              <w:rPr>
                <w:rFonts w:ascii="Gill Sans MT" w:hAnsi="Gill Sans MT"/>
              </w:rPr>
              <w:t xml:space="preserve"> – Executive Office of Health and Human Services</w:t>
            </w:r>
            <w:r>
              <w:rPr>
                <w:rFonts w:ascii="Gill Sans MT" w:hAnsi="Gill Sans MT"/>
              </w:rPr>
              <w:t xml:space="preserve"> (EOHHS)</w:t>
            </w:r>
            <w:r w:rsidRPr="003F1DE7">
              <w:rPr>
                <w:rFonts w:ascii="Gill Sans MT" w:hAnsi="Gill Sans MT"/>
              </w:rPr>
              <w:t xml:space="preserve"> </w:t>
            </w:r>
            <w:r w:rsidRPr="003F1DE7">
              <w:rPr>
                <w:rFonts w:ascii="Gill Sans MT" w:hAnsi="Gill Sans MT"/>
                <w:i/>
                <w:iCs/>
              </w:rPr>
              <w:t>(Chair</w:t>
            </w:r>
            <w:r>
              <w:rPr>
                <w:rFonts w:ascii="Gill Sans MT" w:hAnsi="Gill Sans MT"/>
                <w:i/>
                <w:iCs/>
              </w:rPr>
              <w:t>)</w:t>
            </w:r>
          </w:p>
        </w:tc>
        <w:tc>
          <w:tcPr>
            <w:tcW w:w="810" w:type="dxa"/>
            <w:vAlign w:val="center"/>
          </w:tcPr>
          <w:p w14:paraId="00F896E1" w14:textId="5A065C0B" w:rsidR="009F5B7B" w:rsidRPr="003F1DE7" w:rsidRDefault="007C7A15"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2077E2A5" w14:textId="4105FC18" w:rsidR="009F5B7B" w:rsidRDefault="007C7A15" w:rsidP="009F5B7B">
            <w:pPr>
              <w:pStyle w:val="NoSpacing"/>
              <w:ind w:right="-24"/>
              <w:jc w:val="center"/>
              <w:rPr>
                <w:rFonts w:ascii="Gill Sans MT" w:hAnsi="Gill Sans MT"/>
              </w:rPr>
            </w:pPr>
            <w:r>
              <w:rPr>
                <w:rFonts w:ascii="Gill Sans MT" w:hAnsi="Gill Sans MT"/>
              </w:rPr>
              <w:t>X</w:t>
            </w:r>
          </w:p>
        </w:tc>
        <w:tc>
          <w:tcPr>
            <w:tcW w:w="810" w:type="dxa"/>
            <w:vAlign w:val="center"/>
          </w:tcPr>
          <w:p w14:paraId="5BC0F13B" w14:textId="1DA5065A" w:rsidR="009F5B7B" w:rsidRPr="003F1DE7" w:rsidRDefault="007C7A15" w:rsidP="009F5B7B">
            <w:pPr>
              <w:pStyle w:val="NoSpacing"/>
              <w:ind w:right="-24"/>
              <w:jc w:val="center"/>
              <w:rPr>
                <w:rFonts w:ascii="Gill Sans MT" w:hAnsi="Gill Sans MT"/>
              </w:rPr>
            </w:pPr>
            <w:r>
              <w:rPr>
                <w:rFonts w:ascii="Gill Sans MT" w:hAnsi="Gill Sans MT"/>
              </w:rPr>
              <w:t>X</w:t>
            </w:r>
          </w:p>
        </w:tc>
      </w:tr>
      <w:tr w:rsidR="009F5B7B" w:rsidRPr="00791080" w14:paraId="3BEBD5DB" w14:textId="1D5B955A" w:rsidTr="009F5B7B">
        <w:trPr>
          <w:trHeight w:val="504"/>
        </w:trPr>
        <w:tc>
          <w:tcPr>
            <w:tcW w:w="517" w:type="dxa"/>
            <w:vAlign w:val="center"/>
          </w:tcPr>
          <w:p w14:paraId="18792A11" w14:textId="5F97085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2</w:t>
            </w:r>
          </w:p>
        </w:tc>
        <w:tc>
          <w:tcPr>
            <w:tcW w:w="7110" w:type="dxa"/>
            <w:vAlign w:val="center"/>
          </w:tcPr>
          <w:p w14:paraId="7B4F9714" w14:textId="35AE03EA" w:rsidR="009F5B7B" w:rsidRPr="003F1DE7" w:rsidRDefault="009F5B7B" w:rsidP="009F5B7B">
            <w:pPr>
              <w:rPr>
                <w:rFonts w:ascii="Gill Sans MT" w:hAnsi="Gill Sans MT" w:cs="Arial"/>
                <w:b/>
              </w:rPr>
            </w:pPr>
            <w:r w:rsidRPr="003F1DE7">
              <w:rPr>
                <w:rFonts w:ascii="Gill Sans MT" w:hAnsi="Gill Sans MT"/>
                <w:b/>
                <w:bCs/>
              </w:rPr>
              <w:t>Carminda Andrade</w:t>
            </w:r>
            <w:r w:rsidRPr="003F1DE7">
              <w:rPr>
                <w:rFonts w:ascii="Gill Sans MT" w:hAnsi="Gill Sans MT"/>
              </w:rPr>
              <w:t xml:space="preserve"> </w:t>
            </w:r>
            <w:r>
              <w:rPr>
                <w:rFonts w:ascii="Gill Sans MT" w:hAnsi="Gill Sans MT"/>
              </w:rPr>
              <w:t xml:space="preserve">– </w:t>
            </w:r>
            <w:r w:rsidRPr="003F1DE7">
              <w:rPr>
                <w:rFonts w:ascii="Gill Sans MT" w:hAnsi="Gill Sans MT"/>
              </w:rPr>
              <w:t>Dep</w:t>
            </w:r>
            <w:r>
              <w:rPr>
                <w:rFonts w:ascii="Gill Sans MT" w:hAnsi="Gill Sans MT"/>
              </w:rPr>
              <w:t>ar</w:t>
            </w:r>
            <w:r w:rsidRPr="003F1DE7">
              <w:rPr>
                <w:rFonts w:ascii="Gill Sans MT" w:hAnsi="Gill Sans MT"/>
              </w:rPr>
              <w:t>t</w:t>
            </w:r>
            <w:r>
              <w:rPr>
                <w:rFonts w:ascii="Gill Sans MT" w:hAnsi="Gill Sans MT"/>
              </w:rPr>
              <w:t xml:space="preserve">ment </w:t>
            </w:r>
            <w:r w:rsidRPr="003F1DE7">
              <w:rPr>
                <w:rFonts w:ascii="Gill Sans MT" w:hAnsi="Gill Sans MT"/>
              </w:rPr>
              <w:t>of Mental Health</w:t>
            </w:r>
            <w:r>
              <w:rPr>
                <w:rFonts w:ascii="Gill Sans MT" w:hAnsi="Gill Sans MT"/>
              </w:rPr>
              <w:t xml:space="preserve"> (DMH</w:t>
            </w:r>
            <w:r w:rsidRPr="003F1DE7">
              <w:rPr>
                <w:rFonts w:ascii="Gill Sans MT" w:hAnsi="Gill Sans MT"/>
              </w:rPr>
              <w:t>)</w:t>
            </w:r>
          </w:p>
        </w:tc>
        <w:tc>
          <w:tcPr>
            <w:tcW w:w="810" w:type="dxa"/>
            <w:vAlign w:val="center"/>
          </w:tcPr>
          <w:p w14:paraId="365F3C59" w14:textId="493807D1"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28BD6D6B" w14:textId="182CD936" w:rsidR="009F5B7B" w:rsidRPr="00093EBB"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414D8D43" w14:textId="067EE6A5" w:rsidR="009F5B7B" w:rsidRPr="003F1DE7" w:rsidRDefault="0059581C" w:rsidP="009F5B7B">
            <w:pPr>
              <w:pStyle w:val="NoSpacing"/>
              <w:ind w:right="-24"/>
              <w:jc w:val="center"/>
              <w:rPr>
                <w:rFonts w:ascii="Gill Sans MT" w:hAnsi="Gill Sans MT"/>
              </w:rPr>
            </w:pPr>
            <w:r>
              <w:rPr>
                <w:rFonts w:ascii="Gill Sans MT" w:hAnsi="Gill Sans MT"/>
              </w:rPr>
              <w:t>X</w:t>
            </w:r>
          </w:p>
        </w:tc>
      </w:tr>
      <w:tr w:rsidR="007C7A15" w:rsidRPr="00791080" w14:paraId="726E4D84" w14:textId="77777777" w:rsidTr="009F5B7B">
        <w:trPr>
          <w:trHeight w:val="504"/>
        </w:trPr>
        <w:tc>
          <w:tcPr>
            <w:tcW w:w="517" w:type="dxa"/>
            <w:vAlign w:val="center"/>
          </w:tcPr>
          <w:p w14:paraId="557DE000" w14:textId="1EDFE400" w:rsidR="007C7A15" w:rsidRPr="003F1DE7" w:rsidRDefault="007C7A15" w:rsidP="009F5B7B">
            <w:pPr>
              <w:pStyle w:val="NoSpacing"/>
              <w:ind w:left="-378" w:right="-442"/>
              <w:jc w:val="center"/>
              <w:rPr>
                <w:rFonts w:ascii="Gill Sans MT" w:hAnsi="Gill Sans MT"/>
                <w:b/>
              </w:rPr>
            </w:pPr>
            <w:r>
              <w:rPr>
                <w:rFonts w:ascii="Gill Sans MT" w:hAnsi="Gill Sans MT"/>
                <w:b/>
              </w:rPr>
              <w:t>3</w:t>
            </w:r>
          </w:p>
        </w:tc>
        <w:tc>
          <w:tcPr>
            <w:tcW w:w="7110" w:type="dxa"/>
            <w:vAlign w:val="center"/>
          </w:tcPr>
          <w:p w14:paraId="59073DF5" w14:textId="10B22FC9" w:rsidR="007C7A15" w:rsidRPr="003F1DE7" w:rsidRDefault="007C7A15" w:rsidP="009F5B7B">
            <w:pPr>
              <w:rPr>
                <w:rFonts w:ascii="Gill Sans MT" w:hAnsi="Gill Sans MT"/>
                <w:b/>
                <w:bCs/>
              </w:rPr>
            </w:pPr>
            <w:r>
              <w:rPr>
                <w:rFonts w:ascii="Gill Sans MT" w:hAnsi="Gill Sans MT"/>
                <w:b/>
                <w:bCs/>
              </w:rPr>
              <w:t>Dayva B</w:t>
            </w:r>
            <w:r w:rsidRPr="003F1DE7">
              <w:rPr>
                <w:rFonts w:ascii="Gill Sans MT" w:hAnsi="Gill Sans MT"/>
                <w:b/>
                <w:bCs/>
              </w:rPr>
              <w:t>r</w:t>
            </w:r>
            <w:r>
              <w:rPr>
                <w:rFonts w:ascii="Gill Sans MT" w:hAnsi="Gill Sans MT"/>
                <w:b/>
                <w:bCs/>
              </w:rPr>
              <w:t xml:space="preserve">iand </w:t>
            </w:r>
            <w:r>
              <w:rPr>
                <w:rFonts w:ascii="Gill Sans MT" w:hAnsi="Gill Sans MT"/>
              </w:rPr>
              <w:t xml:space="preserve">– </w:t>
            </w:r>
            <w:r w:rsidRPr="003F1DE7">
              <w:rPr>
                <w:rFonts w:ascii="Gill Sans MT" w:eastAsia="Gill Sans MT" w:hAnsi="Gill Sans MT" w:cs="Gill Sans MT"/>
                <w:color w:val="000000" w:themeColor="text1"/>
              </w:rPr>
              <w:t>Office of Long-Term Services and Supports</w:t>
            </w:r>
            <w:r>
              <w:rPr>
                <w:rFonts w:ascii="Gill Sans MT" w:eastAsia="Gill Sans MT" w:hAnsi="Gill Sans MT" w:cs="Gill Sans MT"/>
                <w:color w:val="000000" w:themeColor="text1"/>
              </w:rPr>
              <w:t xml:space="preserve"> (OLTSS)</w:t>
            </w:r>
            <w:r w:rsidRPr="003F1DE7">
              <w:rPr>
                <w:rFonts w:ascii="Gill Sans MT" w:eastAsia="Gill Sans MT" w:hAnsi="Gill Sans MT" w:cs="Gill Sans MT"/>
                <w:color w:val="000000" w:themeColor="text1"/>
              </w:rPr>
              <w:t>, MassHealth</w:t>
            </w:r>
          </w:p>
        </w:tc>
        <w:tc>
          <w:tcPr>
            <w:tcW w:w="810" w:type="dxa"/>
            <w:vAlign w:val="center"/>
          </w:tcPr>
          <w:p w14:paraId="05E0D7AB" w14:textId="1B9E94BD" w:rsidR="007C7A15" w:rsidRPr="003F1DE7" w:rsidRDefault="007C7A15"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DBE71AC" w14:textId="5E644E25" w:rsidR="007C7A15" w:rsidRPr="00093EBB"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2E1B8FF4" w14:textId="4B09D1DC" w:rsidR="007C7A15"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6410BCFA" w14:textId="300F4393" w:rsidTr="009F5B7B">
        <w:trPr>
          <w:trHeight w:val="504"/>
        </w:trPr>
        <w:tc>
          <w:tcPr>
            <w:tcW w:w="517" w:type="dxa"/>
            <w:vAlign w:val="center"/>
          </w:tcPr>
          <w:p w14:paraId="5308A42D" w14:textId="774F3AC6" w:rsidR="009F5B7B" w:rsidRPr="003F1DE7" w:rsidRDefault="007C7A15" w:rsidP="009F5B7B">
            <w:pPr>
              <w:pStyle w:val="NoSpacing"/>
              <w:ind w:left="-378" w:right="-442"/>
              <w:jc w:val="center"/>
              <w:rPr>
                <w:rFonts w:ascii="Gill Sans MT" w:hAnsi="Gill Sans MT"/>
                <w:b/>
              </w:rPr>
            </w:pPr>
            <w:r>
              <w:rPr>
                <w:rFonts w:ascii="Gill Sans MT" w:hAnsi="Gill Sans MT"/>
                <w:b/>
              </w:rPr>
              <w:t>4</w:t>
            </w:r>
          </w:p>
        </w:tc>
        <w:tc>
          <w:tcPr>
            <w:tcW w:w="7110" w:type="dxa"/>
            <w:vAlign w:val="center"/>
          </w:tcPr>
          <w:p w14:paraId="0D8F27EB" w14:textId="1604D874" w:rsidR="009F5B7B" w:rsidRPr="003F1DE7" w:rsidRDefault="009F5B7B" w:rsidP="009F5B7B">
            <w:pPr>
              <w:rPr>
                <w:rFonts w:ascii="Gill Sans MT" w:hAnsi="Gill Sans MT" w:cs="Arial"/>
                <w:b/>
              </w:rPr>
            </w:pPr>
            <w:r w:rsidRPr="003F1DE7">
              <w:rPr>
                <w:rFonts w:ascii="Gill Sans MT" w:hAnsi="Gill Sans MT"/>
                <w:b/>
                <w:bCs/>
              </w:rPr>
              <w:t>Donna Buckley</w:t>
            </w:r>
            <w:r w:rsidRPr="003F1DE7">
              <w:rPr>
                <w:rFonts w:ascii="Gill Sans MT" w:hAnsi="Gill Sans MT"/>
              </w:rPr>
              <w:t xml:space="preserve"> </w:t>
            </w:r>
            <w:r>
              <w:rPr>
                <w:rFonts w:ascii="Gill Sans MT" w:hAnsi="Gill Sans MT"/>
              </w:rPr>
              <w:t xml:space="preserve">– </w:t>
            </w:r>
            <w:r w:rsidRPr="003F1DE7">
              <w:rPr>
                <w:rFonts w:ascii="Gill Sans MT" w:hAnsi="Gill Sans MT"/>
              </w:rPr>
              <w:t>Barnstable County Sheriff’s Office</w:t>
            </w:r>
          </w:p>
        </w:tc>
        <w:tc>
          <w:tcPr>
            <w:tcW w:w="810" w:type="dxa"/>
            <w:vAlign w:val="center"/>
          </w:tcPr>
          <w:p w14:paraId="171FDFD2" w14:textId="4D62F68C" w:rsidR="009F5B7B" w:rsidRPr="003F1DE7" w:rsidRDefault="0059581C" w:rsidP="009F5B7B">
            <w:pPr>
              <w:pStyle w:val="NoSpacing"/>
              <w:ind w:left="-110" w:right="-110"/>
              <w:jc w:val="center"/>
              <w:rPr>
                <w:rFonts w:ascii="Gill Sans MT" w:hAnsi="Gill Sans MT"/>
              </w:rPr>
            </w:pPr>
            <w:r>
              <w:rPr>
                <w:rFonts w:ascii="Gill Sans MT" w:hAnsi="Gill Sans MT"/>
              </w:rPr>
              <w:t>-</w:t>
            </w:r>
          </w:p>
        </w:tc>
        <w:tc>
          <w:tcPr>
            <w:tcW w:w="900" w:type="dxa"/>
            <w:vAlign w:val="center"/>
          </w:tcPr>
          <w:p w14:paraId="63C270B0" w14:textId="689931F2" w:rsidR="009F5B7B" w:rsidRPr="00093EBB" w:rsidRDefault="0059581C" w:rsidP="009F5B7B">
            <w:pPr>
              <w:pStyle w:val="NoSpacing"/>
              <w:ind w:right="-24"/>
              <w:jc w:val="center"/>
              <w:rPr>
                <w:rFonts w:ascii="Gill Sans MT" w:hAnsi="Gill Sans MT"/>
              </w:rPr>
            </w:pPr>
            <w:r>
              <w:rPr>
                <w:rFonts w:ascii="Gill Sans MT" w:hAnsi="Gill Sans MT"/>
              </w:rPr>
              <w:t>-</w:t>
            </w:r>
          </w:p>
        </w:tc>
        <w:tc>
          <w:tcPr>
            <w:tcW w:w="810" w:type="dxa"/>
            <w:vAlign w:val="center"/>
          </w:tcPr>
          <w:p w14:paraId="0EFD64A2" w14:textId="581E0FFE" w:rsidR="009F5B7B" w:rsidRPr="003F1DE7" w:rsidRDefault="0059581C" w:rsidP="009F5B7B">
            <w:pPr>
              <w:pStyle w:val="NoSpacing"/>
              <w:ind w:right="-24"/>
              <w:jc w:val="center"/>
              <w:rPr>
                <w:rFonts w:ascii="Gill Sans MT" w:hAnsi="Gill Sans MT"/>
              </w:rPr>
            </w:pPr>
            <w:r>
              <w:rPr>
                <w:rFonts w:ascii="Gill Sans MT" w:hAnsi="Gill Sans MT"/>
              </w:rPr>
              <w:t>-</w:t>
            </w:r>
          </w:p>
        </w:tc>
      </w:tr>
      <w:tr w:rsidR="009F5B7B" w:rsidRPr="00791080" w14:paraId="3B7D1102" w14:textId="7FADA6C8" w:rsidTr="009F5B7B">
        <w:trPr>
          <w:trHeight w:val="504"/>
        </w:trPr>
        <w:tc>
          <w:tcPr>
            <w:tcW w:w="517" w:type="dxa"/>
            <w:vAlign w:val="center"/>
          </w:tcPr>
          <w:p w14:paraId="5BA5C740" w14:textId="62A7C12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5</w:t>
            </w:r>
          </w:p>
        </w:tc>
        <w:tc>
          <w:tcPr>
            <w:tcW w:w="7110" w:type="dxa"/>
            <w:vAlign w:val="center"/>
          </w:tcPr>
          <w:p w14:paraId="01D9C5AF" w14:textId="6A9B65D4" w:rsidR="009F5B7B" w:rsidRPr="003F1DE7" w:rsidRDefault="009F5B7B" w:rsidP="009F5B7B">
            <w:pPr>
              <w:rPr>
                <w:rFonts w:ascii="Gill Sans MT" w:hAnsi="Gill Sans MT" w:cs="Arial"/>
                <w:bCs/>
              </w:rPr>
            </w:pPr>
            <w:r w:rsidRPr="003F1DE7">
              <w:rPr>
                <w:rFonts w:ascii="Gill Sans MT" w:hAnsi="Gill Sans MT"/>
                <w:b/>
                <w:bCs/>
              </w:rPr>
              <w:t>Adam Delmolino</w:t>
            </w:r>
            <w:r w:rsidRPr="003F1DE7">
              <w:rPr>
                <w:rFonts w:ascii="Gill Sans MT" w:hAnsi="Gill Sans MT"/>
              </w:rPr>
              <w:t xml:space="preserve"> </w:t>
            </w:r>
            <w:r>
              <w:rPr>
                <w:rFonts w:ascii="Gill Sans MT" w:hAnsi="Gill Sans MT"/>
              </w:rPr>
              <w:t>–</w:t>
            </w:r>
            <w:r w:rsidRPr="003F1DE7">
              <w:rPr>
                <w:rFonts w:ascii="Gill Sans MT" w:hAnsi="Gill Sans MT"/>
              </w:rPr>
              <w:t xml:space="preserve"> Mass</w:t>
            </w:r>
            <w:r>
              <w:rPr>
                <w:rFonts w:ascii="Gill Sans MT" w:hAnsi="Gill Sans MT"/>
              </w:rPr>
              <w:t>.</w:t>
            </w:r>
            <w:r w:rsidRPr="003F1DE7">
              <w:rPr>
                <w:rFonts w:ascii="Gill Sans MT" w:hAnsi="Gill Sans MT"/>
              </w:rPr>
              <w:t xml:space="preserve"> Health &amp; Hospital Association</w:t>
            </w:r>
            <w:r>
              <w:rPr>
                <w:rFonts w:ascii="Gill Sans MT" w:hAnsi="Gill Sans MT"/>
              </w:rPr>
              <w:t xml:space="preserve"> (MHA</w:t>
            </w:r>
            <w:r w:rsidRPr="003F1DE7">
              <w:rPr>
                <w:rFonts w:ascii="Gill Sans MT" w:hAnsi="Gill Sans MT"/>
              </w:rPr>
              <w:t>)</w:t>
            </w:r>
          </w:p>
        </w:tc>
        <w:tc>
          <w:tcPr>
            <w:tcW w:w="810" w:type="dxa"/>
            <w:vAlign w:val="center"/>
          </w:tcPr>
          <w:p w14:paraId="43B6863D" w14:textId="35DF8532"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DEE76CF" w14:textId="6133C9B1" w:rsidR="009F5B7B" w:rsidRPr="00093EBB"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2C563A54" w14:textId="0C599359"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5906E262" w14:textId="24771A97" w:rsidTr="009F5B7B">
        <w:trPr>
          <w:trHeight w:val="504"/>
        </w:trPr>
        <w:tc>
          <w:tcPr>
            <w:tcW w:w="517" w:type="dxa"/>
            <w:vAlign w:val="center"/>
          </w:tcPr>
          <w:p w14:paraId="5F4BD36A" w14:textId="58A995B0"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6</w:t>
            </w:r>
          </w:p>
        </w:tc>
        <w:tc>
          <w:tcPr>
            <w:tcW w:w="7110" w:type="dxa"/>
            <w:vAlign w:val="center"/>
          </w:tcPr>
          <w:p w14:paraId="7AFA746D" w14:textId="2AE18E81" w:rsidR="009F5B7B" w:rsidRPr="003F1DE7" w:rsidRDefault="009F5B7B" w:rsidP="009F5B7B">
            <w:pPr>
              <w:rPr>
                <w:rFonts w:ascii="Gill Sans MT" w:hAnsi="Gill Sans MT" w:cs="Arial"/>
                <w:bCs/>
              </w:rPr>
            </w:pPr>
            <w:r w:rsidRPr="003F1DE7">
              <w:rPr>
                <w:rFonts w:ascii="Gill Sans MT" w:hAnsi="Gill Sans MT"/>
                <w:b/>
                <w:bCs/>
              </w:rPr>
              <w:t>Shauna Dube</w:t>
            </w:r>
            <w:r w:rsidRPr="003F1DE7">
              <w:rPr>
                <w:rFonts w:ascii="Gill Sans MT" w:hAnsi="Gill Sans MT"/>
              </w:rPr>
              <w:t xml:space="preserve"> </w:t>
            </w:r>
            <w:r>
              <w:rPr>
                <w:rFonts w:ascii="Gill Sans MT" w:hAnsi="Gill Sans MT"/>
              </w:rPr>
              <w:t>–</w:t>
            </w:r>
            <w:r w:rsidRPr="003F1DE7">
              <w:rPr>
                <w:rFonts w:ascii="Gill Sans MT" w:hAnsi="Gill Sans MT"/>
              </w:rPr>
              <w:t xml:space="preserve"> UMass Memorial Medical Center</w:t>
            </w:r>
          </w:p>
        </w:tc>
        <w:tc>
          <w:tcPr>
            <w:tcW w:w="810" w:type="dxa"/>
            <w:vAlign w:val="center"/>
          </w:tcPr>
          <w:p w14:paraId="1C823C16" w14:textId="7138E349"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687A240" w14:textId="126242B5" w:rsidR="009F5B7B" w:rsidRPr="00093EBB"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74A0DB37" w14:textId="65AA43C5"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7DCAF23B" w14:textId="77777777" w:rsidTr="009F5B7B">
        <w:trPr>
          <w:trHeight w:val="504"/>
        </w:trPr>
        <w:tc>
          <w:tcPr>
            <w:tcW w:w="517" w:type="dxa"/>
            <w:vAlign w:val="center"/>
          </w:tcPr>
          <w:p w14:paraId="778A5A79" w14:textId="757C05C3"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7</w:t>
            </w:r>
          </w:p>
        </w:tc>
        <w:tc>
          <w:tcPr>
            <w:tcW w:w="7110" w:type="dxa"/>
            <w:vAlign w:val="center"/>
          </w:tcPr>
          <w:p w14:paraId="11BDBB49" w14:textId="619F3CE6" w:rsidR="009F5B7B" w:rsidRPr="003F1DE7" w:rsidRDefault="009F5B7B" w:rsidP="009F5B7B">
            <w:pPr>
              <w:rPr>
                <w:rFonts w:ascii="Gill Sans MT" w:hAnsi="Gill Sans MT" w:cs="Arial"/>
                <w:b/>
              </w:rPr>
            </w:pPr>
            <w:r w:rsidRPr="003F1DE7">
              <w:rPr>
                <w:rFonts w:ascii="Gill Sans MT" w:eastAsia="Gill Sans MT" w:hAnsi="Gill Sans MT" w:cs="Gill Sans MT"/>
                <w:b/>
                <w:bCs/>
              </w:rPr>
              <w:t xml:space="preserve">Jeff Fisher </w:t>
            </w:r>
            <w:r>
              <w:rPr>
                <w:rFonts w:ascii="Gill Sans MT" w:eastAsia="Gill Sans MT" w:hAnsi="Gill Sans MT" w:cs="Gill Sans MT"/>
              </w:rPr>
              <w:t xml:space="preserve">– </w:t>
            </w:r>
            <w:r w:rsidRPr="003F1DE7">
              <w:rPr>
                <w:rFonts w:ascii="Gill Sans MT" w:eastAsia="Gill Sans MT" w:hAnsi="Gill Sans MT" w:cs="Gill Sans MT"/>
              </w:rPr>
              <w:t>Dep</w:t>
            </w:r>
            <w:r>
              <w:rPr>
                <w:rFonts w:ascii="Gill Sans MT" w:eastAsia="Gill Sans MT" w:hAnsi="Gill Sans MT" w:cs="Gill Sans MT"/>
              </w:rPr>
              <w:t>ar</w:t>
            </w:r>
            <w:r w:rsidRPr="003F1DE7">
              <w:rPr>
                <w:rFonts w:ascii="Gill Sans MT" w:eastAsia="Gill Sans MT" w:hAnsi="Gill Sans MT" w:cs="Gill Sans MT"/>
              </w:rPr>
              <w:t>t</w:t>
            </w:r>
            <w:r>
              <w:rPr>
                <w:rFonts w:ascii="Gill Sans MT" w:eastAsia="Gill Sans MT" w:hAnsi="Gill Sans MT" w:cs="Gill Sans MT"/>
              </w:rPr>
              <w:t xml:space="preserve">ment </w:t>
            </w:r>
            <w:r w:rsidRPr="003F1DE7">
              <w:rPr>
                <w:rFonts w:ascii="Gill Sans MT" w:eastAsia="Gill Sans MT" w:hAnsi="Gill Sans MT" w:cs="Gill Sans MT"/>
              </w:rPr>
              <w:t>of Correction</w:t>
            </w:r>
            <w:r>
              <w:rPr>
                <w:rFonts w:ascii="Gill Sans MT" w:eastAsia="Gill Sans MT" w:hAnsi="Gill Sans MT" w:cs="Gill Sans MT"/>
              </w:rPr>
              <w:t xml:space="preserve"> (DOC</w:t>
            </w:r>
            <w:r w:rsidRPr="003F1DE7">
              <w:rPr>
                <w:rFonts w:ascii="Gill Sans MT" w:eastAsia="Gill Sans MT" w:hAnsi="Gill Sans MT" w:cs="Gill Sans MT"/>
              </w:rPr>
              <w:t>)</w:t>
            </w:r>
          </w:p>
        </w:tc>
        <w:tc>
          <w:tcPr>
            <w:tcW w:w="810" w:type="dxa"/>
            <w:vAlign w:val="center"/>
          </w:tcPr>
          <w:p w14:paraId="1E83332E" w14:textId="5764D16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8210283" w14:textId="51C25C9F" w:rsidR="009F5B7B" w:rsidRPr="00093EBB" w:rsidRDefault="0059581C" w:rsidP="009F5B7B">
            <w:pPr>
              <w:pStyle w:val="NoSpacing"/>
              <w:ind w:right="-24"/>
              <w:jc w:val="center"/>
              <w:rPr>
                <w:rFonts w:ascii="Gill Sans MT" w:hAnsi="Gill Sans MT"/>
              </w:rPr>
            </w:pPr>
            <w:r>
              <w:rPr>
                <w:rFonts w:ascii="Gill Sans MT" w:hAnsi="Gill Sans MT"/>
              </w:rPr>
              <w:t>-</w:t>
            </w:r>
          </w:p>
        </w:tc>
        <w:tc>
          <w:tcPr>
            <w:tcW w:w="810" w:type="dxa"/>
            <w:vAlign w:val="center"/>
          </w:tcPr>
          <w:p w14:paraId="36C6A594" w14:textId="5A18F650"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4ED62EA9" w14:textId="0C09654F" w:rsidTr="009F5B7B">
        <w:trPr>
          <w:trHeight w:val="504"/>
        </w:trPr>
        <w:tc>
          <w:tcPr>
            <w:tcW w:w="517" w:type="dxa"/>
            <w:vAlign w:val="center"/>
          </w:tcPr>
          <w:p w14:paraId="454C42B8" w14:textId="2D947941" w:rsidR="009F5B7B" w:rsidRPr="003F1DE7" w:rsidRDefault="007C7A15" w:rsidP="009F5B7B">
            <w:pPr>
              <w:pStyle w:val="NoSpacing"/>
              <w:ind w:left="-378" w:right="-442"/>
              <w:jc w:val="center"/>
              <w:rPr>
                <w:rFonts w:ascii="Gill Sans MT" w:hAnsi="Gill Sans MT"/>
                <w:b/>
              </w:rPr>
            </w:pPr>
            <w:r>
              <w:rPr>
                <w:rFonts w:ascii="Gill Sans MT" w:hAnsi="Gill Sans MT"/>
                <w:b/>
              </w:rPr>
              <w:t>8</w:t>
            </w:r>
          </w:p>
        </w:tc>
        <w:tc>
          <w:tcPr>
            <w:tcW w:w="7110" w:type="dxa"/>
            <w:vAlign w:val="center"/>
          </w:tcPr>
          <w:p w14:paraId="19A85E5E" w14:textId="094826F9" w:rsidR="009F5B7B" w:rsidRPr="003F1DE7" w:rsidRDefault="009F5B7B" w:rsidP="009F5B7B">
            <w:pPr>
              <w:rPr>
                <w:rFonts w:ascii="Gill Sans MT" w:hAnsi="Gill Sans MT" w:cs="Arial"/>
                <w:b/>
              </w:rPr>
            </w:pPr>
            <w:r w:rsidRPr="003F1DE7">
              <w:rPr>
                <w:rFonts w:ascii="Gill Sans MT" w:hAnsi="Gill Sans MT"/>
                <w:b/>
                <w:bCs/>
              </w:rPr>
              <w:t>Tara Gregorio</w:t>
            </w:r>
            <w:r>
              <w:rPr>
                <w:rFonts w:ascii="Gill Sans MT" w:hAnsi="Gill Sans MT"/>
                <w:b/>
                <w:bCs/>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Senior Care Association</w:t>
            </w:r>
            <w:r>
              <w:rPr>
                <w:rFonts w:ascii="Gill Sans MT" w:hAnsi="Gill Sans MT"/>
              </w:rPr>
              <w:t xml:space="preserve"> (</w:t>
            </w:r>
            <w:proofErr w:type="spellStart"/>
            <w:r>
              <w:rPr>
                <w:rFonts w:ascii="Gill Sans MT" w:hAnsi="Gill Sans MT"/>
              </w:rPr>
              <w:t>MSCA</w:t>
            </w:r>
            <w:proofErr w:type="spellEnd"/>
            <w:r>
              <w:rPr>
                <w:rFonts w:ascii="Gill Sans MT" w:hAnsi="Gill Sans MT"/>
              </w:rPr>
              <w:t>)</w:t>
            </w:r>
          </w:p>
        </w:tc>
        <w:tc>
          <w:tcPr>
            <w:tcW w:w="810" w:type="dxa"/>
            <w:vAlign w:val="center"/>
          </w:tcPr>
          <w:p w14:paraId="694E26F2" w14:textId="3045BD4C"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34968ED" w14:textId="018DCD5C" w:rsidR="009F5B7B" w:rsidRPr="00093EBB"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15D88BDF" w14:textId="548171B6"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66463D67" w14:textId="5814405E" w:rsidTr="009F5B7B">
        <w:trPr>
          <w:trHeight w:val="504"/>
        </w:trPr>
        <w:tc>
          <w:tcPr>
            <w:tcW w:w="517" w:type="dxa"/>
            <w:vAlign w:val="center"/>
          </w:tcPr>
          <w:p w14:paraId="0CB70E09" w14:textId="56332D23" w:rsidR="009F5B7B" w:rsidRPr="003F1DE7" w:rsidRDefault="007C7A15" w:rsidP="009F5B7B">
            <w:pPr>
              <w:pStyle w:val="NoSpacing"/>
              <w:ind w:left="-378" w:right="-442"/>
              <w:jc w:val="center"/>
              <w:rPr>
                <w:rFonts w:ascii="Gill Sans MT" w:hAnsi="Gill Sans MT"/>
                <w:b/>
              </w:rPr>
            </w:pPr>
            <w:r>
              <w:rPr>
                <w:rFonts w:ascii="Gill Sans MT" w:hAnsi="Gill Sans MT"/>
                <w:b/>
              </w:rPr>
              <w:t>9</w:t>
            </w:r>
          </w:p>
        </w:tc>
        <w:tc>
          <w:tcPr>
            <w:tcW w:w="7110" w:type="dxa"/>
            <w:vAlign w:val="center"/>
          </w:tcPr>
          <w:p w14:paraId="65A233E7" w14:textId="335774E2" w:rsidR="009F5B7B" w:rsidRPr="003F1DE7" w:rsidRDefault="009F5B7B" w:rsidP="009F5B7B">
            <w:pPr>
              <w:rPr>
                <w:rFonts w:ascii="Gill Sans MT" w:hAnsi="Gill Sans MT" w:cs="Arial"/>
                <w:b/>
              </w:rPr>
            </w:pPr>
            <w:r w:rsidRPr="003F1DE7">
              <w:rPr>
                <w:rFonts w:ascii="Gill Sans MT" w:hAnsi="Gill Sans MT"/>
                <w:b/>
                <w:bCs/>
              </w:rPr>
              <w:t>Jake Krilovich</w:t>
            </w:r>
            <w:r w:rsidRPr="003F1DE7">
              <w:rPr>
                <w:rFonts w:ascii="Gill Sans MT" w:hAnsi="Gill Sans MT"/>
              </w:rPr>
              <w:t xml:space="preserve"> </w:t>
            </w:r>
            <w:r>
              <w:rPr>
                <w:rFonts w:ascii="Gill Sans MT" w:hAnsi="Gill Sans MT"/>
              </w:rPr>
              <w:t xml:space="preserve">– </w:t>
            </w:r>
            <w:r w:rsidRPr="003F1DE7">
              <w:rPr>
                <w:rFonts w:ascii="Gill Sans MT" w:hAnsi="Gill Sans MT"/>
              </w:rPr>
              <w:t>Home Care Alliance of Mass</w:t>
            </w:r>
            <w:r>
              <w:rPr>
                <w:rFonts w:ascii="Gill Sans MT" w:hAnsi="Gill Sans MT"/>
              </w:rPr>
              <w:t>achusetts</w:t>
            </w:r>
          </w:p>
        </w:tc>
        <w:tc>
          <w:tcPr>
            <w:tcW w:w="810" w:type="dxa"/>
            <w:vAlign w:val="center"/>
          </w:tcPr>
          <w:p w14:paraId="047EF156" w14:textId="21A05073"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46922FD" w14:textId="6D1799A8" w:rsidR="009F5B7B" w:rsidRPr="00F12AE5"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102EDC9C" w14:textId="2D0E8CD9"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3FF80C75" w14:textId="1EC9BA7E" w:rsidTr="009F5B7B">
        <w:trPr>
          <w:trHeight w:val="504"/>
        </w:trPr>
        <w:tc>
          <w:tcPr>
            <w:tcW w:w="517" w:type="dxa"/>
            <w:vAlign w:val="center"/>
          </w:tcPr>
          <w:p w14:paraId="65558035" w14:textId="2FE076FC"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7C7A15">
              <w:rPr>
                <w:rFonts w:ascii="Gill Sans MT" w:hAnsi="Gill Sans MT"/>
                <w:b/>
              </w:rPr>
              <w:t>0</w:t>
            </w:r>
          </w:p>
        </w:tc>
        <w:tc>
          <w:tcPr>
            <w:tcW w:w="7110" w:type="dxa"/>
            <w:vAlign w:val="center"/>
          </w:tcPr>
          <w:p w14:paraId="1C244C25" w14:textId="36F597CA" w:rsidR="009F5B7B" w:rsidRPr="003F1DE7" w:rsidRDefault="009F5B7B" w:rsidP="009F5B7B">
            <w:pPr>
              <w:rPr>
                <w:rFonts w:ascii="Gill Sans MT" w:hAnsi="Gill Sans MT" w:cs="Arial"/>
                <w:b/>
              </w:rPr>
            </w:pPr>
            <w:r w:rsidRPr="003F1DE7">
              <w:rPr>
                <w:rFonts w:ascii="Gill Sans MT" w:hAnsi="Gill Sans MT"/>
                <w:b/>
                <w:bCs/>
              </w:rPr>
              <w:t>Liz Leahy</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Association of Health Plans</w:t>
            </w:r>
            <w:r>
              <w:rPr>
                <w:rFonts w:ascii="Gill Sans MT" w:hAnsi="Gill Sans MT"/>
              </w:rPr>
              <w:t xml:space="preserve"> (MAHP</w:t>
            </w:r>
            <w:r w:rsidRPr="003F1DE7">
              <w:rPr>
                <w:rFonts w:ascii="Gill Sans MT" w:hAnsi="Gill Sans MT"/>
              </w:rPr>
              <w:t>)</w:t>
            </w:r>
          </w:p>
        </w:tc>
        <w:tc>
          <w:tcPr>
            <w:tcW w:w="810" w:type="dxa"/>
            <w:vAlign w:val="center"/>
          </w:tcPr>
          <w:p w14:paraId="4DBAA23D" w14:textId="3735559B"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034CEFD1" w14:textId="1187A350" w:rsidR="009F5B7B" w:rsidRPr="00F12AE5"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3789E795" w14:textId="4C5599EC"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6F566635" w14:textId="0ABB01E0" w:rsidTr="009F5B7B">
        <w:trPr>
          <w:trHeight w:val="504"/>
        </w:trPr>
        <w:tc>
          <w:tcPr>
            <w:tcW w:w="517" w:type="dxa"/>
            <w:vAlign w:val="center"/>
          </w:tcPr>
          <w:p w14:paraId="312B9F3F" w14:textId="46E7F77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7C7A15">
              <w:rPr>
                <w:rFonts w:ascii="Gill Sans MT" w:hAnsi="Gill Sans MT"/>
                <w:b/>
              </w:rPr>
              <w:t>1</w:t>
            </w:r>
          </w:p>
        </w:tc>
        <w:tc>
          <w:tcPr>
            <w:tcW w:w="7110" w:type="dxa"/>
            <w:vAlign w:val="center"/>
          </w:tcPr>
          <w:p w14:paraId="71891225" w14:textId="4E7A1D1C" w:rsidR="009F5B7B" w:rsidRPr="003F1DE7" w:rsidRDefault="009F5B7B" w:rsidP="009F5B7B">
            <w:pPr>
              <w:rPr>
                <w:rFonts w:ascii="Gill Sans MT" w:hAnsi="Gill Sans MT" w:cs="Arial"/>
                <w:b/>
              </w:rPr>
            </w:pPr>
            <w:r w:rsidRPr="003F1DE7">
              <w:rPr>
                <w:rFonts w:ascii="Gill Sans MT" w:hAnsi="Gill Sans MT"/>
                <w:b/>
                <w:bCs/>
              </w:rPr>
              <w:t>Tracy Lee</w:t>
            </w:r>
            <w:r w:rsidRPr="003F1DE7">
              <w:rPr>
                <w:rFonts w:ascii="Gill Sans MT" w:hAnsi="Gill Sans MT"/>
              </w:rPr>
              <w:t xml:space="preserve"> </w:t>
            </w:r>
            <w:r>
              <w:rPr>
                <w:rFonts w:ascii="Gill Sans MT" w:hAnsi="Gill Sans MT"/>
              </w:rPr>
              <w:t xml:space="preserve">– </w:t>
            </w:r>
            <w:r w:rsidRPr="003F1DE7">
              <w:rPr>
                <w:rFonts w:ascii="Gill Sans MT" w:hAnsi="Gill Sans MT"/>
              </w:rPr>
              <w:t>Beth Israel Deaconess Medical Center</w:t>
            </w:r>
          </w:p>
        </w:tc>
        <w:tc>
          <w:tcPr>
            <w:tcW w:w="810" w:type="dxa"/>
            <w:vAlign w:val="center"/>
          </w:tcPr>
          <w:p w14:paraId="682E63A6" w14:textId="5E19511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5543462" w14:textId="618E53D1" w:rsidR="009F5B7B" w:rsidRPr="00F12AE5"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328A029D" w14:textId="50F6963D" w:rsidR="009F5B7B" w:rsidRPr="003F1DE7" w:rsidRDefault="0059581C" w:rsidP="009F5B7B">
            <w:pPr>
              <w:pStyle w:val="NoSpacing"/>
              <w:ind w:right="-24"/>
              <w:jc w:val="center"/>
              <w:rPr>
                <w:rFonts w:ascii="Gill Sans MT" w:hAnsi="Gill Sans MT"/>
              </w:rPr>
            </w:pPr>
            <w:r>
              <w:rPr>
                <w:rFonts w:ascii="Gill Sans MT" w:hAnsi="Gill Sans MT"/>
              </w:rPr>
              <w:t>X</w:t>
            </w:r>
          </w:p>
        </w:tc>
      </w:tr>
      <w:tr w:rsidR="009F5B7B" w:rsidRPr="00791080" w14:paraId="52CD736B" w14:textId="77777777" w:rsidTr="009F5B7B">
        <w:trPr>
          <w:trHeight w:val="504"/>
        </w:trPr>
        <w:tc>
          <w:tcPr>
            <w:tcW w:w="517" w:type="dxa"/>
            <w:vAlign w:val="center"/>
          </w:tcPr>
          <w:p w14:paraId="0E2E8608" w14:textId="3DF36137"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7C7A15">
              <w:rPr>
                <w:rFonts w:ascii="Gill Sans MT" w:hAnsi="Gill Sans MT"/>
                <w:b/>
              </w:rPr>
              <w:t>2</w:t>
            </w:r>
          </w:p>
        </w:tc>
        <w:tc>
          <w:tcPr>
            <w:tcW w:w="7110" w:type="dxa"/>
            <w:vAlign w:val="center"/>
          </w:tcPr>
          <w:p w14:paraId="29D89F9F" w14:textId="2A80DD0D" w:rsidR="009F5B7B" w:rsidRPr="003F1DE7" w:rsidRDefault="009F5B7B" w:rsidP="009F5B7B">
            <w:pPr>
              <w:rPr>
                <w:rFonts w:ascii="Gill Sans MT" w:hAnsi="Gill Sans MT" w:cs="Arial"/>
                <w:b/>
              </w:rPr>
            </w:pPr>
            <w:r w:rsidRPr="003F1DE7">
              <w:rPr>
                <w:rFonts w:ascii="Gill Sans MT" w:hAnsi="Gill Sans MT"/>
                <w:b/>
                <w:bCs/>
              </w:rPr>
              <w:t>Mary McClintock</w:t>
            </w:r>
            <w:r w:rsidRPr="003F1DE7">
              <w:rPr>
                <w:rFonts w:ascii="Gill Sans MT" w:hAnsi="Gill Sans MT"/>
              </w:rPr>
              <w:t xml:space="preserve"> </w:t>
            </w:r>
            <w:r>
              <w:rPr>
                <w:rFonts w:ascii="Gill Sans MT" w:hAnsi="Gill Sans MT"/>
              </w:rPr>
              <w:t>– S</w:t>
            </w:r>
            <w:r w:rsidRPr="003F1DE7">
              <w:rPr>
                <w:rFonts w:ascii="Gill Sans MT" w:eastAsia="Gill Sans MT" w:hAnsi="Gill Sans MT" w:cs="Gill Sans MT"/>
              </w:rPr>
              <w:t>outh Shore Hospital</w:t>
            </w:r>
          </w:p>
        </w:tc>
        <w:tc>
          <w:tcPr>
            <w:tcW w:w="810" w:type="dxa"/>
            <w:vAlign w:val="center"/>
          </w:tcPr>
          <w:p w14:paraId="7C3B8F36" w14:textId="1BB116D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BAB4B20" w14:textId="6F2167B4" w:rsidR="009F5B7B" w:rsidRPr="00F12AE5" w:rsidRDefault="0059581C" w:rsidP="009F5B7B">
            <w:pPr>
              <w:pStyle w:val="NoSpacing"/>
              <w:ind w:right="-24"/>
              <w:jc w:val="center"/>
              <w:rPr>
                <w:rFonts w:ascii="Gill Sans MT" w:hAnsi="Gill Sans MT"/>
              </w:rPr>
            </w:pPr>
            <w:r>
              <w:rPr>
                <w:rFonts w:ascii="Gill Sans MT" w:hAnsi="Gill Sans MT"/>
              </w:rPr>
              <w:t>X</w:t>
            </w:r>
          </w:p>
        </w:tc>
        <w:tc>
          <w:tcPr>
            <w:tcW w:w="810" w:type="dxa"/>
            <w:vAlign w:val="center"/>
          </w:tcPr>
          <w:p w14:paraId="767071DF" w14:textId="327ACA99" w:rsidR="009F5B7B" w:rsidRPr="003F1DE7" w:rsidRDefault="0059581C" w:rsidP="009F5B7B">
            <w:pPr>
              <w:pStyle w:val="NoSpacing"/>
              <w:ind w:right="-24"/>
              <w:jc w:val="center"/>
              <w:rPr>
                <w:rFonts w:ascii="Gill Sans MT" w:hAnsi="Gill Sans MT"/>
              </w:rPr>
            </w:pPr>
            <w:r>
              <w:rPr>
                <w:rFonts w:ascii="Gill Sans MT" w:hAnsi="Gill Sans MT"/>
              </w:rPr>
              <w:t>X</w:t>
            </w:r>
          </w:p>
        </w:tc>
      </w:tr>
      <w:tr w:rsidR="007C7A15" w:rsidRPr="00791080" w14:paraId="3F4D9F75" w14:textId="77777777" w:rsidTr="009F5B7B">
        <w:trPr>
          <w:trHeight w:val="504"/>
        </w:trPr>
        <w:tc>
          <w:tcPr>
            <w:tcW w:w="517" w:type="dxa"/>
            <w:vAlign w:val="center"/>
          </w:tcPr>
          <w:p w14:paraId="20DB1507" w14:textId="2C195E13" w:rsidR="007C7A15" w:rsidRPr="003F1DE7" w:rsidRDefault="007C7A15" w:rsidP="007C7A15">
            <w:pPr>
              <w:pStyle w:val="NoSpacing"/>
              <w:ind w:left="-378" w:right="-442"/>
              <w:jc w:val="center"/>
              <w:rPr>
                <w:rFonts w:ascii="Gill Sans MT" w:hAnsi="Gill Sans MT"/>
                <w:b/>
              </w:rPr>
            </w:pPr>
            <w:r>
              <w:rPr>
                <w:rFonts w:ascii="Gill Sans MT" w:hAnsi="Gill Sans MT"/>
                <w:b/>
              </w:rPr>
              <w:t>13</w:t>
            </w:r>
          </w:p>
        </w:tc>
        <w:tc>
          <w:tcPr>
            <w:tcW w:w="7110" w:type="dxa"/>
            <w:vAlign w:val="center"/>
          </w:tcPr>
          <w:p w14:paraId="0FC266A4" w14:textId="388F1472" w:rsidR="007C7A15" w:rsidRPr="003F1DE7" w:rsidRDefault="007C7A15" w:rsidP="007C7A15">
            <w:pPr>
              <w:rPr>
                <w:rFonts w:ascii="Gill Sans MT" w:eastAsia="Gill Sans MT" w:hAnsi="Gill Sans MT" w:cs="Gill Sans MT"/>
                <w:b/>
                <w:bCs/>
              </w:rPr>
            </w:pPr>
            <w:r>
              <w:rPr>
                <w:rFonts w:ascii="Gill Sans MT" w:eastAsia="Gill Sans MT" w:hAnsi="Gill Sans MT" w:cs="Gill Sans MT"/>
                <w:b/>
                <w:bCs/>
              </w:rPr>
              <w:t>Andre</w:t>
            </w:r>
            <w:r w:rsidRPr="007C7A15">
              <w:rPr>
                <w:rFonts w:ascii="Gill Sans MT" w:eastAsia="Gill Sans MT" w:hAnsi="Gill Sans MT" w:cs="Gill Sans MT"/>
                <w:b/>
                <w:bCs/>
              </w:rPr>
              <w:t>w Musgrave</w:t>
            </w:r>
            <w:r>
              <w:rPr>
                <w:rFonts w:ascii="Gill Sans MT" w:eastAsia="Gill Sans MT" w:hAnsi="Gill Sans MT" w:cs="Gill Sans MT"/>
              </w:rPr>
              <w:t xml:space="preserve"> – </w:t>
            </w:r>
            <w:r w:rsidRPr="003F1DE7">
              <w:rPr>
                <w:rFonts w:ascii="Gill Sans MT" w:eastAsia="Gill Sans MT" w:hAnsi="Gill Sans MT" w:cs="Gill Sans MT"/>
              </w:rPr>
              <w:t>Office of the Attorney General</w:t>
            </w:r>
          </w:p>
        </w:tc>
        <w:tc>
          <w:tcPr>
            <w:tcW w:w="810" w:type="dxa"/>
            <w:vAlign w:val="center"/>
          </w:tcPr>
          <w:p w14:paraId="2FE864CA" w14:textId="641022B1" w:rsidR="007C7A15" w:rsidRPr="003F1DE7" w:rsidRDefault="007C7A15"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016F709A" w14:textId="2D907507" w:rsidR="007C7A15" w:rsidRPr="00F12AE5" w:rsidRDefault="0059581C" w:rsidP="007C7A15">
            <w:pPr>
              <w:pStyle w:val="NoSpacing"/>
              <w:ind w:right="-24"/>
              <w:jc w:val="center"/>
              <w:rPr>
                <w:rFonts w:ascii="Gill Sans MT" w:hAnsi="Gill Sans MT"/>
              </w:rPr>
            </w:pPr>
            <w:r>
              <w:rPr>
                <w:rFonts w:ascii="Gill Sans MT" w:hAnsi="Gill Sans MT"/>
              </w:rPr>
              <w:t>X</w:t>
            </w:r>
          </w:p>
        </w:tc>
        <w:tc>
          <w:tcPr>
            <w:tcW w:w="810" w:type="dxa"/>
            <w:vAlign w:val="center"/>
          </w:tcPr>
          <w:p w14:paraId="2B3F87E8" w14:textId="5C4B18AC" w:rsidR="007C7A15" w:rsidRPr="003F1DE7" w:rsidRDefault="0059581C" w:rsidP="007C7A15">
            <w:pPr>
              <w:pStyle w:val="NoSpacing"/>
              <w:ind w:right="-24"/>
              <w:jc w:val="center"/>
              <w:rPr>
                <w:rFonts w:ascii="Gill Sans MT" w:hAnsi="Gill Sans MT"/>
              </w:rPr>
            </w:pPr>
            <w:r>
              <w:rPr>
                <w:rFonts w:ascii="Gill Sans MT" w:hAnsi="Gill Sans MT"/>
              </w:rPr>
              <w:t>X</w:t>
            </w:r>
          </w:p>
        </w:tc>
      </w:tr>
      <w:tr w:rsidR="007C7A15" w:rsidRPr="00791080" w14:paraId="2E8D87FF" w14:textId="77777777" w:rsidTr="009F5B7B">
        <w:trPr>
          <w:trHeight w:val="504"/>
        </w:trPr>
        <w:tc>
          <w:tcPr>
            <w:tcW w:w="517" w:type="dxa"/>
            <w:vAlign w:val="center"/>
          </w:tcPr>
          <w:p w14:paraId="0AE80D31" w14:textId="517FB219"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14</w:t>
            </w:r>
          </w:p>
        </w:tc>
        <w:tc>
          <w:tcPr>
            <w:tcW w:w="7110" w:type="dxa"/>
            <w:vAlign w:val="center"/>
          </w:tcPr>
          <w:p w14:paraId="034EC149" w14:textId="076857BA" w:rsidR="007C7A15" w:rsidRPr="003F1DE7" w:rsidRDefault="007C7A15" w:rsidP="007C7A15">
            <w:pPr>
              <w:rPr>
                <w:rFonts w:ascii="Gill Sans MT" w:hAnsi="Gill Sans MT" w:cs="Arial"/>
                <w:b/>
              </w:rPr>
            </w:pPr>
            <w:r w:rsidRPr="003F1DE7">
              <w:rPr>
                <w:rFonts w:ascii="Gill Sans MT" w:eastAsia="Gill Sans MT" w:hAnsi="Gill Sans MT" w:cs="Gill Sans MT"/>
                <w:b/>
                <w:bCs/>
              </w:rPr>
              <w:t>Evelyn Patsos</w:t>
            </w:r>
            <w:r w:rsidRPr="003F1DE7">
              <w:rPr>
                <w:rFonts w:ascii="Gill Sans MT" w:eastAsia="Gill Sans MT" w:hAnsi="Gill Sans MT" w:cs="Gill Sans MT"/>
              </w:rPr>
              <w:t xml:space="preserve"> </w:t>
            </w:r>
            <w:r>
              <w:rPr>
                <w:rFonts w:ascii="Gill Sans MT" w:eastAsia="Gill Sans MT" w:hAnsi="Gill Sans MT" w:cs="Gill Sans MT"/>
              </w:rPr>
              <w:t xml:space="preserve">– </w:t>
            </w:r>
            <w:r w:rsidRPr="003F1DE7">
              <w:rPr>
                <w:rFonts w:ascii="Gill Sans MT" w:eastAsia="Gill Sans MT" w:hAnsi="Gill Sans MT" w:cs="Gill Sans MT"/>
              </w:rPr>
              <w:t>Probate and Family Court Department</w:t>
            </w:r>
            <w:r>
              <w:rPr>
                <w:rFonts w:ascii="Gill Sans MT" w:eastAsia="Gill Sans MT" w:hAnsi="Gill Sans MT" w:cs="Gill Sans MT"/>
              </w:rPr>
              <w:t xml:space="preserve">, </w:t>
            </w:r>
            <w:r w:rsidRPr="003F1DE7">
              <w:rPr>
                <w:rFonts w:ascii="Gill Sans MT" w:eastAsia="Gill Sans MT" w:hAnsi="Gill Sans MT" w:cs="Gill Sans MT"/>
              </w:rPr>
              <w:t>Trial Court</w:t>
            </w:r>
          </w:p>
        </w:tc>
        <w:tc>
          <w:tcPr>
            <w:tcW w:w="810" w:type="dxa"/>
            <w:vAlign w:val="center"/>
          </w:tcPr>
          <w:p w14:paraId="458AC393" w14:textId="33FC7D51" w:rsidR="007C7A15" w:rsidRPr="003F1DE7" w:rsidRDefault="007C7A15" w:rsidP="007C7A15">
            <w:pPr>
              <w:pStyle w:val="NoSpacing"/>
              <w:ind w:left="-110" w:right="-110"/>
              <w:jc w:val="center"/>
              <w:rPr>
                <w:rFonts w:ascii="Gill Sans MT" w:hAnsi="Gill Sans MT"/>
              </w:rPr>
            </w:pPr>
            <w:r>
              <w:rPr>
                <w:rFonts w:ascii="Gill Sans MT" w:hAnsi="Gill Sans MT"/>
              </w:rPr>
              <w:t>-</w:t>
            </w:r>
          </w:p>
        </w:tc>
        <w:tc>
          <w:tcPr>
            <w:tcW w:w="900" w:type="dxa"/>
            <w:vAlign w:val="center"/>
          </w:tcPr>
          <w:p w14:paraId="7404F959" w14:textId="786069EF" w:rsidR="007C7A15" w:rsidRPr="00F12AE5" w:rsidRDefault="007C7A15" w:rsidP="007C7A15">
            <w:pPr>
              <w:pStyle w:val="NoSpacing"/>
              <w:ind w:right="-24"/>
              <w:jc w:val="center"/>
              <w:rPr>
                <w:rFonts w:ascii="Gill Sans MT" w:hAnsi="Gill Sans MT"/>
              </w:rPr>
            </w:pPr>
            <w:r>
              <w:rPr>
                <w:rFonts w:ascii="Gill Sans MT" w:hAnsi="Gill Sans MT"/>
              </w:rPr>
              <w:t>-</w:t>
            </w:r>
          </w:p>
        </w:tc>
        <w:tc>
          <w:tcPr>
            <w:tcW w:w="810" w:type="dxa"/>
            <w:vAlign w:val="center"/>
          </w:tcPr>
          <w:p w14:paraId="7F59AEA2" w14:textId="25CCEA0A" w:rsidR="007C7A15" w:rsidRPr="003F1DE7" w:rsidRDefault="007C7A15" w:rsidP="007C7A15">
            <w:pPr>
              <w:pStyle w:val="NoSpacing"/>
              <w:ind w:right="-24"/>
              <w:jc w:val="center"/>
              <w:rPr>
                <w:rFonts w:ascii="Gill Sans MT" w:hAnsi="Gill Sans MT"/>
              </w:rPr>
            </w:pPr>
            <w:r>
              <w:rPr>
                <w:rFonts w:ascii="Gill Sans MT" w:hAnsi="Gill Sans MT"/>
              </w:rPr>
              <w:t>-</w:t>
            </w:r>
          </w:p>
        </w:tc>
      </w:tr>
      <w:tr w:rsidR="007C7A15" w:rsidRPr="00791080" w14:paraId="02F5CFC0" w14:textId="77777777" w:rsidTr="009F5B7B">
        <w:trPr>
          <w:trHeight w:val="504"/>
        </w:trPr>
        <w:tc>
          <w:tcPr>
            <w:tcW w:w="517" w:type="dxa"/>
            <w:vAlign w:val="center"/>
          </w:tcPr>
          <w:p w14:paraId="44270B40" w14:textId="7C651C02"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15</w:t>
            </w:r>
          </w:p>
        </w:tc>
        <w:tc>
          <w:tcPr>
            <w:tcW w:w="7110" w:type="dxa"/>
            <w:vAlign w:val="center"/>
          </w:tcPr>
          <w:p w14:paraId="28E77197" w14:textId="4D28ACB4" w:rsidR="007C7A15" w:rsidRPr="003F1DE7" w:rsidRDefault="007C7A15" w:rsidP="007C7A15">
            <w:pPr>
              <w:rPr>
                <w:rFonts w:ascii="Gill Sans MT" w:hAnsi="Gill Sans MT" w:cs="Arial"/>
                <w:bCs/>
              </w:rPr>
            </w:pPr>
            <w:r w:rsidRPr="003F1DE7">
              <w:rPr>
                <w:rFonts w:ascii="Gill Sans MT" w:hAnsi="Gill Sans MT"/>
                <w:b/>
                <w:bCs/>
              </w:rPr>
              <w:t>Richard Raymond</w:t>
            </w:r>
            <w:r w:rsidRPr="003F1DE7">
              <w:rPr>
                <w:rFonts w:ascii="Gill Sans MT" w:hAnsi="Gill Sans MT"/>
              </w:rPr>
              <w:t xml:space="preserve"> </w:t>
            </w:r>
            <w:r>
              <w:rPr>
                <w:rFonts w:ascii="Gill Sans MT" w:hAnsi="Gill Sans MT"/>
              </w:rPr>
              <w:t xml:space="preserve">– </w:t>
            </w:r>
            <w:r w:rsidRPr="003F1DE7">
              <w:rPr>
                <w:rFonts w:ascii="Gill Sans MT" w:hAnsi="Gill Sans MT"/>
              </w:rPr>
              <w:t>Armstrong Ambulance</w:t>
            </w:r>
          </w:p>
        </w:tc>
        <w:tc>
          <w:tcPr>
            <w:tcW w:w="810" w:type="dxa"/>
            <w:vAlign w:val="center"/>
          </w:tcPr>
          <w:p w14:paraId="2B76E6B1" w14:textId="00C15237" w:rsidR="007C7A15" w:rsidRPr="003F1DE7" w:rsidRDefault="0059581C"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65786C6E" w14:textId="28C32CEC" w:rsidR="007C7A15" w:rsidRPr="00F12AE5" w:rsidRDefault="0059581C" w:rsidP="007C7A15">
            <w:pPr>
              <w:pStyle w:val="NoSpacing"/>
              <w:ind w:right="-24"/>
              <w:jc w:val="center"/>
              <w:rPr>
                <w:rFonts w:ascii="Gill Sans MT" w:hAnsi="Gill Sans MT"/>
              </w:rPr>
            </w:pPr>
            <w:r>
              <w:rPr>
                <w:rFonts w:ascii="Gill Sans MT" w:hAnsi="Gill Sans MT"/>
              </w:rPr>
              <w:t>X</w:t>
            </w:r>
          </w:p>
        </w:tc>
        <w:tc>
          <w:tcPr>
            <w:tcW w:w="810" w:type="dxa"/>
            <w:vAlign w:val="center"/>
          </w:tcPr>
          <w:p w14:paraId="51FD7171" w14:textId="4F043256" w:rsidR="007C7A15" w:rsidRPr="003F1DE7" w:rsidRDefault="0059581C" w:rsidP="007C7A15">
            <w:pPr>
              <w:pStyle w:val="NoSpacing"/>
              <w:ind w:right="-24"/>
              <w:jc w:val="center"/>
              <w:rPr>
                <w:rFonts w:ascii="Gill Sans MT" w:hAnsi="Gill Sans MT"/>
              </w:rPr>
            </w:pPr>
            <w:r>
              <w:rPr>
                <w:rFonts w:ascii="Gill Sans MT" w:hAnsi="Gill Sans MT"/>
              </w:rPr>
              <w:t>X</w:t>
            </w:r>
          </w:p>
        </w:tc>
      </w:tr>
      <w:tr w:rsidR="007C7A15" w:rsidRPr="00791080" w14:paraId="26E60BF0" w14:textId="77777777" w:rsidTr="009F5B7B">
        <w:trPr>
          <w:trHeight w:val="504"/>
        </w:trPr>
        <w:tc>
          <w:tcPr>
            <w:tcW w:w="517" w:type="dxa"/>
            <w:vAlign w:val="center"/>
          </w:tcPr>
          <w:p w14:paraId="601D717B" w14:textId="0E8C69D8"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16</w:t>
            </w:r>
          </w:p>
        </w:tc>
        <w:tc>
          <w:tcPr>
            <w:tcW w:w="7110" w:type="dxa"/>
            <w:vAlign w:val="center"/>
          </w:tcPr>
          <w:p w14:paraId="64976901" w14:textId="7CE4AA3C" w:rsidR="007C7A15" w:rsidRPr="003F1DE7" w:rsidRDefault="007C7A15" w:rsidP="007C7A15">
            <w:pPr>
              <w:rPr>
                <w:rFonts w:ascii="Gill Sans MT" w:hAnsi="Gill Sans MT" w:cs="Arial"/>
                <w:bCs/>
              </w:rPr>
            </w:pPr>
            <w:r w:rsidRPr="003F1DE7">
              <w:rPr>
                <w:rFonts w:ascii="Gill Sans MT" w:hAnsi="Gill Sans MT"/>
                <w:b/>
                <w:bCs/>
              </w:rPr>
              <w:t>Clarence Richardson</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Chapter of the National Academy of Elder Law Attorneys</w:t>
            </w:r>
            <w:r>
              <w:rPr>
                <w:rFonts w:ascii="Gill Sans MT" w:hAnsi="Gill Sans MT"/>
              </w:rPr>
              <w:t xml:space="preserve"> (MassNAELA)</w:t>
            </w:r>
          </w:p>
        </w:tc>
        <w:tc>
          <w:tcPr>
            <w:tcW w:w="810" w:type="dxa"/>
            <w:vAlign w:val="center"/>
          </w:tcPr>
          <w:p w14:paraId="1FA425BB" w14:textId="413B50FB" w:rsidR="007C7A15" w:rsidRPr="003F1DE7" w:rsidRDefault="007C7A15"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7AD647CF" w14:textId="225EAC41" w:rsidR="007C7A15" w:rsidRPr="00F12AE5" w:rsidRDefault="0059581C" w:rsidP="007C7A15">
            <w:pPr>
              <w:pStyle w:val="NoSpacing"/>
              <w:ind w:right="-24"/>
              <w:jc w:val="center"/>
              <w:rPr>
                <w:rFonts w:ascii="Gill Sans MT" w:hAnsi="Gill Sans MT"/>
              </w:rPr>
            </w:pPr>
            <w:r>
              <w:rPr>
                <w:rFonts w:ascii="Gill Sans MT" w:hAnsi="Gill Sans MT"/>
              </w:rPr>
              <w:t>X</w:t>
            </w:r>
          </w:p>
        </w:tc>
        <w:tc>
          <w:tcPr>
            <w:tcW w:w="810" w:type="dxa"/>
            <w:vAlign w:val="center"/>
          </w:tcPr>
          <w:p w14:paraId="77482CA7" w14:textId="613B4909" w:rsidR="007C7A15" w:rsidRPr="003F1DE7" w:rsidRDefault="0059581C" w:rsidP="007C7A15">
            <w:pPr>
              <w:pStyle w:val="NoSpacing"/>
              <w:ind w:right="-24"/>
              <w:jc w:val="center"/>
              <w:rPr>
                <w:rFonts w:ascii="Gill Sans MT" w:hAnsi="Gill Sans MT"/>
              </w:rPr>
            </w:pPr>
            <w:r>
              <w:rPr>
                <w:rFonts w:ascii="Gill Sans MT" w:hAnsi="Gill Sans MT"/>
              </w:rPr>
              <w:t>X</w:t>
            </w:r>
          </w:p>
        </w:tc>
      </w:tr>
      <w:tr w:rsidR="007C7A15" w:rsidRPr="00791080" w14:paraId="1EDAC917" w14:textId="77777777" w:rsidTr="009F5B7B">
        <w:trPr>
          <w:trHeight w:val="504"/>
        </w:trPr>
        <w:tc>
          <w:tcPr>
            <w:tcW w:w="517" w:type="dxa"/>
            <w:vAlign w:val="center"/>
          </w:tcPr>
          <w:p w14:paraId="15500123" w14:textId="19FBDB04"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17</w:t>
            </w:r>
          </w:p>
        </w:tc>
        <w:tc>
          <w:tcPr>
            <w:tcW w:w="7110" w:type="dxa"/>
            <w:vAlign w:val="center"/>
          </w:tcPr>
          <w:p w14:paraId="394852B7" w14:textId="57BBC987" w:rsidR="007C7A15" w:rsidRPr="003F1DE7" w:rsidRDefault="007C7A15" w:rsidP="007C7A15">
            <w:pPr>
              <w:rPr>
                <w:rFonts w:ascii="Gill Sans MT" w:hAnsi="Gill Sans MT" w:cs="Arial"/>
                <w:bCs/>
              </w:rPr>
            </w:pPr>
            <w:r w:rsidRPr="003F1DE7">
              <w:rPr>
                <w:rFonts w:ascii="Gill Sans MT" w:hAnsi="Gill Sans MT" w:cs="Arial"/>
                <w:b/>
              </w:rPr>
              <w:t>Deborah Vona</w:t>
            </w:r>
            <w:r w:rsidRPr="003F1DE7">
              <w:rPr>
                <w:rFonts w:ascii="Gill Sans MT" w:hAnsi="Gill Sans MT" w:cs="Arial"/>
                <w:bCs/>
              </w:rPr>
              <w:t xml:space="preserve"> </w:t>
            </w:r>
            <w:r>
              <w:rPr>
                <w:rFonts w:ascii="Gill Sans MT" w:hAnsi="Gill Sans MT" w:cs="Arial"/>
                <w:bCs/>
              </w:rPr>
              <w:t xml:space="preserve">– </w:t>
            </w:r>
            <w:r w:rsidRPr="003F1DE7">
              <w:rPr>
                <w:rFonts w:ascii="Gill Sans MT" w:hAnsi="Gill Sans MT" w:cs="Arial"/>
                <w:bCs/>
              </w:rPr>
              <w:t>Blue Cross Blue Shield of Mass</w:t>
            </w:r>
            <w:r>
              <w:rPr>
                <w:rFonts w:ascii="Gill Sans MT" w:hAnsi="Gill Sans MT" w:cs="Arial"/>
                <w:bCs/>
              </w:rPr>
              <w:t>.</w:t>
            </w:r>
          </w:p>
        </w:tc>
        <w:tc>
          <w:tcPr>
            <w:tcW w:w="810" w:type="dxa"/>
            <w:vAlign w:val="center"/>
          </w:tcPr>
          <w:p w14:paraId="2699F665" w14:textId="31B07959" w:rsidR="007C7A15" w:rsidRPr="003F1DE7" w:rsidRDefault="0059581C" w:rsidP="007C7A15">
            <w:pPr>
              <w:pStyle w:val="NoSpacing"/>
              <w:ind w:left="-110" w:right="-110"/>
              <w:jc w:val="center"/>
              <w:rPr>
                <w:rFonts w:ascii="Gill Sans MT" w:hAnsi="Gill Sans MT"/>
              </w:rPr>
            </w:pPr>
            <w:r>
              <w:rPr>
                <w:rFonts w:ascii="Gill Sans MT" w:hAnsi="Gill Sans MT"/>
              </w:rPr>
              <w:t>X</w:t>
            </w:r>
          </w:p>
        </w:tc>
        <w:tc>
          <w:tcPr>
            <w:tcW w:w="900" w:type="dxa"/>
            <w:vAlign w:val="center"/>
          </w:tcPr>
          <w:p w14:paraId="1E9DE6E5" w14:textId="5F8FE94B" w:rsidR="007C7A15" w:rsidRPr="00F12AE5" w:rsidRDefault="0059581C" w:rsidP="007C7A15">
            <w:pPr>
              <w:pStyle w:val="NoSpacing"/>
              <w:ind w:right="-24"/>
              <w:jc w:val="center"/>
              <w:rPr>
                <w:rFonts w:ascii="Gill Sans MT" w:hAnsi="Gill Sans MT"/>
              </w:rPr>
            </w:pPr>
            <w:r>
              <w:rPr>
                <w:rFonts w:ascii="Gill Sans MT" w:hAnsi="Gill Sans MT"/>
              </w:rPr>
              <w:t>X</w:t>
            </w:r>
          </w:p>
        </w:tc>
        <w:tc>
          <w:tcPr>
            <w:tcW w:w="810" w:type="dxa"/>
            <w:vAlign w:val="center"/>
          </w:tcPr>
          <w:p w14:paraId="7B8E5834" w14:textId="703C977C" w:rsidR="007C7A15" w:rsidRPr="003F1DE7" w:rsidRDefault="0059581C" w:rsidP="007C7A15">
            <w:pPr>
              <w:pStyle w:val="NoSpacing"/>
              <w:ind w:right="-24"/>
              <w:jc w:val="center"/>
              <w:rPr>
                <w:rFonts w:ascii="Gill Sans MT" w:hAnsi="Gill Sans MT"/>
              </w:rPr>
            </w:pPr>
            <w:r>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19006D96" w14:textId="5C7224C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594AA866" w:rsidR="00D151EB" w:rsidRPr="00D151EB" w:rsidRDefault="00B970B5" w:rsidP="00D151EB">
      <w:pPr>
        <w:pStyle w:val="NoSpacing"/>
        <w:ind w:left="-360"/>
        <w:rPr>
          <w:rFonts w:ascii="Gill Sans MT" w:hAnsi="Gill Sans MT"/>
        </w:rPr>
      </w:pPr>
      <w:r>
        <w:rPr>
          <w:rFonts w:ascii="Gill Sans MT" w:hAnsi="Gill Sans MT"/>
        </w:rPr>
        <w:t>Assistant S</w:t>
      </w:r>
      <w:r w:rsidR="00EB69C9">
        <w:rPr>
          <w:rFonts w:ascii="Gill Sans MT" w:hAnsi="Gill Sans MT"/>
        </w:rPr>
        <w:t>ecretary Ma</w:t>
      </w:r>
      <w:r>
        <w:rPr>
          <w:rFonts w:ascii="Gill Sans MT" w:hAnsi="Gill Sans MT"/>
        </w:rPr>
        <w:t xml:space="preserve">rqusee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EB69C9">
        <w:rPr>
          <w:rFonts w:ascii="Gill Sans MT" w:hAnsi="Gill Sans MT"/>
        </w:rPr>
        <w:t>10</w:t>
      </w:r>
      <w:r w:rsidR="00FE0B89" w:rsidRPr="00865135">
        <w:rPr>
          <w:rFonts w:ascii="Gill Sans MT" w:hAnsi="Gill Sans MT"/>
        </w:rPr>
        <w:t>:</w:t>
      </w:r>
      <w:r w:rsidR="00EB69C9">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Pr>
          <w:rFonts w:ascii="Gill Sans MT" w:hAnsi="Gill Sans MT"/>
        </w:rPr>
        <w:t>Sh</w:t>
      </w:r>
      <w:r w:rsidR="00D151EB">
        <w:rPr>
          <w:rFonts w:ascii="Gill Sans MT" w:hAnsi="Gill Sans MT"/>
        </w:rPr>
        <w:t xml:space="preserve">e </w:t>
      </w:r>
      <w:r w:rsidR="00D151EB" w:rsidRPr="00D151EB">
        <w:rPr>
          <w:rFonts w:ascii="Gill Sans MT" w:hAnsi="Gill Sans MT"/>
        </w:rPr>
        <w:t>welcomed members and</w:t>
      </w:r>
      <w:r w:rsidR="000A1FA9">
        <w:rPr>
          <w:rFonts w:ascii="Gill Sans MT" w:hAnsi="Gill Sans MT"/>
        </w:rPr>
        <w:t xml:space="preserve"> i</w:t>
      </w:r>
      <w:r w:rsidR="00D151EB" w:rsidRPr="00D151EB">
        <w:rPr>
          <w:rFonts w:ascii="Gill Sans MT" w:hAnsi="Gill Sans MT"/>
        </w:rPr>
        <w:t xml:space="preserve">nformed </w:t>
      </w:r>
      <w:r w:rsidR="000A1FA9">
        <w:rPr>
          <w:rFonts w:ascii="Gill Sans MT" w:hAnsi="Gill Sans MT"/>
        </w:rPr>
        <w:t>th</w:t>
      </w:r>
      <w:r w:rsidR="00D151EB" w:rsidRPr="00D151EB">
        <w:rPr>
          <w:rFonts w:ascii="Gill Sans MT" w:hAnsi="Gill Sans MT"/>
        </w:rPr>
        <w:t>em</w:t>
      </w:r>
      <w:r w:rsidR="000A1FA9">
        <w:rPr>
          <w:rFonts w:ascii="Gill Sans MT" w:hAnsi="Gill Sans MT"/>
        </w:rPr>
        <w:t xml:space="preserve"> </w:t>
      </w:r>
      <w:r w:rsidR="00D151EB" w:rsidRPr="00D151EB">
        <w:rPr>
          <w:rFonts w:ascii="Gill Sans MT" w:hAnsi="Gill Sans MT"/>
        </w:rPr>
        <w:t xml:space="preserve">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2FA74CC3" w14:textId="77777777" w:rsidR="00D151EB" w:rsidRPr="00D151EB" w:rsidRDefault="00D151EB" w:rsidP="00D151EB">
      <w:pPr>
        <w:pStyle w:val="NoSpacing"/>
        <w:ind w:left="-360"/>
        <w:rPr>
          <w:rFonts w:ascii="Gill Sans MT" w:hAnsi="Gill Sans MT"/>
        </w:rPr>
      </w:pPr>
    </w:p>
    <w:p w14:paraId="1D2B4576" w14:textId="77777777" w:rsidR="008145BD" w:rsidRDefault="007F22AB" w:rsidP="008145BD">
      <w:pPr>
        <w:pStyle w:val="NoSpacing"/>
        <w:ind w:left="-360"/>
        <w:rPr>
          <w:rFonts w:ascii="Gill Sans MT" w:hAnsi="Gill Sans MT"/>
        </w:rPr>
      </w:pPr>
      <w:r w:rsidRPr="00B9405B">
        <w:rPr>
          <w:rFonts w:ascii="Gill Sans MT" w:hAnsi="Gill Sans MT"/>
          <w:b/>
          <w:bCs/>
          <w:u w:val="single"/>
        </w:rPr>
        <w:t xml:space="preserve">Vote 1 to approve the </w:t>
      </w:r>
      <w:r w:rsidR="009E0804">
        <w:rPr>
          <w:rFonts w:ascii="Gill Sans MT" w:hAnsi="Gill Sans MT"/>
          <w:b/>
          <w:bCs/>
          <w:u w:val="single"/>
        </w:rPr>
        <w:t>2</w:t>
      </w:r>
      <w:r w:rsidRPr="00B9405B">
        <w:rPr>
          <w:rFonts w:ascii="Gill Sans MT" w:hAnsi="Gill Sans MT"/>
          <w:b/>
          <w:bCs/>
          <w:u w:val="single"/>
        </w:rPr>
        <w:t>/</w:t>
      </w:r>
      <w:r w:rsidR="004D186E">
        <w:rPr>
          <w:rFonts w:ascii="Gill Sans MT" w:hAnsi="Gill Sans MT"/>
          <w:b/>
          <w:bCs/>
          <w:u w:val="single"/>
        </w:rPr>
        <w:t>26</w:t>
      </w:r>
      <w:r w:rsidRPr="00B9405B">
        <w:rPr>
          <w:rFonts w:ascii="Gill Sans MT" w:hAnsi="Gill Sans MT"/>
          <w:b/>
          <w:bCs/>
          <w:u w:val="single"/>
        </w:rPr>
        <w:t>/2025 meeting minutes:</w:t>
      </w:r>
      <w:r w:rsidRPr="00B9405B">
        <w:rPr>
          <w:rFonts w:ascii="Gill Sans MT" w:hAnsi="Gill Sans MT"/>
        </w:rPr>
        <w:t xml:space="preserve"> </w:t>
      </w:r>
      <w:r>
        <w:rPr>
          <w:rFonts w:ascii="Gill Sans MT" w:hAnsi="Gill Sans MT"/>
        </w:rPr>
        <w:t>Assistant Secretary Marqusee re</w:t>
      </w:r>
      <w:r w:rsidRPr="00B9405B">
        <w:rPr>
          <w:rFonts w:ascii="Gill Sans MT" w:hAnsi="Gill Sans MT"/>
        </w:rPr>
        <w:t>quested a motion to approve the minutes from the Task Force’s previ</w:t>
      </w:r>
      <w:r w:rsidRPr="00455FEE">
        <w:rPr>
          <w:rFonts w:ascii="Gill Sans MT" w:hAnsi="Gill Sans MT"/>
          <w:color w:val="000000" w:themeColor="text1"/>
        </w:rPr>
        <w:t xml:space="preserve">ous meeting on </w:t>
      </w:r>
      <w:r w:rsidR="009E0804" w:rsidRPr="00455FEE">
        <w:rPr>
          <w:rFonts w:ascii="Gill Sans MT" w:hAnsi="Gill Sans MT"/>
          <w:color w:val="000000" w:themeColor="text1"/>
        </w:rPr>
        <w:t>2</w:t>
      </w:r>
      <w:r w:rsidRPr="00455FEE">
        <w:rPr>
          <w:rFonts w:ascii="Gill Sans MT" w:hAnsi="Gill Sans MT"/>
          <w:color w:val="000000" w:themeColor="text1"/>
        </w:rPr>
        <w:t>/</w:t>
      </w:r>
      <w:r w:rsidR="004D186E" w:rsidRPr="00455FEE">
        <w:rPr>
          <w:rFonts w:ascii="Gill Sans MT" w:hAnsi="Gill Sans MT"/>
          <w:color w:val="000000" w:themeColor="text1"/>
        </w:rPr>
        <w:t>26</w:t>
      </w:r>
      <w:r w:rsidRPr="00455FEE">
        <w:rPr>
          <w:rFonts w:ascii="Gill Sans MT" w:hAnsi="Gill Sans MT"/>
          <w:color w:val="000000" w:themeColor="text1"/>
        </w:rPr>
        <w:t xml:space="preserve">/2025. </w:t>
      </w:r>
      <w:r w:rsidR="004D186E" w:rsidRPr="00455FEE">
        <w:rPr>
          <w:rFonts w:ascii="Gill Sans MT" w:hAnsi="Gill Sans MT"/>
          <w:color w:val="000000" w:themeColor="text1"/>
        </w:rPr>
        <w:t xml:space="preserve">Mr. Richardson </w:t>
      </w:r>
      <w:r w:rsidRPr="00455FEE">
        <w:rPr>
          <w:rFonts w:ascii="Gill Sans MT" w:hAnsi="Gill Sans MT"/>
          <w:color w:val="000000" w:themeColor="text1"/>
        </w:rPr>
        <w:t xml:space="preserve">introduced the motion, which was seconded by </w:t>
      </w:r>
      <w:r w:rsidR="00455FEE" w:rsidRPr="00455FEE">
        <w:rPr>
          <w:rFonts w:ascii="Gill Sans MT" w:hAnsi="Gill Sans MT"/>
          <w:color w:val="000000" w:themeColor="text1"/>
        </w:rPr>
        <w:t xml:space="preserve">Ms. Gregorio </w:t>
      </w:r>
      <w:r w:rsidRPr="00455FEE">
        <w:rPr>
          <w:rFonts w:ascii="Gill Sans MT" w:hAnsi="Gill Sans MT"/>
          <w:color w:val="000000" w:themeColor="text1"/>
        </w:rPr>
        <w:t>and appr</w:t>
      </w:r>
      <w:r w:rsidRPr="00B9405B">
        <w:rPr>
          <w:rFonts w:ascii="Gill Sans MT" w:hAnsi="Gill Sans MT"/>
        </w:rPr>
        <w:t>oved by roll-call vote (see detailed record of votes above).</w:t>
      </w:r>
    </w:p>
    <w:p w14:paraId="4F096111" w14:textId="77777777" w:rsidR="008145BD" w:rsidRDefault="008145BD" w:rsidP="008145BD">
      <w:pPr>
        <w:pStyle w:val="NoSpacing"/>
        <w:ind w:left="-360"/>
        <w:rPr>
          <w:rFonts w:ascii="Gill Sans MT" w:hAnsi="Gill Sans MT"/>
          <w:color w:val="FF0000"/>
        </w:rPr>
      </w:pPr>
    </w:p>
    <w:p w14:paraId="7FBFB275" w14:textId="7D097F87" w:rsidR="00D43F32" w:rsidRDefault="0008556F" w:rsidP="000F2122">
      <w:pPr>
        <w:pStyle w:val="NoSpacing"/>
        <w:ind w:left="-360"/>
        <w:rPr>
          <w:rFonts w:ascii="Gill Sans MT" w:hAnsi="Gill Sans MT"/>
        </w:rPr>
      </w:pPr>
      <w:r w:rsidRPr="00C2409D">
        <w:rPr>
          <w:rFonts w:ascii="Gill Sans MT" w:hAnsi="Gill Sans MT"/>
        </w:rPr>
        <w:t>Whitney Moyer from the Executive Office of Aging and Independence</w:t>
      </w:r>
      <w:r w:rsidR="009415EC" w:rsidRPr="00C2409D">
        <w:rPr>
          <w:rFonts w:ascii="Gill Sans MT" w:hAnsi="Gill Sans MT"/>
        </w:rPr>
        <w:t xml:space="preserve"> (AGE)</w:t>
      </w:r>
      <w:r w:rsidRPr="00C2409D">
        <w:rPr>
          <w:rFonts w:ascii="Gill Sans MT" w:hAnsi="Gill Sans MT"/>
        </w:rPr>
        <w:t xml:space="preserve"> </w:t>
      </w:r>
      <w:bookmarkStart w:id="0" w:name="_Hlk190784522"/>
      <w:r w:rsidR="00C2409D" w:rsidRPr="00C2409D">
        <w:rPr>
          <w:rFonts w:ascii="Gill Sans MT" w:hAnsi="Gill Sans MT"/>
        </w:rPr>
        <w:t>sha</w:t>
      </w:r>
      <w:r w:rsidR="008145BD" w:rsidRPr="00C2409D">
        <w:rPr>
          <w:rFonts w:ascii="Gill Sans MT" w:hAnsi="Gill Sans MT"/>
        </w:rPr>
        <w:t>r</w:t>
      </w:r>
      <w:r w:rsidR="00C2409D" w:rsidRPr="00C2409D">
        <w:rPr>
          <w:rFonts w:ascii="Gill Sans MT" w:hAnsi="Gill Sans MT"/>
        </w:rPr>
        <w:t>e</w:t>
      </w:r>
      <w:r w:rsidR="008145BD" w:rsidRPr="00C2409D">
        <w:rPr>
          <w:rFonts w:ascii="Gill Sans MT" w:hAnsi="Gill Sans MT"/>
        </w:rPr>
        <w:t xml:space="preserve">d </w:t>
      </w:r>
      <w:r w:rsidR="00C2409D" w:rsidRPr="00C2409D">
        <w:rPr>
          <w:rFonts w:ascii="Gill Sans MT" w:hAnsi="Gill Sans MT"/>
        </w:rPr>
        <w:t>a</w:t>
      </w:r>
      <w:r w:rsidR="008145BD" w:rsidRPr="00C2409D">
        <w:rPr>
          <w:rFonts w:ascii="Gill Sans MT" w:hAnsi="Gill Sans MT"/>
        </w:rPr>
        <w:t xml:space="preserve"> continuation of her presentation from the previous meeting</w:t>
      </w:r>
      <w:r w:rsidR="00C2409D" w:rsidRPr="00C2409D">
        <w:rPr>
          <w:rFonts w:ascii="Gill Sans MT" w:hAnsi="Gill Sans MT"/>
        </w:rPr>
        <w:t>, summarizing proposed l</w:t>
      </w:r>
      <w:r w:rsidR="008145BD" w:rsidRPr="00C2409D">
        <w:rPr>
          <w:rFonts w:ascii="Gill Sans MT" w:hAnsi="Gill Sans MT"/>
        </w:rPr>
        <w:t>e</w:t>
      </w:r>
      <w:r w:rsidR="00C2409D" w:rsidRPr="00C2409D">
        <w:rPr>
          <w:rFonts w:ascii="Gill Sans MT" w:hAnsi="Gill Sans MT"/>
        </w:rPr>
        <w:t>gislation regarding next of kin de</w:t>
      </w:r>
      <w:r w:rsidR="008145BD" w:rsidRPr="00C2409D">
        <w:rPr>
          <w:rFonts w:ascii="Gill Sans MT" w:hAnsi="Gill Sans MT"/>
        </w:rPr>
        <w:t>c</w:t>
      </w:r>
      <w:r w:rsidR="00C2409D" w:rsidRPr="00C2409D">
        <w:rPr>
          <w:rFonts w:ascii="Gill Sans MT" w:hAnsi="Gill Sans MT"/>
        </w:rPr>
        <w:t xml:space="preserve">ision-making and </w:t>
      </w:r>
      <w:r w:rsidR="008145BD" w:rsidRPr="00C2409D">
        <w:rPr>
          <w:rFonts w:ascii="Gill Sans MT" w:hAnsi="Gill Sans MT"/>
        </w:rPr>
        <w:t>s</w:t>
      </w:r>
      <w:r w:rsidR="00C2409D" w:rsidRPr="00C2409D">
        <w:rPr>
          <w:rFonts w:ascii="Gill Sans MT" w:hAnsi="Gill Sans MT"/>
        </w:rPr>
        <w:t>upported decision-making</w:t>
      </w:r>
      <w:r w:rsidR="00C2409D">
        <w:rPr>
          <w:rFonts w:ascii="Gill Sans MT" w:hAnsi="Gill Sans MT"/>
        </w:rPr>
        <w:t xml:space="preserve">, which could potentially reduce delays in medical care by avoiding lengthy judicial processes and </w:t>
      </w:r>
      <w:proofErr w:type="gramStart"/>
      <w:r w:rsidR="00C2409D">
        <w:rPr>
          <w:rFonts w:ascii="Gill Sans MT" w:hAnsi="Gill Sans MT"/>
        </w:rPr>
        <w:t>minimize</w:t>
      </w:r>
      <w:proofErr w:type="gramEnd"/>
      <w:r w:rsidR="00C2409D">
        <w:rPr>
          <w:rFonts w:ascii="Gill Sans MT" w:hAnsi="Gill Sans MT"/>
        </w:rPr>
        <w:t xml:space="preserve"> unnecessary hospital stays</w:t>
      </w:r>
      <w:r w:rsidR="00C2409D" w:rsidRPr="00C2409D">
        <w:rPr>
          <w:rFonts w:ascii="Gill Sans MT" w:hAnsi="Gill Sans MT"/>
        </w:rPr>
        <w:t>.</w:t>
      </w:r>
      <w:r w:rsidR="000F2122">
        <w:rPr>
          <w:rFonts w:ascii="Gill Sans MT" w:hAnsi="Gill Sans MT"/>
        </w:rPr>
        <w:t xml:space="preserve"> In response to the presentation, members shared their experiences on the current guardianship</w:t>
      </w:r>
      <w:r w:rsidR="00F54745">
        <w:rPr>
          <w:rFonts w:ascii="Gill Sans MT" w:hAnsi="Gill Sans MT"/>
        </w:rPr>
        <w:t xml:space="preserve"> process</w:t>
      </w:r>
      <w:r w:rsidR="00D43F32">
        <w:rPr>
          <w:rFonts w:ascii="Gill Sans MT" w:hAnsi="Gill Sans MT"/>
        </w:rPr>
        <w:t xml:space="preserve">, highlighting an ongoing pilot program </w:t>
      </w:r>
      <w:r w:rsidR="00372B97">
        <w:rPr>
          <w:rFonts w:ascii="Gill Sans MT" w:hAnsi="Gill Sans MT"/>
        </w:rPr>
        <w:t xml:space="preserve">which established </w:t>
      </w:r>
      <w:r w:rsidR="00D43F32">
        <w:rPr>
          <w:rFonts w:ascii="Gill Sans MT" w:hAnsi="Gill Sans MT"/>
        </w:rPr>
        <w:t xml:space="preserve">a pool of volunteers to serve as temporary guardians for </w:t>
      </w:r>
      <w:r w:rsidR="00372B97">
        <w:rPr>
          <w:rFonts w:ascii="Gill Sans MT" w:hAnsi="Gill Sans MT"/>
        </w:rPr>
        <w:t xml:space="preserve">those </w:t>
      </w:r>
      <w:r w:rsidR="00D43F32">
        <w:rPr>
          <w:rFonts w:ascii="Gill Sans MT" w:hAnsi="Gill Sans MT"/>
        </w:rPr>
        <w:t>patients without next</w:t>
      </w:r>
      <w:r w:rsidR="00372B97">
        <w:rPr>
          <w:rFonts w:ascii="Gill Sans MT" w:hAnsi="Gill Sans MT"/>
        </w:rPr>
        <w:t>-</w:t>
      </w:r>
      <w:r w:rsidR="00D43F32">
        <w:rPr>
          <w:rFonts w:ascii="Gill Sans MT" w:hAnsi="Gill Sans MT"/>
        </w:rPr>
        <w:t>of</w:t>
      </w:r>
      <w:r w:rsidR="00372B97">
        <w:rPr>
          <w:rFonts w:ascii="Gill Sans MT" w:hAnsi="Gill Sans MT"/>
        </w:rPr>
        <w:t>-</w:t>
      </w:r>
      <w:r w:rsidR="00D43F32">
        <w:rPr>
          <w:rFonts w:ascii="Gill Sans MT" w:hAnsi="Gill Sans MT"/>
        </w:rPr>
        <w:t>kin</w:t>
      </w:r>
      <w:r w:rsidR="00372B97">
        <w:rPr>
          <w:rFonts w:ascii="Gill Sans MT" w:hAnsi="Gill Sans MT"/>
        </w:rPr>
        <w:t>,</w:t>
      </w:r>
      <w:r w:rsidR="00D43F32">
        <w:rPr>
          <w:rFonts w:ascii="Gill Sans MT" w:hAnsi="Gill Sans MT"/>
        </w:rPr>
        <w:t xml:space="preserve"> and the challenges related to obtaining bank statements for temporary guardians, which </w:t>
      </w:r>
      <w:r w:rsidR="00372B97">
        <w:rPr>
          <w:rFonts w:ascii="Gill Sans MT" w:hAnsi="Gill Sans MT"/>
        </w:rPr>
        <w:t xml:space="preserve">could potentially </w:t>
      </w:r>
      <w:r w:rsidR="00D43F32">
        <w:rPr>
          <w:rFonts w:ascii="Gill Sans MT" w:hAnsi="Gill Sans MT"/>
        </w:rPr>
        <w:t xml:space="preserve">be </w:t>
      </w:r>
      <w:r w:rsidR="00372B97">
        <w:rPr>
          <w:rFonts w:ascii="Gill Sans MT" w:hAnsi="Gill Sans MT"/>
        </w:rPr>
        <w:t>impr</w:t>
      </w:r>
      <w:r w:rsidR="00D43F32">
        <w:rPr>
          <w:rFonts w:ascii="Gill Sans MT" w:hAnsi="Gill Sans MT"/>
        </w:rPr>
        <w:t xml:space="preserve">oved </w:t>
      </w:r>
      <w:r w:rsidR="00372B97">
        <w:rPr>
          <w:rFonts w:ascii="Gill Sans MT" w:hAnsi="Gill Sans MT"/>
        </w:rPr>
        <w:t>by efforts to increase</w:t>
      </w:r>
      <w:r w:rsidR="00D43F32">
        <w:rPr>
          <w:rFonts w:ascii="Gill Sans MT" w:hAnsi="Gill Sans MT"/>
        </w:rPr>
        <w:t xml:space="preserve"> awareness among banking associations</w:t>
      </w:r>
      <w:r w:rsidR="00327822">
        <w:rPr>
          <w:rFonts w:ascii="Gill Sans MT" w:hAnsi="Gill Sans MT"/>
        </w:rPr>
        <w:t xml:space="preserve"> and credit unions</w:t>
      </w:r>
      <w:r w:rsidR="00372B97">
        <w:rPr>
          <w:rFonts w:ascii="Gill Sans MT" w:hAnsi="Gill Sans MT"/>
        </w:rPr>
        <w:t xml:space="preserve"> of the existing regulations</w:t>
      </w:r>
      <w:r w:rsidR="00D43F32">
        <w:rPr>
          <w:rFonts w:ascii="Gill Sans MT" w:hAnsi="Gill Sans MT"/>
        </w:rPr>
        <w:t>.</w:t>
      </w:r>
    </w:p>
    <w:p w14:paraId="51533815" w14:textId="77777777" w:rsidR="00D43F32" w:rsidRDefault="00D43F32" w:rsidP="000F2122">
      <w:pPr>
        <w:pStyle w:val="NoSpacing"/>
        <w:ind w:left="-360"/>
        <w:rPr>
          <w:rFonts w:ascii="Gill Sans MT" w:hAnsi="Gill Sans MT"/>
        </w:rPr>
      </w:pPr>
    </w:p>
    <w:bookmarkEnd w:id="0"/>
    <w:p w14:paraId="5048A83B" w14:textId="290D1235" w:rsidR="006C0EE5" w:rsidRDefault="00C2409D" w:rsidP="0008556F">
      <w:pPr>
        <w:pStyle w:val="NoSpacing"/>
        <w:ind w:left="-360"/>
        <w:rPr>
          <w:rFonts w:ascii="Gill Sans MT" w:hAnsi="Gill Sans MT"/>
          <w:color w:val="FF0000"/>
        </w:rPr>
      </w:pPr>
      <w:r w:rsidRPr="006C0EE5">
        <w:rPr>
          <w:rFonts w:ascii="Gill Sans MT" w:hAnsi="Gill Sans MT"/>
        </w:rPr>
        <w:t>T</w:t>
      </w:r>
      <w:r w:rsidR="009415EC" w:rsidRPr="006C0EE5">
        <w:rPr>
          <w:rFonts w:ascii="Gill Sans MT" w:hAnsi="Gill Sans MT"/>
        </w:rPr>
        <w:t xml:space="preserve">ara </w:t>
      </w:r>
      <w:r w:rsidRPr="006C0EE5">
        <w:rPr>
          <w:rFonts w:ascii="Gill Sans MT" w:hAnsi="Gill Sans MT"/>
        </w:rPr>
        <w:t>Gregorio</w:t>
      </w:r>
      <w:r w:rsidR="009F744B" w:rsidRPr="006C0EE5">
        <w:rPr>
          <w:rFonts w:ascii="Gill Sans MT" w:hAnsi="Gill Sans MT"/>
        </w:rPr>
        <w:t xml:space="preserve"> presented </w:t>
      </w:r>
      <w:r w:rsidR="00A71934">
        <w:rPr>
          <w:rFonts w:ascii="Gill Sans MT" w:hAnsi="Gill Sans MT"/>
        </w:rPr>
        <w:t>a</w:t>
      </w:r>
      <w:r w:rsidR="009F744B" w:rsidRPr="006C0EE5">
        <w:rPr>
          <w:rFonts w:ascii="Gill Sans MT" w:hAnsi="Gill Sans MT"/>
        </w:rPr>
        <w:t>n</w:t>
      </w:r>
      <w:r w:rsidR="00A71934">
        <w:rPr>
          <w:rFonts w:ascii="Gill Sans MT" w:hAnsi="Gill Sans MT"/>
        </w:rPr>
        <w:t xml:space="preserve"> o</w:t>
      </w:r>
      <w:r w:rsidR="00A71934" w:rsidRPr="00A71934">
        <w:rPr>
          <w:rFonts w:ascii="Gill Sans MT" w:hAnsi="Gill Sans MT"/>
        </w:rPr>
        <w:t>verview of Massachusetts</w:t>
      </w:r>
      <w:r w:rsidR="00A71934">
        <w:rPr>
          <w:rFonts w:ascii="Gill Sans MT" w:hAnsi="Gill Sans MT"/>
        </w:rPr>
        <w:t xml:space="preserve"> nursing facilities, </w:t>
      </w:r>
      <w:r w:rsidR="00F97AFC">
        <w:rPr>
          <w:rFonts w:ascii="Gill Sans MT" w:hAnsi="Gill Sans MT"/>
        </w:rPr>
        <w:t xml:space="preserve">including </w:t>
      </w:r>
      <w:r w:rsidR="00F97AFC" w:rsidRPr="00F97AFC">
        <w:rPr>
          <w:rFonts w:ascii="Gill Sans MT" w:hAnsi="Gill Sans MT"/>
        </w:rPr>
        <w:t>the critical challenges and needs facing nursing facilities across the state.</w:t>
      </w:r>
      <w:r w:rsidR="00F97AFC">
        <w:rPr>
          <w:rFonts w:ascii="Gill Sans MT" w:hAnsi="Gill Sans MT"/>
        </w:rPr>
        <w:t xml:space="preserve"> In her remarks, she highlighted the approximately </w:t>
      </w:r>
      <w:r w:rsidR="00F97AFC" w:rsidRPr="00F97AFC">
        <w:rPr>
          <w:rFonts w:ascii="Gill Sans MT" w:hAnsi="Gill Sans MT"/>
        </w:rPr>
        <w:t>33,000</w:t>
      </w:r>
      <w:r w:rsidR="00F97AFC">
        <w:rPr>
          <w:rFonts w:ascii="Gill Sans MT" w:hAnsi="Gill Sans MT"/>
        </w:rPr>
        <w:t xml:space="preserve"> Mass.</w:t>
      </w:r>
      <w:r w:rsidR="00F97AFC" w:rsidRPr="00F97AFC">
        <w:rPr>
          <w:rFonts w:ascii="Gill Sans MT" w:hAnsi="Gill Sans MT"/>
        </w:rPr>
        <w:t xml:space="preserve"> residents </w:t>
      </w:r>
      <w:r w:rsidR="00F97AFC">
        <w:rPr>
          <w:rFonts w:ascii="Gill Sans MT" w:hAnsi="Gill Sans MT"/>
        </w:rPr>
        <w:t xml:space="preserve">that </w:t>
      </w:r>
      <w:r w:rsidR="00F97AFC" w:rsidRPr="00F97AFC">
        <w:rPr>
          <w:rFonts w:ascii="Gill Sans MT" w:hAnsi="Gill Sans MT"/>
        </w:rPr>
        <w:t xml:space="preserve">rely on </w:t>
      </w:r>
      <w:r w:rsidR="00F97AFC">
        <w:rPr>
          <w:rFonts w:ascii="Gill Sans MT" w:hAnsi="Gill Sans MT"/>
        </w:rPr>
        <w:t>nursing</w:t>
      </w:r>
      <w:r w:rsidR="00F97AFC" w:rsidRPr="00F97AFC">
        <w:rPr>
          <w:rFonts w:ascii="Gill Sans MT" w:hAnsi="Gill Sans MT"/>
        </w:rPr>
        <w:t xml:space="preserve"> facilities</w:t>
      </w:r>
      <w:r w:rsidR="00F97AFC">
        <w:rPr>
          <w:rFonts w:ascii="Gill Sans MT" w:hAnsi="Gill Sans MT"/>
        </w:rPr>
        <w:t xml:space="preserve">, </w:t>
      </w:r>
      <w:r w:rsidR="00F97AFC" w:rsidRPr="00F97AFC">
        <w:rPr>
          <w:rFonts w:ascii="Gill Sans MT" w:hAnsi="Gill Sans MT"/>
        </w:rPr>
        <w:t>n</w:t>
      </w:r>
      <w:r w:rsidR="00F97AFC">
        <w:rPr>
          <w:rFonts w:ascii="Gill Sans MT" w:hAnsi="Gill Sans MT"/>
        </w:rPr>
        <w:t>oting that</w:t>
      </w:r>
      <w:r w:rsidR="00F97AFC" w:rsidRPr="00F97AFC">
        <w:rPr>
          <w:rFonts w:ascii="Gill Sans MT" w:hAnsi="Gill Sans MT"/>
        </w:rPr>
        <w:t xml:space="preserve"> demand for services continues to grow with more than 1,000 hospital patients each day awaiting discharge to </w:t>
      </w:r>
      <w:r w:rsidR="00F97AFC">
        <w:rPr>
          <w:rFonts w:ascii="Gill Sans MT" w:hAnsi="Gill Sans MT"/>
        </w:rPr>
        <w:t xml:space="preserve">a </w:t>
      </w:r>
      <w:r w:rsidR="00F97AFC" w:rsidRPr="00F97AFC">
        <w:rPr>
          <w:rFonts w:ascii="Gill Sans MT" w:hAnsi="Gill Sans MT"/>
        </w:rPr>
        <w:t>nursing facilit</w:t>
      </w:r>
      <w:r w:rsidR="00F97AFC">
        <w:rPr>
          <w:rFonts w:ascii="Gill Sans MT" w:hAnsi="Gill Sans MT"/>
        </w:rPr>
        <w:t xml:space="preserve">y </w:t>
      </w:r>
      <w:r w:rsidR="00F97AFC" w:rsidRPr="00F97AFC">
        <w:rPr>
          <w:rFonts w:ascii="Gill Sans MT" w:hAnsi="Gill Sans MT"/>
        </w:rPr>
        <w:t>due to exhausted community options, with 348 nursing homes operating at nearly full capacity and experiencing increasing demand, especially as the 75+ population grows.</w:t>
      </w:r>
      <w:r w:rsidR="00F97AFC">
        <w:rPr>
          <w:rFonts w:ascii="Gill Sans MT" w:hAnsi="Gill Sans MT"/>
        </w:rPr>
        <w:t xml:space="preserve"> She touched on the financial str</w:t>
      </w:r>
      <w:r w:rsidR="00F97AFC" w:rsidRPr="00F97AFC">
        <w:rPr>
          <w:rFonts w:ascii="Gill Sans MT" w:hAnsi="Gill Sans MT"/>
        </w:rPr>
        <w:t>ain</w:t>
      </w:r>
      <w:r w:rsidR="00F97AFC">
        <w:rPr>
          <w:rFonts w:ascii="Gill Sans MT" w:hAnsi="Gill Sans MT"/>
        </w:rPr>
        <w:t>s th</w:t>
      </w:r>
      <w:r w:rsidR="00F97AFC" w:rsidRPr="00F97AFC">
        <w:rPr>
          <w:rFonts w:ascii="Gill Sans MT" w:hAnsi="Gill Sans MT"/>
        </w:rPr>
        <w:t>e</w:t>
      </w:r>
      <w:r w:rsidR="00F97AFC">
        <w:rPr>
          <w:rFonts w:ascii="Gill Sans MT" w:hAnsi="Gill Sans MT"/>
        </w:rPr>
        <w:t xml:space="preserve"> sector is facing, including </w:t>
      </w:r>
      <w:r w:rsidR="00F97AFC" w:rsidRPr="00F97AFC">
        <w:rPr>
          <w:rFonts w:ascii="Gill Sans MT" w:hAnsi="Gill Sans MT"/>
        </w:rPr>
        <w:t>a $305 million annual shortfall due to Medicaid underfunding, which is further complicated by staffing shortages that threaten access to care despite wage increases.</w:t>
      </w:r>
      <w:r w:rsidR="00F97AFC">
        <w:rPr>
          <w:rFonts w:ascii="Gill Sans MT" w:hAnsi="Gill Sans MT"/>
        </w:rPr>
        <w:t xml:space="preserve"> She explained that nursing fac</w:t>
      </w:r>
      <w:r w:rsidR="00F97AFC" w:rsidRPr="00F97AFC">
        <w:rPr>
          <w:rFonts w:ascii="Gill Sans MT" w:hAnsi="Gill Sans MT"/>
        </w:rPr>
        <w:t>ilities are responding by expanding specialized services and improving admission processes, but systemic issues like discharge barriers and administrative inefficiencies persist.</w:t>
      </w:r>
    </w:p>
    <w:p w14:paraId="792AC308" w14:textId="77777777" w:rsidR="00C2409D" w:rsidRDefault="00C2409D" w:rsidP="0008556F">
      <w:pPr>
        <w:pStyle w:val="NoSpacing"/>
        <w:ind w:left="-360"/>
        <w:rPr>
          <w:rFonts w:ascii="Gill Sans MT" w:hAnsi="Gill Sans MT"/>
          <w:color w:val="FF0000"/>
        </w:rPr>
      </w:pPr>
    </w:p>
    <w:p w14:paraId="67396784" w14:textId="0487F606" w:rsidR="00631DE3" w:rsidRPr="00631DE3" w:rsidRDefault="00C2409D" w:rsidP="008E17F6">
      <w:pPr>
        <w:pStyle w:val="NoSpacing"/>
        <w:ind w:left="-360"/>
        <w:rPr>
          <w:rFonts w:ascii="Gill Sans MT" w:hAnsi="Gill Sans MT"/>
          <w:color w:val="FF0000"/>
        </w:rPr>
      </w:pPr>
      <w:r w:rsidRPr="00631DE3">
        <w:rPr>
          <w:rFonts w:ascii="Gill Sans MT" w:hAnsi="Gill Sans MT"/>
        </w:rPr>
        <w:t>Jake Krilovich</w:t>
      </w:r>
      <w:r w:rsidR="009F744B" w:rsidRPr="00631DE3">
        <w:rPr>
          <w:rFonts w:ascii="Gill Sans MT" w:hAnsi="Gill Sans MT"/>
        </w:rPr>
        <w:t xml:space="preserve"> </w:t>
      </w:r>
      <w:proofErr w:type="gramStart"/>
      <w:r w:rsidR="009F744B" w:rsidRPr="00631DE3">
        <w:rPr>
          <w:rFonts w:ascii="Gill Sans MT" w:hAnsi="Gill Sans MT"/>
        </w:rPr>
        <w:t>presented on</w:t>
      </w:r>
      <w:proofErr w:type="gramEnd"/>
      <w:r w:rsidR="00631DE3" w:rsidRPr="00631DE3">
        <w:rPr>
          <w:rFonts w:ascii="Gill Sans MT" w:hAnsi="Gill Sans MT"/>
        </w:rPr>
        <w:t xml:space="preserve"> the structure and challenges of the home health and home care system, covering Medicare, Medicaid, state-funded, and private pay programs.</w:t>
      </w:r>
      <w:r w:rsidR="00265D27">
        <w:rPr>
          <w:rFonts w:ascii="Gill Sans MT" w:hAnsi="Gill Sans MT"/>
        </w:rPr>
        <w:t xml:space="preserve"> He </w:t>
      </w:r>
      <w:r w:rsidR="008E17F6">
        <w:rPr>
          <w:rFonts w:ascii="Gill Sans MT" w:hAnsi="Gill Sans MT"/>
        </w:rPr>
        <w:t>explaine</w:t>
      </w:r>
      <w:r w:rsidR="00265D27">
        <w:rPr>
          <w:rFonts w:ascii="Gill Sans MT" w:hAnsi="Gill Sans MT"/>
        </w:rPr>
        <w:t>d that h</w:t>
      </w:r>
      <w:r w:rsidR="00265D27" w:rsidRPr="00265D27">
        <w:rPr>
          <w:rFonts w:ascii="Gill Sans MT" w:hAnsi="Gill Sans MT"/>
        </w:rPr>
        <w:t xml:space="preserve">ome health spending </w:t>
      </w:r>
      <w:r w:rsidR="00265D27">
        <w:rPr>
          <w:rFonts w:ascii="Gill Sans MT" w:hAnsi="Gill Sans MT"/>
        </w:rPr>
        <w:t>ha</w:t>
      </w:r>
      <w:r w:rsidR="00265D27" w:rsidRPr="00265D27">
        <w:rPr>
          <w:rFonts w:ascii="Gill Sans MT" w:hAnsi="Gill Sans MT"/>
        </w:rPr>
        <w:t>s outpac</w:t>
      </w:r>
      <w:r w:rsidR="00556DAE">
        <w:rPr>
          <w:rFonts w:ascii="Gill Sans MT" w:hAnsi="Gill Sans MT"/>
        </w:rPr>
        <w:t xml:space="preserve">ed </w:t>
      </w:r>
      <w:r w:rsidR="00265D27" w:rsidRPr="00265D27">
        <w:rPr>
          <w:rFonts w:ascii="Gill Sans MT" w:hAnsi="Gill Sans MT"/>
        </w:rPr>
        <w:t>other industries</w:t>
      </w:r>
      <w:r w:rsidR="00556DAE">
        <w:rPr>
          <w:rFonts w:ascii="Gill Sans MT" w:hAnsi="Gill Sans MT"/>
        </w:rPr>
        <w:t xml:space="preserve">, experiencing nearly </w:t>
      </w:r>
      <w:r w:rsidR="00265D27" w:rsidRPr="00265D27">
        <w:rPr>
          <w:rFonts w:ascii="Gill Sans MT" w:hAnsi="Gill Sans MT"/>
        </w:rPr>
        <w:t>2</w:t>
      </w:r>
      <w:r w:rsidR="00556DAE">
        <w:rPr>
          <w:rFonts w:ascii="Gill Sans MT" w:hAnsi="Gill Sans MT"/>
        </w:rPr>
        <w:t>3</w:t>
      </w:r>
      <w:r w:rsidR="00265D27" w:rsidRPr="00265D27">
        <w:rPr>
          <w:rFonts w:ascii="Gill Sans MT" w:hAnsi="Gill Sans MT"/>
        </w:rPr>
        <w:t xml:space="preserve">% growth </w:t>
      </w:r>
      <w:r w:rsidR="00556DAE">
        <w:rPr>
          <w:rFonts w:ascii="Gill Sans MT" w:hAnsi="Gill Sans MT"/>
        </w:rPr>
        <w:t xml:space="preserve">between </w:t>
      </w:r>
      <w:r w:rsidR="00265D27" w:rsidRPr="00265D27">
        <w:rPr>
          <w:rFonts w:ascii="Gill Sans MT" w:hAnsi="Gill Sans MT"/>
        </w:rPr>
        <w:t>2023-2024</w:t>
      </w:r>
      <w:r w:rsidR="00556DAE">
        <w:rPr>
          <w:rFonts w:ascii="Gill Sans MT" w:hAnsi="Gill Sans MT"/>
        </w:rPr>
        <w:t>, c</w:t>
      </w:r>
      <w:r w:rsidR="00265D27" w:rsidRPr="00265D27">
        <w:rPr>
          <w:rFonts w:ascii="Gill Sans MT" w:hAnsi="Gill Sans MT"/>
        </w:rPr>
        <w:t xml:space="preserve">ompared to </w:t>
      </w:r>
      <w:r w:rsidR="00556DAE">
        <w:rPr>
          <w:rFonts w:ascii="Gill Sans MT" w:hAnsi="Gill Sans MT"/>
        </w:rPr>
        <w:t xml:space="preserve">roughly </w:t>
      </w:r>
      <w:r w:rsidR="00265D27" w:rsidRPr="00265D27">
        <w:rPr>
          <w:rFonts w:ascii="Gill Sans MT" w:hAnsi="Gill Sans MT"/>
        </w:rPr>
        <w:t>8% in overall health care goods and services</w:t>
      </w:r>
      <w:r w:rsidR="00556DAE">
        <w:rPr>
          <w:rFonts w:ascii="Gill Sans MT" w:hAnsi="Gill Sans MT"/>
        </w:rPr>
        <w:t xml:space="preserve">. He noted that this </w:t>
      </w:r>
      <w:r w:rsidR="008E17F6">
        <w:rPr>
          <w:rFonts w:ascii="Gill Sans MT" w:hAnsi="Gill Sans MT"/>
        </w:rPr>
        <w:t>growth in spending was</w:t>
      </w:r>
      <w:r w:rsidR="00556DAE">
        <w:rPr>
          <w:rFonts w:ascii="Gill Sans MT" w:hAnsi="Gill Sans MT"/>
        </w:rPr>
        <w:t xml:space="preserve"> a</w:t>
      </w:r>
      <w:r w:rsidR="00265D27" w:rsidRPr="00265D27">
        <w:rPr>
          <w:rFonts w:ascii="Gill Sans MT" w:hAnsi="Gill Sans MT"/>
        </w:rPr>
        <w:t>lmost entirely due to increases in utilization</w:t>
      </w:r>
      <w:r w:rsidR="00556DAE" w:rsidRPr="008E17F6">
        <w:rPr>
          <w:rFonts w:ascii="Gill Sans MT" w:hAnsi="Gill Sans MT"/>
        </w:rPr>
        <w:t>, as opposed to</w:t>
      </w:r>
      <w:r w:rsidR="00265D27" w:rsidRPr="00265D27">
        <w:rPr>
          <w:rFonts w:ascii="Gill Sans MT" w:hAnsi="Gill Sans MT"/>
        </w:rPr>
        <w:t xml:space="preserve"> increase</w:t>
      </w:r>
      <w:r w:rsidR="00556DAE" w:rsidRPr="008E17F6">
        <w:rPr>
          <w:rFonts w:ascii="Gill Sans MT" w:hAnsi="Gill Sans MT"/>
        </w:rPr>
        <w:t>s</w:t>
      </w:r>
      <w:r w:rsidR="00265D27" w:rsidRPr="00265D27">
        <w:rPr>
          <w:rFonts w:ascii="Gill Sans MT" w:hAnsi="Gill Sans MT"/>
        </w:rPr>
        <w:t xml:space="preserve"> in </w:t>
      </w:r>
      <w:r w:rsidR="00556DAE" w:rsidRPr="008E17F6">
        <w:rPr>
          <w:rFonts w:ascii="Gill Sans MT" w:hAnsi="Gill Sans MT"/>
        </w:rPr>
        <w:t>the</w:t>
      </w:r>
      <w:r w:rsidR="00556DAE" w:rsidRPr="00BC4741">
        <w:rPr>
          <w:rFonts w:ascii="Gill Sans MT" w:hAnsi="Gill Sans MT"/>
        </w:rPr>
        <w:t xml:space="preserve"> </w:t>
      </w:r>
      <w:r w:rsidR="00265D27" w:rsidRPr="00265D27">
        <w:rPr>
          <w:rFonts w:ascii="Gill Sans MT" w:hAnsi="Gill Sans MT"/>
        </w:rPr>
        <w:t>cost of care</w:t>
      </w:r>
      <w:r w:rsidR="00556DAE" w:rsidRPr="00BC4741">
        <w:rPr>
          <w:rFonts w:ascii="Gill Sans MT" w:hAnsi="Gill Sans MT"/>
        </w:rPr>
        <w:t xml:space="preserve">, as </w:t>
      </w:r>
      <w:r w:rsidR="00631DE3" w:rsidRPr="00631DE3">
        <w:rPr>
          <w:rFonts w:ascii="Gill Sans MT" w:hAnsi="Gill Sans MT"/>
        </w:rPr>
        <w:t xml:space="preserve">home care </w:t>
      </w:r>
      <w:r w:rsidR="00556DAE" w:rsidRPr="00BC4741">
        <w:rPr>
          <w:rFonts w:ascii="Gill Sans MT" w:hAnsi="Gill Sans MT"/>
        </w:rPr>
        <w:t xml:space="preserve">typically </w:t>
      </w:r>
      <w:r w:rsidR="00631DE3" w:rsidRPr="00631DE3">
        <w:rPr>
          <w:rFonts w:ascii="Gill Sans MT" w:hAnsi="Gill Sans MT"/>
        </w:rPr>
        <w:t>offer</w:t>
      </w:r>
      <w:r w:rsidR="00556DAE" w:rsidRPr="00BC4741">
        <w:rPr>
          <w:rFonts w:ascii="Gill Sans MT" w:hAnsi="Gill Sans MT"/>
        </w:rPr>
        <w:t>s</w:t>
      </w:r>
      <w:r w:rsidR="00631DE3" w:rsidRPr="00631DE3">
        <w:rPr>
          <w:rFonts w:ascii="Gill Sans MT" w:hAnsi="Gill Sans MT"/>
        </w:rPr>
        <w:t xml:space="preserve"> significant savings compared to institutional care.</w:t>
      </w:r>
      <w:r w:rsidR="008E17F6" w:rsidRPr="00BC4741">
        <w:rPr>
          <w:rFonts w:ascii="Gill Sans MT" w:hAnsi="Gill Sans MT"/>
        </w:rPr>
        <w:t xml:space="preserve"> He explained that the sector is f</w:t>
      </w:r>
      <w:r w:rsidR="00631DE3" w:rsidRPr="00631DE3">
        <w:rPr>
          <w:rFonts w:ascii="Gill Sans MT" w:hAnsi="Gill Sans MT"/>
        </w:rPr>
        <w:t>a</w:t>
      </w:r>
      <w:r w:rsidR="008E17F6" w:rsidRPr="00BC4741">
        <w:rPr>
          <w:rFonts w:ascii="Gill Sans MT" w:hAnsi="Gill Sans MT"/>
        </w:rPr>
        <w:t>cing ca</w:t>
      </w:r>
      <w:r w:rsidR="00631DE3" w:rsidRPr="00631DE3">
        <w:rPr>
          <w:rFonts w:ascii="Gill Sans MT" w:hAnsi="Gill Sans MT"/>
        </w:rPr>
        <w:t xml:space="preserve">pacity </w:t>
      </w:r>
      <w:r w:rsidR="008E17F6" w:rsidRPr="00BC4741">
        <w:rPr>
          <w:rFonts w:ascii="Gill Sans MT" w:hAnsi="Gill Sans MT"/>
        </w:rPr>
        <w:t xml:space="preserve">challenges </w:t>
      </w:r>
      <w:r w:rsidR="00631DE3" w:rsidRPr="00631DE3">
        <w:rPr>
          <w:rFonts w:ascii="Gill Sans MT" w:hAnsi="Gill Sans MT"/>
        </w:rPr>
        <w:t xml:space="preserve">with </w:t>
      </w:r>
      <w:proofErr w:type="gramStart"/>
      <w:r w:rsidR="00631DE3" w:rsidRPr="00631DE3">
        <w:rPr>
          <w:rFonts w:ascii="Gill Sans MT" w:hAnsi="Gill Sans MT"/>
        </w:rPr>
        <w:t>rising</w:t>
      </w:r>
      <w:proofErr w:type="gramEnd"/>
      <w:r w:rsidR="00631DE3" w:rsidRPr="00631DE3">
        <w:rPr>
          <w:rFonts w:ascii="Gill Sans MT" w:hAnsi="Gill Sans MT"/>
        </w:rPr>
        <w:t xml:space="preserve"> referral rejection rates, over 3,100 individuals awaiting state services, and affordability issues in private pay care. Key drivers of these issues include workforce shortages, low wages, regulatory burdens, competition with facility-based care providers</w:t>
      </w:r>
      <w:r w:rsidR="003144C6">
        <w:rPr>
          <w:rFonts w:ascii="Gill Sans MT" w:hAnsi="Gill Sans MT"/>
        </w:rPr>
        <w:t>, and delays with pre-authorizations</w:t>
      </w:r>
      <w:r w:rsidR="00631DE3" w:rsidRPr="00631DE3">
        <w:rPr>
          <w:rFonts w:ascii="Gill Sans MT" w:hAnsi="Gill Sans MT"/>
        </w:rPr>
        <w:t>.</w:t>
      </w:r>
    </w:p>
    <w:p w14:paraId="1FF6EE91" w14:textId="77777777" w:rsidR="00631DE3" w:rsidRDefault="00631DE3" w:rsidP="00BC4741">
      <w:pPr>
        <w:pStyle w:val="NoSpacing"/>
        <w:rPr>
          <w:rFonts w:ascii="Gill Sans MT" w:hAnsi="Gill Sans MT"/>
          <w:color w:val="FF0000"/>
        </w:rPr>
      </w:pPr>
    </w:p>
    <w:p w14:paraId="40A2F68F" w14:textId="0F4FDC30" w:rsidR="00B96263" w:rsidRPr="003144C6" w:rsidRDefault="00C2409D" w:rsidP="003144C6">
      <w:pPr>
        <w:pStyle w:val="NoSpacing"/>
        <w:ind w:left="-360"/>
        <w:rPr>
          <w:rFonts w:ascii="Gill Sans MT" w:hAnsi="Gill Sans MT"/>
          <w:color w:val="FF0000"/>
        </w:rPr>
      </w:pPr>
      <w:r w:rsidRPr="003144C6">
        <w:rPr>
          <w:rFonts w:ascii="Gill Sans MT" w:hAnsi="Gill Sans MT"/>
        </w:rPr>
        <w:t xml:space="preserve">Liz Leahy </w:t>
      </w:r>
      <w:r w:rsidR="0008556F" w:rsidRPr="003144C6">
        <w:rPr>
          <w:rFonts w:ascii="Gill Sans MT" w:hAnsi="Gill Sans MT"/>
        </w:rPr>
        <w:t>p</w:t>
      </w:r>
      <w:r w:rsidR="007F22AB" w:rsidRPr="003144C6">
        <w:rPr>
          <w:rFonts w:ascii="Gill Sans MT" w:hAnsi="Gill Sans MT"/>
        </w:rPr>
        <w:t>r</w:t>
      </w:r>
      <w:r w:rsidR="00336940" w:rsidRPr="003144C6">
        <w:rPr>
          <w:rFonts w:ascii="Gill Sans MT" w:hAnsi="Gill Sans MT"/>
        </w:rPr>
        <w:t>e</w:t>
      </w:r>
      <w:r w:rsidR="00336940" w:rsidRPr="00B96263">
        <w:rPr>
          <w:rFonts w:ascii="Gill Sans MT" w:hAnsi="Gill Sans MT"/>
        </w:rPr>
        <w:t>sente</w:t>
      </w:r>
      <w:r w:rsidR="003144C6" w:rsidRPr="00B96263">
        <w:rPr>
          <w:rFonts w:ascii="Gill Sans MT" w:hAnsi="Gill Sans MT"/>
        </w:rPr>
        <w:t>d</w:t>
      </w:r>
      <w:r w:rsidR="003144C6" w:rsidRPr="003144C6">
        <w:rPr>
          <w:rFonts w:ascii="Gill Sans MT" w:hAnsi="Gill Sans MT"/>
        </w:rPr>
        <w:t xml:space="preserve"> an overview of </w:t>
      </w:r>
      <w:r w:rsidR="00B96263" w:rsidRPr="00B96263">
        <w:rPr>
          <w:rFonts w:ascii="Gill Sans MT" w:hAnsi="Gill Sans MT"/>
        </w:rPr>
        <w:t xml:space="preserve">the types of health insurance coverages, </w:t>
      </w:r>
      <w:r w:rsidR="00A604C6">
        <w:rPr>
          <w:rFonts w:ascii="Gill Sans MT" w:hAnsi="Gill Sans MT"/>
        </w:rPr>
        <w:t>highlighting the limitation t</w:t>
      </w:r>
      <w:r w:rsidR="00B96263" w:rsidRPr="00B96263">
        <w:rPr>
          <w:rFonts w:ascii="Gill Sans MT" w:hAnsi="Gill Sans MT"/>
        </w:rPr>
        <w:t xml:space="preserve">hat statutory or regulatory interventions </w:t>
      </w:r>
      <w:r w:rsidR="00A604C6">
        <w:rPr>
          <w:rFonts w:ascii="Gill Sans MT" w:hAnsi="Gill Sans MT"/>
        </w:rPr>
        <w:t>c</w:t>
      </w:r>
      <w:r w:rsidR="00B96263" w:rsidRPr="00B96263">
        <w:rPr>
          <w:rFonts w:ascii="Gill Sans MT" w:hAnsi="Gill Sans MT"/>
        </w:rPr>
        <w:t xml:space="preserve">ould only impact commercial insurance in the </w:t>
      </w:r>
      <w:proofErr w:type="gramStart"/>
      <w:r w:rsidR="00B96263" w:rsidRPr="00B96263">
        <w:rPr>
          <w:rFonts w:ascii="Gill Sans MT" w:hAnsi="Gill Sans MT"/>
        </w:rPr>
        <w:t>fully-insured</w:t>
      </w:r>
      <w:proofErr w:type="gramEnd"/>
      <w:r w:rsidR="00B96263" w:rsidRPr="00B96263">
        <w:rPr>
          <w:rFonts w:ascii="Gill Sans MT" w:hAnsi="Gill Sans MT"/>
        </w:rPr>
        <w:t xml:space="preserve"> market and Medicaid (MassHealth).</w:t>
      </w:r>
      <w:r w:rsidR="00D15E8D">
        <w:rPr>
          <w:rFonts w:ascii="Gill Sans MT" w:hAnsi="Gill Sans MT"/>
        </w:rPr>
        <w:t xml:space="preserve"> She noted that across the board the industry is experiencing significant cost increases, from labor to goods and services.</w:t>
      </w:r>
    </w:p>
    <w:p w14:paraId="7F7EE833" w14:textId="77777777" w:rsidR="003144C6" w:rsidRDefault="003144C6" w:rsidP="0008556F">
      <w:pPr>
        <w:pStyle w:val="NoSpacing"/>
        <w:ind w:left="-360"/>
        <w:rPr>
          <w:rFonts w:ascii="Gill Sans MT" w:hAnsi="Gill Sans MT"/>
          <w:color w:val="FF0000"/>
        </w:rPr>
      </w:pPr>
    </w:p>
    <w:p w14:paraId="72362636" w14:textId="5E924EDA" w:rsidR="004D186E" w:rsidRDefault="004D186E" w:rsidP="004D186E">
      <w:pPr>
        <w:pStyle w:val="NoSpacing"/>
        <w:ind w:left="-360"/>
        <w:rPr>
          <w:rFonts w:ascii="Gill Sans MT" w:hAnsi="Gill Sans MT"/>
        </w:rPr>
      </w:pPr>
      <w:r w:rsidRPr="003144C6">
        <w:rPr>
          <w:rFonts w:ascii="Gill Sans MT" w:hAnsi="Gill Sans MT"/>
        </w:rPr>
        <w:t>For additional details</w:t>
      </w:r>
      <w:r w:rsidR="00B96263">
        <w:rPr>
          <w:rFonts w:ascii="Gill Sans MT" w:hAnsi="Gill Sans MT"/>
        </w:rPr>
        <w:t xml:space="preserve"> </w:t>
      </w:r>
      <w:r w:rsidRPr="003144C6">
        <w:rPr>
          <w:rFonts w:ascii="Gill Sans MT" w:hAnsi="Gill Sans MT"/>
        </w:rPr>
        <w:t>o</w:t>
      </w:r>
      <w:r w:rsidR="00B96263">
        <w:rPr>
          <w:rFonts w:ascii="Gill Sans MT" w:hAnsi="Gill Sans MT"/>
        </w:rPr>
        <w:t xml:space="preserve">n the three </w:t>
      </w:r>
      <w:r w:rsidRPr="003144C6">
        <w:rPr>
          <w:rFonts w:ascii="Gill Sans MT" w:hAnsi="Gill Sans MT"/>
        </w:rPr>
        <w:t>presentations</w:t>
      </w:r>
      <w:r w:rsidR="00B96263">
        <w:rPr>
          <w:rFonts w:ascii="Gill Sans MT" w:hAnsi="Gill Sans MT"/>
        </w:rPr>
        <w:t xml:space="preserve">, see the </w:t>
      </w:r>
      <w:r w:rsidRPr="003144C6">
        <w:rPr>
          <w:rFonts w:ascii="Gill Sans MT" w:hAnsi="Gill Sans MT"/>
        </w:rPr>
        <w:t>Tas</w:t>
      </w:r>
      <w:r>
        <w:rPr>
          <w:rFonts w:ascii="Gill Sans MT" w:hAnsi="Gill Sans MT"/>
        </w:rPr>
        <w:t xml:space="preserve">k Force’s </w:t>
      </w:r>
      <w:hyperlink r:id="rId8" w:history="1">
        <w:r w:rsidRPr="00654F45">
          <w:rPr>
            <w:rStyle w:val="Hyperlink"/>
            <w:rFonts w:ascii="Gill Sans MT" w:hAnsi="Gill Sans MT"/>
          </w:rPr>
          <w:t>Meeting Materials</w:t>
        </w:r>
        <w:r>
          <w:rPr>
            <w:rStyle w:val="Hyperlink"/>
            <w:rFonts w:ascii="Gill Sans MT" w:hAnsi="Gill Sans MT"/>
          </w:rPr>
          <w:t xml:space="preserve"> w</w:t>
        </w:r>
        <w:r w:rsidRPr="00654F45">
          <w:rPr>
            <w:rStyle w:val="Hyperlink"/>
            <w:rFonts w:ascii="Gill Sans MT" w:hAnsi="Gill Sans MT"/>
          </w:rPr>
          <w:t>ebpage</w:t>
        </w:r>
      </w:hyperlink>
      <w:r w:rsidRPr="00654F45">
        <w:rPr>
          <w:rFonts w:ascii="Gill Sans MT" w:hAnsi="Gill Sans MT"/>
        </w:rPr>
        <w:t>.</w:t>
      </w:r>
    </w:p>
    <w:p w14:paraId="061440D9" w14:textId="77777777" w:rsidR="004D186E" w:rsidRPr="00A604C6" w:rsidRDefault="004D186E" w:rsidP="007C672B">
      <w:pPr>
        <w:pStyle w:val="NoSpacing"/>
        <w:ind w:left="-360"/>
        <w:rPr>
          <w:rFonts w:ascii="Gill Sans MT" w:hAnsi="Gill Sans MT"/>
        </w:rPr>
      </w:pPr>
    </w:p>
    <w:p w14:paraId="33C394A6" w14:textId="75D81C04" w:rsidR="004D186E" w:rsidRPr="00A604C6" w:rsidRDefault="004447D6" w:rsidP="007C672B">
      <w:pPr>
        <w:pStyle w:val="NoSpacing"/>
        <w:ind w:left="-360"/>
        <w:rPr>
          <w:rFonts w:ascii="Gill Sans MT" w:hAnsi="Gill Sans MT"/>
          <w:color w:val="FF0000"/>
        </w:rPr>
      </w:pPr>
      <w:r w:rsidRPr="00A604C6">
        <w:rPr>
          <w:rFonts w:ascii="Gill Sans MT" w:hAnsi="Gill Sans MT"/>
        </w:rPr>
        <w:t>In closing,</w:t>
      </w:r>
      <w:r w:rsidR="0039002C" w:rsidRPr="00A604C6">
        <w:rPr>
          <w:rFonts w:ascii="Gill Sans MT" w:hAnsi="Gill Sans MT"/>
        </w:rPr>
        <w:t xml:space="preserve"> </w:t>
      </w:r>
      <w:r w:rsidR="00D509AB" w:rsidRPr="00A604C6">
        <w:rPr>
          <w:rFonts w:ascii="Gill Sans MT" w:hAnsi="Gill Sans MT"/>
        </w:rPr>
        <w:t xml:space="preserve">Assistant Secretary Marqusee </w:t>
      </w:r>
      <w:r w:rsidR="005C6024" w:rsidRPr="00A604C6">
        <w:rPr>
          <w:rFonts w:ascii="Gill Sans MT" w:hAnsi="Gill Sans MT"/>
        </w:rPr>
        <w:t>noted t</w:t>
      </w:r>
      <w:r w:rsidRPr="00A604C6">
        <w:rPr>
          <w:rFonts w:ascii="Gill Sans MT" w:hAnsi="Gill Sans MT"/>
        </w:rPr>
        <w:t xml:space="preserve">hat </w:t>
      </w:r>
      <w:r w:rsidR="00DD60FB" w:rsidRPr="00A604C6">
        <w:rPr>
          <w:rFonts w:ascii="Gill Sans MT" w:hAnsi="Gill Sans MT"/>
        </w:rPr>
        <w:t>the T</w:t>
      </w:r>
      <w:r w:rsidR="00D60F3B" w:rsidRPr="00A604C6">
        <w:rPr>
          <w:rFonts w:ascii="Gill Sans MT" w:hAnsi="Gill Sans MT"/>
        </w:rPr>
        <w:t xml:space="preserve">ask Force’s next meeting </w:t>
      </w:r>
      <w:r w:rsidR="009579A8" w:rsidRPr="00A604C6">
        <w:rPr>
          <w:rFonts w:ascii="Gill Sans MT" w:hAnsi="Gill Sans MT"/>
        </w:rPr>
        <w:t xml:space="preserve">on </w:t>
      </w:r>
      <w:r w:rsidR="004D186E" w:rsidRPr="00A604C6">
        <w:rPr>
          <w:rFonts w:ascii="Gill Sans MT" w:hAnsi="Gill Sans MT"/>
        </w:rPr>
        <w:t>4</w:t>
      </w:r>
      <w:r w:rsidR="009579A8" w:rsidRPr="00A604C6">
        <w:rPr>
          <w:rFonts w:ascii="Gill Sans MT" w:hAnsi="Gill Sans MT"/>
        </w:rPr>
        <w:t>/</w:t>
      </w:r>
      <w:r w:rsidR="005C6024" w:rsidRPr="00A604C6">
        <w:rPr>
          <w:rFonts w:ascii="Gill Sans MT" w:hAnsi="Gill Sans MT"/>
        </w:rPr>
        <w:t>1</w:t>
      </w:r>
      <w:r w:rsidR="004D186E" w:rsidRPr="00A604C6">
        <w:rPr>
          <w:rFonts w:ascii="Gill Sans MT" w:hAnsi="Gill Sans MT"/>
        </w:rPr>
        <w:t>6</w:t>
      </w:r>
      <w:r w:rsidR="00DD60FB" w:rsidRPr="00A604C6">
        <w:rPr>
          <w:rFonts w:ascii="Gill Sans MT" w:hAnsi="Gill Sans MT"/>
        </w:rPr>
        <w:t xml:space="preserve"> would focus o</w:t>
      </w:r>
      <w:r w:rsidR="007C672B" w:rsidRPr="00A604C6">
        <w:rPr>
          <w:rFonts w:ascii="Gill Sans MT" w:hAnsi="Gill Sans MT"/>
        </w:rPr>
        <w:t>n</w:t>
      </w:r>
      <w:r w:rsidR="00A604C6" w:rsidRPr="00A604C6">
        <w:rPr>
          <w:rFonts w:ascii="Gill Sans MT" w:hAnsi="Gill Sans MT"/>
        </w:rPr>
        <w:t xml:space="preserve"> the constraints and opportunities in placing individuals in post-acute settings and </w:t>
      </w:r>
      <w:r w:rsidR="00A604C6">
        <w:rPr>
          <w:rFonts w:ascii="Gill Sans MT" w:hAnsi="Gill Sans MT"/>
        </w:rPr>
        <w:t>th</w:t>
      </w:r>
      <w:r w:rsidR="00A604C6" w:rsidRPr="00A604C6">
        <w:rPr>
          <w:rFonts w:ascii="Gill Sans MT" w:hAnsi="Gill Sans MT"/>
        </w:rPr>
        <w:t>e</w:t>
      </w:r>
      <w:r w:rsidR="00A604C6">
        <w:rPr>
          <w:rFonts w:ascii="Gill Sans MT" w:hAnsi="Gill Sans MT"/>
        </w:rPr>
        <w:t xml:space="preserve"> e</w:t>
      </w:r>
      <w:r w:rsidR="00A604C6" w:rsidRPr="00A604C6">
        <w:rPr>
          <w:rFonts w:ascii="Gill Sans MT" w:hAnsi="Gill Sans MT"/>
        </w:rPr>
        <w:t>ffectiveness of interagency coordination to resolve complex case discharges</w:t>
      </w:r>
      <w:r w:rsidR="00A604C6">
        <w:rPr>
          <w:rFonts w:ascii="Gill Sans MT" w:hAnsi="Gill Sans MT"/>
        </w:rPr>
        <w:t>.</w:t>
      </w:r>
    </w:p>
    <w:p w14:paraId="046A37CF" w14:textId="77777777" w:rsidR="004D186E" w:rsidRPr="00A604C6" w:rsidRDefault="004D186E" w:rsidP="007C672B">
      <w:pPr>
        <w:pStyle w:val="NoSpacing"/>
        <w:ind w:left="-360"/>
        <w:rPr>
          <w:rFonts w:ascii="Gill Sans MT" w:hAnsi="Gill Sans MT"/>
        </w:rPr>
      </w:pPr>
    </w:p>
    <w:p w14:paraId="639F162D" w14:textId="34CE45A2" w:rsidR="00EA7A9F" w:rsidRDefault="00E07F93" w:rsidP="00D151EB">
      <w:pPr>
        <w:pStyle w:val="NoSpacing"/>
        <w:tabs>
          <w:tab w:val="left" w:pos="1221"/>
        </w:tabs>
        <w:ind w:left="-360"/>
        <w:rPr>
          <w:rFonts w:ascii="Gill Sans MT" w:hAnsi="Gill Sans MT"/>
        </w:rPr>
      </w:pPr>
      <w:r w:rsidRPr="00A604C6">
        <w:rPr>
          <w:rFonts w:ascii="Gill Sans MT" w:hAnsi="Gill Sans MT"/>
          <w:b/>
          <w:u w:val="single"/>
        </w:rPr>
        <w:t xml:space="preserve">Vote </w:t>
      </w:r>
      <w:r w:rsidR="00D60F3B" w:rsidRPr="00A604C6">
        <w:rPr>
          <w:rFonts w:ascii="Gill Sans MT" w:hAnsi="Gill Sans MT"/>
          <w:b/>
          <w:u w:val="single"/>
        </w:rPr>
        <w:t>2</w:t>
      </w:r>
      <w:r w:rsidRPr="00A604C6">
        <w:rPr>
          <w:rFonts w:ascii="Gill Sans MT" w:hAnsi="Gill Sans MT"/>
          <w:b/>
          <w:u w:val="single"/>
        </w:rPr>
        <w:t xml:space="preserve"> to </w:t>
      </w:r>
      <w:r w:rsidR="002329FE" w:rsidRPr="00A604C6">
        <w:rPr>
          <w:rFonts w:ascii="Gill Sans MT" w:hAnsi="Gill Sans MT"/>
          <w:b/>
          <w:u w:val="single"/>
        </w:rPr>
        <w:t>a</w:t>
      </w:r>
      <w:r w:rsidR="00CA5B4A" w:rsidRPr="00A604C6">
        <w:rPr>
          <w:rFonts w:ascii="Gill Sans MT" w:hAnsi="Gill Sans MT"/>
          <w:b/>
          <w:u w:val="single"/>
        </w:rPr>
        <w:t>djourn the meeting</w:t>
      </w:r>
      <w:r w:rsidRPr="00A604C6">
        <w:rPr>
          <w:rFonts w:ascii="Gill Sans MT" w:hAnsi="Gill Sans MT"/>
          <w:b/>
          <w:u w:val="single"/>
        </w:rPr>
        <w:t>:</w:t>
      </w:r>
      <w:r w:rsidRPr="00A604C6">
        <w:rPr>
          <w:rFonts w:ascii="Gill Sans MT" w:hAnsi="Gill Sans MT"/>
        </w:rPr>
        <w:t xml:space="preserve"> </w:t>
      </w:r>
      <w:r w:rsidR="001407E1" w:rsidRPr="00A604C6">
        <w:rPr>
          <w:rFonts w:ascii="Gill Sans MT" w:hAnsi="Gill Sans MT"/>
        </w:rPr>
        <w:t>Assistant S</w:t>
      </w:r>
      <w:r w:rsidR="00E32DA4" w:rsidRPr="00A604C6">
        <w:rPr>
          <w:rFonts w:ascii="Gill Sans MT" w:hAnsi="Gill Sans MT"/>
        </w:rPr>
        <w:t>e</w:t>
      </w:r>
      <w:r w:rsidR="001407E1" w:rsidRPr="00A604C6">
        <w:rPr>
          <w:rFonts w:ascii="Gill Sans MT" w:hAnsi="Gill Sans MT"/>
        </w:rPr>
        <w:t xml:space="preserve">cretary Marqusee </w:t>
      </w:r>
      <w:r w:rsidRPr="00A604C6">
        <w:rPr>
          <w:rFonts w:ascii="Gill Sans MT" w:hAnsi="Gill Sans MT"/>
        </w:rPr>
        <w:t xml:space="preserve">requested </w:t>
      </w:r>
      <w:r w:rsidR="00D151EB" w:rsidRPr="00A604C6">
        <w:rPr>
          <w:rFonts w:ascii="Gill Sans MT" w:hAnsi="Gill Sans MT"/>
        </w:rPr>
        <w:t xml:space="preserve">a </w:t>
      </w:r>
      <w:r w:rsidRPr="00A604C6">
        <w:rPr>
          <w:rFonts w:ascii="Gill Sans MT" w:hAnsi="Gill Sans MT"/>
        </w:rPr>
        <w:t xml:space="preserve">motion to </w:t>
      </w:r>
      <w:r w:rsidR="00CA5B4A" w:rsidRPr="00A604C6">
        <w:rPr>
          <w:rFonts w:ascii="Gill Sans MT" w:hAnsi="Gill Sans MT"/>
          <w:color w:val="000000" w:themeColor="text1"/>
        </w:rPr>
        <w:t>adjourn the meeting</w:t>
      </w:r>
      <w:r w:rsidR="00EA7A9F" w:rsidRPr="00A604C6">
        <w:rPr>
          <w:rFonts w:ascii="Gill Sans MT" w:hAnsi="Gill Sans MT"/>
          <w:color w:val="000000" w:themeColor="text1"/>
        </w:rPr>
        <w:t>.</w:t>
      </w:r>
      <w:r w:rsidR="00180542" w:rsidRPr="00A604C6">
        <w:rPr>
          <w:rFonts w:ascii="Gill Sans MT" w:hAnsi="Gill Sans MT"/>
          <w:color w:val="000000" w:themeColor="text1"/>
        </w:rPr>
        <w:t xml:space="preserve"> </w:t>
      </w:r>
      <w:r w:rsidR="00676B2B" w:rsidRPr="00A604C6">
        <w:rPr>
          <w:rFonts w:ascii="Gill Sans MT" w:hAnsi="Gill Sans MT"/>
          <w:color w:val="000000" w:themeColor="text1"/>
        </w:rPr>
        <w:t xml:space="preserve">Mr. </w:t>
      </w:r>
      <w:r w:rsidR="005C6024" w:rsidRPr="00A604C6">
        <w:rPr>
          <w:rFonts w:ascii="Gill Sans MT" w:hAnsi="Gill Sans MT"/>
          <w:color w:val="000000" w:themeColor="text1"/>
        </w:rPr>
        <w:t xml:space="preserve">Richardson </w:t>
      </w:r>
      <w:r w:rsidR="003A63F4" w:rsidRPr="00A604C6">
        <w:rPr>
          <w:rFonts w:ascii="Gill Sans MT" w:hAnsi="Gill Sans MT"/>
          <w:color w:val="000000" w:themeColor="text1"/>
        </w:rPr>
        <w:t>i</w:t>
      </w:r>
      <w:r w:rsidR="00EA7A9F" w:rsidRPr="00A604C6">
        <w:rPr>
          <w:rFonts w:ascii="Gill Sans MT" w:hAnsi="Gill Sans MT"/>
          <w:color w:val="000000" w:themeColor="text1"/>
        </w:rPr>
        <w:t>ntroduced</w:t>
      </w:r>
      <w:r w:rsidR="00EA7A9F" w:rsidRPr="00455FEE">
        <w:rPr>
          <w:rFonts w:ascii="Gill Sans MT" w:hAnsi="Gill Sans MT"/>
          <w:color w:val="000000" w:themeColor="text1"/>
        </w:rPr>
        <w:t xml:space="preserve"> the motion, which was seconded by </w:t>
      </w:r>
      <w:r w:rsidR="00455FEE" w:rsidRPr="00455FEE">
        <w:rPr>
          <w:rFonts w:ascii="Gill Sans MT" w:hAnsi="Gill Sans MT"/>
          <w:color w:val="000000" w:themeColor="text1"/>
        </w:rPr>
        <w:t xml:space="preserve">Mr. Delmolino </w:t>
      </w:r>
      <w:r w:rsidR="0039002C" w:rsidRPr="00455FEE">
        <w:rPr>
          <w:rFonts w:ascii="Gill Sans MT" w:hAnsi="Gill Sans MT"/>
          <w:color w:val="000000" w:themeColor="text1"/>
        </w:rPr>
        <w:t>a</w:t>
      </w:r>
      <w:r w:rsidR="00EA7A9F">
        <w:rPr>
          <w:rFonts w:ascii="Gill Sans MT" w:hAnsi="Gill Sans MT"/>
        </w:rPr>
        <w:t>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29579476"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D60F3B">
        <w:rPr>
          <w:rFonts w:ascii="Gill Sans MT" w:hAnsi="Gill Sans MT"/>
        </w:rPr>
        <w:t>2</w:t>
      </w:r>
      <w:r w:rsidR="008C21DB" w:rsidRPr="00993A66">
        <w:rPr>
          <w:rFonts w:ascii="Gill Sans MT" w:hAnsi="Gill Sans MT"/>
        </w:rPr>
        <w:t>:</w:t>
      </w:r>
      <w:r w:rsidR="00D60F3B">
        <w:rPr>
          <w:rFonts w:ascii="Gill Sans MT" w:hAnsi="Gill Sans MT"/>
        </w:rPr>
        <w:t>0</w:t>
      </w:r>
      <w:r w:rsidR="00101D00">
        <w:rPr>
          <w:rFonts w:ascii="Gill Sans MT" w:hAnsi="Gill Sans MT"/>
        </w:rPr>
        <w:t>0</w:t>
      </w:r>
      <w:r w:rsidR="00D151EB">
        <w:rPr>
          <w:rFonts w:ascii="Gill Sans MT" w:hAnsi="Gill Sans MT"/>
        </w:rPr>
        <w:t xml:space="preserve"> </w:t>
      </w:r>
      <w:r w:rsidR="00D60F3B">
        <w:rPr>
          <w:rFonts w:ascii="Gill Sans MT" w:hAnsi="Gill Sans MT"/>
        </w:rPr>
        <w:t>p</w:t>
      </w:r>
      <w:r w:rsidR="008C21DB" w:rsidRPr="00993A66">
        <w:rPr>
          <w:rFonts w:ascii="Gill Sans MT" w:hAnsi="Gill Sans MT"/>
        </w:rPr>
        <w:t>m.</w:t>
      </w:r>
    </w:p>
    <w:p w14:paraId="06F259CE" w14:textId="77777777" w:rsidR="00D358DD" w:rsidRDefault="00D358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2EEB90E" w14:textId="4097B065" w:rsidR="006E65C9" w:rsidRPr="00D60F3B" w:rsidRDefault="006E65C9" w:rsidP="006E65C9">
      <w:pPr>
        <w:pStyle w:val="NoSpacing"/>
        <w:numPr>
          <w:ilvl w:val="0"/>
          <w:numId w:val="22"/>
        </w:numPr>
        <w:tabs>
          <w:tab w:val="left" w:pos="1221"/>
        </w:tabs>
        <w:rPr>
          <w:rFonts w:ascii="Gill Sans MT" w:hAnsi="Gill Sans MT"/>
        </w:rPr>
      </w:pPr>
      <w:r>
        <w:rPr>
          <w:rFonts w:ascii="Gill Sans MT" w:hAnsi="Gill Sans MT"/>
        </w:rPr>
        <w:t>Draft 2/</w:t>
      </w:r>
      <w:r w:rsidR="004D186E">
        <w:rPr>
          <w:rFonts w:ascii="Gill Sans MT" w:hAnsi="Gill Sans MT"/>
        </w:rPr>
        <w:t>26</w:t>
      </w:r>
      <w:r>
        <w:rPr>
          <w:rFonts w:ascii="Gill Sans MT" w:hAnsi="Gill Sans MT"/>
        </w:rPr>
        <w:t>/2025 meeting minutes</w:t>
      </w:r>
    </w:p>
    <w:p w14:paraId="4247F167" w14:textId="501FD716" w:rsidR="004D186E" w:rsidRDefault="004D186E" w:rsidP="005F1043">
      <w:pPr>
        <w:pStyle w:val="NoSpacing"/>
        <w:numPr>
          <w:ilvl w:val="0"/>
          <w:numId w:val="22"/>
        </w:numPr>
        <w:tabs>
          <w:tab w:val="left" w:pos="1221"/>
        </w:tabs>
        <w:rPr>
          <w:rFonts w:ascii="Gill Sans MT" w:hAnsi="Gill Sans MT"/>
        </w:rPr>
      </w:pPr>
      <w:r>
        <w:rPr>
          <w:rFonts w:ascii="Gill Sans MT" w:hAnsi="Gill Sans MT"/>
        </w:rPr>
        <w:t>M</w:t>
      </w:r>
      <w:r w:rsidR="00A604C6">
        <w:rPr>
          <w:rFonts w:ascii="Gill Sans MT" w:hAnsi="Gill Sans MT"/>
        </w:rPr>
        <w:t xml:space="preserve">assachusetts </w:t>
      </w:r>
      <w:r>
        <w:rPr>
          <w:rFonts w:ascii="Gill Sans MT" w:hAnsi="Gill Sans MT"/>
        </w:rPr>
        <w:t>S</w:t>
      </w:r>
      <w:r w:rsidR="00A604C6">
        <w:rPr>
          <w:rFonts w:ascii="Gill Sans MT" w:hAnsi="Gill Sans MT"/>
        </w:rPr>
        <w:t xml:space="preserve">enior </w:t>
      </w:r>
      <w:r>
        <w:rPr>
          <w:rFonts w:ascii="Gill Sans MT" w:hAnsi="Gill Sans MT"/>
        </w:rPr>
        <w:t>C</w:t>
      </w:r>
      <w:r w:rsidR="00A604C6">
        <w:rPr>
          <w:rFonts w:ascii="Gill Sans MT" w:hAnsi="Gill Sans MT"/>
        </w:rPr>
        <w:t>are (MSC)</w:t>
      </w:r>
      <w:r>
        <w:rPr>
          <w:rFonts w:ascii="Gill Sans MT" w:hAnsi="Gill Sans MT"/>
        </w:rPr>
        <w:t xml:space="preserve"> presentation</w:t>
      </w:r>
    </w:p>
    <w:p w14:paraId="7BEC2AE7" w14:textId="347F62E9" w:rsidR="004D186E" w:rsidRDefault="004D186E" w:rsidP="005F1043">
      <w:pPr>
        <w:pStyle w:val="NoSpacing"/>
        <w:numPr>
          <w:ilvl w:val="0"/>
          <w:numId w:val="22"/>
        </w:numPr>
        <w:tabs>
          <w:tab w:val="left" w:pos="1221"/>
        </w:tabs>
        <w:rPr>
          <w:rFonts w:ascii="Gill Sans MT" w:hAnsi="Gill Sans MT"/>
        </w:rPr>
      </w:pPr>
      <w:r>
        <w:rPr>
          <w:rFonts w:ascii="Gill Sans MT" w:hAnsi="Gill Sans MT"/>
        </w:rPr>
        <w:t>Home Care Alliance presentation</w:t>
      </w:r>
    </w:p>
    <w:p w14:paraId="22598F02" w14:textId="488FB3A9" w:rsidR="00D60F3B" w:rsidRPr="006E65C9" w:rsidRDefault="004D186E" w:rsidP="006103D8">
      <w:pPr>
        <w:pStyle w:val="NoSpacing"/>
        <w:numPr>
          <w:ilvl w:val="0"/>
          <w:numId w:val="22"/>
        </w:numPr>
        <w:tabs>
          <w:tab w:val="left" w:pos="1221"/>
        </w:tabs>
        <w:rPr>
          <w:rFonts w:ascii="Gill Sans MT" w:hAnsi="Gill Sans MT"/>
        </w:rPr>
      </w:pPr>
      <w:r w:rsidRPr="007C7A15">
        <w:rPr>
          <w:rFonts w:ascii="Gill Sans MT" w:hAnsi="Gill Sans MT"/>
        </w:rPr>
        <w:t>M</w:t>
      </w:r>
      <w:r w:rsidR="00A604C6">
        <w:rPr>
          <w:rFonts w:ascii="Gill Sans MT" w:hAnsi="Gill Sans MT"/>
        </w:rPr>
        <w:t xml:space="preserve">assachusetts </w:t>
      </w:r>
      <w:r w:rsidRPr="007C7A15">
        <w:rPr>
          <w:rFonts w:ascii="Gill Sans MT" w:hAnsi="Gill Sans MT"/>
        </w:rPr>
        <w:t>A</w:t>
      </w:r>
      <w:r w:rsidR="00A604C6">
        <w:rPr>
          <w:rFonts w:ascii="Gill Sans MT" w:hAnsi="Gill Sans MT"/>
        </w:rPr>
        <w:t xml:space="preserve">ssociation of </w:t>
      </w:r>
      <w:r w:rsidRPr="007C7A15">
        <w:rPr>
          <w:rFonts w:ascii="Gill Sans MT" w:hAnsi="Gill Sans MT"/>
        </w:rPr>
        <w:t>H</w:t>
      </w:r>
      <w:r w:rsidR="00A604C6">
        <w:rPr>
          <w:rFonts w:ascii="Gill Sans MT" w:hAnsi="Gill Sans MT"/>
        </w:rPr>
        <w:t xml:space="preserve">ealth </w:t>
      </w:r>
      <w:r w:rsidRPr="007C7A15">
        <w:rPr>
          <w:rFonts w:ascii="Gill Sans MT" w:hAnsi="Gill Sans MT"/>
        </w:rPr>
        <w:t>P</w:t>
      </w:r>
      <w:r w:rsidR="00A604C6">
        <w:rPr>
          <w:rFonts w:ascii="Gill Sans MT" w:hAnsi="Gill Sans MT"/>
        </w:rPr>
        <w:t>lans (MAHP)</w:t>
      </w:r>
      <w:r w:rsidRPr="007C7A15">
        <w:rPr>
          <w:rFonts w:ascii="Gill Sans MT" w:hAnsi="Gill Sans MT"/>
        </w:rPr>
        <w:t xml:space="preserve"> </w:t>
      </w:r>
      <w:r w:rsidR="006E65C9" w:rsidRPr="007C7A15">
        <w:rPr>
          <w:rFonts w:ascii="Gill Sans MT" w:hAnsi="Gill Sans MT"/>
        </w:rPr>
        <w:t>p</w:t>
      </w:r>
      <w:r w:rsidR="00D60F3B" w:rsidRPr="007C7A15">
        <w:rPr>
          <w:rFonts w:ascii="Gill Sans MT" w:hAnsi="Gill Sans MT"/>
        </w:rPr>
        <w:t>resentation</w:t>
      </w:r>
    </w:p>
    <w:sectPr w:rsidR="00D60F3B" w:rsidRPr="006E65C9" w:rsidSect="003F5CDA">
      <w:headerReference w:type="even"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7BBA" w14:textId="77777777" w:rsidR="00711D27" w:rsidRDefault="00711D27" w:rsidP="00163F9C">
      <w:pPr>
        <w:spacing w:after="0" w:line="240" w:lineRule="auto"/>
      </w:pPr>
      <w:r>
        <w:separator/>
      </w:r>
    </w:p>
  </w:endnote>
  <w:endnote w:type="continuationSeparator" w:id="0">
    <w:p w14:paraId="1FFC6CB1" w14:textId="77777777" w:rsidR="00711D27" w:rsidRDefault="00711D27"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227D0B1" w:rsidR="002B17EC" w:rsidRPr="00AE1864" w:rsidRDefault="00C1283C" w:rsidP="00484D19">
    <w:pPr>
      <w:pStyle w:val="Footer"/>
      <w:tabs>
        <w:tab w:val="clear" w:pos="4680"/>
        <w:tab w:val="clear" w:pos="9360"/>
      </w:tabs>
      <w:jc w:val="right"/>
      <w:rPr>
        <w:rFonts w:ascii="Gill Sans MT" w:hAnsi="Gill Sans MT"/>
        <w:sz w:val="20"/>
      </w:rPr>
    </w:pPr>
    <w:r>
      <w:rPr>
        <w:rFonts w:ascii="Gill Sans MT" w:hAnsi="Gill Sans MT"/>
        <w:sz w:val="20"/>
      </w:rPr>
      <w:t>APPROVED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979B" w14:textId="77777777" w:rsidR="00711D27" w:rsidRDefault="00711D27" w:rsidP="00163F9C">
      <w:pPr>
        <w:spacing w:after="0" w:line="240" w:lineRule="auto"/>
      </w:pPr>
      <w:r>
        <w:separator/>
      </w:r>
    </w:p>
  </w:footnote>
  <w:footnote w:type="continuationSeparator" w:id="0">
    <w:p w14:paraId="15563C80" w14:textId="77777777" w:rsidR="00711D27" w:rsidRDefault="00711D27"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3772D5B"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730F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7"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8"/>
  </w:num>
  <w:num w:numId="2" w16cid:durableId="275676222">
    <w:abstractNumId w:val="25"/>
  </w:num>
  <w:num w:numId="3" w16cid:durableId="160899195">
    <w:abstractNumId w:val="32"/>
  </w:num>
  <w:num w:numId="4" w16cid:durableId="880244723">
    <w:abstractNumId w:val="24"/>
  </w:num>
  <w:num w:numId="5" w16cid:durableId="1868564440">
    <w:abstractNumId w:val="14"/>
  </w:num>
  <w:num w:numId="6" w16cid:durableId="1898783256">
    <w:abstractNumId w:val="27"/>
  </w:num>
  <w:num w:numId="7" w16cid:durableId="699210338">
    <w:abstractNumId w:val="1"/>
  </w:num>
  <w:num w:numId="8" w16cid:durableId="2016036136">
    <w:abstractNumId w:val="16"/>
  </w:num>
  <w:num w:numId="9" w16cid:durableId="384330166">
    <w:abstractNumId w:val="2"/>
  </w:num>
  <w:num w:numId="10" w16cid:durableId="1760830844">
    <w:abstractNumId w:val="19"/>
  </w:num>
  <w:num w:numId="11" w16cid:durableId="841507520">
    <w:abstractNumId w:val="21"/>
  </w:num>
  <w:num w:numId="12" w16cid:durableId="628512930">
    <w:abstractNumId w:val="3"/>
  </w:num>
  <w:num w:numId="13" w16cid:durableId="1041519927">
    <w:abstractNumId w:val="28"/>
  </w:num>
  <w:num w:numId="14" w16cid:durableId="757404375">
    <w:abstractNumId w:val="10"/>
  </w:num>
  <w:num w:numId="15" w16cid:durableId="1405952995">
    <w:abstractNumId w:val="5"/>
  </w:num>
  <w:num w:numId="16" w16cid:durableId="885801209">
    <w:abstractNumId w:val="26"/>
  </w:num>
  <w:num w:numId="17" w16cid:durableId="1531146524">
    <w:abstractNumId w:val="4"/>
  </w:num>
  <w:num w:numId="18" w16cid:durableId="509374077">
    <w:abstractNumId w:val="0"/>
  </w:num>
  <w:num w:numId="19" w16cid:durableId="677121666">
    <w:abstractNumId w:val="15"/>
  </w:num>
  <w:num w:numId="20" w16cid:durableId="583998799">
    <w:abstractNumId w:val="8"/>
  </w:num>
  <w:num w:numId="21" w16cid:durableId="992025275">
    <w:abstractNumId w:val="13"/>
  </w:num>
  <w:num w:numId="22" w16cid:durableId="459036559">
    <w:abstractNumId w:val="17"/>
  </w:num>
  <w:num w:numId="23" w16cid:durableId="1916622051">
    <w:abstractNumId w:val="11"/>
  </w:num>
  <w:num w:numId="24" w16cid:durableId="1469545469">
    <w:abstractNumId w:val="7"/>
  </w:num>
  <w:num w:numId="25" w16cid:durableId="1744375366">
    <w:abstractNumId w:val="22"/>
  </w:num>
  <w:num w:numId="26" w16cid:durableId="521632657">
    <w:abstractNumId w:val="23"/>
  </w:num>
  <w:num w:numId="27" w16cid:durableId="1415011587">
    <w:abstractNumId w:val="29"/>
  </w:num>
  <w:num w:numId="28" w16cid:durableId="1638029884">
    <w:abstractNumId w:val="30"/>
  </w:num>
  <w:num w:numId="29" w16cid:durableId="935554193">
    <w:abstractNumId w:val="20"/>
  </w:num>
  <w:num w:numId="30" w16cid:durableId="1838155536">
    <w:abstractNumId w:val="31"/>
  </w:num>
  <w:num w:numId="31" w16cid:durableId="442893345">
    <w:abstractNumId w:val="6"/>
  </w:num>
  <w:num w:numId="32" w16cid:durableId="675113565">
    <w:abstractNumId w:val="9"/>
  </w:num>
  <w:num w:numId="33" w16cid:durableId="19327364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4EBF"/>
    <w:rsid w:val="000058D7"/>
    <w:rsid w:val="000076A8"/>
    <w:rsid w:val="00010D6C"/>
    <w:rsid w:val="000111D6"/>
    <w:rsid w:val="00011A80"/>
    <w:rsid w:val="00011E47"/>
    <w:rsid w:val="00011E50"/>
    <w:rsid w:val="0001333A"/>
    <w:rsid w:val="00015F3F"/>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33C2"/>
    <w:rsid w:val="0008556F"/>
    <w:rsid w:val="00085F43"/>
    <w:rsid w:val="0008687A"/>
    <w:rsid w:val="00086A9A"/>
    <w:rsid w:val="00086ED2"/>
    <w:rsid w:val="000873FE"/>
    <w:rsid w:val="000878CB"/>
    <w:rsid w:val="00087980"/>
    <w:rsid w:val="00090726"/>
    <w:rsid w:val="00091736"/>
    <w:rsid w:val="00096B89"/>
    <w:rsid w:val="000979B8"/>
    <w:rsid w:val="000A0B5F"/>
    <w:rsid w:val="000A1FA9"/>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B70"/>
    <w:rsid w:val="000E794F"/>
    <w:rsid w:val="000E79B7"/>
    <w:rsid w:val="000E7B5F"/>
    <w:rsid w:val="000F0438"/>
    <w:rsid w:val="000F0620"/>
    <w:rsid w:val="000F1038"/>
    <w:rsid w:val="000F2029"/>
    <w:rsid w:val="000F2122"/>
    <w:rsid w:val="000F2A64"/>
    <w:rsid w:val="000F2B72"/>
    <w:rsid w:val="000F2D5A"/>
    <w:rsid w:val="000F34FF"/>
    <w:rsid w:val="000F3CC5"/>
    <w:rsid w:val="000F480B"/>
    <w:rsid w:val="000F62AA"/>
    <w:rsid w:val="000F65F7"/>
    <w:rsid w:val="000F67D8"/>
    <w:rsid w:val="000F6804"/>
    <w:rsid w:val="000F7511"/>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16AD8"/>
    <w:rsid w:val="00121016"/>
    <w:rsid w:val="0012490E"/>
    <w:rsid w:val="00125325"/>
    <w:rsid w:val="001256EA"/>
    <w:rsid w:val="001264B0"/>
    <w:rsid w:val="00126674"/>
    <w:rsid w:val="00130BE3"/>
    <w:rsid w:val="00130C43"/>
    <w:rsid w:val="00130F5E"/>
    <w:rsid w:val="00137300"/>
    <w:rsid w:val="00137E0B"/>
    <w:rsid w:val="001407E1"/>
    <w:rsid w:val="00141D91"/>
    <w:rsid w:val="001425A2"/>
    <w:rsid w:val="00143433"/>
    <w:rsid w:val="001444F0"/>
    <w:rsid w:val="001450C9"/>
    <w:rsid w:val="0014630C"/>
    <w:rsid w:val="0014638A"/>
    <w:rsid w:val="001463F6"/>
    <w:rsid w:val="0014725C"/>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BF7"/>
    <w:rsid w:val="00251AC0"/>
    <w:rsid w:val="00252A76"/>
    <w:rsid w:val="00253EBA"/>
    <w:rsid w:val="002564F6"/>
    <w:rsid w:val="002576EF"/>
    <w:rsid w:val="00260F39"/>
    <w:rsid w:val="00261715"/>
    <w:rsid w:val="002621E3"/>
    <w:rsid w:val="0026370B"/>
    <w:rsid w:val="002653B7"/>
    <w:rsid w:val="00265BEF"/>
    <w:rsid w:val="00265D27"/>
    <w:rsid w:val="00267C46"/>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1CA"/>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2ECA"/>
    <w:rsid w:val="002C3F8C"/>
    <w:rsid w:val="002C5727"/>
    <w:rsid w:val="002C656B"/>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00F2"/>
    <w:rsid w:val="003045B5"/>
    <w:rsid w:val="0030742C"/>
    <w:rsid w:val="003074D2"/>
    <w:rsid w:val="00311596"/>
    <w:rsid w:val="00311A67"/>
    <w:rsid w:val="003121E7"/>
    <w:rsid w:val="00312498"/>
    <w:rsid w:val="00312671"/>
    <w:rsid w:val="003144C6"/>
    <w:rsid w:val="00315681"/>
    <w:rsid w:val="00317A77"/>
    <w:rsid w:val="00320870"/>
    <w:rsid w:val="00320C84"/>
    <w:rsid w:val="0032164A"/>
    <w:rsid w:val="003218D8"/>
    <w:rsid w:val="003220BB"/>
    <w:rsid w:val="0032561E"/>
    <w:rsid w:val="00325C26"/>
    <w:rsid w:val="00325F47"/>
    <w:rsid w:val="00327822"/>
    <w:rsid w:val="00327D2A"/>
    <w:rsid w:val="00327EB5"/>
    <w:rsid w:val="0033141B"/>
    <w:rsid w:val="00332338"/>
    <w:rsid w:val="003324DD"/>
    <w:rsid w:val="0033272B"/>
    <w:rsid w:val="0033346D"/>
    <w:rsid w:val="00333595"/>
    <w:rsid w:val="003346F2"/>
    <w:rsid w:val="00335AEE"/>
    <w:rsid w:val="00336940"/>
    <w:rsid w:val="00341382"/>
    <w:rsid w:val="00341958"/>
    <w:rsid w:val="003435E3"/>
    <w:rsid w:val="00344BD4"/>
    <w:rsid w:val="00346AF1"/>
    <w:rsid w:val="0034730C"/>
    <w:rsid w:val="0035050F"/>
    <w:rsid w:val="00350AD6"/>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72B97"/>
    <w:rsid w:val="0038010E"/>
    <w:rsid w:val="00381144"/>
    <w:rsid w:val="003817CA"/>
    <w:rsid w:val="00382F03"/>
    <w:rsid w:val="00384E0C"/>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DE7"/>
    <w:rsid w:val="003F4067"/>
    <w:rsid w:val="003F5CDA"/>
    <w:rsid w:val="003F6E21"/>
    <w:rsid w:val="003F773B"/>
    <w:rsid w:val="00401D69"/>
    <w:rsid w:val="00401FEE"/>
    <w:rsid w:val="004029E2"/>
    <w:rsid w:val="00403540"/>
    <w:rsid w:val="00404CAA"/>
    <w:rsid w:val="00404DE1"/>
    <w:rsid w:val="0040546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6FEF"/>
    <w:rsid w:val="0044146D"/>
    <w:rsid w:val="004414DD"/>
    <w:rsid w:val="00442817"/>
    <w:rsid w:val="00442865"/>
    <w:rsid w:val="00442DB4"/>
    <w:rsid w:val="00443CD0"/>
    <w:rsid w:val="004447D6"/>
    <w:rsid w:val="0044581D"/>
    <w:rsid w:val="00446EDF"/>
    <w:rsid w:val="00447001"/>
    <w:rsid w:val="0044711F"/>
    <w:rsid w:val="00453BAF"/>
    <w:rsid w:val="00455FEE"/>
    <w:rsid w:val="00460392"/>
    <w:rsid w:val="00461F45"/>
    <w:rsid w:val="00462894"/>
    <w:rsid w:val="00462997"/>
    <w:rsid w:val="00462B61"/>
    <w:rsid w:val="00463163"/>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186E"/>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39E8"/>
    <w:rsid w:val="00503B27"/>
    <w:rsid w:val="0050419D"/>
    <w:rsid w:val="0050727B"/>
    <w:rsid w:val="00510593"/>
    <w:rsid w:val="005117F6"/>
    <w:rsid w:val="00511B31"/>
    <w:rsid w:val="00512B52"/>
    <w:rsid w:val="00513D34"/>
    <w:rsid w:val="00514ECE"/>
    <w:rsid w:val="00516804"/>
    <w:rsid w:val="00520DC3"/>
    <w:rsid w:val="00523876"/>
    <w:rsid w:val="00523C9D"/>
    <w:rsid w:val="005255C7"/>
    <w:rsid w:val="00525A7D"/>
    <w:rsid w:val="005265E0"/>
    <w:rsid w:val="0053142A"/>
    <w:rsid w:val="00532C6C"/>
    <w:rsid w:val="00532F1C"/>
    <w:rsid w:val="005348C0"/>
    <w:rsid w:val="00534A80"/>
    <w:rsid w:val="005353F5"/>
    <w:rsid w:val="005354E5"/>
    <w:rsid w:val="00535AA8"/>
    <w:rsid w:val="00535B36"/>
    <w:rsid w:val="00535CE7"/>
    <w:rsid w:val="00536111"/>
    <w:rsid w:val="0054220C"/>
    <w:rsid w:val="00543181"/>
    <w:rsid w:val="00543E99"/>
    <w:rsid w:val="00544AD1"/>
    <w:rsid w:val="005457E4"/>
    <w:rsid w:val="00546616"/>
    <w:rsid w:val="0054741F"/>
    <w:rsid w:val="005474B2"/>
    <w:rsid w:val="005515D7"/>
    <w:rsid w:val="0055205B"/>
    <w:rsid w:val="005524A0"/>
    <w:rsid w:val="00552C9C"/>
    <w:rsid w:val="005549E1"/>
    <w:rsid w:val="00554A29"/>
    <w:rsid w:val="00555415"/>
    <w:rsid w:val="00555A4B"/>
    <w:rsid w:val="00556DAE"/>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81C"/>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024"/>
    <w:rsid w:val="005C6AE5"/>
    <w:rsid w:val="005C7E82"/>
    <w:rsid w:val="005D765A"/>
    <w:rsid w:val="005E2A8E"/>
    <w:rsid w:val="005E3860"/>
    <w:rsid w:val="005E4119"/>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62DD"/>
    <w:rsid w:val="00617F3E"/>
    <w:rsid w:val="00620507"/>
    <w:rsid w:val="00620520"/>
    <w:rsid w:val="006210DA"/>
    <w:rsid w:val="006212E8"/>
    <w:rsid w:val="00621B1A"/>
    <w:rsid w:val="00622141"/>
    <w:rsid w:val="00622945"/>
    <w:rsid w:val="00622AA9"/>
    <w:rsid w:val="00630C39"/>
    <w:rsid w:val="00630F31"/>
    <w:rsid w:val="0063112C"/>
    <w:rsid w:val="00631199"/>
    <w:rsid w:val="00631DE3"/>
    <w:rsid w:val="00632867"/>
    <w:rsid w:val="006335F1"/>
    <w:rsid w:val="006342FF"/>
    <w:rsid w:val="00635674"/>
    <w:rsid w:val="00636835"/>
    <w:rsid w:val="006373C4"/>
    <w:rsid w:val="00637C5B"/>
    <w:rsid w:val="006406F9"/>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63E3"/>
    <w:rsid w:val="00667EA5"/>
    <w:rsid w:val="00670CFC"/>
    <w:rsid w:val="0067227A"/>
    <w:rsid w:val="00672557"/>
    <w:rsid w:val="00673C89"/>
    <w:rsid w:val="00675817"/>
    <w:rsid w:val="006760A5"/>
    <w:rsid w:val="006761E7"/>
    <w:rsid w:val="00676B2B"/>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5A99"/>
    <w:rsid w:val="006B7463"/>
    <w:rsid w:val="006B7E99"/>
    <w:rsid w:val="006C0EE5"/>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5C9"/>
    <w:rsid w:val="006E68B6"/>
    <w:rsid w:val="006E762A"/>
    <w:rsid w:val="006F139D"/>
    <w:rsid w:val="006F1583"/>
    <w:rsid w:val="006F17B8"/>
    <w:rsid w:val="006F3C49"/>
    <w:rsid w:val="006F454A"/>
    <w:rsid w:val="006F4A54"/>
    <w:rsid w:val="006F4D41"/>
    <w:rsid w:val="006F6B9A"/>
    <w:rsid w:val="006F6D88"/>
    <w:rsid w:val="006F7664"/>
    <w:rsid w:val="0070116A"/>
    <w:rsid w:val="00703813"/>
    <w:rsid w:val="00704129"/>
    <w:rsid w:val="00705566"/>
    <w:rsid w:val="007059D2"/>
    <w:rsid w:val="00707677"/>
    <w:rsid w:val="00707943"/>
    <w:rsid w:val="00711B7E"/>
    <w:rsid w:val="00711D27"/>
    <w:rsid w:val="007120DE"/>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3936"/>
    <w:rsid w:val="00734570"/>
    <w:rsid w:val="00734C6F"/>
    <w:rsid w:val="0074070F"/>
    <w:rsid w:val="00742EAD"/>
    <w:rsid w:val="00743977"/>
    <w:rsid w:val="00743CE8"/>
    <w:rsid w:val="00744402"/>
    <w:rsid w:val="00744628"/>
    <w:rsid w:val="00745120"/>
    <w:rsid w:val="007478EE"/>
    <w:rsid w:val="00747BA5"/>
    <w:rsid w:val="00752641"/>
    <w:rsid w:val="007540B7"/>
    <w:rsid w:val="0075698A"/>
    <w:rsid w:val="00760DC6"/>
    <w:rsid w:val="00760F89"/>
    <w:rsid w:val="00762F42"/>
    <w:rsid w:val="00763E9B"/>
    <w:rsid w:val="007668E2"/>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B2826"/>
    <w:rsid w:val="007B3948"/>
    <w:rsid w:val="007B3DF8"/>
    <w:rsid w:val="007B6C15"/>
    <w:rsid w:val="007C1E36"/>
    <w:rsid w:val="007C5DE8"/>
    <w:rsid w:val="007C5F66"/>
    <w:rsid w:val="007C672B"/>
    <w:rsid w:val="007C7659"/>
    <w:rsid w:val="007C7A15"/>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22AB"/>
    <w:rsid w:val="007F35D8"/>
    <w:rsid w:val="007F454C"/>
    <w:rsid w:val="007F4D7E"/>
    <w:rsid w:val="007F651A"/>
    <w:rsid w:val="007F6D68"/>
    <w:rsid w:val="007F73D3"/>
    <w:rsid w:val="007F7794"/>
    <w:rsid w:val="00801C67"/>
    <w:rsid w:val="00801EF5"/>
    <w:rsid w:val="00806458"/>
    <w:rsid w:val="00807357"/>
    <w:rsid w:val="00812B48"/>
    <w:rsid w:val="00813057"/>
    <w:rsid w:val="00813945"/>
    <w:rsid w:val="008141E5"/>
    <w:rsid w:val="008145BD"/>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4B6A"/>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591D"/>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A22C7"/>
    <w:rsid w:val="008A2879"/>
    <w:rsid w:val="008A681E"/>
    <w:rsid w:val="008B2EA8"/>
    <w:rsid w:val="008B3822"/>
    <w:rsid w:val="008B4310"/>
    <w:rsid w:val="008B51AE"/>
    <w:rsid w:val="008B5822"/>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7F6"/>
    <w:rsid w:val="008E1C39"/>
    <w:rsid w:val="008E2998"/>
    <w:rsid w:val="008E557C"/>
    <w:rsid w:val="008E7591"/>
    <w:rsid w:val="008E7EB6"/>
    <w:rsid w:val="008F048E"/>
    <w:rsid w:val="008F04B2"/>
    <w:rsid w:val="008F0B89"/>
    <w:rsid w:val="008F0EBD"/>
    <w:rsid w:val="008F1B6D"/>
    <w:rsid w:val="008F2C60"/>
    <w:rsid w:val="008F43FA"/>
    <w:rsid w:val="008F5B95"/>
    <w:rsid w:val="008F6269"/>
    <w:rsid w:val="00901545"/>
    <w:rsid w:val="00901EEA"/>
    <w:rsid w:val="00905892"/>
    <w:rsid w:val="00906578"/>
    <w:rsid w:val="009079AB"/>
    <w:rsid w:val="00912157"/>
    <w:rsid w:val="00912845"/>
    <w:rsid w:val="0091322B"/>
    <w:rsid w:val="0091323F"/>
    <w:rsid w:val="009150A3"/>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5EC"/>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190"/>
    <w:rsid w:val="009B1523"/>
    <w:rsid w:val="009B1F39"/>
    <w:rsid w:val="009B3446"/>
    <w:rsid w:val="009B5402"/>
    <w:rsid w:val="009B67AA"/>
    <w:rsid w:val="009B69EE"/>
    <w:rsid w:val="009C00A6"/>
    <w:rsid w:val="009C3835"/>
    <w:rsid w:val="009C384A"/>
    <w:rsid w:val="009C4EF4"/>
    <w:rsid w:val="009C4FEB"/>
    <w:rsid w:val="009C53BB"/>
    <w:rsid w:val="009C7B2F"/>
    <w:rsid w:val="009D0225"/>
    <w:rsid w:val="009D20D9"/>
    <w:rsid w:val="009D23D5"/>
    <w:rsid w:val="009D2565"/>
    <w:rsid w:val="009D2D80"/>
    <w:rsid w:val="009D35E9"/>
    <w:rsid w:val="009D4B15"/>
    <w:rsid w:val="009D5185"/>
    <w:rsid w:val="009D56AB"/>
    <w:rsid w:val="009D763A"/>
    <w:rsid w:val="009E0662"/>
    <w:rsid w:val="009E0804"/>
    <w:rsid w:val="009E0D8A"/>
    <w:rsid w:val="009E35F7"/>
    <w:rsid w:val="009E365D"/>
    <w:rsid w:val="009E3AF1"/>
    <w:rsid w:val="009E5571"/>
    <w:rsid w:val="009E6A06"/>
    <w:rsid w:val="009E7456"/>
    <w:rsid w:val="009F1C8D"/>
    <w:rsid w:val="009F1F11"/>
    <w:rsid w:val="009F30ED"/>
    <w:rsid w:val="009F410A"/>
    <w:rsid w:val="009F5B21"/>
    <w:rsid w:val="009F5B7B"/>
    <w:rsid w:val="009F72A6"/>
    <w:rsid w:val="009F744B"/>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4E21"/>
    <w:rsid w:val="00A25D4A"/>
    <w:rsid w:val="00A27B31"/>
    <w:rsid w:val="00A30A42"/>
    <w:rsid w:val="00A343FC"/>
    <w:rsid w:val="00A36EB8"/>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4C6"/>
    <w:rsid w:val="00A609EA"/>
    <w:rsid w:val="00A64D9A"/>
    <w:rsid w:val="00A669AE"/>
    <w:rsid w:val="00A702E0"/>
    <w:rsid w:val="00A714C8"/>
    <w:rsid w:val="00A71934"/>
    <w:rsid w:val="00A7360F"/>
    <w:rsid w:val="00A736DF"/>
    <w:rsid w:val="00A74A7A"/>
    <w:rsid w:val="00A754E7"/>
    <w:rsid w:val="00A760B8"/>
    <w:rsid w:val="00A76F3D"/>
    <w:rsid w:val="00A803E5"/>
    <w:rsid w:val="00A81250"/>
    <w:rsid w:val="00A8478E"/>
    <w:rsid w:val="00A84C4E"/>
    <w:rsid w:val="00A85534"/>
    <w:rsid w:val="00A85CC2"/>
    <w:rsid w:val="00A86F58"/>
    <w:rsid w:val="00A87296"/>
    <w:rsid w:val="00A91B8E"/>
    <w:rsid w:val="00A91CEC"/>
    <w:rsid w:val="00A91FC1"/>
    <w:rsid w:val="00A93829"/>
    <w:rsid w:val="00A9543C"/>
    <w:rsid w:val="00A957D6"/>
    <w:rsid w:val="00A95BA8"/>
    <w:rsid w:val="00A96900"/>
    <w:rsid w:val="00A96E7B"/>
    <w:rsid w:val="00AA0C73"/>
    <w:rsid w:val="00AA2BE1"/>
    <w:rsid w:val="00AA3973"/>
    <w:rsid w:val="00AA6EFA"/>
    <w:rsid w:val="00AA7380"/>
    <w:rsid w:val="00AA7613"/>
    <w:rsid w:val="00AB050A"/>
    <w:rsid w:val="00AB0545"/>
    <w:rsid w:val="00AB206A"/>
    <w:rsid w:val="00AB4556"/>
    <w:rsid w:val="00AB4ECA"/>
    <w:rsid w:val="00AB6F00"/>
    <w:rsid w:val="00AC043F"/>
    <w:rsid w:val="00AC1130"/>
    <w:rsid w:val="00AC39E9"/>
    <w:rsid w:val="00AC4413"/>
    <w:rsid w:val="00AC4B62"/>
    <w:rsid w:val="00AC6A57"/>
    <w:rsid w:val="00AC7D67"/>
    <w:rsid w:val="00AD01CA"/>
    <w:rsid w:val="00AD19A3"/>
    <w:rsid w:val="00AD29D4"/>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518B"/>
    <w:rsid w:val="00AF5CBD"/>
    <w:rsid w:val="00AF6419"/>
    <w:rsid w:val="00AF791B"/>
    <w:rsid w:val="00B001CE"/>
    <w:rsid w:val="00B0176C"/>
    <w:rsid w:val="00B03BCE"/>
    <w:rsid w:val="00B040C9"/>
    <w:rsid w:val="00B050D9"/>
    <w:rsid w:val="00B05425"/>
    <w:rsid w:val="00B056B0"/>
    <w:rsid w:val="00B075B6"/>
    <w:rsid w:val="00B10FBE"/>
    <w:rsid w:val="00B117A3"/>
    <w:rsid w:val="00B1245F"/>
    <w:rsid w:val="00B12617"/>
    <w:rsid w:val="00B12F96"/>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640E"/>
    <w:rsid w:val="00B36EA1"/>
    <w:rsid w:val="00B43284"/>
    <w:rsid w:val="00B45C6F"/>
    <w:rsid w:val="00B508B6"/>
    <w:rsid w:val="00B5272E"/>
    <w:rsid w:val="00B53E79"/>
    <w:rsid w:val="00B540A1"/>
    <w:rsid w:val="00B55A2F"/>
    <w:rsid w:val="00B570A0"/>
    <w:rsid w:val="00B57480"/>
    <w:rsid w:val="00B638C4"/>
    <w:rsid w:val="00B63E2B"/>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5969"/>
    <w:rsid w:val="00B87792"/>
    <w:rsid w:val="00B90009"/>
    <w:rsid w:val="00B91582"/>
    <w:rsid w:val="00B91C5B"/>
    <w:rsid w:val="00B93157"/>
    <w:rsid w:val="00B94A78"/>
    <w:rsid w:val="00B954B2"/>
    <w:rsid w:val="00B96263"/>
    <w:rsid w:val="00B970B5"/>
    <w:rsid w:val="00BA07C1"/>
    <w:rsid w:val="00BA6017"/>
    <w:rsid w:val="00BA7672"/>
    <w:rsid w:val="00BB0A18"/>
    <w:rsid w:val="00BB1C62"/>
    <w:rsid w:val="00BB4807"/>
    <w:rsid w:val="00BB5156"/>
    <w:rsid w:val="00BB63E7"/>
    <w:rsid w:val="00BC02E9"/>
    <w:rsid w:val="00BC2B28"/>
    <w:rsid w:val="00BC40F6"/>
    <w:rsid w:val="00BC4741"/>
    <w:rsid w:val="00BD07FA"/>
    <w:rsid w:val="00BD0CAE"/>
    <w:rsid w:val="00BD4376"/>
    <w:rsid w:val="00BD6504"/>
    <w:rsid w:val="00BD69B7"/>
    <w:rsid w:val="00BE0337"/>
    <w:rsid w:val="00BE0FD4"/>
    <w:rsid w:val="00BE189B"/>
    <w:rsid w:val="00BE3BA6"/>
    <w:rsid w:val="00BF2EC2"/>
    <w:rsid w:val="00BF4991"/>
    <w:rsid w:val="00BF501F"/>
    <w:rsid w:val="00BF5252"/>
    <w:rsid w:val="00BF5C9E"/>
    <w:rsid w:val="00BF6A06"/>
    <w:rsid w:val="00C001A9"/>
    <w:rsid w:val="00C0047A"/>
    <w:rsid w:val="00C0230A"/>
    <w:rsid w:val="00C05281"/>
    <w:rsid w:val="00C0548C"/>
    <w:rsid w:val="00C102DE"/>
    <w:rsid w:val="00C116BE"/>
    <w:rsid w:val="00C11B2B"/>
    <w:rsid w:val="00C12420"/>
    <w:rsid w:val="00C1283C"/>
    <w:rsid w:val="00C13BB3"/>
    <w:rsid w:val="00C149A0"/>
    <w:rsid w:val="00C15680"/>
    <w:rsid w:val="00C15DD1"/>
    <w:rsid w:val="00C15F9D"/>
    <w:rsid w:val="00C16292"/>
    <w:rsid w:val="00C165E2"/>
    <w:rsid w:val="00C170D9"/>
    <w:rsid w:val="00C1739B"/>
    <w:rsid w:val="00C20BC8"/>
    <w:rsid w:val="00C221D3"/>
    <w:rsid w:val="00C2269B"/>
    <w:rsid w:val="00C229D1"/>
    <w:rsid w:val="00C2409D"/>
    <w:rsid w:val="00C2544F"/>
    <w:rsid w:val="00C26C29"/>
    <w:rsid w:val="00C278B2"/>
    <w:rsid w:val="00C30914"/>
    <w:rsid w:val="00C31B8E"/>
    <w:rsid w:val="00C32515"/>
    <w:rsid w:val="00C32A4C"/>
    <w:rsid w:val="00C32D9A"/>
    <w:rsid w:val="00C33275"/>
    <w:rsid w:val="00C33FAD"/>
    <w:rsid w:val="00C33FEF"/>
    <w:rsid w:val="00C34525"/>
    <w:rsid w:val="00C34BD8"/>
    <w:rsid w:val="00C36E10"/>
    <w:rsid w:val="00C371E6"/>
    <w:rsid w:val="00C40613"/>
    <w:rsid w:val="00C414C0"/>
    <w:rsid w:val="00C456A9"/>
    <w:rsid w:val="00C465AB"/>
    <w:rsid w:val="00C52CCC"/>
    <w:rsid w:val="00C60B0B"/>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54CD"/>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C6A50"/>
    <w:rsid w:val="00CC79C2"/>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6E8"/>
    <w:rsid w:val="00D151EB"/>
    <w:rsid w:val="00D155FA"/>
    <w:rsid w:val="00D15E8D"/>
    <w:rsid w:val="00D177F5"/>
    <w:rsid w:val="00D20110"/>
    <w:rsid w:val="00D20BCA"/>
    <w:rsid w:val="00D210DA"/>
    <w:rsid w:val="00D21CFA"/>
    <w:rsid w:val="00D22AD6"/>
    <w:rsid w:val="00D23F79"/>
    <w:rsid w:val="00D25731"/>
    <w:rsid w:val="00D2717B"/>
    <w:rsid w:val="00D32390"/>
    <w:rsid w:val="00D32961"/>
    <w:rsid w:val="00D33D20"/>
    <w:rsid w:val="00D345D7"/>
    <w:rsid w:val="00D3488E"/>
    <w:rsid w:val="00D3551B"/>
    <w:rsid w:val="00D358DD"/>
    <w:rsid w:val="00D378DF"/>
    <w:rsid w:val="00D40ED2"/>
    <w:rsid w:val="00D41C9F"/>
    <w:rsid w:val="00D43576"/>
    <w:rsid w:val="00D43F32"/>
    <w:rsid w:val="00D45BA9"/>
    <w:rsid w:val="00D463D3"/>
    <w:rsid w:val="00D4795F"/>
    <w:rsid w:val="00D47B02"/>
    <w:rsid w:val="00D47D1B"/>
    <w:rsid w:val="00D503BF"/>
    <w:rsid w:val="00D503CB"/>
    <w:rsid w:val="00D509AB"/>
    <w:rsid w:val="00D53301"/>
    <w:rsid w:val="00D535E0"/>
    <w:rsid w:val="00D53C8E"/>
    <w:rsid w:val="00D54C31"/>
    <w:rsid w:val="00D568C9"/>
    <w:rsid w:val="00D569F1"/>
    <w:rsid w:val="00D60F3B"/>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0FB"/>
    <w:rsid w:val="00DD68A9"/>
    <w:rsid w:val="00DD74A6"/>
    <w:rsid w:val="00DD776D"/>
    <w:rsid w:val="00DD7A68"/>
    <w:rsid w:val="00DD7C00"/>
    <w:rsid w:val="00DE1416"/>
    <w:rsid w:val="00DE24D3"/>
    <w:rsid w:val="00DE2D42"/>
    <w:rsid w:val="00DE6770"/>
    <w:rsid w:val="00DE7FC5"/>
    <w:rsid w:val="00DF0727"/>
    <w:rsid w:val="00DF2526"/>
    <w:rsid w:val="00DF36AA"/>
    <w:rsid w:val="00DF3AD8"/>
    <w:rsid w:val="00DF4547"/>
    <w:rsid w:val="00DF505F"/>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13D9"/>
    <w:rsid w:val="00E23BDF"/>
    <w:rsid w:val="00E242EE"/>
    <w:rsid w:val="00E24E65"/>
    <w:rsid w:val="00E2582A"/>
    <w:rsid w:val="00E3188F"/>
    <w:rsid w:val="00E3294B"/>
    <w:rsid w:val="00E32DA4"/>
    <w:rsid w:val="00E33198"/>
    <w:rsid w:val="00E35F60"/>
    <w:rsid w:val="00E3716F"/>
    <w:rsid w:val="00E43A2E"/>
    <w:rsid w:val="00E4474F"/>
    <w:rsid w:val="00E4579B"/>
    <w:rsid w:val="00E50D7D"/>
    <w:rsid w:val="00E51318"/>
    <w:rsid w:val="00E51431"/>
    <w:rsid w:val="00E5328C"/>
    <w:rsid w:val="00E54950"/>
    <w:rsid w:val="00E55324"/>
    <w:rsid w:val="00E57280"/>
    <w:rsid w:val="00E6080C"/>
    <w:rsid w:val="00E6257F"/>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472E"/>
    <w:rsid w:val="00E85664"/>
    <w:rsid w:val="00E85BB6"/>
    <w:rsid w:val="00E86437"/>
    <w:rsid w:val="00E87091"/>
    <w:rsid w:val="00E87BB5"/>
    <w:rsid w:val="00E927D5"/>
    <w:rsid w:val="00E92D11"/>
    <w:rsid w:val="00E9351D"/>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4745"/>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DF0"/>
    <w:rsid w:val="00F87821"/>
    <w:rsid w:val="00F90467"/>
    <w:rsid w:val="00F91181"/>
    <w:rsid w:val="00F938A5"/>
    <w:rsid w:val="00F94166"/>
    <w:rsid w:val="00F96353"/>
    <w:rsid w:val="00F97AFC"/>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B73A0"/>
    <w:rsid w:val="00FC097F"/>
    <w:rsid w:val="00FC25C6"/>
    <w:rsid w:val="00FC29F6"/>
    <w:rsid w:val="00FC5E84"/>
    <w:rsid w:val="00FC68F2"/>
    <w:rsid w:val="00FC708D"/>
    <w:rsid w:val="00FC753C"/>
    <w:rsid w:val="00FC7981"/>
    <w:rsid w:val="00FD02B5"/>
    <w:rsid w:val="00FD05ED"/>
    <w:rsid w:val="00FD1196"/>
    <w:rsid w:val="00FD1870"/>
    <w:rsid w:val="00FD2859"/>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 w:type="paragraph" w:styleId="NormalWeb">
    <w:name w:val="Normal (Web)"/>
    <w:basedOn w:val="Normal"/>
    <w:uiPriority w:val="99"/>
    <w:semiHidden/>
    <w:unhideWhenUsed/>
    <w:rsid w:val="000E794F"/>
    <w:rPr>
      <w:rFonts w:ascii="Times New Roman" w:hAnsi="Times New Roman" w:cs="Times New Roman"/>
      <w:sz w:val="24"/>
      <w:szCs w:val="24"/>
    </w:rPr>
  </w:style>
  <w:style w:type="character" w:styleId="Mention">
    <w:name w:val="Mention"/>
    <w:basedOn w:val="DefaultParagraphFont"/>
    <w:uiPriority w:val="99"/>
    <w:unhideWhenUsed/>
    <w:rsid w:val="008145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47359737">
      <w:bodyDiv w:val="1"/>
      <w:marLeft w:val="0"/>
      <w:marRight w:val="0"/>
      <w:marTop w:val="0"/>
      <w:marBottom w:val="0"/>
      <w:divBdr>
        <w:top w:val="none" w:sz="0" w:space="0" w:color="auto"/>
        <w:left w:val="none" w:sz="0" w:space="0" w:color="auto"/>
        <w:bottom w:val="none" w:sz="0" w:space="0" w:color="auto"/>
        <w:right w:val="none" w:sz="0" w:space="0" w:color="auto"/>
      </w:divBdr>
    </w:div>
    <w:div w:id="538931043">
      <w:bodyDiv w:val="1"/>
      <w:marLeft w:val="0"/>
      <w:marRight w:val="0"/>
      <w:marTop w:val="0"/>
      <w:marBottom w:val="0"/>
      <w:divBdr>
        <w:top w:val="none" w:sz="0" w:space="0" w:color="auto"/>
        <w:left w:val="none" w:sz="0" w:space="0" w:color="auto"/>
        <w:bottom w:val="none" w:sz="0" w:space="0" w:color="auto"/>
        <w:right w:val="none" w:sz="0" w:space="0" w:color="auto"/>
      </w:divBdr>
    </w:div>
    <w:div w:id="542526270">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28909282">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62686489">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0714385">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41675846">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50460133">
      <w:bodyDiv w:val="1"/>
      <w:marLeft w:val="0"/>
      <w:marRight w:val="0"/>
      <w:marTop w:val="0"/>
      <w:marBottom w:val="0"/>
      <w:divBdr>
        <w:top w:val="none" w:sz="0" w:space="0" w:color="auto"/>
        <w:left w:val="none" w:sz="0" w:space="0" w:color="auto"/>
        <w:bottom w:val="none" w:sz="0" w:space="0" w:color="auto"/>
        <w:right w:val="none" w:sz="0" w:space="0" w:color="auto"/>
      </w:divBdr>
    </w:div>
    <w:div w:id="1594825817">
      <w:bodyDiv w:val="1"/>
      <w:marLeft w:val="0"/>
      <w:marRight w:val="0"/>
      <w:marTop w:val="0"/>
      <w:marBottom w:val="0"/>
      <w:divBdr>
        <w:top w:val="none" w:sz="0" w:space="0" w:color="auto"/>
        <w:left w:val="none" w:sz="0" w:space="0" w:color="auto"/>
        <w:bottom w:val="none" w:sz="0" w:space="0" w:color="auto"/>
        <w:right w:val="none" w:sz="0" w:space="0" w:color="auto"/>
      </w:divBdr>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5088406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tacpac-task-force-meeting-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31</cp:revision>
  <cp:lastPrinted>2025-02-26T16:42:00Z</cp:lastPrinted>
  <dcterms:created xsi:type="dcterms:W3CDTF">2025-02-26T17:10:00Z</dcterms:created>
  <dcterms:modified xsi:type="dcterms:W3CDTF">2025-04-17T19:29:00Z</dcterms:modified>
</cp:coreProperties>
</file>