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776B" w14:textId="3FD0C9A9" w:rsidR="00AF5245" w:rsidRDefault="00AF5245">
      <w:pPr>
        <w:pStyle w:val="BodyText"/>
        <w:rPr>
          <w:rFonts w:ascii="Times New Roman"/>
          <w:sz w:val="20"/>
        </w:rPr>
      </w:pPr>
    </w:p>
    <w:p w14:paraId="018316AC" w14:textId="77777777" w:rsidR="00AF5245" w:rsidRDefault="00AF5245">
      <w:pPr>
        <w:pStyle w:val="BodyText"/>
        <w:rPr>
          <w:rFonts w:ascii="Times New Roman"/>
          <w:sz w:val="20"/>
        </w:rPr>
      </w:pPr>
    </w:p>
    <w:p w14:paraId="20EF4BD4" w14:textId="77777777" w:rsidR="00AF5245" w:rsidRDefault="00AF5245">
      <w:pPr>
        <w:pStyle w:val="BodyText"/>
        <w:spacing w:before="4"/>
        <w:rPr>
          <w:rFonts w:ascii="Times New Roman"/>
          <w:sz w:val="19"/>
        </w:rPr>
      </w:pPr>
    </w:p>
    <w:p w14:paraId="2539CF5C" w14:textId="47D531B5" w:rsidR="00C54CB0" w:rsidRPr="00C54CB0" w:rsidRDefault="00C54CB0" w:rsidP="00C54CB0">
      <w:pPr>
        <w:ind w:left="870"/>
        <w:rPr>
          <w:b/>
          <w:sz w:val="48"/>
        </w:rPr>
      </w:pPr>
      <w:r w:rsidRPr="00C54CB0">
        <w:rPr>
          <w:b/>
          <w:spacing w:val="-25"/>
          <w:sz w:val="48"/>
        </w:rPr>
        <w:t xml:space="preserve">COMMENT PRENDRE </w:t>
      </w:r>
      <w:r w:rsidRPr="00C54CB0">
        <w:rPr>
          <w:b/>
          <w:spacing w:val="-22"/>
          <w:sz w:val="48"/>
        </w:rPr>
        <w:t xml:space="preserve">SOIN </w:t>
      </w:r>
      <w:r w:rsidRPr="00C54CB0">
        <w:rPr>
          <w:b/>
          <w:spacing w:val="-15"/>
          <w:sz w:val="48"/>
        </w:rPr>
        <w:t xml:space="preserve">DE </w:t>
      </w:r>
      <w:r w:rsidRPr="00C54CB0">
        <w:rPr>
          <w:b/>
          <w:spacing w:val="-36"/>
          <w:sz w:val="48"/>
        </w:rPr>
        <w:t xml:space="preserve">VOTRE </w:t>
      </w:r>
      <w:r w:rsidRPr="00C54CB0">
        <w:rPr>
          <w:b/>
          <w:spacing w:val="-34"/>
          <w:sz w:val="48"/>
        </w:rPr>
        <w:t>FAMILLE</w:t>
      </w:r>
    </w:p>
    <w:p w14:paraId="353B34FE" w14:textId="249C8F7F" w:rsidR="00C54CB0" w:rsidRPr="00C54CB0" w:rsidRDefault="00C54CB0" w:rsidP="00C54CB0">
      <w:pPr>
        <w:spacing w:before="133"/>
        <w:ind w:left="730"/>
        <w:rPr>
          <w:b/>
          <w:sz w:val="28"/>
        </w:rPr>
      </w:pPr>
      <w:r w:rsidRPr="00C54CB0">
        <w:rPr>
          <w:b/>
          <w:spacing w:val="-14"/>
          <w:sz w:val="28"/>
        </w:rPr>
        <w:t xml:space="preserve">Des </w:t>
      </w:r>
      <w:proofErr w:type="spellStart"/>
      <w:r w:rsidRPr="00C54CB0">
        <w:rPr>
          <w:b/>
          <w:spacing w:val="-18"/>
          <w:sz w:val="28"/>
        </w:rPr>
        <w:t>ressources,services</w:t>
      </w:r>
      <w:proofErr w:type="spellEnd"/>
      <w:r w:rsidRPr="00C54CB0">
        <w:rPr>
          <w:b/>
          <w:spacing w:val="-18"/>
          <w:sz w:val="28"/>
        </w:rPr>
        <w:t xml:space="preserve"> </w:t>
      </w:r>
      <w:r w:rsidRPr="00C54CB0">
        <w:rPr>
          <w:b/>
          <w:spacing w:val="-10"/>
          <w:sz w:val="28"/>
        </w:rPr>
        <w:t xml:space="preserve">et </w:t>
      </w:r>
      <w:proofErr w:type="spellStart"/>
      <w:r w:rsidRPr="00C54CB0">
        <w:rPr>
          <w:b/>
          <w:spacing w:val="-20"/>
          <w:sz w:val="28"/>
        </w:rPr>
        <w:t>programmes</w:t>
      </w:r>
      <w:proofErr w:type="spellEnd"/>
      <w:r w:rsidRPr="00C54CB0">
        <w:rPr>
          <w:b/>
          <w:spacing w:val="-20"/>
          <w:sz w:val="28"/>
        </w:rPr>
        <w:t xml:space="preserve"> </w:t>
      </w:r>
      <w:r w:rsidRPr="00C54CB0">
        <w:rPr>
          <w:b/>
          <w:spacing w:val="-10"/>
          <w:sz w:val="28"/>
        </w:rPr>
        <w:t xml:space="preserve">du </w:t>
      </w:r>
      <w:r w:rsidRPr="00C54CB0">
        <w:rPr>
          <w:b/>
          <w:spacing w:val="-19"/>
          <w:sz w:val="28"/>
        </w:rPr>
        <w:t xml:space="preserve">Massachusetts </w:t>
      </w:r>
      <w:r w:rsidRPr="00C54CB0">
        <w:rPr>
          <w:b/>
          <w:spacing w:val="-15"/>
          <w:sz w:val="28"/>
        </w:rPr>
        <w:t xml:space="preserve">pour </w:t>
      </w:r>
      <w:proofErr w:type="spellStart"/>
      <w:r w:rsidRPr="00C54CB0">
        <w:rPr>
          <w:b/>
          <w:spacing w:val="-17"/>
          <w:sz w:val="28"/>
        </w:rPr>
        <w:t>vous</w:t>
      </w:r>
      <w:proofErr w:type="spellEnd"/>
      <w:r w:rsidRPr="00C54CB0">
        <w:rPr>
          <w:b/>
          <w:spacing w:val="-17"/>
          <w:sz w:val="28"/>
        </w:rPr>
        <w:t xml:space="preserve"> </w:t>
      </w:r>
      <w:r w:rsidRPr="00C54CB0">
        <w:rPr>
          <w:b/>
          <w:spacing w:val="-16"/>
          <w:sz w:val="28"/>
        </w:rPr>
        <w:t xml:space="preserve">aider </w:t>
      </w:r>
      <w:proofErr w:type="spellStart"/>
      <w:r w:rsidRPr="00C54CB0">
        <w:rPr>
          <w:b/>
          <w:spacing w:val="-17"/>
          <w:sz w:val="28"/>
        </w:rPr>
        <w:t>vous</w:t>
      </w:r>
      <w:proofErr w:type="spellEnd"/>
      <w:r w:rsidRPr="00C54CB0">
        <w:rPr>
          <w:b/>
          <w:spacing w:val="-17"/>
          <w:sz w:val="28"/>
        </w:rPr>
        <w:t xml:space="preserve"> </w:t>
      </w:r>
      <w:r w:rsidRPr="00C54CB0">
        <w:rPr>
          <w:b/>
          <w:spacing w:val="-10"/>
          <w:sz w:val="28"/>
        </w:rPr>
        <w:t xml:space="preserve">et </w:t>
      </w:r>
      <w:proofErr w:type="spellStart"/>
      <w:r w:rsidRPr="00C54CB0">
        <w:rPr>
          <w:b/>
          <w:spacing w:val="-19"/>
          <w:sz w:val="28"/>
        </w:rPr>
        <w:t>votre</w:t>
      </w:r>
      <w:proofErr w:type="spellEnd"/>
      <w:r w:rsidRPr="00C54CB0">
        <w:rPr>
          <w:b/>
          <w:spacing w:val="-19"/>
          <w:sz w:val="28"/>
        </w:rPr>
        <w:t xml:space="preserve"> </w:t>
      </w:r>
      <w:proofErr w:type="spellStart"/>
      <w:r w:rsidRPr="00C54CB0">
        <w:rPr>
          <w:b/>
          <w:spacing w:val="-17"/>
          <w:sz w:val="28"/>
        </w:rPr>
        <w:t>famille</w:t>
      </w:r>
      <w:proofErr w:type="spellEnd"/>
      <w:r w:rsidRPr="00C54CB0">
        <w:rPr>
          <w:b/>
          <w:spacing w:val="-17"/>
          <w:sz w:val="28"/>
        </w:rPr>
        <w:t>.</w:t>
      </w:r>
    </w:p>
    <w:p w14:paraId="4A1F7E40" w14:textId="77777777" w:rsidR="00C54CB0" w:rsidRDefault="00C54CB0">
      <w:pPr>
        <w:pStyle w:val="Heading1"/>
        <w:spacing w:before="100"/>
        <w:rPr>
          <w:color w:val="40AD49"/>
        </w:rPr>
      </w:pPr>
    </w:p>
    <w:p w14:paraId="173CB53F" w14:textId="5054391A" w:rsidR="00AF5245" w:rsidRPr="00C54CB0" w:rsidRDefault="00C54CB0">
      <w:pPr>
        <w:pStyle w:val="Heading1"/>
        <w:spacing w:before="100"/>
      </w:pPr>
      <w:r w:rsidRPr="00C54CB0">
        <w:t xml:space="preserve">Services de </w:t>
      </w:r>
      <w:proofErr w:type="spellStart"/>
      <w:r w:rsidRPr="00C54CB0">
        <w:t>santé</w:t>
      </w:r>
      <w:proofErr w:type="spellEnd"/>
    </w:p>
    <w:p w14:paraId="0F01F254" w14:textId="77777777" w:rsidR="00AF5245" w:rsidRPr="00C54CB0" w:rsidRDefault="00C54CB0">
      <w:pPr>
        <w:pStyle w:val="Heading2"/>
        <w:spacing w:before="39"/>
        <w:ind w:left="734"/>
      </w:pPr>
      <w:proofErr w:type="spellStart"/>
      <w:r w:rsidRPr="00C54CB0">
        <w:t>Informations</w:t>
      </w:r>
      <w:proofErr w:type="spellEnd"/>
      <w:r w:rsidRPr="00C54CB0">
        <w:t xml:space="preserve"> sur les </w:t>
      </w:r>
      <w:proofErr w:type="spellStart"/>
      <w:r w:rsidRPr="00C54CB0">
        <w:t>vaccins</w:t>
      </w:r>
      <w:proofErr w:type="spellEnd"/>
      <w:r w:rsidRPr="00C54CB0">
        <w:t xml:space="preserve"> des enfants pour les parents et </w:t>
      </w:r>
      <w:proofErr w:type="spellStart"/>
      <w:r w:rsidRPr="00C54CB0">
        <w:t>tuteurs</w:t>
      </w:r>
      <w:proofErr w:type="spellEnd"/>
    </w:p>
    <w:p w14:paraId="58BA3C15" w14:textId="77777777" w:rsidR="00AF5245" w:rsidRPr="00C54CB0" w:rsidRDefault="005C7E75">
      <w:pPr>
        <w:spacing w:line="260" w:lineRule="exact"/>
        <w:ind w:left="734"/>
        <w:rPr>
          <w:i/>
          <w:sz w:val="24"/>
        </w:rPr>
      </w:pPr>
      <w:hyperlink r:id="rId4">
        <w:r w:rsidR="00C54CB0" w:rsidRPr="00C54CB0">
          <w:rPr>
            <w:i/>
            <w:sz w:val="24"/>
          </w:rPr>
          <w:t>https://www.mass.gov/info-details/childhood-vaccine-information-for-parents-and-caregivers</w:t>
        </w:r>
      </w:hyperlink>
    </w:p>
    <w:p w14:paraId="7B9FDAFA" w14:textId="77777777" w:rsidR="00AF5245" w:rsidRPr="00C54CB0" w:rsidRDefault="00C54CB0">
      <w:pPr>
        <w:pStyle w:val="BodyText"/>
        <w:spacing w:before="6" w:line="260" w:lineRule="exact"/>
        <w:ind w:left="734" w:right="684"/>
      </w:pPr>
      <w:r w:rsidRPr="00C54CB0">
        <w:t xml:space="preserve">La vaccination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l’une</w:t>
      </w:r>
      <w:proofErr w:type="spellEnd"/>
      <w:r w:rsidRPr="00C54CB0">
        <w:t xml:space="preserve"> des </w:t>
      </w:r>
      <w:proofErr w:type="spellStart"/>
      <w:r w:rsidRPr="00C54CB0">
        <w:t>meilleures</w:t>
      </w:r>
      <w:proofErr w:type="spellEnd"/>
      <w:r w:rsidRPr="00C54CB0">
        <w:t xml:space="preserve"> </w:t>
      </w:r>
      <w:proofErr w:type="spellStart"/>
      <w:r w:rsidRPr="00C54CB0">
        <w:t>façons</w:t>
      </w:r>
      <w:proofErr w:type="spellEnd"/>
      <w:r w:rsidRPr="00C54CB0">
        <w:t xml:space="preserve"> pour les parents de </w:t>
      </w:r>
      <w:proofErr w:type="spellStart"/>
      <w:r w:rsidRPr="00C54CB0">
        <w:t>protéger</w:t>
      </w:r>
      <w:proofErr w:type="spellEnd"/>
      <w:r w:rsidRPr="00C54CB0">
        <w:t xml:space="preserve"> les </w:t>
      </w:r>
      <w:proofErr w:type="spellStart"/>
      <w:r w:rsidRPr="00C54CB0">
        <w:t>bébés</w:t>
      </w:r>
      <w:proofErr w:type="spellEnd"/>
      <w:r w:rsidRPr="00C54CB0">
        <w:t xml:space="preserve">, les enfants et les adolescents </w:t>
      </w:r>
      <w:proofErr w:type="spellStart"/>
      <w:r w:rsidRPr="00C54CB0">
        <w:t>contre</w:t>
      </w:r>
      <w:proofErr w:type="spellEnd"/>
      <w:r w:rsidRPr="00C54CB0">
        <w:t xml:space="preserve"> 16 maladies qui </w:t>
      </w:r>
      <w:proofErr w:type="spellStart"/>
      <w:r w:rsidRPr="00C54CB0">
        <w:t>peuvent</w:t>
      </w:r>
      <w:proofErr w:type="spellEnd"/>
      <w:r w:rsidRPr="00C54CB0">
        <w:t xml:space="preserve"> </w:t>
      </w:r>
      <w:proofErr w:type="spellStart"/>
      <w:r w:rsidRPr="00C54CB0">
        <w:t>être</w:t>
      </w:r>
      <w:proofErr w:type="spellEnd"/>
      <w:r w:rsidRPr="00C54CB0">
        <w:t xml:space="preserve"> </w:t>
      </w:r>
      <w:proofErr w:type="spellStart"/>
      <w:r w:rsidRPr="00C54CB0">
        <w:t>dangereuses</w:t>
      </w:r>
      <w:proofErr w:type="spellEnd"/>
      <w:r w:rsidRPr="00C54CB0">
        <w:t xml:space="preserve">. Les maladies </w:t>
      </w:r>
      <w:proofErr w:type="spellStart"/>
      <w:r w:rsidRPr="00C54CB0">
        <w:t>évitables</w:t>
      </w:r>
      <w:proofErr w:type="spellEnd"/>
      <w:r w:rsidRPr="00C54CB0">
        <w:t xml:space="preserve"> par la vaccination </w:t>
      </w:r>
      <w:proofErr w:type="spellStart"/>
      <w:r w:rsidRPr="00C54CB0">
        <w:t>peuvent</w:t>
      </w:r>
      <w:proofErr w:type="spellEnd"/>
      <w:r w:rsidRPr="00C54CB0">
        <w:t xml:space="preserve"> </w:t>
      </w:r>
      <w:proofErr w:type="spellStart"/>
      <w:r w:rsidRPr="00C54CB0">
        <w:t>être</w:t>
      </w:r>
      <w:proofErr w:type="spellEnd"/>
      <w:r w:rsidRPr="00C54CB0">
        <w:t xml:space="preserve"> graves au point </w:t>
      </w:r>
      <w:proofErr w:type="spellStart"/>
      <w:r w:rsidRPr="00C54CB0">
        <w:t>d’aller</w:t>
      </w:r>
      <w:proofErr w:type="spellEnd"/>
      <w:r w:rsidRPr="00C54CB0">
        <w:t xml:space="preserve"> à </w:t>
      </w:r>
      <w:proofErr w:type="spellStart"/>
      <w:r w:rsidRPr="00C54CB0">
        <w:t>l’hôpital</w:t>
      </w:r>
      <w:proofErr w:type="spellEnd"/>
      <w:r w:rsidRPr="00C54CB0">
        <w:t xml:space="preserve">,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même</w:t>
      </w:r>
      <w:proofErr w:type="spellEnd"/>
      <w:r w:rsidRPr="00C54CB0">
        <w:t xml:space="preserve"> </w:t>
      </w:r>
      <w:proofErr w:type="spellStart"/>
      <w:r w:rsidRPr="00C54CB0">
        <w:t>mortelles</w:t>
      </w:r>
      <w:proofErr w:type="spellEnd"/>
      <w:r w:rsidRPr="00C54CB0">
        <w:t xml:space="preserve">, surtout chez les </w:t>
      </w:r>
      <w:proofErr w:type="spellStart"/>
      <w:r w:rsidRPr="00C54CB0">
        <w:t>bébés</w:t>
      </w:r>
      <w:proofErr w:type="spellEnd"/>
      <w:r w:rsidRPr="00C54CB0">
        <w:t xml:space="preserve"> et les </w:t>
      </w:r>
      <w:proofErr w:type="spellStart"/>
      <w:r w:rsidRPr="00C54CB0">
        <w:t>jeunes</w:t>
      </w:r>
      <w:proofErr w:type="spellEnd"/>
      <w:r w:rsidRPr="00C54CB0">
        <w:t xml:space="preserve"> enfants. Les parents </w:t>
      </w:r>
      <w:proofErr w:type="spellStart"/>
      <w:r w:rsidRPr="00C54CB0">
        <w:t>peuvent</w:t>
      </w:r>
      <w:proofErr w:type="spellEnd"/>
      <w:r w:rsidRPr="00C54CB0">
        <w:t xml:space="preserve"> donner la </w:t>
      </w:r>
      <w:proofErr w:type="spellStart"/>
      <w:r w:rsidRPr="00C54CB0">
        <w:t>meilleure</w:t>
      </w:r>
      <w:proofErr w:type="spellEnd"/>
      <w:r w:rsidRPr="00C54CB0">
        <w:t xml:space="preserve"> protection </w:t>
      </w:r>
      <w:proofErr w:type="spellStart"/>
      <w:r w:rsidRPr="00C54CB0">
        <w:t>en</w:t>
      </w:r>
      <w:proofErr w:type="spellEnd"/>
      <w:r w:rsidRPr="00C54CB0">
        <w:t xml:space="preserve"> </w:t>
      </w:r>
      <w:proofErr w:type="spellStart"/>
      <w:r w:rsidRPr="00C54CB0">
        <w:t>suivant</w:t>
      </w:r>
      <w:proofErr w:type="spellEnd"/>
      <w:r w:rsidRPr="00C54CB0">
        <w:t xml:space="preserve"> le </w:t>
      </w:r>
      <w:proofErr w:type="spellStart"/>
      <w:r w:rsidRPr="00C54CB0">
        <w:t>calendrier</w:t>
      </w:r>
      <w:proofErr w:type="spellEnd"/>
      <w:r w:rsidRPr="00C54CB0">
        <w:t xml:space="preserve"> de vaccination </w:t>
      </w:r>
      <w:proofErr w:type="spellStart"/>
      <w:r w:rsidRPr="00C54CB0">
        <w:t>recommandé</w:t>
      </w:r>
      <w:proofErr w:type="spellEnd"/>
      <w:r w:rsidRPr="00C54CB0">
        <w:t>.</w:t>
      </w:r>
    </w:p>
    <w:p w14:paraId="3EA0917F" w14:textId="7C93ED8E" w:rsidR="00AF5245" w:rsidRPr="00C54CB0" w:rsidRDefault="00C54CB0">
      <w:pPr>
        <w:pStyle w:val="Heading2"/>
        <w:tabs>
          <w:tab w:val="left" w:pos="9785"/>
        </w:tabs>
        <w:spacing w:before="124"/>
        <w:ind w:left="734"/>
      </w:pPr>
      <w:r w:rsidRPr="00C54CB0">
        <w:t xml:space="preserve">MassHealth Dental (MassHealth </w:t>
      </w:r>
      <w:proofErr w:type="spellStart"/>
      <w:r w:rsidRPr="00C54CB0">
        <w:t>soins</w:t>
      </w:r>
      <w:proofErr w:type="spellEnd"/>
      <w:r w:rsidRPr="00C54CB0">
        <w:t xml:space="preserve"> </w:t>
      </w:r>
      <w:proofErr w:type="spellStart"/>
      <w:r w:rsidRPr="00C54CB0">
        <w:t>dentaires</w:t>
      </w:r>
      <w:proofErr w:type="spellEnd"/>
      <w:r w:rsidRPr="00C54CB0">
        <w:t>)</w:t>
      </w:r>
      <w:r w:rsidRPr="00C54CB0">
        <w:rPr>
          <w:spacing w:val="-8"/>
        </w:rPr>
        <w:t xml:space="preserve"> </w:t>
      </w:r>
      <w:r w:rsidRPr="00C54CB0">
        <w:t>/</w:t>
      </w:r>
      <w:r w:rsidRPr="00C54CB0">
        <w:rPr>
          <w:spacing w:val="-1"/>
        </w:rPr>
        <w:t xml:space="preserve"> </w:t>
      </w:r>
      <w:proofErr w:type="spellStart"/>
      <w:r w:rsidRPr="00C54CB0">
        <w:t>DentalQuest</w:t>
      </w:r>
      <w:proofErr w:type="spellEnd"/>
      <w:r w:rsidRPr="00C54CB0">
        <w:tab/>
        <w:t>1-800-207-5019</w:t>
      </w:r>
    </w:p>
    <w:p w14:paraId="30FA8589" w14:textId="77777777" w:rsidR="00AF5245" w:rsidRPr="00C54CB0" w:rsidRDefault="005C7E75">
      <w:pPr>
        <w:spacing w:line="260" w:lineRule="exact"/>
        <w:ind w:left="734"/>
        <w:rPr>
          <w:i/>
          <w:sz w:val="24"/>
        </w:rPr>
      </w:pPr>
      <w:hyperlink r:id="rId5">
        <w:r w:rsidR="00C54CB0" w:rsidRPr="00C54CB0">
          <w:rPr>
            <w:i/>
            <w:sz w:val="24"/>
          </w:rPr>
          <w:t>https://www.masshealth-dental.net/Home</w:t>
        </w:r>
      </w:hyperlink>
    </w:p>
    <w:p w14:paraId="15E1AECA" w14:textId="77777777" w:rsidR="00AF5245" w:rsidRPr="00C54CB0" w:rsidRDefault="00C54CB0">
      <w:pPr>
        <w:pStyle w:val="BodyText"/>
        <w:spacing w:before="6" w:line="260" w:lineRule="exact"/>
        <w:ind w:left="734" w:right="838"/>
      </w:pPr>
      <w:r w:rsidRPr="00C54CB0">
        <w:t xml:space="preserve">La </w:t>
      </w:r>
      <w:proofErr w:type="spellStart"/>
      <w:r w:rsidRPr="00C54CB0">
        <w:t>santé</w:t>
      </w:r>
      <w:proofErr w:type="spellEnd"/>
      <w:r w:rsidRPr="00C54CB0">
        <w:t xml:space="preserve"> de la bouche et des dents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importante</w:t>
      </w:r>
      <w:proofErr w:type="spellEnd"/>
      <w:r w:rsidRPr="00C54CB0">
        <w:t xml:space="preserve"> pour les enfants </w:t>
      </w:r>
      <w:proofErr w:type="spellStart"/>
      <w:r w:rsidRPr="00C54CB0">
        <w:t>dès</w:t>
      </w:r>
      <w:proofErr w:type="spellEnd"/>
      <w:r w:rsidRPr="00C54CB0">
        <w:t xml:space="preserve"> que </w:t>
      </w:r>
      <w:proofErr w:type="spellStart"/>
      <w:r w:rsidRPr="00C54CB0">
        <w:t>leurs</w:t>
      </w:r>
      <w:proofErr w:type="spellEnd"/>
      <w:r w:rsidRPr="00C54CB0">
        <w:t xml:space="preserve"> premières dents </w:t>
      </w:r>
      <w:proofErr w:type="spellStart"/>
      <w:r w:rsidRPr="00C54CB0">
        <w:t>arrivent</w:t>
      </w:r>
      <w:proofErr w:type="spellEnd"/>
      <w:r w:rsidRPr="00C54CB0">
        <w:t xml:space="preserve">, entre 6 et 12 </w:t>
      </w:r>
      <w:proofErr w:type="spellStart"/>
      <w:r w:rsidRPr="00C54CB0">
        <w:t>mois</w:t>
      </w:r>
      <w:proofErr w:type="spellEnd"/>
      <w:r w:rsidRPr="00C54CB0">
        <w:t xml:space="preserve">. Les enfants </w:t>
      </w:r>
      <w:proofErr w:type="spellStart"/>
      <w:r w:rsidRPr="00C54CB0">
        <w:t>devraient</w:t>
      </w:r>
      <w:proofErr w:type="spellEnd"/>
      <w:r w:rsidRPr="00C54CB0">
        <w:t xml:space="preserve"> </w:t>
      </w:r>
      <w:proofErr w:type="spellStart"/>
      <w:r w:rsidRPr="00C54CB0">
        <w:t>aller</w:t>
      </w:r>
      <w:proofErr w:type="spellEnd"/>
      <w:r w:rsidRPr="00C54CB0">
        <w:t xml:space="preserve"> chez le </w:t>
      </w:r>
      <w:proofErr w:type="spellStart"/>
      <w:r w:rsidRPr="00C54CB0">
        <w:t>dentiste</w:t>
      </w:r>
      <w:proofErr w:type="spellEnd"/>
      <w:r w:rsidRPr="00C54CB0">
        <w:t xml:space="preserve"> </w:t>
      </w:r>
      <w:proofErr w:type="spellStart"/>
      <w:r w:rsidRPr="00C54CB0">
        <w:t>avant</w:t>
      </w:r>
      <w:proofErr w:type="spellEnd"/>
      <w:r w:rsidRPr="00C54CB0">
        <w:t xml:space="preserve"> </w:t>
      </w:r>
      <w:proofErr w:type="spellStart"/>
      <w:r w:rsidRPr="00C54CB0">
        <w:t>leur</w:t>
      </w:r>
      <w:proofErr w:type="spellEnd"/>
      <w:r w:rsidRPr="00C54CB0">
        <w:t xml:space="preserve"> premier </w:t>
      </w:r>
      <w:proofErr w:type="spellStart"/>
      <w:r w:rsidRPr="00C54CB0">
        <w:t>anniversaire</w:t>
      </w:r>
      <w:proofErr w:type="spellEnd"/>
      <w:r w:rsidRPr="00C54CB0">
        <w:t xml:space="preserve">. Il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conseillé</w:t>
      </w:r>
      <w:proofErr w:type="spellEnd"/>
      <w:r w:rsidRPr="00C54CB0">
        <w:t xml:space="preserve"> aux </w:t>
      </w:r>
      <w:proofErr w:type="gramStart"/>
      <w:r w:rsidRPr="00C54CB0">
        <w:t>femmes</w:t>
      </w:r>
      <w:proofErr w:type="gramEnd"/>
      <w:r w:rsidRPr="00C54CB0">
        <w:t xml:space="preserve"> enceintes </w:t>
      </w:r>
      <w:proofErr w:type="spellStart"/>
      <w:r w:rsidRPr="00C54CB0">
        <w:t>d’aller</w:t>
      </w:r>
      <w:proofErr w:type="spellEnd"/>
      <w:r w:rsidRPr="00C54CB0">
        <w:t xml:space="preserve"> </w:t>
      </w:r>
      <w:proofErr w:type="spellStart"/>
      <w:r w:rsidRPr="00C54CB0">
        <w:t>voir</w:t>
      </w:r>
      <w:proofErr w:type="spellEnd"/>
      <w:r w:rsidRPr="00C54CB0">
        <w:t xml:space="preserve"> un </w:t>
      </w:r>
      <w:proofErr w:type="spellStart"/>
      <w:r w:rsidRPr="00C54CB0">
        <w:t>dentiste</w:t>
      </w:r>
      <w:proofErr w:type="spellEnd"/>
      <w:r w:rsidRPr="00C54CB0">
        <w:t xml:space="preserve"> pendant et après la </w:t>
      </w:r>
      <w:proofErr w:type="spellStart"/>
      <w:r w:rsidRPr="00C54CB0">
        <w:t>grossesse</w:t>
      </w:r>
      <w:proofErr w:type="spellEnd"/>
      <w:r w:rsidRPr="00C54CB0">
        <w:t xml:space="preserve"> pour assurer </w:t>
      </w:r>
      <w:proofErr w:type="spellStart"/>
      <w:r w:rsidRPr="00C54CB0">
        <w:t>une</w:t>
      </w:r>
      <w:proofErr w:type="spellEnd"/>
      <w:r w:rsidRPr="00C54CB0">
        <w:t xml:space="preserve"> bonne </w:t>
      </w:r>
      <w:proofErr w:type="spellStart"/>
      <w:r w:rsidRPr="00C54CB0">
        <w:t>santé</w:t>
      </w:r>
      <w:proofErr w:type="spellEnd"/>
      <w:r w:rsidRPr="00C54CB0">
        <w:t xml:space="preserve"> de la bouche et des dents. Les </w:t>
      </w:r>
      <w:proofErr w:type="spellStart"/>
      <w:r w:rsidRPr="00C54CB0">
        <w:t>membres</w:t>
      </w:r>
      <w:proofErr w:type="spellEnd"/>
      <w:r w:rsidRPr="00C54CB0">
        <w:t xml:space="preserve"> de MassHealth </w:t>
      </w:r>
      <w:proofErr w:type="spellStart"/>
      <w:r w:rsidRPr="00C54CB0">
        <w:t>peuvent</w:t>
      </w:r>
      <w:proofErr w:type="spellEnd"/>
      <w:r w:rsidRPr="00C54CB0">
        <w:t xml:space="preserve"> </w:t>
      </w:r>
      <w:proofErr w:type="spellStart"/>
      <w:r w:rsidRPr="00C54CB0">
        <w:t>obtenir</w:t>
      </w:r>
      <w:proofErr w:type="spellEnd"/>
      <w:r w:rsidRPr="00C54CB0">
        <w:t xml:space="preserve"> de </w:t>
      </w:r>
      <w:proofErr w:type="spellStart"/>
      <w:r w:rsidRPr="00C54CB0">
        <w:t>l’aide</w:t>
      </w:r>
      <w:proofErr w:type="spellEnd"/>
      <w:r w:rsidRPr="00C54CB0">
        <w:t xml:space="preserve"> pour </w:t>
      </w:r>
      <w:proofErr w:type="spellStart"/>
      <w:r w:rsidRPr="00C54CB0">
        <w:t>trouver</w:t>
      </w:r>
      <w:proofErr w:type="spellEnd"/>
      <w:r w:rsidRPr="00C54CB0">
        <w:t xml:space="preserve"> un </w:t>
      </w:r>
      <w:proofErr w:type="spellStart"/>
      <w:r w:rsidRPr="00C54CB0">
        <w:t>dentiste</w:t>
      </w:r>
      <w:proofErr w:type="spellEnd"/>
      <w:r w:rsidRPr="00C54CB0">
        <w:t xml:space="preserve"> pour enfants </w:t>
      </w:r>
      <w:proofErr w:type="spellStart"/>
      <w:r w:rsidRPr="00C54CB0">
        <w:t>ou</w:t>
      </w:r>
      <w:proofErr w:type="spellEnd"/>
      <w:r w:rsidRPr="00C54CB0">
        <w:t xml:space="preserve"> un </w:t>
      </w:r>
      <w:proofErr w:type="spellStart"/>
      <w:r w:rsidRPr="00C54CB0">
        <w:t>dentiste</w:t>
      </w:r>
      <w:proofErr w:type="spellEnd"/>
      <w:r w:rsidRPr="00C54CB0">
        <w:t xml:space="preserve"> </w:t>
      </w:r>
      <w:proofErr w:type="spellStart"/>
      <w:r w:rsidRPr="00C54CB0">
        <w:t>général</w:t>
      </w:r>
      <w:proofErr w:type="spellEnd"/>
      <w:r w:rsidRPr="00C54CB0">
        <w:t>.</w:t>
      </w:r>
    </w:p>
    <w:p w14:paraId="0DFB42F1" w14:textId="77777777" w:rsidR="00AF5245" w:rsidRPr="00C54CB0" w:rsidRDefault="00C54CB0">
      <w:pPr>
        <w:pStyle w:val="Heading1"/>
      </w:pPr>
      <w:proofErr w:type="spellStart"/>
      <w:r w:rsidRPr="00C54CB0">
        <w:t>Ressources</w:t>
      </w:r>
      <w:proofErr w:type="spellEnd"/>
      <w:r w:rsidRPr="00C54CB0">
        <w:t xml:space="preserve"> sur la </w:t>
      </w:r>
      <w:proofErr w:type="spellStart"/>
      <w:r w:rsidRPr="00C54CB0">
        <w:t>sécurité</w:t>
      </w:r>
      <w:proofErr w:type="spellEnd"/>
    </w:p>
    <w:p w14:paraId="7B43DCEE" w14:textId="77777777" w:rsidR="00AF5245" w:rsidRPr="00C54CB0" w:rsidRDefault="00C54CB0">
      <w:pPr>
        <w:pStyle w:val="Heading2"/>
        <w:spacing w:before="39"/>
        <w:ind w:left="734"/>
      </w:pPr>
      <w:proofErr w:type="spellStart"/>
      <w:r w:rsidRPr="00C54CB0">
        <w:t>Sécurité</w:t>
      </w:r>
      <w:proofErr w:type="spellEnd"/>
      <w:r w:rsidRPr="00C54CB0">
        <w:t xml:space="preserve"> des </w:t>
      </w:r>
      <w:proofErr w:type="spellStart"/>
      <w:r w:rsidRPr="00C54CB0">
        <w:t>sièges</w:t>
      </w:r>
      <w:proofErr w:type="spellEnd"/>
      <w:r w:rsidRPr="00C54CB0">
        <w:t xml:space="preserve"> auto</w:t>
      </w:r>
    </w:p>
    <w:p w14:paraId="757F9E4E" w14:textId="77777777" w:rsidR="00AF5245" w:rsidRPr="00C54CB0" w:rsidRDefault="00C54CB0">
      <w:pPr>
        <w:spacing w:line="260" w:lineRule="exact"/>
        <w:ind w:left="734"/>
        <w:rPr>
          <w:b/>
          <w:sz w:val="24"/>
        </w:rPr>
      </w:pPr>
      <w:proofErr w:type="spellStart"/>
      <w:r w:rsidRPr="00C54CB0">
        <w:rPr>
          <w:b/>
          <w:sz w:val="24"/>
        </w:rPr>
        <w:t>Trouver</w:t>
      </w:r>
      <w:proofErr w:type="spellEnd"/>
      <w:r w:rsidRPr="00C54CB0">
        <w:rPr>
          <w:b/>
          <w:sz w:val="24"/>
        </w:rPr>
        <w:t xml:space="preserve"> un site </w:t>
      </w:r>
      <w:proofErr w:type="spellStart"/>
      <w:r w:rsidRPr="00C54CB0">
        <w:rPr>
          <w:b/>
          <w:sz w:val="24"/>
        </w:rPr>
        <w:t>d’inspection</w:t>
      </w:r>
      <w:proofErr w:type="spellEnd"/>
      <w:r w:rsidRPr="00C54CB0">
        <w:rPr>
          <w:b/>
          <w:sz w:val="24"/>
        </w:rPr>
        <w:t xml:space="preserve"> de </w:t>
      </w:r>
      <w:proofErr w:type="spellStart"/>
      <w:r w:rsidRPr="00C54CB0">
        <w:rPr>
          <w:b/>
          <w:sz w:val="24"/>
        </w:rPr>
        <w:t>siège</w:t>
      </w:r>
      <w:proofErr w:type="spellEnd"/>
      <w:r w:rsidRPr="00C54CB0">
        <w:rPr>
          <w:b/>
          <w:sz w:val="24"/>
        </w:rPr>
        <w:t xml:space="preserve"> auto </w:t>
      </w:r>
      <w:proofErr w:type="spellStart"/>
      <w:r w:rsidRPr="00C54CB0">
        <w:rPr>
          <w:b/>
          <w:sz w:val="24"/>
        </w:rPr>
        <w:t>près</w:t>
      </w:r>
      <w:proofErr w:type="spellEnd"/>
      <w:r w:rsidRPr="00C54CB0">
        <w:rPr>
          <w:b/>
          <w:sz w:val="24"/>
        </w:rPr>
        <w:t xml:space="preserve"> de chez </w:t>
      </w:r>
      <w:proofErr w:type="spellStart"/>
      <w:r w:rsidRPr="00C54CB0">
        <w:rPr>
          <w:b/>
          <w:sz w:val="24"/>
        </w:rPr>
        <w:t>vous</w:t>
      </w:r>
      <w:proofErr w:type="spellEnd"/>
    </w:p>
    <w:p w14:paraId="3BE8FC50" w14:textId="77777777" w:rsidR="00AF5245" w:rsidRPr="00C54CB0" w:rsidRDefault="005C7E75">
      <w:pPr>
        <w:spacing w:line="260" w:lineRule="exact"/>
        <w:ind w:left="734"/>
        <w:rPr>
          <w:i/>
          <w:sz w:val="24"/>
        </w:rPr>
      </w:pPr>
      <w:hyperlink r:id="rId6">
        <w:r w:rsidR="00C54CB0" w:rsidRPr="00C54CB0">
          <w:rPr>
            <w:i/>
            <w:sz w:val="24"/>
          </w:rPr>
          <w:t>https://www.mass.gov/service-details/find-a-car-seat-inspection-site-near-you</w:t>
        </w:r>
      </w:hyperlink>
    </w:p>
    <w:p w14:paraId="74246B24" w14:textId="77777777" w:rsidR="00AF5245" w:rsidRPr="00C54CB0" w:rsidRDefault="00C54CB0">
      <w:pPr>
        <w:pStyle w:val="BodyText"/>
        <w:spacing w:before="5" w:line="260" w:lineRule="exact"/>
        <w:ind w:left="734" w:right="1139"/>
        <w:jc w:val="both"/>
      </w:pPr>
      <w:r w:rsidRPr="00C54CB0">
        <w:t xml:space="preserve">Il </w:t>
      </w:r>
      <w:proofErr w:type="spellStart"/>
      <w:r w:rsidRPr="00C54CB0">
        <w:t>est</w:t>
      </w:r>
      <w:proofErr w:type="spellEnd"/>
      <w:r w:rsidRPr="00C54CB0">
        <w:t xml:space="preserve"> important de bien </w:t>
      </w:r>
      <w:proofErr w:type="spellStart"/>
      <w:r w:rsidRPr="00C54CB0">
        <w:t>choisir</w:t>
      </w:r>
      <w:proofErr w:type="spellEnd"/>
      <w:r w:rsidRPr="00C54CB0">
        <w:t xml:space="preserve"> et installer le </w:t>
      </w:r>
      <w:proofErr w:type="spellStart"/>
      <w:r w:rsidRPr="00C54CB0">
        <w:t>siège</w:t>
      </w:r>
      <w:proofErr w:type="spellEnd"/>
      <w:r w:rsidRPr="00C54CB0">
        <w:t xml:space="preserve"> auto pour </w:t>
      </w:r>
      <w:proofErr w:type="spellStart"/>
      <w:r w:rsidRPr="00C54CB0">
        <w:t>réduire</w:t>
      </w:r>
      <w:proofErr w:type="spellEnd"/>
      <w:r w:rsidRPr="00C54CB0">
        <w:t xml:space="preserve"> les </w:t>
      </w:r>
      <w:proofErr w:type="spellStart"/>
      <w:r w:rsidRPr="00C54CB0">
        <w:t>risques</w:t>
      </w:r>
      <w:proofErr w:type="spellEnd"/>
      <w:r w:rsidRPr="00C54CB0">
        <w:t xml:space="preserve"> de </w:t>
      </w:r>
      <w:proofErr w:type="spellStart"/>
      <w:r w:rsidRPr="00C54CB0">
        <w:t>blessures</w:t>
      </w:r>
      <w:proofErr w:type="spellEnd"/>
      <w:r w:rsidRPr="00C54CB0">
        <w:t xml:space="preserve"> </w:t>
      </w:r>
      <w:r w:rsidRPr="00C54CB0">
        <w:rPr>
          <w:spacing w:val="-3"/>
        </w:rPr>
        <w:t xml:space="preserve">graves </w:t>
      </w:r>
      <w:proofErr w:type="spellStart"/>
      <w:r w:rsidRPr="00C54CB0">
        <w:t>ou</w:t>
      </w:r>
      <w:proofErr w:type="spellEnd"/>
      <w:r w:rsidRPr="00C54CB0">
        <w:t xml:space="preserve"> de mort. Des sites </w:t>
      </w:r>
      <w:proofErr w:type="spellStart"/>
      <w:r w:rsidRPr="00C54CB0">
        <w:t>d’inspection</w:t>
      </w:r>
      <w:proofErr w:type="spellEnd"/>
      <w:r w:rsidRPr="00C54CB0">
        <w:t xml:space="preserve"> dans tout </w:t>
      </w:r>
      <w:proofErr w:type="spellStart"/>
      <w:r w:rsidRPr="00C54CB0">
        <w:t>l’État</w:t>
      </w:r>
      <w:proofErr w:type="spellEnd"/>
      <w:r w:rsidRPr="00C54CB0">
        <w:t xml:space="preserve"> </w:t>
      </w:r>
      <w:proofErr w:type="spellStart"/>
      <w:r w:rsidRPr="00C54CB0">
        <w:t>offrent</w:t>
      </w:r>
      <w:proofErr w:type="spellEnd"/>
      <w:r w:rsidRPr="00C54CB0">
        <w:t xml:space="preserve"> des </w:t>
      </w:r>
      <w:proofErr w:type="spellStart"/>
      <w:r w:rsidRPr="00C54CB0">
        <w:t>contrôles</w:t>
      </w:r>
      <w:proofErr w:type="spellEnd"/>
      <w:r w:rsidRPr="00C54CB0">
        <w:t xml:space="preserve"> de </w:t>
      </w:r>
      <w:proofErr w:type="spellStart"/>
      <w:r w:rsidRPr="00C54CB0">
        <w:t>sécurité</w:t>
      </w:r>
      <w:proofErr w:type="spellEnd"/>
      <w:r w:rsidRPr="00C54CB0">
        <w:t xml:space="preserve"> des </w:t>
      </w:r>
      <w:proofErr w:type="spellStart"/>
      <w:r w:rsidRPr="00C54CB0">
        <w:t>sièges</w:t>
      </w:r>
      <w:proofErr w:type="spellEnd"/>
      <w:r w:rsidRPr="00C54CB0">
        <w:t xml:space="preserve"> auto </w:t>
      </w:r>
      <w:proofErr w:type="spellStart"/>
      <w:r w:rsidRPr="00C54CB0">
        <w:t>gratuits</w:t>
      </w:r>
      <w:proofErr w:type="spellEnd"/>
      <w:r w:rsidRPr="00C54CB0">
        <w:rPr>
          <w:spacing w:val="-41"/>
        </w:rPr>
        <w:t xml:space="preserve"> </w:t>
      </w:r>
      <w:r w:rsidRPr="00C54CB0">
        <w:t xml:space="preserve">pour </w:t>
      </w:r>
      <w:proofErr w:type="spellStart"/>
      <w:r w:rsidRPr="00C54CB0">
        <w:t>vérifier</w:t>
      </w:r>
      <w:proofErr w:type="spellEnd"/>
      <w:r w:rsidRPr="00C54CB0">
        <w:t xml:space="preserve"> </w:t>
      </w:r>
      <w:proofErr w:type="spellStart"/>
      <w:r w:rsidRPr="00C54CB0">
        <w:t>leur</w:t>
      </w:r>
      <w:proofErr w:type="spellEnd"/>
      <w:r w:rsidRPr="00C54CB0">
        <w:rPr>
          <w:spacing w:val="7"/>
        </w:rPr>
        <w:t xml:space="preserve"> </w:t>
      </w:r>
      <w:r w:rsidRPr="00C54CB0">
        <w:t>installation.</w:t>
      </w:r>
    </w:p>
    <w:p w14:paraId="342F3B5D" w14:textId="3F1AA760" w:rsidR="00AF5245" w:rsidRPr="00C54CB0" w:rsidRDefault="00C54CB0">
      <w:pPr>
        <w:pStyle w:val="Heading2"/>
        <w:tabs>
          <w:tab w:val="right" w:pos="11534"/>
        </w:tabs>
        <w:spacing w:before="105"/>
        <w:ind w:left="734"/>
      </w:pPr>
      <w:r w:rsidRPr="00C54CB0">
        <w:t xml:space="preserve">The Regional Center for </w:t>
      </w:r>
      <w:r w:rsidRPr="00C54CB0">
        <w:rPr>
          <w:spacing w:val="-4"/>
        </w:rPr>
        <w:t xml:space="preserve">Poison </w:t>
      </w:r>
      <w:r w:rsidRPr="00C54CB0">
        <w:t>Control</w:t>
      </w:r>
      <w:r w:rsidRPr="00C54CB0">
        <w:rPr>
          <w:spacing w:val="-2"/>
        </w:rPr>
        <w:t xml:space="preserve"> </w:t>
      </w:r>
      <w:r w:rsidRPr="00C54CB0">
        <w:t>and</w:t>
      </w:r>
      <w:r w:rsidRPr="00C54CB0">
        <w:rPr>
          <w:spacing w:val="-2"/>
        </w:rPr>
        <w:t xml:space="preserve"> </w:t>
      </w:r>
      <w:r w:rsidRPr="00C54CB0">
        <w:t>Prevention</w:t>
      </w:r>
      <w:r w:rsidRPr="00C54CB0">
        <w:tab/>
      </w:r>
      <w:r w:rsidR="00051EB2">
        <w:t xml:space="preserve">   </w:t>
      </w:r>
      <w:r w:rsidR="00134A3A">
        <w:t xml:space="preserve"> </w:t>
      </w:r>
      <w:r w:rsidRPr="00C54CB0">
        <w:t>1-800-222-1222</w:t>
      </w:r>
    </w:p>
    <w:p w14:paraId="13053F39" w14:textId="77777777" w:rsidR="00AF5245" w:rsidRPr="00C54CB0" w:rsidRDefault="00C54CB0">
      <w:pPr>
        <w:spacing w:line="269" w:lineRule="exact"/>
        <w:ind w:left="734"/>
        <w:rPr>
          <w:b/>
          <w:sz w:val="24"/>
        </w:rPr>
      </w:pPr>
      <w:r w:rsidRPr="00C54CB0">
        <w:rPr>
          <w:b/>
          <w:sz w:val="24"/>
        </w:rPr>
        <w:t xml:space="preserve">(Le Centre </w:t>
      </w:r>
      <w:proofErr w:type="spellStart"/>
      <w:r w:rsidRPr="00C54CB0">
        <w:rPr>
          <w:b/>
          <w:sz w:val="24"/>
        </w:rPr>
        <w:t>régional</w:t>
      </w:r>
      <w:proofErr w:type="spellEnd"/>
      <w:r w:rsidRPr="00C54CB0">
        <w:rPr>
          <w:b/>
          <w:sz w:val="24"/>
        </w:rPr>
        <w:t xml:space="preserve"> de </w:t>
      </w:r>
      <w:proofErr w:type="spellStart"/>
      <w:r w:rsidRPr="00C54CB0">
        <w:rPr>
          <w:b/>
          <w:sz w:val="24"/>
        </w:rPr>
        <w:t>contrôle</w:t>
      </w:r>
      <w:proofErr w:type="spellEnd"/>
      <w:r w:rsidRPr="00C54CB0">
        <w:rPr>
          <w:b/>
          <w:sz w:val="24"/>
        </w:rPr>
        <w:t xml:space="preserve"> et de </w:t>
      </w:r>
      <w:proofErr w:type="spellStart"/>
      <w:r w:rsidRPr="00C54CB0">
        <w:rPr>
          <w:b/>
          <w:sz w:val="24"/>
        </w:rPr>
        <w:t>prévention</w:t>
      </w:r>
      <w:proofErr w:type="spellEnd"/>
      <w:r w:rsidRPr="00C54CB0">
        <w:rPr>
          <w:b/>
          <w:sz w:val="24"/>
        </w:rPr>
        <w:t xml:space="preserve"> des poisons)</w:t>
      </w:r>
    </w:p>
    <w:p w14:paraId="4B57186A" w14:textId="77777777" w:rsidR="00AF5245" w:rsidRPr="00C54CB0" w:rsidRDefault="005C7E75">
      <w:pPr>
        <w:spacing w:before="61" w:line="269" w:lineRule="exact"/>
        <w:ind w:left="734"/>
        <w:rPr>
          <w:i/>
          <w:sz w:val="24"/>
        </w:rPr>
      </w:pPr>
      <w:hyperlink r:id="rId7">
        <w:r w:rsidR="00C54CB0" w:rsidRPr="00C54CB0">
          <w:rPr>
            <w:i/>
            <w:sz w:val="24"/>
          </w:rPr>
          <w:t>http://www.maripoisoncenter.com/</w:t>
        </w:r>
      </w:hyperlink>
    </w:p>
    <w:p w14:paraId="675088E0" w14:textId="77777777" w:rsidR="00AF5245" w:rsidRPr="00C54CB0" w:rsidRDefault="00C54CB0">
      <w:pPr>
        <w:pStyle w:val="BodyText"/>
        <w:spacing w:before="5" w:line="260" w:lineRule="exact"/>
        <w:ind w:left="734" w:right="684"/>
      </w:pPr>
      <w:r w:rsidRPr="00C54CB0">
        <w:t xml:space="preserve">Le Centre de </w:t>
      </w:r>
      <w:proofErr w:type="spellStart"/>
      <w:r w:rsidRPr="00C54CB0">
        <w:t>contrôle</w:t>
      </w:r>
      <w:proofErr w:type="spellEnd"/>
      <w:r w:rsidRPr="00C54CB0">
        <w:t xml:space="preserve"> et de </w:t>
      </w:r>
      <w:proofErr w:type="spellStart"/>
      <w:r w:rsidRPr="00C54CB0">
        <w:t>prévention</w:t>
      </w:r>
      <w:proofErr w:type="spellEnd"/>
      <w:r w:rsidRPr="00C54CB0">
        <w:t xml:space="preserve"> des poisons </w:t>
      </w:r>
      <w:proofErr w:type="spellStart"/>
      <w:r w:rsidRPr="00C54CB0">
        <w:t>fournit</w:t>
      </w:r>
      <w:proofErr w:type="spellEnd"/>
      <w:r w:rsidRPr="00C54CB0">
        <w:t xml:space="preserve"> des </w:t>
      </w:r>
      <w:proofErr w:type="spellStart"/>
      <w:r w:rsidRPr="00C54CB0">
        <w:t>traitements</w:t>
      </w:r>
      <w:proofErr w:type="spellEnd"/>
      <w:r w:rsidRPr="00C54CB0">
        <w:t xml:space="preserve"> et du </w:t>
      </w:r>
      <w:proofErr w:type="spellStart"/>
      <w:r w:rsidRPr="00C54CB0">
        <w:t>soutien</w:t>
      </w:r>
      <w:proofErr w:type="spellEnd"/>
      <w:r w:rsidRPr="00C54CB0">
        <w:t xml:space="preserve"> 24 h sur 24 pour </w:t>
      </w:r>
      <w:proofErr w:type="spellStart"/>
      <w:r w:rsidRPr="00C54CB0">
        <w:t>tous</w:t>
      </w:r>
      <w:proofErr w:type="spellEnd"/>
      <w:r w:rsidRPr="00C54CB0">
        <w:t xml:space="preserve"> les types </w:t>
      </w:r>
      <w:proofErr w:type="spellStart"/>
      <w:r w:rsidRPr="00C54CB0">
        <w:t>d’empoisonnement</w:t>
      </w:r>
      <w:proofErr w:type="spellEnd"/>
      <w:r w:rsidRPr="00C54CB0">
        <w:t xml:space="preserve">. Les </w:t>
      </w:r>
      <w:proofErr w:type="gramStart"/>
      <w:r w:rsidRPr="00C54CB0">
        <w:t>parents</w:t>
      </w:r>
      <w:proofErr w:type="gram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les </w:t>
      </w:r>
      <w:proofErr w:type="spellStart"/>
      <w:r w:rsidRPr="00C54CB0">
        <w:t>tuteurs</w:t>
      </w:r>
      <w:proofErr w:type="spellEnd"/>
      <w:r w:rsidRPr="00C54CB0">
        <w:t xml:space="preserve"> </w:t>
      </w:r>
      <w:proofErr w:type="spellStart"/>
      <w:r w:rsidRPr="00C54CB0">
        <w:t>peuvent</w:t>
      </w:r>
      <w:proofErr w:type="spellEnd"/>
      <w:r w:rsidRPr="00C54CB0">
        <w:t xml:space="preserve"> </w:t>
      </w:r>
      <w:proofErr w:type="spellStart"/>
      <w:r w:rsidRPr="00C54CB0">
        <w:t>contacter</w:t>
      </w:r>
      <w:proofErr w:type="spellEnd"/>
      <w:r w:rsidRPr="00C54CB0">
        <w:t xml:space="preserve"> le </w:t>
      </w:r>
      <w:proofErr w:type="spellStart"/>
      <w:r w:rsidRPr="00C54CB0">
        <w:t>centre</w:t>
      </w:r>
      <w:proofErr w:type="spellEnd"/>
      <w:r w:rsidRPr="00C54CB0">
        <w:t xml:space="preserve"> </w:t>
      </w:r>
      <w:proofErr w:type="spellStart"/>
      <w:r w:rsidRPr="00C54CB0">
        <w:t>si</w:t>
      </w:r>
      <w:proofErr w:type="spellEnd"/>
      <w:r w:rsidRPr="00C54CB0">
        <w:t xml:space="preserve"> un enfant a </w:t>
      </w:r>
      <w:proofErr w:type="spellStart"/>
      <w:r w:rsidRPr="00C54CB0">
        <w:t>avalé</w:t>
      </w:r>
      <w:proofErr w:type="spellEnd"/>
      <w:r w:rsidRPr="00C54CB0">
        <w:t xml:space="preserve"> des</w:t>
      </w:r>
      <w:r w:rsidRPr="00C54CB0">
        <w:rPr>
          <w:spacing w:val="-3"/>
        </w:rPr>
        <w:t xml:space="preserve"> </w:t>
      </w:r>
      <w:r w:rsidRPr="00C54CB0">
        <w:t>substances</w:t>
      </w:r>
      <w:r w:rsidRPr="00C54CB0">
        <w:rPr>
          <w:spacing w:val="-3"/>
        </w:rPr>
        <w:t xml:space="preserve"> </w:t>
      </w:r>
      <w:proofErr w:type="spellStart"/>
      <w:r w:rsidRPr="00C54CB0">
        <w:t>toxiques</w:t>
      </w:r>
      <w:proofErr w:type="spellEnd"/>
      <w:r w:rsidRPr="00C54CB0">
        <w:t>,</w:t>
      </w:r>
      <w:r w:rsidRPr="00C54CB0">
        <w:rPr>
          <w:spacing w:val="-25"/>
        </w:rPr>
        <w:t xml:space="preserve"> </w:t>
      </w:r>
      <w:r w:rsidRPr="00C54CB0">
        <w:t>mal</w:t>
      </w:r>
      <w:r w:rsidRPr="00C54CB0">
        <w:rPr>
          <w:spacing w:val="-2"/>
        </w:rPr>
        <w:t xml:space="preserve"> </w:t>
      </w:r>
      <w:r w:rsidRPr="00C54CB0">
        <w:t>pris</w:t>
      </w:r>
      <w:r w:rsidRPr="00C54CB0">
        <w:rPr>
          <w:spacing w:val="-2"/>
        </w:rPr>
        <w:t xml:space="preserve"> </w:t>
      </w:r>
      <w:r w:rsidRPr="00C54CB0">
        <w:t>des</w:t>
      </w:r>
      <w:r w:rsidRPr="00C54CB0">
        <w:rPr>
          <w:spacing w:val="-3"/>
        </w:rPr>
        <w:t xml:space="preserve"> </w:t>
      </w:r>
      <w:proofErr w:type="spellStart"/>
      <w:r w:rsidRPr="00C54CB0">
        <w:t>médicaments</w:t>
      </w:r>
      <w:proofErr w:type="spellEnd"/>
      <w:r w:rsidRPr="00C54CB0">
        <w:t>,</w:t>
      </w:r>
      <w:r w:rsidRPr="00C54CB0">
        <w:rPr>
          <w:spacing w:val="-26"/>
        </w:rPr>
        <w:t xml:space="preserve"> </w:t>
      </w:r>
      <w:proofErr w:type="spellStart"/>
      <w:r w:rsidRPr="00C54CB0">
        <w:t>avalé</w:t>
      </w:r>
      <w:proofErr w:type="spellEnd"/>
      <w:r w:rsidRPr="00C54CB0">
        <w:rPr>
          <w:spacing w:val="-2"/>
        </w:rPr>
        <w:t xml:space="preserve"> </w:t>
      </w:r>
      <w:r w:rsidRPr="00C54CB0">
        <w:t>des</w:t>
      </w:r>
      <w:r w:rsidRPr="00C54CB0">
        <w:rPr>
          <w:spacing w:val="-3"/>
        </w:rPr>
        <w:t xml:space="preserve"> </w:t>
      </w:r>
      <w:proofErr w:type="spellStart"/>
      <w:r w:rsidRPr="00C54CB0">
        <w:t>produits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t>ménagers</w:t>
      </w:r>
      <w:proofErr w:type="spellEnd"/>
      <w:r w:rsidRPr="00C54CB0">
        <w:t>,</w:t>
      </w:r>
      <w:r w:rsidRPr="00C54CB0">
        <w:rPr>
          <w:spacing w:val="-26"/>
        </w:rPr>
        <w:t xml:space="preserve"> </w:t>
      </w:r>
      <w:r w:rsidRPr="00C54CB0">
        <w:t>a</w:t>
      </w:r>
      <w:r w:rsidRPr="00C54CB0">
        <w:rPr>
          <w:spacing w:val="-2"/>
        </w:rPr>
        <w:t xml:space="preserve"> </w:t>
      </w:r>
      <w:proofErr w:type="spellStart"/>
      <w:r w:rsidRPr="00C54CB0">
        <w:t>été</w:t>
      </w:r>
      <w:proofErr w:type="spellEnd"/>
      <w:r w:rsidRPr="00C54CB0">
        <w:rPr>
          <w:spacing w:val="-2"/>
        </w:rPr>
        <w:t xml:space="preserve"> </w:t>
      </w:r>
      <w:r w:rsidRPr="00C54CB0">
        <w:t>exposé</w:t>
      </w:r>
      <w:r w:rsidRPr="00C54CB0">
        <w:rPr>
          <w:spacing w:val="-2"/>
        </w:rPr>
        <w:t xml:space="preserve"> </w:t>
      </w:r>
      <w:r w:rsidRPr="00C54CB0">
        <w:t>à</w:t>
      </w:r>
      <w:r w:rsidRPr="00C54CB0">
        <w:rPr>
          <w:spacing w:val="-2"/>
        </w:rPr>
        <w:t xml:space="preserve"> </w:t>
      </w:r>
      <w:proofErr w:type="spellStart"/>
      <w:r w:rsidRPr="00C54CB0">
        <w:t>une</w:t>
      </w:r>
      <w:proofErr w:type="spellEnd"/>
      <w:r w:rsidRPr="00C54CB0">
        <w:rPr>
          <w:spacing w:val="-2"/>
        </w:rPr>
        <w:t xml:space="preserve"> </w:t>
      </w:r>
      <w:r w:rsidRPr="00C54CB0">
        <w:t xml:space="preserve">substance </w:t>
      </w:r>
      <w:proofErr w:type="spellStart"/>
      <w:r w:rsidRPr="00C54CB0">
        <w:t>chimique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a </w:t>
      </w:r>
      <w:proofErr w:type="spellStart"/>
      <w:r w:rsidRPr="00C54CB0">
        <w:t>été</w:t>
      </w:r>
      <w:proofErr w:type="spellEnd"/>
      <w:r w:rsidRPr="00C54CB0">
        <w:t xml:space="preserve"> </w:t>
      </w:r>
      <w:proofErr w:type="spellStart"/>
      <w:r w:rsidRPr="00C54CB0">
        <w:t>mordu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piqué par un</w:t>
      </w:r>
      <w:r w:rsidRPr="00C54CB0">
        <w:rPr>
          <w:spacing w:val="-7"/>
        </w:rPr>
        <w:t xml:space="preserve"> </w:t>
      </w:r>
      <w:proofErr w:type="spellStart"/>
      <w:r w:rsidRPr="00C54CB0">
        <w:t>insecte</w:t>
      </w:r>
      <w:proofErr w:type="spellEnd"/>
      <w:r w:rsidRPr="00C54CB0">
        <w:t>.</w:t>
      </w:r>
    </w:p>
    <w:p w14:paraId="179FE892" w14:textId="77777777" w:rsidR="00AF5245" w:rsidRPr="00C54CB0" w:rsidRDefault="00C54CB0">
      <w:pPr>
        <w:pStyle w:val="Heading1"/>
      </w:pPr>
      <w:r w:rsidRPr="00C54CB0">
        <w:t xml:space="preserve">Services de </w:t>
      </w:r>
      <w:proofErr w:type="spellStart"/>
      <w:r w:rsidRPr="00C54CB0">
        <w:t>soutien</w:t>
      </w:r>
      <w:proofErr w:type="spellEnd"/>
    </w:p>
    <w:p w14:paraId="01E15BB3" w14:textId="77777777" w:rsidR="00FB6793" w:rsidRDefault="00C54CB0">
      <w:pPr>
        <w:tabs>
          <w:tab w:val="left" w:pos="9796"/>
        </w:tabs>
        <w:spacing w:before="55" w:line="260" w:lineRule="exact"/>
        <w:ind w:left="734" w:right="742"/>
        <w:rPr>
          <w:b/>
          <w:sz w:val="24"/>
        </w:rPr>
      </w:pPr>
      <w:r w:rsidRPr="00C54CB0">
        <w:rPr>
          <w:b/>
          <w:sz w:val="24"/>
        </w:rPr>
        <w:t xml:space="preserve">Parents Helping Parents (Les Parents </w:t>
      </w:r>
      <w:proofErr w:type="spellStart"/>
      <w:r w:rsidRPr="00C54CB0">
        <w:rPr>
          <w:b/>
          <w:sz w:val="24"/>
        </w:rPr>
        <w:t>aident</w:t>
      </w:r>
      <w:proofErr w:type="spellEnd"/>
      <w:r w:rsidRPr="00C54CB0">
        <w:rPr>
          <w:b/>
          <w:spacing w:val="-34"/>
          <w:sz w:val="24"/>
        </w:rPr>
        <w:t xml:space="preserve"> </w:t>
      </w:r>
      <w:r w:rsidRPr="00C54CB0">
        <w:rPr>
          <w:b/>
          <w:sz w:val="24"/>
        </w:rPr>
        <w:t>les</w:t>
      </w:r>
      <w:r w:rsidRPr="00C54CB0">
        <w:rPr>
          <w:b/>
          <w:spacing w:val="-5"/>
          <w:sz w:val="24"/>
        </w:rPr>
        <w:t xml:space="preserve"> </w:t>
      </w:r>
      <w:r w:rsidRPr="00C54CB0">
        <w:rPr>
          <w:b/>
          <w:sz w:val="24"/>
        </w:rPr>
        <w:t>parents)</w:t>
      </w:r>
      <w:r w:rsidRPr="00C54CB0">
        <w:rPr>
          <w:b/>
          <w:sz w:val="24"/>
        </w:rPr>
        <w:tab/>
        <w:t xml:space="preserve">1-800-632-8188 </w:t>
      </w:r>
      <w:r w:rsidR="00051EB2">
        <w:rPr>
          <w:b/>
          <w:sz w:val="24"/>
        </w:rPr>
        <w:t xml:space="preserve">                </w:t>
      </w:r>
    </w:p>
    <w:p w14:paraId="6CA9F1CB" w14:textId="546355D9" w:rsidR="00AF5245" w:rsidRPr="00C54CB0" w:rsidRDefault="00C54CB0">
      <w:pPr>
        <w:tabs>
          <w:tab w:val="left" w:pos="9796"/>
        </w:tabs>
        <w:spacing w:before="55" w:line="260" w:lineRule="exact"/>
        <w:ind w:left="734" w:right="742"/>
        <w:rPr>
          <w:i/>
          <w:sz w:val="24"/>
        </w:rPr>
      </w:pPr>
      <w:r w:rsidRPr="00C54CB0">
        <w:rPr>
          <w:b/>
          <w:spacing w:val="-3"/>
          <w:sz w:val="24"/>
        </w:rPr>
        <w:t xml:space="preserve">Parent </w:t>
      </w:r>
      <w:r w:rsidRPr="00C54CB0">
        <w:rPr>
          <w:b/>
          <w:sz w:val="24"/>
        </w:rPr>
        <w:t>Stress Line (</w:t>
      </w:r>
      <w:proofErr w:type="spellStart"/>
      <w:r w:rsidRPr="00C54CB0">
        <w:rPr>
          <w:b/>
          <w:sz w:val="24"/>
        </w:rPr>
        <w:t>Ligne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téléphonique</w:t>
      </w:r>
      <w:proofErr w:type="spellEnd"/>
      <w:r w:rsidRPr="00C54CB0">
        <w:rPr>
          <w:b/>
          <w:sz w:val="24"/>
        </w:rPr>
        <w:t xml:space="preserve"> antistress pour les parents) </w:t>
      </w:r>
      <w:hyperlink r:id="rId8">
        <w:r w:rsidRPr="00C54CB0">
          <w:rPr>
            <w:i/>
            <w:sz w:val="24"/>
          </w:rPr>
          <w:t>https://www.parentshelpingparents.org/parental-stress-line</w:t>
        </w:r>
      </w:hyperlink>
    </w:p>
    <w:p w14:paraId="4EADE0E5" w14:textId="77777777" w:rsidR="00AF5245" w:rsidRPr="00C54CB0" w:rsidRDefault="00C54CB0">
      <w:pPr>
        <w:pStyle w:val="BodyText"/>
        <w:spacing w:line="260" w:lineRule="exact"/>
        <w:ind w:left="734" w:right="684"/>
      </w:pPr>
      <w:r w:rsidRPr="00C54CB0">
        <w:t xml:space="preserve">Les </w:t>
      </w:r>
      <w:proofErr w:type="gramStart"/>
      <w:r w:rsidRPr="00C54CB0">
        <w:rPr>
          <w:spacing w:val="-4"/>
        </w:rPr>
        <w:t>parents</w:t>
      </w:r>
      <w:proofErr w:type="gramEnd"/>
      <w:r w:rsidRPr="00C54CB0">
        <w:rPr>
          <w:spacing w:val="-4"/>
        </w:rPr>
        <w:t xml:space="preserve">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rPr>
          <w:spacing w:val="-3"/>
        </w:rPr>
        <w:t>tuteurs</w:t>
      </w:r>
      <w:proofErr w:type="spellEnd"/>
      <w:r w:rsidRPr="00C54CB0">
        <w:rPr>
          <w:spacing w:val="-3"/>
        </w:rPr>
        <w:t xml:space="preserve"> </w:t>
      </w:r>
      <w:r w:rsidRPr="00C54CB0">
        <w:t xml:space="preserve">qui </w:t>
      </w:r>
      <w:proofErr w:type="spellStart"/>
      <w:r w:rsidRPr="00C54CB0">
        <w:rPr>
          <w:spacing w:val="-3"/>
        </w:rPr>
        <w:t>sont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4"/>
        </w:rPr>
        <w:t>stressés</w:t>
      </w:r>
      <w:proofErr w:type="spellEnd"/>
      <w:r w:rsidRPr="00C54CB0">
        <w:rPr>
          <w:spacing w:val="-4"/>
        </w:rPr>
        <w:t xml:space="preserve">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rPr>
          <w:spacing w:val="-3"/>
        </w:rPr>
        <w:t>dépassés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4"/>
        </w:rPr>
        <w:t>peuvent</w:t>
      </w:r>
      <w:proofErr w:type="spellEnd"/>
      <w:r w:rsidRPr="00C54CB0">
        <w:rPr>
          <w:spacing w:val="-4"/>
        </w:rPr>
        <w:t xml:space="preserve"> </w:t>
      </w:r>
      <w:proofErr w:type="spellStart"/>
      <w:r w:rsidRPr="00C54CB0">
        <w:rPr>
          <w:spacing w:val="-3"/>
        </w:rPr>
        <w:t>appeler</w:t>
      </w:r>
      <w:proofErr w:type="spellEnd"/>
      <w:r w:rsidRPr="00C54CB0">
        <w:rPr>
          <w:spacing w:val="-3"/>
        </w:rPr>
        <w:t xml:space="preserve"> </w:t>
      </w:r>
      <w:r w:rsidRPr="00C54CB0">
        <w:t xml:space="preserve">la </w:t>
      </w:r>
      <w:proofErr w:type="spellStart"/>
      <w:r w:rsidRPr="00C54CB0">
        <w:rPr>
          <w:spacing w:val="-3"/>
        </w:rPr>
        <w:t>ligne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3"/>
        </w:rPr>
        <w:t>téléphonique</w:t>
      </w:r>
      <w:proofErr w:type="spellEnd"/>
      <w:r w:rsidRPr="00C54CB0">
        <w:rPr>
          <w:spacing w:val="-3"/>
        </w:rPr>
        <w:t xml:space="preserve"> </w:t>
      </w:r>
      <w:r w:rsidRPr="00C54CB0">
        <w:rPr>
          <w:spacing w:val="-4"/>
        </w:rPr>
        <w:t xml:space="preserve">antistress </w:t>
      </w:r>
      <w:r w:rsidRPr="00C54CB0">
        <w:rPr>
          <w:spacing w:val="-3"/>
        </w:rPr>
        <w:t xml:space="preserve">pour les </w:t>
      </w:r>
      <w:r w:rsidRPr="00C54CB0">
        <w:rPr>
          <w:spacing w:val="-4"/>
        </w:rPr>
        <w:t xml:space="preserve">parents. </w:t>
      </w:r>
      <w:r w:rsidRPr="00C54CB0">
        <w:t>Si</w:t>
      </w:r>
      <w:r w:rsidRPr="00C54CB0">
        <w:rPr>
          <w:spacing w:val="-4"/>
        </w:rPr>
        <w:t xml:space="preserve"> </w:t>
      </w:r>
      <w:proofErr w:type="spellStart"/>
      <w:r w:rsidRPr="00C54CB0">
        <w:rPr>
          <w:spacing w:val="-4"/>
        </w:rPr>
        <w:t>vous</w:t>
      </w:r>
      <w:proofErr w:type="spellEnd"/>
      <w:r w:rsidRPr="00C54CB0">
        <w:rPr>
          <w:spacing w:val="-4"/>
        </w:rPr>
        <w:t xml:space="preserve"> </w:t>
      </w:r>
      <w:proofErr w:type="spellStart"/>
      <w:r w:rsidRPr="00C54CB0">
        <w:rPr>
          <w:spacing w:val="-6"/>
        </w:rPr>
        <w:t>avez</w:t>
      </w:r>
      <w:proofErr w:type="spellEnd"/>
      <w:r w:rsidRPr="00C54CB0">
        <w:rPr>
          <w:spacing w:val="-6"/>
        </w:rPr>
        <w:t xml:space="preserve"> </w:t>
      </w:r>
      <w:proofErr w:type="spellStart"/>
      <w:r w:rsidRPr="00C54CB0">
        <w:rPr>
          <w:spacing w:val="-3"/>
        </w:rPr>
        <w:t>besoin</w:t>
      </w:r>
      <w:proofErr w:type="spellEnd"/>
      <w:r w:rsidRPr="00C54CB0">
        <w:rPr>
          <w:spacing w:val="-3"/>
        </w:rPr>
        <w:t xml:space="preserve"> </w:t>
      </w:r>
      <w:r w:rsidRPr="00C54CB0">
        <w:t xml:space="preserve">de </w:t>
      </w:r>
      <w:proofErr w:type="spellStart"/>
      <w:r w:rsidRPr="00C54CB0">
        <w:rPr>
          <w:spacing w:val="-3"/>
        </w:rPr>
        <w:t>parler</w:t>
      </w:r>
      <w:proofErr w:type="spellEnd"/>
      <w:r w:rsidRPr="00C54CB0">
        <w:rPr>
          <w:spacing w:val="-3"/>
        </w:rPr>
        <w:t xml:space="preserve"> </w:t>
      </w:r>
      <w:r w:rsidRPr="00C54CB0">
        <w:t xml:space="preserve">à </w:t>
      </w:r>
      <w:proofErr w:type="spellStart"/>
      <w:r w:rsidRPr="00C54CB0">
        <w:rPr>
          <w:spacing w:val="-3"/>
        </w:rPr>
        <w:t>quelqu’un</w:t>
      </w:r>
      <w:proofErr w:type="spellEnd"/>
      <w:r w:rsidRPr="00C54CB0">
        <w:rPr>
          <w:spacing w:val="-3"/>
        </w:rPr>
        <w:t xml:space="preserve">, </w:t>
      </w:r>
      <w:r w:rsidRPr="00C54CB0">
        <w:t xml:space="preserve">la </w:t>
      </w:r>
      <w:proofErr w:type="spellStart"/>
      <w:r w:rsidRPr="00C54CB0">
        <w:rPr>
          <w:spacing w:val="-3"/>
        </w:rPr>
        <w:t>ligne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3"/>
        </w:rPr>
        <w:t>téléphonique</w:t>
      </w:r>
      <w:proofErr w:type="spellEnd"/>
      <w:r w:rsidRPr="00C54CB0">
        <w:rPr>
          <w:spacing w:val="-4"/>
        </w:rPr>
        <w:t xml:space="preserve"> antistress </w:t>
      </w:r>
      <w:r w:rsidRPr="00C54CB0">
        <w:rPr>
          <w:spacing w:val="-3"/>
        </w:rPr>
        <w:t xml:space="preserve">pour </w:t>
      </w:r>
      <w:r w:rsidRPr="00C54CB0">
        <w:t>les</w:t>
      </w:r>
      <w:r w:rsidRPr="00C54CB0">
        <w:rPr>
          <w:spacing w:val="-4"/>
        </w:rPr>
        <w:t xml:space="preserve"> parents </w:t>
      </w:r>
      <w:proofErr w:type="spellStart"/>
      <w:r w:rsidRPr="00C54CB0">
        <w:t>est</w:t>
      </w:r>
      <w:proofErr w:type="spellEnd"/>
      <w:r w:rsidRPr="00C54CB0">
        <w:t xml:space="preserve"> </w:t>
      </w:r>
      <w:r w:rsidRPr="00C54CB0">
        <w:rPr>
          <w:spacing w:val="-3"/>
        </w:rPr>
        <w:t xml:space="preserve">disponible </w:t>
      </w:r>
      <w:r w:rsidRPr="00C54CB0">
        <w:t xml:space="preserve">24 h sur 24. Des </w:t>
      </w:r>
      <w:proofErr w:type="spellStart"/>
      <w:r w:rsidRPr="00C54CB0">
        <w:rPr>
          <w:spacing w:val="-3"/>
        </w:rPr>
        <w:t>conseillers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4"/>
        </w:rPr>
        <w:t>bénévoles</w:t>
      </w:r>
      <w:proofErr w:type="spellEnd"/>
      <w:r w:rsidRPr="00C54CB0">
        <w:rPr>
          <w:spacing w:val="-4"/>
        </w:rPr>
        <w:t xml:space="preserve"> </w:t>
      </w:r>
      <w:r w:rsidRPr="00C54CB0">
        <w:t xml:space="preserve">et </w:t>
      </w:r>
      <w:proofErr w:type="spellStart"/>
      <w:r w:rsidRPr="00C54CB0">
        <w:rPr>
          <w:spacing w:val="-3"/>
        </w:rPr>
        <w:t>formés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4"/>
        </w:rPr>
        <w:t>offrent</w:t>
      </w:r>
      <w:proofErr w:type="spellEnd"/>
      <w:r w:rsidRPr="00C54CB0">
        <w:rPr>
          <w:spacing w:val="-4"/>
        </w:rPr>
        <w:t xml:space="preserve"> </w:t>
      </w:r>
      <w:r w:rsidRPr="00C54CB0">
        <w:t xml:space="preserve">du </w:t>
      </w:r>
      <w:proofErr w:type="spellStart"/>
      <w:r w:rsidRPr="00C54CB0">
        <w:rPr>
          <w:spacing w:val="-3"/>
        </w:rPr>
        <w:t>soutien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rPr>
          <w:spacing w:val="-3"/>
        </w:rPr>
        <w:t>empathique</w:t>
      </w:r>
      <w:proofErr w:type="spellEnd"/>
      <w:r w:rsidRPr="00C54CB0">
        <w:rPr>
          <w:spacing w:val="-3"/>
        </w:rPr>
        <w:t xml:space="preserve"> </w:t>
      </w:r>
      <w:r w:rsidRPr="00C54CB0">
        <w:t xml:space="preserve">et </w:t>
      </w:r>
      <w:r w:rsidRPr="00C54CB0">
        <w:rPr>
          <w:spacing w:val="-3"/>
        </w:rPr>
        <w:t xml:space="preserve">sans </w:t>
      </w:r>
      <w:proofErr w:type="spellStart"/>
      <w:r w:rsidRPr="00C54CB0">
        <w:rPr>
          <w:spacing w:val="-3"/>
        </w:rPr>
        <w:t>jugement</w:t>
      </w:r>
      <w:proofErr w:type="spellEnd"/>
      <w:r w:rsidRPr="00C54CB0">
        <w:rPr>
          <w:spacing w:val="-3"/>
        </w:rPr>
        <w:t>.</w:t>
      </w:r>
    </w:p>
    <w:p w14:paraId="7F999D9C" w14:textId="56B0BAE1" w:rsidR="00AF5245" w:rsidRPr="00C54CB0" w:rsidRDefault="00C54CB0">
      <w:pPr>
        <w:pStyle w:val="Heading2"/>
        <w:tabs>
          <w:tab w:val="left" w:pos="9785"/>
        </w:tabs>
        <w:spacing w:before="105"/>
        <w:ind w:left="734"/>
      </w:pPr>
      <w:r w:rsidRPr="00C54CB0">
        <w:t>SafeLink</w:t>
      </w:r>
      <w:r w:rsidRPr="00C54CB0">
        <w:tab/>
        <w:t>1-877-785-2020</w:t>
      </w:r>
    </w:p>
    <w:p w14:paraId="03AE9C50" w14:textId="367EEABF" w:rsidR="0074559E" w:rsidRDefault="00C54CB0">
      <w:pPr>
        <w:pStyle w:val="BodyText"/>
        <w:tabs>
          <w:tab w:val="left" w:pos="9460"/>
        </w:tabs>
        <w:spacing w:before="6" w:line="260" w:lineRule="exact"/>
        <w:ind w:left="734" w:right="725"/>
        <w:rPr>
          <w:b/>
          <w:bCs/>
        </w:rPr>
      </w:pPr>
      <w:r w:rsidRPr="0074559E">
        <w:rPr>
          <w:b/>
          <w:bCs/>
        </w:rPr>
        <w:t>Massachusetts Department of Public</w:t>
      </w:r>
      <w:r w:rsidRPr="0074559E">
        <w:rPr>
          <w:b/>
          <w:bCs/>
          <w:spacing w:val="-1"/>
        </w:rPr>
        <w:t xml:space="preserve"> </w:t>
      </w:r>
      <w:r w:rsidRPr="0074559E">
        <w:rPr>
          <w:b/>
          <w:bCs/>
        </w:rPr>
        <w:t>Health</w:t>
      </w:r>
      <w:r w:rsidR="0074559E">
        <w:rPr>
          <w:b/>
          <w:bCs/>
        </w:rPr>
        <w:t xml:space="preserve">                                                     </w:t>
      </w:r>
      <w:r w:rsidRPr="0074559E">
        <w:rPr>
          <w:b/>
          <w:bCs/>
        </w:rPr>
        <w:t>SMS:</w:t>
      </w:r>
      <w:r w:rsidRPr="0074559E">
        <w:rPr>
          <w:b/>
          <w:bCs/>
          <w:spacing w:val="-27"/>
        </w:rPr>
        <w:t xml:space="preserve"> </w:t>
      </w:r>
      <w:r w:rsidRPr="0074559E">
        <w:rPr>
          <w:b/>
          <w:bCs/>
        </w:rPr>
        <w:t xml:space="preserve">1-877-521-2601 </w:t>
      </w:r>
    </w:p>
    <w:p w14:paraId="43406381" w14:textId="3305E1A7" w:rsidR="00AF5245" w:rsidRPr="0074559E" w:rsidRDefault="00C54CB0">
      <w:pPr>
        <w:pStyle w:val="BodyText"/>
        <w:tabs>
          <w:tab w:val="left" w:pos="9460"/>
        </w:tabs>
        <w:spacing w:before="6" w:line="260" w:lineRule="exact"/>
        <w:ind w:left="734" w:right="725"/>
        <w:rPr>
          <w:b/>
          <w:bCs/>
        </w:rPr>
      </w:pPr>
      <w:r w:rsidRPr="0074559E">
        <w:rPr>
          <w:b/>
          <w:bCs/>
        </w:rPr>
        <w:t>(</w:t>
      </w:r>
      <w:proofErr w:type="spellStart"/>
      <w:r w:rsidRPr="0074559E">
        <w:rPr>
          <w:b/>
          <w:bCs/>
        </w:rPr>
        <w:t>Département</w:t>
      </w:r>
      <w:proofErr w:type="spellEnd"/>
      <w:r w:rsidRPr="0074559E">
        <w:rPr>
          <w:b/>
          <w:bCs/>
        </w:rPr>
        <w:t xml:space="preserve"> de la </w:t>
      </w:r>
      <w:proofErr w:type="spellStart"/>
      <w:r w:rsidRPr="0074559E">
        <w:rPr>
          <w:b/>
          <w:bCs/>
        </w:rPr>
        <w:t>santé</w:t>
      </w:r>
      <w:proofErr w:type="spellEnd"/>
      <w:r w:rsidRPr="0074559E">
        <w:rPr>
          <w:b/>
          <w:bCs/>
        </w:rPr>
        <w:t xml:space="preserve"> </w:t>
      </w:r>
      <w:proofErr w:type="spellStart"/>
      <w:r w:rsidRPr="0074559E">
        <w:rPr>
          <w:b/>
          <w:bCs/>
        </w:rPr>
        <w:t>publique</w:t>
      </w:r>
      <w:proofErr w:type="spellEnd"/>
      <w:r w:rsidRPr="0074559E">
        <w:rPr>
          <w:b/>
          <w:bCs/>
        </w:rPr>
        <w:t xml:space="preserve"> du</w:t>
      </w:r>
      <w:r w:rsidRPr="0074559E">
        <w:rPr>
          <w:b/>
          <w:bCs/>
          <w:spacing w:val="-3"/>
        </w:rPr>
        <w:t xml:space="preserve"> </w:t>
      </w:r>
      <w:r w:rsidRPr="0074559E">
        <w:rPr>
          <w:b/>
          <w:bCs/>
        </w:rPr>
        <w:t>Massachusetts)</w:t>
      </w:r>
    </w:p>
    <w:p w14:paraId="18363331" w14:textId="77777777" w:rsidR="00AF5245" w:rsidRPr="00C54CB0" w:rsidRDefault="005C7E75">
      <w:pPr>
        <w:spacing w:line="254" w:lineRule="exact"/>
        <w:ind w:left="734"/>
        <w:rPr>
          <w:i/>
          <w:sz w:val="24"/>
        </w:rPr>
      </w:pPr>
      <w:hyperlink r:id="rId9">
        <w:r w:rsidR="00C54CB0" w:rsidRPr="00C54CB0">
          <w:rPr>
            <w:i/>
            <w:sz w:val="24"/>
          </w:rPr>
          <w:t>https://www.mass.gov/info-details/massachusetts-safelink-resources</w:t>
        </w:r>
      </w:hyperlink>
    </w:p>
    <w:p w14:paraId="7256A4C8" w14:textId="77777777" w:rsidR="00AF5245" w:rsidRPr="00C54CB0" w:rsidRDefault="00C54CB0">
      <w:pPr>
        <w:pStyle w:val="BodyText"/>
        <w:spacing w:before="6" w:line="260" w:lineRule="exact"/>
        <w:ind w:left="734" w:right="1486"/>
        <w:jc w:val="both"/>
      </w:pPr>
      <w:r w:rsidRPr="00C54CB0">
        <w:t xml:space="preserve">SafeLink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une</w:t>
      </w:r>
      <w:proofErr w:type="spellEnd"/>
      <w:r w:rsidRPr="00C54CB0">
        <w:t xml:space="preserve"> </w:t>
      </w:r>
      <w:proofErr w:type="spellStart"/>
      <w:r w:rsidRPr="00C54CB0">
        <w:t>ligne</w:t>
      </w:r>
      <w:proofErr w:type="spellEnd"/>
      <w:r w:rsidRPr="00C54CB0">
        <w:t xml:space="preserve"> </w:t>
      </w:r>
      <w:proofErr w:type="spellStart"/>
      <w:r w:rsidRPr="00C54CB0">
        <w:t>d’assistance</w:t>
      </w:r>
      <w:proofErr w:type="spellEnd"/>
      <w:r w:rsidRPr="00C54CB0">
        <w:t xml:space="preserve"> </w:t>
      </w:r>
      <w:proofErr w:type="spellStart"/>
      <w:r w:rsidRPr="00C54CB0">
        <w:t>téléphonique</w:t>
      </w:r>
      <w:proofErr w:type="spellEnd"/>
      <w:r w:rsidRPr="00C54CB0">
        <w:t xml:space="preserve"> ouverte 24 h sur 24 au Massachusetts.</w:t>
      </w:r>
      <w:r w:rsidRPr="00C54CB0">
        <w:rPr>
          <w:spacing w:val="-46"/>
        </w:rPr>
        <w:t xml:space="preserve"> </w:t>
      </w:r>
      <w:r w:rsidRPr="00C54CB0">
        <w:t xml:space="preserve">SafeLink aide les </w:t>
      </w:r>
      <w:proofErr w:type="spellStart"/>
      <w:r w:rsidRPr="00C54CB0">
        <w:t>survivants</w:t>
      </w:r>
      <w:proofErr w:type="spellEnd"/>
      <w:r w:rsidRPr="00C54CB0">
        <w:t xml:space="preserve"> à </w:t>
      </w:r>
      <w:proofErr w:type="spellStart"/>
      <w:r w:rsidRPr="00C54CB0">
        <w:t>planifier</w:t>
      </w:r>
      <w:proofErr w:type="spellEnd"/>
      <w:r w:rsidRPr="00C54CB0">
        <w:t xml:space="preserve"> </w:t>
      </w:r>
      <w:proofErr w:type="spellStart"/>
      <w:r w:rsidRPr="00C54CB0">
        <w:t>leur</w:t>
      </w:r>
      <w:proofErr w:type="spellEnd"/>
      <w:r w:rsidRPr="00C54CB0">
        <w:t xml:space="preserve"> </w:t>
      </w:r>
      <w:proofErr w:type="spellStart"/>
      <w:r w:rsidRPr="00C54CB0">
        <w:t>sécurité</w:t>
      </w:r>
      <w:proofErr w:type="spellEnd"/>
      <w:r w:rsidRPr="00C54CB0">
        <w:t xml:space="preserve">, les </w:t>
      </w:r>
      <w:proofErr w:type="spellStart"/>
      <w:r w:rsidRPr="00C54CB0">
        <w:t>soutient</w:t>
      </w:r>
      <w:proofErr w:type="spellEnd"/>
      <w:r w:rsidRPr="00C54CB0">
        <w:t xml:space="preserve"> et les </w:t>
      </w:r>
      <w:proofErr w:type="spellStart"/>
      <w:r w:rsidRPr="00C54CB0">
        <w:t>informe</w:t>
      </w:r>
      <w:proofErr w:type="spellEnd"/>
      <w:r w:rsidRPr="00C54CB0">
        <w:t xml:space="preserve"> sur les refuges </w:t>
      </w:r>
      <w:proofErr w:type="spellStart"/>
      <w:r w:rsidRPr="00C54CB0">
        <w:t>d’urgence</w:t>
      </w:r>
      <w:proofErr w:type="spellEnd"/>
      <w:r w:rsidRPr="00C54CB0">
        <w:t>. Des services</w:t>
      </w:r>
      <w:r w:rsidRPr="00C54CB0">
        <w:rPr>
          <w:spacing w:val="-34"/>
        </w:rPr>
        <w:t xml:space="preserve"> </w:t>
      </w:r>
      <w:r w:rsidRPr="00C54CB0">
        <w:t xml:space="preserve">de </w:t>
      </w:r>
      <w:proofErr w:type="spellStart"/>
      <w:r w:rsidRPr="00C54CB0">
        <w:t>traduction</w:t>
      </w:r>
      <w:proofErr w:type="spellEnd"/>
      <w:r w:rsidRPr="00C54CB0">
        <w:t xml:space="preserve"> </w:t>
      </w:r>
      <w:proofErr w:type="spellStart"/>
      <w:r w:rsidRPr="00C54CB0">
        <w:t>sont</w:t>
      </w:r>
      <w:proofErr w:type="spellEnd"/>
      <w:r w:rsidRPr="00C54CB0">
        <w:rPr>
          <w:spacing w:val="-1"/>
        </w:rPr>
        <w:t xml:space="preserve"> </w:t>
      </w:r>
      <w:proofErr w:type="spellStart"/>
      <w:r w:rsidRPr="00C54CB0">
        <w:t>disponibles</w:t>
      </w:r>
      <w:proofErr w:type="spellEnd"/>
      <w:r w:rsidRPr="00C54CB0">
        <w:t>.</w:t>
      </w:r>
    </w:p>
    <w:p w14:paraId="13E43A09" w14:textId="77777777" w:rsidR="00AF5245" w:rsidRDefault="00AF5245">
      <w:pPr>
        <w:spacing w:line="260" w:lineRule="exact"/>
        <w:jc w:val="both"/>
      </w:pPr>
    </w:p>
    <w:p w14:paraId="00FC7F87" w14:textId="3D878ACA" w:rsidR="00FB6793" w:rsidRPr="00C54CB0" w:rsidRDefault="00FB6793">
      <w:pPr>
        <w:spacing w:line="260" w:lineRule="exact"/>
        <w:jc w:val="both"/>
        <w:sectPr w:rsidR="00FB6793" w:rsidRPr="00C54CB0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71B4FCB0" w14:textId="77777777" w:rsidR="00AF5245" w:rsidRPr="00C54CB0" w:rsidRDefault="00C54CB0" w:rsidP="00134A3A">
      <w:pPr>
        <w:pStyle w:val="Heading2"/>
        <w:spacing w:before="83"/>
        <w:ind w:left="0"/>
      </w:pPr>
      <w:r w:rsidRPr="00C54CB0">
        <w:lastRenderedPageBreak/>
        <w:t>Massachusetts Postpartum Support International Warm Line</w:t>
      </w:r>
    </w:p>
    <w:p w14:paraId="048B255B" w14:textId="77777777" w:rsidR="00433533" w:rsidRDefault="00C54CB0" w:rsidP="00134A3A">
      <w:pPr>
        <w:tabs>
          <w:tab w:val="left" w:pos="9155"/>
        </w:tabs>
        <w:spacing w:before="6" w:line="260" w:lineRule="exact"/>
        <w:ind w:right="165"/>
        <w:rPr>
          <w:b/>
          <w:sz w:val="24"/>
        </w:rPr>
      </w:pPr>
      <w:r w:rsidRPr="00C54CB0">
        <w:rPr>
          <w:b/>
          <w:sz w:val="24"/>
        </w:rPr>
        <w:t>(</w:t>
      </w:r>
      <w:proofErr w:type="spellStart"/>
      <w:r w:rsidRPr="00C54CB0">
        <w:rPr>
          <w:b/>
          <w:sz w:val="24"/>
        </w:rPr>
        <w:t>Ligne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d’écoute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internationale</w:t>
      </w:r>
      <w:proofErr w:type="spellEnd"/>
      <w:r w:rsidRPr="00C54CB0">
        <w:rPr>
          <w:b/>
          <w:sz w:val="24"/>
        </w:rPr>
        <w:t xml:space="preserve"> de </w:t>
      </w:r>
      <w:proofErr w:type="spellStart"/>
      <w:r w:rsidRPr="00C54CB0">
        <w:rPr>
          <w:b/>
          <w:sz w:val="24"/>
        </w:rPr>
        <w:t>soutien</w:t>
      </w:r>
      <w:proofErr w:type="spellEnd"/>
      <w:r w:rsidRPr="00C54CB0">
        <w:rPr>
          <w:b/>
          <w:sz w:val="24"/>
        </w:rPr>
        <w:t xml:space="preserve"> postpartum</w:t>
      </w:r>
      <w:r w:rsidRPr="00C54CB0">
        <w:rPr>
          <w:b/>
          <w:spacing w:val="-1"/>
          <w:sz w:val="24"/>
        </w:rPr>
        <w:t xml:space="preserve"> </w:t>
      </w:r>
      <w:r w:rsidRPr="00C54CB0">
        <w:rPr>
          <w:b/>
          <w:sz w:val="24"/>
        </w:rPr>
        <w:t>du Massachusetts)</w:t>
      </w:r>
      <w:r w:rsidRPr="00C54CB0">
        <w:rPr>
          <w:b/>
          <w:sz w:val="24"/>
        </w:rPr>
        <w:tab/>
        <w:t xml:space="preserve">1-866-472-1897 </w:t>
      </w:r>
      <w:r w:rsidR="00051EB2">
        <w:rPr>
          <w:b/>
          <w:sz w:val="24"/>
        </w:rPr>
        <w:t xml:space="preserve">                </w:t>
      </w:r>
    </w:p>
    <w:p w14:paraId="474ED0F1" w14:textId="3279C519" w:rsidR="00AF5245" w:rsidRPr="00C54CB0" w:rsidRDefault="00C54CB0" w:rsidP="00134A3A">
      <w:pPr>
        <w:tabs>
          <w:tab w:val="left" w:pos="9155"/>
        </w:tabs>
        <w:spacing w:before="6" w:line="260" w:lineRule="exact"/>
        <w:ind w:right="165"/>
        <w:rPr>
          <w:b/>
          <w:sz w:val="24"/>
        </w:rPr>
      </w:pPr>
      <w:proofErr w:type="spellStart"/>
      <w:r w:rsidRPr="00C54CB0">
        <w:rPr>
          <w:b/>
          <w:sz w:val="24"/>
        </w:rPr>
        <w:t>Ressources</w:t>
      </w:r>
      <w:proofErr w:type="spellEnd"/>
      <w:r w:rsidRPr="00C54CB0">
        <w:rPr>
          <w:b/>
          <w:sz w:val="24"/>
        </w:rPr>
        <w:t xml:space="preserve"> sur la </w:t>
      </w:r>
      <w:proofErr w:type="spellStart"/>
      <w:r w:rsidRPr="00C54CB0">
        <w:rPr>
          <w:b/>
          <w:sz w:val="24"/>
        </w:rPr>
        <w:t>dépression</w:t>
      </w:r>
      <w:proofErr w:type="spellEnd"/>
      <w:r w:rsidRPr="00C54CB0">
        <w:rPr>
          <w:b/>
          <w:sz w:val="24"/>
        </w:rPr>
        <w:t xml:space="preserve"> post-partum pour les</w:t>
      </w:r>
      <w:r w:rsidRPr="00C54CB0">
        <w:rPr>
          <w:b/>
          <w:spacing w:val="-18"/>
          <w:sz w:val="24"/>
        </w:rPr>
        <w:t xml:space="preserve"> </w:t>
      </w:r>
      <w:proofErr w:type="spellStart"/>
      <w:r w:rsidRPr="00C54CB0">
        <w:rPr>
          <w:b/>
          <w:sz w:val="24"/>
        </w:rPr>
        <w:t>mères</w:t>
      </w:r>
      <w:proofErr w:type="spellEnd"/>
    </w:p>
    <w:p w14:paraId="35B28D3C" w14:textId="77777777" w:rsidR="00AF5245" w:rsidRPr="00C54CB0" w:rsidRDefault="005C7E75" w:rsidP="00134A3A">
      <w:pPr>
        <w:spacing w:line="254" w:lineRule="exact"/>
        <w:rPr>
          <w:i/>
          <w:sz w:val="24"/>
        </w:rPr>
      </w:pPr>
      <w:hyperlink r:id="rId10">
        <w:r w:rsidR="00C54CB0" w:rsidRPr="00C54CB0">
          <w:rPr>
            <w:i/>
            <w:sz w:val="24"/>
          </w:rPr>
          <w:t>https://www.mass.gov/service-details/postpartum-depression-resources-for-mothers</w:t>
        </w:r>
      </w:hyperlink>
    </w:p>
    <w:p w14:paraId="1DE10EEA" w14:textId="77777777" w:rsidR="00AF5245" w:rsidRPr="00C54CB0" w:rsidRDefault="00C54CB0" w:rsidP="00134A3A">
      <w:pPr>
        <w:pStyle w:val="BodyText"/>
        <w:spacing w:before="6" w:line="260" w:lineRule="exact"/>
      </w:pPr>
      <w:r w:rsidRPr="00C54CB0">
        <w:t xml:space="preserve">Des services de </w:t>
      </w:r>
      <w:proofErr w:type="spellStart"/>
      <w:r w:rsidRPr="00C54CB0">
        <w:t>soutien</w:t>
      </w:r>
      <w:proofErr w:type="spellEnd"/>
      <w:r w:rsidRPr="00C54CB0">
        <w:t xml:space="preserve"> </w:t>
      </w:r>
      <w:proofErr w:type="spellStart"/>
      <w:r w:rsidRPr="00C54CB0">
        <w:t>sont</w:t>
      </w:r>
      <w:proofErr w:type="spellEnd"/>
      <w:r w:rsidRPr="00C54CB0">
        <w:t xml:space="preserve"> </w:t>
      </w:r>
      <w:proofErr w:type="spellStart"/>
      <w:r w:rsidRPr="00C54CB0">
        <w:t>disponibles</w:t>
      </w:r>
      <w:proofErr w:type="spellEnd"/>
      <w:r w:rsidRPr="00C54CB0">
        <w:t xml:space="preserve"> pour les </w:t>
      </w:r>
      <w:proofErr w:type="spellStart"/>
      <w:r w:rsidRPr="00C54CB0">
        <w:t>nouvelles</w:t>
      </w:r>
      <w:proofErr w:type="spellEnd"/>
      <w:r w:rsidRPr="00C54CB0">
        <w:t xml:space="preserve"> </w:t>
      </w:r>
      <w:proofErr w:type="spellStart"/>
      <w:r w:rsidRPr="00C54CB0">
        <w:t>mères</w:t>
      </w:r>
      <w:proofErr w:type="spellEnd"/>
      <w:r w:rsidRPr="00C54CB0">
        <w:t xml:space="preserve"> qui </w:t>
      </w:r>
      <w:proofErr w:type="spellStart"/>
      <w:r w:rsidRPr="00C54CB0">
        <w:t>ont</w:t>
      </w:r>
      <w:proofErr w:type="spellEnd"/>
      <w:r w:rsidRPr="00C54CB0">
        <w:t xml:space="preserve"> de </w:t>
      </w:r>
      <w:proofErr w:type="spellStart"/>
      <w:r w:rsidRPr="00C54CB0">
        <w:t>l’anxiété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des sentiments de tristesse </w:t>
      </w:r>
      <w:proofErr w:type="spellStart"/>
      <w:r w:rsidRPr="00C54CB0">
        <w:t>inexplicables</w:t>
      </w:r>
      <w:proofErr w:type="spellEnd"/>
      <w:r w:rsidRPr="00C54CB0">
        <w:t xml:space="preserve"> après </w:t>
      </w:r>
      <w:proofErr w:type="spellStart"/>
      <w:r w:rsidRPr="00C54CB0">
        <w:t>l’accouchement</w:t>
      </w:r>
      <w:proofErr w:type="spellEnd"/>
      <w:r w:rsidRPr="00C54CB0">
        <w:t xml:space="preserve">. Beaucoup de </w:t>
      </w:r>
      <w:proofErr w:type="spellStart"/>
      <w:r w:rsidRPr="00C54CB0">
        <w:t>ressources</w:t>
      </w:r>
      <w:proofErr w:type="spellEnd"/>
      <w:r w:rsidRPr="00C54CB0">
        <w:t xml:space="preserve"> </w:t>
      </w:r>
      <w:proofErr w:type="spellStart"/>
      <w:r w:rsidRPr="00C54CB0">
        <w:t>sont</w:t>
      </w:r>
      <w:proofErr w:type="spellEnd"/>
      <w:r w:rsidRPr="00C54CB0">
        <w:t xml:space="preserve"> </w:t>
      </w:r>
      <w:proofErr w:type="spellStart"/>
      <w:r w:rsidRPr="00C54CB0">
        <w:t>disponibles</w:t>
      </w:r>
      <w:proofErr w:type="spellEnd"/>
      <w:r w:rsidRPr="00C54CB0">
        <w:t xml:space="preserve"> pour identifier les </w:t>
      </w:r>
      <w:proofErr w:type="spellStart"/>
      <w:r w:rsidRPr="00C54CB0">
        <w:t>signes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symptômes</w:t>
      </w:r>
      <w:proofErr w:type="spellEnd"/>
      <w:r w:rsidRPr="00C54CB0">
        <w:t xml:space="preserve"> de la </w:t>
      </w:r>
      <w:proofErr w:type="spellStart"/>
      <w:r w:rsidRPr="00C54CB0">
        <w:t>dépression</w:t>
      </w:r>
      <w:proofErr w:type="spellEnd"/>
      <w:r w:rsidRPr="00C54CB0">
        <w:t xml:space="preserve"> du post-partum.</w:t>
      </w:r>
    </w:p>
    <w:p w14:paraId="5E05F1DC" w14:textId="2AF3DE04" w:rsidR="00AF5245" w:rsidRPr="00134A3A" w:rsidRDefault="00C54CB0" w:rsidP="00134A3A">
      <w:pPr>
        <w:pStyle w:val="Heading2"/>
        <w:tabs>
          <w:tab w:val="left" w:pos="9409"/>
        </w:tabs>
        <w:spacing w:before="120" w:line="260" w:lineRule="exact"/>
        <w:ind w:left="0" w:right="123"/>
      </w:pPr>
      <w:r w:rsidRPr="00C54CB0">
        <w:t>Massachusetts Immigration &amp; Refugee Advocacy Coalition</w:t>
      </w:r>
      <w:r w:rsidR="00134A3A">
        <w:t xml:space="preserve"> </w:t>
      </w:r>
      <w:r w:rsidR="00134A3A" w:rsidRPr="00C54CB0">
        <w:t xml:space="preserve">(MIRA </w:t>
      </w:r>
      <w:proofErr w:type="spellStart"/>
      <w:r w:rsidR="00134A3A" w:rsidRPr="00C54CB0">
        <w:t>d’après</w:t>
      </w:r>
      <w:proofErr w:type="spellEnd"/>
      <w:r w:rsidR="00134A3A" w:rsidRPr="00C54CB0">
        <w:t xml:space="preserve"> le </w:t>
      </w:r>
      <w:proofErr w:type="spellStart"/>
      <w:r w:rsidR="00134A3A" w:rsidRPr="00C54CB0">
        <w:t>sigle</w:t>
      </w:r>
      <w:proofErr w:type="spellEnd"/>
      <w:r w:rsidR="00134A3A" w:rsidRPr="00C54CB0">
        <w:t xml:space="preserve"> </w:t>
      </w:r>
      <w:proofErr w:type="spellStart"/>
      <w:r w:rsidR="00134A3A" w:rsidRPr="00C54CB0">
        <w:t>anglais</w:t>
      </w:r>
      <w:proofErr w:type="spellEnd"/>
      <w:r w:rsidR="00134A3A" w:rsidRPr="00C54CB0">
        <w:t>,</w:t>
      </w:r>
      <w:r w:rsidR="00134A3A" w:rsidRPr="00134A3A">
        <w:t xml:space="preserve"> </w:t>
      </w:r>
      <w:r w:rsidR="00134A3A" w:rsidRPr="00C54CB0">
        <w:t>coalition de</w:t>
      </w:r>
      <w:r w:rsidR="00134A3A">
        <w:t xml:space="preserve"> </w:t>
      </w:r>
      <w:proofErr w:type="spellStart"/>
      <w:r w:rsidR="00134A3A" w:rsidRPr="00C54CB0">
        <w:t>soutien</w:t>
      </w:r>
      <w:proofErr w:type="spellEnd"/>
      <w:r w:rsidR="00134A3A" w:rsidRPr="00C54CB0">
        <w:t xml:space="preserve"> aux immigrants et aux </w:t>
      </w:r>
      <w:proofErr w:type="spellStart"/>
      <w:r w:rsidR="00134A3A" w:rsidRPr="00C54CB0">
        <w:t>réfugiés</w:t>
      </w:r>
      <w:proofErr w:type="spellEnd"/>
      <w:r w:rsidR="00134A3A" w:rsidRPr="00C54CB0">
        <w:rPr>
          <w:spacing w:val="-7"/>
        </w:rPr>
        <w:t xml:space="preserve"> </w:t>
      </w:r>
      <w:r w:rsidR="00134A3A" w:rsidRPr="00C54CB0">
        <w:t>du</w:t>
      </w:r>
      <w:r w:rsidR="00134A3A" w:rsidRPr="00C54CB0">
        <w:rPr>
          <w:spacing w:val="-1"/>
        </w:rPr>
        <w:t xml:space="preserve"> </w:t>
      </w:r>
      <w:r w:rsidR="00134A3A" w:rsidRPr="00C54CB0">
        <w:t>Massachusetts)</w:t>
      </w:r>
      <w:r w:rsidR="00134A3A">
        <w:t xml:space="preserve">                       </w:t>
      </w:r>
      <w:r w:rsidR="00134A3A" w:rsidRPr="00C54CB0">
        <w:t>617-350-548</w:t>
      </w:r>
      <w:r w:rsidR="00134A3A">
        <w:t xml:space="preserve">0 </w:t>
      </w:r>
      <w:hyperlink r:id="rId11" w:history="1">
        <w:r w:rsidR="00134A3A" w:rsidRPr="00134A3A">
          <w:rPr>
            <w:rStyle w:val="Hyperlink"/>
            <w:b w:val="0"/>
            <w:i/>
            <w:color w:val="auto"/>
            <w:u w:val="none"/>
          </w:rPr>
          <w:t>https://www.miracoalition.org/</w:t>
        </w:r>
      </w:hyperlink>
    </w:p>
    <w:p w14:paraId="251C705F" w14:textId="77777777" w:rsidR="00AF5245" w:rsidRPr="00C54CB0" w:rsidRDefault="00C54CB0" w:rsidP="00134A3A">
      <w:pPr>
        <w:pStyle w:val="BodyText"/>
        <w:spacing w:line="260" w:lineRule="exact"/>
        <w:ind w:right="292"/>
      </w:pPr>
      <w:r w:rsidRPr="00C54CB0">
        <w:t xml:space="preserve">MIRA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une</w:t>
      </w:r>
      <w:proofErr w:type="spellEnd"/>
      <w:r w:rsidRPr="00C54CB0">
        <w:t xml:space="preserve"> </w:t>
      </w:r>
      <w:proofErr w:type="spellStart"/>
      <w:r w:rsidRPr="00C54CB0">
        <w:t>organisation</w:t>
      </w:r>
      <w:proofErr w:type="spellEnd"/>
      <w:r w:rsidRPr="00C54CB0">
        <w:t xml:space="preserve"> de </w:t>
      </w:r>
      <w:proofErr w:type="spellStart"/>
      <w:r w:rsidRPr="00C54CB0">
        <w:t>soutien</w:t>
      </w:r>
      <w:proofErr w:type="spellEnd"/>
      <w:r w:rsidRPr="00C54CB0">
        <w:t xml:space="preserve"> du Massachusetts qui </w:t>
      </w:r>
      <w:proofErr w:type="spellStart"/>
      <w:r w:rsidRPr="00C54CB0">
        <w:t>donne</w:t>
      </w:r>
      <w:proofErr w:type="spellEnd"/>
      <w:r w:rsidRPr="00C54CB0">
        <w:t xml:space="preserve"> des </w:t>
      </w:r>
      <w:proofErr w:type="spellStart"/>
      <w:proofErr w:type="gramStart"/>
      <w:r w:rsidRPr="00C54CB0">
        <w:t>informations</w:t>
      </w:r>
      <w:proofErr w:type="spellEnd"/>
      <w:proofErr w:type="gramEnd"/>
      <w:r w:rsidRPr="00C54CB0">
        <w:t xml:space="preserve"> sur les </w:t>
      </w:r>
      <w:proofErr w:type="spellStart"/>
      <w:r w:rsidRPr="00C54CB0">
        <w:t>programmes</w:t>
      </w:r>
      <w:proofErr w:type="spellEnd"/>
      <w:r w:rsidRPr="00C54CB0">
        <w:t xml:space="preserve"> </w:t>
      </w:r>
      <w:proofErr w:type="spellStart"/>
      <w:r w:rsidRPr="00C54CB0">
        <w:t>accessibles</w:t>
      </w:r>
      <w:proofErr w:type="spellEnd"/>
      <w:r w:rsidRPr="00C54CB0">
        <w:t xml:space="preserve"> aux immigrants et aux </w:t>
      </w:r>
      <w:proofErr w:type="spellStart"/>
      <w:r w:rsidRPr="00C54CB0">
        <w:t>réfugiés</w:t>
      </w:r>
      <w:proofErr w:type="spellEnd"/>
      <w:r w:rsidRPr="00C54CB0">
        <w:t xml:space="preserve"> </w:t>
      </w:r>
      <w:proofErr w:type="spellStart"/>
      <w:r w:rsidRPr="00C54CB0">
        <w:t>comme</w:t>
      </w:r>
      <w:proofErr w:type="spellEnd"/>
      <w:r w:rsidRPr="00C54CB0">
        <w:t xml:space="preserve"> les droits des immigrants et les modifications des </w:t>
      </w:r>
      <w:proofErr w:type="spellStart"/>
      <w:r w:rsidRPr="00C54CB0">
        <w:t>règles</w:t>
      </w:r>
      <w:proofErr w:type="spellEnd"/>
      <w:r w:rsidRPr="00C54CB0">
        <w:t xml:space="preserve"> et des </w:t>
      </w:r>
      <w:proofErr w:type="spellStart"/>
      <w:r w:rsidRPr="00C54CB0">
        <w:t>lois</w:t>
      </w:r>
      <w:proofErr w:type="spellEnd"/>
      <w:r w:rsidRPr="00C54CB0">
        <w:t xml:space="preserve"> sur </w:t>
      </w:r>
      <w:proofErr w:type="spellStart"/>
      <w:r w:rsidRPr="00C54CB0">
        <w:t>l’immigration</w:t>
      </w:r>
      <w:proofErr w:type="spellEnd"/>
      <w:r w:rsidRPr="00C54CB0">
        <w:t>.</w:t>
      </w:r>
    </w:p>
    <w:p w14:paraId="4F0FB21F" w14:textId="77777777" w:rsidR="00AF5245" w:rsidRPr="00C54CB0" w:rsidRDefault="00AF5245" w:rsidP="00134A3A">
      <w:pPr>
        <w:pStyle w:val="BodyText"/>
        <w:rPr>
          <w:sz w:val="34"/>
        </w:rPr>
      </w:pPr>
    </w:p>
    <w:p w14:paraId="28311F49" w14:textId="77777777" w:rsidR="00AF5245" w:rsidRPr="00C54CB0" w:rsidRDefault="00C54CB0" w:rsidP="00134A3A">
      <w:pPr>
        <w:spacing w:line="415" w:lineRule="exact"/>
        <w:rPr>
          <w:b/>
          <w:sz w:val="38"/>
        </w:rPr>
      </w:pPr>
      <w:proofErr w:type="spellStart"/>
      <w:r w:rsidRPr="00C54CB0">
        <w:rPr>
          <w:b/>
          <w:sz w:val="38"/>
        </w:rPr>
        <w:t>Ressources</w:t>
      </w:r>
      <w:proofErr w:type="spellEnd"/>
      <w:r w:rsidRPr="00C54CB0">
        <w:rPr>
          <w:b/>
          <w:sz w:val="38"/>
        </w:rPr>
        <w:t xml:space="preserve"> sur la </w:t>
      </w:r>
      <w:proofErr w:type="spellStart"/>
      <w:r w:rsidRPr="00C54CB0">
        <w:rPr>
          <w:b/>
          <w:sz w:val="38"/>
        </w:rPr>
        <w:t>consommation</w:t>
      </w:r>
      <w:proofErr w:type="spellEnd"/>
      <w:r w:rsidRPr="00C54CB0">
        <w:rPr>
          <w:b/>
          <w:sz w:val="38"/>
        </w:rPr>
        <w:t xml:space="preserve"> de drogues et la </w:t>
      </w:r>
      <w:proofErr w:type="spellStart"/>
      <w:r w:rsidRPr="00C54CB0">
        <w:rPr>
          <w:b/>
          <w:sz w:val="38"/>
        </w:rPr>
        <w:t>prévention</w:t>
      </w:r>
      <w:proofErr w:type="spellEnd"/>
    </w:p>
    <w:p w14:paraId="7F8A0D0E" w14:textId="77777777" w:rsidR="00AF5245" w:rsidRPr="00C54CB0" w:rsidRDefault="00C54CB0" w:rsidP="00134A3A">
      <w:pPr>
        <w:pStyle w:val="Heading2"/>
        <w:spacing w:line="223" w:lineRule="auto"/>
        <w:ind w:left="0" w:right="376"/>
        <w:jc w:val="both"/>
      </w:pPr>
      <w:r w:rsidRPr="00C54CB0">
        <w:t xml:space="preserve">La </w:t>
      </w:r>
      <w:proofErr w:type="spellStart"/>
      <w:r w:rsidRPr="00C54CB0">
        <w:t>consommation</w:t>
      </w:r>
      <w:proofErr w:type="spellEnd"/>
      <w:r w:rsidRPr="00C54CB0">
        <w:t xml:space="preserve"> de drogues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mauvaise</w:t>
      </w:r>
      <w:proofErr w:type="spellEnd"/>
      <w:r w:rsidRPr="00C54CB0">
        <w:t xml:space="preserve"> pour </w:t>
      </w:r>
      <w:proofErr w:type="spellStart"/>
      <w:r w:rsidRPr="00C54CB0">
        <w:rPr>
          <w:spacing w:val="-3"/>
        </w:rPr>
        <w:t>votre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t>santé</w:t>
      </w:r>
      <w:proofErr w:type="spellEnd"/>
      <w:r w:rsidRPr="00C54CB0">
        <w:t xml:space="preserve"> et le bien-</w:t>
      </w:r>
      <w:proofErr w:type="spellStart"/>
      <w:r w:rsidRPr="00C54CB0">
        <w:t>être</w:t>
      </w:r>
      <w:proofErr w:type="spellEnd"/>
      <w:r w:rsidRPr="00C54CB0">
        <w:t xml:space="preserve"> de </w:t>
      </w:r>
      <w:proofErr w:type="spellStart"/>
      <w:r w:rsidRPr="00C54CB0">
        <w:rPr>
          <w:spacing w:val="-3"/>
        </w:rPr>
        <w:t>votre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t>famille</w:t>
      </w:r>
      <w:proofErr w:type="spellEnd"/>
      <w:r w:rsidRPr="00C54CB0">
        <w:t>.</w:t>
      </w:r>
      <w:r w:rsidRPr="00C54CB0">
        <w:rPr>
          <w:spacing w:val="-29"/>
        </w:rPr>
        <w:t xml:space="preserve"> </w:t>
      </w:r>
      <w:r w:rsidRPr="00C54CB0">
        <w:t xml:space="preserve">Si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rPr>
          <w:spacing w:val="-4"/>
        </w:rPr>
        <w:t>avez</w:t>
      </w:r>
      <w:proofErr w:type="spellEnd"/>
      <w:r w:rsidRPr="00C54CB0">
        <w:rPr>
          <w:spacing w:val="-4"/>
        </w:rPr>
        <w:t xml:space="preserve"> </w:t>
      </w:r>
      <w:r w:rsidRPr="00C54CB0">
        <w:t xml:space="preserve">des </w:t>
      </w:r>
      <w:proofErr w:type="spellStart"/>
      <w:r w:rsidRPr="00C54CB0">
        <w:t>problèmes</w:t>
      </w:r>
      <w:proofErr w:type="spellEnd"/>
      <w:r w:rsidRPr="00C54CB0">
        <w:t xml:space="preserve"> </w:t>
      </w:r>
      <w:r w:rsidRPr="00C54CB0">
        <w:rPr>
          <w:spacing w:val="-4"/>
        </w:rPr>
        <w:t xml:space="preserve">avec </w:t>
      </w:r>
      <w:r w:rsidRPr="00C54CB0">
        <w:t xml:space="preserve">les drogues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si</w:t>
      </w:r>
      <w:proofErr w:type="spellEnd"/>
      <w:r w:rsidRPr="00C54CB0">
        <w:t xml:space="preserve">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voulez</w:t>
      </w:r>
      <w:proofErr w:type="spellEnd"/>
      <w:r w:rsidRPr="00C54CB0">
        <w:t xml:space="preserve"> des </w:t>
      </w:r>
      <w:proofErr w:type="spellStart"/>
      <w:proofErr w:type="gramStart"/>
      <w:r w:rsidRPr="00C54CB0">
        <w:t>informations</w:t>
      </w:r>
      <w:proofErr w:type="spellEnd"/>
      <w:proofErr w:type="gramEnd"/>
      <w:r w:rsidRPr="00C54CB0">
        <w:t xml:space="preserve"> </w:t>
      </w:r>
      <w:proofErr w:type="spellStart"/>
      <w:r w:rsidRPr="00C54CB0">
        <w:t>supplémentaires</w:t>
      </w:r>
      <w:proofErr w:type="spellEnd"/>
      <w:r w:rsidRPr="00C54CB0">
        <w:t xml:space="preserve">, </w:t>
      </w:r>
      <w:proofErr w:type="spellStart"/>
      <w:r w:rsidRPr="00C54CB0">
        <w:t>contactez</w:t>
      </w:r>
      <w:proofErr w:type="spellEnd"/>
      <w:r w:rsidRPr="00C54CB0">
        <w:t xml:space="preserve"> </w:t>
      </w:r>
      <w:proofErr w:type="spellStart"/>
      <w:r w:rsidRPr="00C54CB0">
        <w:rPr>
          <w:spacing w:val="-3"/>
        </w:rPr>
        <w:t>votre</w:t>
      </w:r>
      <w:proofErr w:type="spellEnd"/>
      <w:r w:rsidRPr="00C54CB0">
        <w:rPr>
          <w:spacing w:val="-3"/>
        </w:rPr>
        <w:t xml:space="preserve"> </w:t>
      </w:r>
      <w:proofErr w:type="spellStart"/>
      <w:r w:rsidRPr="00C54CB0">
        <w:t>médecin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l’un</w:t>
      </w:r>
      <w:proofErr w:type="spellEnd"/>
      <w:r w:rsidRPr="00C54CB0">
        <w:t xml:space="preserve"> de </w:t>
      </w:r>
      <w:proofErr w:type="spellStart"/>
      <w:r w:rsidRPr="00C54CB0">
        <w:t>ces</w:t>
      </w:r>
      <w:proofErr w:type="spellEnd"/>
      <w:r w:rsidRPr="00C54CB0">
        <w:rPr>
          <w:spacing w:val="-6"/>
        </w:rPr>
        <w:t xml:space="preserve"> </w:t>
      </w:r>
      <w:proofErr w:type="spellStart"/>
      <w:r w:rsidRPr="00C54CB0">
        <w:t>programmes</w:t>
      </w:r>
      <w:proofErr w:type="spellEnd"/>
      <w:r w:rsidRPr="00C54CB0">
        <w:t>.</w:t>
      </w:r>
    </w:p>
    <w:p w14:paraId="6E23D49C" w14:textId="79FA50D6" w:rsidR="00AF5245" w:rsidRPr="00C54CB0" w:rsidRDefault="00C54CB0" w:rsidP="00134A3A">
      <w:pPr>
        <w:tabs>
          <w:tab w:val="left" w:pos="9174"/>
        </w:tabs>
        <w:spacing w:before="211" w:line="260" w:lineRule="exact"/>
        <w:ind w:right="145"/>
        <w:rPr>
          <w:b/>
          <w:sz w:val="24"/>
        </w:rPr>
      </w:pPr>
      <w:r w:rsidRPr="00C54CB0">
        <w:rPr>
          <w:b/>
          <w:sz w:val="24"/>
        </w:rPr>
        <w:t xml:space="preserve">MA </w:t>
      </w:r>
      <w:r w:rsidRPr="00C54CB0">
        <w:rPr>
          <w:b/>
          <w:spacing w:val="-7"/>
          <w:sz w:val="24"/>
        </w:rPr>
        <w:t xml:space="preserve">Tobacco </w:t>
      </w:r>
      <w:r w:rsidRPr="00C54CB0">
        <w:rPr>
          <w:b/>
          <w:sz w:val="24"/>
        </w:rPr>
        <w:t>Cessation and</w:t>
      </w:r>
      <w:r w:rsidRPr="00C54CB0">
        <w:rPr>
          <w:b/>
          <w:spacing w:val="-44"/>
          <w:sz w:val="24"/>
        </w:rPr>
        <w:t xml:space="preserve"> </w:t>
      </w:r>
      <w:r w:rsidRPr="00C54CB0">
        <w:rPr>
          <w:b/>
          <w:sz w:val="24"/>
        </w:rPr>
        <w:t>Prevention</w:t>
      </w:r>
      <w:r w:rsidRPr="00C54CB0">
        <w:rPr>
          <w:b/>
          <w:spacing w:val="-5"/>
          <w:sz w:val="24"/>
        </w:rPr>
        <w:t xml:space="preserve"> </w:t>
      </w:r>
      <w:r w:rsidRPr="00C54CB0">
        <w:rPr>
          <w:b/>
          <w:sz w:val="24"/>
        </w:rPr>
        <w:t>Program</w:t>
      </w:r>
      <w:r w:rsidRPr="00C54CB0">
        <w:rPr>
          <w:b/>
          <w:sz w:val="24"/>
        </w:rPr>
        <w:tab/>
        <w:t xml:space="preserve">1-800-784-8669 </w:t>
      </w:r>
      <w:r w:rsidR="00051EB2">
        <w:rPr>
          <w:b/>
          <w:sz w:val="24"/>
        </w:rPr>
        <w:t xml:space="preserve"> </w:t>
      </w:r>
      <w:r w:rsidRPr="00C54CB0">
        <w:rPr>
          <w:b/>
          <w:sz w:val="24"/>
        </w:rPr>
        <w:t>(</w:t>
      </w:r>
      <w:proofErr w:type="spellStart"/>
      <w:r w:rsidRPr="00C54CB0">
        <w:rPr>
          <w:b/>
          <w:sz w:val="24"/>
        </w:rPr>
        <w:t>Programme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d’arrêt</w:t>
      </w:r>
      <w:proofErr w:type="spellEnd"/>
      <w:r w:rsidRPr="00C54CB0">
        <w:rPr>
          <w:b/>
          <w:sz w:val="24"/>
        </w:rPr>
        <w:t xml:space="preserve"> et de </w:t>
      </w:r>
      <w:proofErr w:type="spellStart"/>
      <w:r w:rsidRPr="00C54CB0">
        <w:rPr>
          <w:b/>
          <w:sz w:val="24"/>
        </w:rPr>
        <w:t>prévention</w:t>
      </w:r>
      <w:proofErr w:type="spellEnd"/>
      <w:r w:rsidRPr="00C54CB0">
        <w:rPr>
          <w:b/>
          <w:sz w:val="24"/>
        </w:rPr>
        <w:t xml:space="preserve"> du </w:t>
      </w:r>
      <w:proofErr w:type="spellStart"/>
      <w:r w:rsidRPr="00C54CB0">
        <w:rPr>
          <w:b/>
          <w:sz w:val="24"/>
        </w:rPr>
        <w:t>tabac</w:t>
      </w:r>
      <w:proofErr w:type="spellEnd"/>
      <w:r w:rsidRPr="00C54CB0">
        <w:rPr>
          <w:b/>
          <w:spacing w:val="-24"/>
          <w:sz w:val="24"/>
        </w:rPr>
        <w:t xml:space="preserve"> </w:t>
      </w:r>
      <w:r w:rsidRPr="00C54CB0">
        <w:rPr>
          <w:b/>
          <w:sz w:val="24"/>
        </w:rPr>
        <w:t>MA)</w:t>
      </w:r>
    </w:p>
    <w:p w14:paraId="6FA04EB1" w14:textId="77777777" w:rsidR="00AF5245" w:rsidRPr="00C54CB0" w:rsidRDefault="00C54CB0" w:rsidP="00134A3A">
      <w:pPr>
        <w:spacing w:line="254" w:lineRule="exact"/>
        <w:rPr>
          <w:b/>
          <w:sz w:val="24"/>
        </w:rPr>
      </w:pPr>
      <w:r w:rsidRPr="00C54CB0">
        <w:rPr>
          <w:b/>
          <w:sz w:val="24"/>
        </w:rPr>
        <w:t>(MTCP)/MA Smokers’ Helpline (</w:t>
      </w:r>
      <w:proofErr w:type="spellStart"/>
      <w:r w:rsidRPr="00C54CB0">
        <w:rPr>
          <w:b/>
          <w:sz w:val="24"/>
        </w:rPr>
        <w:t>Ligne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d’aide</w:t>
      </w:r>
      <w:proofErr w:type="spellEnd"/>
      <w:r w:rsidRPr="00C54CB0">
        <w:rPr>
          <w:b/>
          <w:sz w:val="24"/>
        </w:rPr>
        <w:t xml:space="preserve"> aux </w:t>
      </w:r>
      <w:proofErr w:type="spellStart"/>
      <w:r w:rsidRPr="00C54CB0">
        <w:rPr>
          <w:b/>
          <w:sz w:val="24"/>
        </w:rPr>
        <w:t>fumeurs</w:t>
      </w:r>
      <w:proofErr w:type="spellEnd"/>
      <w:r w:rsidRPr="00C54CB0">
        <w:rPr>
          <w:b/>
          <w:sz w:val="24"/>
        </w:rPr>
        <w:t xml:space="preserve"> (MTCP, </w:t>
      </w:r>
      <w:proofErr w:type="spellStart"/>
      <w:r w:rsidRPr="00C54CB0">
        <w:rPr>
          <w:b/>
          <w:sz w:val="24"/>
        </w:rPr>
        <w:t>d’après</w:t>
      </w:r>
      <w:proofErr w:type="spellEnd"/>
      <w:r w:rsidRPr="00C54CB0">
        <w:rPr>
          <w:b/>
          <w:sz w:val="24"/>
        </w:rPr>
        <w:t xml:space="preserve"> le </w:t>
      </w:r>
      <w:proofErr w:type="spellStart"/>
      <w:r w:rsidRPr="00C54CB0">
        <w:rPr>
          <w:b/>
          <w:sz w:val="24"/>
        </w:rPr>
        <w:t>sigle</w:t>
      </w:r>
      <w:proofErr w:type="spellEnd"/>
      <w:r w:rsidRPr="00C54CB0">
        <w:rPr>
          <w:b/>
          <w:sz w:val="24"/>
        </w:rPr>
        <w:t xml:space="preserve"> </w:t>
      </w:r>
      <w:proofErr w:type="spellStart"/>
      <w:r w:rsidRPr="00C54CB0">
        <w:rPr>
          <w:b/>
          <w:sz w:val="24"/>
        </w:rPr>
        <w:t>anglais</w:t>
      </w:r>
      <w:proofErr w:type="spellEnd"/>
      <w:r w:rsidRPr="00C54CB0">
        <w:rPr>
          <w:b/>
          <w:sz w:val="24"/>
        </w:rPr>
        <w:t>)/MA)</w:t>
      </w:r>
    </w:p>
    <w:p w14:paraId="73F7DD66" w14:textId="77777777" w:rsidR="00AF5245" w:rsidRPr="00C54CB0" w:rsidRDefault="005C7E75" w:rsidP="00134A3A">
      <w:pPr>
        <w:spacing w:line="260" w:lineRule="exact"/>
        <w:rPr>
          <w:i/>
          <w:sz w:val="24"/>
        </w:rPr>
      </w:pPr>
      <w:hyperlink r:id="rId12">
        <w:r w:rsidR="00C54CB0" w:rsidRPr="00C54CB0">
          <w:rPr>
            <w:i/>
            <w:sz w:val="24"/>
          </w:rPr>
          <w:t>https://www.mass.gov/massachusetts-tobacco-cessation-and-prevention-program-mtcp</w:t>
        </w:r>
      </w:hyperlink>
    </w:p>
    <w:p w14:paraId="06F59110" w14:textId="77777777" w:rsidR="00AF5245" w:rsidRPr="00C54CB0" w:rsidRDefault="00C54CB0" w:rsidP="00134A3A">
      <w:pPr>
        <w:pStyle w:val="BodyText"/>
        <w:spacing w:before="6" w:line="260" w:lineRule="exact"/>
        <w:ind w:right="170"/>
      </w:pPr>
      <w:r w:rsidRPr="00C54CB0">
        <w:t xml:space="preserve">MTCP aide les </w:t>
      </w:r>
      <w:proofErr w:type="spellStart"/>
      <w:r w:rsidRPr="00C54CB0">
        <w:t>personnes</w:t>
      </w:r>
      <w:proofErr w:type="spellEnd"/>
      <w:r w:rsidRPr="00C54CB0">
        <w:t xml:space="preserve"> qui </w:t>
      </w:r>
      <w:proofErr w:type="spellStart"/>
      <w:r w:rsidRPr="00C54CB0">
        <w:t>consomment</w:t>
      </w:r>
      <w:proofErr w:type="spellEnd"/>
      <w:r w:rsidRPr="00C54CB0">
        <w:t xml:space="preserve"> du </w:t>
      </w:r>
      <w:proofErr w:type="spellStart"/>
      <w:r w:rsidRPr="00C54CB0">
        <w:t>tabac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de la nicotine à </w:t>
      </w:r>
      <w:proofErr w:type="spellStart"/>
      <w:r w:rsidRPr="00C54CB0">
        <w:t>arrêter</w:t>
      </w:r>
      <w:proofErr w:type="spellEnd"/>
      <w:r w:rsidRPr="00C54CB0">
        <w:t xml:space="preserve">, </w:t>
      </w:r>
      <w:proofErr w:type="spellStart"/>
      <w:r w:rsidRPr="00C54CB0">
        <w:t>essaye</w:t>
      </w:r>
      <w:proofErr w:type="spellEnd"/>
      <w:r w:rsidRPr="00C54CB0">
        <w:t xml:space="preserve"> de </w:t>
      </w:r>
      <w:proofErr w:type="spellStart"/>
      <w:r w:rsidRPr="00C54CB0">
        <w:t>protéger</w:t>
      </w:r>
      <w:proofErr w:type="spellEnd"/>
      <w:r w:rsidRPr="00C54CB0">
        <w:t xml:space="preserve"> les enfants et les </w:t>
      </w:r>
      <w:proofErr w:type="spellStart"/>
      <w:r w:rsidRPr="00C54CB0">
        <w:t>adultes</w:t>
      </w:r>
      <w:proofErr w:type="spellEnd"/>
      <w:r w:rsidRPr="00C54CB0">
        <w:t xml:space="preserve"> du </w:t>
      </w:r>
      <w:proofErr w:type="spellStart"/>
      <w:r w:rsidRPr="00C54CB0">
        <w:t>tabagisme</w:t>
      </w:r>
      <w:proofErr w:type="spellEnd"/>
      <w:r w:rsidRPr="00C54CB0">
        <w:t xml:space="preserve"> </w:t>
      </w:r>
      <w:proofErr w:type="spellStart"/>
      <w:r w:rsidRPr="00C54CB0">
        <w:t>passif</w:t>
      </w:r>
      <w:proofErr w:type="spellEnd"/>
      <w:r w:rsidRPr="00C54CB0">
        <w:t>, et bien plus.</w:t>
      </w:r>
    </w:p>
    <w:p w14:paraId="15CAC1CC" w14:textId="4B323347" w:rsidR="00AF5245" w:rsidRPr="00134A3A" w:rsidRDefault="00C54CB0" w:rsidP="00134A3A">
      <w:pPr>
        <w:pStyle w:val="Heading2"/>
        <w:tabs>
          <w:tab w:val="left" w:pos="9142"/>
        </w:tabs>
        <w:spacing w:before="145" w:line="242" w:lineRule="auto"/>
        <w:ind w:left="0" w:right="178"/>
      </w:pPr>
      <w:r w:rsidRPr="00C54CB0">
        <w:t>MA Substance Use Helpline (</w:t>
      </w:r>
      <w:proofErr w:type="spellStart"/>
      <w:r w:rsidRPr="00C54CB0">
        <w:t>Ligne</w:t>
      </w:r>
      <w:proofErr w:type="spellEnd"/>
      <w:r w:rsidRPr="00C54CB0">
        <w:t xml:space="preserve"> </w:t>
      </w:r>
      <w:proofErr w:type="spellStart"/>
      <w:r w:rsidRPr="00C54CB0">
        <w:t>d’aide</w:t>
      </w:r>
      <w:proofErr w:type="spellEnd"/>
      <w:r w:rsidRPr="00C54CB0">
        <w:t xml:space="preserve"> pour la </w:t>
      </w:r>
      <w:proofErr w:type="spellStart"/>
      <w:r w:rsidRPr="00C54CB0">
        <w:t>consommation</w:t>
      </w:r>
      <w:proofErr w:type="spellEnd"/>
      <w:r w:rsidRPr="00C54CB0">
        <w:t xml:space="preserve"> de drogues du MA)</w:t>
      </w:r>
      <w:r w:rsidR="00051EB2">
        <w:tab/>
      </w:r>
      <w:r w:rsidR="00051EB2">
        <w:tab/>
        <w:t xml:space="preserve">   </w:t>
      </w:r>
      <w:proofErr w:type="spellStart"/>
      <w:r w:rsidRPr="00C54CB0">
        <w:t>Département</w:t>
      </w:r>
      <w:proofErr w:type="spellEnd"/>
      <w:r w:rsidRPr="00C54CB0">
        <w:t xml:space="preserve"> de la </w:t>
      </w:r>
      <w:proofErr w:type="spellStart"/>
      <w:r w:rsidRPr="00C54CB0">
        <w:t>santé</w:t>
      </w:r>
      <w:proofErr w:type="spellEnd"/>
      <w:r w:rsidRPr="00C54CB0">
        <w:t xml:space="preserve"> </w:t>
      </w:r>
      <w:proofErr w:type="spellStart"/>
      <w:r w:rsidRPr="00C54CB0">
        <w:t>publique</w:t>
      </w:r>
      <w:proofErr w:type="spellEnd"/>
      <w:r w:rsidRPr="00C54CB0">
        <w:rPr>
          <w:spacing w:val="-2"/>
        </w:rPr>
        <w:t xml:space="preserve"> </w:t>
      </w:r>
      <w:r w:rsidRPr="00C54CB0">
        <w:t>du Massachusetts</w:t>
      </w:r>
      <w:r w:rsidRPr="00C54CB0">
        <w:tab/>
        <w:t xml:space="preserve">1-800-327-5050 </w:t>
      </w:r>
      <w:r w:rsidRPr="00C54CB0">
        <w:rPr>
          <w:b w:val="0"/>
          <w:i/>
        </w:rPr>
        <w:t>https://</w:t>
      </w:r>
      <w:hyperlink r:id="rId13">
        <w:r w:rsidRPr="00C54CB0">
          <w:rPr>
            <w:b w:val="0"/>
            <w:i/>
          </w:rPr>
          <w:t>www.helplinema.org</w:t>
        </w:r>
      </w:hyperlink>
    </w:p>
    <w:p w14:paraId="1E795E51" w14:textId="77777777" w:rsidR="00AF5245" w:rsidRPr="00C54CB0" w:rsidRDefault="00C54CB0" w:rsidP="00134A3A">
      <w:pPr>
        <w:pStyle w:val="BodyText"/>
        <w:spacing w:line="223" w:lineRule="auto"/>
      </w:pPr>
      <w:r w:rsidRPr="00C54CB0">
        <w:t xml:space="preserve">La </w:t>
      </w:r>
      <w:proofErr w:type="spellStart"/>
      <w:r w:rsidRPr="00C54CB0">
        <w:t>ligne</w:t>
      </w:r>
      <w:proofErr w:type="spellEnd"/>
      <w:r w:rsidRPr="00C54CB0">
        <w:t xml:space="preserve"> </w:t>
      </w:r>
      <w:proofErr w:type="spellStart"/>
      <w:r w:rsidRPr="00C54CB0">
        <w:t>d’aide</w:t>
      </w:r>
      <w:proofErr w:type="spellEnd"/>
      <w:r w:rsidRPr="00C54CB0">
        <w:t xml:space="preserve"> pour la </w:t>
      </w:r>
      <w:proofErr w:type="spellStart"/>
      <w:r w:rsidRPr="00C54CB0">
        <w:t>consommation</w:t>
      </w:r>
      <w:proofErr w:type="spellEnd"/>
      <w:r w:rsidRPr="00C54CB0">
        <w:t xml:space="preserve"> de drogues </w:t>
      </w:r>
      <w:proofErr w:type="spellStart"/>
      <w:r w:rsidRPr="00C54CB0">
        <w:t>donne</w:t>
      </w:r>
      <w:proofErr w:type="spellEnd"/>
      <w:r w:rsidRPr="00C54CB0">
        <w:t xml:space="preserve"> des </w:t>
      </w:r>
      <w:proofErr w:type="spellStart"/>
      <w:proofErr w:type="gramStart"/>
      <w:r w:rsidRPr="00C54CB0">
        <w:t>informations</w:t>
      </w:r>
      <w:proofErr w:type="spellEnd"/>
      <w:proofErr w:type="gramEnd"/>
      <w:r w:rsidRPr="00C54CB0">
        <w:t xml:space="preserve"> </w:t>
      </w:r>
      <w:proofErr w:type="spellStart"/>
      <w:r w:rsidRPr="00C54CB0">
        <w:t>anonymes</w:t>
      </w:r>
      <w:proofErr w:type="spellEnd"/>
      <w:r w:rsidRPr="00C54CB0">
        <w:t xml:space="preserve"> et </w:t>
      </w:r>
      <w:proofErr w:type="spellStart"/>
      <w:r w:rsidRPr="00C54CB0">
        <w:t>gratuites</w:t>
      </w:r>
      <w:proofErr w:type="spellEnd"/>
      <w:r w:rsidRPr="00C54CB0">
        <w:t xml:space="preserve"> et des orientations </w:t>
      </w:r>
      <w:proofErr w:type="spellStart"/>
      <w:r w:rsidRPr="00C54CB0">
        <w:t>vers</w:t>
      </w:r>
      <w:proofErr w:type="spellEnd"/>
      <w:r w:rsidRPr="00C54CB0">
        <w:t xml:space="preserve"> des services de </w:t>
      </w:r>
      <w:proofErr w:type="spellStart"/>
      <w:r w:rsidRPr="00C54CB0">
        <w:t>traitements</w:t>
      </w:r>
      <w:proofErr w:type="spellEnd"/>
      <w:r w:rsidRPr="00C54CB0">
        <w:t xml:space="preserve"> </w:t>
      </w:r>
      <w:proofErr w:type="spellStart"/>
      <w:r w:rsidRPr="00C54CB0">
        <w:t>en</w:t>
      </w:r>
      <w:proofErr w:type="spellEnd"/>
      <w:r w:rsidRPr="00C54CB0">
        <w:t xml:space="preserve"> rapport avec les </w:t>
      </w:r>
      <w:proofErr w:type="spellStart"/>
      <w:r w:rsidRPr="00C54CB0">
        <w:t>problèmes</w:t>
      </w:r>
      <w:proofErr w:type="spellEnd"/>
      <w:r w:rsidRPr="00C54CB0">
        <w:t xml:space="preserve"> de </w:t>
      </w:r>
      <w:proofErr w:type="spellStart"/>
      <w:r w:rsidRPr="00C54CB0">
        <w:t>consommation</w:t>
      </w:r>
      <w:proofErr w:type="spellEnd"/>
      <w:r w:rsidRPr="00C54CB0">
        <w:t xml:space="preserve"> </w:t>
      </w:r>
      <w:proofErr w:type="spellStart"/>
      <w:r w:rsidRPr="00C54CB0">
        <w:t>d’alcool</w:t>
      </w:r>
      <w:proofErr w:type="spellEnd"/>
      <w:r w:rsidRPr="00C54CB0">
        <w:t xml:space="preserve"> et de drogues.</w:t>
      </w:r>
    </w:p>
    <w:p w14:paraId="31240D89" w14:textId="4AF05B93" w:rsidR="00AF5245" w:rsidRPr="00FB6793" w:rsidRDefault="00C54CB0" w:rsidP="00134A3A">
      <w:pPr>
        <w:pStyle w:val="Heading2"/>
        <w:tabs>
          <w:tab w:val="left" w:pos="9171"/>
        </w:tabs>
        <w:spacing w:before="206" w:line="260" w:lineRule="exact"/>
        <w:ind w:left="0" w:right="149"/>
      </w:pPr>
      <w:r w:rsidRPr="00C54CB0">
        <w:t>Journey Recovery Project (</w:t>
      </w:r>
      <w:proofErr w:type="spellStart"/>
      <w:r w:rsidRPr="00C54CB0">
        <w:t>Projet</w:t>
      </w:r>
      <w:proofErr w:type="spellEnd"/>
      <w:r w:rsidRPr="00C54CB0">
        <w:t xml:space="preserve"> </w:t>
      </w:r>
      <w:proofErr w:type="spellStart"/>
      <w:r w:rsidRPr="00C54CB0">
        <w:t>parcours</w:t>
      </w:r>
      <w:proofErr w:type="spellEnd"/>
      <w:r w:rsidRPr="00C54CB0">
        <w:rPr>
          <w:spacing w:val="-31"/>
        </w:rPr>
        <w:t xml:space="preserve"> </w:t>
      </w:r>
      <w:r w:rsidRPr="00C54CB0">
        <w:t>de</w:t>
      </w:r>
      <w:r w:rsidRPr="00C54CB0">
        <w:rPr>
          <w:spacing w:val="-7"/>
        </w:rPr>
        <w:t xml:space="preserve"> </w:t>
      </w:r>
      <w:proofErr w:type="spellStart"/>
      <w:r w:rsidRPr="00C54CB0">
        <w:t>guérison</w:t>
      </w:r>
      <w:proofErr w:type="spellEnd"/>
      <w:r w:rsidRPr="00C54CB0">
        <w:t>)</w:t>
      </w:r>
      <w:r w:rsidRPr="00C54CB0">
        <w:tab/>
        <w:t xml:space="preserve">1-800-327-5050 </w:t>
      </w:r>
      <w:r w:rsidR="00051EB2">
        <w:t xml:space="preserve">      </w:t>
      </w:r>
      <w:r w:rsidR="00FB6793">
        <w:t xml:space="preserve">                                                                   </w:t>
      </w:r>
      <w:proofErr w:type="spellStart"/>
      <w:r w:rsidRPr="00C54CB0">
        <w:t>Ressources</w:t>
      </w:r>
      <w:proofErr w:type="spellEnd"/>
      <w:r w:rsidRPr="00C54CB0">
        <w:t xml:space="preserve"> de </w:t>
      </w:r>
      <w:proofErr w:type="spellStart"/>
      <w:r w:rsidRPr="00C54CB0">
        <w:t>désintoxication</w:t>
      </w:r>
      <w:proofErr w:type="spellEnd"/>
      <w:r w:rsidRPr="00C54CB0">
        <w:t xml:space="preserve"> pour les </w:t>
      </w:r>
      <w:proofErr w:type="spellStart"/>
      <w:r w:rsidRPr="00C54CB0">
        <w:t>personnes</w:t>
      </w:r>
      <w:proofErr w:type="spellEnd"/>
      <w:r w:rsidRPr="00C54CB0">
        <w:t xml:space="preserve"> enceintes et post-partum </w:t>
      </w:r>
      <w:hyperlink r:id="rId14">
        <w:r w:rsidRPr="00C54CB0">
          <w:rPr>
            <w:b w:val="0"/>
            <w:i/>
          </w:rPr>
          <w:t>https://journeyrecoveryproject.com/</w:t>
        </w:r>
      </w:hyperlink>
    </w:p>
    <w:p w14:paraId="52A9B0B9" w14:textId="77777777" w:rsidR="00FB6793" w:rsidRDefault="00C54CB0" w:rsidP="00134A3A">
      <w:pPr>
        <w:pStyle w:val="BodyText"/>
        <w:spacing w:line="260" w:lineRule="exact"/>
        <w:ind w:right="326"/>
      </w:pPr>
      <w:r w:rsidRPr="00C54CB0">
        <w:t xml:space="preserve">Ce site internet </w:t>
      </w:r>
      <w:proofErr w:type="spellStart"/>
      <w:r w:rsidRPr="00C54CB0">
        <w:t>fournit</w:t>
      </w:r>
      <w:proofErr w:type="spellEnd"/>
      <w:r w:rsidRPr="00C54CB0">
        <w:t xml:space="preserve"> des conseils, des </w:t>
      </w:r>
      <w:proofErr w:type="spellStart"/>
      <w:proofErr w:type="gramStart"/>
      <w:r w:rsidRPr="00C54CB0">
        <w:t>informations</w:t>
      </w:r>
      <w:proofErr w:type="spellEnd"/>
      <w:proofErr w:type="gramEnd"/>
      <w:r w:rsidRPr="00C54CB0">
        <w:t xml:space="preserve"> et des </w:t>
      </w:r>
      <w:proofErr w:type="spellStart"/>
      <w:r w:rsidRPr="00C54CB0">
        <w:t>ressources</w:t>
      </w:r>
      <w:proofErr w:type="spellEnd"/>
      <w:r w:rsidRPr="00C54CB0">
        <w:t xml:space="preserve"> pour prendre </w:t>
      </w:r>
      <w:proofErr w:type="spellStart"/>
      <w:r w:rsidRPr="00C54CB0">
        <w:t>soin</w:t>
      </w:r>
      <w:proofErr w:type="spellEnd"/>
      <w:r w:rsidRPr="00C54CB0">
        <w:t xml:space="preserve"> de soi et de </w:t>
      </w:r>
      <w:proofErr w:type="spellStart"/>
      <w:r w:rsidRPr="00C54CB0">
        <w:t>sa</w:t>
      </w:r>
      <w:proofErr w:type="spellEnd"/>
      <w:r w:rsidRPr="00C54CB0">
        <w:t xml:space="preserve"> </w:t>
      </w:r>
      <w:proofErr w:type="spellStart"/>
      <w:r w:rsidRPr="00C54CB0">
        <w:t>famille</w:t>
      </w:r>
      <w:proofErr w:type="spellEnd"/>
      <w:r w:rsidRPr="00C54CB0">
        <w:t xml:space="preserve"> aux </w:t>
      </w:r>
      <w:proofErr w:type="spellStart"/>
      <w:r w:rsidRPr="00C54CB0">
        <w:t>personnes</w:t>
      </w:r>
      <w:proofErr w:type="spellEnd"/>
      <w:r w:rsidRPr="00C54CB0">
        <w:t xml:space="preserve"> qui </w:t>
      </w:r>
      <w:proofErr w:type="spellStart"/>
      <w:r w:rsidRPr="00C54CB0">
        <w:t>essayent</w:t>
      </w:r>
      <w:proofErr w:type="spellEnd"/>
      <w:r w:rsidRPr="00C54CB0">
        <w:t xml:space="preserve"> de </w:t>
      </w:r>
      <w:proofErr w:type="spellStart"/>
      <w:r w:rsidRPr="00C54CB0">
        <w:t>guérir</w:t>
      </w:r>
      <w:proofErr w:type="spellEnd"/>
      <w:r w:rsidRPr="00C54CB0">
        <w:t xml:space="preserve"> de </w:t>
      </w:r>
      <w:proofErr w:type="spellStart"/>
      <w:r w:rsidRPr="00C54CB0">
        <w:t>l’addiction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d’être parents. Si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avez</w:t>
      </w:r>
      <w:proofErr w:type="spellEnd"/>
      <w:r w:rsidRPr="00C54CB0">
        <w:t xml:space="preserve"> </w:t>
      </w:r>
      <w:proofErr w:type="spellStart"/>
      <w:r w:rsidRPr="00C54CB0">
        <w:t>besoin</w:t>
      </w:r>
      <w:proofErr w:type="spellEnd"/>
      <w:r w:rsidRPr="00C54CB0">
        <w:t xml:space="preserve"> </w:t>
      </w:r>
      <w:proofErr w:type="spellStart"/>
      <w:r w:rsidRPr="00C54CB0">
        <w:t>d’aide</w:t>
      </w:r>
      <w:proofErr w:type="spellEnd"/>
      <w:r w:rsidRPr="00C54CB0">
        <w:t xml:space="preserve"> pour </w:t>
      </w:r>
      <w:proofErr w:type="spellStart"/>
      <w:r w:rsidRPr="00C54CB0">
        <w:t>trouver</w:t>
      </w:r>
      <w:proofErr w:type="spellEnd"/>
      <w:r w:rsidRPr="00C54CB0">
        <w:t xml:space="preserve"> un </w:t>
      </w:r>
      <w:proofErr w:type="spellStart"/>
      <w:r w:rsidRPr="00C54CB0">
        <w:t>traitement</w:t>
      </w:r>
      <w:proofErr w:type="spellEnd"/>
      <w:r w:rsidRPr="00C54CB0">
        <w:t xml:space="preserve">, </w:t>
      </w:r>
      <w:proofErr w:type="spellStart"/>
      <w:r w:rsidRPr="00C54CB0">
        <w:t>appelez</w:t>
      </w:r>
      <w:proofErr w:type="spellEnd"/>
      <w:r w:rsidRPr="00C54CB0">
        <w:t xml:space="preserve"> la </w:t>
      </w:r>
      <w:proofErr w:type="spellStart"/>
      <w:r w:rsidRPr="00C54CB0">
        <w:t>ligne</w:t>
      </w:r>
      <w:proofErr w:type="spellEnd"/>
      <w:r w:rsidRPr="00C54CB0">
        <w:t xml:space="preserve"> </w:t>
      </w:r>
      <w:proofErr w:type="spellStart"/>
      <w:r w:rsidRPr="00C54CB0">
        <w:t>d’aide</w:t>
      </w:r>
      <w:proofErr w:type="spellEnd"/>
      <w:r w:rsidRPr="00C54CB0">
        <w:t xml:space="preserve"> pour la </w:t>
      </w:r>
      <w:proofErr w:type="spellStart"/>
      <w:r w:rsidRPr="00C54CB0">
        <w:t>consommation</w:t>
      </w:r>
      <w:proofErr w:type="spellEnd"/>
      <w:r w:rsidRPr="00C54CB0">
        <w:t xml:space="preserve"> de drogues du MA (plus haut) au </w:t>
      </w:r>
      <w:r w:rsidR="00134A3A">
        <w:t xml:space="preserve">         </w:t>
      </w:r>
    </w:p>
    <w:p w14:paraId="4F281EE1" w14:textId="01F5ED9F" w:rsidR="00AF5245" w:rsidRPr="00C54CB0" w:rsidRDefault="00C54CB0" w:rsidP="00134A3A">
      <w:pPr>
        <w:pStyle w:val="BodyText"/>
        <w:spacing w:line="260" w:lineRule="exact"/>
        <w:ind w:right="326"/>
      </w:pPr>
      <w:r w:rsidRPr="00C54CB0">
        <w:t>1-800- 327-5050 (SMS: 617-536-5872).</w:t>
      </w:r>
    </w:p>
    <w:p w14:paraId="51357CF9" w14:textId="454A4D6C" w:rsidR="00AF5245" w:rsidRPr="00C54CB0" w:rsidRDefault="00C54CB0" w:rsidP="00134A3A">
      <w:pPr>
        <w:pStyle w:val="Heading2"/>
        <w:spacing w:before="185"/>
        <w:ind w:left="0"/>
      </w:pPr>
      <w:r w:rsidRPr="00C54CB0">
        <w:t xml:space="preserve">Marijuana: </w:t>
      </w:r>
      <w:proofErr w:type="spellStart"/>
      <w:r w:rsidRPr="00C54CB0">
        <w:t>grossesse</w:t>
      </w:r>
      <w:proofErr w:type="spellEnd"/>
      <w:r w:rsidRPr="00C54CB0">
        <w:t xml:space="preserve"> et </w:t>
      </w:r>
      <w:proofErr w:type="spellStart"/>
      <w:r w:rsidRPr="00C54CB0">
        <w:t>allaitement</w:t>
      </w:r>
      <w:proofErr w:type="spellEnd"/>
    </w:p>
    <w:p w14:paraId="0C083121" w14:textId="77777777" w:rsidR="00AF5245" w:rsidRPr="00C54CB0" w:rsidRDefault="005C7E75" w:rsidP="00134A3A">
      <w:pPr>
        <w:spacing w:line="260" w:lineRule="exact"/>
        <w:rPr>
          <w:i/>
          <w:sz w:val="24"/>
        </w:rPr>
      </w:pPr>
      <w:hyperlink r:id="rId15">
        <w:r w:rsidR="00C54CB0" w:rsidRPr="00C54CB0">
          <w:rPr>
            <w:i/>
            <w:sz w:val="24"/>
          </w:rPr>
          <w:t>https://www.mass.gov/info-details/marijuana-and-pregnancy-and-breastfeeding</w:t>
        </w:r>
      </w:hyperlink>
    </w:p>
    <w:p w14:paraId="31517C35" w14:textId="7FED40FC" w:rsidR="00AF5245" w:rsidRPr="00C54CB0" w:rsidRDefault="00C54CB0" w:rsidP="00134A3A">
      <w:pPr>
        <w:pStyle w:val="BodyText"/>
        <w:spacing w:before="6" w:line="260" w:lineRule="exact"/>
        <w:ind w:right="46"/>
      </w:pPr>
      <w:r w:rsidRPr="00C54CB0">
        <w:t xml:space="preserve">La </w:t>
      </w:r>
      <w:proofErr w:type="spellStart"/>
      <w:r w:rsidRPr="00C54CB0">
        <w:t>consommation</w:t>
      </w:r>
      <w:proofErr w:type="spellEnd"/>
      <w:r w:rsidRPr="00C54CB0">
        <w:t xml:space="preserve"> de marijuana </w:t>
      </w:r>
      <w:proofErr w:type="spellStart"/>
      <w:r w:rsidRPr="00C54CB0">
        <w:t>avant</w:t>
      </w:r>
      <w:proofErr w:type="spellEnd"/>
      <w:r w:rsidRPr="00C54CB0">
        <w:t xml:space="preserve"> la </w:t>
      </w:r>
      <w:proofErr w:type="spellStart"/>
      <w:r w:rsidRPr="00C54CB0">
        <w:t>grossesse</w:t>
      </w:r>
      <w:proofErr w:type="spellEnd"/>
      <w:r w:rsidRPr="00C54CB0">
        <w:t xml:space="preserve">, pendant la </w:t>
      </w:r>
      <w:proofErr w:type="spellStart"/>
      <w:r w:rsidRPr="00C54CB0">
        <w:t>grossesse</w:t>
      </w:r>
      <w:proofErr w:type="spellEnd"/>
      <w:r w:rsidRPr="00C54CB0">
        <w:t xml:space="preserve"> et après </w:t>
      </w:r>
      <w:proofErr w:type="spellStart"/>
      <w:r w:rsidRPr="00C54CB0">
        <w:t>l’accouchement</w:t>
      </w:r>
      <w:proofErr w:type="spellEnd"/>
      <w:r w:rsidRPr="00C54CB0">
        <w:t xml:space="preserve"> </w:t>
      </w:r>
      <w:proofErr w:type="spellStart"/>
      <w:r w:rsidRPr="00C54CB0">
        <w:t>peut</w:t>
      </w:r>
      <w:proofErr w:type="spellEnd"/>
      <w:r w:rsidRPr="00C54CB0">
        <w:t xml:space="preserve"> affecter </w:t>
      </w:r>
      <w:proofErr w:type="spellStart"/>
      <w:r w:rsidRPr="00C54CB0">
        <w:t>votre</w:t>
      </w:r>
      <w:proofErr w:type="spellEnd"/>
      <w:r w:rsidRPr="00C54CB0">
        <w:t xml:space="preserve"> </w:t>
      </w:r>
      <w:proofErr w:type="spellStart"/>
      <w:r w:rsidRPr="00C54CB0">
        <w:t>santé</w:t>
      </w:r>
      <w:proofErr w:type="spellEnd"/>
      <w:r w:rsidRPr="00C54CB0">
        <w:t xml:space="preserve"> et </w:t>
      </w:r>
      <w:proofErr w:type="spellStart"/>
      <w:r w:rsidRPr="00C54CB0">
        <w:t>celle</w:t>
      </w:r>
      <w:proofErr w:type="spellEnd"/>
      <w:r w:rsidRPr="00C54CB0">
        <w:t xml:space="preserve"> de </w:t>
      </w:r>
      <w:proofErr w:type="spellStart"/>
      <w:r w:rsidRPr="00C54CB0">
        <w:t>votre</w:t>
      </w:r>
      <w:proofErr w:type="spellEnd"/>
      <w:r w:rsidRPr="00C54CB0">
        <w:t xml:space="preserve"> </w:t>
      </w:r>
      <w:proofErr w:type="spellStart"/>
      <w:r w:rsidRPr="00C54CB0">
        <w:t>bébé</w:t>
      </w:r>
      <w:proofErr w:type="spellEnd"/>
      <w:r w:rsidRPr="00C54CB0">
        <w:t xml:space="preserve">. La </w:t>
      </w:r>
      <w:proofErr w:type="spellStart"/>
      <w:r w:rsidRPr="00C54CB0">
        <w:t>consommation</w:t>
      </w:r>
      <w:proofErr w:type="spellEnd"/>
      <w:r w:rsidRPr="00C54CB0">
        <w:t xml:space="preserve"> de marijuana </w:t>
      </w:r>
      <w:proofErr w:type="spellStart"/>
      <w:r w:rsidRPr="00C54CB0">
        <w:t>est</w:t>
      </w:r>
      <w:proofErr w:type="spellEnd"/>
      <w:r w:rsidRPr="00C54CB0">
        <w:t xml:space="preserve"> </w:t>
      </w:r>
      <w:proofErr w:type="spellStart"/>
      <w:r w:rsidRPr="00C54CB0">
        <w:t>déconseillée</w:t>
      </w:r>
      <w:proofErr w:type="spellEnd"/>
      <w:r w:rsidRPr="00C54CB0">
        <w:t xml:space="preserve"> </w:t>
      </w:r>
      <w:proofErr w:type="spellStart"/>
      <w:r w:rsidRPr="00C54CB0">
        <w:t>si</w:t>
      </w:r>
      <w:proofErr w:type="spellEnd"/>
      <w:r w:rsidRPr="00C54CB0">
        <w:t xml:space="preserve">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allaitez</w:t>
      </w:r>
      <w:proofErr w:type="spellEnd"/>
      <w:r w:rsidRPr="00C54CB0">
        <w:t xml:space="preserve">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si</w:t>
      </w:r>
      <w:proofErr w:type="spellEnd"/>
      <w:r w:rsidRPr="00C54CB0">
        <w:t xml:space="preserve">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occupez</w:t>
      </w:r>
      <w:proofErr w:type="spellEnd"/>
      <w:r w:rsidRPr="00C54CB0">
        <w:t xml:space="preserve"> d’un </w:t>
      </w:r>
      <w:proofErr w:type="spellStart"/>
      <w:r w:rsidRPr="00C54CB0">
        <w:t>bébé</w:t>
      </w:r>
      <w:proofErr w:type="spellEnd"/>
      <w:r w:rsidRPr="00C54CB0">
        <w:t xml:space="preserve">. </w:t>
      </w:r>
      <w:proofErr w:type="spellStart"/>
      <w:r w:rsidRPr="00C54CB0">
        <w:t>Parlez</w:t>
      </w:r>
      <w:proofErr w:type="spellEnd"/>
      <w:r w:rsidRPr="00C54CB0">
        <w:t xml:space="preserve"> à </w:t>
      </w:r>
      <w:proofErr w:type="spellStart"/>
      <w:r w:rsidRPr="00C54CB0">
        <w:t>votre</w:t>
      </w:r>
      <w:proofErr w:type="spellEnd"/>
      <w:r w:rsidRPr="00C54CB0">
        <w:t xml:space="preserve"> </w:t>
      </w:r>
      <w:proofErr w:type="spellStart"/>
      <w:r w:rsidRPr="00C54CB0">
        <w:t>docteur</w:t>
      </w:r>
      <w:proofErr w:type="spellEnd"/>
      <w:r w:rsidRPr="00C54CB0">
        <w:t xml:space="preserve"> </w:t>
      </w:r>
      <w:proofErr w:type="spellStart"/>
      <w:r w:rsidRPr="00C54CB0">
        <w:t>si</w:t>
      </w:r>
      <w:proofErr w:type="spellEnd"/>
      <w:r w:rsidRPr="00C54CB0">
        <w:t xml:space="preserve"> </w:t>
      </w:r>
      <w:proofErr w:type="spellStart"/>
      <w:r w:rsidRPr="00C54CB0">
        <w:t>vous</w:t>
      </w:r>
      <w:proofErr w:type="spellEnd"/>
      <w:r w:rsidRPr="00C54CB0">
        <w:t xml:space="preserve"> </w:t>
      </w:r>
      <w:proofErr w:type="spellStart"/>
      <w:r w:rsidRPr="00C54CB0">
        <w:t>consommez</w:t>
      </w:r>
      <w:proofErr w:type="spellEnd"/>
      <w:r w:rsidRPr="00C54CB0">
        <w:t xml:space="preserve"> de la marijuana et </w:t>
      </w:r>
      <w:proofErr w:type="spellStart"/>
      <w:r w:rsidRPr="00C54CB0">
        <w:t>êtes</w:t>
      </w:r>
      <w:proofErr w:type="spellEnd"/>
      <w:r w:rsidRPr="00C54CB0">
        <w:t xml:space="preserve"> enceinte </w:t>
      </w:r>
      <w:proofErr w:type="spellStart"/>
      <w:r w:rsidRPr="00C54CB0">
        <w:t>ou</w:t>
      </w:r>
      <w:proofErr w:type="spellEnd"/>
      <w:r w:rsidRPr="00C54CB0">
        <w:t xml:space="preserve"> </w:t>
      </w:r>
      <w:proofErr w:type="spellStart"/>
      <w:r w:rsidRPr="00C54CB0">
        <w:t>essayez</w:t>
      </w:r>
      <w:proofErr w:type="spellEnd"/>
      <w:r w:rsidR="00134A3A">
        <w:t xml:space="preserve"> </w:t>
      </w:r>
      <w:r w:rsidRPr="00C54CB0">
        <w:t>d’être enceinte.</w:t>
      </w:r>
    </w:p>
    <w:p w14:paraId="07072A4A" w14:textId="5687FDD2" w:rsidR="00AF5245" w:rsidRPr="00C54CB0" w:rsidRDefault="00AF5245" w:rsidP="00CB517A">
      <w:pPr>
        <w:pStyle w:val="BodyText"/>
        <w:rPr>
          <w:sz w:val="20"/>
        </w:rPr>
        <w:sectPr w:rsidR="00AF5245" w:rsidRPr="00C54CB0">
          <w:pgSz w:w="12240" w:h="15840"/>
          <w:pgMar w:top="580" w:right="600" w:bottom="280" w:left="620" w:header="720" w:footer="720" w:gutter="0"/>
          <w:cols w:space="720"/>
        </w:sectPr>
      </w:pPr>
    </w:p>
    <w:p w14:paraId="17DA7667" w14:textId="7094B709" w:rsidR="00AF5245" w:rsidRPr="00C54CB0" w:rsidRDefault="00AF5245" w:rsidP="007C3F1A">
      <w:pPr>
        <w:pStyle w:val="BodyText"/>
        <w:rPr>
          <w:sz w:val="31"/>
        </w:rPr>
      </w:pPr>
    </w:p>
    <w:p w14:paraId="32FD1919" w14:textId="13CE7C18" w:rsidR="00AF5245" w:rsidRDefault="00051EB2" w:rsidP="007C3F1A">
      <w:pPr>
        <w:ind w:left="11620"/>
        <w:rPr>
          <w:b/>
          <w:sz w:val="20"/>
        </w:rPr>
      </w:pPr>
      <w:r>
        <w:rPr>
          <w:b/>
          <w:sz w:val="20"/>
        </w:rPr>
        <w:t xml:space="preserve">    </w:t>
      </w:r>
    </w:p>
    <w:p w14:paraId="390AEA7E" w14:textId="404C912F" w:rsidR="007C3F1A" w:rsidRDefault="007C3F1A" w:rsidP="007C3F1A">
      <w:pPr>
        <w:jc w:val="center"/>
        <w:rPr>
          <w:rFonts w:ascii="Arial" w:hAnsi="Arial" w:cs="Arial"/>
          <w:b/>
          <w:sz w:val="56"/>
          <w:szCs w:val="56"/>
        </w:rPr>
      </w:pPr>
      <w:r w:rsidRPr="00C54CB0">
        <w:rPr>
          <w:noProof/>
        </w:rPr>
        <w:drawing>
          <wp:anchor distT="0" distB="0" distL="0" distR="0" simplePos="0" relativeHeight="251667968" behindDoc="0" locked="0" layoutInCell="1" allowOverlap="1" wp14:anchorId="7A5F0766" wp14:editId="517CC743">
            <wp:simplePos x="0" y="0"/>
            <wp:positionH relativeFrom="page">
              <wp:posOffset>558800</wp:posOffset>
            </wp:positionH>
            <wp:positionV relativeFrom="paragraph">
              <wp:posOffset>121920</wp:posOffset>
            </wp:positionV>
            <wp:extent cx="1039495" cy="7010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56"/>
          <w:szCs w:val="56"/>
        </w:rPr>
        <w:t xml:space="preserve">                      </w:t>
      </w:r>
    </w:p>
    <w:p w14:paraId="341F28AD" w14:textId="546A9F06" w:rsidR="00CB517A" w:rsidRDefault="005C7E75" w:rsidP="007C3F1A">
      <w:pPr>
        <w:jc w:val="center"/>
        <w:rPr>
          <w:rFonts w:ascii="Arial" w:hAnsi="Arial" w:cs="Arial"/>
          <w:b/>
          <w:sz w:val="18"/>
        </w:rPr>
      </w:pPr>
      <w:r>
        <w:rPr>
          <w:noProof/>
        </w:rPr>
        <w:pict w14:anchorId="41CEC0A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95pt;margin-top:30.6pt;width:61.5pt;height:20pt;z-index:251659264" stroked="f">
            <v:textbox style="mso-next-textbox:#_x0000_s1026">
              <w:txbxContent>
                <w:p w14:paraId="0EB76AC7" w14:textId="5E8301E4" w:rsidR="00CB517A" w:rsidRDefault="00CB517A">
                  <w:r>
                    <w:t>FRENCH</w:t>
                  </w:r>
                </w:p>
              </w:txbxContent>
            </v:textbox>
          </v:shape>
        </w:pict>
      </w:r>
      <w:r w:rsidR="007C3F1A">
        <w:rPr>
          <w:rFonts w:ascii="Arial" w:hAnsi="Arial" w:cs="Arial"/>
          <w:b/>
          <w:sz w:val="56"/>
          <w:szCs w:val="56"/>
        </w:rPr>
        <w:t xml:space="preserve">        </w:t>
      </w:r>
      <w:r w:rsidR="007C3F1A">
        <w:rPr>
          <w:rFonts w:ascii="Arial" w:hAnsi="Arial" w:cs="Arial"/>
          <w:b/>
          <w:sz w:val="56"/>
          <w:szCs w:val="56"/>
        </w:rPr>
        <w:t>1-800-942-</w:t>
      </w:r>
      <w:r w:rsidR="00134A3A" w:rsidRPr="00051EB2">
        <w:rPr>
          <w:rFonts w:ascii="Arial" w:hAnsi="Arial" w:cs="Arial"/>
          <w:b/>
          <w:sz w:val="56"/>
          <w:szCs w:val="56"/>
        </w:rPr>
        <w:t>1007</w:t>
      </w:r>
    </w:p>
    <w:p w14:paraId="128B131A" w14:textId="1C232BAC" w:rsidR="00CB517A" w:rsidRPr="00CB517A" w:rsidRDefault="005C7E75" w:rsidP="007C3F1A">
      <w:pPr>
        <w:jc w:val="center"/>
        <w:rPr>
          <w:rFonts w:ascii="Arial" w:hAnsi="Arial" w:cs="Arial"/>
          <w:b/>
          <w:sz w:val="18"/>
        </w:rPr>
      </w:pPr>
      <w:r>
        <w:rPr>
          <w:noProof/>
        </w:rPr>
        <w:pict w14:anchorId="12610094">
          <v:shape id="_x0000_s1028" type="#_x0000_t202" style="position:absolute;left:0;text-align:left;margin-left:7.15pt;margin-top:8.85pt;width:244.5pt;height:78.5pt;z-index:251672576" stroked="f">
            <v:textbox>
              <w:txbxContent>
                <w:p w14:paraId="2F743945" w14:textId="77777777" w:rsidR="007C3F1A" w:rsidRPr="00CB517A" w:rsidRDefault="007C3F1A" w:rsidP="007C3F1A">
                  <w:pPr>
                    <w:spacing w:line="283" w:lineRule="auto"/>
                    <w:ind w:right="-144"/>
                    <w:rPr>
                      <w:rFonts w:ascii="Scala Sans" w:hAnsi="Scala Sans"/>
                      <w:sz w:val="18"/>
                    </w:rPr>
                  </w:pPr>
                  <w:r w:rsidRPr="00C54CB0">
                    <w:rPr>
                      <w:rFonts w:ascii="Arial" w:hAnsi="Arial" w:cs="Arial"/>
                      <w:b/>
                      <w:sz w:val="18"/>
                    </w:rPr>
                    <w:t>WIC Nutrition Program</w:t>
                  </w:r>
                  <w:r w:rsidRPr="00C54CB0">
                    <w:rPr>
                      <w:rFonts w:ascii="ScalaSans" w:hAnsi="ScalaSans"/>
                      <w:b/>
                      <w:sz w:val="18"/>
                    </w:rPr>
                    <w:t xml:space="preserve"> (</w:t>
                  </w:r>
                  <w:r w:rsidRPr="00C54CB0">
                    <w:rPr>
                      <w:rFonts w:ascii="ScalaSans" w:hAnsi="ScalaSans"/>
                      <w:b/>
                      <w:sz w:val="18"/>
                    </w:rPr>
                    <w:t xml:space="preserve">Programme de nutrition WIC) • </w:t>
                  </w:r>
                  <w:r w:rsidRPr="00C54CB0">
                    <w:rPr>
                      <w:rFonts w:ascii="Scala Sans" w:hAnsi="Scala Sans"/>
                      <w:sz w:val="18"/>
                    </w:rPr>
                    <w:t>Nutrition Division (Service de l</w:t>
                  </w:r>
                  <w:r>
                    <w:rPr>
                      <w:rFonts w:ascii="Scala Sans" w:hAnsi="Scala Sans"/>
                      <w:sz w:val="18"/>
                    </w:rPr>
                    <w:t xml:space="preserve">a </w:t>
                  </w:r>
                  <w:r w:rsidRPr="00C54CB0">
                    <w:rPr>
                      <w:rFonts w:ascii="Scala Sans" w:hAnsi="Scala Sans"/>
                      <w:sz w:val="18"/>
                    </w:rPr>
                    <w:t xml:space="preserve">nutrition) </w:t>
                  </w:r>
                  <w:r>
                    <w:rPr>
                      <w:rFonts w:ascii="Scala Sans" w:hAnsi="Scala Sans"/>
                      <w:sz w:val="18"/>
                    </w:rPr>
                    <w:t xml:space="preserve"> </w:t>
                  </w:r>
                  <w:r w:rsidRPr="00C54CB0">
                    <w:rPr>
                      <w:rFonts w:ascii="Scala Sans" w:hAnsi="Scala Sans"/>
                      <w:sz w:val="18"/>
                    </w:rPr>
                    <w:t>MA Department of Public Health (Département de la santé publique du MA)</w:t>
                  </w:r>
                </w:p>
                <w:p w14:paraId="18C5E6F5" w14:textId="77777777" w:rsidR="007C3F1A" w:rsidRDefault="007C3F1A" w:rsidP="007C3F1A">
                  <w:pPr>
                    <w:spacing w:line="184" w:lineRule="exact"/>
                    <w:ind w:right="-144"/>
                    <w:rPr>
                      <w:rFonts w:ascii="Scala Sans" w:hAnsi="Scala Sans"/>
                      <w:sz w:val="18"/>
                    </w:rPr>
                  </w:pPr>
                  <w:r w:rsidRPr="00C54CB0">
                    <w:rPr>
                      <w:rFonts w:ascii="Scala Sans" w:hAnsi="Scala Sans"/>
                      <w:sz w:val="18"/>
                    </w:rPr>
                    <w:t>Cette institution est un fournisseur souscrivant au principe d’égalité d’accès à l’emploi.</w:t>
                  </w:r>
                </w:p>
                <w:p w14:paraId="33250D19" w14:textId="77777777" w:rsidR="007C3F1A" w:rsidRDefault="007C3F1A"/>
              </w:txbxContent>
            </v:textbox>
          </v:shape>
        </w:pict>
      </w:r>
    </w:p>
    <w:p w14:paraId="179F0A65" w14:textId="051306EF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045422DB" w14:textId="2B975B48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1BAF62C4" w14:textId="091C93E2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0FCA2E22" w14:textId="3A3D7F8E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12D7F867" w14:textId="06E829A9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68F77F86" w14:textId="14C321ED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3F051288" w14:textId="5B653120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0D9FC302" w14:textId="2C61A0CC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009367CA" w14:textId="32015F5D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79B4485A" w14:textId="6644DDA2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40627EFE" w14:textId="159C650F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5136FF40" w14:textId="45EB1AE8" w:rsidR="007C3F1A" w:rsidRDefault="007C3F1A" w:rsidP="007C3F1A">
      <w:pPr>
        <w:spacing w:line="184" w:lineRule="exact"/>
        <w:ind w:right="-144"/>
        <w:rPr>
          <w:rFonts w:ascii="Scala Sans" w:hAnsi="Scala Sans"/>
          <w:sz w:val="18"/>
        </w:rPr>
      </w:pPr>
    </w:p>
    <w:p w14:paraId="67741C42" w14:textId="1F54226C" w:rsidR="007C3F1A" w:rsidRDefault="007C3F1A" w:rsidP="00CB517A">
      <w:pPr>
        <w:spacing w:line="184" w:lineRule="exact"/>
        <w:ind w:right="-144"/>
        <w:rPr>
          <w:rFonts w:ascii="Scala Sans" w:hAnsi="Scala Sans"/>
          <w:sz w:val="18"/>
        </w:rPr>
      </w:pPr>
      <w:r w:rsidRPr="00C54CB0">
        <w:rPr>
          <w:noProof/>
        </w:rPr>
        <w:drawing>
          <wp:anchor distT="0" distB="0" distL="0" distR="0" simplePos="0" relativeHeight="251656704" behindDoc="0" locked="0" layoutInCell="1" allowOverlap="1" wp14:anchorId="1CE0DAF7" wp14:editId="30BDC872">
            <wp:simplePos x="0" y="0"/>
            <wp:positionH relativeFrom="page">
              <wp:posOffset>6492875</wp:posOffset>
            </wp:positionH>
            <wp:positionV relativeFrom="paragraph">
              <wp:posOffset>123190</wp:posOffset>
            </wp:positionV>
            <wp:extent cx="587375" cy="5969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C1A81" w14:textId="4FADB7A7" w:rsidR="007C3F1A" w:rsidRDefault="007C3F1A" w:rsidP="00CB517A">
      <w:pPr>
        <w:spacing w:line="184" w:lineRule="exact"/>
        <w:ind w:right="-144"/>
        <w:rPr>
          <w:rFonts w:ascii="Scala Sans" w:hAnsi="Scala Sans"/>
          <w:sz w:val="18"/>
        </w:rPr>
      </w:pPr>
    </w:p>
    <w:p w14:paraId="63B00A8A" w14:textId="1963990D" w:rsidR="00AF5245" w:rsidRPr="00CB517A" w:rsidRDefault="00AF5245" w:rsidP="007C3F1A">
      <w:pPr>
        <w:spacing w:before="100"/>
        <w:rPr>
          <w:rFonts w:ascii="Scala Sans" w:hAnsi="Scala Sans"/>
          <w:sz w:val="16"/>
        </w:rPr>
      </w:pPr>
    </w:p>
    <w:sectPr w:rsidR="00AF5245" w:rsidRPr="00CB517A">
      <w:type w:val="continuous"/>
      <w:pgSz w:w="12240" w:h="15840"/>
      <w:pgMar w:top="0" w:right="600" w:bottom="280" w:left="620" w:header="720" w:footer="720" w:gutter="0"/>
      <w:cols w:num="3" w:space="720" w:equalWidth="0">
        <w:col w:w="1737" w:space="40"/>
        <w:col w:w="7431" w:space="411"/>
        <w:col w:w="14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 Sans">
    <w:altName w:val="Calibri"/>
    <w:charset w:val="00"/>
    <w:family w:val="modern"/>
    <w:pitch w:val="variable"/>
  </w:font>
  <w:font w:name="ScalaSans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245"/>
    <w:rsid w:val="00051EB2"/>
    <w:rsid w:val="00134A3A"/>
    <w:rsid w:val="003F1082"/>
    <w:rsid w:val="00433533"/>
    <w:rsid w:val="005C7E75"/>
    <w:rsid w:val="0074559E"/>
    <w:rsid w:val="007C3F1A"/>
    <w:rsid w:val="009859E3"/>
    <w:rsid w:val="00AF5245"/>
    <w:rsid w:val="00C54CB0"/>
    <w:rsid w:val="00CB517A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  <w14:docId w14:val="6B530BBC"/>
  <w15:docId w15:val="{2A911F2B-FD38-4988-AA2A-ED8D806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97"/>
      <w:ind w:left="734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line="269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4A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helpingparents.org/parental-stress-line" TargetMode="External"/><Relationship Id="rId13" Type="http://schemas.openxmlformats.org/officeDocument/2006/relationships/hyperlink" Target="http://www.helplinema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poisoncenter.com/" TargetMode="External"/><Relationship Id="rId12" Type="http://schemas.openxmlformats.org/officeDocument/2006/relationships/hyperlink" Target="https://www.mass.gov/massachusetts-tobacco-cessation-and-prevention-program-mtcp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www.mass.gov/service-details/find-a-car-seat-inspection-site-near-you" TargetMode="External"/><Relationship Id="rId11" Type="http://schemas.openxmlformats.org/officeDocument/2006/relationships/hyperlink" Target="https://www.miracoalition.org/" TargetMode="External"/><Relationship Id="rId5" Type="http://schemas.openxmlformats.org/officeDocument/2006/relationships/hyperlink" Target="https://www.masshealth-dental.net/Home" TargetMode="External"/><Relationship Id="rId15" Type="http://schemas.openxmlformats.org/officeDocument/2006/relationships/hyperlink" Target="https://www.mass.gov/info-details/marijuana-and-pregnancy-and-breastfeeding" TargetMode="External"/><Relationship Id="rId10" Type="http://schemas.openxmlformats.org/officeDocument/2006/relationships/hyperlink" Target="https://www.mass.gov/service-details/postpartum-depression-resources-for-mother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ass.gov/info-details/childhood-vaccine-information-for-parents-and-caregivers" TargetMode="External"/><Relationship Id="rId9" Type="http://schemas.openxmlformats.org/officeDocument/2006/relationships/hyperlink" Target="https://www.mass.gov/info-details/massachusetts-safelink-resources" TargetMode="External"/><Relationship Id="rId14" Type="http://schemas.openxmlformats.org/officeDocument/2006/relationships/hyperlink" Target="https://journeyrecoveryproj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Ghiringhelli, Kara (DPH)</cp:lastModifiedBy>
  <cp:revision>11</cp:revision>
  <dcterms:created xsi:type="dcterms:W3CDTF">2021-10-11T18:07:00Z</dcterms:created>
  <dcterms:modified xsi:type="dcterms:W3CDTF">2021-12-17T18:12:00Z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2021-10-11T00:00:00Z</vt:filetime>
  </property>
</Properties>
</file>