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779F8" w14:textId="77777777" w:rsidR="00675CFF" w:rsidRPr="00C022A3" w:rsidRDefault="00675CFF" w:rsidP="00675CFF">
      <w:pPr>
        <w:pStyle w:val="defaulttext0"/>
        <w:spacing w:before="0" w:beforeAutospacing="0" w:after="0" w:afterAutospacing="0"/>
        <w:jc w:val="center"/>
        <w:rPr>
          <w:rStyle w:val="initialstyle0"/>
        </w:rPr>
      </w:pPr>
      <w:smartTag w:uri="urn:schemas-microsoft-com:office:smarttags" w:element="country-region">
        <w:smartTag w:uri="urn:schemas-microsoft-com:office:smarttags" w:element="PlaceType">
          <w:r w:rsidRPr="00C022A3">
            <w:rPr>
              <w:rStyle w:val="initialstyle0"/>
            </w:rPr>
            <w:t>COMMONWEALTH</w:t>
          </w:r>
        </w:smartTag>
        <w:r w:rsidRPr="00C022A3">
          <w:rPr>
            <w:rStyle w:val="initialstyle0"/>
          </w:rPr>
          <w:t xml:space="preserve"> OF </w:t>
        </w:r>
        <w:smartTag w:uri="urn:schemas-microsoft-com:office:smarttags" w:element="PlaceName">
          <w:r w:rsidRPr="00C022A3">
            <w:rPr>
              <w:rStyle w:val="initialstyle0"/>
            </w:rPr>
            <w:t>MASSACHUSETTS</w:t>
          </w:r>
        </w:smartTag>
      </w:smartTag>
    </w:p>
    <w:p w14:paraId="21CEEF6B" w14:textId="77777777" w:rsidR="00675CFF" w:rsidRPr="00C022A3" w:rsidRDefault="00675CFF" w:rsidP="00675CFF">
      <w:pPr>
        <w:pStyle w:val="defaulttext0"/>
        <w:spacing w:before="0" w:beforeAutospacing="0" w:after="0" w:afterAutospacing="0"/>
        <w:jc w:val="center"/>
        <w:rPr>
          <w:rStyle w:val="initialstyle0"/>
        </w:rPr>
      </w:pPr>
      <w:r w:rsidRPr="00C022A3">
        <w:rPr>
          <w:rStyle w:val="initialstyle0"/>
        </w:rPr>
        <w:t>DEPARTMENT OF TRANSITIONAL ASSISTANCE</w:t>
      </w:r>
    </w:p>
    <w:p w14:paraId="1AC3AAEC" w14:textId="77777777" w:rsidR="00675CFF" w:rsidRPr="00C022A3" w:rsidRDefault="00675CFF" w:rsidP="00675CFF">
      <w:pPr>
        <w:pStyle w:val="defaulttext0"/>
        <w:spacing w:before="0" w:beforeAutospacing="0" w:after="0" w:afterAutospacing="0"/>
        <w:jc w:val="center"/>
        <w:rPr>
          <w:rStyle w:val="initialstyle0"/>
        </w:rPr>
      </w:pPr>
      <w:r w:rsidRPr="00C022A3">
        <w:rPr>
          <w:rStyle w:val="initialstyle0"/>
        </w:rPr>
        <w:t>NOTICE OF TEMPORARY ASSISTANCE TO NEEDY FAMILIES (TANF)</w:t>
      </w:r>
    </w:p>
    <w:p w14:paraId="5F80EB69" w14:textId="77777777" w:rsidR="00675CFF" w:rsidRPr="00C022A3" w:rsidRDefault="00675CFF" w:rsidP="00675CFF">
      <w:pPr>
        <w:pStyle w:val="defaulttext0"/>
        <w:spacing w:before="0" w:beforeAutospacing="0" w:after="0" w:afterAutospacing="0"/>
        <w:jc w:val="center"/>
        <w:rPr>
          <w:rStyle w:val="initialstyle0"/>
        </w:rPr>
      </w:pPr>
      <w:smartTag w:uri="urn:schemas-microsoft-com:office:smarttags" w:element="State">
        <w:smartTag w:uri="urn:schemas-microsoft-com:office:smarttags" w:element="country-region">
          <w:r w:rsidRPr="00C022A3">
            <w:rPr>
              <w:rStyle w:val="initialstyle0"/>
            </w:rPr>
            <w:t>MASSACHUSETTS</w:t>
          </w:r>
        </w:smartTag>
      </w:smartTag>
      <w:r w:rsidRPr="00C022A3">
        <w:rPr>
          <w:rStyle w:val="initialstyle0"/>
        </w:rPr>
        <w:t xml:space="preserve"> STATE PLAN</w:t>
      </w:r>
    </w:p>
    <w:p w14:paraId="6FD40684" w14:textId="77777777" w:rsidR="00675CFF" w:rsidRPr="00C022A3" w:rsidRDefault="00675CFF" w:rsidP="00675CFF">
      <w:pPr>
        <w:pStyle w:val="defaulttext0"/>
        <w:spacing w:before="0" w:beforeAutospacing="0" w:after="0" w:afterAutospacing="0"/>
        <w:rPr>
          <w:rStyle w:val="initialstyle0"/>
        </w:rPr>
      </w:pPr>
    </w:p>
    <w:p w14:paraId="340ADAF5" w14:textId="77777777" w:rsidR="00675CFF" w:rsidRDefault="00675CFF" w:rsidP="00675CFF">
      <w:pPr>
        <w:pStyle w:val="defaulttext0"/>
        <w:spacing w:before="0" w:beforeAutospacing="0" w:after="0" w:afterAutospacing="0"/>
        <w:rPr>
          <w:rStyle w:val="initialstyle0"/>
        </w:rPr>
      </w:pPr>
      <w:r w:rsidRPr="00C022A3">
        <w:rPr>
          <w:rStyle w:val="initialstyle0"/>
        </w:rPr>
        <w:t>In accordance with Section 402 [42 U.S.C. 602] of the Social Security Act, the Department proposes to resubmit its TANF State Plan to the Office of Family Assistance, Administration for Children and Families, US Department of Health and Human Services.  As required by this section of the Act, local governments and private sector organizations must receive at least 45 days to comment on the State Plan and the design of services described in the State Plan.</w:t>
      </w:r>
    </w:p>
    <w:p w14:paraId="1F7EBD27" w14:textId="77777777" w:rsidR="00675CFF" w:rsidRDefault="00675CFF" w:rsidP="00675CFF">
      <w:pPr>
        <w:pStyle w:val="defaulttext0"/>
        <w:spacing w:before="0" w:beforeAutospacing="0" w:after="0" w:afterAutospacing="0"/>
        <w:rPr>
          <w:rStyle w:val="initialstyle0"/>
        </w:rPr>
      </w:pPr>
    </w:p>
    <w:p w14:paraId="5C2B33F8" w14:textId="77777777" w:rsidR="00675CFF" w:rsidRDefault="00675CFF" w:rsidP="00675CFF">
      <w:pPr>
        <w:pStyle w:val="defaulttext0"/>
        <w:spacing w:before="0" w:beforeAutospacing="0" w:after="0" w:afterAutospacing="0"/>
        <w:rPr>
          <w:rStyle w:val="initialstyle0"/>
        </w:rPr>
      </w:pPr>
      <w:r>
        <w:rPr>
          <w:rStyle w:val="initialstyle0"/>
        </w:rPr>
        <w:t>At the conclusion of the 45-day public comment period and after consideration of comments, the State Plan shall be certified by the Governor.</w:t>
      </w:r>
    </w:p>
    <w:p w14:paraId="007590C8" w14:textId="77777777" w:rsidR="00675CFF" w:rsidRDefault="00675CFF" w:rsidP="00675CFF">
      <w:pPr>
        <w:pStyle w:val="defaulttext0"/>
        <w:spacing w:before="0" w:beforeAutospacing="0" w:after="0" w:afterAutospacing="0"/>
        <w:rPr>
          <w:rStyle w:val="initialstyle0"/>
        </w:rPr>
      </w:pPr>
    </w:p>
    <w:p w14:paraId="393FFA69" w14:textId="77777777" w:rsidR="00675CFF" w:rsidRDefault="00B21E90" w:rsidP="00675CFF">
      <w:pPr>
        <w:pStyle w:val="defaulttext0"/>
        <w:spacing w:before="0" w:beforeAutospacing="0" w:after="0" w:afterAutospacing="0"/>
        <w:rPr>
          <w:b/>
          <w:bCs/>
        </w:rPr>
      </w:pPr>
      <w:r w:rsidRPr="00D07078">
        <w:t xml:space="preserve">All persons desiring to submit data, views or arguments concerning the State Plan shall file the same </w:t>
      </w:r>
      <w:r w:rsidR="00BE21D2" w:rsidRPr="006D1567">
        <w:t>Policy Program Support</w:t>
      </w:r>
      <w:r w:rsidR="00BE21D2">
        <w:t xml:space="preserve"> unit</w:t>
      </w:r>
      <w:r w:rsidR="00BE21D2" w:rsidRPr="006D1567">
        <w:t>, Department of Transitional Assistance, 600 Washington Street, 5</w:t>
      </w:r>
      <w:r w:rsidR="00BE21D2" w:rsidRPr="006D1567">
        <w:rPr>
          <w:vertAlign w:val="superscript"/>
        </w:rPr>
        <w:t>th</w:t>
      </w:r>
      <w:r w:rsidR="00BE21D2" w:rsidRPr="006D1567">
        <w:t xml:space="preserve"> floor Boston, Massachusetts 02111, or via E-mail </w:t>
      </w:r>
      <w:hyperlink r:id="rId5" w:history="1">
        <w:r w:rsidR="00BE21D2" w:rsidRPr="006D1567">
          <w:rPr>
            <w:rStyle w:val="Hyperlink"/>
          </w:rPr>
          <w:t>DTA.LegalNoticeComment@MassMail.State.MA.US</w:t>
        </w:r>
      </w:hyperlink>
      <w:r w:rsidR="00BE21D2" w:rsidRPr="006D1567">
        <w:t xml:space="preserve">, on or before </w:t>
      </w:r>
      <w:r w:rsidR="00BE21D2">
        <w:rPr>
          <w:b/>
          <w:bCs/>
        </w:rPr>
        <w:t xml:space="preserve">5:00 PM </w:t>
      </w:r>
      <w:r w:rsidR="00BE21D2">
        <w:rPr>
          <w:bCs/>
        </w:rPr>
        <w:t>on</w:t>
      </w:r>
      <w:r w:rsidR="00BE21D2">
        <w:rPr>
          <w:b/>
          <w:bCs/>
        </w:rPr>
        <w:t xml:space="preserve"> </w:t>
      </w:r>
      <w:r w:rsidR="009B43F8">
        <w:rPr>
          <w:b/>
          <w:bCs/>
        </w:rPr>
        <w:t>05</w:t>
      </w:r>
      <w:r w:rsidR="00BE21D2">
        <w:rPr>
          <w:b/>
          <w:bCs/>
        </w:rPr>
        <w:t>/</w:t>
      </w:r>
      <w:r w:rsidR="009B43F8">
        <w:rPr>
          <w:b/>
          <w:bCs/>
        </w:rPr>
        <w:t>04</w:t>
      </w:r>
      <w:r w:rsidR="00BE21D2">
        <w:rPr>
          <w:b/>
          <w:bCs/>
        </w:rPr>
        <w:t>/</w:t>
      </w:r>
      <w:r w:rsidR="009B43F8">
        <w:rPr>
          <w:b/>
          <w:bCs/>
        </w:rPr>
        <w:t>2024</w:t>
      </w:r>
      <w:r w:rsidR="00BE21D2">
        <w:rPr>
          <w:b/>
          <w:bCs/>
        </w:rPr>
        <w:t>.</w:t>
      </w:r>
    </w:p>
    <w:p w14:paraId="667658FF" w14:textId="77777777" w:rsidR="00675CFF" w:rsidRDefault="00675CFF" w:rsidP="00675CFF">
      <w:pPr>
        <w:pStyle w:val="defaulttext0"/>
        <w:spacing w:before="0" w:beforeAutospacing="0" w:after="0" w:afterAutospacing="0"/>
        <w:rPr>
          <w:rStyle w:val="initialstyle0"/>
        </w:rPr>
      </w:pPr>
    </w:p>
    <w:p w14:paraId="6541258C" w14:textId="77777777" w:rsidR="00BE21D2" w:rsidRDefault="00675CFF" w:rsidP="00675CFF">
      <w:pPr>
        <w:pStyle w:val="defaulttext0"/>
        <w:spacing w:before="0" w:beforeAutospacing="0" w:after="0" w:afterAutospacing="0"/>
      </w:pPr>
      <w:r>
        <w:t xml:space="preserve">All persons desiring to review the State Plan </w:t>
      </w:r>
      <w:r w:rsidR="00BE21D2" w:rsidRPr="006D1567">
        <w:t xml:space="preserve">may go to </w:t>
      </w:r>
      <w:hyperlink r:id="rId6" w:history="1">
        <w:r w:rsidR="00BE21D2" w:rsidRPr="006D1567">
          <w:rPr>
            <w:rStyle w:val="Hyperlink"/>
          </w:rPr>
          <w:t>www.mass.gov/dta/legalnotices</w:t>
        </w:r>
      </w:hyperlink>
      <w:r w:rsidR="00BE21D2" w:rsidRPr="006D1567">
        <w:t xml:space="preserve">, request a copy in writing to the above address, via E-mail </w:t>
      </w:r>
      <w:hyperlink r:id="rId7" w:history="1">
        <w:r w:rsidR="00BE21D2" w:rsidRPr="006D1567">
          <w:rPr>
            <w:rStyle w:val="Hyperlink"/>
          </w:rPr>
          <w:t>DTA.LegalNoticeComment@MassMail.State.MA.US</w:t>
        </w:r>
      </w:hyperlink>
      <w:r w:rsidR="00BE21D2" w:rsidRPr="006D1567">
        <w:t xml:space="preserve"> or by phone (617)</w:t>
      </w:r>
      <w:r w:rsidR="00BE21D2">
        <w:t xml:space="preserve"> </w:t>
      </w:r>
      <w:r w:rsidR="00BE21D2" w:rsidRPr="006D1567">
        <w:t>348-8470.</w:t>
      </w:r>
    </w:p>
    <w:p w14:paraId="0F4A4FD1" w14:textId="77777777" w:rsidR="00BE21D2" w:rsidRDefault="00BE21D2" w:rsidP="00675CFF">
      <w:pPr>
        <w:pStyle w:val="defaulttext0"/>
        <w:spacing w:before="0" w:beforeAutospacing="0" w:after="0" w:afterAutospacing="0"/>
      </w:pPr>
    </w:p>
    <w:p w14:paraId="30E4C43E" w14:textId="77777777" w:rsidR="00675CFF" w:rsidRDefault="00675CFF" w:rsidP="00675CFF">
      <w:pPr>
        <w:pStyle w:val="defaulttext0"/>
        <w:spacing w:before="0" w:beforeAutospacing="0" w:after="0" w:afterAutospacing="0"/>
        <w:rPr>
          <w:rStyle w:val="initialstyle0"/>
        </w:rPr>
      </w:pPr>
      <w:r>
        <w:rPr>
          <w:rStyle w:val="initialstyle0"/>
        </w:rPr>
        <w:t xml:space="preserve">The Department may adopt a revised version of the State Plan </w:t>
      </w:r>
      <w:proofErr w:type="gramStart"/>
      <w:r>
        <w:rPr>
          <w:rStyle w:val="initialstyle0"/>
        </w:rPr>
        <w:t>taking into account</w:t>
      </w:r>
      <w:proofErr w:type="gramEnd"/>
      <w:r>
        <w:rPr>
          <w:rStyle w:val="initialstyle0"/>
        </w:rPr>
        <w:t xml:space="preserve"> relevant comments which come to the Department's attention.</w:t>
      </w:r>
    </w:p>
    <w:p w14:paraId="534944A8" w14:textId="77777777" w:rsidR="00675CFF" w:rsidRDefault="00675CFF" w:rsidP="00675CFF">
      <w:pPr>
        <w:pStyle w:val="defaulttext0"/>
        <w:spacing w:before="0" w:beforeAutospacing="0" w:after="0" w:afterAutospacing="0"/>
        <w:rPr>
          <w:rStyle w:val="initialstyle0"/>
        </w:rPr>
      </w:pPr>
    </w:p>
    <w:p w14:paraId="3CDBBB78" w14:textId="77777777" w:rsidR="00675CFF" w:rsidRDefault="00675CFF" w:rsidP="00675CFF">
      <w:pPr>
        <w:pStyle w:val="defaulttext0"/>
        <w:spacing w:before="0" w:beforeAutospacing="0" w:after="0" w:afterAutospacing="0"/>
        <w:rPr>
          <w:rStyle w:val="initialstyle0"/>
        </w:rPr>
      </w:pPr>
      <w:r>
        <w:rPr>
          <w:rStyle w:val="initialstyle0"/>
        </w:rPr>
        <w:t>By Order of the Department of Transitional Assistance</w:t>
      </w:r>
    </w:p>
    <w:p w14:paraId="54B3CDA6" w14:textId="77777777" w:rsidR="00675CFF" w:rsidRDefault="00675CFF" w:rsidP="00675CFF">
      <w:pPr>
        <w:pStyle w:val="defaulttext0"/>
        <w:spacing w:before="0" w:beforeAutospacing="0" w:after="0" w:afterAutospacing="0"/>
        <w:rPr>
          <w:rStyle w:val="initialstyle0"/>
        </w:rPr>
      </w:pPr>
    </w:p>
    <w:p w14:paraId="10E53818" w14:textId="77777777" w:rsidR="00675CFF" w:rsidRDefault="00B21C63" w:rsidP="00675CFF">
      <w:pPr>
        <w:pStyle w:val="defaulttext0"/>
        <w:spacing w:before="0" w:beforeAutospacing="0" w:after="0" w:afterAutospacing="0"/>
        <w:rPr>
          <w:rStyle w:val="initialstyle0"/>
        </w:rPr>
      </w:pPr>
      <w:r>
        <w:rPr>
          <w:rStyle w:val="initialstyle0"/>
        </w:rPr>
        <w:t>Jeff McCue</w:t>
      </w:r>
      <w:r w:rsidR="00675CFF">
        <w:rPr>
          <w:rStyle w:val="initialstyle0"/>
        </w:rPr>
        <w:t>, Commissioner</w:t>
      </w:r>
    </w:p>
    <w:p w14:paraId="44A59B94" w14:textId="77777777" w:rsidR="00675CFF" w:rsidRDefault="00675CFF" w:rsidP="00675CFF">
      <w:pPr>
        <w:pStyle w:val="defaulttext0"/>
        <w:spacing w:before="0" w:beforeAutospacing="0" w:after="0" w:afterAutospacing="0"/>
        <w:rPr>
          <w:rStyle w:val="initialstyle0"/>
        </w:rPr>
      </w:pPr>
    </w:p>
    <w:p w14:paraId="204E52B6" w14:textId="77777777" w:rsidR="00B21E90" w:rsidRPr="00145B23" w:rsidRDefault="009B43F8" w:rsidP="00B21E90">
      <w:pPr>
        <w:pStyle w:val="defaulttext0"/>
        <w:spacing w:before="0" w:beforeAutospacing="0" w:after="0" w:afterAutospacing="0"/>
        <w:jc w:val="right"/>
        <w:rPr>
          <w:b/>
          <w:bCs/>
        </w:rPr>
      </w:pPr>
      <w:r>
        <w:rPr>
          <w:b/>
        </w:rPr>
        <w:t>03</w:t>
      </w:r>
      <w:r w:rsidR="00145B23" w:rsidRPr="00145B23">
        <w:rPr>
          <w:b/>
        </w:rPr>
        <w:t>/</w:t>
      </w:r>
      <w:r>
        <w:rPr>
          <w:b/>
        </w:rPr>
        <w:t>20</w:t>
      </w:r>
      <w:r w:rsidR="00BE21D2">
        <w:rPr>
          <w:b/>
        </w:rPr>
        <w:t>/</w:t>
      </w:r>
      <w:r>
        <w:rPr>
          <w:b/>
        </w:rPr>
        <w:t>2024</w:t>
      </w:r>
    </w:p>
    <w:p w14:paraId="77C7D0B4" w14:textId="77777777" w:rsidR="00675CFF" w:rsidRDefault="00675CFF" w:rsidP="00675CFF">
      <w:pPr>
        <w:rPr>
          <w:rFonts w:ascii="Arial" w:hAnsi="Arial" w:cs="Arial"/>
        </w:rPr>
      </w:pPr>
    </w:p>
    <w:p w14:paraId="479E7942" w14:textId="77777777" w:rsidR="00675CFF" w:rsidRDefault="00675CFF" w:rsidP="00675CFF">
      <w:pPr>
        <w:rPr>
          <w:rFonts w:ascii="Arial" w:hAnsi="Arial" w:cs="Arial"/>
        </w:rPr>
      </w:pPr>
      <w:r>
        <w:rPr>
          <w:rFonts w:ascii="Arial" w:hAnsi="Arial" w:cs="Arial"/>
        </w:rPr>
        <w:t> </w:t>
      </w:r>
    </w:p>
    <w:p w14:paraId="259EBA29" w14:textId="77777777" w:rsidR="00C206E3" w:rsidRPr="00675CFF" w:rsidRDefault="00C206E3" w:rsidP="00675CFF">
      <w:pPr>
        <w:rPr>
          <w:rStyle w:val="InitialStyle"/>
          <w:rFonts w:ascii="Times New Roman" w:hAnsi="Times New Roman"/>
        </w:rPr>
      </w:pPr>
    </w:p>
    <w:sectPr w:rsidR="00C206E3" w:rsidRPr="00675CFF" w:rsidSect="00C022A3">
      <w:pgSz w:w="12240" w:h="15840"/>
      <w:pgMar w:top="1152" w:right="1152" w:bottom="720" w:left="1152"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9A6C42"/>
    <w:multiLevelType w:val="hybridMultilevel"/>
    <w:tmpl w:val="5CCECE36"/>
    <w:lvl w:ilvl="0" w:tplc="8744C2A8">
      <w:start w:val="1"/>
      <w:numFmt w:val="bullet"/>
      <w:lvlText w:val=""/>
      <w:lvlJc w:val="left"/>
      <w:pPr>
        <w:tabs>
          <w:tab w:val="num" w:pos="360"/>
        </w:tabs>
        <w:ind w:left="288" w:firstLine="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AA09DD"/>
    <w:multiLevelType w:val="hybridMultilevel"/>
    <w:tmpl w:val="2CF0480A"/>
    <w:lvl w:ilvl="0" w:tplc="8744C2A8">
      <w:start w:val="1"/>
      <w:numFmt w:val="bullet"/>
      <w:lvlText w:val=""/>
      <w:lvlJc w:val="left"/>
      <w:pPr>
        <w:tabs>
          <w:tab w:val="num" w:pos="480"/>
        </w:tabs>
        <w:ind w:left="408" w:firstLine="0"/>
      </w:pPr>
      <w:rPr>
        <w:rFonts w:ascii="Wingdings" w:hAnsi="Wingdings" w:hint="default"/>
        <w:sz w:val="20"/>
        <w:szCs w:val="20"/>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num w:numId="1" w16cid:durableId="805706768">
    <w:abstractNumId w:val="1"/>
  </w:num>
  <w:num w:numId="2" w16cid:durableId="643001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2A3"/>
    <w:rsid w:val="00054D22"/>
    <w:rsid w:val="00085C0F"/>
    <w:rsid w:val="00145B23"/>
    <w:rsid w:val="0016763A"/>
    <w:rsid w:val="00186748"/>
    <w:rsid w:val="001C7C1E"/>
    <w:rsid w:val="00295713"/>
    <w:rsid w:val="00302CF0"/>
    <w:rsid w:val="0033393A"/>
    <w:rsid w:val="00394D8A"/>
    <w:rsid w:val="003C605F"/>
    <w:rsid w:val="003D3ACE"/>
    <w:rsid w:val="00415BC3"/>
    <w:rsid w:val="004900F5"/>
    <w:rsid w:val="00491A25"/>
    <w:rsid w:val="0052190A"/>
    <w:rsid w:val="005319A4"/>
    <w:rsid w:val="005842F2"/>
    <w:rsid w:val="005B49C5"/>
    <w:rsid w:val="006169CC"/>
    <w:rsid w:val="00636EA2"/>
    <w:rsid w:val="00666AB8"/>
    <w:rsid w:val="00675CFF"/>
    <w:rsid w:val="00695528"/>
    <w:rsid w:val="006C439C"/>
    <w:rsid w:val="006D44AE"/>
    <w:rsid w:val="006F7134"/>
    <w:rsid w:val="0076659D"/>
    <w:rsid w:val="007F3F1C"/>
    <w:rsid w:val="00822C92"/>
    <w:rsid w:val="00891FB6"/>
    <w:rsid w:val="008D76A5"/>
    <w:rsid w:val="00916537"/>
    <w:rsid w:val="0095693D"/>
    <w:rsid w:val="00996CA6"/>
    <w:rsid w:val="009B43F8"/>
    <w:rsid w:val="009C0159"/>
    <w:rsid w:val="009E6DD4"/>
    <w:rsid w:val="00A6255C"/>
    <w:rsid w:val="00B21C63"/>
    <w:rsid w:val="00B21E90"/>
    <w:rsid w:val="00B6399C"/>
    <w:rsid w:val="00B87609"/>
    <w:rsid w:val="00BE192E"/>
    <w:rsid w:val="00BE21D2"/>
    <w:rsid w:val="00C022A3"/>
    <w:rsid w:val="00C20242"/>
    <w:rsid w:val="00C206E3"/>
    <w:rsid w:val="00C33F38"/>
    <w:rsid w:val="00C54AFD"/>
    <w:rsid w:val="00C71CF2"/>
    <w:rsid w:val="00C73176"/>
    <w:rsid w:val="00C7334A"/>
    <w:rsid w:val="00CB2E3E"/>
    <w:rsid w:val="00CD691B"/>
    <w:rsid w:val="00CE19F6"/>
    <w:rsid w:val="00D40CA3"/>
    <w:rsid w:val="00E66DC3"/>
    <w:rsid w:val="00F76360"/>
    <w:rsid w:val="00FE0A7C"/>
    <w:rsid w:val="00FF2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F73B58D"/>
  <w15:docId w15:val="{2AEA2EB9-B019-4356-AD23-8D238E835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D76A5"/>
    <w:rPr>
      <w:color w:val="0000FF"/>
      <w:u w:val="single"/>
    </w:rPr>
  </w:style>
  <w:style w:type="paragraph" w:customStyle="1" w:styleId="DefaultText">
    <w:name w:val="Default Text"/>
    <w:basedOn w:val="Normal"/>
    <w:rPr>
      <w:sz w:val="24"/>
    </w:rPr>
  </w:style>
  <w:style w:type="character" w:customStyle="1" w:styleId="InitialStyle">
    <w:name w:val="InitialStyle"/>
    <w:rPr>
      <w:rFonts w:ascii="Courier New" w:hAnsi="Courier New"/>
      <w:color w:val="auto"/>
      <w:spacing w:val="0"/>
      <w:sz w:val="20"/>
    </w:rPr>
  </w:style>
  <w:style w:type="character" w:styleId="FollowedHyperlink">
    <w:name w:val="FollowedHyperlink"/>
    <w:rsid w:val="0016763A"/>
    <w:rPr>
      <w:color w:val="800080"/>
      <w:u w:val="single"/>
    </w:rPr>
  </w:style>
  <w:style w:type="paragraph" w:customStyle="1" w:styleId="DefaultText1">
    <w:name w:val="Default Text:1"/>
    <w:basedOn w:val="Normal"/>
    <w:rsid w:val="00491A25"/>
    <w:rPr>
      <w:color w:val="000000"/>
      <w:sz w:val="24"/>
    </w:rPr>
  </w:style>
  <w:style w:type="paragraph" w:customStyle="1" w:styleId="defaulttext0">
    <w:name w:val="defaulttext"/>
    <w:basedOn w:val="Normal"/>
    <w:rsid w:val="00675CFF"/>
    <w:pPr>
      <w:overflowPunct/>
      <w:autoSpaceDE/>
      <w:autoSpaceDN/>
      <w:adjustRightInd/>
      <w:spacing w:before="100" w:beforeAutospacing="1" w:after="100" w:afterAutospacing="1"/>
      <w:textAlignment w:val="auto"/>
    </w:pPr>
    <w:rPr>
      <w:sz w:val="24"/>
      <w:szCs w:val="24"/>
    </w:rPr>
  </w:style>
  <w:style w:type="character" w:customStyle="1" w:styleId="initialstyle0">
    <w:name w:val="initialstyle"/>
    <w:basedOn w:val="DefaultParagraphFont"/>
    <w:rsid w:val="00675CFF"/>
  </w:style>
  <w:style w:type="character" w:styleId="Strong">
    <w:name w:val="Strong"/>
    <w:qFormat/>
    <w:rsid w:val="00675C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128844">
      <w:bodyDiv w:val="1"/>
      <w:marLeft w:val="0"/>
      <w:marRight w:val="0"/>
      <w:marTop w:val="0"/>
      <w:marBottom w:val="0"/>
      <w:divBdr>
        <w:top w:val="none" w:sz="0" w:space="0" w:color="auto"/>
        <w:left w:val="none" w:sz="0" w:space="0" w:color="auto"/>
        <w:bottom w:val="none" w:sz="0" w:space="0" w:color="auto"/>
        <w:right w:val="none" w:sz="0" w:space="0" w:color="auto"/>
      </w:divBdr>
      <w:divsChild>
        <w:div w:id="1093627019">
          <w:marLeft w:val="0"/>
          <w:marRight w:val="0"/>
          <w:marTop w:val="0"/>
          <w:marBottom w:val="0"/>
          <w:divBdr>
            <w:top w:val="none" w:sz="0" w:space="0" w:color="auto"/>
            <w:left w:val="none" w:sz="0" w:space="0" w:color="auto"/>
            <w:bottom w:val="none" w:sz="0" w:space="0" w:color="auto"/>
            <w:right w:val="none" w:sz="0" w:space="0" w:color="auto"/>
          </w:divBdr>
          <w:divsChild>
            <w:div w:id="629625974">
              <w:marLeft w:val="0"/>
              <w:marRight w:val="0"/>
              <w:marTop w:val="0"/>
              <w:marBottom w:val="0"/>
              <w:divBdr>
                <w:top w:val="none" w:sz="0" w:space="0" w:color="auto"/>
                <w:left w:val="none" w:sz="0" w:space="0" w:color="auto"/>
                <w:bottom w:val="none" w:sz="0" w:space="0" w:color="auto"/>
                <w:right w:val="none" w:sz="0" w:space="0" w:color="auto"/>
              </w:divBdr>
            </w:div>
            <w:div w:id="80481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TA.LegalNoticeComment@MassMail.State.MA.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ss.gov/dta/legalnotices" TargetMode="External"/><Relationship Id="rId5" Type="http://schemas.openxmlformats.org/officeDocument/2006/relationships/hyperlink" Target="mailto:DTA.LegalNoticeComment@MassMail.State.MA.US"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Policy%20Support\Support%20and%20Administration\PPS%20Database\State%20Plans\TANF\2024\DTA-Legal-Notice-TANF-State-Pl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DTA-Legal-Notice-TANF-State-Plan</Template>
  <TotalTime>2</TotalTime>
  <Pages>1</Pages>
  <Words>224</Words>
  <Characters>1499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 - DTA</Company>
  <LinksUpToDate>false</LinksUpToDate>
  <CharactersWithSpaces>1720</CharactersWithSpaces>
  <SharedDoc>false</SharedDoc>
  <HLinks>
    <vt:vector size="12" baseType="variant">
      <vt:variant>
        <vt:i4>3080247</vt:i4>
      </vt:variant>
      <vt:variant>
        <vt:i4>3</vt:i4>
      </vt:variant>
      <vt:variant>
        <vt:i4>0</vt:i4>
      </vt:variant>
      <vt:variant>
        <vt:i4>5</vt:i4>
      </vt:variant>
      <vt:variant>
        <vt:lpwstr>http://www.mass.gov/dta</vt:lpwstr>
      </vt:variant>
      <vt:variant>
        <vt:lpwstr/>
      </vt:variant>
      <vt:variant>
        <vt:i4>1835131</vt:i4>
      </vt:variant>
      <vt:variant>
        <vt:i4>0</vt:i4>
      </vt:variant>
      <vt:variant>
        <vt:i4>0</vt:i4>
      </vt:variant>
      <vt:variant>
        <vt:i4>5</vt:i4>
      </vt:variant>
      <vt:variant>
        <vt:lpwstr>mailto:DTA.PolicyUnit@MassMail.State.MA.US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Crocker, Bryce (DTA)</dc:creator>
  <cp:lastModifiedBy>Crocker, Bryce (DTA)</cp:lastModifiedBy>
  <cp:revision>1</cp:revision>
  <cp:lastPrinted>2024-03-13T19:54:00Z</cp:lastPrinted>
  <dcterms:created xsi:type="dcterms:W3CDTF">2024-03-15T14:09:00Z</dcterms:created>
  <dcterms:modified xsi:type="dcterms:W3CDTF">2024-03-15T14:11:00Z</dcterms:modified>
</cp:coreProperties>
</file>