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271CA" w14:textId="2C810A41" w:rsidR="00800C6E" w:rsidRPr="00C869FF" w:rsidRDefault="00800C6E" w:rsidP="00C869FF">
      <w:pPr>
        <w:pStyle w:val="Heading1"/>
      </w:pPr>
      <w:r w:rsidRPr="00C869FF">
        <w:t xml:space="preserve">EOHHS Listening Session </w:t>
      </w:r>
    </w:p>
    <w:p w14:paraId="6D731E7A" w14:textId="55A9F0B4" w:rsidR="00800C6E" w:rsidRDefault="00800C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and Community Based Services (HCBS) Waiver Amendment Application:</w:t>
      </w:r>
    </w:p>
    <w:p w14:paraId="7383FD3C" w14:textId="45601D8C" w:rsidR="00800C6E" w:rsidRDefault="00800C6E">
      <w:pPr>
        <w:rPr>
          <w:sz w:val="24"/>
          <w:szCs w:val="24"/>
        </w:rPr>
      </w:pPr>
      <w:r>
        <w:rPr>
          <w:sz w:val="24"/>
          <w:szCs w:val="24"/>
        </w:rPr>
        <w:t xml:space="preserve">Traumatic Brain Injury Waiver </w:t>
      </w:r>
    </w:p>
    <w:p w14:paraId="135A6AF7" w14:textId="6BD1D823" w:rsidR="00800C6E" w:rsidRPr="00800C6E" w:rsidRDefault="00800C6E">
      <w:pPr>
        <w:rPr>
          <w:sz w:val="24"/>
          <w:szCs w:val="24"/>
        </w:rPr>
      </w:pPr>
      <w:r>
        <w:rPr>
          <w:sz w:val="24"/>
          <w:szCs w:val="24"/>
        </w:rPr>
        <w:t>March 17, 2021</w:t>
      </w:r>
    </w:p>
    <w:p w14:paraId="53253B7C" w14:textId="77777777" w:rsidR="00800C6E" w:rsidRDefault="00800C6E">
      <w:pPr>
        <w:rPr>
          <w:b/>
          <w:bCs/>
          <w:sz w:val="24"/>
          <w:szCs w:val="24"/>
        </w:rPr>
      </w:pPr>
    </w:p>
    <w:p w14:paraId="02680A18" w14:textId="13843D02" w:rsidR="00AA65A5" w:rsidRPr="00C869FF" w:rsidRDefault="00AA65A5" w:rsidP="00C869FF">
      <w:pPr>
        <w:pStyle w:val="Heading2"/>
      </w:pPr>
      <w:proofErr w:type="spellStart"/>
      <w:r w:rsidRPr="00C869FF">
        <w:t>Webex</w:t>
      </w:r>
      <w:proofErr w:type="spellEnd"/>
      <w:r w:rsidRPr="00C869FF">
        <w:t>/Conference Call Logistics</w:t>
      </w:r>
    </w:p>
    <w:p w14:paraId="53874DFE" w14:textId="77777777" w:rsidR="00AA65A5" w:rsidRPr="00AA65A5" w:rsidRDefault="00AA65A5" w:rsidP="00AA65A5">
      <w:pPr>
        <w:pStyle w:val="ListParagraph"/>
        <w:numPr>
          <w:ilvl w:val="0"/>
          <w:numId w:val="1"/>
        </w:numPr>
      </w:pPr>
      <w:r w:rsidRPr="00AA65A5">
        <w:t xml:space="preserve">To avoid echo, background noise, and disruptive feedback on this call, </w:t>
      </w:r>
      <w:r w:rsidRPr="00AA65A5">
        <w:rPr>
          <w:b/>
          <w:bCs/>
        </w:rPr>
        <w:t>please place yourself on MUTE</w:t>
      </w:r>
    </w:p>
    <w:p w14:paraId="08C7F6AC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In </w:t>
      </w:r>
      <w:proofErr w:type="spellStart"/>
      <w:r w:rsidRPr="00AA65A5">
        <w:t>Webex</w:t>
      </w:r>
      <w:proofErr w:type="spellEnd"/>
      <w:r w:rsidRPr="00AA65A5">
        <w:t>, find the microphone icon and click to MUTE</w:t>
      </w:r>
    </w:p>
    <w:p w14:paraId="7A4EDF73" w14:textId="4382A621" w:rsidR="00AA65A5" w:rsidRPr="00AA65A5" w:rsidRDefault="00AA65A5" w:rsidP="00AA65A5">
      <w:pPr>
        <w:pStyle w:val="ListParagraph"/>
        <w:ind w:left="1440"/>
      </w:pPr>
      <w:r w:rsidRPr="00AA65A5">
        <w:t xml:space="preserve">Or - </w:t>
      </w:r>
    </w:p>
    <w:p w14:paraId="3EDF3D1B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On your telephone, use the MUTE function </w:t>
      </w:r>
    </w:p>
    <w:p w14:paraId="1538183E" w14:textId="77777777" w:rsidR="00AA65A5" w:rsidRPr="00AA65A5" w:rsidRDefault="00AA65A5" w:rsidP="00AA65A5">
      <w:pPr>
        <w:pStyle w:val="ListParagraph"/>
        <w:numPr>
          <w:ilvl w:val="0"/>
          <w:numId w:val="1"/>
        </w:numPr>
      </w:pPr>
      <w:r w:rsidRPr="00AA65A5">
        <w:t>If you would like to speak after our brief presentation</w:t>
      </w:r>
    </w:p>
    <w:p w14:paraId="2406B76D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In </w:t>
      </w:r>
      <w:proofErr w:type="spellStart"/>
      <w:r w:rsidRPr="00AA65A5">
        <w:t>Webex</w:t>
      </w:r>
      <w:proofErr w:type="spellEnd"/>
      <w:r w:rsidRPr="00AA65A5">
        <w:t>, use the “raise hand” or chat function to alert moderator that you wish to speak</w:t>
      </w:r>
    </w:p>
    <w:p w14:paraId="30B78D37" w14:textId="75CB5E40" w:rsidR="00AA65A5" w:rsidRPr="00AA65A5" w:rsidRDefault="00AA65A5" w:rsidP="00AA65A5">
      <w:pPr>
        <w:pStyle w:val="ListParagraph"/>
        <w:ind w:left="1440"/>
      </w:pPr>
      <w:r w:rsidRPr="00AA65A5">
        <w:t xml:space="preserve">Or - </w:t>
      </w:r>
    </w:p>
    <w:p w14:paraId="0CB14ECD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>On your telephone, briefly unmute yourself and let us know you wish to speak</w:t>
      </w:r>
    </w:p>
    <w:p w14:paraId="1F32B9C6" w14:textId="679BB063" w:rsidR="00AA65A5" w:rsidRPr="00BA24FB" w:rsidRDefault="00AA65A5" w:rsidP="00AA65A5">
      <w:pPr>
        <w:jc w:val="center"/>
        <w:rPr>
          <w:b/>
          <w:bCs/>
          <w:i/>
          <w:iCs/>
        </w:rPr>
      </w:pPr>
      <w:r w:rsidRPr="00BA24FB">
        <w:rPr>
          <w:b/>
          <w:bCs/>
          <w:i/>
          <w:iCs/>
        </w:rPr>
        <w:t>Thank you!</w:t>
      </w:r>
    </w:p>
    <w:p w14:paraId="34616E33" w14:textId="55E85FDC" w:rsidR="00AA65A5" w:rsidRPr="00BA24FB" w:rsidRDefault="00AA65A5" w:rsidP="00C869FF">
      <w:pPr>
        <w:pStyle w:val="Heading2"/>
      </w:pPr>
      <w:r w:rsidRPr="00BA24FB">
        <w:t>Agenda</w:t>
      </w:r>
    </w:p>
    <w:p w14:paraId="6CA16710" w14:textId="77777777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Introductions </w:t>
      </w:r>
    </w:p>
    <w:p w14:paraId="06FBCBD9" w14:textId="5AE95802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Overview of Waiver Amendment </w:t>
      </w:r>
    </w:p>
    <w:p w14:paraId="04C80134" w14:textId="03DC82E3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>Process &amp; Timeline</w:t>
      </w:r>
    </w:p>
    <w:p w14:paraId="07E2D24E" w14:textId="43B86F99" w:rsidR="00AA65A5" w:rsidRDefault="00AA65A5" w:rsidP="00AA65A5">
      <w:pPr>
        <w:pStyle w:val="ListParagraph"/>
        <w:numPr>
          <w:ilvl w:val="0"/>
          <w:numId w:val="2"/>
        </w:numPr>
      </w:pPr>
      <w:r w:rsidRPr="00AA65A5">
        <w:t>Public Comments</w:t>
      </w:r>
    </w:p>
    <w:p w14:paraId="159E0FA2" w14:textId="4F7796C1" w:rsidR="00AA65A5" w:rsidRDefault="00AA65A5" w:rsidP="00AA65A5"/>
    <w:p w14:paraId="39DF3EB5" w14:textId="47C589F8" w:rsidR="00AA65A5" w:rsidRPr="00BA24FB" w:rsidRDefault="00AA65A5" w:rsidP="00C869FF">
      <w:pPr>
        <w:pStyle w:val="Heading2"/>
      </w:pPr>
      <w:r w:rsidRPr="00BA24FB">
        <w:t>Common Acronyms and Terms</w:t>
      </w:r>
    </w:p>
    <w:p w14:paraId="004AD6B9" w14:textId="78BEDE9E" w:rsidR="00AA65A5" w:rsidRDefault="00AA65A5" w:rsidP="00AA65A5">
      <w:r>
        <w:t xml:space="preserve">CMS </w:t>
      </w:r>
      <w:r w:rsidR="00BA24FB">
        <w:t xml:space="preserve">- </w:t>
      </w:r>
      <w:r>
        <w:t>Centers for Medicate and Medicaid Services</w:t>
      </w:r>
    </w:p>
    <w:p w14:paraId="41890D20" w14:textId="3F88B37D" w:rsidR="00AA65A5" w:rsidRDefault="00AA65A5" w:rsidP="00AA65A5">
      <w:r>
        <w:t xml:space="preserve">EOHHS </w:t>
      </w:r>
      <w:r w:rsidR="00BA24FB">
        <w:t xml:space="preserve">- </w:t>
      </w:r>
      <w:r>
        <w:t>Executive Office of Health and Human Services</w:t>
      </w:r>
    </w:p>
    <w:p w14:paraId="59FA6C24" w14:textId="03709AAC" w:rsidR="00AA65A5" w:rsidRDefault="00AA65A5" w:rsidP="00AA65A5">
      <w:r>
        <w:t xml:space="preserve">HCBS </w:t>
      </w:r>
      <w:r w:rsidR="00BA24FB">
        <w:t xml:space="preserve">- </w:t>
      </w:r>
      <w:r>
        <w:t>Home and Community Based Services</w:t>
      </w:r>
    </w:p>
    <w:p w14:paraId="4363142A" w14:textId="6A4AC1E1" w:rsidR="00AA65A5" w:rsidRDefault="00AA65A5" w:rsidP="00AA65A5">
      <w:r>
        <w:t xml:space="preserve">MassHealth </w:t>
      </w:r>
      <w:r w:rsidR="00BA24FB">
        <w:t xml:space="preserve">- </w:t>
      </w:r>
      <w:r>
        <w:t>The Massachusetts Medicaid Program</w:t>
      </w:r>
    </w:p>
    <w:p w14:paraId="0B3421F1" w14:textId="076B20F5" w:rsidR="00AA65A5" w:rsidRDefault="00AA65A5" w:rsidP="00AA65A5">
      <w:r>
        <w:t>MRC</w:t>
      </w:r>
      <w:r w:rsidR="00BA24FB">
        <w:t xml:space="preserve"> - </w:t>
      </w:r>
      <w:r>
        <w:t xml:space="preserve">Massachusetts Rehabilitation Commission </w:t>
      </w:r>
    </w:p>
    <w:p w14:paraId="1A656A7D" w14:textId="75E6397F" w:rsidR="00AA65A5" w:rsidRPr="00BA24FB" w:rsidRDefault="00AA65A5" w:rsidP="00C869FF">
      <w:pPr>
        <w:pStyle w:val="Heading2"/>
      </w:pPr>
      <w:r w:rsidRPr="00BA24FB">
        <w:t>Overview: Massachusetts is amending the Traumatic Brain Injury Waiver</w:t>
      </w:r>
    </w:p>
    <w:p w14:paraId="0023A244" w14:textId="77777777" w:rsidR="00AA65A5" w:rsidRPr="00AA65A5" w:rsidRDefault="00AA65A5" w:rsidP="00AA65A5">
      <w:pPr>
        <w:pStyle w:val="ListParagraph"/>
        <w:numPr>
          <w:ilvl w:val="0"/>
          <w:numId w:val="3"/>
        </w:numPr>
      </w:pPr>
      <w:r w:rsidRPr="00AA65A5">
        <w:t>CMS typically approves Home and Community Based Services waivers for a period of five years.</w:t>
      </w:r>
    </w:p>
    <w:p w14:paraId="7214B75C" w14:textId="77777777" w:rsidR="00AA65A5" w:rsidRPr="00AA65A5" w:rsidRDefault="00AA65A5" w:rsidP="00AA65A5">
      <w:pPr>
        <w:pStyle w:val="ListParagraph"/>
        <w:numPr>
          <w:ilvl w:val="0"/>
          <w:numId w:val="3"/>
        </w:numPr>
      </w:pPr>
      <w:r w:rsidRPr="00AA65A5">
        <w:t xml:space="preserve">Changes to an approved waiver must be submitted to CMS in the form of a Request for an Amendment. </w:t>
      </w:r>
    </w:p>
    <w:p w14:paraId="1FCB2828" w14:textId="77777777" w:rsidR="00AA65A5" w:rsidRPr="00AA65A5" w:rsidRDefault="00AA65A5" w:rsidP="00AA65A5">
      <w:pPr>
        <w:pStyle w:val="ListParagraph"/>
        <w:numPr>
          <w:ilvl w:val="0"/>
          <w:numId w:val="3"/>
        </w:numPr>
      </w:pPr>
      <w:r w:rsidRPr="00AA65A5">
        <w:lastRenderedPageBreak/>
        <w:t>MassHealth and MRC jointly developed the amended application.</w:t>
      </w:r>
    </w:p>
    <w:p w14:paraId="4FD03F67" w14:textId="77777777" w:rsidR="00AA65A5" w:rsidRPr="00AA65A5" w:rsidRDefault="00AA65A5" w:rsidP="00AA65A5">
      <w:pPr>
        <w:pStyle w:val="ListParagraph"/>
        <w:numPr>
          <w:ilvl w:val="0"/>
          <w:numId w:val="3"/>
        </w:numPr>
      </w:pPr>
      <w:r w:rsidRPr="00AA65A5">
        <w:t>The draft waiver amendment application is posted for a 30-day public comment period that ends on April 1, 2021.</w:t>
      </w:r>
    </w:p>
    <w:p w14:paraId="1C38A31E" w14:textId="7701FB3D" w:rsidR="00AA65A5" w:rsidRDefault="00AA65A5" w:rsidP="008433B5">
      <w:pPr>
        <w:pStyle w:val="ListParagraph"/>
        <w:numPr>
          <w:ilvl w:val="0"/>
          <w:numId w:val="3"/>
        </w:numPr>
      </w:pPr>
      <w:r w:rsidRPr="00AA65A5">
        <w:t xml:space="preserve">Today we are holding a listening session to hear public comment about the amended application. </w:t>
      </w:r>
    </w:p>
    <w:p w14:paraId="221049B3" w14:textId="6027FE74" w:rsidR="00AA65A5" w:rsidRPr="00BA24FB" w:rsidRDefault="00AA65A5" w:rsidP="00C869FF">
      <w:pPr>
        <w:pStyle w:val="Heading2"/>
      </w:pPr>
      <w:r w:rsidRPr="00BA24FB">
        <w:t>Summary of Changes to Waiver</w:t>
      </w:r>
    </w:p>
    <w:p w14:paraId="6A3A62B5" w14:textId="77777777" w:rsidR="00AA65A5" w:rsidRPr="00AA65A5" w:rsidRDefault="00AA65A5" w:rsidP="00AA65A5">
      <w:pPr>
        <w:pStyle w:val="ListParagraph"/>
        <w:numPr>
          <w:ilvl w:val="0"/>
          <w:numId w:val="5"/>
        </w:numPr>
      </w:pPr>
      <w:r w:rsidRPr="00AA65A5">
        <w:t>The purpose of this amendment is to address certain needs of the population served by this waiver that were identified during the COVID-19 emergency and that are anticipated to continue beyond the public health emergency.</w:t>
      </w:r>
    </w:p>
    <w:p w14:paraId="5CE9AD38" w14:textId="77777777" w:rsidR="00AA65A5" w:rsidRPr="00AA65A5" w:rsidRDefault="00AA65A5" w:rsidP="00AA65A5">
      <w:pPr>
        <w:pStyle w:val="ListParagraph"/>
        <w:numPr>
          <w:ilvl w:val="0"/>
          <w:numId w:val="5"/>
        </w:numPr>
      </w:pPr>
      <w:r w:rsidRPr="00AA65A5">
        <w:t>Expands the scope of the existing Specialized Medical Equipment waiver service.</w:t>
      </w:r>
    </w:p>
    <w:p w14:paraId="0BA713AA" w14:textId="77777777" w:rsidR="00AA65A5" w:rsidRPr="00AA65A5" w:rsidRDefault="00AA65A5" w:rsidP="00AA65A5">
      <w:pPr>
        <w:pStyle w:val="ListParagraph"/>
        <w:numPr>
          <w:ilvl w:val="0"/>
          <w:numId w:val="5"/>
        </w:numPr>
      </w:pPr>
      <w:r w:rsidRPr="00AA65A5">
        <w:t>Expands the scope of the existing Transitional Assistance waiver service.</w:t>
      </w:r>
    </w:p>
    <w:p w14:paraId="23AA1DD4" w14:textId="77777777" w:rsidR="00AA65A5" w:rsidRPr="00AA65A5" w:rsidRDefault="00AA65A5" w:rsidP="00AA65A5">
      <w:pPr>
        <w:pStyle w:val="ListParagraph"/>
        <w:numPr>
          <w:ilvl w:val="0"/>
          <w:numId w:val="5"/>
        </w:numPr>
      </w:pPr>
      <w:r w:rsidRPr="00AA65A5">
        <w:t>Updates the Adult Companion and Individual Support and Community Habilitation (ISCH) provider qualifications and adds a new rate regulation for ISCH.</w:t>
      </w:r>
    </w:p>
    <w:p w14:paraId="504702EA" w14:textId="77777777" w:rsidR="00AA65A5" w:rsidRPr="00AA65A5" w:rsidRDefault="00AA65A5" w:rsidP="00AA65A5">
      <w:pPr>
        <w:pStyle w:val="ListParagraph"/>
        <w:numPr>
          <w:ilvl w:val="0"/>
          <w:numId w:val="5"/>
        </w:numPr>
      </w:pPr>
      <w:r w:rsidRPr="00AA65A5">
        <w:t>Revises the existing waiver service, Day Services, by adding a new provider type, updating the service definition, and adding new rates.</w:t>
      </w:r>
    </w:p>
    <w:p w14:paraId="79599469" w14:textId="63B17E59" w:rsidR="00AA65A5" w:rsidRPr="00BA24FB" w:rsidRDefault="00AA65A5" w:rsidP="00C869FF">
      <w:pPr>
        <w:pStyle w:val="Heading2"/>
      </w:pPr>
      <w:r w:rsidRPr="00BA24FB">
        <w:t>Process: HCBS Waiver Amendment</w:t>
      </w:r>
    </w:p>
    <w:p w14:paraId="203F1EAF" w14:textId="77777777" w:rsidR="00AA65A5" w:rsidRPr="00AA65A5" w:rsidRDefault="00AA65A5" w:rsidP="00AA65A5">
      <w:pPr>
        <w:numPr>
          <w:ilvl w:val="1"/>
          <w:numId w:val="4"/>
        </w:numPr>
      </w:pPr>
      <w:r w:rsidRPr="00AA65A5">
        <w:t xml:space="preserve">MRC and MassHealth collaborate to identify updates </w:t>
      </w:r>
    </w:p>
    <w:p w14:paraId="3088E1F6" w14:textId="77777777" w:rsidR="00AA65A5" w:rsidRPr="00AA65A5" w:rsidRDefault="00AA65A5" w:rsidP="00AA65A5">
      <w:pPr>
        <w:numPr>
          <w:ilvl w:val="1"/>
          <w:numId w:val="4"/>
        </w:numPr>
      </w:pPr>
      <w:r w:rsidRPr="00AA65A5">
        <w:t>Gather public input</w:t>
      </w:r>
    </w:p>
    <w:p w14:paraId="0E5171A9" w14:textId="77777777" w:rsidR="00AA65A5" w:rsidRPr="00AA65A5" w:rsidRDefault="00AA65A5" w:rsidP="00AA65A5">
      <w:pPr>
        <w:numPr>
          <w:ilvl w:val="1"/>
          <w:numId w:val="4"/>
        </w:numPr>
      </w:pPr>
      <w:r w:rsidRPr="00AA65A5">
        <w:t>Review public comments and make additional revisions to amended application where appropriate</w:t>
      </w:r>
    </w:p>
    <w:p w14:paraId="65822B52" w14:textId="77777777" w:rsidR="00AA65A5" w:rsidRPr="00AA65A5" w:rsidRDefault="00AA65A5" w:rsidP="00AA65A5">
      <w:pPr>
        <w:numPr>
          <w:ilvl w:val="1"/>
          <w:numId w:val="4"/>
        </w:numPr>
      </w:pPr>
      <w:r w:rsidRPr="00AA65A5">
        <w:t xml:space="preserve">Request CMS approval </w:t>
      </w:r>
    </w:p>
    <w:p w14:paraId="4DC4DB34" w14:textId="77777777" w:rsidR="00AA65A5" w:rsidRPr="00AA65A5" w:rsidRDefault="00AA65A5" w:rsidP="00AA65A5">
      <w:pPr>
        <w:numPr>
          <w:ilvl w:val="1"/>
          <w:numId w:val="4"/>
        </w:numPr>
      </w:pPr>
      <w:r w:rsidRPr="00AA65A5">
        <w:t xml:space="preserve">Implement updates when waiver </w:t>
      </w:r>
      <w:proofErr w:type="gramStart"/>
      <w:r w:rsidRPr="00AA65A5">
        <w:t>amendment  authorization</w:t>
      </w:r>
      <w:proofErr w:type="gramEnd"/>
      <w:r w:rsidRPr="00AA65A5">
        <w:t xml:space="preserve"> period begins</w:t>
      </w:r>
    </w:p>
    <w:p w14:paraId="3C296D92" w14:textId="77777777" w:rsidR="00BA24FB" w:rsidRDefault="00BA24FB" w:rsidP="00AA65A5">
      <w:pPr>
        <w:rPr>
          <w:b/>
          <w:bCs/>
        </w:rPr>
      </w:pPr>
    </w:p>
    <w:p w14:paraId="4239DDFD" w14:textId="77777777" w:rsidR="00BA24FB" w:rsidRDefault="00BA24FB" w:rsidP="00AA65A5">
      <w:pPr>
        <w:rPr>
          <w:b/>
          <w:bCs/>
        </w:rPr>
      </w:pPr>
    </w:p>
    <w:p w14:paraId="2B48FB7E" w14:textId="1C5D4C03" w:rsidR="00AA65A5" w:rsidRPr="00BA24FB" w:rsidRDefault="00AA65A5" w:rsidP="00C869FF">
      <w:pPr>
        <w:pStyle w:val="Heading2"/>
      </w:pPr>
      <w:r w:rsidRPr="00BA24FB">
        <w:t>Timeline</w:t>
      </w:r>
    </w:p>
    <w:p w14:paraId="15758164" w14:textId="57F18AA1" w:rsidR="00800C6E" w:rsidRPr="00AA65A5" w:rsidRDefault="00AA65A5" w:rsidP="00AA65A5">
      <w:r w:rsidRPr="00AA65A5">
        <w:t>Request approval from CMS at least three months prior to desired effective date</w:t>
      </w:r>
    </w:p>
    <w:p w14:paraId="54FAA255" w14:textId="77777777" w:rsidR="00CF7781" w:rsidRDefault="00800C6E" w:rsidP="00C869FF">
      <w:pPr>
        <w:pStyle w:val="Heading2"/>
      </w:pPr>
      <w:r w:rsidRPr="00AA65A5">
        <w:t>Target submission date</w:t>
      </w:r>
      <w:r>
        <w:tab/>
      </w:r>
      <w:r>
        <w:tab/>
      </w:r>
    </w:p>
    <w:p w14:paraId="0D7EF81D" w14:textId="75823B30" w:rsidR="00CF7781" w:rsidRDefault="00CF7781" w:rsidP="00AA65A5">
      <w:pPr>
        <w:rPr>
          <w:b/>
          <w:bCs/>
        </w:rPr>
      </w:pPr>
      <w:r>
        <w:t>April 2021</w:t>
      </w:r>
      <w:r w:rsidR="00800C6E">
        <w:rPr>
          <w:b/>
          <w:bCs/>
        </w:rPr>
        <w:tab/>
      </w:r>
      <w:r w:rsidR="00800C6E">
        <w:rPr>
          <w:b/>
          <w:bCs/>
        </w:rPr>
        <w:tab/>
      </w:r>
      <w:r w:rsidR="00800C6E">
        <w:rPr>
          <w:b/>
          <w:bCs/>
        </w:rPr>
        <w:tab/>
      </w:r>
    </w:p>
    <w:p w14:paraId="5C296100" w14:textId="2010DD4E" w:rsidR="00CF7781" w:rsidRDefault="00800C6E" w:rsidP="00C869FF">
      <w:pPr>
        <w:pStyle w:val="Heading2"/>
      </w:pPr>
      <w:r w:rsidRPr="00AA65A5">
        <w:t>Target effective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BAAD86" w14:textId="2025909C" w:rsidR="00BA24FB" w:rsidRPr="00800C6E" w:rsidRDefault="00800C6E" w:rsidP="00AA65A5">
      <w:pPr>
        <w:rPr>
          <w:sz w:val="24"/>
          <w:szCs w:val="24"/>
        </w:rPr>
      </w:pPr>
      <w:r>
        <w:t>Three (3) months after submission date</w:t>
      </w:r>
    </w:p>
    <w:p w14:paraId="7A8453B5" w14:textId="77777777" w:rsidR="00BA24FB" w:rsidRDefault="00BA24FB" w:rsidP="00AA65A5">
      <w:pPr>
        <w:rPr>
          <w:b/>
          <w:bCs/>
          <w:sz w:val="24"/>
          <w:szCs w:val="24"/>
        </w:rPr>
      </w:pPr>
    </w:p>
    <w:p w14:paraId="16C7063A" w14:textId="77777777" w:rsidR="00CF7781" w:rsidRDefault="00CF7781" w:rsidP="00AA65A5">
      <w:pPr>
        <w:rPr>
          <w:b/>
          <w:bCs/>
          <w:sz w:val="24"/>
          <w:szCs w:val="24"/>
        </w:rPr>
      </w:pPr>
    </w:p>
    <w:p w14:paraId="0AB6A392" w14:textId="4206B7D4" w:rsidR="00AA65A5" w:rsidRPr="00BA24FB" w:rsidRDefault="00AA65A5" w:rsidP="00C869FF">
      <w:pPr>
        <w:pStyle w:val="Heading2"/>
      </w:pPr>
      <w:r w:rsidRPr="00BA24FB">
        <w:lastRenderedPageBreak/>
        <w:t xml:space="preserve">Public Comment: </w:t>
      </w:r>
      <w:r w:rsidRPr="00BA24FB">
        <w:br/>
        <w:t>TBI requests public input</w:t>
      </w:r>
    </w:p>
    <w:p w14:paraId="3E95AFA8" w14:textId="7D0D9219" w:rsidR="00AA65A5" w:rsidRPr="00AA65A5" w:rsidRDefault="00AA65A5" w:rsidP="002E4544">
      <w:pPr>
        <w:pStyle w:val="ListParagraph"/>
        <w:numPr>
          <w:ilvl w:val="0"/>
          <w:numId w:val="6"/>
        </w:numPr>
      </w:pPr>
      <w:r w:rsidRPr="00AA65A5">
        <w:t>Last day to submit co</w:t>
      </w:r>
      <w:r w:rsidR="00CF7781">
        <w:t>m</w:t>
      </w:r>
      <w:r w:rsidRPr="00AA65A5">
        <w:t xml:space="preserve">ments: </w:t>
      </w:r>
      <w:r w:rsidRPr="002E4544">
        <w:rPr>
          <w:b/>
          <w:bCs/>
        </w:rPr>
        <w:t>April 1, 2021</w:t>
      </w:r>
    </w:p>
    <w:p w14:paraId="0F8090A8" w14:textId="77777777" w:rsidR="00AA65A5" w:rsidRPr="00AA65A5" w:rsidRDefault="00AA65A5" w:rsidP="00BA24FB">
      <w:pPr>
        <w:pStyle w:val="ListParagraph"/>
        <w:numPr>
          <w:ilvl w:val="0"/>
          <w:numId w:val="6"/>
        </w:numPr>
      </w:pPr>
      <w:r w:rsidRPr="00AA65A5">
        <w:t>Comments can be emailed to EOHHS:</w:t>
      </w:r>
    </w:p>
    <w:p w14:paraId="523A4197" w14:textId="59C8F67B" w:rsidR="00AA65A5" w:rsidRPr="00AA65A5" w:rsidRDefault="00C869FF" w:rsidP="00BA24FB">
      <w:pPr>
        <w:pStyle w:val="ListParagraph"/>
        <w:numPr>
          <w:ilvl w:val="1"/>
          <w:numId w:val="6"/>
        </w:numPr>
      </w:pPr>
      <w:hyperlink r:id="rId5" w:history="1">
        <w:r w:rsidR="00BA24FB" w:rsidRPr="00DB4E17">
          <w:rPr>
            <w:rStyle w:val="Hyperlink"/>
          </w:rPr>
          <w:t>HCBSWaivers@mass.gov</w:t>
        </w:r>
      </w:hyperlink>
      <w:r w:rsidR="00AA65A5" w:rsidRPr="00AA65A5">
        <w:t xml:space="preserve"> (Please state “TBI Comments” in the subject line) </w:t>
      </w:r>
    </w:p>
    <w:p w14:paraId="1FF31F6A" w14:textId="77777777" w:rsidR="00AA65A5" w:rsidRPr="00AA65A5" w:rsidRDefault="00AA65A5" w:rsidP="00BA24FB">
      <w:pPr>
        <w:pStyle w:val="ListParagraph"/>
        <w:numPr>
          <w:ilvl w:val="0"/>
          <w:numId w:val="6"/>
        </w:numPr>
      </w:pPr>
      <w:r w:rsidRPr="00AA65A5">
        <w:t>Application with the proposed amendments and this presentation are posted online:</w:t>
      </w:r>
    </w:p>
    <w:p w14:paraId="4D08EC04" w14:textId="2F491B72" w:rsidR="00AA65A5" w:rsidRPr="00AA65A5" w:rsidRDefault="00C869FF" w:rsidP="00BA24FB">
      <w:pPr>
        <w:pStyle w:val="ListParagraph"/>
        <w:numPr>
          <w:ilvl w:val="1"/>
          <w:numId w:val="6"/>
        </w:numPr>
      </w:pPr>
      <w:hyperlink r:id="rId6" w:history="1">
        <w:r w:rsidR="00BA24FB" w:rsidRPr="00DB4E17">
          <w:rPr>
            <w:rStyle w:val="Hyperlink"/>
          </w:rPr>
          <w:t>https://www.mass.gov/info-details/home-and-community-based-services-waiver-renewal-and-amendment-applications-public</w:t>
        </w:r>
      </w:hyperlink>
    </w:p>
    <w:p w14:paraId="6A532C5E" w14:textId="77777777" w:rsidR="00AA65A5" w:rsidRPr="00AA65A5" w:rsidRDefault="00AA65A5" w:rsidP="00BA24FB">
      <w:pPr>
        <w:pStyle w:val="ListParagraph"/>
        <w:numPr>
          <w:ilvl w:val="0"/>
          <w:numId w:val="6"/>
        </w:numPr>
      </w:pPr>
      <w:r w:rsidRPr="00AA65A5">
        <w:t xml:space="preserve">Hard copies of the application with proposed amendments available upon request. </w:t>
      </w:r>
    </w:p>
    <w:p w14:paraId="13DA06F7" w14:textId="77777777" w:rsidR="00AA65A5" w:rsidRPr="00AA65A5" w:rsidRDefault="00AA65A5" w:rsidP="00BA24FB">
      <w:pPr>
        <w:pStyle w:val="ListParagraph"/>
        <w:numPr>
          <w:ilvl w:val="1"/>
          <w:numId w:val="6"/>
        </w:numPr>
      </w:pPr>
      <w:r w:rsidRPr="00AA65A5">
        <w:t xml:space="preserve">Email request to </w:t>
      </w:r>
      <w:hyperlink r:id="rId7" w:history="1">
        <w:r w:rsidRPr="00AA65A5">
          <w:rPr>
            <w:rStyle w:val="Hyperlink"/>
          </w:rPr>
          <w:t>HCBSWaivers@mass.gov</w:t>
        </w:r>
      </w:hyperlink>
      <w:r w:rsidRPr="00AA65A5">
        <w:t xml:space="preserve"> (Please state “TBI Comments” in the subject line) </w:t>
      </w:r>
    </w:p>
    <w:p w14:paraId="613492FA" w14:textId="044D1EA1" w:rsidR="00AA65A5" w:rsidRPr="00BA24FB" w:rsidRDefault="00AA65A5" w:rsidP="00C869FF">
      <w:pPr>
        <w:pStyle w:val="Heading2"/>
      </w:pPr>
      <w:r w:rsidRPr="00BA24FB">
        <w:t xml:space="preserve">Public Comment: </w:t>
      </w:r>
      <w:r w:rsidRPr="00BA24FB">
        <w:br/>
        <w:t>Oral Comment at Today’s Listening Session</w:t>
      </w:r>
    </w:p>
    <w:p w14:paraId="41600A62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>Share your input with us today</w:t>
      </w:r>
    </w:p>
    <w:p w14:paraId="1C7B2932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>Please state your name and affiliation (e.g., waiver participant, family member, waiver service provider, etc.)</w:t>
      </w:r>
    </w:p>
    <w:p w14:paraId="3BE8239A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 xml:space="preserve">Oral comment at today’s session does </w:t>
      </w:r>
      <w:r w:rsidRPr="00BA24FB">
        <w:rPr>
          <w:b/>
          <w:bCs/>
        </w:rPr>
        <w:t>not</w:t>
      </w:r>
      <w:r w:rsidRPr="00AA65A5">
        <w:t xml:space="preserve"> need to be submitted in writing</w:t>
      </w:r>
    </w:p>
    <w:p w14:paraId="53AAACE0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 xml:space="preserve">If you wish to provide comments but are unable to do so during today’s session, please email your comments to </w:t>
      </w:r>
      <w:hyperlink r:id="rId8" w:history="1">
        <w:r w:rsidRPr="00AA65A5">
          <w:rPr>
            <w:rStyle w:val="Hyperlink"/>
          </w:rPr>
          <w:t>HCBSWaivers@mass.gov</w:t>
        </w:r>
      </w:hyperlink>
      <w:r w:rsidRPr="00AA65A5">
        <w:t xml:space="preserve"> (Please state “TBI Comments” in the subject line) by </w:t>
      </w:r>
      <w:r w:rsidRPr="00BA24FB">
        <w:rPr>
          <w:b/>
          <w:bCs/>
        </w:rPr>
        <w:t xml:space="preserve">April 1, 2021. </w:t>
      </w:r>
    </w:p>
    <w:p w14:paraId="55B6F6B9" w14:textId="77777777" w:rsidR="00AA65A5" w:rsidRPr="00AA65A5" w:rsidRDefault="00AA65A5" w:rsidP="00BA24FB">
      <w:pPr>
        <w:jc w:val="center"/>
      </w:pPr>
      <w:r w:rsidRPr="00AA65A5">
        <w:rPr>
          <w:b/>
          <w:bCs/>
          <w:i/>
          <w:iCs/>
        </w:rPr>
        <w:t>Thank you!</w:t>
      </w:r>
    </w:p>
    <w:p w14:paraId="1D9CB4B9" w14:textId="77777777" w:rsidR="00AA65A5" w:rsidRPr="00AA65A5" w:rsidRDefault="00AA65A5" w:rsidP="00AA65A5"/>
    <w:p w14:paraId="4EB250A4" w14:textId="77777777" w:rsidR="00AA65A5" w:rsidRPr="00AA65A5" w:rsidRDefault="00AA65A5" w:rsidP="00AA65A5"/>
    <w:sectPr w:rsidR="00AA65A5" w:rsidRPr="00A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63D"/>
    <w:multiLevelType w:val="hybridMultilevel"/>
    <w:tmpl w:val="87A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6A5"/>
    <w:multiLevelType w:val="hybridMultilevel"/>
    <w:tmpl w:val="468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40C"/>
    <w:multiLevelType w:val="hybridMultilevel"/>
    <w:tmpl w:val="2DE88B26"/>
    <w:lvl w:ilvl="0" w:tplc="BC78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4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84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0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09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66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CA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C1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F7BC7"/>
    <w:multiLevelType w:val="hybridMultilevel"/>
    <w:tmpl w:val="0C5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C5C49"/>
    <w:multiLevelType w:val="hybridMultilevel"/>
    <w:tmpl w:val="2C10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4D66"/>
    <w:multiLevelType w:val="hybridMultilevel"/>
    <w:tmpl w:val="E2F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F6FE4"/>
    <w:multiLevelType w:val="hybridMultilevel"/>
    <w:tmpl w:val="9CC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A5"/>
    <w:rsid w:val="0024012A"/>
    <w:rsid w:val="0029325A"/>
    <w:rsid w:val="002E4544"/>
    <w:rsid w:val="00800C6E"/>
    <w:rsid w:val="00AA65A5"/>
    <w:rsid w:val="00BA24FB"/>
    <w:rsid w:val="00C869FF"/>
    <w:rsid w:val="00C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E8C7"/>
  <w15:chartTrackingRefBased/>
  <w15:docId w15:val="{1AEDDDD7-DCAD-4215-986C-74E58A4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9FF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9FF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9F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69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602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92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733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025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31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BSWaivers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BSWaivers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home-and-community-based-services-waiver-renewal-and-amendment-applications-public" TargetMode="External"/><Relationship Id="rId5" Type="http://schemas.openxmlformats.org/officeDocument/2006/relationships/hyperlink" Target="mailto:HCBSWaivers@mas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Giacomini, Tainara G. (EHS)</dc:creator>
  <cp:keywords/>
  <dc:description/>
  <cp:lastModifiedBy>Lam, Vivian</cp:lastModifiedBy>
  <cp:revision>8</cp:revision>
  <dcterms:created xsi:type="dcterms:W3CDTF">2021-03-18T16:12:00Z</dcterms:created>
  <dcterms:modified xsi:type="dcterms:W3CDTF">2021-03-19T19:27:00Z</dcterms:modified>
</cp:coreProperties>
</file>