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21CF" w14:textId="77777777" w:rsidR="00B228D8" w:rsidRDefault="00B228D8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/>
          <w:sz w:val="36"/>
        </w:rPr>
      </w:pPr>
      <w:bookmarkStart w:id="0" w:name="_Hlk91508844"/>
      <w:r>
        <w:rPr>
          <w:rFonts w:ascii="Arial" w:hAnsi="Arial"/>
          <w:sz w:val="36"/>
        </w:rPr>
        <w:t>The Commonwealth of Massachusetts</w:t>
      </w:r>
    </w:p>
    <w:p w14:paraId="5B93CF13" w14:textId="77777777" w:rsidR="00B228D8" w:rsidRDefault="00B228D8" w:rsidP="00FA0507">
      <w:pPr>
        <w:pStyle w:val="ExecOffice"/>
        <w:framePr w:w="6926" w:h="3226" w:hRule="exact" w:wrap="notBeside" w:vAnchor="page" w:x="2499" w:y="331"/>
      </w:pPr>
      <w:r>
        <w:t>Executive Office of Health and Human Services</w:t>
      </w:r>
    </w:p>
    <w:p w14:paraId="507BF3AD" w14:textId="77777777" w:rsidR="00B228D8" w:rsidRDefault="00B228D8" w:rsidP="00FA0507">
      <w:pPr>
        <w:pStyle w:val="ExecOffice"/>
        <w:framePr w:w="6926" w:h="3226" w:hRule="exact" w:wrap="notBeside" w:vAnchor="page" w:x="2499" w:y="331"/>
      </w:pPr>
      <w:r>
        <w:t>Department of Public Health</w:t>
      </w:r>
    </w:p>
    <w:p w14:paraId="3E4023A4" w14:textId="77777777" w:rsidR="00B228D8" w:rsidRDefault="00B228D8" w:rsidP="00FA0507">
      <w:pPr>
        <w:pStyle w:val="ExecOffice"/>
        <w:framePr w:w="6926" w:h="3226" w:hRule="exact" w:wrap="notBeside" w:vAnchor="page" w:x="2499" w:y="331"/>
      </w:pPr>
      <w:bookmarkStart w:id="1" w:name="_Hlk91508810"/>
      <w:r>
        <w:t>Bureau of Health Professions Licensure</w:t>
      </w:r>
    </w:p>
    <w:p w14:paraId="5D216E06" w14:textId="44FCC872" w:rsidR="00B228D8" w:rsidRDefault="001D2F0C" w:rsidP="00FA0507">
      <w:pPr>
        <w:pStyle w:val="ExecOffice"/>
        <w:framePr w:w="6926" w:h="3226" w:hRule="exact" w:wrap="notBeside" w:vAnchor="page" w:x="2499" w:y="331"/>
      </w:pPr>
      <w:r w:rsidRPr="001D2F0C">
        <w:t>250 Washington Street, Boston, MA 02108-4619</w:t>
      </w:r>
    </w:p>
    <w:p w14:paraId="30A28FC3" w14:textId="77777777" w:rsidR="001D2F0C" w:rsidRDefault="001D2F0C" w:rsidP="00FA0507">
      <w:pPr>
        <w:pStyle w:val="ExecOffice"/>
        <w:framePr w:w="6926" w:h="3226" w:hRule="exact" w:wrap="notBeside" w:vAnchor="page" w:x="2499" w:y="331"/>
      </w:pPr>
    </w:p>
    <w:p w14:paraId="6686CB72" w14:textId="77777777" w:rsidR="00B228D8" w:rsidRPr="00714203" w:rsidRDefault="00B228D8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617-973-0800</w:t>
      </w:r>
    </w:p>
    <w:p w14:paraId="5C37CA80" w14:textId="77777777" w:rsidR="00B228D8" w:rsidRPr="00714203" w:rsidRDefault="00B228D8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63607487" w14:textId="77777777" w:rsidR="00B228D8" w:rsidRPr="00714203" w:rsidRDefault="000560C0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B228D8"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bookmarkEnd w:id="1"/>
    <w:p w14:paraId="06634BB1" w14:textId="77777777" w:rsidR="00B228D8" w:rsidRDefault="00B228D8" w:rsidP="00FA0507">
      <w:pPr>
        <w:pStyle w:val="ExecOffice"/>
        <w:framePr w:w="6926" w:h="3226" w:hRule="exact" w:wrap="notBeside" w:vAnchor="page" w:x="2499" w:y="331"/>
      </w:pPr>
    </w:p>
    <w:p w14:paraId="2A5B8750" w14:textId="77777777" w:rsidR="00B228D8" w:rsidRDefault="00B228D8" w:rsidP="00FA0507">
      <w:pPr>
        <w:pStyle w:val="ExecOffice"/>
        <w:framePr w:w="6926" w:h="3226" w:hRule="exact" w:wrap="notBeside" w:vAnchor="page" w:x="2499" w:y="331"/>
      </w:pPr>
    </w:p>
    <w:p w14:paraId="1462E2E1" w14:textId="77777777" w:rsidR="00B228D8" w:rsidRDefault="00B228D8" w:rsidP="00FA0507">
      <w:pPr>
        <w:pStyle w:val="ExecOffice"/>
        <w:framePr w:w="6926" w:h="3226" w:hRule="exact" w:wrap="notBeside" w:vAnchor="page" w:x="2499" w:y="331"/>
      </w:pPr>
    </w:p>
    <w:bookmarkEnd w:id="0"/>
    <w:p w14:paraId="30A68AE9" w14:textId="77777777" w:rsidR="00B228D8" w:rsidRDefault="00D1654C" w:rsidP="00B228D8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E36268B" wp14:editId="6E716E8C">
            <wp:extent cx="959485" cy="114744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D6D4" w14:textId="77777777" w:rsidR="00B228D8" w:rsidRPr="008B726E" w:rsidRDefault="00B228D8" w:rsidP="00B228D8">
      <w:pPr>
        <w:jc w:val="center"/>
        <w:rPr>
          <w:rFonts w:ascii="Arial" w:hAnsi="Arial" w:cs="Arial"/>
          <w:b/>
          <w:sz w:val="28"/>
          <w:szCs w:val="28"/>
        </w:rPr>
      </w:pPr>
      <w:r w:rsidRPr="008B726E">
        <w:rPr>
          <w:rFonts w:ascii="Arial" w:hAnsi="Arial" w:cs="Arial"/>
          <w:b/>
          <w:sz w:val="28"/>
          <w:szCs w:val="28"/>
        </w:rPr>
        <w:t>Board of Registration in Pharmacy</w:t>
      </w:r>
    </w:p>
    <w:p w14:paraId="2CDD2FC0" w14:textId="77777777" w:rsidR="00B228D8" w:rsidRPr="008B726E" w:rsidRDefault="00B228D8" w:rsidP="003A0D38">
      <w:pPr>
        <w:ind w:left="360"/>
        <w:rPr>
          <w:rFonts w:ascii="Arial" w:hAnsi="Arial" w:cs="Arial"/>
          <w:b/>
          <w:szCs w:val="24"/>
        </w:rPr>
      </w:pPr>
    </w:p>
    <w:p w14:paraId="3C7D9D16" w14:textId="54C02C78" w:rsidR="003A0D38" w:rsidRPr="008B726E" w:rsidRDefault="008B726E" w:rsidP="00C54D99">
      <w:pPr>
        <w:ind w:left="360"/>
        <w:jc w:val="center"/>
        <w:rPr>
          <w:rFonts w:ascii="Arial" w:hAnsi="Arial" w:cs="Arial"/>
          <w:b/>
          <w:szCs w:val="24"/>
        </w:rPr>
      </w:pPr>
      <w:r w:rsidRPr="008B726E">
        <w:rPr>
          <w:rFonts w:ascii="Arial" w:hAnsi="Arial" w:cs="Arial"/>
          <w:b/>
          <w:szCs w:val="24"/>
        </w:rPr>
        <w:t>Policy</w:t>
      </w:r>
      <w:r w:rsidR="003A0D38" w:rsidRPr="008B726E">
        <w:rPr>
          <w:rFonts w:ascii="Arial" w:hAnsi="Arial" w:cs="Arial"/>
          <w:b/>
          <w:szCs w:val="24"/>
        </w:rPr>
        <w:t xml:space="preserve"> </w:t>
      </w:r>
      <w:r w:rsidR="0016635A" w:rsidRPr="008B726E">
        <w:rPr>
          <w:rFonts w:ascii="Arial" w:hAnsi="Arial" w:cs="Arial"/>
          <w:b/>
          <w:szCs w:val="24"/>
        </w:rPr>
        <w:t>20</w:t>
      </w:r>
      <w:r w:rsidRPr="008B726E">
        <w:rPr>
          <w:rFonts w:ascii="Arial" w:hAnsi="Arial" w:cs="Arial"/>
          <w:b/>
          <w:szCs w:val="24"/>
        </w:rPr>
        <w:t>2</w:t>
      </w:r>
      <w:r w:rsidR="00122D26">
        <w:rPr>
          <w:rFonts w:ascii="Arial" w:hAnsi="Arial" w:cs="Arial"/>
          <w:b/>
          <w:szCs w:val="24"/>
        </w:rPr>
        <w:t>3</w:t>
      </w:r>
      <w:r w:rsidR="0016635A" w:rsidRPr="008B726E">
        <w:rPr>
          <w:rFonts w:ascii="Arial" w:hAnsi="Arial" w:cs="Arial"/>
          <w:b/>
          <w:szCs w:val="24"/>
        </w:rPr>
        <w:t>-</w:t>
      </w:r>
      <w:r w:rsidR="005A1336">
        <w:rPr>
          <w:rFonts w:ascii="Arial" w:hAnsi="Arial" w:cs="Arial"/>
          <w:b/>
          <w:szCs w:val="24"/>
        </w:rPr>
        <w:t>11</w:t>
      </w:r>
      <w:r w:rsidR="003A0D38" w:rsidRPr="008B726E">
        <w:rPr>
          <w:rFonts w:ascii="Arial" w:hAnsi="Arial" w:cs="Arial"/>
          <w:b/>
          <w:szCs w:val="24"/>
        </w:rPr>
        <w:t xml:space="preserve">: Pharmacy Technician </w:t>
      </w:r>
      <w:r w:rsidR="00B26813">
        <w:rPr>
          <w:rFonts w:ascii="Arial" w:hAnsi="Arial" w:cs="Arial"/>
          <w:b/>
          <w:szCs w:val="24"/>
        </w:rPr>
        <w:t>Training and Examinations</w:t>
      </w:r>
    </w:p>
    <w:p w14:paraId="3A003008" w14:textId="77777777" w:rsidR="003A0D38" w:rsidRPr="008B726E" w:rsidRDefault="003A0D38" w:rsidP="00C54D99">
      <w:pPr>
        <w:ind w:left="360"/>
        <w:jc w:val="both"/>
        <w:rPr>
          <w:rFonts w:ascii="Arial" w:hAnsi="Arial" w:cs="Arial"/>
          <w:b/>
          <w:szCs w:val="24"/>
        </w:rPr>
      </w:pPr>
    </w:p>
    <w:p w14:paraId="343F70FC" w14:textId="2A260372" w:rsidR="00A32E02" w:rsidRPr="00C54D99" w:rsidRDefault="008C058A" w:rsidP="005E68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requirements of </w:t>
      </w:r>
      <w:hyperlink r:id="rId10" w:history="1">
        <w:r w:rsidRPr="008C058A">
          <w:rPr>
            <w:rStyle w:val="Hyperlink"/>
            <w:rFonts w:ascii="Arial" w:hAnsi="Arial" w:cs="Arial"/>
          </w:rPr>
          <w:t>247 CMR 8.00</w:t>
        </w:r>
      </w:hyperlink>
      <w:r>
        <w:rPr>
          <w:rFonts w:ascii="Arial" w:hAnsi="Arial" w:cs="Arial"/>
        </w:rPr>
        <w:t>, t</w:t>
      </w:r>
      <w:r w:rsidR="00354DA5">
        <w:rPr>
          <w:rFonts w:ascii="Arial" w:hAnsi="Arial" w:cs="Arial"/>
        </w:rPr>
        <w:t xml:space="preserve">he Massachusetts Board of Registration in Pharmacy (“Board”) </w:t>
      </w:r>
      <w:r w:rsidR="0071253C">
        <w:rPr>
          <w:rFonts w:ascii="Arial" w:hAnsi="Arial" w:cs="Arial"/>
        </w:rPr>
        <w:t>outlines</w:t>
      </w:r>
      <w:r w:rsidR="00354DA5">
        <w:rPr>
          <w:rFonts w:ascii="Arial" w:hAnsi="Arial" w:cs="Arial"/>
        </w:rPr>
        <w:t xml:space="preserve"> the following </w:t>
      </w:r>
      <w:r w:rsidR="000859C1">
        <w:rPr>
          <w:rFonts w:ascii="Arial" w:hAnsi="Arial" w:cs="Arial"/>
        </w:rPr>
        <w:t xml:space="preserve">pathways </w:t>
      </w:r>
      <w:r w:rsidR="002458C8">
        <w:rPr>
          <w:rFonts w:ascii="Arial" w:hAnsi="Arial" w:cs="Arial"/>
        </w:rPr>
        <w:t xml:space="preserve">and requirements </w:t>
      </w:r>
      <w:r w:rsidR="00354DA5">
        <w:rPr>
          <w:rFonts w:ascii="Arial" w:hAnsi="Arial" w:cs="Arial"/>
        </w:rPr>
        <w:t xml:space="preserve">for pharmacy technician </w:t>
      </w:r>
      <w:hyperlink r:id="rId11" w:history="1">
        <w:r w:rsidR="00354DA5" w:rsidRPr="00726E81">
          <w:rPr>
            <w:rStyle w:val="Hyperlink"/>
            <w:rFonts w:ascii="Arial" w:hAnsi="Arial" w:cs="Arial"/>
          </w:rPr>
          <w:t>licensure</w:t>
        </w:r>
      </w:hyperlink>
      <w:r w:rsidR="00354DA5">
        <w:rPr>
          <w:rFonts w:ascii="Arial" w:hAnsi="Arial" w:cs="Arial"/>
        </w:rPr>
        <w:t>.</w:t>
      </w:r>
      <w:r w:rsidR="008D0B1C">
        <w:rPr>
          <w:rFonts w:ascii="Arial" w:hAnsi="Arial" w:cs="Arial"/>
        </w:rPr>
        <w:t xml:space="preserve"> </w:t>
      </w:r>
      <w:r w:rsidR="001547CF">
        <w:rPr>
          <w:rFonts w:ascii="Arial" w:hAnsi="Arial" w:cs="Arial"/>
        </w:rPr>
        <w:t xml:space="preserve">Any </w:t>
      </w:r>
      <w:r w:rsidR="00FF10CF">
        <w:rPr>
          <w:rFonts w:ascii="Arial" w:hAnsi="Arial" w:cs="Arial"/>
        </w:rPr>
        <w:t xml:space="preserve">one </w:t>
      </w:r>
      <w:r w:rsidR="001547CF">
        <w:rPr>
          <w:rFonts w:ascii="Arial" w:hAnsi="Arial" w:cs="Arial"/>
        </w:rPr>
        <w:t xml:space="preserve">of the four pathways below may be utilized. </w:t>
      </w:r>
      <w:r w:rsidR="008D0B1C">
        <w:rPr>
          <w:rFonts w:ascii="Arial" w:hAnsi="Arial" w:cs="Arial"/>
        </w:rPr>
        <w:t xml:space="preserve">Pharmacy technician </w:t>
      </w:r>
      <w:r w:rsidR="00FF10CF">
        <w:rPr>
          <w:rFonts w:ascii="Arial" w:hAnsi="Arial" w:cs="Arial"/>
        </w:rPr>
        <w:t xml:space="preserve">competency </w:t>
      </w:r>
      <w:r w:rsidR="008D0B1C">
        <w:rPr>
          <w:rFonts w:ascii="Arial" w:hAnsi="Arial" w:cs="Arial"/>
        </w:rPr>
        <w:t>examinations that fall within the criteria as described below are considered Board</w:t>
      </w:r>
      <w:r w:rsidR="0038461D">
        <w:rPr>
          <w:rFonts w:ascii="Arial" w:hAnsi="Arial" w:cs="Arial"/>
        </w:rPr>
        <w:t>-</w:t>
      </w:r>
      <w:r w:rsidR="008D0B1C">
        <w:rPr>
          <w:rFonts w:ascii="Arial" w:hAnsi="Arial" w:cs="Arial"/>
        </w:rPr>
        <w:t>approved.</w:t>
      </w:r>
    </w:p>
    <w:p w14:paraId="00DE315E" w14:textId="77777777" w:rsidR="00A32E02" w:rsidRPr="00E33356" w:rsidRDefault="00A32E02" w:rsidP="005E6877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7658F83B" w14:textId="0FFDFBDE" w:rsidR="0071253C" w:rsidRPr="002710F7" w:rsidRDefault="008C058A" w:rsidP="005E687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8C058A">
        <w:rPr>
          <w:rFonts w:ascii="Arial" w:hAnsi="Arial" w:cs="Arial"/>
          <w:b/>
          <w:szCs w:val="24"/>
        </w:rPr>
        <w:t>Board</w:t>
      </w:r>
      <w:r w:rsidR="00726E81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>A</w:t>
      </w:r>
      <w:r w:rsidRPr="008C058A">
        <w:rPr>
          <w:rFonts w:ascii="Arial" w:hAnsi="Arial" w:cs="Arial"/>
          <w:b/>
          <w:szCs w:val="24"/>
        </w:rPr>
        <w:t xml:space="preserve">pproved </w:t>
      </w:r>
      <w:r>
        <w:rPr>
          <w:rFonts w:ascii="Arial" w:hAnsi="Arial" w:cs="Arial"/>
          <w:b/>
          <w:szCs w:val="24"/>
        </w:rPr>
        <w:t>C</w:t>
      </w:r>
      <w:r w:rsidRPr="008C058A">
        <w:rPr>
          <w:rFonts w:ascii="Arial" w:hAnsi="Arial" w:cs="Arial"/>
          <w:b/>
          <w:szCs w:val="24"/>
        </w:rPr>
        <w:t>ertification</w:t>
      </w:r>
      <w:r>
        <w:rPr>
          <w:rFonts w:ascii="Arial" w:hAnsi="Arial" w:cs="Arial"/>
          <w:b/>
          <w:szCs w:val="24"/>
        </w:rPr>
        <w:t xml:space="preserve"> E</w:t>
      </w:r>
      <w:r w:rsidRPr="008C058A">
        <w:rPr>
          <w:rFonts w:ascii="Arial" w:hAnsi="Arial" w:cs="Arial"/>
          <w:b/>
          <w:szCs w:val="24"/>
        </w:rPr>
        <w:t>xam</w:t>
      </w:r>
      <w:r>
        <w:rPr>
          <w:rFonts w:ascii="Arial" w:hAnsi="Arial" w:cs="Arial"/>
          <w:b/>
          <w:szCs w:val="24"/>
        </w:rPr>
        <w:t>ination</w:t>
      </w:r>
      <w:r w:rsidRPr="008C058A">
        <w:rPr>
          <w:rFonts w:ascii="Arial" w:hAnsi="Arial" w:cs="Arial"/>
          <w:b/>
          <w:szCs w:val="24"/>
        </w:rPr>
        <w:t>s</w:t>
      </w:r>
    </w:p>
    <w:p w14:paraId="3B9C0168" w14:textId="59C8B5F7" w:rsidR="008E48BA" w:rsidRPr="002710F7" w:rsidRDefault="0071253C" w:rsidP="00B26813">
      <w:pPr>
        <w:pStyle w:val="ListParagraph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Pass</w:t>
      </w:r>
      <w:r w:rsidR="00B26813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one of the following national examinations</w:t>
      </w:r>
      <w:r w:rsidR="00B26813">
        <w:rPr>
          <w:rFonts w:ascii="Arial" w:hAnsi="Arial" w:cs="Arial"/>
        </w:rPr>
        <w:t xml:space="preserve"> allows the applicant to apply for licensure without any further training or examinations</w:t>
      </w:r>
      <w:r>
        <w:rPr>
          <w:rFonts w:ascii="Arial" w:hAnsi="Arial" w:cs="Arial"/>
        </w:rPr>
        <w:t>:</w:t>
      </w:r>
    </w:p>
    <w:p w14:paraId="3F9179BB" w14:textId="31655CFD" w:rsidR="00AD368D" w:rsidRPr="00AD368D" w:rsidRDefault="00AD368D" w:rsidP="005E6877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AD368D">
        <w:rPr>
          <w:rFonts w:ascii="Arial" w:hAnsi="Arial" w:cs="Arial"/>
          <w:szCs w:val="24"/>
        </w:rPr>
        <w:t>Pharmacy Technician Training Board (</w:t>
      </w:r>
      <w:r w:rsidR="008E48BA">
        <w:rPr>
          <w:rFonts w:ascii="Arial" w:hAnsi="Arial" w:cs="Arial"/>
          <w:szCs w:val="24"/>
        </w:rPr>
        <w:t>“</w:t>
      </w:r>
      <w:r w:rsidRPr="00AD368D">
        <w:rPr>
          <w:rFonts w:ascii="Arial" w:hAnsi="Arial" w:cs="Arial"/>
          <w:szCs w:val="24"/>
        </w:rPr>
        <w:t>PTCB</w:t>
      </w:r>
      <w:r w:rsidR="008E48BA">
        <w:rPr>
          <w:rFonts w:ascii="Arial" w:hAnsi="Arial" w:cs="Arial"/>
          <w:szCs w:val="24"/>
        </w:rPr>
        <w:t>”</w:t>
      </w:r>
      <w:r w:rsidRPr="00AD368D">
        <w:rPr>
          <w:rFonts w:ascii="Arial" w:hAnsi="Arial" w:cs="Arial"/>
          <w:szCs w:val="24"/>
        </w:rPr>
        <w:t>)</w:t>
      </w:r>
      <w:r w:rsidR="00187CF8">
        <w:rPr>
          <w:rFonts w:ascii="Arial" w:hAnsi="Arial" w:cs="Arial"/>
          <w:szCs w:val="24"/>
        </w:rPr>
        <w:t xml:space="preserve">; </w:t>
      </w:r>
    </w:p>
    <w:p w14:paraId="4AF7D7EB" w14:textId="77C00A17" w:rsidR="00AD368D" w:rsidRDefault="00AD368D" w:rsidP="005E6877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AD368D">
        <w:rPr>
          <w:rFonts w:ascii="Arial" w:hAnsi="Arial" w:cs="Arial"/>
          <w:szCs w:val="24"/>
        </w:rPr>
        <w:t>Exam for the Certification of Pharmacy Technicians (</w:t>
      </w:r>
      <w:r w:rsidR="008E48BA">
        <w:rPr>
          <w:rFonts w:ascii="Arial" w:hAnsi="Arial" w:cs="Arial"/>
          <w:szCs w:val="24"/>
        </w:rPr>
        <w:t>“</w:t>
      </w:r>
      <w:r w:rsidRPr="00AD368D">
        <w:rPr>
          <w:rFonts w:ascii="Arial" w:hAnsi="Arial" w:cs="Arial"/>
          <w:szCs w:val="24"/>
        </w:rPr>
        <w:t>ExCPT</w:t>
      </w:r>
      <w:r w:rsidR="008E48BA">
        <w:rPr>
          <w:rFonts w:ascii="Arial" w:hAnsi="Arial" w:cs="Arial"/>
          <w:szCs w:val="24"/>
        </w:rPr>
        <w:t>”</w:t>
      </w:r>
      <w:r w:rsidRPr="00AD368D">
        <w:rPr>
          <w:rFonts w:ascii="Arial" w:hAnsi="Arial" w:cs="Arial"/>
          <w:szCs w:val="24"/>
        </w:rPr>
        <w:t>)</w:t>
      </w:r>
      <w:r w:rsidR="008A1B22">
        <w:rPr>
          <w:rFonts w:ascii="Arial" w:hAnsi="Arial" w:cs="Arial"/>
          <w:szCs w:val="24"/>
        </w:rPr>
        <w:t xml:space="preserve">; </w:t>
      </w:r>
      <w:r w:rsidR="00726E81">
        <w:rPr>
          <w:rFonts w:ascii="Arial" w:hAnsi="Arial" w:cs="Arial"/>
          <w:szCs w:val="24"/>
        </w:rPr>
        <w:t>or</w:t>
      </w:r>
    </w:p>
    <w:p w14:paraId="2531CB6B" w14:textId="67BC8D56" w:rsidR="008A1B22" w:rsidRDefault="008A1B22" w:rsidP="005E6877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8A1B22">
        <w:rPr>
          <w:rFonts w:ascii="Arial" w:hAnsi="Arial" w:cs="Arial"/>
          <w:szCs w:val="24"/>
        </w:rPr>
        <w:t>Nationally Registered Certified Pharmacy Technician (NRCPhT)</w:t>
      </w:r>
      <w:r>
        <w:rPr>
          <w:rFonts w:ascii="Arial" w:hAnsi="Arial" w:cs="Arial"/>
          <w:szCs w:val="24"/>
        </w:rPr>
        <w:t>.</w:t>
      </w:r>
    </w:p>
    <w:p w14:paraId="21233C2C" w14:textId="77777777" w:rsidR="00AD368D" w:rsidRPr="00AD368D" w:rsidRDefault="00AD368D" w:rsidP="005E6877">
      <w:pPr>
        <w:pStyle w:val="ListParagraph"/>
        <w:spacing w:line="276" w:lineRule="auto"/>
        <w:ind w:left="1800"/>
        <w:jc w:val="both"/>
        <w:rPr>
          <w:rFonts w:ascii="Arial" w:hAnsi="Arial" w:cs="Arial"/>
          <w:szCs w:val="24"/>
        </w:rPr>
      </w:pPr>
    </w:p>
    <w:p w14:paraId="5FC829BE" w14:textId="046BE44A" w:rsidR="00A32E02" w:rsidRPr="002710F7" w:rsidRDefault="008C058A" w:rsidP="005E687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Technician </w:t>
      </w:r>
      <w:r w:rsidR="007A1166" w:rsidRPr="002710F7">
        <w:rPr>
          <w:rFonts w:ascii="Arial" w:hAnsi="Arial" w:cs="Arial"/>
          <w:b/>
          <w:bCs/>
          <w:szCs w:val="24"/>
        </w:rPr>
        <w:t xml:space="preserve">Training </w:t>
      </w:r>
      <w:r w:rsidR="00861593" w:rsidRPr="002710F7">
        <w:rPr>
          <w:rFonts w:ascii="Arial" w:hAnsi="Arial" w:cs="Arial"/>
          <w:b/>
          <w:bCs/>
          <w:szCs w:val="24"/>
        </w:rPr>
        <w:t>P</w:t>
      </w:r>
      <w:r w:rsidR="007A1166" w:rsidRPr="002710F7">
        <w:rPr>
          <w:rFonts w:ascii="Arial" w:hAnsi="Arial" w:cs="Arial"/>
          <w:b/>
          <w:bCs/>
          <w:szCs w:val="24"/>
        </w:rPr>
        <w:t>rograms</w:t>
      </w:r>
      <w:r w:rsidR="00861593" w:rsidRPr="002710F7">
        <w:rPr>
          <w:rFonts w:ascii="Arial" w:hAnsi="Arial" w:cs="Arial"/>
          <w:b/>
          <w:bCs/>
          <w:szCs w:val="24"/>
        </w:rPr>
        <w:t xml:space="preserve"> Including Competency Examination</w:t>
      </w:r>
    </w:p>
    <w:p w14:paraId="2F016786" w14:textId="36FE7E82" w:rsidR="00861593" w:rsidRDefault="0071253C" w:rsidP="005E6877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Complete one of the following </w:t>
      </w:r>
      <w:r w:rsidR="008C058A">
        <w:rPr>
          <w:rFonts w:ascii="Arial" w:hAnsi="Arial" w:cs="Arial"/>
          <w:szCs w:val="24"/>
        </w:rPr>
        <w:t>Board</w:t>
      </w:r>
      <w:r>
        <w:rPr>
          <w:rFonts w:ascii="Arial" w:hAnsi="Arial" w:cs="Arial"/>
          <w:szCs w:val="24"/>
        </w:rPr>
        <w:t>-</w:t>
      </w:r>
      <w:r w:rsidR="008C058A">
        <w:rPr>
          <w:rFonts w:ascii="Arial" w:hAnsi="Arial" w:cs="Arial"/>
          <w:szCs w:val="24"/>
        </w:rPr>
        <w:t>a</w:t>
      </w:r>
      <w:r w:rsidR="00861593">
        <w:rPr>
          <w:rFonts w:ascii="Arial" w:hAnsi="Arial" w:cs="Arial"/>
          <w:szCs w:val="24"/>
        </w:rPr>
        <w:t xml:space="preserve">pproved </w:t>
      </w:r>
      <w:r w:rsidR="008C058A">
        <w:rPr>
          <w:rFonts w:ascii="Arial" w:hAnsi="Arial" w:cs="Arial"/>
          <w:szCs w:val="24"/>
        </w:rPr>
        <w:t xml:space="preserve">training </w:t>
      </w:r>
      <w:r w:rsidR="00861593">
        <w:rPr>
          <w:rFonts w:ascii="Arial" w:hAnsi="Arial" w:cs="Arial"/>
          <w:szCs w:val="24"/>
        </w:rPr>
        <w:t>p</w:t>
      </w:r>
      <w:r w:rsidR="00A32E02" w:rsidRPr="00A32E02">
        <w:rPr>
          <w:rFonts w:ascii="Arial" w:hAnsi="Arial" w:cs="Arial"/>
          <w:szCs w:val="24"/>
        </w:rPr>
        <w:t>rogram</w:t>
      </w:r>
      <w:r>
        <w:rPr>
          <w:rFonts w:ascii="Arial" w:hAnsi="Arial" w:cs="Arial"/>
          <w:szCs w:val="24"/>
        </w:rPr>
        <w:t>s</w:t>
      </w:r>
      <w:r w:rsidR="00861593">
        <w:rPr>
          <w:rFonts w:ascii="Arial" w:hAnsi="Arial" w:cs="Arial"/>
          <w:szCs w:val="24"/>
        </w:rPr>
        <w:t>:</w:t>
      </w:r>
    </w:p>
    <w:p w14:paraId="7FFC7D52" w14:textId="054C5A4F" w:rsidR="00861593" w:rsidRPr="002710F7" w:rsidRDefault="00726E81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861593">
        <w:rPr>
          <w:rFonts w:ascii="Arial" w:hAnsi="Arial" w:cs="Arial"/>
          <w:szCs w:val="24"/>
        </w:rPr>
        <w:t xml:space="preserve">rograms </w:t>
      </w:r>
      <w:r w:rsidR="00D46B69" w:rsidRPr="00563A8D">
        <w:rPr>
          <w:rFonts w:ascii="Arial" w:hAnsi="Arial" w:cs="Arial"/>
          <w:szCs w:val="24"/>
        </w:rPr>
        <w:t>recognized by the Pharmacy Technician Training Board (</w:t>
      </w:r>
      <w:r w:rsidR="008E48BA" w:rsidRPr="00563A8D">
        <w:rPr>
          <w:rFonts w:ascii="Arial" w:hAnsi="Arial" w:cs="Arial"/>
          <w:szCs w:val="24"/>
        </w:rPr>
        <w:t>“</w:t>
      </w:r>
      <w:r w:rsidR="00D46B69" w:rsidRPr="00563A8D">
        <w:rPr>
          <w:rFonts w:ascii="Arial" w:hAnsi="Arial" w:cs="Arial"/>
          <w:szCs w:val="24"/>
        </w:rPr>
        <w:t>PTCB</w:t>
      </w:r>
      <w:r w:rsidR="008E48BA" w:rsidRPr="00563A8D">
        <w:rPr>
          <w:rFonts w:ascii="Arial" w:hAnsi="Arial" w:cs="Arial"/>
          <w:szCs w:val="24"/>
        </w:rPr>
        <w:t>”</w:t>
      </w:r>
      <w:r w:rsidR="00D46B69" w:rsidRPr="00563A8D">
        <w:rPr>
          <w:rFonts w:ascii="Arial" w:hAnsi="Arial" w:cs="Arial"/>
          <w:szCs w:val="24"/>
        </w:rPr>
        <w:t>)</w:t>
      </w:r>
      <w:r w:rsidR="00187CF8" w:rsidRPr="00563A8D">
        <w:rPr>
          <w:rFonts w:ascii="Arial" w:hAnsi="Arial" w:cs="Arial"/>
          <w:szCs w:val="24"/>
        </w:rPr>
        <w:t>;</w:t>
      </w:r>
      <w:r w:rsidR="00D46B69" w:rsidRPr="00563A8D">
        <w:rPr>
          <w:rFonts w:ascii="Arial" w:hAnsi="Arial" w:cs="Arial"/>
          <w:szCs w:val="24"/>
        </w:rPr>
        <w:t xml:space="preserve"> </w:t>
      </w:r>
    </w:p>
    <w:p w14:paraId="0A2BC4AC" w14:textId="5D314251" w:rsidR="00861593" w:rsidRDefault="00726E81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A32E02" w:rsidRPr="002710F7">
        <w:rPr>
          <w:rFonts w:ascii="Arial" w:hAnsi="Arial" w:cs="Arial"/>
          <w:szCs w:val="24"/>
        </w:rPr>
        <w:t>rograms accredited by American Society of Health-System Pharmacists (</w:t>
      </w:r>
      <w:r w:rsidR="008E48BA" w:rsidRPr="002710F7">
        <w:rPr>
          <w:rFonts w:ascii="Arial" w:hAnsi="Arial" w:cs="Arial"/>
          <w:szCs w:val="24"/>
        </w:rPr>
        <w:t>“</w:t>
      </w:r>
      <w:r w:rsidR="00A32E02" w:rsidRPr="002710F7">
        <w:rPr>
          <w:rFonts w:ascii="Arial" w:hAnsi="Arial" w:cs="Arial"/>
          <w:szCs w:val="24"/>
        </w:rPr>
        <w:t>ASHP</w:t>
      </w:r>
      <w:r w:rsidR="008E48BA" w:rsidRPr="002710F7">
        <w:rPr>
          <w:rFonts w:ascii="Arial" w:hAnsi="Arial" w:cs="Arial"/>
          <w:szCs w:val="24"/>
        </w:rPr>
        <w:t>”</w:t>
      </w:r>
      <w:r w:rsidR="00A32E02" w:rsidRPr="002710F7">
        <w:rPr>
          <w:rFonts w:ascii="Arial" w:hAnsi="Arial" w:cs="Arial"/>
          <w:szCs w:val="24"/>
        </w:rPr>
        <w:t>)</w:t>
      </w:r>
      <w:r w:rsidR="00187CF8" w:rsidRPr="002710F7">
        <w:rPr>
          <w:rFonts w:ascii="Arial" w:hAnsi="Arial" w:cs="Arial"/>
          <w:szCs w:val="24"/>
        </w:rPr>
        <w:t xml:space="preserve">; </w:t>
      </w:r>
      <w:r>
        <w:rPr>
          <w:rFonts w:ascii="Arial" w:hAnsi="Arial" w:cs="Arial"/>
          <w:szCs w:val="24"/>
        </w:rPr>
        <w:t>or</w:t>
      </w:r>
    </w:p>
    <w:p w14:paraId="2145E0D3" w14:textId="082B6E35" w:rsidR="00187CF8" w:rsidRDefault="00726E81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87CF8" w:rsidRPr="002710F7">
        <w:rPr>
          <w:rFonts w:ascii="Arial" w:hAnsi="Arial" w:cs="Arial"/>
          <w:szCs w:val="24"/>
        </w:rPr>
        <w:t>rograms provided by a branch of the United States Armed Services or Public Health Service.</w:t>
      </w:r>
    </w:p>
    <w:p w14:paraId="73EE273F" w14:textId="24447352" w:rsidR="00737DDC" w:rsidRDefault="00861593" w:rsidP="005E6877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After completion of an approved program, </w:t>
      </w:r>
      <w:r w:rsidR="0016578E" w:rsidRPr="0016578E">
        <w:rPr>
          <w:rFonts w:ascii="Arial" w:hAnsi="Arial" w:cs="Arial"/>
          <w:szCs w:val="24"/>
        </w:rPr>
        <w:t xml:space="preserve">the </w:t>
      </w:r>
      <w:r w:rsidR="0016578E">
        <w:rPr>
          <w:rFonts w:ascii="Arial" w:hAnsi="Arial" w:cs="Arial"/>
          <w:szCs w:val="24"/>
        </w:rPr>
        <w:t>applicant</w:t>
      </w:r>
      <w:r w:rsidR="0016578E" w:rsidRPr="0016578E">
        <w:rPr>
          <w:rFonts w:ascii="Arial" w:hAnsi="Arial" w:cs="Arial"/>
          <w:szCs w:val="24"/>
        </w:rPr>
        <w:t xml:space="preserve"> must pass (with at least a 75%) a</w:t>
      </w:r>
      <w:r w:rsidR="0016578E">
        <w:rPr>
          <w:rFonts w:ascii="Arial" w:hAnsi="Arial" w:cs="Arial"/>
          <w:szCs w:val="24"/>
        </w:rPr>
        <w:t xml:space="preserve"> program</w:t>
      </w:r>
      <w:r w:rsidR="0016578E" w:rsidRPr="0016578E">
        <w:rPr>
          <w:rFonts w:ascii="Arial" w:hAnsi="Arial" w:cs="Arial"/>
          <w:szCs w:val="24"/>
        </w:rPr>
        <w:t>-administered competency examination t</w:t>
      </w:r>
      <w:r w:rsidR="00665338">
        <w:rPr>
          <w:rFonts w:ascii="Arial" w:hAnsi="Arial" w:cs="Arial"/>
          <w:szCs w:val="24"/>
        </w:rPr>
        <w:t>hat</w:t>
      </w:r>
      <w:r w:rsidR="0016578E" w:rsidRPr="0016578E">
        <w:rPr>
          <w:rFonts w:ascii="Arial" w:hAnsi="Arial" w:cs="Arial"/>
          <w:szCs w:val="24"/>
        </w:rPr>
        <w:t xml:space="preserve"> cover</w:t>
      </w:r>
      <w:r w:rsidR="00665338">
        <w:rPr>
          <w:rFonts w:ascii="Arial" w:hAnsi="Arial" w:cs="Arial"/>
          <w:szCs w:val="24"/>
        </w:rPr>
        <w:t>s</w:t>
      </w:r>
      <w:r w:rsidR="0016578E" w:rsidRPr="0016578E">
        <w:rPr>
          <w:rFonts w:ascii="Arial" w:hAnsi="Arial" w:cs="Arial"/>
          <w:szCs w:val="24"/>
        </w:rPr>
        <w:t xml:space="preserve"> the following knowledge-based areas: </w:t>
      </w:r>
    </w:p>
    <w:p w14:paraId="63FC83D4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 xml:space="preserve">practice settings; </w:t>
      </w:r>
    </w:p>
    <w:p w14:paraId="695A4D88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 xml:space="preserve">duties and responsibilities of a pharmacy technician in relationship to other pharmacy personnel; </w:t>
      </w:r>
    </w:p>
    <w:p w14:paraId="485D525E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 xml:space="preserve">laws and regulations regarding the practice of pharmacy and patient confidentiality; </w:t>
      </w:r>
    </w:p>
    <w:p w14:paraId="3F2DB292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 xml:space="preserve">medical abbreviations and symbols; </w:t>
      </w:r>
    </w:p>
    <w:p w14:paraId="57285D62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lastRenderedPageBreak/>
        <w:t xml:space="preserve">common dosage calculations; and </w:t>
      </w:r>
    </w:p>
    <w:p w14:paraId="42936A58" w14:textId="311C78B2" w:rsid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>identification of drugs, dosages, routes of administration, and storage requirements.</w:t>
      </w:r>
    </w:p>
    <w:p w14:paraId="2C4F02EE" w14:textId="77777777" w:rsidR="008B2E49" w:rsidRDefault="008B2E49" w:rsidP="008B2E49">
      <w:pPr>
        <w:pStyle w:val="ListParagraph"/>
        <w:spacing w:line="276" w:lineRule="auto"/>
        <w:ind w:left="1890"/>
        <w:jc w:val="both"/>
        <w:rPr>
          <w:rFonts w:ascii="Arial" w:hAnsi="Arial" w:cs="Arial"/>
          <w:szCs w:val="24"/>
        </w:rPr>
      </w:pPr>
    </w:p>
    <w:p w14:paraId="445A8B1C" w14:textId="23E81D98" w:rsidR="008B2E49" w:rsidRPr="00861593" w:rsidRDefault="008B2E49" w:rsidP="008B2E49">
      <w:pPr>
        <w:pStyle w:val="ListParagraph"/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D071FA">
        <w:rPr>
          <w:rFonts w:ascii="Arial" w:hAnsi="Arial" w:cs="Arial"/>
          <w:b/>
          <w:bCs/>
          <w:szCs w:val="24"/>
        </w:rPr>
        <w:t>NOTE:</w:t>
      </w:r>
      <w:r>
        <w:rPr>
          <w:rFonts w:ascii="Arial" w:hAnsi="Arial" w:cs="Arial"/>
          <w:szCs w:val="24"/>
        </w:rPr>
        <w:t xml:space="preserve"> </w:t>
      </w:r>
      <w:r w:rsidR="00D071FA">
        <w:rPr>
          <w:rFonts w:ascii="Arial" w:hAnsi="Arial" w:cs="Arial"/>
          <w:szCs w:val="24"/>
        </w:rPr>
        <w:t xml:space="preserve">The </w:t>
      </w:r>
      <w:r w:rsidR="00D071FA" w:rsidRPr="00D071FA">
        <w:rPr>
          <w:rFonts w:ascii="Arial" w:hAnsi="Arial" w:cs="Arial"/>
          <w:szCs w:val="24"/>
        </w:rPr>
        <w:t>competency examination</w:t>
      </w:r>
      <w:r w:rsidR="00D071FA">
        <w:rPr>
          <w:rFonts w:ascii="Arial" w:hAnsi="Arial" w:cs="Arial"/>
          <w:szCs w:val="24"/>
        </w:rPr>
        <w:t xml:space="preserve"> must have at least 50 questions and be available for </w:t>
      </w:r>
      <w:r w:rsidR="00665338">
        <w:rPr>
          <w:rFonts w:ascii="Arial" w:hAnsi="Arial" w:cs="Arial"/>
          <w:szCs w:val="24"/>
        </w:rPr>
        <w:t xml:space="preserve">Board </w:t>
      </w:r>
      <w:r w:rsidR="00D071FA">
        <w:rPr>
          <w:rFonts w:ascii="Arial" w:hAnsi="Arial" w:cs="Arial"/>
          <w:szCs w:val="24"/>
        </w:rPr>
        <w:t>review upon request.</w:t>
      </w:r>
    </w:p>
    <w:p w14:paraId="728822A5" w14:textId="2C638178" w:rsidR="00861593" w:rsidRPr="002710F7" w:rsidRDefault="00861593" w:rsidP="005E6877">
      <w:pPr>
        <w:pStyle w:val="ListParagraph"/>
        <w:spacing w:line="276" w:lineRule="auto"/>
        <w:ind w:left="1170"/>
        <w:jc w:val="both"/>
        <w:rPr>
          <w:rFonts w:ascii="Arial" w:hAnsi="Arial" w:cs="Arial"/>
          <w:szCs w:val="24"/>
        </w:rPr>
      </w:pPr>
    </w:p>
    <w:p w14:paraId="38FAC1BC" w14:textId="1966CBA0" w:rsidR="00157CF4" w:rsidRPr="00563A8D" w:rsidRDefault="007A1166" w:rsidP="005E687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710F7">
        <w:rPr>
          <w:rFonts w:ascii="Arial" w:hAnsi="Arial" w:cs="Arial"/>
          <w:b/>
          <w:szCs w:val="24"/>
        </w:rPr>
        <w:t xml:space="preserve">On-the-Job Training </w:t>
      </w:r>
      <w:r w:rsidR="00861593" w:rsidRPr="002710F7">
        <w:rPr>
          <w:rFonts w:ascii="Arial" w:hAnsi="Arial" w:cs="Arial"/>
          <w:b/>
          <w:szCs w:val="24"/>
        </w:rPr>
        <w:t>Including</w:t>
      </w:r>
      <w:r w:rsidRPr="002710F7">
        <w:rPr>
          <w:rFonts w:ascii="Arial" w:hAnsi="Arial" w:cs="Arial"/>
          <w:b/>
          <w:szCs w:val="24"/>
        </w:rPr>
        <w:t xml:space="preserve"> Competency </w:t>
      </w:r>
      <w:r w:rsidR="00187CF8" w:rsidRPr="00563A8D">
        <w:rPr>
          <w:rFonts w:ascii="Arial" w:hAnsi="Arial" w:cs="Arial"/>
          <w:b/>
          <w:szCs w:val="24"/>
        </w:rPr>
        <w:t>Examination</w:t>
      </w:r>
    </w:p>
    <w:p w14:paraId="011FEE76" w14:textId="47E7F5A3" w:rsidR="007A1166" w:rsidRDefault="007A1166" w:rsidP="005E6877">
      <w:pPr>
        <w:pStyle w:val="ListParagraph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After a</w:t>
      </w:r>
      <w:r w:rsidRPr="007A1166">
        <w:rPr>
          <w:rFonts w:ascii="Arial" w:hAnsi="Arial" w:cs="Arial"/>
        </w:rPr>
        <w:t xml:space="preserve"> minimum of 500 hours of employment as a pharmacy technician trainee</w:t>
      </w:r>
      <w:r>
        <w:rPr>
          <w:rFonts w:ascii="Arial" w:hAnsi="Arial" w:cs="Arial"/>
        </w:rPr>
        <w:t xml:space="preserve"> (“PTT”),</w:t>
      </w:r>
      <w:r w:rsidRPr="007A11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0624AD">
        <w:rPr>
          <w:rFonts w:ascii="Arial" w:hAnsi="Arial" w:cs="Arial"/>
        </w:rPr>
        <w:t xml:space="preserve">PTT must pass (with at least a 75%) an </w:t>
      </w:r>
      <w:r>
        <w:rPr>
          <w:rFonts w:ascii="Arial" w:hAnsi="Arial" w:cs="Arial"/>
        </w:rPr>
        <w:t>employer</w:t>
      </w:r>
      <w:r w:rsidR="000624AD">
        <w:rPr>
          <w:rFonts w:ascii="Arial" w:hAnsi="Arial" w:cs="Arial"/>
        </w:rPr>
        <w:t>-</w:t>
      </w:r>
      <w:r>
        <w:rPr>
          <w:rFonts w:ascii="Arial" w:hAnsi="Arial" w:cs="Arial"/>
        </w:rPr>
        <w:t>administer</w:t>
      </w:r>
      <w:r w:rsidR="000624A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competency </w:t>
      </w:r>
      <w:r w:rsidRPr="007A1166">
        <w:rPr>
          <w:rFonts w:ascii="Arial" w:hAnsi="Arial" w:cs="Arial"/>
        </w:rPr>
        <w:t xml:space="preserve">examination </w:t>
      </w:r>
      <w:r>
        <w:rPr>
          <w:rFonts w:ascii="Arial" w:hAnsi="Arial" w:cs="Arial"/>
        </w:rPr>
        <w:t>t</w:t>
      </w:r>
      <w:r w:rsidR="00665338">
        <w:rPr>
          <w:rFonts w:ascii="Arial" w:hAnsi="Arial" w:cs="Arial"/>
        </w:rPr>
        <w:t>hat</w:t>
      </w:r>
      <w:r w:rsidRPr="007A1166">
        <w:rPr>
          <w:rFonts w:ascii="Arial" w:hAnsi="Arial" w:cs="Arial"/>
        </w:rPr>
        <w:t xml:space="preserve"> cover</w:t>
      </w:r>
      <w:r w:rsidR="00665338">
        <w:rPr>
          <w:rFonts w:ascii="Arial" w:hAnsi="Arial" w:cs="Arial"/>
        </w:rPr>
        <w:t>s</w:t>
      </w:r>
      <w:r w:rsidRPr="007A1166">
        <w:rPr>
          <w:rFonts w:ascii="Arial" w:hAnsi="Arial" w:cs="Arial"/>
        </w:rPr>
        <w:t xml:space="preserve"> the following knowledge-based areas: </w:t>
      </w:r>
    </w:p>
    <w:p w14:paraId="6D0C623A" w14:textId="7F991CA5" w:rsidR="00445A9C" w:rsidRPr="002710F7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2710F7">
        <w:rPr>
          <w:rFonts w:ascii="Arial" w:hAnsi="Arial" w:cs="Arial"/>
        </w:rPr>
        <w:t xml:space="preserve">practice settings; </w:t>
      </w:r>
    </w:p>
    <w:p w14:paraId="0794C8B6" w14:textId="77777777" w:rsidR="00445A9C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 xml:space="preserve">duties and responsibilities of a pharmacy technician in relationship to other pharmacy personnel; </w:t>
      </w:r>
    </w:p>
    <w:p w14:paraId="2EEE68AA" w14:textId="77777777" w:rsidR="00445A9C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 xml:space="preserve">laws and regulations regarding the practice of pharmacy and patient confidentiality; </w:t>
      </w:r>
    </w:p>
    <w:p w14:paraId="450FED17" w14:textId="77777777" w:rsidR="00445A9C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 xml:space="preserve">medical abbreviations and symbols; </w:t>
      </w:r>
    </w:p>
    <w:p w14:paraId="48B7BC74" w14:textId="77777777" w:rsidR="00445A9C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 xml:space="preserve">common dosage calculations; and </w:t>
      </w:r>
    </w:p>
    <w:p w14:paraId="3AB1FC0F" w14:textId="63D13D0A" w:rsidR="007A1166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>identification of drugs, dosages, routes of administration, and storage requirements.</w:t>
      </w:r>
    </w:p>
    <w:p w14:paraId="6D1F86AA" w14:textId="01D55130" w:rsidR="00665338" w:rsidRDefault="00665338" w:rsidP="00665338">
      <w:pPr>
        <w:spacing w:line="276" w:lineRule="auto"/>
        <w:jc w:val="both"/>
        <w:rPr>
          <w:rFonts w:ascii="Arial" w:hAnsi="Arial" w:cs="Arial"/>
        </w:rPr>
      </w:pPr>
    </w:p>
    <w:p w14:paraId="3E8BD236" w14:textId="77777777" w:rsidR="00665338" w:rsidRPr="00861593" w:rsidRDefault="00665338" w:rsidP="00665338">
      <w:pPr>
        <w:pStyle w:val="ListParagraph"/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D071FA">
        <w:rPr>
          <w:rFonts w:ascii="Arial" w:hAnsi="Arial" w:cs="Arial"/>
          <w:b/>
          <w:bCs/>
          <w:szCs w:val="24"/>
        </w:rPr>
        <w:t>NOTE:</w:t>
      </w:r>
      <w:r>
        <w:rPr>
          <w:rFonts w:ascii="Arial" w:hAnsi="Arial" w:cs="Arial"/>
          <w:szCs w:val="24"/>
        </w:rPr>
        <w:t xml:space="preserve"> The </w:t>
      </w:r>
      <w:r w:rsidRPr="00D071FA">
        <w:rPr>
          <w:rFonts w:ascii="Arial" w:hAnsi="Arial" w:cs="Arial"/>
          <w:szCs w:val="24"/>
        </w:rPr>
        <w:t>competency examination</w:t>
      </w:r>
      <w:r>
        <w:rPr>
          <w:rFonts w:ascii="Arial" w:hAnsi="Arial" w:cs="Arial"/>
          <w:szCs w:val="24"/>
        </w:rPr>
        <w:t xml:space="preserve"> must have at least 50 questions and be available for Board review upon request.</w:t>
      </w:r>
    </w:p>
    <w:p w14:paraId="3B958E29" w14:textId="77777777" w:rsidR="00157CF4" w:rsidRPr="00A15B73" w:rsidRDefault="00157CF4" w:rsidP="005E6877">
      <w:pPr>
        <w:spacing w:line="276" w:lineRule="auto"/>
        <w:jc w:val="both"/>
        <w:rPr>
          <w:rFonts w:ascii="Arial" w:hAnsi="Arial" w:cs="Arial"/>
          <w:szCs w:val="24"/>
        </w:rPr>
      </w:pPr>
    </w:p>
    <w:p w14:paraId="78B61A47" w14:textId="158BF606" w:rsidR="00726E81" w:rsidRDefault="00726E81" w:rsidP="005E687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Reciprocation / Transfer </w:t>
      </w:r>
    </w:p>
    <w:p w14:paraId="64F6EEC6" w14:textId="23A9C589" w:rsidR="002710F7" w:rsidRDefault="00726E81" w:rsidP="005E6877">
      <w:pPr>
        <w:pStyle w:val="ListParagraph"/>
        <w:spacing w:line="276" w:lineRule="auto"/>
        <w:jc w:val="both"/>
        <w:rPr>
          <w:rFonts w:ascii="Arial" w:hAnsi="Arial" w:cs="Arial"/>
          <w:bCs/>
          <w:szCs w:val="24"/>
        </w:rPr>
      </w:pPr>
      <w:r w:rsidRPr="002710F7">
        <w:rPr>
          <w:rFonts w:ascii="Arial" w:hAnsi="Arial" w:cs="Arial"/>
          <w:bCs/>
          <w:szCs w:val="24"/>
        </w:rPr>
        <w:t xml:space="preserve">If </w:t>
      </w:r>
      <w:r w:rsidR="00003ED7">
        <w:rPr>
          <w:rFonts w:ascii="Arial" w:hAnsi="Arial" w:cs="Arial"/>
          <w:bCs/>
          <w:szCs w:val="24"/>
        </w:rPr>
        <w:t xml:space="preserve">licensed / </w:t>
      </w:r>
      <w:r w:rsidRPr="002710F7">
        <w:rPr>
          <w:rFonts w:ascii="Arial" w:hAnsi="Arial" w:cs="Arial"/>
          <w:bCs/>
          <w:szCs w:val="24"/>
        </w:rPr>
        <w:t xml:space="preserve">registered as a Pharmacy Technician </w:t>
      </w:r>
      <w:r w:rsidR="00EB7300">
        <w:rPr>
          <w:rFonts w:ascii="Arial" w:hAnsi="Arial" w:cs="Arial"/>
          <w:bCs/>
          <w:szCs w:val="24"/>
        </w:rPr>
        <w:t xml:space="preserve">in </w:t>
      </w:r>
      <w:r w:rsidRPr="002710F7">
        <w:rPr>
          <w:rFonts w:ascii="Arial" w:hAnsi="Arial" w:cs="Arial"/>
          <w:bCs/>
          <w:szCs w:val="24"/>
        </w:rPr>
        <w:t xml:space="preserve">another </w:t>
      </w:r>
      <w:r w:rsidR="00003ED7">
        <w:rPr>
          <w:rFonts w:ascii="Arial" w:hAnsi="Arial" w:cs="Arial"/>
          <w:bCs/>
          <w:szCs w:val="24"/>
        </w:rPr>
        <w:t>U.S. state or jurisdiction</w:t>
      </w:r>
      <w:r w:rsidRPr="002710F7">
        <w:rPr>
          <w:rFonts w:ascii="Arial" w:hAnsi="Arial" w:cs="Arial"/>
          <w:bCs/>
          <w:szCs w:val="24"/>
        </w:rPr>
        <w:t xml:space="preserve">, a letter of verification of licensure </w:t>
      </w:r>
      <w:r w:rsidR="00003ED7">
        <w:rPr>
          <w:rFonts w:ascii="Arial" w:hAnsi="Arial" w:cs="Arial"/>
          <w:bCs/>
          <w:szCs w:val="24"/>
        </w:rPr>
        <w:t>must be provided</w:t>
      </w:r>
      <w:r w:rsidRPr="002710F7">
        <w:rPr>
          <w:rFonts w:ascii="Arial" w:hAnsi="Arial" w:cs="Arial"/>
          <w:bCs/>
          <w:szCs w:val="24"/>
        </w:rPr>
        <w:t xml:space="preserve">, </w:t>
      </w:r>
      <w:r w:rsidR="00003ED7">
        <w:rPr>
          <w:rFonts w:ascii="Arial" w:hAnsi="Arial" w:cs="Arial"/>
          <w:bCs/>
          <w:szCs w:val="24"/>
        </w:rPr>
        <w:t xml:space="preserve">regardless of its status (e.g., </w:t>
      </w:r>
      <w:r w:rsidRPr="002710F7">
        <w:rPr>
          <w:rFonts w:ascii="Arial" w:hAnsi="Arial" w:cs="Arial"/>
          <w:bCs/>
          <w:szCs w:val="24"/>
        </w:rPr>
        <w:t>current</w:t>
      </w:r>
      <w:r w:rsidR="00003ED7">
        <w:rPr>
          <w:rFonts w:ascii="Arial" w:hAnsi="Arial" w:cs="Arial"/>
          <w:bCs/>
          <w:szCs w:val="24"/>
        </w:rPr>
        <w:t xml:space="preserve">, </w:t>
      </w:r>
      <w:r w:rsidRPr="002710F7">
        <w:rPr>
          <w:rFonts w:ascii="Arial" w:hAnsi="Arial" w:cs="Arial"/>
          <w:bCs/>
          <w:szCs w:val="24"/>
        </w:rPr>
        <w:t>expired</w:t>
      </w:r>
      <w:r w:rsidR="00003ED7">
        <w:rPr>
          <w:rFonts w:ascii="Arial" w:hAnsi="Arial" w:cs="Arial"/>
          <w:bCs/>
          <w:szCs w:val="24"/>
        </w:rPr>
        <w:t>, etc.)</w:t>
      </w:r>
      <w:r w:rsidRPr="002710F7">
        <w:rPr>
          <w:rFonts w:ascii="Arial" w:hAnsi="Arial" w:cs="Arial"/>
          <w:bCs/>
          <w:szCs w:val="24"/>
        </w:rPr>
        <w:t xml:space="preserve">. It must be on letterhead of the board where </w:t>
      </w:r>
      <w:r w:rsidR="00003ED7">
        <w:rPr>
          <w:rFonts w:ascii="Arial" w:hAnsi="Arial" w:cs="Arial"/>
          <w:bCs/>
          <w:szCs w:val="24"/>
        </w:rPr>
        <w:t xml:space="preserve">licensed / </w:t>
      </w:r>
      <w:r w:rsidRPr="002710F7">
        <w:rPr>
          <w:rFonts w:ascii="Arial" w:hAnsi="Arial" w:cs="Arial"/>
          <w:bCs/>
          <w:szCs w:val="24"/>
        </w:rPr>
        <w:t>registered</w:t>
      </w:r>
      <w:r w:rsidRPr="00E528F6">
        <w:rPr>
          <w:rFonts w:ascii="Arial" w:hAnsi="Arial" w:cs="Arial"/>
          <w:bCs/>
          <w:szCs w:val="24"/>
        </w:rPr>
        <w:t xml:space="preserve">. </w:t>
      </w:r>
      <w:r w:rsidR="002458C8" w:rsidRPr="00E528F6">
        <w:rPr>
          <w:rFonts w:ascii="Arial" w:hAnsi="Arial" w:cs="Arial"/>
          <w:bCs/>
          <w:szCs w:val="24"/>
        </w:rPr>
        <w:t>No additional examination is required.</w:t>
      </w:r>
    </w:p>
    <w:p w14:paraId="68849533" w14:textId="4B7DD21B" w:rsidR="002710F7" w:rsidRDefault="002710F7" w:rsidP="00003ED7">
      <w:pPr>
        <w:pStyle w:val="ListParagraph"/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34F23053" w14:textId="0BD6CD7B" w:rsidR="002710F7" w:rsidRDefault="002710F7" w:rsidP="00003ED7">
      <w:pPr>
        <w:pStyle w:val="ListParagraph"/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4A9596E3" w14:textId="45E944A1" w:rsidR="002710F7" w:rsidRDefault="002710F7" w:rsidP="002710F7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2710F7">
        <w:rPr>
          <w:rFonts w:ascii="Arial" w:hAnsi="Arial" w:cs="Arial"/>
          <w:bCs/>
          <w:szCs w:val="24"/>
        </w:rPr>
        <w:t>Supersedes Policy 20</w:t>
      </w:r>
      <w:r>
        <w:rPr>
          <w:rFonts w:ascii="Arial" w:hAnsi="Arial" w:cs="Arial"/>
          <w:bCs/>
          <w:szCs w:val="24"/>
        </w:rPr>
        <w:t>20</w:t>
      </w:r>
      <w:r w:rsidRPr="002710F7">
        <w:rPr>
          <w:rFonts w:ascii="Arial" w:hAnsi="Arial" w:cs="Arial"/>
          <w:bCs/>
          <w:szCs w:val="24"/>
        </w:rPr>
        <w:t>-0</w:t>
      </w:r>
      <w:r>
        <w:rPr>
          <w:rFonts w:ascii="Arial" w:hAnsi="Arial" w:cs="Arial"/>
          <w:bCs/>
          <w:szCs w:val="24"/>
        </w:rPr>
        <w:t>4</w:t>
      </w:r>
      <w:r w:rsidR="001731BA">
        <w:rPr>
          <w:rFonts w:ascii="Arial" w:hAnsi="Arial" w:cs="Arial"/>
          <w:bCs/>
          <w:szCs w:val="24"/>
        </w:rPr>
        <w:t xml:space="preserve"> </w:t>
      </w:r>
    </w:p>
    <w:p w14:paraId="158483E2" w14:textId="157BD985" w:rsidR="002710F7" w:rsidRDefault="002710F7" w:rsidP="002710F7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4B547B5D" w14:textId="13E0EE52" w:rsidR="002710F7" w:rsidRDefault="002710F7" w:rsidP="002710F7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2710F7">
        <w:rPr>
          <w:rFonts w:ascii="Arial" w:hAnsi="Arial" w:cs="Arial"/>
          <w:b/>
          <w:szCs w:val="24"/>
        </w:rPr>
        <w:t xml:space="preserve">Please direct any questions to: </w:t>
      </w:r>
      <w:hyperlink r:id="rId12" w:history="1">
        <w:r w:rsidRPr="002710F7">
          <w:rPr>
            <w:rStyle w:val="Hyperlink"/>
            <w:rFonts w:ascii="Arial" w:hAnsi="Arial" w:cs="Arial"/>
            <w:b/>
            <w:szCs w:val="24"/>
          </w:rPr>
          <w:t>Pharmacy.Admin@mass.gov</w:t>
        </w:r>
      </w:hyperlink>
    </w:p>
    <w:p w14:paraId="183E722F" w14:textId="77777777" w:rsidR="002710F7" w:rsidRPr="002710F7" w:rsidRDefault="002710F7" w:rsidP="002710F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08AE3BD3" w14:textId="2F58D686" w:rsidR="00750A6A" w:rsidRDefault="00750A6A" w:rsidP="002710F7">
      <w:pPr>
        <w:pStyle w:val="ListParagraph"/>
        <w:jc w:val="both"/>
      </w:pPr>
    </w:p>
    <w:sectPr w:rsidR="00750A6A" w:rsidSect="008B726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39A1" w14:textId="77777777" w:rsidR="003E47DE" w:rsidRDefault="003E47DE" w:rsidP="001A600F">
      <w:r>
        <w:separator/>
      </w:r>
    </w:p>
  </w:endnote>
  <w:endnote w:type="continuationSeparator" w:id="0">
    <w:p w14:paraId="133BD6DE" w14:textId="77777777" w:rsidR="003E47DE" w:rsidRDefault="003E47DE" w:rsidP="001A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6FCE" w14:textId="2BADAEA5" w:rsidR="008D358F" w:rsidRDefault="00C35E8F" w:rsidP="00C35E8F">
    <w:pPr>
      <w:pStyle w:val="Footer"/>
    </w:pPr>
    <w:r>
      <w:rPr>
        <w:rFonts w:ascii="Arial" w:hAnsi="Arial" w:cs="Arial"/>
      </w:rPr>
      <w:t xml:space="preserve">Adopted: </w:t>
    </w:r>
    <w:r w:rsidR="000859C1">
      <w:rPr>
        <w:rFonts w:ascii="Arial" w:hAnsi="Arial" w:cs="Arial"/>
      </w:rPr>
      <w:t>10/5/23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sdt>
      <w:sdtPr>
        <w:id w:val="-92055811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D358F" w:rsidRPr="00C35E8F">
              <w:rPr>
                <w:rFonts w:ascii="Arial" w:hAnsi="Arial" w:cs="Arial"/>
              </w:rPr>
              <w:t xml:space="preserve">Page 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D358F" w:rsidRPr="00C35E8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760C11">
              <w:rPr>
                <w:rFonts w:ascii="Arial" w:hAnsi="Arial" w:cs="Arial"/>
                <w:b/>
                <w:bCs/>
                <w:noProof/>
              </w:rPr>
              <w:t>1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="008D358F" w:rsidRPr="00C35E8F">
              <w:rPr>
                <w:rFonts w:ascii="Arial" w:hAnsi="Arial" w:cs="Arial"/>
              </w:rPr>
              <w:t xml:space="preserve"> of 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D358F" w:rsidRPr="00C35E8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760C11">
              <w:rPr>
                <w:rFonts w:ascii="Arial" w:hAnsi="Arial" w:cs="Arial"/>
                <w:b/>
                <w:bCs/>
                <w:noProof/>
              </w:rPr>
              <w:t>6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2CA20109" w14:textId="77777777" w:rsidR="008D358F" w:rsidRDefault="008D3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9574" w14:textId="77777777" w:rsidR="003E47DE" w:rsidRDefault="003E47DE" w:rsidP="001A600F">
      <w:r>
        <w:separator/>
      </w:r>
    </w:p>
  </w:footnote>
  <w:footnote w:type="continuationSeparator" w:id="0">
    <w:p w14:paraId="55BBF8F9" w14:textId="77777777" w:rsidR="003E47DE" w:rsidRDefault="003E47DE" w:rsidP="001A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5B19" w14:textId="7387EB9B" w:rsidR="00244927" w:rsidRDefault="00244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70D"/>
    <w:multiLevelType w:val="hybridMultilevel"/>
    <w:tmpl w:val="09A8CC78"/>
    <w:lvl w:ilvl="0" w:tplc="D5FE13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C2ACE9D2">
      <w:start w:val="1"/>
      <w:numFmt w:val="lowerLetter"/>
      <w:lvlText w:val="%2."/>
      <w:lvlJc w:val="left"/>
      <w:pPr>
        <w:ind w:left="16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31160"/>
    <w:multiLevelType w:val="hybridMultilevel"/>
    <w:tmpl w:val="DA14F466"/>
    <w:lvl w:ilvl="0" w:tplc="C90EC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77A74DC">
      <w:start w:val="1"/>
      <w:numFmt w:val="decimal"/>
      <w:lvlText w:val="%4."/>
      <w:lvlJc w:val="left"/>
      <w:pPr>
        <w:ind w:left="1260" w:hanging="360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41227"/>
    <w:multiLevelType w:val="hybridMultilevel"/>
    <w:tmpl w:val="7D6C05F8"/>
    <w:lvl w:ilvl="0" w:tplc="BA12E2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E7060"/>
    <w:multiLevelType w:val="hybridMultilevel"/>
    <w:tmpl w:val="A3707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D6E39"/>
    <w:multiLevelType w:val="hybridMultilevel"/>
    <w:tmpl w:val="BDA62FC2"/>
    <w:lvl w:ilvl="0" w:tplc="8EFA8956">
      <w:start w:val="1"/>
      <w:numFmt w:val="decimal"/>
      <w:lvlText w:val="%1)"/>
      <w:lvlJc w:val="left"/>
      <w:pPr>
        <w:tabs>
          <w:tab w:val="num" w:pos="0"/>
        </w:tabs>
        <w:ind w:left="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DF93939"/>
    <w:multiLevelType w:val="hybridMultilevel"/>
    <w:tmpl w:val="11B8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52779"/>
    <w:multiLevelType w:val="hybridMultilevel"/>
    <w:tmpl w:val="E81AA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1150"/>
    <w:multiLevelType w:val="hybridMultilevel"/>
    <w:tmpl w:val="580AF008"/>
    <w:lvl w:ilvl="0" w:tplc="8F5AE518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A624F67"/>
    <w:multiLevelType w:val="hybridMultilevel"/>
    <w:tmpl w:val="0DB42D92"/>
    <w:lvl w:ilvl="0" w:tplc="60D688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F0498"/>
    <w:multiLevelType w:val="hybridMultilevel"/>
    <w:tmpl w:val="D2C6773E"/>
    <w:lvl w:ilvl="0" w:tplc="46DE3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A12E2D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5286"/>
    <w:multiLevelType w:val="hybridMultilevel"/>
    <w:tmpl w:val="466ACE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6428BD"/>
    <w:multiLevelType w:val="hybridMultilevel"/>
    <w:tmpl w:val="092AFA9C"/>
    <w:lvl w:ilvl="0" w:tplc="46DE3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F6577"/>
    <w:multiLevelType w:val="hybridMultilevel"/>
    <w:tmpl w:val="C0F4DC08"/>
    <w:lvl w:ilvl="0" w:tplc="BC0CA3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2D6E88"/>
    <w:multiLevelType w:val="hybridMultilevel"/>
    <w:tmpl w:val="442812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6566"/>
    <w:multiLevelType w:val="hybridMultilevel"/>
    <w:tmpl w:val="8E20FFB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D654192"/>
    <w:multiLevelType w:val="hybridMultilevel"/>
    <w:tmpl w:val="451C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214D"/>
    <w:multiLevelType w:val="hybridMultilevel"/>
    <w:tmpl w:val="32CE7694"/>
    <w:lvl w:ilvl="0" w:tplc="E4004EEA">
      <w:start w:val="1"/>
      <w:numFmt w:val="decimal"/>
      <w:lvlText w:val="%1)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11D6C05"/>
    <w:multiLevelType w:val="hybridMultilevel"/>
    <w:tmpl w:val="51DCD808"/>
    <w:lvl w:ilvl="0" w:tplc="C90EC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A470C0"/>
    <w:multiLevelType w:val="hybridMultilevel"/>
    <w:tmpl w:val="4844AAD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F04C9"/>
    <w:multiLevelType w:val="hybridMultilevel"/>
    <w:tmpl w:val="9D5677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D3EA7"/>
    <w:multiLevelType w:val="hybridMultilevel"/>
    <w:tmpl w:val="7DEE91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94E00"/>
    <w:multiLevelType w:val="hybridMultilevel"/>
    <w:tmpl w:val="DEA28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0057B"/>
    <w:multiLevelType w:val="hybridMultilevel"/>
    <w:tmpl w:val="D220B6C2"/>
    <w:lvl w:ilvl="0" w:tplc="46DE35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BB77DF"/>
    <w:multiLevelType w:val="hybridMultilevel"/>
    <w:tmpl w:val="076AE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043E6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2" w:tplc="4C8E5696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</w:rPr>
    </w:lvl>
    <w:lvl w:ilvl="3" w:tplc="EAC29F16">
      <w:start w:val="1"/>
      <w:numFmt w:val="lowerRoman"/>
      <w:lvlText w:val="%4.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4" w:tplc="23B679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C6DD8"/>
    <w:multiLevelType w:val="hybridMultilevel"/>
    <w:tmpl w:val="91DE7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4F230D"/>
    <w:multiLevelType w:val="hybridMultilevel"/>
    <w:tmpl w:val="F6E8E9C4"/>
    <w:lvl w:ilvl="0" w:tplc="9EEC4A9A">
      <w:start w:val="1"/>
      <w:numFmt w:val="upperRoman"/>
      <w:suff w:val="space"/>
      <w:lvlText w:val="%1."/>
      <w:lvlJc w:val="left"/>
      <w:pPr>
        <w:ind w:left="720" w:hanging="72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5360A"/>
    <w:multiLevelType w:val="hybridMultilevel"/>
    <w:tmpl w:val="2020E4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EB4E5E"/>
    <w:multiLevelType w:val="hybridMultilevel"/>
    <w:tmpl w:val="86421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081EA7"/>
    <w:multiLevelType w:val="hybridMultilevel"/>
    <w:tmpl w:val="B50E748C"/>
    <w:lvl w:ilvl="0" w:tplc="B2E488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E7451C"/>
    <w:multiLevelType w:val="hybridMultilevel"/>
    <w:tmpl w:val="D4263E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3E4F85"/>
    <w:multiLevelType w:val="hybridMultilevel"/>
    <w:tmpl w:val="3E70A97E"/>
    <w:lvl w:ilvl="0" w:tplc="D0A63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7D52C4"/>
    <w:multiLevelType w:val="hybridMultilevel"/>
    <w:tmpl w:val="C3D2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A3B84"/>
    <w:multiLevelType w:val="hybridMultilevel"/>
    <w:tmpl w:val="BDF28D42"/>
    <w:lvl w:ilvl="0" w:tplc="0F30FC2C">
      <w:start w:val="1"/>
      <w:numFmt w:val="decimal"/>
      <w:suff w:val="space"/>
      <w:lvlText w:val="%1)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19C46E5"/>
    <w:multiLevelType w:val="hybridMultilevel"/>
    <w:tmpl w:val="C262AEB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785406FF"/>
    <w:multiLevelType w:val="hybridMultilevel"/>
    <w:tmpl w:val="8124D308"/>
    <w:lvl w:ilvl="0" w:tplc="8D50D162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621DA9"/>
    <w:multiLevelType w:val="hybridMultilevel"/>
    <w:tmpl w:val="43D0F760"/>
    <w:lvl w:ilvl="0" w:tplc="46DE3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6DE355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85D1C"/>
    <w:multiLevelType w:val="hybridMultilevel"/>
    <w:tmpl w:val="D7D0F9FC"/>
    <w:lvl w:ilvl="0" w:tplc="FD122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4085">
    <w:abstractNumId w:val="12"/>
  </w:num>
  <w:num w:numId="2" w16cid:durableId="2027099538">
    <w:abstractNumId w:val="3"/>
  </w:num>
  <w:num w:numId="3" w16cid:durableId="1274752677">
    <w:abstractNumId w:val="23"/>
  </w:num>
  <w:num w:numId="4" w16cid:durableId="802233489">
    <w:abstractNumId w:val="29"/>
  </w:num>
  <w:num w:numId="5" w16cid:durableId="1760980408">
    <w:abstractNumId w:val="7"/>
  </w:num>
  <w:num w:numId="6" w16cid:durableId="530536408">
    <w:abstractNumId w:val="24"/>
  </w:num>
  <w:num w:numId="7" w16cid:durableId="1311255252">
    <w:abstractNumId w:val="16"/>
  </w:num>
  <w:num w:numId="8" w16cid:durableId="336621499">
    <w:abstractNumId w:val="34"/>
  </w:num>
  <w:num w:numId="9" w16cid:durableId="1609316128">
    <w:abstractNumId w:val="31"/>
  </w:num>
  <w:num w:numId="10" w16cid:durableId="517695476">
    <w:abstractNumId w:val="18"/>
  </w:num>
  <w:num w:numId="11" w16cid:durableId="648480303">
    <w:abstractNumId w:val="5"/>
  </w:num>
  <w:num w:numId="12" w16cid:durableId="575478085">
    <w:abstractNumId w:val="15"/>
  </w:num>
  <w:num w:numId="13" w16cid:durableId="1448432485">
    <w:abstractNumId w:val="27"/>
  </w:num>
  <w:num w:numId="14" w16cid:durableId="837428478">
    <w:abstractNumId w:val="10"/>
  </w:num>
  <w:num w:numId="15" w16cid:durableId="713963720">
    <w:abstractNumId w:val="13"/>
  </w:num>
  <w:num w:numId="16" w16cid:durableId="1500996968">
    <w:abstractNumId w:val="6"/>
  </w:num>
  <w:num w:numId="17" w16cid:durableId="398676762">
    <w:abstractNumId w:val="2"/>
  </w:num>
  <w:num w:numId="18" w16cid:durableId="1595822771">
    <w:abstractNumId w:val="22"/>
  </w:num>
  <w:num w:numId="19" w16cid:durableId="1758403670">
    <w:abstractNumId w:val="11"/>
  </w:num>
  <w:num w:numId="20" w16cid:durableId="457261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0569254">
    <w:abstractNumId w:val="28"/>
  </w:num>
  <w:num w:numId="22" w16cid:durableId="1619945181">
    <w:abstractNumId w:val="9"/>
  </w:num>
  <w:num w:numId="23" w16cid:durableId="984579033">
    <w:abstractNumId w:val="35"/>
  </w:num>
  <w:num w:numId="24" w16cid:durableId="355696265">
    <w:abstractNumId w:val="4"/>
  </w:num>
  <w:num w:numId="25" w16cid:durableId="1979262391">
    <w:abstractNumId w:val="20"/>
  </w:num>
  <w:num w:numId="26" w16cid:durableId="2074428893">
    <w:abstractNumId w:val="36"/>
  </w:num>
  <w:num w:numId="27" w16cid:durableId="1167018161">
    <w:abstractNumId w:val="8"/>
  </w:num>
  <w:num w:numId="28" w16cid:durableId="2108839613">
    <w:abstractNumId w:val="1"/>
  </w:num>
  <w:num w:numId="29" w16cid:durableId="758596920">
    <w:abstractNumId w:val="30"/>
  </w:num>
  <w:num w:numId="30" w16cid:durableId="1552619700">
    <w:abstractNumId w:val="33"/>
  </w:num>
  <w:num w:numId="31" w16cid:durableId="1637562211">
    <w:abstractNumId w:val="17"/>
  </w:num>
  <w:num w:numId="32" w16cid:durableId="1202479884">
    <w:abstractNumId w:val="21"/>
  </w:num>
  <w:num w:numId="33" w16cid:durableId="6366665">
    <w:abstractNumId w:val="19"/>
  </w:num>
  <w:num w:numId="34" w16cid:durableId="47262041">
    <w:abstractNumId w:val="26"/>
  </w:num>
  <w:num w:numId="35" w16cid:durableId="1584606457">
    <w:abstractNumId w:val="0"/>
  </w:num>
  <w:num w:numId="36" w16cid:durableId="333730555">
    <w:abstractNumId w:val="32"/>
  </w:num>
  <w:num w:numId="37" w16cid:durableId="706101446">
    <w:abstractNumId w:val="14"/>
  </w:num>
  <w:num w:numId="38" w16cid:durableId="15713071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38"/>
    <w:rsid w:val="00003E66"/>
    <w:rsid w:val="00003ED7"/>
    <w:rsid w:val="0000794E"/>
    <w:rsid w:val="00020C53"/>
    <w:rsid w:val="000301D0"/>
    <w:rsid w:val="00043305"/>
    <w:rsid w:val="0004491C"/>
    <w:rsid w:val="000560C0"/>
    <w:rsid w:val="000624AD"/>
    <w:rsid w:val="00067DFB"/>
    <w:rsid w:val="00073A5E"/>
    <w:rsid w:val="000859C1"/>
    <w:rsid w:val="00086A5B"/>
    <w:rsid w:val="000A7E66"/>
    <w:rsid w:val="000C1A86"/>
    <w:rsid w:val="000C28DC"/>
    <w:rsid w:val="000C3ECC"/>
    <w:rsid w:val="000D0580"/>
    <w:rsid w:val="000D1403"/>
    <w:rsid w:val="000D3E80"/>
    <w:rsid w:val="000D5CAA"/>
    <w:rsid w:val="000E0911"/>
    <w:rsid w:val="001017C3"/>
    <w:rsid w:val="00110962"/>
    <w:rsid w:val="00113CE1"/>
    <w:rsid w:val="00114177"/>
    <w:rsid w:val="00115F81"/>
    <w:rsid w:val="00122535"/>
    <w:rsid w:val="00122D26"/>
    <w:rsid w:val="001547CF"/>
    <w:rsid w:val="001559BA"/>
    <w:rsid w:val="00155E29"/>
    <w:rsid w:val="00157CF4"/>
    <w:rsid w:val="00161DBA"/>
    <w:rsid w:val="0016578E"/>
    <w:rsid w:val="0016635A"/>
    <w:rsid w:val="00170A26"/>
    <w:rsid w:val="001731BA"/>
    <w:rsid w:val="00176C0D"/>
    <w:rsid w:val="00187CF8"/>
    <w:rsid w:val="001954C9"/>
    <w:rsid w:val="001A1856"/>
    <w:rsid w:val="001A600F"/>
    <w:rsid w:val="001B6301"/>
    <w:rsid w:val="001C089F"/>
    <w:rsid w:val="001C4F37"/>
    <w:rsid w:val="001D2F0C"/>
    <w:rsid w:val="001D6930"/>
    <w:rsid w:val="001E129B"/>
    <w:rsid w:val="00205715"/>
    <w:rsid w:val="00225A28"/>
    <w:rsid w:val="00230D35"/>
    <w:rsid w:val="00244927"/>
    <w:rsid w:val="002458C8"/>
    <w:rsid w:val="002710F7"/>
    <w:rsid w:val="002745DF"/>
    <w:rsid w:val="00277CE7"/>
    <w:rsid w:val="00280327"/>
    <w:rsid w:val="002960FA"/>
    <w:rsid w:val="002968FA"/>
    <w:rsid w:val="002C23D7"/>
    <w:rsid w:val="002D2B62"/>
    <w:rsid w:val="002E55CE"/>
    <w:rsid w:val="003061FD"/>
    <w:rsid w:val="00314809"/>
    <w:rsid w:val="0033072C"/>
    <w:rsid w:val="00331256"/>
    <w:rsid w:val="00332234"/>
    <w:rsid w:val="00354DA5"/>
    <w:rsid w:val="00355BED"/>
    <w:rsid w:val="0038461D"/>
    <w:rsid w:val="0039549E"/>
    <w:rsid w:val="003A0D38"/>
    <w:rsid w:val="003E3A1B"/>
    <w:rsid w:val="003E47DE"/>
    <w:rsid w:val="003E7029"/>
    <w:rsid w:val="003F62FE"/>
    <w:rsid w:val="003F78E1"/>
    <w:rsid w:val="00402992"/>
    <w:rsid w:val="00404E50"/>
    <w:rsid w:val="00407E8D"/>
    <w:rsid w:val="00412A95"/>
    <w:rsid w:val="00424590"/>
    <w:rsid w:val="00445A9C"/>
    <w:rsid w:val="00451059"/>
    <w:rsid w:val="00467AD0"/>
    <w:rsid w:val="004D0B56"/>
    <w:rsid w:val="004D1720"/>
    <w:rsid w:val="004D7F88"/>
    <w:rsid w:val="004E3EC1"/>
    <w:rsid w:val="004F710D"/>
    <w:rsid w:val="00502FB3"/>
    <w:rsid w:val="00506098"/>
    <w:rsid w:val="0051373E"/>
    <w:rsid w:val="0053435B"/>
    <w:rsid w:val="00541AF5"/>
    <w:rsid w:val="00555F33"/>
    <w:rsid w:val="00561741"/>
    <w:rsid w:val="00563A8D"/>
    <w:rsid w:val="00574299"/>
    <w:rsid w:val="00590ADA"/>
    <w:rsid w:val="005918A5"/>
    <w:rsid w:val="005A1336"/>
    <w:rsid w:val="005A2453"/>
    <w:rsid w:val="005A2589"/>
    <w:rsid w:val="005A42AB"/>
    <w:rsid w:val="005D4290"/>
    <w:rsid w:val="005E009A"/>
    <w:rsid w:val="005E5B20"/>
    <w:rsid w:val="005E6877"/>
    <w:rsid w:val="005E7153"/>
    <w:rsid w:val="005F6DA7"/>
    <w:rsid w:val="006203F6"/>
    <w:rsid w:val="00626DFE"/>
    <w:rsid w:val="00630ABA"/>
    <w:rsid w:val="0064093E"/>
    <w:rsid w:val="0064733B"/>
    <w:rsid w:val="0065674F"/>
    <w:rsid w:val="00661528"/>
    <w:rsid w:val="00665338"/>
    <w:rsid w:val="006850D6"/>
    <w:rsid w:val="00692952"/>
    <w:rsid w:val="0069702D"/>
    <w:rsid w:val="006970A7"/>
    <w:rsid w:val="00697EE7"/>
    <w:rsid w:val="006A4C10"/>
    <w:rsid w:val="006D4C7A"/>
    <w:rsid w:val="006D6D7C"/>
    <w:rsid w:val="006E00A9"/>
    <w:rsid w:val="006F1E1E"/>
    <w:rsid w:val="007065CE"/>
    <w:rsid w:val="00710037"/>
    <w:rsid w:val="0071253C"/>
    <w:rsid w:val="00726E81"/>
    <w:rsid w:val="00737DDC"/>
    <w:rsid w:val="00745C77"/>
    <w:rsid w:val="00750A6A"/>
    <w:rsid w:val="00753863"/>
    <w:rsid w:val="00760C11"/>
    <w:rsid w:val="0077150C"/>
    <w:rsid w:val="00785203"/>
    <w:rsid w:val="007A1166"/>
    <w:rsid w:val="007A6211"/>
    <w:rsid w:val="007B786E"/>
    <w:rsid w:val="007D1285"/>
    <w:rsid w:val="007E4759"/>
    <w:rsid w:val="007F6F4C"/>
    <w:rsid w:val="008021C5"/>
    <w:rsid w:val="00802CCE"/>
    <w:rsid w:val="00804CA2"/>
    <w:rsid w:val="00811E22"/>
    <w:rsid w:val="008208E6"/>
    <w:rsid w:val="008247F6"/>
    <w:rsid w:val="00831ADC"/>
    <w:rsid w:val="008436F9"/>
    <w:rsid w:val="00851D87"/>
    <w:rsid w:val="00853D7A"/>
    <w:rsid w:val="00861593"/>
    <w:rsid w:val="00862A98"/>
    <w:rsid w:val="0088288B"/>
    <w:rsid w:val="00885864"/>
    <w:rsid w:val="008A1B22"/>
    <w:rsid w:val="008A5327"/>
    <w:rsid w:val="008A53ED"/>
    <w:rsid w:val="008B2E49"/>
    <w:rsid w:val="008B726E"/>
    <w:rsid w:val="008C058A"/>
    <w:rsid w:val="008D0B1C"/>
    <w:rsid w:val="008D2CE5"/>
    <w:rsid w:val="008D358F"/>
    <w:rsid w:val="008E41CD"/>
    <w:rsid w:val="008E48BA"/>
    <w:rsid w:val="008F4AC2"/>
    <w:rsid w:val="009038FF"/>
    <w:rsid w:val="00911A6B"/>
    <w:rsid w:val="00933319"/>
    <w:rsid w:val="00945B12"/>
    <w:rsid w:val="009667A4"/>
    <w:rsid w:val="009764F9"/>
    <w:rsid w:val="00985F8A"/>
    <w:rsid w:val="00987860"/>
    <w:rsid w:val="009A1A7D"/>
    <w:rsid w:val="009B3A95"/>
    <w:rsid w:val="009D1E14"/>
    <w:rsid w:val="009D40F3"/>
    <w:rsid w:val="009D5D13"/>
    <w:rsid w:val="009E0751"/>
    <w:rsid w:val="009E3D24"/>
    <w:rsid w:val="009E7FDA"/>
    <w:rsid w:val="00A01D4F"/>
    <w:rsid w:val="00A15B73"/>
    <w:rsid w:val="00A25DD9"/>
    <w:rsid w:val="00A32E02"/>
    <w:rsid w:val="00A3696D"/>
    <w:rsid w:val="00A4364D"/>
    <w:rsid w:val="00A536EC"/>
    <w:rsid w:val="00A5421B"/>
    <w:rsid w:val="00A572EA"/>
    <w:rsid w:val="00A658C3"/>
    <w:rsid w:val="00A86F5B"/>
    <w:rsid w:val="00A92795"/>
    <w:rsid w:val="00AC34AE"/>
    <w:rsid w:val="00AD13C6"/>
    <w:rsid w:val="00AD1AEA"/>
    <w:rsid w:val="00AD35F6"/>
    <w:rsid w:val="00AD368D"/>
    <w:rsid w:val="00AD3BB1"/>
    <w:rsid w:val="00AD7675"/>
    <w:rsid w:val="00B16DEE"/>
    <w:rsid w:val="00B228D8"/>
    <w:rsid w:val="00B26813"/>
    <w:rsid w:val="00B27FF7"/>
    <w:rsid w:val="00B32438"/>
    <w:rsid w:val="00B47EF5"/>
    <w:rsid w:val="00B61390"/>
    <w:rsid w:val="00B63C51"/>
    <w:rsid w:val="00B859F7"/>
    <w:rsid w:val="00B92882"/>
    <w:rsid w:val="00B92B0F"/>
    <w:rsid w:val="00BA1C8F"/>
    <w:rsid w:val="00BA5229"/>
    <w:rsid w:val="00BB0A6C"/>
    <w:rsid w:val="00BB2C33"/>
    <w:rsid w:val="00BC069A"/>
    <w:rsid w:val="00BD644E"/>
    <w:rsid w:val="00BD7A3D"/>
    <w:rsid w:val="00C036C8"/>
    <w:rsid w:val="00C20C35"/>
    <w:rsid w:val="00C35E8F"/>
    <w:rsid w:val="00C46325"/>
    <w:rsid w:val="00C54D99"/>
    <w:rsid w:val="00C57EFA"/>
    <w:rsid w:val="00C74D5C"/>
    <w:rsid w:val="00CA0DE7"/>
    <w:rsid w:val="00CC64BB"/>
    <w:rsid w:val="00CD1CD5"/>
    <w:rsid w:val="00CE0C97"/>
    <w:rsid w:val="00CF22BB"/>
    <w:rsid w:val="00D05D42"/>
    <w:rsid w:val="00D071FA"/>
    <w:rsid w:val="00D13899"/>
    <w:rsid w:val="00D1654C"/>
    <w:rsid w:val="00D2037C"/>
    <w:rsid w:val="00D45796"/>
    <w:rsid w:val="00D46B69"/>
    <w:rsid w:val="00D77A81"/>
    <w:rsid w:val="00DA7E26"/>
    <w:rsid w:val="00DC05E2"/>
    <w:rsid w:val="00DC091A"/>
    <w:rsid w:val="00DC2BF3"/>
    <w:rsid w:val="00DC5A2A"/>
    <w:rsid w:val="00DD2F76"/>
    <w:rsid w:val="00DE4527"/>
    <w:rsid w:val="00DF74F4"/>
    <w:rsid w:val="00E11BA6"/>
    <w:rsid w:val="00E528F6"/>
    <w:rsid w:val="00E83632"/>
    <w:rsid w:val="00EB7300"/>
    <w:rsid w:val="00EC7848"/>
    <w:rsid w:val="00EC7930"/>
    <w:rsid w:val="00ED4C55"/>
    <w:rsid w:val="00EE316A"/>
    <w:rsid w:val="00EF16E1"/>
    <w:rsid w:val="00F0260E"/>
    <w:rsid w:val="00F063C0"/>
    <w:rsid w:val="00F07329"/>
    <w:rsid w:val="00F114B8"/>
    <w:rsid w:val="00F17214"/>
    <w:rsid w:val="00F245BB"/>
    <w:rsid w:val="00F352F9"/>
    <w:rsid w:val="00F422BB"/>
    <w:rsid w:val="00F53CD5"/>
    <w:rsid w:val="00F807E5"/>
    <w:rsid w:val="00F97535"/>
    <w:rsid w:val="00FA0507"/>
    <w:rsid w:val="00FA5F88"/>
    <w:rsid w:val="00FB3A61"/>
    <w:rsid w:val="00FB7F0D"/>
    <w:rsid w:val="00FC25E1"/>
    <w:rsid w:val="00FD502D"/>
    <w:rsid w:val="00FE0C0B"/>
    <w:rsid w:val="00FE68AA"/>
    <w:rsid w:val="00FF10C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CDA88"/>
  <w15:docId w15:val="{DD6AD043-FE05-4DC2-BB2D-58F94024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52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vernor">
    <w:name w:val="Governor"/>
    <w:basedOn w:val="Normal"/>
    <w:rsid w:val="003A0D3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CommentReference">
    <w:name w:val="annotation reference"/>
    <w:rsid w:val="003A0D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D38"/>
    <w:rPr>
      <w:sz w:val="20"/>
    </w:rPr>
  </w:style>
  <w:style w:type="character" w:customStyle="1" w:styleId="CommentTextChar">
    <w:name w:val="Comment Text Char"/>
    <w:link w:val="CommentText"/>
    <w:rsid w:val="003A0D38"/>
    <w:rPr>
      <w:lang w:val="en-US" w:eastAsia="en-US" w:bidi="ar-SA"/>
    </w:rPr>
  </w:style>
  <w:style w:type="paragraph" w:styleId="BalloonText">
    <w:name w:val="Balloon Text"/>
    <w:basedOn w:val="Normal"/>
    <w:semiHidden/>
    <w:rsid w:val="003A0D38"/>
    <w:rPr>
      <w:rFonts w:ascii="Tahoma" w:hAnsi="Tahoma" w:cs="Tahoma"/>
      <w:sz w:val="16"/>
      <w:szCs w:val="16"/>
    </w:rPr>
  </w:style>
  <w:style w:type="paragraph" w:customStyle="1" w:styleId="ExecOffice">
    <w:name w:val="Exec Office"/>
    <w:basedOn w:val="Normal"/>
    <w:rsid w:val="00B228D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B228D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B228D8"/>
    <w:rPr>
      <w:b/>
      <w:bCs/>
    </w:rPr>
  </w:style>
  <w:style w:type="character" w:customStyle="1" w:styleId="CommentSubjectChar">
    <w:name w:val="Comment Subject Char"/>
    <w:link w:val="CommentSubject"/>
    <w:rsid w:val="00B228D8"/>
    <w:rPr>
      <w:b/>
      <w:bCs/>
      <w:lang w:val="en-US" w:eastAsia="en-US" w:bidi="ar-SA"/>
    </w:rPr>
  </w:style>
  <w:style w:type="paragraph" w:styleId="Header">
    <w:name w:val="header"/>
    <w:basedOn w:val="Normal"/>
    <w:link w:val="HeaderChar"/>
    <w:rsid w:val="001A60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A600F"/>
    <w:rPr>
      <w:sz w:val="24"/>
    </w:rPr>
  </w:style>
  <w:style w:type="paragraph" w:styleId="Footer">
    <w:name w:val="footer"/>
    <w:basedOn w:val="Normal"/>
    <w:link w:val="FooterChar"/>
    <w:uiPriority w:val="99"/>
    <w:rsid w:val="001A60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600F"/>
    <w:rPr>
      <w:sz w:val="24"/>
    </w:rPr>
  </w:style>
  <w:style w:type="character" w:styleId="Hyperlink">
    <w:name w:val="Hyperlink"/>
    <w:rsid w:val="00F17214"/>
    <w:rPr>
      <w:color w:val="0000FF"/>
      <w:u w:val="single"/>
    </w:rPr>
  </w:style>
  <w:style w:type="paragraph" w:styleId="Revision">
    <w:name w:val="Revision"/>
    <w:hidden/>
    <w:uiPriority w:val="99"/>
    <w:semiHidden/>
    <w:rsid w:val="00D45796"/>
    <w:rPr>
      <w:sz w:val="24"/>
    </w:rPr>
  </w:style>
  <w:style w:type="paragraph" w:styleId="ListParagraph">
    <w:name w:val="List Paragraph"/>
    <w:basedOn w:val="Normal"/>
    <w:uiPriority w:val="34"/>
    <w:qFormat/>
    <w:rsid w:val="002960F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1D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E0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y.Admin@mass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pharmacy-technician-licens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oc/247-cmr-8-pharmacy-interns-and-technicians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2AAE-36FD-4102-B270-7559D7AC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No</vt:lpstr>
    </vt:vector>
  </TitlesOfParts>
  <Company>DPH</Company>
  <LinksUpToDate>false</LinksUpToDate>
  <CharactersWithSpaces>3537</CharactersWithSpaces>
  <SharedDoc>false</SharedDoc>
  <HLinks>
    <vt:vector size="6" baseType="variant"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No</dc:title>
  <dc:subject/>
  <dc:creator>NKhalifa</dc:creator>
  <cp:keywords/>
  <dc:description/>
  <cp:lastModifiedBy>Harrison, Deborah (EHS)</cp:lastModifiedBy>
  <cp:revision>2</cp:revision>
  <cp:lastPrinted>2020-04-21T15:53:00Z</cp:lastPrinted>
  <dcterms:created xsi:type="dcterms:W3CDTF">2023-10-16T18:25:00Z</dcterms:created>
  <dcterms:modified xsi:type="dcterms:W3CDTF">2023-10-16T18:25:00Z</dcterms:modified>
</cp:coreProperties>
</file>