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AB548" w14:textId="5CFB530A" w:rsidR="009F7702" w:rsidRPr="0016354B" w:rsidRDefault="00D95C6A" w:rsidP="0016354B">
      <w:pPr>
        <w:pStyle w:val="Heading2"/>
      </w:pPr>
      <w:bookmarkStart w:id="0" w:name="_Hlk218759422"/>
      <w:bookmarkEnd w:id="0"/>
      <w:r w:rsidRPr="00D95C6A">
        <w:rPr>
          <w:highlight w:val="yellow"/>
        </w:rPr>
        <w:t>[</w:t>
      </w:r>
      <w:r w:rsidR="009F7702" w:rsidRPr="00D95C6A">
        <w:rPr>
          <w:highlight w:val="yellow"/>
        </w:rPr>
        <w:t>Insert a graph of your systems 90th percentile lead levels over time (Optional)</w:t>
      </w:r>
      <w:r w:rsidRPr="00D95C6A">
        <w:rPr>
          <w:highlight w:val="yellow"/>
        </w:rPr>
        <w:t>]</w:t>
      </w:r>
    </w:p>
    <w:p w14:paraId="60D95F86" w14:textId="2EA641DE" w:rsidR="009F7702" w:rsidRPr="002C2BAC" w:rsidRDefault="009F7702" w:rsidP="009F7702">
      <w:pPr>
        <w:pStyle w:val="ReturnAddress"/>
        <w:jc w:val="center"/>
        <w:rPr>
          <w:rFonts w:ascii="Aptos" w:hAnsi="Aptos"/>
        </w:rPr>
      </w:pPr>
      <w:r w:rsidRPr="002C2BAC">
        <w:rPr>
          <w:rFonts w:ascii="Aptos" w:hAnsi="Aptos"/>
          <w:noProof/>
        </w:rPr>
        <w:drawing>
          <wp:inline distT="0" distB="0" distL="0" distR="0" wp14:anchorId="63337F85" wp14:editId="7A5601FD">
            <wp:extent cx="3036277" cy="1464151"/>
            <wp:effectExtent l="0" t="0" r="0" b="0"/>
            <wp:docPr id="2" name="Picture 2" descr="C:\Users\nshuler\Desktop\kk[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shuler\Desktop\kk[k.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6277" cy="1464151"/>
                    </a:xfrm>
                    <a:prstGeom prst="rect">
                      <a:avLst/>
                    </a:prstGeom>
                    <a:noFill/>
                    <a:ln>
                      <a:noFill/>
                    </a:ln>
                  </pic:spPr>
                </pic:pic>
              </a:graphicData>
            </a:graphic>
          </wp:inline>
        </w:drawing>
      </w:r>
    </w:p>
    <w:p w14:paraId="0E3285C1" w14:textId="0777C9D8" w:rsidR="009F7702" w:rsidRDefault="009F7702" w:rsidP="009F7702">
      <w:pPr>
        <w:pStyle w:val="ReturnAddress"/>
        <w:pBdr>
          <w:bottom w:val="single" w:sz="6" w:space="1" w:color="auto"/>
        </w:pBdr>
        <w:spacing w:line="240" w:lineRule="auto"/>
        <w:rPr>
          <w:rFonts w:ascii="Aptos" w:hAnsi="Aptos"/>
          <w:b/>
          <w:iCs/>
          <w:sz w:val="18"/>
          <w:szCs w:val="18"/>
        </w:rPr>
      </w:pPr>
      <w:r w:rsidRPr="002C2BAC">
        <w:rPr>
          <w:rFonts w:ascii="Aptos" w:hAnsi="Aptos"/>
          <w:b/>
          <w:iCs/>
          <w:sz w:val="18"/>
          <w:szCs w:val="18"/>
        </w:rPr>
        <w:t xml:space="preserve">Please share this information on </w:t>
      </w:r>
      <w:r w:rsidR="00973397">
        <w:rPr>
          <w:rFonts w:ascii="Aptos" w:hAnsi="Aptos"/>
          <w:b/>
          <w:iCs/>
          <w:sz w:val="18"/>
          <w:szCs w:val="18"/>
        </w:rPr>
        <w:t>lead</w:t>
      </w:r>
      <w:r w:rsidR="00973397" w:rsidRPr="002C2BAC">
        <w:rPr>
          <w:rFonts w:ascii="Aptos" w:hAnsi="Aptos"/>
          <w:b/>
          <w:iCs/>
          <w:sz w:val="18"/>
          <w:szCs w:val="18"/>
        </w:rPr>
        <w:t xml:space="preserve"> </w:t>
      </w:r>
      <w:r w:rsidRPr="002C2BAC">
        <w:rPr>
          <w:rFonts w:ascii="Aptos" w:hAnsi="Aptos"/>
          <w:b/>
          <w:iCs/>
          <w:sz w:val="18"/>
          <w:szCs w:val="18"/>
        </w:rPr>
        <w:t>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21FB57DE" w14:textId="77777777" w:rsidR="00642DAD" w:rsidRDefault="00642DAD" w:rsidP="009F7702">
      <w:pPr>
        <w:pStyle w:val="ReturnAddress"/>
        <w:pBdr>
          <w:bottom w:val="single" w:sz="6" w:space="1" w:color="auto"/>
        </w:pBdr>
        <w:spacing w:line="240" w:lineRule="auto"/>
        <w:rPr>
          <w:rFonts w:ascii="Aptos" w:hAnsi="Aptos"/>
          <w:b/>
          <w:iCs/>
          <w:sz w:val="18"/>
          <w:szCs w:val="18"/>
        </w:rPr>
      </w:pPr>
    </w:p>
    <w:p w14:paraId="18489A9D" w14:textId="77777777" w:rsidR="009F7702" w:rsidRPr="00681C80" w:rsidRDefault="009F7702" w:rsidP="0016354B">
      <w:pPr>
        <w:pStyle w:val="Heading2"/>
        <w:rPr>
          <w:u w:val="none"/>
        </w:rPr>
      </w:pPr>
      <w:r w:rsidRPr="00681C80">
        <w:rPr>
          <w:u w:val="none"/>
        </w:rPr>
        <w:t>Identifying your Service Line Material</w:t>
      </w:r>
    </w:p>
    <w:p w14:paraId="346041DE" w14:textId="77777777" w:rsidR="009F7702" w:rsidRPr="002C2BAC" w:rsidRDefault="009F7702" w:rsidP="009F7702">
      <w:pPr>
        <w:spacing w:after="0" w:line="240" w:lineRule="auto"/>
        <w:rPr>
          <w:rFonts w:ascii="Aptos" w:hAnsi="Aptos"/>
          <w:bCs/>
          <w:sz w:val="18"/>
          <w:szCs w:val="18"/>
        </w:rPr>
      </w:pPr>
      <w:r w:rsidRPr="002C2BAC">
        <w:rPr>
          <w:rFonts w:ascii="Aptos" w:hAnsi="Aptos"/>
          <w:b/>
          <w:sz w:val="18"/>
          <w:szCs w:val="18"/>
        </w:rPr>
        <w:t xml:space="preserve">Check whether your home or building has a lead service line.  IF YOU DO, </w:t>
      </w:r>
      <w:proofErr w:type="gramStart"/>
      <w:r w:rsidRPr="002C2BAC">
        <w:rPr>
          <w:rFonts w:ascii="Aptos" w:hAnsi="Aptos"/>
          <w:b/>
          <w:sz w:val="18"/>
          <w:szCs w:val="18"/>
        </w:rPr>
        <w:t>HAVE</w:t>
      </w:r>
      <w:proofErr w:type="gramEnd"/>
      <w:r w:rsidRPr="002C2BAC">
        <w:rPr>
          <w:rFonts w:ascii="Aptos" w:hAnsi="Aptos"/>
          <w:b/>
          <w:sz w:val="18"/>
          <w:szCs w:val="18"/>
        </w:rPr>
        <w:t xml:space="preserve"> IT REPLACED.</w:t>
      </w:r>
      <w:r w:rsidRPr="002C2BAC">
        <w:rPr>
          <w:rFonts w:ascii="Aptos" w:hAnsi="Aptos"/>
          <w:bCs/>
          <w:sz w:val="18"/>
          <w:szCs w:val="18"/>
        </w:rPr>
        <w:t xml:space="preserve"> </w:t>
      </w:r>
    </w:p>
    <w:p w14:paraId="6BCBAA67" w14:textId="7481B153" w:rsidR="009F7702" w:rsidRPr="00E8639A" w:rsidRDefault="009F7702" w:rsidP="00D55FF4">
      <w:pPr>
        <w:spacing w:after="0" w:line="240" w:lineRule="auto"/>
        <w:rPr>
          <w:rFonts w:ascii="Aptos" w:hAnsi="Aptos"/>
          <w:color w:val="595959" w:themeColor="text1" w:themeTint="A6"/>
          <w:sz w:val="18"/>
          <w:szCs w:val="18"/>
          <w:lang w:eastAsia="ja-JP"/>
        </w:rPr>
      </w:pPr>
      <w:r w:rsidRPr="00E8639A">
        <w:rPr>
          <w:rFonts w:ascii="Aptos" w:hAnsi="Aptos"/>
          <w:color w:val="595959" w:themeColor="text1" w:themeTint="A6"/>
          <w:sz w:val="18"/>
          <w:szCs w:val="18"/>
          <w:lang w:eastAsia="ja-JP"/>
        </w:rPr>
        <w:t xml:space="preserve">Learn what your service line material is by checking your home or building address at </w:t>
      </w:r>
      <w:r w:rsidRPr="00E8639A">
        <w:rPr>
          <w:rFonts w:ascii="Aptos" w:hAnsi="Aptos"/>
          <w:color w:val="595959" w:themeColor="text1" w:themeTint="A6"/>
          <w:sz w:val="18"/>
          <w:szCs w:val="18"/>
          <w:highlight w:val="yellow"/>
          <w:lang w:eastAsia="ja-JP"/>
        </w:rPr>
        <w:t>[PWS website or other instructions on how consumers can view the Service Line Inventory].</w:t>
      </w:r>
    </w:p>
    <w:p w14:paraId="152EBB2D" w14:textId="77777777" w:rsidR="00642DAD" w:rsidRPr="002C2BAC" w:rsidRDefault="00642DAD" w:rsidP="0049491B">
      <w:pPr>
        <w:pStyle w:val="ListParagraph"/>
        <w:spacing w:after="0" w:line="240" w:lineRule="auto"/>
        <w:ind w:left="360"/>
        <w:rPr>
          <w:rFonts w:ascii="Aptos" w:hAnsi="Aptos"/>
          <w:color w:val="595959" w:themeColor="text1" w:themeTint="A6"/>
          <w:sz w:val="18"/>
          <w:szCs w:val="18"/>
          <w:lang w:eastAsia="ja-JP"/>
        </w:rPr>
      </w:pPr>
    </w:p>
    <w:p w14:paraId="50F7D7F0" w14:textId="1CB5C3EF" w:rsidR="009F7702" w:rsidRDefault="009F7702" w:rsidP="009F7702">
      <w:pPr>
        <w:pStyle w:val="ReturnAddress"/>
        <w:pBdr>
          <w:bottom w:val="single" w:sz="6" w:space="1" w:color="auto"/>
        </w:pBdr>
        <w:spacing w:line="240" w:lineRule="auto"/>
        <w:rPr>
          <w:rFonts w:ascii="Aptos" w:hAnsi="Aptos"/>
          <w:bCs/>
          <w:sz w:val="18"/>
          <w:szCs w:val="18"/>
        </w:rPr>
      </w:pPr>
      <w:r w:rsidRPr="002C2BAC">
        <w:rPr>
          <w:rFonts w:ascii="Aptos" w:hAnsi="Aptos"/>
          <w:bCs/>
          <w:sz w:val="18"/>
          <w:szCs w:val="18"/>
        </w:rPr>
        <w:t>Please contact [</w:t>
      </w:r>
      <w:r w:rsidRPr="002C2BAC">
        <w:rPr>
          <w:rFonts w:ascii="Aptos" w:hAnsi="Aptos"/>
          <w:bCs/>
          <w:sz w:val="18"/>
          <w:szCs w:val="18"/>
          <w:highlight w:val="yellow"/>
        </w:rPr>
        <w:t>insert PWS contact information</w:t>
      </w:r>
      <w:r w:rsidRPr="002C2BAC">
        <w:rPr>
          <w:rFonts w:ascii="Aptos" w:hAnsi="Aptos"/>
          <w:bCs/>
          <w:sz w:val="18"/>
          <w:szCs w:val="18"/>
        </w:rPr>
        <w:t>] for more information about your home or building service line, how to have it replaced, or for information about plumbing materials in your home</w:t>
      </w:r>
      <w:r w:rsidR="00EF3AEA">
        <w:rPr>
          <w:rFonts w:ascii="Aptos" w:hAnsi="Aptos"/>
          <w:bCs/>
          <w:sz w:val="18"/>
          <w:szCs w:val="18"/>
        </w:rPr>
        <w:t>/building</w:t>
      </w:r>
      <w:r w:rsidRPr="002C2BAC">
        <w:rPr>
          <w:rFonts w:ascii="Aptos" w:hAnsi="Aptos"/>
          <w:bCs/>
          <w:sz w:val="18"/>
          <w:szCs w:val="18"/>
        </w:rPr>
        <w:t xml:space="preserve"> that may contain lead.</w:t>
      </w:r>
    </w:p>
    <w:p w14:paraId="4F23E98E" w14:textId="24E3E93D" w:rsidR="009F7702" w:rsidRPr="00642DAD" w:rsidRDefault="009F7702" w:rsidP="0016354B">
      <w:pPr>
        <w:pStyle w:val="Heading2"/>
      </w:pPr>
      <w:r w:rsidRPr="00642DAD">
        <w:t xml:space="preserve">FOR MORE INFORMATION </w:t>
      </w:r>
    </w:p>
    <w:p w14:paraId="54FE5B7B" w14:textId="77777777" w:rsidR="00243C6A" w:rsidRPr="00243C6A" w:rsidRDefault="00243C6A" w:rsidP="00243C6A">
      <w:pPr>
        <w:spacing w:after="0" w:line="240" w:lineRule="auto"/>
        <w:rPr>
          <w:rFonts w:ascii="Aptos" w:hAnsi="Aptos"/>
          <w:bCs/>
          <w:iCs/>
          <w:color w:val="3A3A3A" w:themeColor="background2" w:themeShade="40"/>
          <w:sz w:val="18"/>
          <w:szCs w:val="18"/>
        </w:rPr>
      </w:pPr>
      <w:r w:rsidRPr="00243C6A">
        <w:rPr>
          <w:rFonts w:ascii="Aptos" w:hAnsi="Aptos"/>
          <w:bCs/>
          <w:iCs/>
          <w:color w:val="3A3A3A" w:themeColor="background2" w:themeShade="40"/>
          <w:sz w:val="18"/>
          <w:szCs w:val="18"/>
        </w:rPr>
        <w:t xml:space="preserve">For more information on what we are doing about lead in drinking water, contact </w:t>
      </w:r>
      <w:r w:rsidRPr="00243C6A">
        <w:rPr>
          <w:rFonts w:ascii="Aptos" w:hAnsi="Aptos"/>
          <w:bCs/>
          <w:iCs/>
          <w:color w:val="3A3A3A" w:themeColor="background2" w:themeShade="40"/>
          <w:sz w:val="18"/>
          <w:szCs w:val="18"/>
          <w:highlight w:val="yellow"/>
        </w:rPr>
        <w:t>[insert PWS phone number</w:t>
      </w:r>
      <w:r w:rsidRPr="00243C6A">
        <w:rPr>
          <w:rFonts w:ascii="Aptos" w:hAnsi="Aptos"/>
          <w:bCs/>
          <w:iCs/>
          <w:color w:val="3A3A3A" w:themeColor="background2" w:themeShade="40"/>
          <w:sz w:val="18"/>
          <w:szCs w:val="18"/>
        </w:rPr>
        <w:t xml:space="preserve">] or </w:t>
      </w:r>
      <w:r w:rsidRPr="00243C6A">
        <w:rPr>
          <w:rFonts w:ascii="Aptos" w:hAnsi="Aptos"/>
          <w:bCs/>
          <w:iCs/>
          <w:color w:val="3A3A3A" w:themeColor="background2" w:themeShade="40"/>
          <w:sz w:val="18"/>
          <w:szCs w:val="18"/>
          <w:highlight w:val="yellow"/>
        </w:rPr>
        <w:t>[email address]</w:t>
      </w:r>
      <w:r w:rsidRPr="00243C6A">
        <w:rPr>
          <w:rFonts w:ascii="Aptos" w:hAnsi="Aptos"/>
          <w:bCs/>
          <w:iCs/>
          <w:color w:val="3A3A3A" w:themeColor="background2" w:themeShade="40"/>
          <w:sz w:val="18"/>
          <w:szCs w:val="18"/>
        </w:rPr>
        <w:t xml:space="preserve"> or visit our website at </w:t>
      </w:r>
      <w:r w:rsidRPr="00243C6A">
        <w:rPr>
          <w:rFonts w:ascii="Aptos" w:hAnsi="Aptos"/>
          <w:bCs/>
          <w:iCs/>
          <w:color w:val="3A3A3A" w:themeColor="background2" w:themeShade="40"/>
          <w:sz w:val="18"/>
          <w:szCs w:val="18"/>
          <w:highlight w:val="yellow"/>
        </w:rPr>
        <w:t>[insert website if applicable</w:t>
      </w:r>
      <w:r w:rsidRPr="00243C6A">
        <w:rPr>
          <w:rFonts w:ascii="Aptos" w:hAnsi="Aptos"/>
          <w:bCs/>
          <w:iCs/>
          <w:color w:val="3A3A3A" w:themeColor="background2" w:themeShade="40"/>
          <w:sz w:val="18"/>
          <w:szCs w:val="18"/>
        </w:rPr>
        <w:t>]. For more information on reducing lead exposure from your home/building and the health effects of lead, visit:</w:t>
      </w:r>
    </w:p>
    <w:p w14:paraId="6334F90B" w14:textId="50ECCFFD" w:rsidR="009F7702" w:rsidRPr="002C2BAC" w:rsidRDefault="009F7702" w:rsidP="009F7702">
      <w:pPr>
        <w:numPr>
          <w:ilvl w:val="0"/>
          <w:numId w:val="1"/>
        </w:numPr>
        <w:spacing w:after="0" w:line="240" w:lineRule="auto"/>
        <w:rPr>
          <w:rFonts w:ascii="Aptos" w:hAnsi="Aptos"/>
          <w:b/>
          <w:iCs/>
          <w:color w:val="3A3A3A" w:themeColor="background2" w:themeShade="40"/>
          <w:sz w:val="18"/>
          <w:szCs w:val="18"/>
        </w:rPr>
      </w:pPr>
      <w:hyperlink r:id="rId11" w:history="1">
        <w:r w:rsidRPr="00551599">
          <w:rPr>
            <w:rStyle w:val="Hyperlink"/>
            <w:rFonts w:ascii="Aptos" w:hAnsi="Aptos"/>
            <w:b/>
            <w:iCs/>
            <w:sz w:val="18"/>
            <w:szCs w:val="18"/>
          </w:rPr>
          <w:t>EPA’s website</w:t>
        </w:r>
      </w:hyperlink>
      <w:r w:rsidRPr="002C2BAC">
        <w:rPr>
          <w:rFonts w:ascii="Aptos" w:hAnsi="Aptos"/>
          <w:b/>
          <w:iCs/>
          <w:color w:val="3A3A3A" w:themeColor="background2" w:themeShade="40"/>
          <w:sz w:val="18"/>
          <w:szCs w:val="18"/>
        </w:rPr>
        <w:t xml:space="preserve"> at </w:t>
      </w:r>
      <w:hyperlink r:id="rId12" w:history="1">
        <w:r w:rsidRPr="002C2BAC">
          <w:rPr>
            <w:rStyle w:val="Hyperlink"/>
            <w:rFonts w:ascii="Aptos" w:hAnsi="Aptos"/>
            <w:b/>
            <w:iCs/>
            <w:sz w:val="18"/>
            <w:szCs w:val="18"/>
          </w:rPr>
          <w:t>http://www.epa.gov/lead</w:t>
        </w:r>
      </w:hyperlink>
      <w:r w:rsidRPr="002C2BAC">
        <w:rPr>
          <w:rFonts w:ascii="Aptos" w:hAnsi="Aptos"/>
          <w:b/>
          <w:iCs/>
          <w:sz w:val="18"/>
          <w:szCs w:val="18"/>
        </w:rPr>
        <w:t xml:space="preserve">, </w:t>
      </w:r>
      <w:r w:rsidRPr="002C2BAC">
        <w:rPr>
          <w:rFonts w:ascii="Aptos" w:hAnsi="Aptos"/>
          <w:b/>
          <w:iCs/>
          <w:color w:val="3A3A3A" w:themeColor="background2" w:themeShade="40"/>
          <w:sz w:val="18"/>
          <w:szCs w:val="18"/>
        </w:rPr>
        <w:t>o</w:t>
      </w:r>
      <w:r w:rsidR="0049491B">
        <w:rPr>
          <w:rFonts w:ascii="Aptos" w:hAnsi="Aptos"/>
          <w:b/>
          <w:iCs/>
          <w:color w:val="3A3A3A" w:themeColor="background2" w:themeShade="40"/>
          <w:sz w:val="18"/>
          <w:szCs w:val="18"/>
        </w:rPr>
        <w:t>r</w:t>
      </w:r>
      <w:r w:rsidRPr="002C2BAC">
        <w:rPr>
          <w:rFonts w:ascii="Aptos" w:hAnsi="Aptos"/>
          <w:b/>
          <w:iCs/>
          <w:color w:val="3A3A3A" w:themeColor="background2" w:themeShade="40"/>
          <w:sz w:val="18"/>
          <w:szCs w:val="18"/>
        </w:rPr>
        <w:t xml:space="preserve"> call the EPA lead hotline at 1-800-424- 5323</w:t>
      </w:r>
    </w:p>
    <w:p w14:paraId="02430E3D" w14:textId="0C62EBD7" w:rsidR="009F7702" w:rsidRPr="002C2BAC" w:rsidRDefault="009F7702" w:rsidP="009F7702">
      <w:pPr>
        <w:numPr>
          <w:ilvl w:val="0"/>
          <w:numId w:val="1"/>
        </w:numPr>
        <w:spacing w:after="0" w:line="240" w:lineRule="auto"/>
        <w:rPr>
          <w:rFonts w:ascii="Aptos" w:hAnsi="Aptos"/>
          <w:b/>
          <w:iCs/>
          <w:sz w:val="18"/>
          <w:szCs w:val="18"/>
        </w:rPr>
      </w:pPr>
      <w:hyperlink r:id="rId13" w:history="1">
        <w:r w:rsidRPr="00551599">
          <w:rPr>
            <w:rStyle w:val="Hyperlink"/>
            <w:rFonts w:ascii="Aptos" w:hAnsi="Aptos"/>
            <w:b/>
            <w:iCs/>
            <w:sz w:val="18"/>
            <w:szCs w:val="18"/>
          </w:rPr>
          <w:t>MassDEP’s website</w:t>
        </w:r>
      </w:hyperlink>
      <w:r w:rsidRPr="002C2BAC">
        <w:rPr>
          <w:rFonts w:ascii="Aptos" w:hAnsi="Aptos"/>
          <w:b/>
          <w:iCs/>
          <w:color w:val="3A3A3A" w:themeColor="background2" w:themeShade="40"/>
          <w:sz w:val="18"/>
          <w:szCs w:val="18"/>
        </w:rPr>
        <w:t xml:space="preserve"> at </w:t>
      </w:r>
      <w:hyperlink r:id="rId14" w:history="1">
        <w:r w:rsidRPr="002C2BAC">
          <w:rPr>
            <w:rStyle w:val="Hyperlink"/>
            <w:rFonts w:ascii="Aptos" w:hAnsi="Aptos"/>
            <w:b/>
            <w:iCs/>
            <w:sz w:val="18"/>
            <w:szCs w:val="18"/>
          </w:rPr>
          <w:t>https://www.mass.gov/service-details/is-there-lead-in-my-tap-water</w:t>
        </w:r>
      </w:hyperlink>
    </w:p>
    <w:p w14:paraId="6185FB92" w14:textId="7AED0454" w:rsidR="009F7702" w:rsidRPr="002C2BAC" w:rsidRDefault="009F7702" w:rsidP="009F7702">
      <w:pPr>
        <w:numPr>
          <w:ilvl w:val="0"/>
          <w:numId w:val="1"/>
        </w:numPr>
        <w:spacing w:after="0" w:line="240" w:lineRule="auto"/>
        <w:rPr>
          <w:rFonts w:ascii="Aptos" w:hAnsi="Aptos"/>
          <w:b/>
          <w:iCs/>
          <w:sz w:val="18"/>
          <w:szCs w:val="18"/>
        </w:rPr>
      </w:pPr>
      <w:hyperlink r:id="rId15" w:history="1">
        <w:r w:rsidRPr="00551599">
          <w:rPr>
            <w:rStyle w:val="Hyperlink"/>
            <w:rFonts w:ascii="Aptos" w:hAnsi="Aptos"/>
            <w:b/>
            <w:iCs/>
            <w:sz w:val="18"/>
            <w:szCs w:val="18"/>
          </w:rPr>
          <w:t>Department of Public Health’s website</w:t>
        </w:r>
      </w:hyperlink>
      <w:r w:rsidRPr="002C2BAC">
        <w:rPr>
          <w:rFonts w:ascii="Aptos" w:hAnsi="Aptos"/>
          <w:b/>
          <w:iCs/>
          <w:color w:val="3A3A3A" w:themeColor="background2" w:themeShade="40"/>
          <w:sz w:val="18"/>
          <w:szCs w:val="18"/>
        </w:rPr>
        <w:t xml:space="preserve"> at </w:t>
      </w:r>
      <w:hyperlink r:id="rId16" w:history="1">
        <w:r w:rsidRPr="002C2BAC">
          <w:rPr>
            <w:rStyle w:val="Hyperlink"/>
            <w:rFonts w:ascii="Aptos" w:hAnsi="Aptos"/>
            <w:b/>
            <w:iCs/>
            <w:sz w:val="18"/>
            <w:szCs w:val="18"/>
          </w:rPr>
          <w:t>https://www.mass.gov/orgs/childhood-lead-poisoning-prevention-program</w:t>
        </w:r>
      </w:hyperlink>
    </w:p>
    <w:p w14:paraId="6C10FFD5" w14:textId="77777777" w:rsidR="009F7702" w:rsidRPr="00642DAD" w:rsidRDefault="009F7702" w:rsidP="009F7702">
      <w:pPr>
        <w:numPr>
          <w:ilvl w:val="0"/>
          <w:numId w:val="1"/>
        </w:numPr>
        <w:spacing w:after="0" w:line="240" w:lineRule="auto"/>
        <w:rPr>
          <w:rFonts w:ascii="Aptos" w:hAnsi="Aptos"/>
          <w:b/>
          <w:iCs/>
          <w:color w:val="595959" w:themeColor="text1" w:themeTint="A6"/>
          <w:sz w:val="18"/>
          <w:szCs w:val="18"/>
          <w:lang w:eastAsia="ja-JP"/>
        </w:rPr>
      </w:pPr>
      <w:hyperlink r:id="rId17" w:history="1">
        <w:r w:rsidRPr="002C2BAC">
          <w:rPr>
            <w:rStyle w:val="Hyperlink"/>
            <w:rFonts w:ascii="Aptos" w:hAnsi="Aptos" w:cs="Calibri"/>
            <w:b/>
            <w:bCs/>
            <w:sz w:val="18"/>
            <w:szCs w:val="18"/>
            <w:lang w:eastAsia="ja-JP"/>
          </w:rPr>
          <w:t>MassDEP’s Service Line Inventory Hub</w:t>
        </w:r>
      </w:hyperlink>
      <w:r w:rsidRPr="002C2BAC">
        <w:rPr>
          <w:rFonts w:ascii="Aptos" w:hAnsi="Aptos" w:cs="Calibri"/>
          <w:color w:val="595959" w:themeColor="text1" w:themeTint="A6"/>
          <w:sz w:val="18"/>
          <w:szCs w:val="18"/>
          <w:lang w:eastAsia="ja-JP"/>
        </w:rPr>
        <w:t xml:space="preserve"> for service line inventory information provided by public water systems</w:t>
      </w:r>
      <w:r>
        <w:rPr>
          <w:rFonts w:ascii="Aptos" w:hAnsi="Aptos" w:cs="Calibri"/>
          <w:sz w:val="18"/>
          <w:szCs w:val="18"/>
        </w:rPr>
        <w:t xml:space="preserve">: </w:t>
      </w:r>
      <w:hyperlink r:id="rId18" w:history="1">
        <w:r w:rsidRPr="00C956DF">
          <w:rPr>
            <w:rStyle w:val="Hyperlink"/>
            <w:rFonts w:ascii="Aptos" w:hAnsi="Aptos" w:cs="Calibri"/>
            <w:sz w:val="18"/>
            <w:szCs w:val="18"/>
            <w:lang w:eastAsia="ja-JP"/>
          </w:rPr>
          <w:t>https://lead-service-line-inventory-mass-eoeea.hub.arcgis.com/</w:t>
        </w:r>
      </w:hyperlink>
      <w:r w:rsidRPr="002C2BAC">
        <w:rPr>
          <w:rFonts w:ascii="Aptos" w:hAnsi="Aptos" w:cs="Calibri"/>
          <w:color w:val="595959" w:themeColor="text1" w:themeTint="A6"/>
          <w:sz w:val="18"/>
          <w:szCs w:val="18"/>
          <w:lang w:eastAsia="ja-JP"/>
        </w:rPr>
        <w:t>.</w:t>
      </w:r>
    </w:p>
    <w:p w14:paraId="328382B0" w14:textId="77777777" w:rsidR="00642DAD" w:rsidRPr="009F7702" w:rsidRDefault="00642DAD" w:rsidP="00642DAD">
      <w:pPr>
        <w:spacing w:after="0" w:line="240" w:lineRule="auto"/>
        <w:rPr>
          <w:rFonts w:ascii="Aptos" w:hAnsi="Aptos"/>
          <w:b/>
          <w:iCs/>
          <w:color w:val="595959" w:themeColor="text1" w:themeTint="A6"/>
          <w:sz w:val="18"/>
          <w:szCs w:val="18"/>
          <w:lang w:eastAsia="ja-JP"/>
        </w:rPr>
      </w:pPr>
    </w:p>
    <w:p w14:paraId="73225FAE" w14:textId="3A130CFA" w:rsidR="009F7702" w:rsidRPr="002C2BAC" w:rsidRDefault="0016354B" w:rsidP="009F7702">
      <w:pPr>
        <w:spacing w:after="0" w:line="240" w:lineRule="auto"/>
        <w:rPr>
          <w:rFonts w:ascii="Aptos" w:hAnsi="Aptos"/>
          <w:b/>
          <w:iCs/>
          <w:color w:val="595959" w:themeColor="text1" w:themeTint="A6"/>
          <w:sz w:val="18"/>
          <w:szCs w:val="18"/>
          <w:lang w:eastAsia="ja-JP"/>
        </w:rPr>
      </w:pPr>
      <w:r>
        <w:rPr>
          <w:i/>
          <w:iCs/>
          <w:noProof/>
          <w:sz w:val="32"/>
          <w:szCs w:val="32"/>
        </w:rPr>
        <mc:AlternateContent>
          <mc:Choice Requires="wps">
            <w:drawing>
              <wp:anchor distT="0" distB="0" distL="114300" distR="114300" simplePos="0" relativeHeight="251658240" behindDoc="0" locked="0" layoutInCell="1" allowOverlap="1" wp14:anchorId="785D72B1" wp14:editId="3E28B0CA">
                <wp:simplePos x="0" y="0"/>
                <wp:positionH relativeFrom="column">
                  <wp:posOffset>889000</wp:posOffset>
                </wp:positionH>
                <wp:positionV relativeFrom="paragraph">
                  <wp:posOffset>962025</wp:posOffset>
                </wp:positionV>
                <wp:extent cx="3013710" cy="1097280"/>
                <wp:effectExtent l="1270" t="1905" r="0" b="3810"/>
                <wp:wrapNone/>
                <wp:docPr id="11376568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013710" cy="1097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5DE983" w14:textId="77777777" w:rsidR="009F7702" w:rsidRPr="00642DAD" w:rsidRDefault="009F7702" w:rsidP="009F7702">
                            <w:pPr>
                              <w:pStyle w:val="Title"/>
                              <w:ind w:left="113"/>
                              <w:jc w:val="center"/>
                              <w:rPr>
                                <w:color w:val="3A3A3A" w:themeColor="background2" w:themeShade="40"/>
                                <w:sz w:val="32"/>
                                <w:szCs w:val="32"/>
                              </w:rPr>
                            </w:pPr>
                            <w:r w:rsidRPr="00642DAD">
                              <w:rPr>
                                <w:color w:val="3A3A3A" w:themeColor="background2" w:themeShade="40"/>
                                <w:sz w:val="32"/>
                                <w:szCs w:val="32"/>
                              </w:rPr>
                              <w:t>IMPORTANT INFORMATION</w:t>
                            </w:r>
                          </w:p>
                          <w:p w14:paraId="73D44331" w14:textId="1BE0A2EA" w:rsidR="009F7702" w:rsidRPr="00642DAD" w:rsidRDefault="009F7702" w:rsidP="009F7702">
                            <w:pPr>
                              <w:pStyle w:val="Title"/>
                              <w:ind w:hanging="264"/>
                              <w:jc w:val="center"/>
                              <w:rPr>
                                <w:color w:val="3A3A3A" w:themeColor="background2" w:themeShade="40"/>
                                <w:sz w:val="32"/>
                                <w:szCs w:val="32"/>
                              </w:rPr>
                            </w:pPr>
                            <w:r w:rsidRPr="00642DAD">
                              <w:rPr>
                                <w:color w:val="3A3A3A" w:themeColor="background2" w:themeShade="40"/>
                                <w:sz w:val="32"/>
                                <w:szCs w:val="32"/>
                              </w:rPr>
                              <w:t>ABOUT LEAD IN YOUR DRINKING</w:t>
                            </w:r>
                          </w:p>
                          <w:p w14:paraId="3122B1B4" w14:textId="13D6A96D" w:rsidR="009F7702" w:rsidRPr="00642DAD" w:rsidRDefault="009F7702" w:rsidP="009F7702">
                            <w:pPr>
                              <w:pStyle w:val="Title"/>
                              <w:ind w:hanging="264"/>
                              <w:jc w:val="center"/>
                              <w:rPr>
                                <w:color w:val="3A3A3A" w:themeColor="background2" w:themeShade="40"/>
                                <w:sz w:val="32"/>
                                <w:szCs w:val="32"/>
                              </w:rPr>
                            </w:pPr>
                            <w:r w:rsidRPr="00642DAD">
                              <w:rPr>
                                <w:color w:val="3A3A3A" w:themeColor="background2" w:themeShade="40"/>
                                <w:sz w:val="32"/>
                                <w:szCs w:val="32"/>
                              </w:rPr>
                              <w:t>WATER</w:t>
                            </w:r>
                          </w:p>
                          <w:p w14:paraId="7FD3E0A4" w14:textId="77777777" w:rsidR="009F7702" w:rsidRDefault="009F7702"/>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D72B1" id="Rectangle 3" o:spid="_x0000_s1026" style="position:absolute;margin-left:70pt;margin-top:75.75pt;width:237.3pt;height:86.4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" stroked="f">
                <v:textbox style="layout-flow:vertical">
                  <w:txbxContent>
                    <w:p w14:paraId="7E5DE983" w14:textId="77777777" w:rsidR="009F7702" w:rsidRPr="00642DAD" w:rsidRDefault="009F7702" w:rsidP="009F7702">
                      <w:pPr>
                        <w:pStyle w:val="Title"/>
                        <w:ind w:left="113"/>
                        <w:jc w:val="center"/>
                        <w:rPr>
                          <w:color w:val="3A3A3A" w:themeColor="background2" w:themeShade="40"/>
                          <w:sz w:val="32"/>
                          <w:szCs w:val="32"/>
                        </w:rPr>
                      </w:pPr>
                      <w:r w:rsidRPr="00642DAD">
                        <w:rPr>
                          <w:color w:val="3A3A3A" w:themeColor="background2" w:themeShade="40"/>
                          <w:sz w:val="32"/>
                          <w:szCs w:val="32"/>
                        </w:rPr>
                        <w:t>IMPORTANT INFORMATION</w:t>
                      </w:r>
                    </w:p>
                    <w:p w14:paraId="73D44331" w14:textId="1BE0A2EA" w:rsidR="009F7702" w:rsidRPr="00642DAD" w:rsidRDefault="009F7702" w:rsidP="009F7702">
                      <w:pPr>
                        <w:pStyle w:val="Title"/>
                        <w:ind w:hanging="264"/>
                        <w:jc w:val="center"/>
                        <w:rPr>
                          <w:color w:val="3A3A3A" w:themeColor="background2" w:themeShade="40"/>
                          <w:sz w:val="32"/>
                          <w:szCs w:val="32"/>
                        </w:rPr>
                      </w:pPr>
                      <w:r w:rsidRPr="00642DAD">
                        <w:rPr>
                          <w:color w:val="3A3A3A" w:themeColor="background2" w:themeShade="40"/>
                          <w:sz w:val="32"/>
                          <w:szCs w:val="32"/>
                        </w:rPr>
                        <w:t>ABOUT LEAD IN YOUR DRINKING</w:t>
                      </w:r>
                    </w:p>
                    <w:p w14:paraId="3122B1B4" w14:textId="13D6A96D" w:rsidR="009F7702" w:rsidRPr="00642DAD" w:rsidRDefault="009F7702" w:rsidP="009F7702">
                      <w:pPr>
                        <w:pStyle w:val="Title"/>
                        <w:ind w:hanging="264"/>
                        <w:jc w:val="center"/>
                        <w:rPr>
                          <w:color w:val="3A3A3A" w:themeColor="background2" w:themeShade="40"/>
                          <w:sz w:val="32"/>
                          <w:szCs w:val="32"/>
                        </w:rPr>
                      </w:pPr>
                      <w:r w:rsidRPr="00642DAD">
                        <w:rPr>
                          <w:color w:val="3A3A3A" w:themeColor="background2" w:themeShade="40"/>
                          <w:sz w:val="32"/>
                          <w:szCs w:val="32"/>
                        </w:rPr>
                        <w:t>WATER</w:t>
                      </w:r>
                    </w:p>
                    <w:p w14:paraId="7FD3E0A4" w14:textId="77777777" w:rsidR="009F7702" w:rsidRDefault="009F7702"/>
                  </w:txbxContent>
                </v:textbox>
              </v:rect>
            </w:pict>
          </mc:Fallback>
        </mc:AlternateContent>
      </w:r>
      <w:r w:rsidR="009F7702" w:rsidRPr="000C251D">
        <w:rPr>
          <w:i/>
          <w:iCs/>
          <w:noProof/>
          <w:sz w:val="32"/>
          <w:szCs w:val="32"/>
        </w:rPr>
        <w:drawing>
          <wp:inline distT="0" distB="0" distL="0" distR="0" wp14:anchorId="6C2EF307" wp14:editId="3CCF5A4E">
            <wp:extent cx="1688698" cy="2149837"/>
            <wp:effectExtent l="228600" t="0" r="216535" b="0"/>
            <wp:docPr id="1" name="Picture 1" descr="A glass of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lass of water&#10;&#10;AI-generated content may be incorrect."/>
                    <pic:cNvPicPr/>
                  </pic:nvPicPr>
                  <pic:blipFill rotWithShape="1">
                    <a:blip r:embed="rId19" cstate="print">
                      <a:extLst>
                        <a:ext uri="{28A0092B-C50C-407E-A947-70E740481C1C}">
                          <a14:useLocalDpi xmlns:a14="http://schemas.microsoft.com/office/drawing/2010/main" val="0"/>
                        </a:ext>
                      </a:extLst>
                    </a:blip>
                    <a:srcRect b="1312"/>
                    <a:stretch/>
                  </pic:blipFill>
                  <pic:spPr bwMode="auto">
                    <a:xfrm rot="5400000">
                      <a:off x="0" y="0"/>
                      <a:ext cx="1699346" cy="2163392"/>
                    </a:xfrm>
                    <a:prstGeom prst="rect">
                      <a:avLst/>
                    </a:prstGeom>
                    <a:ln>
                      <a:noFill/>
                    </a:ln>
                    <a:effectLst>
                      <a:outerShdw blurRad="152400" dir="7200000" sx="52000" sy="52000" rotWithShape="0">
                        <a:prstClr val="black">
                          <a:alpha val="16000"/>
                        </a:prstClr>
                      </a:outerShdw>
                    </a:effectLst>
                    <a:extLst>
                      <a:ext uri="{53640926-AAD7-44D8-BBD7-CCE9431645EC}">
                        <a14:shadowObscured xmlns:a14="http://schemas.microsoft.com/office/drawing/2010/main"/>
                      </a:ext>
                    </a:extLst>
                  </pic:spPr>
                </pic:pic>
              </a:graphicData>
            </a:graphic>
          </wp:inline>
        </w:drawing>
      </w:r>
    </w:p>
    <w:p w14:paraId="08357551" w14:textId="77777777" w:rsidR="00642DAD" w:rsidRDefault="00642DAD"/>
    <w:p w14:paraId="2968DCBE" w14:textId="77777777" w:rsidR="00642DAD" w:rsidRDefault="00642DAD"/>
    <w:p w14:paraId="4BD2810E" w14:textId="2C779FE5" w:rsidR="00642DAD" w:rsidRDefault="0016354B">
      <w:r>
        <w:rPr>
          <w:noProof/>
        </w:rPr>
        <mc:AlternateContent>
          <mc:Choice Requires="wps">
            <w:drawing>
              <wp:inline distT="0" distB="0" distL="0" distR="0" wp14:anchorId="785D72B1" wp14:editId="0291BFCC">
                <wp:extent cx="1564640" cy="988695"/>
                <wp:effectExtent l="1905" t="4445" r="0" b="2540"/>
                <wp:docPr id="5735194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64640" cy="988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F5CDB" w14:textId="42B429CA" w:rsidR="00642DAD" w:rsidRPr="00D95C6A" w:rsidRDefault="00642DAD" w:rsidP="00642DAD">
                            <w:pPr>
                              <w:jc w:val="center"/>
                              <w:rPr>
                                <w:i/>
                                <w:iCs/>
                                <w:highlight w:val="yellow"/>
                              </w:rPr>
                            </w:pPr>
                            <w:r w:rsidRPr="00D95C6A">
                              <w:rPr>
                                <w:i/>
                                <w:iCs/>
                                <w:highlight w:val="yellow"/>
                              </w:rPr>
                              <w:t>[Recipient Name]</w:t>
                            </w:r>
                          </w:p>
                          <w:p w14:paraId="241703D0" w14:textId="4E7121A4" w:rsidR="00642DAD" w:rsidRPr="00D95C6A" w:rsidRDefault="00642DAD" w:rsidP="00642DAD">
                            <w:pPr>
                              <w:jc w:val="center"/>
                              <w:rPr>
                                <w:i/>
                                <w:iCs/>
                                <w:highlight w:val="yellow"/>
                              </w:rPr>
                            </w:pPr>
                            <w:r w:rsidRPr="00D95C6A">
                              <w:rPr>
                                <w:i/>
                                <w:iCs/>
                                <w:highlight w:val="yellow"/>
                              </w:rPr>
                              <w:t>[Address]</w:t>
                            </w:r>
                          </w:p>
                          <w:p w14:paraId="5E377B0B" w14:textId="67B8C732" w:rsidR="00642DAD" w:rsidRPr="00642DAD" w:rsidRDefault="00642DAD" w:rsidP="00642DAD">
                            <w:pPr>
                              <w:jc w:val="center"/>
                              <w:rPr>
                                <w:i/>
                                <w:iCs/>
                                <w:sz w:val="18"/>
                                <w:szCs w:val="18"/>
                              </w:rPr>
                            </w:pPr>
                            <w:r w:rsidRPr="00D95C6A">
                              <w:rPr>
                                <w:i/>
                                <w:iCs/>
                                <w:highlight w:val="yellow"/>
                              </w:rPr>
                              <w:t>[City/Zip Code]</w:t>
                            </w:r>
                          </w:p>
                        </w:txbxContent>
                      </wps:txbx>
                      <wps:bodyPr rot="0" vert="vert" wrap="square" lIns="91440" tIns="45720" rIns="91440" bIns="45720" anchor="t" anchorCtr="0" upright="1">
                        <a:noAutofit/>
                      </wps:bodyPr>
                    </wps:wsp>
                  </a:graphicData>
                </a:graphic>
              </wp:inline>
            </w:drawing>
          </mc:Choice>
          <mc:Fallback>
            <w:pict>
              <v:rect w14:anchorId="785D72B1" id="Rectangle 5" o:spid="_x0000_s1027" style="width:123.2pt;height:77.8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" stroked="f">
                <v:textbox style="layout-flow:vertical">
                  <w:txbxContent>
                    <w:p w14:paraId="5F7F5CDB" w14:textId="42B429CA" w:rsidR="00642DAD" w:rsidRPr="00D95C6A" w:rsidRDefault="00642DAD" w:rsidP="00642DAD">
                      <w:pPr>
                        <w:jc w:val="center"/>
                        <w:rPr>
                          <w:i/>
                          <w:iCs/>
                          <w:highlight w:val="yellow"/>
                        </w:rPr>
                      </w:pPr>
                      <w:r w:rsidRPr="00D95C6A">
                        <w:rPr>
                          <w:i/>
                          <w:iCs/>
                          <w:highlight w:val="yellow"/>
                        </w:rPr>
                        <w:t>[Recipient Name]</w:t>
                      </w:r>
                    </w:p>
                    <w:p w14:paraId="241703D0" w14:textId="4E7121A4" w:rsidR="00642DAD" w:rsidRPr="00D95C6A" w:rsidRDefault="00642DAD" w:rsidP="00642DAD">
                      <w:pPr>
                        <w:jc w:val="center"/>
                        <w:rPr>
                          <w:i/>
                          <w:iCs/>
                          <w:highlight w:val="yellow"/>
                        </w:rPr>
                      </w:pPr>
                      <w:r w:rsidRPr="00D95C6A">
                        <w:rPr>
                          <w:i/>
                          <w:iCs/>
                          <w:highlight w:val="yellow"/>
                        </w:rPr>
                        <w:t>[Address]</w:t>
                      </w:r>
                    </w:p>
                    <w:p w14:paraId="5E377B0B" w14:textId="67B8C732" w:rsidR="00642DAD" w:rsidRPr="00642DAD" w:rsidRDefault="00642DAD" w:rsidP="00642DAD">
                      <w:pPr>
                        <w:jc w:val="center"/>
                        <w:rPr>
                          <w:i/>
                          <w:iCs/>
                          <w:sz w:val="18"/>
                          <w:szCs w:val="18"/>
                        </w:rPr>
                      </w:pPr>
                      <w:r w:rsidRPr="00D95C6A">
                        <w:rPr>
                          <w:i/>
                          <w:iCs/>
                          <w:highlight w:val="yellow"/>
                        </w:rPr>
                        <w:t>[City/Zip Code]</w:t>
                      </w:r>
                    </w:p>
                  </w:txbxContent>
                </v:textbox>
                <w10:anchorlock/>
              </v:rect>
            </w:pict>
          </mc:Fallback>
        </mc:AlternateContent>
      </w:r>
    </w:p>
    <w:p w14:paraId="579B8DF1" w14:textId="77777777" w:rsidR="00642DAD" w:rsidRDefault="00642DAD"/>
    <w:p w14:paraId="54F1A602" w14:textId="5012A292" w:rsidR="00642DAD" w:rsidRDefault="0016354B">
      <w:r>
        <w:rPr>
          <w:rFonts w:ascii="Aptos" w:hAnsi="Aptos"/>
          <w:b/>
          <w:bCs/>
          <w:iCs/>
          <w:noProof/>
          <w:color w:val="3A3A3A" w:themeColor="background2" w:themeShade="40"/>
          <w:sz w:val="18"/>
          <w:szCs w:val="18"/>
        </w:rPr>
        <mc:AlternateContent>
          <mc:Choice Requires="wps">
            <w:drawing>
              <wp:inline distT="0" distB="0" distL="0" distR="0" wp14:anchorId="71EE715C" wp14:editId="46EB6871">
                <wp:extent cx="2313940" cy="2634615"/>
                <wp:effectExtent l="1905" t="0" r="1905" b="0"/>
                <wp:docPr id="128877943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313940" cy="2634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7FDDE4" w14:textId="77777777" w:rsidR="00642DAD" w:rsidRPr="00642DAD" w:rsidRDefault="00642DAD" w:rsidP="00642DAD">
                            <w:pPr>
                              <w:jc w:val="center"/>
                              <w:rPr>
                                <w:sz w:val="28"/>
                                <w:szCs w:val="28"/>
                                <w:highlight w:val="yellow"/>
                              </w:rPr>
                            </w:pPr>
                            <w:r w:rsidRPr="00642DAD">
                              <w:rPr>
                                <w:sz w:val="28"/>
                                <w:szCs w:val="28"/>
                                <w:highlight w:val="yellow"/>
                              </w:rPr>
                              <w:t>[Insert Name of Public Water System]</w:t>
                            </w:r>
                          </w:p>
                          <w:p w14:paraId="3B705D41" w14:textId="77777777" w:rsidR="00642DAD" w:rsidRPr="00642DAD" w:rsidRDefault="00642DAD" w:rsidP="00642DAD">
                            <w:pPr>
                              <w:jc w:val="center"/>
                              <w:rPr>
                                <w:sz w:val="28"/>
                                <w:szCs w:val="28"/>
                                <w:highlight w:val="yellow"/>
                              </w:rPr>
                            </w:pPr>
                          </w:p>
                          <w:p w14:paraId="60B64FE4" w14:textId="5061E4E0" w:rsidR="00642DAD" w:rsidRDefault="00642DAD" w:rsidP="00642DAD">
                            <w:pPr>
                              <w:jc w:val="center"/>
                            </w:pPr>
                            <w:r w:rsidRPr="00642DAD">
                              <w:rPr>
                                <w:sz w:val="28"/>
                                <w:szCs w:val="28"/>
                                <w:highlight w:val="yellow"/>
                              </w:rPr>
                              <w:t xml:space="preserve">[insert date of mailing or posting]: </w:t>
                            </w:r>
                            <w:r w:rsidR="00D95C6A">
                              <w:rPr>
                                <w:sz w:val="28"/>
                                <w:szCs w:val="28"/>
                                <w:highlight w:val="yellow"/>
                              </w:rPr>
                              <w:t>[</w:t>
                            </w:r>
                            <w:r w:rsidRPr="00642DAD">
                              <w:rPr>
                                <w:sz w:val="28"/>
                                <w:szCs w:val="28"/>
                                <w:highlight w:val="yellow"/>
                              </w:rPr>
                              <w:t>X</w:t>
                            </w:r>
                            <w:r w:rsidRPr="00642DAD">
                              <w:rPr>
                                <w:highlight w:val="yellow"/>
                              </w:rPr>
                              <w:t>XXX</w:t>
                            </w:r>
                            <w:r w:rsidR="00D95C6A">
                              <w:t>]</w:t>
                            </w:r>
                          </w:p>
                          <w:p w14:paraId="156DEB1F" w14:textId="77777777" w:rsidR="00642DAD" w:rsidRDefault="00642DAD" w:rsidP="00642DAD">
                            <w:pPr>
                              <w:jc w:val="center"/>
                            </w:pPr>
                          </w:p>
                          <w:p w14:paraId="54130B28" w14:textId="77777777" w:rsidR="00642DAD" w:rsidRDefault="00642DAD" w:rsidP="00642DAD">
                            <w:pPr>
                              <w:jc w:val="center"/>
                            </w:pPr>
                          </w:p>
                          <w:p w14:paraId="056959ED" w14:textId="77777777" w:rsidR="00642DAD" w:rsidRDefault="00642DAD" w:rsidP="00642DAD">
                            <w:pPr>
                              <w:jc w:val="center"/>
                            </w:pPr>
                          </w:p>
                        </w:txbxContent>
                      </wps:txbx>
                      <wps:bodyPr rot="0" vert="vert" wrap="square" lIns="91440" tIns="45720" rIns="91440" bIns="45720" anchor="t" anchorCtr="0" upright="1">
                        <a:noAutofit/>
                      </wps:bodyPr>
                    </wps:wsp>
                  </a:graphicData>
                </a:graphic>
              </wp:inline>
            </w:drawing>
          </mc:Choice>
          <mc:Fallback>
            <w:pict>
              <v:rect w14:anchorId="71EE715C" id="Rectangle 4" o:spid="_x0000_s1028" style="width:182.2pt;height:207.4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" stroked="f">
                <v:textbox style="layout-flow:vertical">
                  <w:txbxContent>
                    <w:p w14:paraId="637FDDE4" w14:textId="77777777" w:rsidR="00642DAD" w:rsidRPr="00642DAD" w:rsidRDefault="00642DAD" w:rsidP="00642DAD">
                      <w:pPr>
                        <w:jc w:val="center"/>
                        <w:rPr>
                          <w:sz w:val="28"/>
                          <w:szCs w:val="28"/>
                          <w:highlight w:val="yellow"/>
                        </w:rPr>
                      </w:pPr>
                      <w:r w:rsidRPr="00642DAD">
                        <w:rPr>
                          <w:sz w:val="28"/>
                          <w:szCs w:val="28"/>
                          <w:highlight w:val="yellow"/>
                        </w:rPr>
                        <w:t>[Insert Name of Public Water System]</w:t>
                      </w:r>
                    </w:p>
                    <w:p w14:paraId="3B705D41" w14:textId="77777777" w:rsidR="00642DAD" w:rsidRPr="00642DAD" w:rsidRDefault="00642DAD" w:rsidP="00642DAD">
                      <w:pPr>
                        <w:jc w:val="center"/>
                        <w:rPr>
                          <w:sz w:val="28"/>
                          <w:szCs w:val="28"/>
                          <w:highlight w:val="yellow"/>
                        </w:rPr>
                      </w:pPr>
                    </w:p>
                    <w:p w14:paraId="60B64FE4" w14:textId="5061E4E0" w:rsidR="00642DAD" w:rsidRDefault="00642DAD" w:rsidP="00642DAD">
                      <w:pPr>
                        <w:jc w:val="center"/>
                      </w:pPr>
                      <w:r w:rsidRPr="00642DAD">
                        <w:rPr>
                          <w:sz w:val="28"/>
                          <w:szCs w:val="28"/>
                          <w:highlight w:val="yellow"/>
                        </w:rPr>
                        <w:t xml:space="preserve">[insert date of mailing or posting]: </w:t>
                      </w:r>
                      <w:r w:rsidR="00D95C6A">
                        <w:rPr>
                          <w:sz w:val="28"/>
                          <w:szCs w:val="28"/>
                          <w:highlight w:val="yellow"/>
                        </w:rPr>
                        <w:t>[</w:t>
                      </w:r>
                      <w:r w:rsidRPr="00642DAD">
                        <w:rPr>
                          <w:sz w:val="28"/>
                          <w:szCs w:val="28"/>
                          <w:highlight w:val="yellow"/>
                        </w:rPr>
                        <w:t>X</w:t>
                      </w:r>
                      <w:r w:rsidRPr="00642DAD">
                        <w:rPr>
                          <w:highlight w:val="yellow"/>
                        </w:rPr>
                        <w:t>XXX</w:t>
                      </w:r>
                      <w:r w:rsidR="00D95C6A">
                        <w:t>]</w:t>
                      </w:r>
                    </w:p>
                    <w:p w14:paraId="156DEB1F" w14:textId="77777777" w:rsidR="00642DAD" w:rsidRDefault="00642DAD" w:rsidP="00642DAD">
                      <w:pPr>
                        <w:jc w:val="center"/>
                      </w:pPr>
                    </w:p>
                    <w:p w14:paraId="54130B28" w14:textId="77777777" w:rsidR="00642DAD" w:rsidRDefault="00642DAD" w:rsidP="00642DAD">
                      <w:pPr>
                        <w:jc w:val="center"/>
                      </w:pPr>
                    </w:p>
                    <w:p w14:paraId="056959ED" w14:textId="77777777" w:rsidR="00642DAD" w:rsidRDefault="00642DAD" w:rsidP="00642DAD">
                      <w:pPr>
                        <w:jc w:val="center"/>
                      </w:pPr>
                    </w:p>
                  </w:txbxContent>
                </v:textbox>
                <w10:anchorlock/>
              </v:rect>
            </w:pict>
          </mc:Fallback>
        </mc:AlternateContent>
      </w:r>
    </w:p>
    <w:p w14:paraId="54780020" w14:textId="77777777" w:rsidR="00642DAD" w:rsidRDefault="00642DAD"/>
    <w:p w14:paraId="2AD6BBDC" w14:textId="77777777" w:rsidR="00642DAD" w:rsidRPr="0016354B" w:rsidRDefault="00642DAD" w:rsidP="0016354B">
      <w:pPr>
        <w:pStyle w:val="Heading1"/>
      </w:pPr>
      <w:r w:rsidRPr="0016354B">
        <w:t>IMPORTANT INFORMATION ABOUT LEAD IN YOUR DRINKING WATER</w:t>
      </w:r>
    </w:p>
    <w:p w14:paraId="3A77A2AF" w14:textId="77FB6348" w:rsidR="0060332E" w:rsidRPr="0060332E" w:rsidRDefault="0060332E" w:rsidP="0060332E">
      <w:pPr>
        <w:spacing w:line="276" w:lineRule="auto"/>
        <w:rPr>
          <w:rFonts w:ascii="Aptos" w:hAnsi="Aptos"/>
          <w:sz w:val="20"/>
        </w:rPr>
      </w:pPr>
      <w:r w:rsidRPr="0060332E">
        <w:rPr>
          <w:i/>
          <w:iCs/>
          <w:color w:val="000000" w:themeColor="text1"/>
          <w:sz w:val="20"/>
          <w:szCs w:val="20"/>
        </w:rPr>
        <w:t>*This notice contains important information about your drinking water.  Have someone translate it for you or speak with someone who understands it*</w:t>
      </w:r>
      <w:r w:rsidR="00B42D63">
        <w:rPr>
          <w:i/>
          <w:iCs/>
          <w:color w:val="000000" w:themeColor="text1"/>
          <w:sz w:val="20"/>
          <w:szCs w:val="20"/>
        </w:rPr>
        <w:t xml:space="preserve"> </w:t>
      </w:r>
      <w:r w:rsidR="00B42D63" w:rsidRPr="00D95C6A">
        <w:rPr>
          <w:b/>
          <w:bCs/>
          <w:i/>
          <w:iCs/>
          <w:color w:val="000000" w:themeColor="text1"/>
          <w:sz w:val="20"/>
          <w:szCs w:val="20"/>
          <w:highlight w:val="yellow"/>
        </w:rPr>
        <w:t>[</w:t>
      </w:r>
      <w:r w:rsidR="00D95C6A" w:rsidRPr="00D95C6A">
        <w:rPr>
          <w:b/>
          <w:bCs/>
          <w:i/>
          <w:iCs/>
          <w:color w:val="000000" w:themeColor="text1"/>
          <w:sz w:val="20"/>
          <w:szCs w:val="20"/>
          <w:highlight w:val="yellow"/>
        </w:rPr>
        <w:t>Replace or remove highlighted text in brackets]</w:t>
      </w:r>
      <w:r w:rsidR="00B42D63" w:rsidRPr="00D95C6A">
        <w:rPr>
          <w:b/>
          <w:bCs/>
          <w:i/>
          <w:iCs/>
          <w:color w:val="000000" w:themeColor="text1"/>
          <w:sz w:val="20"/>
          <w:szCs w:val="20"/>
        </w:rPr>
        <w:t xml:space="preserve"> </w:t>
      </w:r>
    </w:p>
    <w:p w14:paraId="0AF1AD82" w14:textId="7FDF7425" w:rsidR="00642DAD" w:rsidRPr="00642DAD" w:rsidRDefault="00642DAD" w:rsidP="0016354B">
      <w:pPr>
        <w:pStyle w:val="Heading2"/>
      </w:pPr>
      <w:r w:rsidRPr="00642DAD">
        <w:t xml:space="preserve">Why are there elevated levels of lead in the drinking water and what is being done to reduce the levels? </w:t>
      </w:r>
    </w:p>
    <w:p w14:paraId="54C18F14" w14:textId="27FE1C6E" w:rsidR="00642DAD" w:rsidRPr="00642DAD" w:rsidRDefault="00D95C6A" w:rsidP="00642DAD">
      <w:pPr>
        <w:pStyle w:val="ListParagraph"/>
        <w:numPr>
          <w:ilvl w:val="0"/>
          <w:numId w:val="3"/>
        </w:numPr>
        <w:spacing w:after="231" w:line="249" w:lineRule="auto"/>
        <w:ind w:left="-90" w:hanging="270"/>
        <w:rPr>
          <w:rFonts w:ascii="Aptos" w:hAnsi="Aptos"/>
          <w:sz w:val="18"/>
          <w:szCs w:val="18"/>
          <w:highlight w:val="yellow"/>
        </w:rPr>
      </w:pPr>
      <w:r>
        <w:rPr>
          <w:rFonts w:ascii="Aptos" w:hAnsi="Aptos"/>
          <w:sz w:val="18"/>
          <w:szCs w:val="18"/>
          <w:highlight w:val="yellow"/>
        </w:rPr>
        <w:t>[</w:t>
      </w:r>
      <w:r w:rsidR="00642DAD" w:rsidRPr="00642DAD">
        <w:rPr>
          <w:rFonts w:ascii="Aptos" w:hAnsi="Aptos"/>
          <w:sz w:val="18"/>
          <w:szCs w:val="18"/>
          <w:highlight w:val="yellow"/>
        </w:rPr>
        <w:t xml:space="preserve">If applicable, only use the following sentence if </w:t>
      </w:r>
      <w:proofErr w:type="gramStart"/>
      <w:r w:rsidR="00642DAD" w:rsidRPr="00642DAD">
        <w:rPr>
          <w:rFonts w:ascii="Aptos" w:hAnsi="Aptos"/>
          <w:sz w:val="18"/>
          <w:szCs w:val="18"/>
          <w:highlight w:val="yellow"/>
        </w:rPr>
        <w:t>the PWS</w:t>
      </w:r>
      <w:proofErr w:type="gramEnd"/>
      <w:r w:rsidR="00642DAD" w:rsidRPr="00642DAD">
        <w:rPr>
          <w:rFonts w:ascii="Aptos" w:hAnsi="Aptos"/>
          <w:sz w:val="18"/>
          <w:szCs w:val="18"/>
          <w:highlight w:val="yellow"/>
        </w:rPr>
        <w:t xml:space="preserve"> has monitoring results documenting source water lead levels.</w:t>
      </w:r>
      <w:r>
        <w:rPr>
          <w:rFonts w:ascii="Aptos" w:hAnsi="Aptos"/>
          <w:sz w:val="18"/>
          <w:szCs w:val="18"/>
        </w:rPr>
        <w:t>]</w:t>
      </w:r>
      <w:r w:rsidR="00642DAD" w:rsidRPr="00642DAD">
        <w:rPr>
          <w:rFonts w:ascii="Aptos" w:hAnsi="Aptos"/>
          <w:sz w:val="18"/>
          <w:szCs w:val="18"/>
        </w:rPr>
        <w:t xml:space="preserve"> The water provided by </w:t>
      </w:r>
      <w:r w:rsidR="00642DAD" w:rsidRPr="00642DAD">
        <w:rPr>
          <w:rFonts w:ascii="Aptos" w:hAnsi="Aptos"/>
          <w:sz w:val="18"/>
          <w:szCs w:val="18"/>
          <w:highlight w:val="yellow"/>
        </w:rPr>
        <w:t>[insert PWS name</w:t>
      </w:r>
      <w:r w:rsidR="00642DAD" w:rsidRPr="00642DAD">
        <w:rPr>
          <w:rFonts w:ascii="Aptos" w:hAnsi="Aptos"/>
          <w:sz w:val="18"/>
          <w:szCs w:val="18"/>
        </w:rPr>
        <w:t xml:space="preserve">] is lead-free when it leaves </w:t>
      </w:r>
      <w:r w:rsidR="00642DAD" w:rsidRPr="00642DAD">
        <w:rPr>
          <w:rFonts w:ascii="Aptos" w:hAnsi="Aptos"/>
          <w:sz w:val="18"/>
          <w:szCs w:val="18"/>
          <w:highlight w:val="yellow"/>
        </w:rPr>
        <w:t>the reservoirs/well [indicate the type of water source].</w:t>
      </w:r>
      <w:r w:rsidR="00642DAD" w:rsidRPr="00642DAD">
        <w:rPr>
          <w:rFonts w:ascii="Aptos" w:hAnsi="Aptos"/>
          <w:sz w:val="18"/>
          <w:szCs w:val="18"/>
        </w:rPr>
        <w:t xml:space="preserve"> However, lead can get into tap water th</w:t>
      </w:r>
      <w:r w:rsidR="00E57078">
        <w:rPr>
          <w:rFonts w:ascii="Aptos" w:hAnsi="Aptos"/>
          <w:sz w:val="18"/>
          <w:szCs w:val="18"/>
        </w:rPr>
        <w:t>r</w:t>
      </w:r>
      <w:r w:rsidR="00642DAD" w:rsidRPr="00642DAD">
        <w:rPr>
          <w:rFonts w:ascii="Aptos" w:hAnsi="Aptos"/>
          <w:sz w:val="18"/>
          <w:szCs w:val="18"/>
        </w:rPr>
        <w:t>ough lead service lines, lead solder used in plumbing, and some brass fixtures.</w:t>
      </w:r>
    </w:p>
    <w:p w14:paraId="209AD34D" w14:textId="77777777" w:rsidR="00642DAD" w:rsidRPr="00642DAD" w:rsidRDefault="00642DAD" w:rsidP="00642DAD">
      <w:pPr>
        <w:pStyle w:val="ListParagraph"/>
        <w:ind w:left="-90" w:hanging="270"/>
        <w:rPr>
          <w:rFonts w:ascii="Aptos" w:hAnsi="Aptos"/>
          <w:sz w:val="18"/>
          <w:szCs w:val="18"/>
          <w:highlight w:val="yellow"/>
        </w:rPr>
      </w:pPr>
    </w:p>
    <w:p w14:paraId="255DD787" w14:textId="6ED7388A" w:rsidR="0016354B" w:rsidRDefault="00642DAD" w:rsidP="0016354B">
      <w:pPr>
        <w:pStyle w:val="ListParagraph"/>
        <w:numPr>
          <w:ilvl w:val="0"/>
          <w:numId w:val="3"/>
        </w:numPr>
        <w:spacing w:after="231" w:line="249" w:lineRule="auto"/>
        <w:ind w:left="-90" w:hanging="270"/>
        <w:rPr>
          <w:rFonts w:ascii="Aptos" w:hAnsi="Aptos"/>
          <w:sz w:val="18"/>
          <w:szCs w:val="18"/>
        </w:rPr>
      </w:pPr>
      <w:r w:rsidRPr="00642DAD">
        <w:rPr>
          <w:rFonts w:ascii="Aptos" w:hAnsi="Aptos"/>
          <w:sz w:val="18"/>
          <w:szCs w:val="18"/>
          <w:highlight w:val="yellow"/>
        </w:rPr>
        <w:t>[Insert PWS name]</w:t>
      </w:r>
      <w:r w:rsidRPr="00642DAD">
        <w:rPr>
          <w:rFonts w:ascii="Aptos" w:hAnsi="Aptos"/>
          <w:sz w:val="18"/>
          <w:szCs w:val="18"/>
        </w:rPr>
        <w:t xml:space="preserve"> is concerned about lead in your drinking water. We have </w:t>
      </w:r>
      <w:r w:rsidR="00D95C6A">
        <w:rPr>
          <w:rFonts w:ascii="Aptos" w:hAnsi="Aptos"/>
          <w:sz w:val="18"/>
          <w:szCs w:val="18"/>
        </w:rPr>
        <w:t>[</w:t>
      </w:r>
      <w:r w:rsidRPr="00642DAD">
        <w:rPr>
          <w:rFonts w:ascii="Aptos" w:hAnsi="Aptos"/>
          <w:sz w:val="18"/>
          <w:szCs w:val="18"/>
          <w:highlight w:val="yellow"/>
        </w:rPr>
        <w:t>both</w:t>
      </w:r>
      <w:r w:rsidR="00D95C6A">
        <w:rPr>
          <w:rFonts w:ascii="Aptos" w:hAnsi="Aptos"/>
          <w:sz w:val="18"/>
          <w:szCs w:val="18"/>
        </w:rPr>
        <w:t>]</w:t>
      </w:r>
      <w:r w:rsidRPr="00642DAD">
        <w:rPr>
          <w:rFonts w:ascii="Aptos" w:hAnsi="Aptos"/>
          <w:sz w:val="18"/>
          <w:szCs w:val="18"/>
        </w:rPr>
        <w:t xml:space="preserve"> an extensive testing program </w:t>
      </w:r>
      <w:r w:rsidR="00D95C6A">
        <w:rPr>
          <w:rFonts w:ascii="Aptos" w:hAnsi="Aptos"/>
          <w:sz w:val="18"/>
          <w:szCs w:val="18"/>
        </w:rPr>
        <w:t>[</w:t>
      </w:r>
      <w:r w:rsidRPr="00A73ED3">
        <w:rPr>
          <w:rFonts w:ascii="Aptos" w:hAnsi="Aptos"/>
          <w:sz w:val="18"/>
          <w:szCs w:val="18"/>
          <w:highlight w:val="yellow"/>
        </w:rPr>
        <w:t>and</w:t>
      </w:r>
      <w:r w:rsidR="00D95C6A">
        <w:rPr>
          <w:rFonts w:ascii="Aptos" w:hAnsi="Aptos"/>
          <w:sz w:val="18"/>
          <w:szCs w:val="18"/>
        </w:rPr>
        <w:t>]</w:t>
      </w:r>
      <w:r w:rsidRPr="00642DAD">
        <w:rPr>
          <w:rFonts w:ascii="Aptos" w:hAnsi="Aptos"/>
          <w:sz w:val="18"/>
          <w:szCs w:val="18"/>
        </w:rPr>
        <w:t xml:space="preserve"> have treated the water to make it less corrosive </w:t>
      </w:r>
      <w:r w:rsidRPr="00642DAD">
        <w:rPr>
          <w:rFonts w:ascii="Aptos" w:hAnsi="Aptos"/>
          <w:sz w:val="18"/>
          <w:szCs w:val="18"/>
          <w:highlight w:val="yellow"/>
        </w:rPr>
        <w:t>[if applicable</w:t>
      </w:r>
      <w:r w:rsidR="00D95C6A">
        <w:rPr>
          <w:rFonts w:ascii="Aptos" w:hAnsi="Aptos"/>
          <w:sz w:val="18"/>
          <w:szCs w:val="18"/>
          <w:highlight w:val="yellow"/>
        </w:rPr>
        <w:t>]</w:t>
      </w:r>
      <w:r w:rsidRPr="00642DAD">
        <w:rPr>
          <w:rFonts w:ascii="Aptos" w:hAnsi="Aptos"/>
          <w:sz w:val="18"/>
          <w:szCs w:val="18"/>
          <w:highlight w:val="yellow"/>
        </w:rPr>
        <w:t>.</w:t>
      </w:r>
      <w:r w:rsidRPr="00642DAD">
        <w:rPr>
          <w:rFonts w:ascii="Aptos" w:hAnsi="Aptos"/>
          <w:sz w:val="18"/>
          <w:szCs w:val="18"/>
        </w:rPr>
        <w:t xml:space="preserve"> Although most homes/buildings have very low levels of lead in their drinking water, some homes/buildings may still have lead levels above the EPA and State Action Level of 15 parts per billion (ppb). </w:t>
      </w:r>
    </w:p>
    <w:p w14:paraId="1C2213F0" w14:textId="77777777" w:rsidR="0016354B" w:rsidRPr="0016354B" w:rsidRDefault="0016354B" w:rsidP="0016354B">
      <w:pPr>
        <w:pStyle w:val="ListParagraph"/>
        <w:rPr>
          <w:sz w:val="18"/>
          <w:szCs w:val="18"/>
        </w:rPr>
      </w:pPr>
    </w:p>
    <w:p w14:paraId="619B7293" w14:textId="159ADEA1" w:rsidR="00642DAD" w:rsidRPr="0016354B" w:rsidRDefault="00642DAD" w:rsidP="0016354B">
      <w:pPr>
        <w:pStyle w:val="ListParagraph"/>
        <w:numPr>
          <w:ilvl w:val="0"/>
          <w:numId w:val="3"/>
        </w:numPr>
        <w:spacing w:after="231" w:line="249" w:lineRule="auto"/>
        <w:ind w:left="-90" w:hanging="270"/>
        <w:rPr>
          <w:rFonts w:ascii="Aptos" w:hAnsi="Aptos"/>
          <w:sz w:val="18"/>
          <w:szCs w:val="18"/>
        </w:rPr>
      </w:pPr>
      <w:r w:rsidRPr="0016354B">
        <w:rPr>
          <w:sz w:val="18"/>
          <w:szCs w:val="18"/>
        </w:rPr>
        <w:t>To monitor lead levels, [</w:t>
      </w:r>
      <w:r w:rsidRPr="0016354B">
        <w:rPr>
          <w:sz w:val="18"/>
          <w:szCs w:val="18"/>
          <w:highlight w:val="yellow"/>
        </w:rPr>
        <w:t>insert PWS name</w:t>
      </w:r>
      <w:r w:rsidRPr="0016354B">
        <w:rPr>
          <w:sz w:val="18"/>
          <w:szCs w:val="18"/>
        </w:rPr>
        <w:t>] tests tap water in homes</w:t>
      </w:r>
      <w:r w:rsidR="00E85592">
        <w:rPr>
          <w:sz w:val="18"/>
          <w:szCs w:val="18"/>
        </w:rPr>
        <w:t>/buildings</w:t>
      </w:r>
      <w:r w:rsidRPr="0016354B">
        <w:rPr>
          <w:sz w:val="18"/>
          <w:szCs w:val="18"/>
        </w:rPr>
        <w:t xml:space="preserve"> that are most likely to have </w:t>
      </w:r>
      <w:proofErr w:type="gramStart"/>
      <w:r w:rsidRPr="0016354B">
        <w:rPr>
          <w:sz w:val="18"/>
          <w:szCs w:val="18"/>
        </w:rPr>
        <w:t>lead</w:t>
      </w:r>
      <w:proofErr w:type="gramEnd"/>
      <w:r w:rsidRPr="0016354B">
        <w:rPr>
          <w:sz w:val="18"/>
          <w:szCs w:val="18"/>
        </w:rPr>
        <w:t>. These homes</w:t>
      </w:r>
      <w:r w:rsidR="00E85592">
        <w:rPr>
          <w:sz w:val="18"/>
          <w:szCs w:val="18"/>
        </w:rPr>
        <w:t>/buildings</w:t>
      </w:r>
      <w:r w:rsidRPr="0016354B">
        <w:rPr>
          <w:sz w:val="18"/>
          <w:szCs w:val="18"/>
        </w:rPr>
        <w:t xml:space="preserve"> are usually older </w:t>
      </w:r>
      <w:r w:rsidR="00857C37">
        <w:rPr>
          <w:sz w:val="18"/>
          <w:szCs w:val="18"/>
        </w:rPr>
        <w:t>homes</w:t>
      </w:r>
      <w:r w:rsidR="008538E1" w:rsidRPr="0016354B">
        <w:rPr>
          <w:sz w:val="18"/>
          <w:szCs w:val="18"/>
        </w:rPr>
        <w:t xml:space="preserve"> </w:t>
      </w:r>
      <w:r w:rsidRPr="0016354B">
        <w:rPr>
          <w:sz w:val="18"/>
          <w:szCs w:val="18"/>
        </w:rPr>
        <w:t xml:space="preserve">that may have lead service lines or lead solder, and they must be tested after water has been sitting </w:t>
      </w:r>
      <w:r w:rsidR="00E85592">
        <w:rPr>
          <w:sz w:val="18"/>
          <w:szCs w:val="18"/>
        </w:rPr>
        <w:t>for at least six (6) hours</w:t>
      </w:r>
      <w:r w:rsidRPr="0016354B">
        <w:rPr>
          <w:sz w:val="18"/>
          <w:szCs w:val="18"/>
        </w:rPr>
        <w:t xml:space="preserve">. The EPA rule requires that 90% of these </w:t>
      </w:r>
      <w:r w:rsidR="006309BA">
        <w:rPr>
          <w:sz w:val="18"/>
          <w:szCs w:val="18"/>
        </w:rPr>
        <w:t xml:space="preserve">higher risk locations </w:t>
      </w:r>
      <w:r w:rsidRPr="0016354B">
        <w:rPr>
          <w:sz w:val="18"/>
          <w:szCs w:val="18"/>
        </w:rPr>
        <w:t xml:space="preserve">must have lead levels below the Action Level of 15 ppb. </w:t>
      </w:r>
    </w:p>
    <w:p w14:paraId="5BDA5D53" w14:textId="77777777" w:rsidR="0016354B" w:rsidRPr="0016354B" w:rsidRDefault="0016354B" w:rsidP="00642DAD">
      <w:pPr>
        <w:pStyle w:val="ListParagraph"/>
        <w:numPr>
          <w:ilvl w:val="0"/>
          <w:numId w:val="3"/>
        </w:numPr>
        <w:spacing w:after="231" w:line="249" w:lineRule="auto"/>
        <w:ind w:left="-90" w:hanging="346"/>
        <w:rPr>
          <w:rFonts w:ascii="Aptos" w:hAnsi="Aptos"/>
          <w:sz w:val="18"/>
          <w:szCs w:val="18"/>
        </w:rPr>
      </w:pPr>
    </w:p>
    <w:p w14:paraId="238763AC" w14:textId="3881850F" w:rsidR="00642DAD" w:rsidRPr="00642DAD" w:rsidRDefault="00642DAD" w:rsidP="00642DAD">
      <w:pPr>
        <w:pStyle w:val="ListParagraph"/>
        <w:numPr>
          <w:ilvl w:val="0"/>
          <w:numId w:val="3"/>
        </w:numPr>
        <w:spacing w:after="231" w:line="249" w:lineRule="auto"/>
        <w:ind w:left="-90" w:hanging="346"/>
        <w:rPr>
          <w:rFonts w:ascii="Aptos" w:hAnsi="Aptos"/>
          <w:sz w:val="18"/>
          <w:szCs w:val="18"/>
        </w:rPr>
      </w:pPr>
      <w:r w:rsidRPr="00642DAD">
        <w:rPr>
          <w:rFonts w:ascii="Aptos" w:hAnsi="Aptos"/>
          <w:sz w:val="18"/>
          <w:szCs w:val="18"/>
          <w:highlight w:val="yellow"/>
        </w:rPr>
        <w:t xml:space="preserve">[Insert PWS name] </w:t>
      </w:r>
      <w:r w:rsidRPr="00642DAD">
        <w:rPr>
          <w:rFonts w:ascii="Aptos" w:hAnsi="Aptos"/>
          <w:sz w:val="18"/>
          <w:szCs w:val="18"/>
        </w:rPr>
        <w:t xml:space="preserve">treats your water to make it less corrosive, thereby reducing the leaching of lead into drinking water. Starting </w:t>
      </w:r>
      <w:proofErr w:type="gramStart"/>
      <w:r w:rsidRPr="00642DAD">
        <w:rPr>
          <w:rFonts w:ascii="Aptos" w:hAnsi="Aptos"/>
          <w:sz w:val="18"/>
          <w:szCs w:val="18"/>
        </w:rPr>
        <w:t>in</w:t>
      </w:r>
      <w:proofErr w:type="gramEnd"/>
      <w:r w:rsidRPr="00642DAD">
        <w:rPr>
          <w:rFonts w:ascii="Aptos" w:hAnsi="Aptos"/>
          <w:sz w:val="18"/>
          <w:szCs w:val="18"/>
        </w:rPr>
        <w:t xml:space="preserve"> </w:t>
      </w:r>
      <w:r w:rsidRPr="00642DAD">
        <w:rPr>
          <w:rFonts w:ascii="Aptos" w:hAnsi="Aptos"/>
          <w:sz w:val="18"/>
          <w:szCs w:val="18"/>
          <w:highlight w:val="yellow"/>
        </w:rPr>
        <w:t>[insert date that corrosion control was implemented]</w:t>
      </w:r>
      <w:r w:rsidRPr="00642DAD">
        <w:rPr>
          <w:rFonts w:ascii="Aptos" w:hAnsi="Aptos"/>
          <w:sz w:val="18"/>
          <w:szCs w:val="18"/>
        </w:rPr>
        <w:t xml:space="preserve">, </w:t>
      </w:r>
      <w:r w:rsidRPr="00642DAD">
        <w:rPr>
          <w:rFonts w:ascii="Aptos" w:hAnsi="Aptos"/>
          <w:sz w:val="18"/>
          <w:szCs w:val="18"/>
          <w:highlight w:val="yellow"/>
        </w:rPr>
        <w:t>[insert PWS name]</w:t>
      </w:r>
      <w:r w:rsidRPr="00642DAD">
        <w:rPr>
          <w:rFonts w:ascii="Aptos" w:hAnsi="Aptos"/>
          <w:sz w:val="18"/>
          <w:szCs w:val="18"/>
        </w:rPr>
        <w:t xml:space="preserve"> </w:t>
      </w:r>
      <w:r w:rsidRPr="00642DAD">
        <w:rPr>
          <w:rFonts w:ascii="Aptos" w:hAnsi="Aptos"/>
          <w:sz w:val="18"/>
          <w:szCs w:val="18"/>
          <w:highlight w:val="yellow"/>
        </w:rPr>
        <w:t>[insert treatment specific to your system e.g. increased the pH and buffering capacity of the water] and</w:t>
      </w:r>
      <w:r w:rsidRPr="00642DAD">
        <w:rPr>
          <w:rFonts w:ascii="Aptos" w:hAnsi="Aptos"/>
          <w:sz w:val="18"/>
          <w:szCs w:val="18"/>
        </w:rPr>
        <w:t xml:space="preserve"> has steadily fine-tuned these levels since corrosion control treatment began. </w:t>
      </w:r>
    </w:p>
    <w:p w14:paraId="56695962" w14:textId="77777777" w:rsidR="00FA1E5B" w:rsidRDefault="00FA1E5B" w:rsidP="00642DAD">
      <w:pPr>
        <w:pStyle w:val="ListParagraph"/>
        <w:spacing w:after="231" w:line="249" w:lineRule="auto"/>
        <w:ind w:left="-90"/>
        <w:rPr>
          <w:rFonts w:ascii="Aptos" w:hAnsi="Aptos"/>
          <w:sz w:val="18"/>
          <w:szCs w:val="18"/>
        </w:rPr>
      </w:pPr>
    </w:p>
    <w:p w14:paraId="1C07710A" w14:textId="5F831559" w:rsidR="00642DAD" w:rsidRPr="00642DAD" w:rsidRDefault="00642DAD" w:rsidP="00642DAD">
      <w:pPr>
        <w:pStyle w:val="ListParagraph"/>
        <w:spacing w:after="231" w:line="249" w:lineRule="auto"/>
        <w:ind w:left="-90"/>
        <w:rPr>
          <w:rFonts w:ascii="Aptos" w:hAnsi="Aptos"/>
          <w:sz w:val="18"/>
          <w:szCs w:val="18"/>
        </w:rPr>
      </w:pPr>
      <w:r w:rsidRPr="00642DAD">
        <w:rPr>
          <w:rFonts w:ascii="Aptos" w:hAnsi="Aptos"/>
          <w:sz w:val="18"/>
          <w:szCs w:val="18"/>
        </w:rPr>
        <w:t xml:space="preserve">Due to this treatment change, lead levels found in sample tests of tap water have dropped over </w:t>
      </w:r>
      <w:r w:rsidRPr="00642DAD">
        <w:rPr>
          <w:rFonts w:ascii="Aptos" w:hAnsi="Aptos"/>
          <w:sz w:val="18"/>
          <w:szCs w:val="18"/>
          <w:highlight w:val="yellow"/>
        </w:rPr>
        <w:t>[insert percent of decrease]</w:t>
      </w:r>
      <w:r w:rsidRPr="00642DAD">
        <w:rPr>
          <w:rFonts w:ascii="Aptos" w:hAnsi="Aptos"/>
          <w:sz w:val="18"/>
          <w:szCs w:val="18"/>
        </w:rPr>
        <w:t xml:space="preserve"> since </w:t>
      </w:r>
      <w:r w:rsidRPr="00642DAD">
        <w:rPr>
          <w:rFonts w:ascii="Aptos" w:hAnsi="Aptos"/>
          <w:sz w:val="18"/>
          <w:szCs w:val="18"/>
          <w:highlight w:val="yellow"/>
        </w:rPr>
        <w:t>[insert date that corrosion control was implemented]</w:t>
      </w:r>
      <w:r w:rsidRPr="00642DAD">
        <w:rPr>
          <w:rFonts w:ascii="Aptos" w:hAnsi="Aptos"/>
          <w:sz w:val="18"/>
          <w:szCs w:val="18"/>
        </w:rPr>
        <w:t xml:space="preserve">. </w:t>
      </w:r>
      <w:r w:rsidRPr="00642DAD">
        <w:rPr>
          <w:rFonts w:ascii="Aptos" w:hAnsi="Aptos"/>
          <w:sz w:val="18"/>
          <w:szCs w:val="18"/>
          <w:highlight w:val="yellow"/>
        </w:rPr>
        <w:t>[Insert if applicable:</w:t>
      </w:r>
      <w:r w:rsidRPr="00642DAD">
        <w:rPr>
          <w:rFonts w:ascii="Aptos" w:hAnsi="Aptos"/>
          <w:sz w:val="18"/>
          <w:szCs w:val="18"/>
        </w:rPr>
        <w:t xml:space="preserve"> The </w:t>
      </w:r>
      <w:r w:rsidRPr="00642DAD">
        <w:rPr>
          <w:rFonts w:ascii="Aptos" w:hAnsi="Aptos"/>
          <w:sz w:val="18"/>
          <w:szCs w:val="18"/>
          <w:highlight w:val="yellow"/>
        </w:rPr>
        <w:t>[insert PWS name]</w:t>
      </w:r>
      <w:r w:rsidRPr="00642DAD">
        <w:rPr>
          <w:rFonts w:ascii="Aptos" w:hAnsi="Aptos"/>
          <w:sz w:val="18"/>
          <w:szCs w:val="18"/>
        </w:rPr>
        <w:t xml:space="preserve"> service area has been below the Lead Action Level since </w:t>
      </w:r>
      <w:r w:rsidRPr="00642DAD">
        <w:rPr>
          <w:rFonts w:ascii="Aptos" w:hAnsi="Aptos"/>
          <w:sz w:val="18"/>
          <w:szCs w:val="18"/>
          <w:highlight w:val="yellow"/>
        </w:rPr>
        <w:t>[insert date that system has been below action level, if applicable].</w:t>
      </w:r>
      <w:r w:rsidRPr="00642DAD">
        <w:rPr>
          <w:rFonts w:ascii="Aptos" w:hAnsi="Aptos"/>
          <w:sz w:val="18"/>
          <w:szCs w:val="18"/>
        </w:rPr>
        <w:t xml:space="preserve"> Because lead levels in </w:t>
      </w:r>
      <w:r w:rsidR="00783175">
        <w:rPr>
          <w:rFonts w:ascii="Aptos" w:hAnsi="Aptos"/>
          <w:sz w:val="18"/>
          <w:szCs w:val="18"/>
        </w:rPr>
        <w:t>internal</w:t>
      </w:r>
      <w:r w:rsidR="00783175" w:rsidRPr="00642DAD">
        <w:rPr>
          <w:rFonts w:ascii="Aptos" w:hAnsi="Aptos"/>
          <w:sz w:val="18"/>
          <w:szCs w:val="18"/>
        </w:rPr>
        <w:t xml:space="preserve"> </w:t>
      </w:r>
      <w:r w:rsidRPr="00642DAD">
        <w:rPr>
          <w:rFonts w:ascii="Aptos" w:hAnsi="Aptos"/>
          <w:sz w:val="18"/>
          <w:szCs w:val="18"/>
        </w:rPr>
        <w:t xml:space="preserve">plumbing can vary, individual </w:t>
      </w:r>
      <w:r w:rsidR="00783175">
        <w:rPr>
          <w:rFonts w:ascii="Aptos" w:hAnsi="Aptos"/>
          <w:sz w:val="18"/>
          <w:szCs w:val="18"/>
        </w:rPr>
        <w:t>homes/buildings</w:t>
      </w:r>
      <w:r w:rsidR="00783175" w:rsidRPr="00642DAD">
        <w:rPr>
          <w:rFonts w:ascii="Aptos" w:hAnsi="Aptos"/>
          <w:sz w:val="18"/>
          <w:szCs w:val="18"/>
        </w:rPr>
        <w:t xml:space="preserve"> </w:t>
      </w:r>
      <w:r w:rsidRPr="00642DAD">
        <w:rPr>
          <w:rFonts w:ascii="Aptos" w:hAnsi="Aptos"/>
          <w:sz w:val="18"/>
          <w:szCs w:val="18"/>
        </w:rPr>
        <w:t xml:space="preserve">may occasionally have higher test results. </w:t>
      </w:r>
    </w:p>
    <w:p w14:paraId="03F7B813" w14:textId="77777777" w:rsidR="00453351" w:rsidRDefault="001569B2" w:rsidP="00453351">
      <w:pPr>
        <w:spacing w:after="0"/>
        <w:ind w:right="-254"/>
        <w:rPr>
          <w:rFonts w:ascii="Aptos" w:hAnsi="Aptos"/>
          <w:b/>
          <w:bCs/>
          <w:sz w:val="17"/>
          <w:szCs w:val="17"/>
        </w:rPr>
      </w:pPr>
      <w:bookmarkStart w:id="1" w:name="_Hlk29915412"/>
      <w:r>
        <w:rPr>
          <w:noProof/>
          <w:sz w:val="18"/>
          <w:szCs w:val="18"/>
        </w:rPr>
        <w:drawing>
          <wp:inline distT="0" distB="0" distL="0" distR="0" wp14:anchorId="1BF5F883" wp14:editId="1661BBD6">
            <wp:extent cx="1333500" cy="1004633"/>
            <wp:effectExtent l="0" t="0" r="0" b="5080"/>
            <wp:docPr id="3" name="Picture 3" descr="A picture containing glass, container, linedraw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lass, container, linedrawing&#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42853" cy="1011679"/>
                    </a:xfrm>
                    <a:prstGeom prst="rect">
                      <a:avLst/>
                    </a:prstGeom>
                  </pic:spPr>
                </pic:pic>
              </a:graphicData>
            </a:graphic>
          </wp:inline>
        </w:drawing>
      </w:r>
    </w:p>
    <w:p w14:paraId="65F07327" w14:textId="76622D9B" w:rsidR="00642DAD" w:rsidRPr="00453351" w:rsidRDefault="00642DAD" w:rsidP="0016354B">
      <w:pPr>
        <w:pStyle w:val="Heading2"/>
        <w:rPr>
          <w:sz w:val="17"/>
          <w:szCs w:val="17"/>
        </w:rPr>
      </w:pPr>
      <w:r w:rsidRPr="00642DAD">
        <w:lastRenderedPageBreak/>
        <w:t xml:space="preserve">Why am I receiving this brochure?      </w:t>
      </w:r>
    </w:p>
    <w:p w14:paraId="176FFFCD" w14:textId="76C4B573" w:rsidR="00642DAD" w:rsidRPr="00642DAD" w:rsidRDefault="00642DAD" w:rsidP="00453351">
      <w:pPr>
        <w:spacing w:after="0" w:line="264" w:lineRule="auto"/>
        <w:ind w:left="-90" w:right="-156"/>
        <w:rPr>
          <w:sz w:val="18"/>
          <w:szCs w:val="18"/>
        </w:rPr>
      </w:pPr>
      <w:bookmarkStart w:id="2" w:name="_Hlk29915459"/>
      <w:bookmarkEnd w:id="1"/>
      <w:r w:rsidRPr="00642DAD">
        <w:rPr>
          <w:sz w:val="18"/>
          <w:szCs w:val="18"/>
          <w:highlight w:val="yellow"/>
        </w:rPr>
        <w:t>[insert PWS name]</w:t>
      </w:r>
      <w:r w:rsidRPr="00642DAD">
        <w:rPr>
          <w:sz w:val="18"/>
          <w:szCs w:val="18"/>
        </w:rPr>
        <w:t xml:space="preserve"> found elevated levels of lead in drinking water in some homes/buildings during the </w:t>
      </w:r>
      <w:r w:rsidRPr="00642DAD">
        <w:rPr>
          <w:sz w:val="18"/>
          <w:szCs w:val="18"/>
          <w:highlight w:val="yellow"/>
        </w:rPr>
        <w:t>[insert monitoring period]</w:t>
      </w:r>
      <w:r w:rsidR="00ED5FF5">
        <w:rPr>
          <w:sz w:val="18"/>
          <w:szCs w:val="18"/>
          <w:highlight w:val="yellow"/>
        </w:rPr>
        <w:t xml:space="preserve"> </w:t>
      </w:r>
      <w:r w:rsidR="00ED5FF5" w:rsidRPr="00D55FF4">
        <w:rPr>
          <w:sz w:val="18"/>
          <w:szCs w:val="18"/>
        </w:rPr>
        <w:t>monitoring period</w:t>
      </w:r>
      <w:r w:rsidRPr="00D55FF4">
        <w:rPr>
          <w:sz w:val="18"/>
          <w:szCs w:val="18"/>
        </w:rPr>
        <w:t>.</w:t>
      </w:r>
      <w:r w:rsidRPr="00642DAD">
        <w:rPr>
          <w:sz w:val="18"/>
          <w:szCs w:val="18"/>
        </w:rPr>
        <w:t xml:space="preserve"> Lead can cause serious health problems, especially for pregnant people and young children. Please read this information closely to see what you can do to reduce</w:t>
      </w:r>
      <w:r w:rsidR="00ED5FF5">
        <w:rPr>
          <w:sz w:val="18"/>
          <w:szCs w:val="18"/>
        </w:rPr>
        <w:t xml:space="preserve"> your exposure to</w:t>
      </w:r>
      <w:r w:rsidRPr="00642DAD">
        <w:rPr>
          <w:sz w:val="18"/>
          <w:szCs w:val="18"/>
        </w:rPr>
        <w:t xml:space="preserve"> lead in your drinking water. </w:t>
      </w:r>
    </w:p>
    <w:p w14:paraId="3EB513D2" w14:textId="38A56FBC" w:rsidR="00642DAD" w:rsidRPr="00642DAD" w:rsidRDefault="00642DAD" w:rsidP="00453351">
      <w:pPr>
        <w:spacing w:after="0" w:line="264" w:lineRule="auto"/>
        <w:ind w:left="-90" w:right="-156"/>
        <w:rPr>
          <w:sz w:val="18"/>
          <w:szCs w:val="18"/>
        </w:rPr>
      </w:pPr>
      <w:r w:rsidRPr="00642DAD">
        <w:rPr>
          <w:sz w:val="18"/>
          <w:szCs w:val="18"/>
        </w:rPr>
        <w:t xml:space="preserve">The US Environmental Protection Agency (US EPA) and the Massachusetts Department of Environmental Protection (MassDEP) require public water systems that exceed the lead action level to provide this notification to consumers. </w:t>
      </w:r>
    </w:p>
    <w:p w14:paraId="484428B7" w14:textId="250A9634" w:rsidR="00642DAD" w:rsidRPr="00757D36" w:rsidRDefault="00D95C6A" w:rsidP="00453351">
      <w:pPr>
        <w:tabs>
          <w:tab w:val="left" w:pos="5040"/>
        </w:tabs>
        <w:spacing w:after="0" w:line="264" w:lineRule="auto"/>
        <w:ind w:left="-90" w:right="-156"/>
        <w:rPr>
          <w:b/>
          <w:sz w:val="18"/>
          <w:szCs w:val="18"/>
        </w:rPr>
      </w:pPr>
      <w:r>
        <w:rPr>
          <w:b/>
          <w:i/>
          <w:sz w:val="18"/>
          <w:szCs w:val="18"/>
          <w:highlight w:val="yellow"/>
        </w:rPr>
        <w:t>[</w:t>
      </w:r>
      <w:r w:rsidR="00642DAD" w:rsidRPr="00642DAD">
        <w:rPr>
          <w:b/>
          <w:i/>
          <w:sz w:val="18"/>
          <w:szCs w:val="18"/>
          <w:highlight w:val="yellow"/>
        </w:rPr>
        <w:t>You must include the following health effects information</w:t>
      </w:r>
      <w:r>
        <w:rPr>
          <w:b/>
          <w:i/>
          <w:sz w:val="18"/>
          <w:szCs w:val="18"/>
        </w:rPr>
        <w:t>]</w:t>
      </w:r>
      <w:r w:rsidR="00642DAD" w:rsidRPr="00642DAD">
        <w:rPr>
          <w:b/>
          <w:sz w:val="18"/>
          <w:szCs w:val="18"/>
        </w:rPr>
        <w:t xml:space="preserve"> </w:t>
      </w:r>
      <w:bookmarkEnd w:id="2"/>
    </w:p>
    <w:p w14:paraId="24349390" w14:textId="52A9EBFC" w:rsidR="00642DAD" w:rsidRPr="00642DAD" w:rsidRDefault="00642DAD" w:rsidP="0016354B">
      <w:pPr>
        <w:pStyle w:val="Heading2"/>
      </w:pPr>
      <w:r w:rsidRPr="00642DAD">
        <w:t xml:space="preserve">Health Effects of Lead </w:t>
      </w:r>
    </w:p>
    <w:p w14:paraId="79DFF711" w14:textId="5BCEFD5C" w:rsidR="00642DAD" w:rsidRDefault="00681C80" w:rsidP="00453351">
      <w:pPr>
        <w:tabs>
          <w:tab w:val="left" w:pos="5040"/>
        </w:tabs>
        <w:spacing w:after="0" w:line="264" w:lineRule="auto"/>
        <w:ind w:left="-90" w:right="-156"/>
        <w:rPr>
          <w:b/>
          <w:bCs/>
          <w:i/>
          <w:sz w:val="18"/>
          <w:szCs w:val="18"/>
        </w:rPr>
      </w:pPr>
      <w:r>
        <w:rPr>
          <w:b/>
          <w:bCs/>
          <w:i/>
          <w:sz w:val="18"/>
          <w:szCs w:val="18"/>
        </w:rPr>
        <w:t>*</w:t>
      </w:r>
      <w:r w:rsidR="00642DAD" w:rsidRPr="00642DAD">
        <w:rPr>
          <w:b/>
          <w:bCs/>
          <w:i/>
          <w:sz w:val="18"/>
          <w:szCs w:val="18"/>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rsidR="00642DAD" w:rsidRPr="00642DAD">
        <w:rPr>
          <w:b/>
          <w:bCs/>
          <w:i/>
          <w:sz w:val="18"/>
          <w:szCs w:val="18"/>
        </w:rPr>
        <w:t>persons</w:t>
      </w:r>
      <w:proofErr w:type="gramEnd"/>
      <w:r w:rsidR="00642DAD" w:rsidRPr="00642DAD">
        <w:rPr>
          <w:b/>
          <w:bCs/>
          <w:i/>
          <w:sz w:val="18"/>
          <w:szCs w:val="18"/>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w:t>
      </w:r>
      <w:proofErr w:type="gramStart"/>
      <w:r w:rsidR="00642DAD" w:rsidRPr="00642DAD">
        <w:rPr>
          <w:b/>
          <w:bCs/>
          <w:i/>
          <w:sz w:val="18"/>
          <w:szCs w:val="18"/>
        </w:rPr>
        <w:t>risks.</w:t>
      </w:r>
      <w:r>
        <w:rPr>
          <w:b/>
          <w:bCs/>
          <w:i/>
          <w:sz w:val="18"/>
          <w:szCs w:val="18"/>
        </w:rPr>
        <w:t>*</w:t>
      </w:r>
      <w:proofErr w:type="gramEnd"/>
      <w:r w:rsidR="00642DAD" w:rsidRPr="00642DAD">
        <w:rPr>
          <w:b/>
          <w:bCs/>
          <w:i/>
          <w:sz w:val="18"/>
          <w:szCs w:val="18"/>
        </w:rPr>
        <w:t xml:space="preserve"> </w:t>
      </w:r>
    </w:p>
    <w:p w14:paraId="2DF15366" w14:textId="77777777" w:rsidR="00757D36" w:rsidRPr="00757D36" w:rsidRDefault="00757D36" w:rsidP="00453351">
      <w:pPr>
        <w:tabs>
          <w:tab w:val="left" w:pos="5040"/>
        </w:tabs>
        <w:spacing w:after="0" w:line="264" w:lineRule="auto"/>
        <w:ind w:left="-90" w:right="-156"/>
        <w:rPr>
          <w:b/>
          <w:bCs/>
          <w:i/>
          <w:sz w:val="18"/>
          <w:szCs w:val="18"/>
        </w:rPr>
      </w:pPr>
    </w:p>
    <w:p w14:paraId="20163CE4" w14:textId="77777777" w:rsidR="00642DAD" w:rsidRPr="00642DAD" w:rsidRDefault="00642DAD" w:rsidP="0016354B">
      <w:pPr>
        <w:pStyle w:val="Heading2"/>
      </w:pPr>
      <w:bookmarkStart w:id="3" w:name="_Hlk29915484"/>
      <w:r w:rsidRPr="00642DAD">
        <w:t xml:space="preserve">Sources of Lead </w:t>
      </w:r>
    </w:p>
    <w:bookmarkEnd w:id="3"/>
    <w:p w14:paraId="102AB818" w14:textId="3CEC712A" w:rsidR="00642DAD" w:rsidRPr="00642DAD" w:rsidRDefault="00642DAD" w:rsidP="00453351">
      <w:pPr>
        <w:spacing w:after="0" w:line="264" w:lineRule="auto"/>
        <w:ind w:left="-90" w:right="-156"/>
        <w:rPr>
          <w:sz w:val="18"/>
          <w:szCs w:val="18"/>
        </w:rPr>
      </w:pPr>
      <w:r w:rsidRPr="00642DAD">
        <w:rPr>
          <w:sz w:val="18"/>
          <w:szCs w:val="18"/>
        </w:rPr>
        <w:t xml:space="preserve">Lead is a common metal found in the environment.  Common sources of lead exposure are lead-based paint, household dust, soil, and some plumbing materials and fixtures. Lead can also be found in household items such as pottery, makeup, toys, and even food. Lead paint was outlawed in 1978, but dust from homes that still have lead paint is the most common source of exposure to lead. Therefore, make sure to wash your children’s hands and toys often as they can </w:t>
      </w:r>
      <w:proofErr w:type="gramStart"/>
      <w:r w:rsidRPr="00642DAD">
        <w:rPr>
          <w:sz w:val="18"/>
          <w:szCs w:val="18"/>
        </w:rPr>
        <w:t>come into contact with</w:t>
      </w:r>
      <w:proofErr w:type="gramEnd"/>
      <w:r w:rsidRPr="00642DAD">
        <w:rPr>
          <w:sz w:val="18"/>
          <w:szCs w:val="18"/>
        </w:rPr>
        <w:t xml:space="preserve"> dirt and dust containing lead. </w:t>
      </w:r>
    </w:p>
    <w:p w14:paraId="51E52C36" w14:textId="77777777" w:rsidR="00642DAD" w:rsidRPr="00642DAD" w:rsidRDefault="00642DAD" w:rsidP="00453351">
      <w:pPr>
        <w:spacing w:after="0" w:line="264" w:lineRule="auto"/>
        <w:ind w:left="-90" w:right="-156"/>
        <w:rPr>
          <w:sz w:val="18"/>
          <w:szCs w:val="18"/>
        </w:rPr>
      </w:pPr>
    </w:p>
    <w:p w14:paraId="3E4E719C" w14:textId="7371F7F5" w:rsidR="00642DAD" w:rsidRPr="00642DAD" w:rsidRDefault="00642DAD" w:rsidP="00453351">
      <w:pPr>
        <w:spacing w:after="0" w:line="264" w:lineRule="auto"/>
        <w:ind w:left="-90" w:right="-156"/>
        <w:rPr>
          <w:sz w:val="18"/>
          <w:szCs w:val="18"/>
        </w:rPr>
      </w:pPr>
      <w:r w:rsidRPr="00DB4164">
        <w:rPr>
          <w:sz w:val="18"/>
          <w:szCs w:val="18"/>
          <w:highlight w:val="green"/>
        </w:rPr>
        <w:t xml:space="preserve">[Only </w:t>
      </w:r>
      <w:r w:rsidR="00330936" w:rsidRPr="00DB4164">
        <w:rPr>
          <w:sz w:val="18"/>
          <w:szCs w:val="18"/>
          <w:highlight w:val="green"/>
        </w:rPr>
        <w:t>u</w:t>
      </w:r>
      <w:r w:rsidRPr="00DB4164">
        <w:rPr>
          <w:sz w:val="18"/>
          <w:szCs w:val="18"/>
          <w:highlight w:val="green"/>
        </w:rPr>
        <w:t xml:space="preserve">se the following sentence if </w:t>
      </w:r>
      <w:proofErr w:type="gramStart"/>
      <w:r w:rsidRPr="00DB4164">
        <w:rPr>
          <w:sz w:val="18"/>
          <w:szCs w:val="18"/>
          <w:highlight w:val="green"/>
        </w:rPr>
        <w:t>the PWS</w:t>
      </w:r>
      <w:proofErr w:type="gramEnd"/>
      <w:r w:rsidRPr="00DB4164">
        <w:rPr>
          <w:sz w:val="18"/>
          <w:szCs w:val="18"/>
          <w:highlight w:val="green"/>
        </w:rPr>
        <w:t xml:space="preserve"> has monitoring results documenting source water lead levels.] [If applicable]</w:t>
      </w:r>
      <w:r w:rsidRPr="00642DAD">
        <w:rPr>
          <w:sz w:val="18"/>
          <w:szCs w:val="18"/>
        </w:rPr>
        <w:t xml:space="preserve"> The water provided by </w:t>
      </w:r>
      <w:r w:rsidRPr="00642DAD">
        <w:rPr>
          <w:sz w:val="18"/>
          <w:szCs w:val="18"/>
          <w:highlight w:val="yellow"/>
        </w:rPr>
        <w:t>[insert PWS name</w:t>
      </w:r>
      <w:r w:rsidRPr="00642DAD">
        <w:rPr>
          <w:sz w:val="18"/>
          <w:szCs w:val="18"/>
        </w:rPr>
        <w:t xml:space="preserve">] is lead-free when it leaves </w:t>
      </w:r>
      <w:r w:rsidRPr="00642DAD">
        <w:rPr>
          <w:sz w:val="18"/>
          <w:szCs w:val="18"/>
          <w:highlight w:val="yellow"/>
        </w:rPr>
        <w:t>the reservoirs/well [indicate the type of water source]</w:t>
      </w:r>
      <w:r w:rsidRPr="00642DAD">
        <w:rPr>
          <w:sz w:val="18"/>
          <w:szCs w:val="18"/>
        </w:rPr>
        <w:t xml:space="preserve">. Local distribution pipes that carry the water to </w:t>
      </w:r>
      <w:r w:rsidR="00AB3634">
        <w:rPr>
          <w:sz w:val="18"/>
          <w:szCs w:val="18"/>
        </w:rPr>
        <w:t>the</w:t>
      </w:r>
      <w:r w:rsidR="00AB3634" w:rsidRPr="00642DAD">
        <w:rPr>
          <w:sz w:val="18"/>
          <w:szCs w:val="18"/>
        </w:rPr>
        <w:t xml:space="preserve"> </w:t>
      </w:r>
      <w:r w:rsidRPr="00642DAD">
        <w:rPr>
          <w:sz w:val="18"/>
          <w:szCs w:val="18"/>
        </w:rPr>
        <w:t xml:space="preserve">community are made mostly of iron and steel </w:t>
      </w:r>
      <w:r w:rsidRPr="00642DAD">
        <w:rPr>
          <w:sz w:val="18"/>
          <w:szCs w:val="18"/>
          <w:highlight w:val="yellow"/>
        </w:rPr>
        <w:t>[insert additional piping material specific to your PWS]</w:t>
      </w:r>
      <w:r w:rsidRPr="00642DAD">
        <w:rPr>
          <w:sz w:val="18"/>
          <w:szCs w:val="18"/>
        </w:rPr>
        <w:t xml:space="preserve"> and therefore do not add lead to water. </w:t>
      </w:r>
      <w:bookmarkStart w:id="4" w:name="_Hlk29913389"/>
      <w:r w:rsidRPr="00642DAD">
        <w:rPr>
          <w:sz w:val="18"/>
          <w:szCs w:val="18"/>
        </w:rPr>
        <w:t xml:space="preserve">However, lead can get into tap water through lead piping such as lead service lines or lead connectors (a short segment of piping three feet or smaller typically connecting </w:t>
      </w:r>
      <w:r w:rsidR="00943651">
        <w:rPr>
          <w:sz w:val="18"/>
          <w:szCs w:val="18"/>
        </w:rPr>
        <w:t>a</w:t>
      </w:r>
      <w:r w:rsidR="00943651" w:rsidRPr="00642DAD">
        <w:rPr>
          <w:sz w:val="18"/>
          <w:szCs w:val="18"/>
        </w:rPr>
        <w:t xml:space="preserve"> </w:t>
      </w:r>
      <w:r w:rsidRPr="00642DAD">
        <w:rPr>
          <w:sz w:val="18"/>
          <w:szCs w:val="18"/>
        </w:rPr>
        <w:t xml:space="preserve">service line to the water main), lead solder used in plumbing, and some brass faucets and fixtures. You cannot see, taste, or smell lead in the water. </w:t>
      </w:r>
    </w:p>
    <w:p w14:paraId="7AF4BA6F" w14:textId="77777777" w:rsidR="00757D36" w:rsidRDefault="00757D36" w:rsidP="00FA1E5B">
      <w:pPr>
        <w:spacing w:after="0" w:line="264" w:lineRule="auto"/>
        <w:ind w:right="24"/>
        <w:rPr>
          <w:sz w:val="18"/>
          <w:szCs w:val="18"/>
        </w:rPr>
      </w:pPr>
    </w:p>
    <w:p w14:paraId="7CC0D48F" w14:textId="443AD9E2" w:rsidR="00642DAD" w:rsidRPr="00642DAD" w:rsidRDefault="00642DAD" w:rsidP="00757D36">
      <w:pPr>
        <w:spacing w:after="0" w:line="264" w:lineRule="auto"/>
        <w:ind w:left="-90" w:right="24"/>
        <w:rPr>
          <w:sz w:val="18"/>
          <w:szCs w:val="18"/>
        </w:rPr>
      </w:pPr>
      <w:r w:rsidRPr="00642DAD">
        <w:rPr>
          <w:sz w:val="18"/>
          <w:szCs w:val="18"/>
        </w:rPr>
        <w:t>Homes/buildings built after 1986 are not likely to have lead solder or lead service lines, as in 1986</w:t>
      </w:r>
      <w:r w:rsidR="00943651">
        <w:rPr>
          <w:sz w:val="18"/>
          <w:szCs w:val="18"/>
        </w:rPr>
        <w:t>,</w:t>
      </w:r>
      <w:r w:rsidRPr="00642DAD">
        <w:rPr>
          <w:sz w:val="18"/>
          <w:szCs w:val="18"/>
        </w:rPr>
        <w:t xml:space="preserve"> Congress Amended the Safe Drinking Water Act, prohibiting the use of pipes, solder or flux that were not “lead free”. At the time "lead free” was defined as solder and flux with no more than 0.2% lead and </w:t>
      </w:r>
      <w:r w:rsidRPr="00642DAD">
        <w:rPr>
          <w:sz w:val="18"/>
          <w:szCs w:val="18"/>
        </w:rPr>
        <w:t>pipes with no more than 8%</w:t>
      </w:r>
      <w:r w:rsidR="00943651">
        <w:rPr>
          <w:sz w:val="18"/>
          <w:szCs w:val="18"/>
        </w:rPr>
        <w:t xml:space="preserve"> lead</w:t>
      </w:r>
      <w:r w:rsidRPr="00642DAD">
        <w:rPr>
          <w:sz w:val="18"/>
          <w:szCs w:val="18"/>
        </w:rPr>
        <w:t>. In 2011, Congress enacted legislation prohibiting the use and introduction into commerce of any pipes, fittings and fixtures,</w:t>
      </w:r>
      <w:r w:rsidR="00943651">
        <w:rPr>
          <w:sz w:val="18"/>
          <w:szCs w:val="18"/>
        </w:rPr>
        <w:t xml:space="preserve"> (e.g.</w:t>
      </w:r>
      <w:r w:rsidRPr="00642DAD">
        <w:rPr>
          <w:sz w:val="18"/>
          <w:szCs w:val="18"/>
        </w:rPr>
        <w:t xml:space="preserve"> faucets</w:t>
      </w:r>
      <w:r w:rsidR="00943651">
        <w:rPr>
          <w:sz w:val="18"/>
          <w:szCs w:val="18"/>
        </w:rPr>
        <w:t>)</w:t>
      </w:r>
      <w:r w:rsidRPr="00642DAD">
        <w:rPr>
          <w:sz w:val="18"/>
          <w:szCs w:val="18"/>
        </w:rPr>
        <w:t xml:space="preserve"> that contain more than a weighted average of 0.25% lead based on wetted surfaces. </w:t>
      </w:r>
    </w:p>
    <w:p w14:paraId="0CA76F88" w14:textId="77777777" w:rsidR="00642DAD" w:rsidRPr="00642DAD" w:rsidRDefault="00642DAD" w:rsidP="00FA1E5B">
      <w:pPr>
        <w:spacing w:after="0" w:line="264" w:lineRule="auto"/>
        <w:ind w:left="-556" w:right="24"/>
        <w:rPr>
          <w:sz w:val="18"/>
          <w:szCs w:val="18"/>
        </w:rPr>
      </w:pPr>
    </w:p>
    <w:p w14:paraId="3F0C7E52" w14:textId="6BF0C659" w:rsidR="00642DAD" w:rsidRPr="0016354B" w:rsidRDefault="00642DAD" w:rsidP="0016354B">
      <w:pPr>
        <w:spacing w:after="0" w:line="264" w:lineRule="auto"/>
        <w:ind w:left="-90" w:right="24"/>
        <w:rPr>
          <w:sz w:val="18"/>
          <w:szCs w:val="18"/>
        </w:rPr>
      </w:pPr>
      <w:r w:rsidRPr="00642DAD">
        <w:rPr>
          <w:sz w:val="18"/>
          <w:szCs w:val="18"/>
        </w:rPr>
        <w:t xml:space="preserve">The corrosion or wearing </w:t>
      </w:r>
      <w:proofErr w:type="spellStart"/>
      <w:r w:rsidRPr="00642DAD">
        <w:rPr>
          <w:sz w:val="18"/>
          <w:szCs w:val="18"/>
        </w:rPr>
        <w:t>away</w:t>
      </w:r>
      <w:proofErr w:type="spellEnd"/>
      <w:r w:rsidRPr="00642DAD">
        <w:rPr>
          <w:sz w:val="18"/>
          <w:szCs w:val="18"/>
        </w:rPr>
        <w:t xml:space="preserve"> of these lead-based materials can add lead to tap water, particularly if water sits for a long time in the pipes before use. Therefore, water that has been sitting in </w:t>
      </w:r>
      <w:r w:rsidR="0007265E">
        <w:rPr>
          <w:sz w:val="18"/>
          <w:szCs w:val="18"/>
        </w:rPr>
        <w:t>internal</w:t>
      </w:r>
      <w:r w:rsidR="00CE3FD3">
        <w:rPr>
          <w:sz w:val="18"/>
          <w:szCs w:val="18"/>
        </w:rPr>
        <w:t xml:space="preserve"> </w:t>
      </w:r>
      <w:r w:rsidRPr="00642DAD">
        <w:rPr>
          <w:sz w:val="18"/>
          <w:szCs w:val="18"/>
        </w:rPr>
        <w:t xml:space="preserve">pipes for several hours, such as in the morning or after returning from work or school, is more likely to contain lead. If high levels of lead are found in drinking water, </w:t>
      </w:r>
      <w:r w:rsidR="00CE3FD3">
        <w:rPr>
          <w:sz w:val="18"/>
          <w:szCs w:val="18"/>
        </w:rPr>
        <w:t>this</w:t>
      </w:r>
      <w:r w:rsidR="00CE3FD3" w:rsidRPr="00642DAD">
        <w:rPr>
          <w:sz w:val="18"/>
          <w:szCs w:val="18"/>
        </w:rPr>
        <w:t xml:space="preserve"> </w:t>
      </w:r>
      <w:r w:rsidRPr="00642DAD">
        <w:rPr>
          <w:sz w:val="18"/>
          <w:szCs w:val="18"/>
        </w:rPr>
        <w:t xml:space="preserve">may contribute up to 20 percent of a person’s exposure to lead. However, </w:t>
      </w:r>
      <w:r w:rsidR="00CE3FD3">
        <w:rPr>
          <w:sz w:val="18"/>
          <w:szCs w:val="18"/>
        </w:rPr>
        <w:t xml:space="preserve">for </w:t>
      </w:r>
      <w:r w:rsidRPr="00642DAD">
        <w:rPr>
          <w:sz w:val="18"/>
          <w:szCs w:val="18"/>
        </w:rPr>
        <w:t xml:space="preserve">infants who consume mostly formula mixed with lead-containing water, </w:t>
      </w:r>
      <w:r w:rsidR="00CE3FD3">
        <w:rPr>
          <w:sz w:val="18"/>
          <w:szCs w:val="18"/>
        </w:rPr>
        <w:t xml:space="preserve">this may contribute </w:t>
      </w:r>
      <w:r w:rsidRPr="00642DAD">
        <w:rPr>
          <w:sz w:val="18"/>
          <w:szCs w:val="18"/>
        </w:rPr>
        <w:t xml:space="preserve">up to 60 percent of their exposure </w:t>
      </w:r>
      <w:r w:rsidR="00CE3FD3">
        <w:rPr>
          <w:sz w:val="18"/>
          <w:szCs w:val="18"/>
        </w:rPr>
        <w:t>to lead</w:t>
      </w:r>
      <w:r w:rsidRPr="00642DAD">
        <w:rPr>
          <w:sz w:val="18"/>
          <w:szCs w:val="18"/>
        </w:rPr>
        <w:t xml:space="preserve">. </w:t>
      </w:r>
      <w:r w:rsidRPr="00642DAD">
        <w:rPr>
          <w:rFonts w:eastAsia="Aptos" w:cs="Aptos"/>
          <w:sz w:val="18"/>
          <w:szCs w:val="18"/>
        </w:rPr>
        <w:t xml:space="preserve"> Because water use and other conditions </w:t>
      </w:r>
      <w:r w:rsidR="00845455">
        <w:rPr>
          <w:rFonts w:eastAsia="Aptos" w:cs="Aptos"/>
          <w:sz w:val="18"/>
          <w:szCs w:val="18"/>
        </w:rPr>
        <w:t>may</w:t>
      </w:r>
      <w:r w:rsidR="00845455" w:rsidRPr="00642DAD">
        <w:rPr>
          <w:rFonts w:eastAsia="Aptos" w:cs="Aptos"/>
          <w:sz w:val="18"/>
          <w:szCs w:val="18"/>
        </w:rPr>
        <w:t xml:space="preserve"> </w:t>
      </w:r>
      <w:r w:rsidRPr="00642DAD">
        <w:rPr>
          <w:rFonts w:eastAsia="Aptos" w:cs="Aptos"/>
          <w:sz w:val="18"/>
          <w:szCs w:val="18"/>
        </w:rPr>
        <w:t xml:space="preserve">change, lead levels </w:t>
      </w:r>
      <w:r w:rsidR="00845455">
        <w:rPr>
          <w:rFonts w:eastAsia="Aptos" w:cs="Aptos"/>
          <w:sz w:val="18"/>
          <w:szCs w:val="18"/>
        </w:rPr>
        <w:t>may</w:t>
      </w:r>
      <w:r w:rsidR="00845455" w:rsidRPr="00642DAD">
        <w:rPr>
          <w:rFonts w:eastAsia="Aptos" w:cs="Aptos"/>
          <w:sz w:val="18"/>
          <w:szCs w:val="18"/>
        </w:rPr>
        <w:t xml:space="preserve"> </w:t>
      </w:r>
      <w:r w:rsidRPr="00642DAD">
        <w:rPr>
          <w:rFonts w:eastAsia="Aptos" w:cs="Aptos"/>
          <w:sz w:val="18"/>
          <w:szCs w:val="18"/>
        </w:rPr>
        <w:t xml:space="preserve">also fluctuate. This means lead exposure is possible even if tap sampling does not detect lead at a specific moment. </w:t>
      </w:r>
    </w:p>
    <w:p w14:paraId="5D56F743" w14:textId="77777777" w:rsidR="00642DAD" w:rsidRPr="00642DAD" w:rsidRDefault="00642DAD" w:rsidP="0016354B">
      <w:pPr>
        <w:pStyle w:val="Heading2"/>
        <w:spacing w:before="240"/>
      </w:pPr>
      <w:r w:rsidRPr="00642DAD">
        <w:t xml:space="preserve">Steps You Can Take to Reduce Exposure to Lead in Drinking Water </w:t>
      </w:r>
      <w:bookmarkEnd w:id="4"/>
    </w:p>
    <w:p w14:paraId="6C58BF9F" w14:textId="464FB605" w:rsidR="00642DAD" w:rsidRPr="00642DAD" w:rsidRDefault="00642DAD" w:rsidP="00FA1E5B">
      <w:pPr>
        <w:pStyle w:val="ListNumber"/>
        <w:numPr>
          <w:ilvl w:val="0"/>
          <w:numId w:val="0"/>
        </w:numPr>
        <w:spacing w:after="0" w:line="264" w:lineRule="auto"/>
        <w:ind w:left="-90" w:right="24"/>
        <w:rPr>
          <w:color w:val="auto"/>
          <w:sz w:val="18"/>
          <w:szCs w:val="18"/>
        </w:rPr>
      </w:pPr>
      <w:bookmarkStart w:id="5" w:name="_Hlk29913426"/>
      <w:r w:rsidRPr="00642DAD">
        <w:rPr>
          <w:color w:val="auto"/>
          <w:sz w:val="18"/>
          <w:szCs w:val="18"/>
        </w:rPr>
        <w:t>Listed below are steps that you can take to reduce your exposure to lead and copper in drinking water:</w:t>
      </w:r>
      <w:bookmarkEnd w:id="5"/>
    </w:p>
    <w:p w14:paraId="2679B616" w14:textId="73361EA9" w:rsidR="00F3397B" w:rsidRPr="00F3397B" w:rsidRDefault="00F3397B" w:rsidP="00F3397B">
      <w:pPr>
        <w:pStyle w:val="ListParagraph"/>
        <w:numPr>
          <w:ilvl w:val="0"/>
          <w:numId w:val="7"/>
        </w:numPr>
        <w:autoSpaceDE w:val="0"/>
        <w:autoSpaceDN w:val="0"/>
        <w:adjustRightInd w:val="0"/>
        <w:spacing w:after="0" w:line="276" w:lineRule="auto"/>
        <w:ind w:left="180" w:hanging="180"/>
        <w:rPr>
          <w:rFonts w:ascii="Aptos" w:hAnsi="Aptos" w:cs="Calibri"/>
          <w:color w:val="000000"/>
          <w:sz w:val="18"/>
          <w:szCs w:val="18"/>
        </w:rPr>
      </w:pPr>
      <w:r w:rsidRPr="00F3397B">
        <w:rPr>
          <w:rFonts w:ascii="Aptos" w:eastAsia="Times" w:hAnsi="Aptos" w:cs="Calibri"/>
          <w:b/>
          <w:bCs/>
          <w:sz w:val="18"/>
          <w:szCs w:val="18"/>
        </w:rPr>
        <w:t>Use your filter properly, if you use a filter</w:t>
      </w:r>
      <w:r w:rsidRPr="00F3397B">
        <w:rPr>
          <w:rFonts w:ascii="Aptos" w:eastAsia="Times" w:hAnsi="Aptos" w:cs="Calibri"/>
          <w:sz w:val="18"/>
          <w:szCs w:val="18"/>
        </w:rPr>
        <w:t>. Filters can reduce lead in drinking water. Make sure the filter is certified by an American National Standards Institute (ANSI) accredited certifier</w:t>
      </w:r>
      <w:r w:rsidR="001A1C7D">
        <w:rPr>
          <w:rFonts w:ascii="Aptos" w:eastAsia="Times" w:hAnsi="Aptos" w:cs="Calibri"/>
          <w:sz w:val="18"/>
          <w:szCs w:val="18"/>
        </w:rPr>
        <w:t xml:space="preserve">, </w:t>
      </w:r>
      <w:r w:rsidRPr="00F3397B">
        <w:rPr>
          <w:rFonts w:ascii="Aptos" w:eastAsia="Times" w:hAnsi="Aptos" w:cs="Calibri"/>
          <w:sz w:val="18"/>
          <w:szCs w:val="18"/>
        </w:rPr>
        <w:t>such as NSF</w:t>
      </w:r>
      <w:r w:rsidR="00A83D28">
        <w:rPr>
          <w:rFonts w:ascii="Aptos" w:eastAsia="Times" w:hAnsi="Aptos" w:cs="Calibri"/>
          <w:sz w:val="18"/>
          <w:szCs w:val="18"/>
        </w:rPr>
        <w:t>, to reduce lead;</w:t>
      </w:r>
      <w:r w:rsidRPr="00F3397B">
        <w:rPr>
          <w:rFonts w:ascii="Aptos" w:eastAsia="Times" w:hAnsi="Aptos" w:cs="Calibri"/>
          <w:sz w:val="18"/>
          <w:szCs w:val="18"/>
        </w:rPr>
        <w:t xml:space="preserve"> it will say so on the package</w:t>
      </w:r>
      <w:r w:rsidR="00982DB6">
        <w:rPr>
          <w:rFonts w:ascii="Aptos" w:eastAsia="Times" w:hAnsi="Aptos" w:cs="Calibri"/>
          <w:sz w:val="18"/>
          <w:szCs w:val="18"/>
        </w:rPr>
        <w:t xml:space="preserve"> </w:t>
      </w:r>
      <w:r w:rsidR="00982DB6" w:rsidRPr="00982DB6">
        <w:rPr>
          <w:rFonts w:ascii="Aptos" w:eastAsia="Times" w:hAnsi="Aptos" w:cs="Calibri"/>
          <w:sz w:val="18"/>
          <w:szCs w:val="18"/>
        </w:rPr>
        <w:t>or the manufacturer’s website</w:t>
      </w:r>
      <w:r w:rsidRPr="00F3397B">
        <w:rPr>
          <w:rFonts w:ascii="Aptos" w:eastAsia="Times" w:hAnsi="Aptos" w:cs="Calibri"/>
          <w:sz w:val="18"/>
          <w:szCs w:val="18"/>
        </w:rPr>
        <w:t>.</w:t>
      </w:r>
      <w:r w:rsidRPr="00F3397B">
        <w:rPr>
          <w:rStyle w:val="Heading1Char"/>
          <w:rFonts w:cs="Calibri"/>
          <w:sz w:val="18"/>
          <w:szCs w:val="18"/>
        </w:rPr>
        <w:t xml:space="preserve"> </w:t>
      </w:r>
      <w:r w:rsidRPr="00F3397B">
        <w:rPr>
          <w:rStyle w:val="cf11"/>
          <w:rFonts w:ascii="Aptos" w:hAnsi="Aptos" w:cs="Calibri"/>
        </w:rPr>
        <w:t>Read any directions provided with the filter to learn how to properly install, maintain, and use your cartridge and when to replace it</w:t>
      </w:r>
      <w:r w:rsidR="00757D36">
        <w:rPr>
          <w:rStyle w:val="cf11"/>
          <w:rFonts w:ascii="Aptos" w:hAnsi="Aptos" w:cs="Calibri"/>
        </w:rPr>
        <w:t xml:space="preserve">. </w:t>
      </w:r>
      <w:r>
        <w:rPr>
          <w:rStyle w:val="cf11"/>
          <w:rFonts w:ascii="Aptos" w:hAnsi="Aptos" w:cs="Calibri"/>
        </w:rPr>
        <w:t>F</w:t>
      </w:r>
      <w:r w:rsidRPr="00F3397B">
        <w:rPr>
          <w:rFonts w:ascii="Aptos" w:eastAsia="Times" w:hAnsi="Aptos" w:cs="Calibri"/>
          <w:sz w:val="18"/>
          <w:szCs w:val="18"/>
        </w:rPr>
        <w:t xml:space="preserve">or more information, and which certifications to look for, </w:t>
      </w:r>
      <w:r w:rsidRPr="00F3397B">
        <w:rPr>
          <w:rStyle w:val="cf11"/>
          <w:rFonts w:ascii="Aptos" w:hAnsi="Aptos" w:cs="Calibri"/>
        </w:rPr>
        <w:t xml:space="preserve">visit EPA’s website at </w:t>
      </w:r>
      <w:hyperlink r:id="rId21" w:history="1">
        <w:r w:rsidRPr="00F3397B">
          <w:rPr>
            <w:rStyle w:val="Hyperlink"/>
            <w:rFonts w:ascii="Aptos" w:hAnsi="Aptos"/>
            <w:sz w:val="18"/>
            <w:szCs w:val="18"/>
          </w:rPr>
          <w:t>https://www.epa.gov/ground-water-and-drinking-water/home-drinking-water-filtration-fact-sheet</w:t>
        </w:r>
      </w:hyperlink>
      <w:r w:rsidRPr="00F3397B">
        <w:rPr>
          <w:rFonts w:ascii="Aptos" w:hAnsi="Aptos"/>
          <w:sz w:val="18"/>
          <w:szCs w:val="18"/>
        </w:rPr>
        <w:t>)</w:t>
      </w:r>
      <w:r w:rsidRPr="00F3397B">
        <w:rPr>
          <w:rStyle w:val="Hyperlink"/>
          <w:rFonts w:ascii="Aptos" w:hAnsi="Aptos" w:cs="Calibri"/>
          <w:sz w:val="18"/>
          <w:szCs w:val="18"/>
        </w:rPr>
        <w:t xml:space="preserve"> </w:t>
      </w:r>
      <w:r w:rsidRPr="00F3397B">
        <w:rPr>
          <w:rStyle w:val="cf11"/>
          <w:rFonts w:ascii="Aptos" w:hAnsi="Aptos" w:cs="Calibri"/>
        </w:rPr>
        <w:t xml:space="preserve">and EPA’s </w:t>
      </w:r>
      <w:hyperlink r:id="rId22" w:history="1">
        <w:r w:rsidR="009039D9" w:rsidRPr="009039D9">
          <w:rPr>
            <w:rStyle w:val="Hyperlink"/>
            <w:rFonts w:ascii="Aptos" w:hAnsi="Aptos" w:cs="Calibri"/>
            <w:sz w:val="18"/>
            <w:szCs w:val="20"/>
          </w:rPr>
          <w:t>A Consumer Tool for Identifying Point of Use (POU) Drinking Water Filters Certified to Reduce Lead (epa.gov)</w:t>
        </w:r>
      </w:hyperlink>
      <w:r w:rsidR="009039D9" w:rsidRPr="009039D9">
        <w:rPr>
          <w:rStyle w:val="Hyperlink"/>
          <w:rFonts w:ascii="Aptos" w:hAnsi="Aptos" w:cs="Calibri"/>
          <w:sz w:val="18"/>
          <w:szCs w:val="20"/>
        </w:rPr>
        <w:t xml:space="preserve"> (</w:t>
      </w:r>
      <w:hyperlink r:id="rId23" w:history="1">
        <w:r w:rsidR="009039D9" w:rsidRPr="009039D9">
          <w:rPr>
            <w:rStyle w:val="Hyperlink"/>
            <w:rFonts w:ascii="Aptos" w:hAnsi="Aptos"/>
            <w:sz w:val="18"/>
            <w:szCs w:val="18"/>
          </w:rPr>
          <w:t>https://www.epa.gov/system/files/documents/2024-06/how-to-id-filters-certified-to-reduce-lead-in-drinking-water-epa_june-2024.pdf</w:t>
        </w:r>
      </w:hyperlink>
      <w:r w:rsidR="009039D9" w:rsidRPr="009039D9">
        <w:rPr>
          <w:rFonts w:ascii="Aptos" w:hAnsi="Aptos"/>
          <w:sz w:val="18"/>
          <w:szCs w:val="18"/>
        </w:rPr>
        <w:t>)</w:t>
      </w:r>
      <w:r w:rsidR="009039D9">
        <w:rPr>
          <w:rFonts w:ascii="Aptos" w:hAnsi="Aptos"/>
          <w:sz w:val="18"/>
          <w:szCs w:val="18"/>
        </w:rPr>
        <w:t>.</w:t>
      </w:r>
    </w:p>
    <w:p w14:paraId="035998BA" w14:textId="77777777" w:rsidR="00642DAD" w:rsidRPr="00642DAD" w:rsidRDefault="00642DAD" w:rsidP="00FA1E5B">
      <w:pPr>
        <w:pStyle w:val="ListParagraph"/>
        <w:numPr>
          <w:ilvl w:val="0"/>
          <w:numId w:val="7"/>
        </w:numPr>
        <w:autoSpaceDE w:val="0"/>
        <w:autoSpaceDN w:val="0"/>
        <w:adjustRightInd w:val="0"/>
        <w:spacing w:after="0" w:line="264" w:lineRule="auto"/>
        <w:ind w:left="180" w:right="24" w:hanging="180"/>
        <w:rPr>
          <w:rFonts w:cs="Calibri"/>
          <w:sz w:val="18"/>
          <w:szCs w:val="18"/>
        </w:rPr>
      </w:pPr>
      <w:r w:rsidRPr="00642DAD">
        <w:rPr>
          <w:rFonts w:cs="Calibri"/>
          <w:b/>
          <w:bCs/>
          <w:sz w:val="18"/>
          <w:szCs w:val="18"/>
          <w:u w:val="single"/>
        </w:rPr>
        <w:t xml:space="preserve">Use only cold, fresh water for drinking, cooking, and preparing baby </w:t>
      </w:r>
      <w:proofErr w:type="gramStart"/>
      <w:r w:rsidRPr="00642DAD">
        <w:rPr>
          <w:rFonts w:cs="Calibri"/>
          <w:b/>
          <w:bCs/>
          <w:sz w:val="18"/>
          <w:szCs w:val="18"/>
          <w:u w:val="single"/>
        </w:rPr>
        <w:t>formula</w:t>
      </w:r>
      <w:proofErr w:type="gramEnd"/>
      <w:r w:rsidRPr="00642DAD">
        <w:rPr>
          <w:rFonts w:cs="Calibri"/>
          <w:b/>
          <w:bCs/>
          <w:sz w:val="18"/>
          <w:szCs w:val="18"/>
        </w:rPr>
        <w:t>.</w:t>
      </w:r>
      <w:r w:rsidRPr="00642DAD">
        <w:rPr>
          <w:rFonts w:cs="Calibri"/>
          <w:sz w:val="18"/>
          <w:szCs w:val="18"/>
        </w:rPr>
        <w:t xml:space="preserve"> Do not drink water from the hot water tap. Do not use water from the hot water tap to cook with or make baby formula. Lead dissolves more easily into hot water. </w:t>
      </w:r>
    </w:p>
    <w:p w14:paraId="0212A6E7" w14:textId="0EF626DE" w:rsidR="00642DAD" w:rsidRPr="00642DAD" w:rsidRDefault="00642DAD" w:rsidP="00FA1E5B">
      <w:pPr>
        <w:pStyle w:val="ListParagraph"/>
        <w:numPr>
          <w:ilvl w:val="0"/>
          <w:numId w:val="7"/>
        </w:numPr>
        <w:autoSpaceDE w:val="0"/>
        <w:autoSpaceDN w:val="0"/>
        <w:adjustRightInd w:val="0"/>
        <w:spacing w:after="0" w:line="264" w:lineRule="auto"/>
        <w:ind w:left="180" w:hanging="180"/>
        <w:rPr>
          <w:sz w:val="18"/>
          <w:szCs w:val="18"/>
        </w:rPr>
      </w:pPr>
      <w:r w:rsidRPr="00642DAD">
        <w:rPr>
          <w:b/>
          <w:sz w:val="18"/>
          <w:szCs w:val="18"/>
          <w:u w:val="single"/>
        </w:rPr>
        <w:t>Do not boil the water to remove lead.</w:t>
      </w:r>
      <w:r w:rsidRPr="00642DAD">
        <w:rPr>
          <w:bCs/>
          <w:sz w:val="18"/>
          <w:szCs w:val="18"/>
        </w:rPr>
        <w:t xml:space="preserve"> </w:t>
      </w:r>
      <w:r w:rsidRPr="00642DAD">
        <w:rPr>
          <w:sz w:val="18"/>
          <w:szCs w:val="18"/>
        </w:rPr>
        <w:t>Excessive boiling of water makes the lead more concentrated</w:t>
      </w:r>
      <w:r w:rsidR="00D91A9E">
        <w:rPr>
          <w:sz w:val="18"/>
          <w:szCs w:val="18"/>
        </w:rPr>
        <w:t>;</w:t>
      </w:r>
      <w:r w:rsidRPr="00642DAD">
        <w:rPr>
          <w:sz w:val="18"/>
          <w:szCs w:val="18"/>
        </w:rPr>
        <w:t xml:space="preserve"> the lead remains when the water evaporates.</w:t>
      </w:r>
    </w:p>
    <w:p w14:paraId="199388C2" w14:textId="76F09002" w:rsidR="00642DAD" w:rsidRPr="00857C37" w:rsidRDefault="00642DAD" w:rsidP="00453351">
      <w:pPr>
        <w:pStyle w:val="ListParagraph"/>
        <w:numPr>
          <w:ilvl w:val="0"/>
          <w:numId w:val="7"/>
        </w:numPr>
        <w:autoSpaceDE w:val="0"/>
        <w:autoSpaceDN w:val="0"/>
        <w:adjustRightInd w:val="0"/>
        <w:spacing w:after="0" w:line="264" w:lineRule="auto"/>
        <w:ind w:left="180" w:right="-66" w:hanging="180"/>
        <w:rPr>
          <w:rStyle w:val="cf11"/>
          <w:rFonts w:asciiTheme="minorHAnsi" w:hAnsiTheme="minorHAnsi" w:cstheme="minorBidi"/>
        </w:rPr>
      </w:pPr>
      <w:r w:rsidRPr="00642DAD">
        <w:rPr>
          <w:rFonts w:cs="Calibri"/>
          <w:b/>
          <w:bCs/>
          <w:sz w:val="18"/>
          <w:szCs w:val="18"/>
          <w:u w:val="single"/>
        </w:rPr>
        <w:t>Clean your aerator.</w:t>
      </w:r>
      <w:r w:rsidRPr="00642DAD">
        <w:rPr>
          <w:rFonts w:cs="Calibri"/>
          <w:sz w:val="18"/>
          <w:szCs w:val="18"/>
        </w:rPr>
        <w:t xml:space="preserve"> Regularly remove and clean your faucet’s screen (also known as an aerator). Sediment, debris, and lead particles can collect in your aerator. If lead particles are caught in the aerator, lead can get</w:t>
      </w:r>
      <w:r w:rsidR="00693C46">
        <w:rPr>
          <w:rFonts w:cs="Calibri"/>
          <w:sz w:val="18"/>
          <w:szCs w:val="18"/>
        </w:rPr>
        <w:t xml:space="preserve"> released</w:t>
      </w:r>
      <w:r w:rsidRPr="00642DAD">
        <w:rPr>
          <w:rFonts w:cs="Calibri"/>
          <w:sz w:val="18"/>
          <w:szCs w:val="18"/>
        </w:rPr>
        <w:t xml:space="preserve"> into your water.</w:t>
      </w:r>
      <w:r w:rsidRPr="00642DAD">
        <w:rPr>
          <w:rStyle w:val="cf11"/>
          <w:rFonts w:asciiTheme="minorHAnsi" w:hAnsiTheme="minorHAnsi" w:cs="Calibri"/>
        </w:rPr>
        <w:t xml:space="preserve"> </w:t>
      </w:r>
    </w:p>
    <w:p w14:paraId="17D2FFC8" w14:textId="783D5C41" w:rsidR="00857C37" w:rsidRPr="00857C37" w:rsidRDefault="00857C37" w:rsidP="00857C37">
      <w:pPr>
        <w:pStyle w:val="ListParagraph"/>
        <w:numPr>
          <w:ilvl w:val="0"/>
          <w:numId w:val="7"/>
        </w:numPr>
        <w:autoSpaceDE w:val="0"/>
        <w:autoSpaceDN w:val="0"/>
        <w:adjustRightInd w:val="0"/>
        <w:spacing w:after="0" w:line="264" w:lineRule="auto"/>
        <w:ind w:left="180" w:right="-66" w:hanging="180"/>
        <w:rPr>
          <w:rStyle w:val="cf11"/>
          <w:rFonts w:asciiTheme="minorHAnsi" w:hAnsiTheme="minorHAnsi" w:cstheme="minorBidi"/>
        </w:rPr>
      </w:pPr>
      <w:r w:rsidRPr="00073739">
        <w:rPr>
          <w:rFonts w:cs="Calibri"/>
          <w:b/>
          <w:sz w:val="18"/>
          <w:szCs w:val="18"/>
        </w:rPr>
        <w:t>Identify and replace plumbing fixtures containing lead or lead solder.</w:t>
      </w:r>
      <w:r w:rsidRPr="00642DAD">
        <w:rPr>
          <w:rFonts w:cs="Calibri"/>
          <w:sz w:val="18"/>
          <w:szCs w:val="18"/>
        </w:rPr>
        <w:t xml:space="preserve"> Brass faucets, fittings, and valves, including those advertised as “lead-free,” may contribute lead to drinking water. Prior to 2014, end-use brass fixtures with up to 8 percent lead could be labeled “lead-free”. </w:t>
      </w:r>
    </w:p>
    <w:p w14:paraId="454FC5D9" w14:textId="4B9571DD" w:rsidR="001569B2" w:rsidRPr="001569B2" w:rsidRDefault="00DD36C3" w:rsidP="00453351">
      <w:pPr>
        <w:pStyle w:val="ListParagraph"/>
        <w:numPr>
          <w:ilvl w:val="0"/>
          <w:numId w:val="7"/>
        </w:numPr>
        <w:autoSpaceDE w:val="0"/>
        <w:autoSpaceDN w:val="0"/>
        <w:adjustRightInd w:val="0"/>
        <w:spacing w:after="0" w:line="264" w:lineRule="auto"/>
        <w:ind w:left="180" w:right="-66" w:hanging="180"/>
        <w:rPr>
          <w:rStyle w:val="cf11"/>
          <w:rFonts w:asciiTheme="minorHAnsi" w:hAnsiTheme="minorHAnsi" w:cstheme="minorBidi"/>
        </w:rPr>
      </w:pPr>
      <w:r w:rsidRPr="00DD36C3">
        <w:rPr>
          <w:rFonts w:cs="Calibri"/>
          <w:b/>
          <w:bCs/>
          <w:sz w:val="18"/>
          <w:szCs w:val="18"/>
          <w:u w:val="single"/>
        </w:rPr>
        <w:t>Before drinking, flush your pipes by running the tap or performing other tasks using water that do not involve human consumption, like taking a shower, doing laundry, or doing a load of dishes.</w:t>
      </w:r>
      <w:r>
        <w:rPr>
          <w:rFonts w:cs="Calibri"/>
          <w:b/>
          <w:bCs/>
          <w:sz w:val="18"/>
          <w:szCs w:val="18"/>
          <w:u w:val="single"/>
        </w:rPr>
        <w:t xml:space="preserve"> </w:t>
      </w:r>
      <w:r w:rsidR="00642DAD" w:rsidRPr="00642DAD">
        <w:rPr>
          <w:rFonts w:cs="Calibri"/>
          <w:sz w:val="18"/>
          <w:szCs w:val="18"/>
        </w:rPr>
        <w:t>The more time water has been sitting in a building’s pipes, the more lead it may contain. The amount of time to run the water will depend on whether your building has a lead service line or not, as well as the length and diameter of the service line and the amount of plumbing in the building. If you are not familiar with the structural and plumbing details of the building, run the water for at least one (1) minute or until after it turns cold.</w:t>
      </w:r>
      <w:r w:rsidR="00642DAD" w:rsidRPr="00642DAD">
        <w:rPr>
          <w:rStyle w:val="cf11"/>
          <w:rFonts w:asciiTheme="minorHAnsi" w:hAnsiTheme="minorHAnsi"/>
        </w:rPr>
        <w:t xml:space="preserve"> For more information about building flushing, visit the </w:t>
      </w:r>
      <w:hyperlink r:id="rId24" w:history="1">
        <w:r w:rsidR="00DE1778" w:rsidRPr="00DE1778">
          <w:rPr>
            <w:rStyle w:val="Hyperlink"/>
            <w:rFonts w:ascii="Aptos" w:eastAsiaTheme="majorEastAsia" w:hAnsi="Aptos"/>
            <w:sz w:val="18"/>
            <w:szCs w:val="18"/>
          </w:rPr>
          <w:t>MassDEP Building Flushing Information</w:t>
        </w:r>
      </w:hyperlink>
      <w:r w:rsidR="00DE1778" w:rsidRPr="00DE1778">
        <w:rPr>
          <w:rFonts w:ascii="Aptos" w:hAnsi="Aptos"/>
          <w:sz w:val="18"/>
          <w:szCs w:val="18"/>
        </w:rPr>
        <w:t xml:space="preserve"> website</w:t>
      </w:r>
      <w:r w:rsidR="00DE1778" w:rsidRPr="00DE1778">
        <w:rPr>
          <w:rStyle w:val="cf11"/>
          <w:rFonts w:ascii="Aptos" w:hAnsi="Aptos"/>
        </w:rPr>
        <w:t xml:space="preserve"> (</w:t>
      </w:r>
      <w:hyperlink r:id="rId25" w:history="1">
        <w:r w:rsidR="00DE1778" w:rsidRPr="00DE1778">
          <w:rPr>
            <w:rStyle w:val="Hyperlink"/>
            <w:rFonts w:ascii="Aptos" w:eastAsiaTheme="majorEastAsia" w:hAnsi="Aptos"/>
            <w:sz w:val="18"/>
            <w:szCs w:val="18"/>
          </w:rPr>
          <w:t>https://www.mass.gov/doc/massdep-building-flushing-information/</w:t>
        </w:r>
      </w:hyperlink>
      <w:r w:rsidR="00DE1778" w:rsidRPr="00DE1778">
        <w:rPr>
          <w:rFonts w:ascii="Aptos" w:eastAsiaTheme="majorEastAsia" w:hAnsi="Aptos"/>
          <w:sz w:val="18"/>
          <w:szCs w:val="18"/>
        </w:rPr>
        <w:t>).</w:t>
      </w:r>
    </w:p>
    <w:p w14:paraId="62E0BD62" w14:textId="0B9B90E4" w:rsidR="00642DAD" w:rsidRPr="00642DAD" w:rsidRDefault="00642DAD" w:rsidP="00453351">
      <w:pPr>
        <w:pStyle w:val="ListParagraph"/>
        <w:numPr>
          <w:ilvl w:val="0"/>
          <w:numId w:val="7"/>
        </w:numPr>
        <w:autoSpaceDE w:val="0"/>
        <w:autoSpaceDN w:val="0"/>
        <w:adjustRightInd w:val="0"/>
        <w:spacing w:after="0" w:line="264" w:lineRule="auto"/>
        <w:ind w:left="180" w:right="-66" w:hanging="180"/>
        <w:rPr>
          <w:sz w:val="18"/>
          <w:szCs w:val="18"/>
        </w:rPr>
      </w:pPr>
      <w:r w:rsidRPr="00B42D63">
        <w:rPr>
          <w:rFonts w:cs="Calibri"/>
          <w:b/>
          <w:bCs/>
          <w:sz w:val="18"/>
          <w:szCs w:val="18"/>
        </w:rPr>
        <w:t>Consider alternative sources of water.</w:t>
      </w:r>
      <w:r w:rsidRPr="00642DAD">
        <w:rPr>
          <w:rFonts w:eastAsia="Times New Roman" w:cs="Segoe UI"/>
          <w:sz w:val="18"/>
          <w:szCs w:val="18"/>
        </w:rPr>
        <w:t xml:space="preserve"> </w:t>
      </w:r>
      <w:r w:rsidRPr="00642DAD">
        <w:rPr>
          <w:rFonts w:cs="Calibri"/>
          <w:sz w:val="18"/>
          <w:szCs w:val="18"/>
        </w:rPr>
        <w:t>In an abundance of caution, some</w:t>
      </w:r>
      <w:r w:rsidR="00F73BB8">
        <w:rPr>
          <w:rFonts w:cs="Calibri"/>
          <w:sz w:val="18"/>
          <w:szCs w:val="18"/>
        </w:rPr>
        <w:t xml:space="preserve"> members</w:t>
      </w:r>
      <w:r w:rsidRPr="00642DAD">
        <w:rPr>
          <w:rFonts w:cs="Calibri"/>
          <w:sz w:val="18"/>
          <w:szCs w:val="18"/>
        </w:rPr>
        <w:t xml:space="preserve"> of the </w:t>
      </w:r>
      <w:r w:rsidR="00172997">
        <w:rPr>
          <w:rFonts w:cs="Calibri"/>
          <w:sz w:val="18"/>
          <w:szCs w:val="18"/>
        </w:rPr>
        <w:t>highest</w:t>
      </w:r>
      <w:r w:rsidRPr="00642DAD">
        <w:rPr>
          <w:rFonts w:cs="Calibri"/>
          <w:sz w:val="18"/>
          <w:szCs w:val="18"/>
        </w:rPr>
        <w:t xml:space="preserve"> risk groups, including pregnant persons, infants, and young children</w:t>
      </w:r>
      <w:r w:rsidR="00F73BB8">
        <w:rPr>
          <w:rFonts w:cs="Calibri"/>
          <w:sz w:val="18"/>
          <w:szCs w:val="18"/>
        </w:rPr>
        <w:t>,</w:t>
      </w:r>
      <w:r w:rsidRPr="00642DAD">
        <w:rPr>
          <w:rFonts w:cs="Calibri"/>
          <w:sz w:val="18"/>
          <w:szCs w:val="18"/>
        </w:rPr>
        <w:t xml:space="preserve"> may prefer to reduce lead exposure by using an alternate water source, such as bottled water or </w:t>
      </w:r>
      <w:r w:rsidR="000D6BEC">
        <w:rPr>
          <w:rFonts w:cs="Calibri"/>
          <w:sz w:val="18"/>
          <w:szCs w:val="18"/>
        </w:rPr>
        <w:t xml:space="preserve">filtered </w:t>
      </w:r>
      <w:r w:rsidRPr="00642DAD">
        <w:rPr>
          <w:rFonts w:cs="Calibri"/>
          <w:sz w:val="18"/>
          <w:szCs w:val="18"/>
        </w:rPr>
        <w:t>water.</w:t>
      </w:r>
      <w:r w:rsidRPr="00642DAD">
        <w:rPr>
          <w:rFonts w:cs="Calibri"/>
          <w:i/>
          <w:iCs/>
          <w:sz w:val="18"/>
          <w:szCs w:val="18"/>
        </w:rPr>
        <w:t xml:space="preserve"> </w:t>
      </w:r>
      <w:r w:rsidRPr="00642DAD">
        <w:rPr>
          <w:rFonts w:cs="Calibri"/>
          <w:sz w:val="18"/>
          <w:szCs w:val="18"/>
        </w:rPr>
        <w:t xml:space="preserve">If you are considering using bottled water, note that it may cost up to 1,000 times more than tap water. Simply flushing your tap, as described above, is usually a </w:t>
      </w:r>
      <w:r w:rsidR="00487F97">
        <w:rPr>
          <w:rFonts w:cs="Calibri"/>
          <w:sz w:val="18"/>
          <w:szCs w:val="18"/>
        </w:rPr>
        <w:t>less expensive</w:t>
      </w:r>
      <w:r w:rsidR="00487F97" w:rsidRPr="00642DAD">
        <w:rPr>
          <w:rFonts w:cs="Calibri"/>
          <w:sz w:val="18"/>
          <w:szCs w:val="18"/>
        </w:rPr>
        <w:t xml:space="preserve"> </w:t>
      </w:r>
      <w:r w:rsidRPr="00642DAD">
        <w:rPr>
          <w:rFonts w:cs="Calibri"/>
          <w:sz w:val="18"/>
          <w:szCs w:val="18"/>
        </w:rPr>
        <w:t>and equally effective alternative.</w:t>
      </w:r>
    </w:p>
    <w:p w14:paraId="51A96D09" w14:textId="163DA7FD" w:rsidR="00642DAD" w:rsidRPr="00642DAD" w:rsidRDefault="00642DAD" w:rsidP="00453351">
      <w:pPr>
        <w:pStyle w:val="ListParagraph"/>
        <w:numPr>
          <w:ilvl w:val="0"/>
          <w:numId w:val="7"/>
        </w:numPr>
        <w:autoSpaceDE w:val="0"/>
        <w:autoSpaceDN w:val="0"/>
        <w:adjustRightInd w:val="0"/>
        <w:spacing w:after="0" w:line="264" w:lineRule="auto"/>
        <w:ind w:left="180" w:right="-66" w:hanging="180"/>
        <w:rPr>
          <w:sz w:val="18"/>
          <w:szCs w:val="18"/>
        </w:rPr>
      </w:pPr>
      <w:r w:rsidRPr="00B42D63">
        <w:rPr>
          <w:b/>
          <w:sz w:val="18"/>
          <w:szCs w:val="18"/>
        </w:rPr>
        <w:t>Learn about construction in your neighborhood that could disturb your service line</w:t>
      </w:r>
      <w:r w:rsidRPr="00642DAD">
        <w:rPr>
          <w:b/>
          <w:sz w:val="18"/>
          <w:szCs w:val="18"/>
        </w:rPr>
        <w:t>.</w:t>
      </w:r>
      <w:r w:rsidRPr="00642DAD">
        <w:rPr>
          <w:sz w:val="18"/>
          <w:szCs w:val="18"/>
        </w:rPr>
        <w:t xml:space="preserve"> Contact us to find out about any construction or maintenance </w:t>
      </w:r>
      <w:r w:rsidR="00487F97">
        <w:rPr>
          <w:sz w:val="18"/>
          <w:szCs w:val="18"/>
        </w:rPr>
        <w:t>activities</w:t>
      </w:r>
      <w:r w:rsidR="00487F97" w:rsidRPr="00642DAD">
        <w:rPr>
          <w:sz w:val="18"/>
          <w:szCs w:val="18"/>
        </w:rPr>
        <w:t xml:space="preserve"> </w:t>
      </w:r>
      <w:r w:rsidRPr="00642DAD">
        <w:rPr>
          <w:sz w:val="18"/>
          <w:szCs w:val="18"/>
        </w:rPr>
        <w:t xml:space="preserve">that could disturb your service line. Activities that physically disturb </w:t>
      </w:r>
      <w:r w:rsidR="004A6961">
        <w:rPr>
          <w:sz w:val="18"/>
          <w:szCs w:val="18"/>
        </w:rPr>
        <w:t>a lead</w:t>
      </w:r>
      <w:r w:rsidR="004A6961" w:rsidRPr="00642DAD">
        <w:rPr>
          <w:sz w:val="18"/>
          <w:szCs w:val="18"/>
        </w:rPr>
        <w:t xml:space="preserve"> </w:t>
      </w:r>
      <w:r w:rsidRPr="00642DAD">
        <w:rPr>
          <w:sz w:val="18"/>
          <w:szCs w:val="18"/>
        </w:rPr>
        <w:t>service line may cause lead to be released</w:t>
      </w:r>
      <w:r w:rsidR="00487F97">
        <w:rPr>
          <w:sz w:val="18"/>
          <w:szCs w:val="18"/>
        </w:rPr>
        <w:t>,</w:t>
      </w:r>
      <w:r w:rsidRPr="00642DAD">
        <w:rPr>
          <w:sz w:val="18"/>
          <w:szCs w:val="18"/>
        </w:rPr>
        <w:t xml:space="preserve"> if present.</w:t>
      </w:r>
    </w:p>
    <w:p w14:paraId="4AEBC917" w14:textId="460DCD05" w:rsidR="00642DAD" w:rsidRPr="00642DAD" w:rsidRDefault="00642DAD" w:rsidP="00453351">
      <w:pPr>
        <w:pStyle w:val="ListParagraph"/>
        <w:numPr>
          <w:ilvl w:val="0"/>
          <w:numId w:val="7"/>
        </w:numPr>
        <w:autoSpaceDE w:val="0"/>
        <w:autoSpaceDN w:val="0"/>
        <w:adjustRightInd w:val="0"/>
        <w:spacing w:after="0" w:line="264" w:lineRule="auto"/>
        <w:ind w:left="180" w:right="-66" w:hanging="180"/>
        <w:rPr>
          <w:sz w:val="18"/>
          <w:szCs w:val="18"/>
        </w:rPr>
      </w:pPr>
      <w:r w:rsidRPr="00B42D63">
        <w:rPr>
          <w:b/>
          <w:bCs/>
          <w:sz w:val="18"/>
          <w:szCs w:val="18"/>
        </w:rPr>
        <w:t>Contact your health care provider or your local health department to find out if your child needs to be tested for lead.</w:t>
      </w:r>
      <w:r w:rsidRPr="00642DAD">
        <w:rPr>
          <w:sz w:val="18"/>
          <w:szCs w:val="18"/>
        </w:rPr>
        <w:t xml:space="preserve"> A blood lead level test is the only way to know if your child is </w:t>
      </w:r>
      <w:proofErr w:type="gramStart"/>
      <w:r w:rsidRPr="00642DAD">
        <w:rPr>
          <w:sz w:val="18"/>
          <w:szCs w:val="18"/>
        </w:rPr>
        <w:t>being exposed</w:t>
      </w:r>
      <w:proofErr w:type="gramEnd"/>
      <w:r w:rsidRPr="00642DAD">
        <w:rPr>
          <w:sz w:val="18"/>
          <w:szCs w:val="18"/>
        </w:rPr>
        <w:t xml:space="preserve"> to lead. For more information on Massachusetts’ childhood lead testing program, contact the Department of Public Health at 1-800-532-9571 or visit the </w:t>
      </w:r>
      <w:hyperlink r:id="rId26" w:history="1">
        <w:r w:rsidR="00D91D3F" w:rsidRPr="00393D72">
          <w:rPr>
            <w:rStyle w:val="Hyperlink"/>
            <w:rFonts w:ascii="Aptos" w:eastAsiaTheme="majorEastAsia" w:hAnsi="Aptos"/>
            <w:sz w:val="18"/>
            <w:szCs w:val="20"/>
          </w:rPr>
          <w:t>DPH Childhood Lead Poisoning Prevention Program</w:t>
        </w:r>
      </w:hyperlink>
      <w:r w:rsidR="00D91D3F" w:rsidRPr="00393D72">
        <w:rPr>
          <w:rFonts w:ascii="Aptos" w:hAnsi="Aptos"/>
          <w:sz w:val="18"/>
          <w:szCs w:val="20"/>
        </w:rPr>
        <w:t xml:space="preserve"> website (</w:t>
      </w:r>
      <w:hyperlink r:id="rId27" w:history="1">
        <w:r w:rsidR="00D91D3F" w:rsidRPr="00393D72">
          <w:rPr>
            <w:rStyle w:val="Hyperlink"/>
            <w:rFonts w:ascii="Aptos" w:eastAsiaTheme="majorEastAsia" w:hAnsi="Aptos"/>
            <w:sz w:val="18"/>
            <w:szCs w:val="20"/>
          </w:rPr>
          <w:t>www.mass.gov/orgs/childhood-lead-poisoning-prevention-program</w:t>
        </w:r>
      </w:hyperlink>
      <w:r w:rsidR="00D91D3F" w:rsidRPr="00393D72">
        <w:rPr>
          <w:rFonts w:ascii="Aptos" w:hAnsi="Aptos"/>
          <w:sz w:val="18"/>
          <w:szCs w:val="20"/>
        </w:rPr>
        <w:t>).</w:t>
      </w:r>
    </w:p>
    <w:p w14:paraId="2E89D2A2" w14:textId="77777777" w:rsidR="00642DAD" w:rsidRPr="00642DAD" w:rsidRDefault="00642DAD" w:rsidP="00453351">
      <w:pPr>
        <w:pStyle w:val="ListParagraph"/>
        <w:numPr>
          <w:ilvl w:val="0"/>
          <w:numId w:val="7"/>
        </w:numPr>
        <w:autoSpaceDE w:val="0"/>
        <w:autoSpaceDN w:val="0"/>
        <w:adjustRightInd w:val="0"/>
        <w:spacing w:after="0" w:line="264" w:lineRule="auto"/>
        <w:ind w:left="180" w:right="-66" w:hanging="180"/>
        <w:rPr>
          <w:sz w:val="18"/>
          <w:szCs w:val="18"/>
        </w:rPr>
      </w:pPr>
      <w:r w:rsidRPr="00B42D63">
        <w:rPr>
          <w:b/>
          <w:sz w:val="18"/>
          <w:szCs w:val="18"/>
        </w:rPr>
        <w:t>If you have any health-related questions about lead</w:t>
      </w:r>
      <w:r w:rsidRPr="00642DAD">
        <w:rPr>
          <w:b/>
          <w:sz w:val="18"/>
          <w:szCs w:val="18"/>
          <w:u w:val="single"/>
        </w:rPr>
        <w:t>,</w:t>
      </w:r>
      <w:r w:rsidRPr="00642DAD">
        <w:rPr>
          <w:sz w:val="18"/>
          <w:szCs w:val="18"/>
        </w:rPr>
        <w:t xml:space="preserve"> please contact your health care provider.</w:t>
      </w:r>
    </w:p>
    <w:p w14:paraId="78198FAD" w14:textId="53219CD2" w:rsidR="003C01CA" w:rsidRPr="00642DAD" w:rsidRDefault="00642DAD" w:rsidP="00453351">
      <w:pPr>
        <w:pStyle w:val="ListParagraph"/>
        <w:numPr>
          <w:ilvl w:val="0"/>
          <w:numId w:val="7"/>
        </w:numPr>
        <w:autoSpaceDE w:val="0"/>
        <w:autoSpaceDN w:val="0"/>
        <w:adjustRightInd w:val="0"/>
        <w:spacing w:after="0" w:line="264" w:lineRule="auto"/>
        <w:ind w:left="180" w:right="-66" w:hanging="180"/>
        <w:rPr>
          <w:sz w:val="18"/>
          <w:szCs w:val="18"/>
        </w:rPr>
      </w:pPr>
      <w:r w:rsidRPr="00642DAD">
        <w:rPr>
          <w:b/>
          <w:sz w:val="18"/>
          <w:szCs w:val="18"/>
          <w:highlight w:val="green"/>
          <w:u w:val="single"/>
        </w:rPr>
        <w:t xml:space="preserve">[Required for COM PWS under LCR, </w:t>
      </w:r>
      <w:proofErr w:type="gramStart"/>
      <w:r w:rsidRPr="00642DAD">
        <w:rPr>
          <w:b/>
          <w:sz w:val="18"/>
          <w:szCs w:val="18"/>
          <w:highlight w:val="green"/>
          <w:u w:val="single"/>
        </w:rPr>
        <w:t>Required</w:t>
      </w:r>
      <w:proofErr w:type="gramEnd"/>
      <w:r w:rsidRPr="00642DAD">
        <w:rPr>
          <w:b/>
          <w:sz w:val="18"/>
          <w:szCs w:val="18"/>
          <w:highlight w:val="green"/>
          <w:u w:val="single"/>
        </w:rPr>
        <w:t xml:space="preserve"> for all PWS under LCRI]</w:t>
      </w:r>
      <w:r w:rsidRPr="00B42D63">
        <w:rPr>
          <w:b/>
          <w:sz w:val="18"/>
          <w:szCs w:val="18"/>
        </w:rPr>
        <w:t xml:space="preserve"> Test your home or building for lead</w:t>
      </w:r>
      <w:r w:rsidRPr="00D2588F">
        <w:rPr>
          <w:b/>
          <w:sz w:val="18"/>
          <w:szCs w:val="18"/>
        </w:rPr>
        <w:t>:</w:t>
      </w:r>
      <w:r w:rsidRPr="00D2588F">
        <w:rPr>
          <w:sz w:val="18"/>
          <w:szCs w:val="18"/>
        </w:rPr>
        <w:t xml:space="preserve"> </w:t>
      </w:r>
      <w:r w:rsidRPr="00642DAD">
        <w:rPr>
          <w:sz w:val="18"/>
          <w:szCs w:val="18"/>
        </w:rPr>
        <w:t xml:space="preserve">The only way to determine the level of lead in drinking water at your home/buildings </w:t>
      </w:r>
      <w:r w:rsidR="000B7F99">
        <w:rPr>
          <w:sz w:val="18"/>
          <w:szCs w:val="18"/>
        </w:rPr>
        <w:t xml:space="preserve">is </w:t>
      </w:r>
      <w:r w:rsidRPr="00642DAD">
        <w:rPr>
          <w:sz w:val="18"/>
          <w:szCs w:val="18"/>
        </w:rPr>
        <w:t xml:space="preserve">to have the water tested by a state certified laboratory. Consider having your paint tested also. </w:t>
      </w:r>
      <w:r w:rsidRPr="00642DAD">
        <w:rPr>
          <w:rFonts w:cstheme="minorHAnsi"/>
          <w:sz w:val="18"/>
          <w:szCs w:val="18"/>
        </w:rPr>
        <w:t xml:space="preserve">Visit the MassDEP </w:t>
      </w:r>
      <w:r w:rsidR="008E3019" w:rsidRPr="007E3326">
        <w:rPr>
          <w:rFonts w:ascii="Aptos" w:hAnsi="Aptos" w:cstheme="minorHAnsi"/>
          <w:szCs w:val="24"/>
        </w:rPr>
        <w:t xml:space="preserve"> </w:t>
      </w:r>
      <w:hyperlink r:id="rId28" w:history="1">
        <w:r w:rsidR="008E3019" w:rsidRPr="008E3019">
          <w:rPr>
            <w:rStyle w:val="Hyperlink"/>
            <w:rFonts w:ascii="Aptos" w:hAnsi="Aptos" w:cstheme="minorHAnsi"/>
            <w:sz w:val="18"/>
            <w:szCs w:val="20"/>
          </w:rPr>
          <w:t>Find a Certified Laboratory for Water Testing webpage (https://www.mass.gov/how-to/find-a-certified-laboratory-for-water-testing)</w:t>
        </w:r>
      </w:hyperlink>
      <w:r w:rsidR="008E3019" w:rsidRPr="008E3019">
        <w:rPr>
          <w:sz w:val="18"/>
          <w:szCs w:val="18"/>
        </w:rPr>
        <w:t xml:space="preserve"> </w:t>
      </w:r>
      <w:r w:rsidRPr="00642DAD">
        <w:rPr>
          <w:rFonts w:cstheme="minorHAnsi"/>
          <w:sz w:val="18"/>
          <w:szCs w:val="18"/>
        </w:rPr>
        <w:t xml:space="preserve">for a list of certified laboratories that offer lead in drinking water testing.  You may also contact us at </w:t>
      </w:r>
      <w:r w:rsidRPr="00642DAD">
        <w:rPr>
          <w:rFonts w:cstheme="minorHAnsi"/>
          <w:sz w:val="18"/>
          <w:szCs w:val="18"/>
          <w:highlight w:val="yellow"/>
        </w:rPr>
        <w:t>[Insert PWS contact information]</w:t>
      </w:r>
      <w:r w:rsidRPr="00642DAD">
        <w:rPr>
          <w:rFonts w:cstheme="minorHAnsi"/>
          <w:sz w:val="18"/>
          <w:szCs w:val="18"/>
        </w:rPr>
        <w:t xml:space="preserve"> to find out how to get your water tested for lead.</w:t>
      </w:r>
    </w:p>
    <w:sectPr w:rsidR="003C01CA" w:rsidRPr="00642DAD" w:rsidSect="002431DC">
      <w:footerReference w:type="default" r:id="rId29"/>
      <w:pgSz w:w="20160" w:h="12240" w:orient="landscape" w:code="5"/>
      <w:pgMar w:top="432" w:right="432" w:bottom="432" w:left="432" w:header="720" w:footer="144" w:gutter="0"/>
      <w:cols w:num="3"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10BF8" w14:textId="77777777" w:rsidR="00930967" w:rsidRDefault="00930967" w:rsidP="002431DC">
      <w:pPr>
        <w:spacing w:after="0" w:line="240" w:lineRule="auto"/>
      </w:pPr>
      <w:r>
        <w:separator/>
      </w:r>
    </w:p>
  </w:endnote>
  <w:endnote w:type="continuationSeparator" w:id="0">
    <w:p w14:paraId="668CBBD9" w14:textId="77777777" w:rsidR="00930967" w:rsidRDefault="00930967" w:rsidP="00243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FCEC" w14:textId="0B4C3DE5" w:rsidR="002431DC" w:rsidRDefault="002431DC">
    <w:pPr>
      <w:pStyle w:val="Footer"/>
    </w:pPr>
    <w:r>
      <w:t>Revised 05/26/2026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24A55" w14:textId="77777777" w:rsidR="00930967" w:rsidRDefault="00930967" w:rsidP="002431DC">
      <w:pPr>
        <w:spacing w:after="0" w:line="240" w:lineRule="auto"/>
      </w:pPr>
      <w:r>
        <w:separator/>
      </w:r>
    </w:p>
  </w:footnote>
  <w:footnote w:type="continuationSeparator" w:id="0">
    <w:p w14:paraId="099A9C3F" w14:textId="77777777" w:rsidR="00930967" w:rsidRDefault="00930967" w:rsidP="00243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F4D"/>
    <w:multiLevelType w:val="multilevel"/>
    <w:tmpl w:val="EBFCC586"/>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43738A"/>
    <w:multiLevelType w:val="hybridMultilevel"/>
    <w:tmpl w:val="E822E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E6D85"/>
    <w:multiLevelType w:val="hybridMultilevel"/>
    <w:tmpl w:val="796A4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384481"/>
    <w:multiLevelType w:val="hybridMultilevel"/>
    <w:tmpl w:val="3E769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5F43CE"/>
    <w:multiLevelType w:val="hybridMultilevel"/>
    <w:tmpl w:val="0BC87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16B394B"/>
    <w:multiLevelType w:val="hybridMultilevel"/>
    <w:tmpl w:val="606ED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660665A"/>
    <w:multiLevelType w:val="hybridMultilevel"/>
    <w:tmpl w:val="CA362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3B485F"/>
    <w:multiLevelType w:val="hybridMultilevel"/>
    <w:tmpl w:val="E23486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3613936">
    <w:abstractNumId w:val="3"/>
  </w:num>
  <w:num w:numId="2" w16cid:durableId="732509361">
    <w:abstractNumId w:val="4"/>
  </w:num>
  <w:num w:numId="3" w16cid:durableId="462308301">
    <w:abstractNumId w:val="7"/>
  </w:num>
  <w:num w:numId="4" w16cid:durableId="1204370990">
    <w:abstractNumId w:val="0"/>
  </w:num>
  <w:num w:numId="5" w16cid:durableId="1171407781">
    <w:abstractNumId w:val="5"/>
  </w:num>
  <w:num w:numId="6" w16cid:durableId="1517695468">
    <w:abstractNumId w:val="6"/>
  </w:num>
  <w:num w:numId="7" w16cid:durableId="934285639">
    <w:abstractNumId w:val="2"/>
  </w:num>
  <w:num w:numId="8" w16cid:durableId="1660771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702"/>
    <w:rsid w:val="00037805"/>
    <w:rsid w:val="0007265E"/>
    <w:rsid w:val="000B7F99"/>
    <w:rsid w:val="000D2C5C"/>
    <w:rsid w:val="000D6BEC"/>
    <w:rsid w:val="000F2AF0"/>
    <w:rsid w:val="00107366"/>
    <w:rsid w:val="00115681"/>
    <w:rsid w:val="00127FFB"/>
    <w:rsid w:val="001569B2"/>
    <w:rsid w:val="001610E9"/>
    <w:rsid w:val="0016354B"/>
    <w:rsid w:val="00172997"/>
    <w:rsid w:val="00183FA5"/>
    <w:rsid w:val="00184C00"/>
    <w:rsid w:val="001A1C7D"/>
    <w:rsid w:val="0020216C"/>
    <w:rsid w:val="0020453E"/>
    <w:rsid w:val="002154FC"/>
    <w:rsid w:val="002431DC"/>
    <w:rsid w:val="00243C6A"/>
    <w:rsid w:val="00250F84"/>
    <w:rsid w:val="002E2890"/>
    <w:rsid w:val="002E70D8"/>
    <w:rsid w:val="003078A5"/>
    <w:rsid w:val="00317972"/>
    <w:rsid w:val="00330936"/>
    <w:rsid w:val="003C01CA"/>
    <w:rsid w:val="00402877"/>
    <w:rsid w:val="00453351"/>
    <w:rsid w:val="004637EB"/>
    <w:rsid w:val="00487F97"/>
    <w:rsid w:val="0049491B"/>
    <w:rsid w:val="004A48F2"/>
    <w:rsid w:val="004A6961"/>
    <w:rsid w:val="004E3FDD"/>
    <w:rsid w:val="005330D8"/>
    <w:rsid w:val="0054265C"/>
    <w:rsid w:val="00551599"/>
    <w:rsid w:val="00556835"/>
    <w:rsid w:val="0056444F"/>
    <w:rsid w:val="00580F93"/>
    <w:rsid w:val="0058275E"/>
    <w:rsid w:val="00593552"/>
    <w:rsid w:val="005D6BF2"/>
    <w:rsid w:val="0060332E"/>
    <w:rsid w:val="0062707A"/>
    <w:rsid w:val="006309BA"/>
    <w:rsid w:val="00642DAD"/>
    <w:rsid w:val="00664DDF"/>
    <w:rsid w:val="006805F0"/>
    <w:rsid w:val="00681C80"/>
    <w:rsid w:val="00693C46"/>
    <w:rsid w:val="006A127C"/>
    <w:rsid w:val="006A1DC5"/>
    <w:rsid w:val="00746AAD"/>
    <w:rsid w:val="00757D36"/>
    <w:rsid w:val="00783175"/>
    <w:rsid w:val="007D4667"/>
    <w:rsid w:val="007F52FD"/>
    <w:rsid w:val="00806066"/>
    <w:rsid w:val="00845455"/>
    <w:rsid w:val="008538E1"/>
    <w:rsid w:val="00857C37"/>
    <w:rsid w:val="00886D31"/>
    <w:rsid w:val="008A1203"/>
    <w:rsid w:val="008E3019"/>
    <w:rsid w:val="009039D9"/>
    <w:rsid w:val="00925FE9"/>
    <w:rsid w:val="00930967"/>
    <w:rsid w:val="00943651"/>
    <w:rsid w:val="00973397"/>
    <w:rsid w:val="00982DB6"/>
    <w:rsid w:val="009A4133"/>
    <w:rsid w:val="009F7702"/>
    <w:rsid w:val="00A076AF"/>
    <w:rsid w:val="00A30ABA"/>
    <w:rsid w:val="00A73ED3"/>
    <w:rsid w:val="00A817CE"/>
    <w:rsid w:val="00A83845"/>
    <w:rsid w:val="00A83D28"/>
    <w:rsid w:val="00A91030"/>
    <w:rsid w:val="00AB3634"/>
    <w:rsid w:val="00AC580C"/>
    <w:rsid w:val="00B27FB2"/>
    <w:rsid w:val="00B42D63"/>
    <w:rsid w:val="00B518C2"/>
    <w:rsid w:val="00B82CBD"/>
    <w:rsid w:val="00BA2060"/>
    <w:rsid w:val="00BB1CF9"/>
    <w:rsid w:val="00BB2487"/>
    <w:rsid w:val="00BD794C"/>
    <w:rsid w:val="00C33535"/>
    <w:rsid w:val="00C35803"/>
    <w:rsid w:val="00C55C9B"/>
    <w:rsid w:val="00C860AF"/>
    <w:rsid w:val="00CA2D7F"/>
    <w:rsid w:val="00CB3C5A"/>
    <w:rsid w:val="00CC78BA"/>
    <w:rsid w:val="00CE3FD3"/>
    <w:rsid w:val="00D2588F"/>
    <w:rsid w:val="00D55FF4"/>
    <w:rsid w:val="00D64792"/>
    <w:rsid w:val="00D73149"/>
    <w:rsid w:val="00D91A9E"/>
    <w:rsid w:val="00D91D3F"/>
    <w:rsid w:val="00D95C6A"/>
    <w:rsid w:val="00DB4164"/>
    <w:rsid w:val="00DC1307"/>
    <w:rsid w:val="00DD36C3"/>
    <w:rsid w:val="00DD4E17"/>
    <w:rsid w:val="00DE1778"/>
    <w:rsid w:val="00E57078"/>
    <w:rsid w:val="00E84ECC"/>
    <w:rsid w:val="00E85592"/>
    <w:rsid w:val="00E8639A"/>
    <w:rsid w:val="00ED0CA0"/>
    <w:rsid w:val="00ED5FF5"/>
    <w:rsid w:val="00EF3AEA"/>
    <w:rsid w:val="00EF6A44"/>
    <w:rsid w:val="00F069B2"/>
    <w:rsid w:val="00F24EA5"/>
    <w:rsid w:val="00F3397B"/>
    <w:rsid w:val="00F60513"/>
    <w:rsid w:val="00F66716"/>
    <w:rsid w:val="00F73BB8"/>
    <w:rsid w:val="00FA1E5B"/>
    <w:rsid w:val="00FD4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E2C3DE4"/>
  <w15:chartTrackingRefBased/>
  <w15:docId w15:val="{9785466A-E0A3-436F-A6CD-92E221E9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702"/>
    <w:rPr>
      <w:kern w:val="0"/>
    </w:rPr>
  </w:style>
  <w:style w:type="paragraph" w:styleId="Heading1">
    <w:name w:val="heading 1"/>
    <w:basedOn w:val="Title"/>
    <w:next w:val="Normal"/>
    <w:link w:val="Heading1Char"/>
    <w:uiPriority w:val="9"/>
    <w:qFormat/>
    <w:rsid w:val="0016354B"/>
    <w:pPr>
      <w:ind w:left="113"/>
      <w:jc w:val="center"/>
      <w:outlineLvl w:val="0"/>
    </w:pPr>
    <w:rPr>
      <w:rFonts w:ascii="Aptos" w:hAnsi="Aptos"/>
      <w:sz w:val="28"/>
      <w:szCs w:val="28"/>
    </w:rPr>
  </w:style>
  <w:style w:type="paragraph" w:styleId="Heading2">
    <w:name w:val="heading 2"/>
    <w:basedOn w:val="ReturnAddress"/>
    <w:next w:val="Normal"/>
    <w:link w:val="Heading2Char"/>
    <w:uiPriority w:val="9"/>
    <w:unhideWhenUsed/>
    <w:qFormat/>
    <w:rsid w:val="0016354B"/>
    <w:pPr>
      <w:outlineLvl w:val="1"/>
    </w:pPr>
    <w:rPr>
      <w:rFonts w:ascii="Aptos" w:hAnsi="Aptos"/>
      <w:b/>
      <w:color w:val="auto"/>
      <w:sz w:val="20"/>
      <w:szCs w:val="20"/>
      <w:u w:val="single"/>
    </w:rPr>
  </w:style>
  <w:style w:type="paragraph" w:styleId="Heading3">
    <w:name w:val="heading 3"/>
    <w:basedOn w:val="Normal"/>
    <w:next w:val="Normal"/>
    <w:link w:val="Heading3Char"/>
    <w:uiPriority w:val="9"/>
    <w:semiHidden/>
    <w:unhideWhenUsed/>
    <w:qFormat/>
    <w:rsid w:val="009F77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7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7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7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7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7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7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54B"/>
    <w:rPr>
      <w:rFonts w:ascii="Aptos" w:eastAsiaTheme="majorEastAsia" w:hAnsi="Aptos" w:cstheme="majorBidi"/>
      <w:spacing w:val="-10"/>
      <w:kern w:val="28"/>
      <w:sz w:val="28"/>
      <w:szCs w:val="28"/>
    </w:rPr>
  </w:style>
  <w:style w:type="character" w:customStyle="1" w:styleId="Heading2Char">
    <w:name w:val="Heading 2 Char"/>
    <w:basedOn w:val="DefaultParagraphFont"/>
    <w:link w:val="Heading2"/>
    <w:uiPriority w:val="9"/>
    <w:rsid w:val="0016354B"/>
    <w:rPr>
      <w:rFonts w:ascii="Aptos" w:hAnsi="Aptos"/>
      <w:b/>
      <w:sz w:val="20"/>
      <w:szCs w:val="20"/>
      <w:u w:val="single"/>
      <w:lang w:eastAsia="ja-JP"/>
    </w:rPr>
  </w:style>
  <w:style w:type="character" w:customStyle="1" w:styleId="Heading3Char">
    <w:name w:val="Heading 3 Char"/>
    <w:basedOn w:val="DefaultParagraphFont"/>
    <w:link w:val="Heading3"/>
    <w:uiPriority w:val="9"/>
    <w:semiHidden/>
    <w:rsid w:val="009F77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7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7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7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7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7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702"/>
    <w:rPr>
      <w:rFonts w:eastAsiaTheme="majorEastAsia" w:cstheme="majorBidi"/>
      <w:color w:val="272727" w:themeColor="text1" w:themeTint="D8"/>
    </w:rPr>
  </w:style>
  <w:style w:type="paragraph" w:styleId="Title">
    <w:name w:val="Title"/>
    <w:basedOn w:val="Normal"/>
    <w:next w:val="Normal"/>
    <w:link w:val="TitleChar"/>
    <w:uiPriority w:val="5"/>
    <w:qFormat/>
    <w:rsid w:val="009F77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5"/>
    <w:rsid w:val="009F77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7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7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702"/>
    <w:pPr>
      <w:spacing w:before="160"/>
      <w:jc w:val="center"/>
    </w:pPr>
    <w:rPr>
      <w:i/>
      <w:iCs/>
      <w:color w:val="404040" w:themeColor="text1" w:themeTint="BF"/>
    </w:rPr>
  </w:style>
  <w:style w:type="character" w:customStyle="1" w:styleId="QuoteChar">
    <w:name w:val="Quote Char"/>
    <w:basedOn w:val="DefaultParagraphFont"/>
    <w:link w:val="Quote"/>
    <w:uiPriority w:val="29"/>
    <w:rsid w:val="009F7702"/>
    <w:rPr>
      <w:i/>
      <w:iCs/>
      <w:color w:val="404040" w:themeColor="text1" w:themeTint="BF"/>
    </w:rPr>
  </w:style>
  <w:style w:type="paragraph" w:styleId="ListParagraph">
    <w:name w:val="List Paragraph"/>
    <w:basedOn w:val="Normal"/>
    <w:uiPriority w:val="34"/>
    <w:qFormat/>
    <w:rsid w:val="009F7702"/>
    <w:pPr>
      <w:ind w:left="720"/>
      <w:contextualSpacing/>
    </w:pPr>
  </w:style>
  <w:style w:type="character" w:styleId="IntenseEmphasis">
    <w:name w:val="Intense Emphasis"/>
    <w:basedOn w:val="DefaultParagraphFont"/>
    <w:uiPriority w:val="21"/>
    <w:qFormat/>
    <w:rsid w:val="009F7702"/>
    <w:rPr>
      <w:i/>
      <w:iCs/>
      <w:color w:val="0F4761" w:themeColor="accent1" w:themeShade="BF"/>
    </w:rPr>
  </w:style>
  <w:style w:type="paragraph" w:styleId="IntenseQuote">
    <w:name w:val="Intense Quote"/>
    <w:basedOn w:val="Normal"/>
    <w:next w:val="Normal"/>
    <w:link w:val="IntenseQuoteChar"/>
    <w:uiPriority w:val="30"/>
    <w:qFormat/>
    <w:rsid w:val="009F77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702"/>
    <w:rPr>
      <w:i/>
      <w:iCs/>
      <w:color w:val="0F4761" w:themeColor="accent1" w:themeShade="BF"/>
    </w:rPr>
  </w:style>
  <w:style w:type="character" w:styleId="IntenseReference">
    <w:name w:val="Intense Reference"/>
    <w:basedOn w:val="DefaultParagraphFont"/>
    <w:uiPriority w:val="32"/>
    <w:qFormat/>
    <w:rsid w:val="009F7702"/>
    <w:rPr>
      <w:b/>
      <w:bCs/>
      <w:smallCaps/>
      <w:color w:val="0F4761" w:themeColor="accent1" w:themeShade="BF"/>
      <w:spacing w:val="5"/>
    </w:rPr>
  </w:style>
  <w:style w:type="table" w:customStyle="1" w:styleId="TableLayout">
    <w:name w:val="Table Layout"/>
    <w:basedOn w:val="TableNormal"/>
    <w:uiPriority w:val="99"/>
    <w:rsid w:val="009F7702"/>
    <w:pPr>
      <w:spacing w:after="200" w:line="288" w:lineRule="auto"/>
    </w:pPr>
    <w:rPr>
      <w:color w:val="595959" w:themeColor="text1" w:themeTint="A6"/>
      <w:kern w:val="0"/>
      <w:lang w:eastAsia="ja-JP"/>
    </w:rPr>
    <w:tblPr>
      <w:tblCellMar>
        <w:left w:w="0" w:type="dxa"/>
        <w:right w:w="0" w:type="dxa"/>
      </w:tblCellMar>
    </w:tblPr>
  </w:style>
  <w:style w:type="character" w:styleId="Hyperlink">
    <w:name w:val="Hyperlink"/>
    <w:basedOn w:val="DefaultParagraphFont"/>
    <w:uiPriority w:val="99"/>
    <w:unhideWhenUsed/>
    <w:rsid w:val="009F7702"/>
    <w:rPr>
      <w:color w:val="467886" w:themeColor="hyperlink"/>
      <w:u w:val="single"/>
    </w:rPr>
  </w:style>
  <w:style w:type="paragraph" w:customStyle="1" w:styleId="ReturnAddress">
    <w:name w:val="Return Address"/>
    <w:basedOn w:val="Normal"/>
    <w:uiPriority w:val="3"/>
    <w:qFormat/>
    <w:rsid w:val="009F7702"/>
    <w:pPr>
      <w:spacing w:after="0" w:line="288" w:lineRule="auto"/>
    </w:pPr>
    <w:rPr>
      <w:color w:val="595959" w:themeColor="text1" w:themeTint="A6"/>
      <w:kern w:val="2"/>
      <w:lang w:eastAsia="ja-JP"/>
    </w:rPr>
  </w:style>
  <w:style w:type="paragraph" w:styleId="ListNumber">
    <w:name w:val="List Number"/>
    <w:basedOn w:val="Normal"/>
    <w:uiPriority w:val="8"/>
    <w:qFormat/>
    <w:rsid w:val="00642DAD"/>
    <w:pPr>
      <w:numPr>
        <w:numId w:val="4"/>
      </w:numPr>
      <w:spacing w:after="200" w:line="288" w:lineRule="auto"/>
      <w:ind w:left="0" w:firstLine="0"/>
      <w:contextualSpacing/>
    </w:pPr>
    <w:rPr>
      <w:color w:val="595959" w:themeColor="text1" w:themeTint="A6"/>
      <w:lang w:eastAsia="ja-JP"/>
    </w:rPr>
  </w:style>
  <w:style w:type="character" w:customStyle="1" w:styleId="cf11">
    <w:name w:val="cf11"/>
    <w:basedOn w:val="DefaultParagraphFont"/>
    <w:rsid w:val="00642DAD"/>
    <w:rPr>
      <w:rFonts w:ascii="Segoe UI" w:hAnsi="Segoe UI" w:cs="Segoe UI"/>
      <w:sz w:val="18"/>
      <w:szCs w:val="18"/>
    </w:rPr>
  </w:style>
  <w:style w:type="character" w:styleId="FollowedHyperlink">
    <w:name w:val="FollowedHyperlink"/>
    <w:basedOn w:val="DefaultParagraphFont"/>
    <w:uiPriority w:val="99"/>
    <w:semiHidden/>
    <w:unhideWhenUsed/>
    <w:rsid w:val="0058275E"/>
    <w:rPr>
      <w:color w:val="96607D" w:themeColor="followedHyperlink"/>
      <w:u w:val="single"/>
    </w:rPr>
  </w:style>
  <w:style w:type="character" w:styleId="CommentReference">
    <w:name w:val="annotation reference"/>
    <w:basedOn w:val="DefaultParagraphFont"/>
    <w:uiPriority w:val="99"/>
    <w:semiHidden/>
    <w:unhideWhenUsed/>
    <w:rsid w:val="0058275E"/>
    <w:rPr>
      <w:sz w:val="16"/>
      <w:szCs w:val="16"/>
    </w:rPr>
  </w:style>
  <w:style w:type="paragraph" w:styleId="CommentText">
    <w:name w:val="annotation text"/>
    <w:basedOn w:val="Normal"/>
    <w:link w:val="CommentTextChar"/>
    <w:uiPriority w:val="99"/>
    <w:unhideWhenUsed/>
    <w:rsid w:val="0058275E"/>
    <w:pPr>
      <w:spacing w:line="240" w:lineRule="auto"/>
    </w:pPr>
    <w:rPr>
      <w:sz w:val="20"/>
      <w:szCs w:val="20"/>
    </w:rPr>
  </w:style>
  <w:style w:type="character" w:customStyle="1" w:styleId="CommentTextChar">
    <w:name w:val="Comment Text Char"/>
    <w:basedOn w:val="DefaultParagraphFont"/>
    <w:link w:val="CommentText"/>
    <w:uiPriority w:val="99"/>
    <w:rsid w:val="0058275E"/>
    <w:rPr>
      <w:kern w:val="0"/>
      <w:sz w:val="20"/>
      <w:szCs w:val="20"/>
    </w:rPr>
  </w:style>
  <w:style w:type="paragraph" w:styleId="CommentSubject">
    <w:name w:val="annotation subject"/>
    <w:basedOn w:val="CommentText"/>
    <w:next w:val="CommentText"/>
    <w:link w:val="CommentSubjectChar"/>
    <w:uiPriority w:val="99"/>
    <w:semiHidden/>
    <w:unhideWhenUsed/>
    <w:rsid w:val="0058275E"/>
    <w:rPr>
      <w:b/>
      <w:bCs/>
    </w:rPr>
  </w:style>
  <w:style w:type="character" w:customStyle="1" w:styleId="CommentSubjectChar">
    <w:name w:val="Comment Subject Char"/>
    <w:basedOn w:val="CommentTextChar"/>
    <w:link w:val="CommentSubject"/>
    <w:uiPriority w:val="99"/>
    <w:semiHidden/>
    <w:rsid w:val="0058275E"/>
    <w:rPr>
      <w:b/>
      <w:bCs/>
      <w:kern w:val="0"/>
      <w:sz w:val="20"/>
      <w:szCs w:val="20"/>
    </w:rPr>
  </w:style>
  <w:style w:type="character" w:styleId="UnresolvedMention">
    <w:name w:val="Unresolved Mention"/>
    <w:basedOn w:val="DefaultParagraphFont"/>
    <w:uiPriority w:val="99"/>
    <w:semiHidden/>
    <w:unhideWhenUsed/>
    <w:rsid w:val="00D73149"/>
    <w:rPr>
      <w:color w:val="605E5C"/>
      <w:shd w:val="clear" w:color="auto" w:fill="E1DFDD"/>
    </w:rPr>
  </w:style>
  <w:style w:type="paragraph" w:styleId="Revision">
    <w:name w:val="Revision"/>
    <w:hidden/>
    <w:uiPriority w:val="99"/>
    <w:semiHidden/>
    <w:rsid w:val="00973397"/>
    <w:pPr>
      <w:spacing w:after="0" w:line="240" w:lineRule="auto"/>
    </w:pPr>
    <w:rPr>
      <w:kern w:val="0"/>
    </w:rPr>
  </w:style>
  <w:style w:type="paragraph" w:styleId="Header">
    <w:name w:val="header"/>
    <w:basedOn w:val="Normal"/>
    <w:link w:val="HeaderChar"/>
    <w:uiPriority w:val="99"/>
    <w:unhideWhenUsed/>
    <w:rsid w:val="00243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1DC"/>
    <w:rPr>
      <w:kern w:val="0"/>
    </w:rPr>
  </w:style>
  <w:style w:type="paragraph" w:styleId="Footer">
    <w:name w:val="footer"/>
    <w:basedOn w:val="Normal"/>
    <w:link w:val="FooterChar"/>
    <w:uiPriority w:val="99"/>
    <w:unhideWhenUsed/>
    <w:rsid w:val="00243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1DC"/>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service-details/is-there-lead-in-my-tap-water" TargetMode="External"/><Relationship Id="rId18" Type="http://schemas.openxmlformats.org/officeDocument/2006/relationships/hyperlink" Target="https://lead-service-line-inventory-mass-eoeea.hub.arcgis.com/" TargetMode="External"/><Relationship Id="rId26" Type="http://schemas.openxmlformats.org/officeDocument/2006/relationships/hyperlink" Target="http://www.mass.gov/orgs/childhood-lead-poisoning-prevention-program" TargetMode="External"/><Relationship Id="rId3" Type="http://schemas.openxmlformats.org/officeDocument/2006/relationships/customXml" Target="../customXml/item3.xml"/><Relationship Id="rId21" Type="http://schemas.openxmlformats.org/officeDocument/2006/relationships/hyperlink" Target="https://www.epa.gov/ground-water-and-drinking-water/home-drinking-water-filtration-fact-sheet" TargetMode="External"/><Relationship Id="rId7" Type="http://schemas.openxmlformats.org/officeDocument/2006/relationships/webSettings" Target="webSettings.xml"/><Relationship Id="rId12" Type="http://schemas.openxmlformats.org/officeDocument/2006/relationships/hyperlink" Target="http://www.epa.gov/lead" TargetMode="External"/><Relationship Id="rId17" Type="http://schemas.openxmlformats.org/officeDocument/2006/relationships/hyperlink" Target="https://lead-service-line-inventory-mass-eoeea.hub.arcgis.com/" TargetMode="External"/><Relationship Id="rId25" Type="http://schemas.openxmlformats.org/officeDocument/2006/relationships/hyperlink" Target="https://www.mass.gov/doc/massdep-building-flushing-information/" TargetMode="External"/><Relationship Id="rId2" Type="http://schemas.openxmlformats.org/officeDocument/2006/relationships/customXml" Target="../customXml/item2.xml"/><Relationship Id="rId16" Type="http://schemas.openxmlformats.org/officeDocument/2006/relationships/hyperlink" Target="https://www.mass.gov/orgs/childhood-lead-poisoning-prevention-program" TargetMode="External"/><Relationship Id="rId20" Type="http://schemas.openxmlformats.org/officeDocument/2006/relationships/image" Target="media/image3.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pa.gov/lead" TargetMode="External"/><Relationship Id="rId24" Type="http://schemas.openxmlformats.org/officeDocument/2006/relationships/hyperlink" Target="https://www.mass.gov/doc/massdep-building-flushing-information/" TargetMode="External"/><Relationship Id="rId5" Type="http://schemas.openxmlformats.org/officeDocument/2006/relationships/styles" Target="styles.xml"/><Relationship Id="rId15" Type="http://schemas.openxmlformats.org/officeDocument/2006/relationships/hyperlink" Target="https://www.mass.gov/orgs/childhood-lead-poisoning-prevention-program" TargetMode="External"/><Relationship Id="rId23" Type="http://schemas.openxmlformats.org/officeDocument/2006/relationships/hyperlink" Target="https://www.epa.gov/system/files/documents/2024-06/how-to-id-filters-certified-to-reduce-lead-in-drinking-water-epa_june-2024.pdf" TargetMode="External"/><Relationship Id="rId28" Type="http://schemas.openxmlformats.org/officeDocument/2006/relationships/hyperlink" Target="https://www.mass.gov/how-to/find-a-certified-laboratory-for-water-testing" TargetMode="External"/><Relationship Id="rId10" Type="http://schemas.openxmlformats.org/officeDocument/2006/relationships/image" Target="media/image1.png"/><Relationship Id="rId19" Type="http://schemas.openxmlformats.org/officeDocument/2006/relationships/image" Target="media/image2.jpe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service-details/is-there-lead-in-my-tap-water" TargetMode="External"/><Relationship Id="rId22" Type="http://schemas.openxmlformats.org/officeDocument/2006/relationships/hyperlink" Target="https://www.epa.gov/system/files/documents/2024-06/how-to-id-filters-certified-to-reduce-lead-in-drinking-water-epa_june-2024.pdf" TargetMode="External"/><Relationship Id="rId27" Type="http://schemas.openxmlformats.org/officeDocument/2006/relationships/hyperlink" Target="http://www.mass.gov/orgs/childhood-lead-poisoning-prevention-progra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C65035329F864F907FEBFC92352320" ma:contentTypeVersion="13" ma:contentTypeDescription="Create a new document." ma:contentTypeScope="" ma:versionID="9d859cbe3983ebe72309dd9a61dbe510">
  <xsd:schema xmlns:xsd="http://www.w3.org/2001/XMLSchema" xmlns:xs="http://www.w3.org/2001/XMLSchema" xmlns:p="http://schemas.microsoft.com/office/2006/metadata/properties" xmlns:ns2="483ff1d3-2a1e-4b66-9691-0bfa76dea712" xmlns:ns3="1da56e6b-ac0e-4ffc-8b40-9e4a1d231754" targetNamespace="http://schemas.microsoft.com/office/2006/metadata/properties" ma:root="true" ma:fieldsID="a086ad59e9a9d0fa91f7cb912b4ad642" ns2:_="" ns3:_="">
    <xsd:import namespace="483ff1d3-2a1e-4b66-9691-0bfa76dea712"/>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ff1d3-2a1e-4b66-9691-0bfa76dea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a56e6b-ac0e-4ffc-8b40-9e4a1d231754" xsi:nil="true"/>
    <lcf76f155ced4ddcb4097134ff3c332f xmlns="483ff1d3-2a1e-4b66-9691-0bfa76dea7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A73C78-E786-4553-B5CD-76EC1B35C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ff1d3-2a1e-4b66-9691-0bfa76dea712"/>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B82D38-5100-42A0-8DA5-5754F5F518FE}">
  <ds:schemaRefs>
    <ds:schemaRef ds:uri="http://schemas.microsoft.com/sharepoint/v3/contenttype/forms"/>
  </ds:schemaRefs>
</ds:datastoreItem>
</file>

<file path=customXml/itemProps3.xml><?xml version="1.0" encoding="utf-8"?>
<ds:datastoreItem xmlns:ds="http://schemas.openxmlformats.org/officeDocument/2006/customXml" ds:itemID="{50A6532F-C920-4507-B34F-1A24149202D7}">
  <ds:schemaRefs>
    <ds:schemaRef ds:uri="http://schemas.microsoft.com/office/2006/metadata/properties"/>
    <ds:schemaRef ds:uri="http://schemas.microsoft.com/office/infopath/2007/PartnerControls"/>
    <ds:schemaRef ds:uri="1da56e6b-ac0e-4ffc-8b40-9e4a1d231754"/>
    <ds:schemaRef ds:uri="483ff1d3-2a1e-4b66-9691-0bfa76dea712"/>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2133</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Executive Office of Energy and Environmental Affairs</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and Copper Rule Public Education (PE) Brochure</dc:title>
  <dc:subject/>
  <dc:creator>Strangis, Jasmine (DEP)</dc:creator>
  <cp:keywords/>
  <dc:description/>
  <cp:lastModifiedBy>Strangis, Jasmine (DEP)</cp:lastModifiedBy>
  <cp:revision>6</cp:revision>
  <dcterms:created xsi:type="dcterms:W3CDTF">2026-05-26T16:49:00Z</dcterms:created>
  <dcterms:modified xsi:type="dcterms:W3CDTF">2026-05-27T12:39:00Z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0x010100D9C65035329F864F907FEBFC92352320</vt:lpwstr>
  </property>
  <property fmtid="{D5CDD505-2E9C-101B-9397-08002B2CF9AE}" pid="3" name="MediaServiceImageTags">
    <vt:lpwstr/>
  </property>
</Properties>
</file>