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80D74CA" w:rsidP="2B9883F5" w:rsidRDefault="280D74CA" w14:paraId="71533F2B" w14:textId="36FD3408">
      <w:pPr>
        <w:pStyle w:val="Heading1"/>
        <w:bidi w:val="0"/>
      </w:pPr>
      <w:r w:rsidRPr="2B9883F5" w:rsidR="280D74CA">
        <w:rPr>
          <w:noProof w:val="0"/>
          <w:lang w:val="en-US"/>
        </w:rPr>
        <w:t>Experience Design and Research Lead</w:t>
      </w:r>
    </w:p>
    <w:p w:rsidR="0F2ADCD6" w:rsidP="2B9883F5" w:rsidRDefault="0F2ADCD6" w14:paraId="773BBE98" w14:textId="7B4114EB">
      <w:pPr>
        <w:rPr>
          <w:rFonts w:ascii="Aptos" w:hAnsi="Aptos" w:eastAsia="Aptos" w:cs="Aptos"/>
          <w:b w:val="0"/>
          <w:bCs w:val="0"/>
          <w:i w:val="0"/>
          <w:iCs w:val="0"/>
          <w:caps w:val="0"/>
          <w:smallCaps w:val="0"/>
          <w:noProof w:val="0"/>
          <w:color w:val="000000" w:themeColor="text1" w:themeTint="FF" w:themeShade="FF"/>
          <w:sz w:val="24"/>
          <w:szCs w:val="24"/>
          <w:lang w:val="en-US"/>
        </w:rPr>
      </w:pPr>
      <w:r w:rsidRPr="2B9883F5" w:rsidR="0F2ADCD6">
        <w:rPr>
          <w:rFonts w:ascii="Aptos" w:hAnsi="Aptos" w:eastAsia="Aptos" w:cs="Aptos"/>
          <w:b w:val="0"/>
          <w:bCs w:val="0"/>
          <w:i w:val="0"/>
          <w:iCs w:val="0"/>
          <w:caps w:val="0"/>
          <w:smallCaps w:val="0"/>
          <w:noProof w:val="0"/>
          <w:color w:val="000000" w:themeColor="text1" w:themeTint="FF" w:themeShade="FF"/>
          <w:sz w:val="24"/>
          <w:szCs w:val="24"/>
          <w:highlight w:val="yellow"/>
          <w:lang w:val="en-US"/>
        </w:rPr>
        <w:t xml:space="preserve">[Important: This document contains </w:t>
      </w:r>
      <w:r w:rsidRPr="2B9883F5" w:rsidR="0F2ADCD6">
        <w:rPr>
          <w:rFonts w:ascii="Aptos" w:hAnsi="Aptos" w:eastAsia="Aptos" w:cs="Aptos"/>
          <w:b w:val="0"/>
          <w:bCs w:val="0"/>
          <w:i w:val="1"/>
          <w:iCs w:val="1"/>
          <w:caps w:val="0"/>
          <w:smallCaps w:val="0"/>
          <w:noProof w:val="0"/>
          <w:color w:val="000000" w:themeColor="text1" w:themeTint="FF" w:themeShade="FF"/>
          <w:sz w:val="24"/>
          <w:szCs w:val="24"/>
          <w:highlight w:val="yellow"/>
          <w:lang w:val="en-US"/>
        </w:rPr>
        <w:t xml:space="preserve">template text </w:t>
      </w:r>
      <w:r w:rsidRPr="2B9883F5" w:rsidR="0F2ADCD6">
        <w:rPr>
          <w:rFonts w:ascii="Aptos" w:hAnsi="Aptos" w:eastAsia="Aptos" w:cs="Aptos"/>
          <w:b w:val="0"/>
          <w:bCs w:val="0"/>
          <w:i w:val="0"/>
          <w:iCs w:val="0"/>
          <w:caps w:val="0"/>
          <w:smallCaps w:val="0"/>
          <w:noProof w:val="0"/>
          <w:color w:val="000000" w:themeColor="text1" w:themeTint="FF" w:themeShade="FF"/>
          <w:sz w:val="24"/>
          <w:szCs w:val="24"/>
          <w:highlight w:val="yellow"/>
          <w:lang w:val="en-US"/>
        </w:rPr>
        <w:t>that is highlighted and set off by brackets. You should review and revise all the template text. The template text is in both the headings and in the body of the job listing.]</w:t>
      </w:r>
    </w:p>
    <w:p w:rsidR="0F2ADCD6" w:rsidP="2B9883F5" w:rsidRDefault="0F2ADCD6" w14:paraId="34227F0F" w14:textId="60E8D24D">
      <w:pPr>
        <w:rPr>
          <w:rFonts w:ascii="Aptos" w:hAnsi="Aptos" w:eastAsia="Aptos" w:cs="Aptos"/>
          <w:b w:val="0"/>
          <w:bCs w:val="0"/>
          <w:i w:val="0"/>
          <w:iCs w:val="0"/>
          <w:caps w:val="0"/>
          <w:smallCaps w:val="0"/>
          <w:noProof w:val="0"/>
          <w:color w:val="000000" w:themeColor="text1" w:themeTint="FF" w:themeShade="FF"/>
          <w:sz w:val="24"/>
          <w:szCs w:val="24"/>
          <w:lang w:val="en-US"/>
        </w:rPr>
      </w:pPr>
      <w:r w:rsidRPr="2B9883F5" w:rsidR="0F2ADCD6">
        <w:rPr>
          <w:rFonts w:ascii="Aptos" w:hAnsi="Aptos" w:eastAsia="Aptos" w:cs="Aptos"/>
          <w:b w:val="0"/>
          <w:bCs w:val="0"/>
          <w:i w:val="0"/>
          <w:iCs w:val="0"/>
          <w:caps w:val="0"/>
          <w:smallCaps w:val="0"/>
          <w:noProof w:val="0"/>
          <w:color w:val="000000" w:themeColor="text1" w:themeTint="FF" w:themeShade="FF"/>
          <w:sz w:val="24"/>
          <w:szCs w:val="24"/>
          <w:highlight w:val="yellow"/>
          <w:lang w:val="en-US"/>
        </w:rPr>
        <w:t>[In some cases, the template text tells you what to fill in. In other cases, it provides default content that you may want to revise. You should tailor this description to your organization and the role you want to hire.]</w:t>
      </w:r>
    </w:p>
    <w:p xmlns:wp14="http://schemas.microsoft.com/office/word/2010/wordml" w:rsidP="470927FD" wp14:paraId="72B86AC4" wp14:textId="53021631">
      <w:pPr>
        <w:pStyle w:val="Heading2"/>
        <w:rPr>
          <w:rFonts w:ascii="Aptos" w:hAnsi="Aptos" w:eastAsia="Aptos" w:cs="Aptos" w:asciiTheme="minorAscii" w:hAnsiTheme="minorAscii" w:eastAsiaTheme="minorAscii" w:cstheme="minorAscii"/>
          <w:b w:val="1"/>
          <w:bCs w:val="1"/>
          <w:i w:val="0"/>
          <w:iCs w:val="0"/>
          <w:caps w:val="0"/>
          <w:smallCaps w:val="0"/>
          <w:noProof w:val="0"/>
          <w:color w:val="292A2E"/>
          <w:sz w:val="24"/>
          <w:szCs w:val="24"/>
          <w:lang w:val="en-US"/>
        </w:rPr>
      </w:pPr>
      <w:r w:rsidRPr="470927FD" w:rsidR="712705E6">
        <w:rPr>
          <w:rFonts w:ascii="Aptos" w:hAnsi="Aptos" w:eastAsia="Aptos" w:cs="Aptos" w:asciiTheme="minorAscii" w:hAnsiTheme="minorAscii" w:eastAsiaTheme="minorAscii" w:cstheme="minorAscii"/>
          <w:noProof w:val="0"/>
          <w:lang w:val="en-US"/>
        </w:rPr>
        <w:t xml:space="preserve">About the Role </w:t>
      </w:r>
    </w:p>
    <w:p w:rsidR="470927FD" w:rsidP="2B9883F5" w:rsidRDefault="470927FD" w14:paraId="66E1DB91" w14:textId="628654DA">
      <w:pPr>
        <w:keepNext w:val="1"/>
        <w:keepLines w:val="1"/>
        <w:spacing w:before="180" w:beforeAutospacing="off" w:after="0" w:afterAutospacing="off" w:line="240" w:lineRule="auto"/>
        <w:rPr>
          <w:rFonts w:ascii="Aptos" w:hAnsi="Aptos" w:eastAsia="Aptos" w:cs="Aptos" w:asciiTheme="minorAscii" w:hAnsiTheme="minorAscii" w:eastAsiaTheme="minorAscii" w:cstheme="minorAscii"/>
          <w:noProof w:val="0"/>
          <w:sz w:val="22"/>
          <w:szCs w:val="22"/>
          <w:lang w:val="en-US"/>
        </w:rPr>
      </w:pPr>
      <w:r w:rsidRPr="2B9883F5" w:rsidR="578A12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Are you interested in </w:t>
      </w:r>
      <w:r w:rsidRPr="2B9883F5" w:rsidR="578A12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[solving meaningful problems and transforming public services for constituents]</w:t>
      </w:r>
      <w:r w:rsidRPr="2B9883F5" w:rsidR="578A12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B9883F5" w:rsidR="578A12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[Your organization or secretariat]</w:t>
      </w:r>
      <w:r w:rsidRPr="2B9883F5" w:rsidR="578A12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hiring a</w:t>
      </w:r>
      <w:r w:rsidRPr="2B9883F5" w:rsidR="5CA34B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n</w:t>
      </w:r>
      <w:r w:rsidRPr="2B9883F5"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 xml:space="preserve"> Experience Design and Research Lead </w:t>
      </w:r>
      <w:r w:rsidRPr="2B9883F5"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to reimagine the </w:t>
      </w:r>
      <w:r w:rsidRPr="2B9883F5"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highlight w:val="yellow"/>
          <w:lang w:val="en-US"/>
        </w:rPr>
        <w:t>[topic]</w:t>
      </w:r>
      <w:r w:rsidRPr="2B9883F5"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experience. In this</w:t>
      </w:r>
      <w:r w:rsidRPr="2B9883F5" w:rsidR="17E0EBC7">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w:t>
      </w:r>
      <w:r w:rsidRPr="2B9883F5"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role, </w:t>
      </w:r>
      <w:r w:rsidRPr="2B9883F5"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you’ll</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brief headline about what this person would focus on]. [Optional “so what” sentence explaining why this work matters]</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2B9883F5" w:rsidR="0190BF1F">
        <w:rPr>
          <w:rFonts w:ascii="Aptos" w:hAnsi="Aptos" w:eastAsia="Aptos" w:cs="Aptos" w:asciiTheme="minorAscii" w:hAnsiTheme="minorAscii" w:eastAsiaTheme="minorAscii" w:cstheme="minorAscii"/>
          <w:noProof w:val="0"/>
          <w:sz w:val="22"/>
          <w:szCs w:val="22"/>
          <w:lang w:val="en-US"/>
        </w:rPr>
        <w:t xml:space="preserve"> </w:t>
      </w:r>
    </w:p>
    <w:p w:rsidR="0190BF1F" w:rsidP="2B9883F5" w:rsidRDefault="0190BF1F" w14:paraId="28FB2EB3" w14:textId="2FACE10D">
      <w:pPr>
        <w:pStyle w:val="Normal"/>
        <w:keepNext w:val="1"/>
        <w:keepLines w:val="1"/>
        <w:spacing w:before="18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pP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 xml:space="preserve">About </w:t>
      </w:r>
      <w:r w:rsidRPr="2B9883F5"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highlight w:val="yellow"/>
          <w:lang w:val="en-US"/>
        </w:rPr>
        <w:t>[organization]</w:t>
      </w:r>
    </w:p>
    <w:p w:rsidR="0D5EEB2E" w:rsidP="2B9883F5" w:rsidRDefault="0D5EEB2E" w14:paraId="24A7B83D" w14:textId="4523250A">
      <w:pPr>
        <w:spacing w:before="0" w:beforeAutospacing="off" w:after="160" w:afterAutospacing="off" w:line="259" w:lineRule="auto"/>
        <w:ind w:left="0" w:right="0"/>
        <w:jc w:val="left"/>
        <w:rPr>
          <w:rFonts w:ascii="Aptos" w:hAnsi="Aptos" w:eastAsia="Aptos" w:cs="Aptos"/>
          <w:noProof w:val="0"/>
          <w:sz w:val="22"/>
          <w:szCs w:val="22"/>
          <w:lang w:val="en-US"/>
        </w:rPr>
      </w:pPr>
      <w:r w:rsidRPr="46E32677" w:rsidR="0D5EEB2E">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[Provide a summary of your organization to help applicants understand the </w:t>
      </w:r>
      <w:r w:rsidRPr="46E32677" w:rsidR="0D5EEB2E">
        <w:rPr>
          <w:rFonts w:ascii="Aptos" w:hAnsi="Aptos" w:eastAsia="Aptos" w:cs="Aptos"/>
          <w:b w:val="0"/>
          <w:bCs w:val="0"/>
          <w:i w:val="0"/>
          <w:iCs w:val="0"/>
          <w:caps w:val="0"/>
          <w:smallCaps w:val="0"/>
          <w:noProof w:val="0"/>
          <w:color w:val="000000" w:themeColor="text1" w:themeTint="FF" w:themeShade="FF"/>
          <w:sz w:val="22"/>
          <w:szCs w:val="22"/>
          <w:highlight w:val="yellow"/>
          <w:lang w:val="en-US"/>
        </w:rPr>
        <w:t xml:space="preserve"> context for the role.]</w:t>
      </w:r>
    </w:p>
    <w:p w:rsidR="0190BF1F" w:rsidP="470927FD" w:rsidRDefault="0190BF1F" w14:paraId="038B9088" w14:textId="0DD14612">
      <w:pPr>
        <w:pStyle w:val="Heading2"/>
        <w:keepNext w:val="1"/>
        <w:keepLines w:val="1"/>
        <w:spacing w:before="40" w:after="0" w:line="240" w:lineRule="auto"/>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pP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 xml:space="preserve">What </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you’ll</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 xml:space="preserve"> do</w:t>
      </w:r>
    </w:p>
    <w:p w:rsidR="0190BF1F" w:rsidP="470927FD" w:rsidRDefault="0190BF1F" w14:paraId="08CB90D2" w14:textId="2E2623EE">
      <w:pPr>
        <w:keepNext w:val="1"/>
        <w:keepLines w:val="1"/>
        <w:spacing w:line="259"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You’ll</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join</w:t>
      </w:r>
      <w:r w:rsidRPr="470927FD" w:rsidR="0190BF1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[team]</w:t>
      </w:r>
      <w:r w:rsidRPr="470927FD" w:rsidR="0190BF1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and work on </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brief summary</w:t>
      </w: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of projects or initiatives this role will work on. It should introduce the bullets below.]</w:t>
      </w:r>
    </w:p>
    <w:p w:rsidR="0190BF1F" w:rsidP="470927FD" w:rsidRDefault="0190BF1F" w14:paraId="05C53ED5" w14:textId="7893A292">
      <w:pPr>
        <w:pStyle w:val="Heading2"/>
        <w:keepNext w:val="1"/>
        <w:keepLines w:val="1"/>
        <w:spacing w:before="40" w:after="0" w:line="259" w:lineRule="auto"/>
        <w:rPr>
          <w:rFonts w:ascii="Aptos" w:hAnsi="Aptos" w:eastAsia="Aptos" w:cs="Aptos" w:asciiTheme="minorAscii" w:hAnsiTheme="minorAscii" w:eastAsiaTheme="minorAscii" w:cstheme="minorAscii"/>
          <w:noProof w:val="0"/>
          <w:sz w:val="24"/>
          <w:szCs w:val="24"/>
          <w:lang w:val="en-US"/>
        </w:rPr>
      </w:pPr>
      <w:r w:rsidRPr="470927FD" w:rsidR="0190BF1F">
        <w:rPr>
          <w:rFonts w:ascii="Aptos" w:hAnsi="Aptos" w:eastAsia="Aptos" w:cs="Aptos" w:asciiTheme="minorAscii" w:hAnsiTheme="minorAscii" w:eastAsiaTheme="minorAscii" w:cstheme="minorAscii"/>
          <w:b w:val="0"/>
          <w:bCs w:val="0"/>
          <w:i w:val="0"/>
          <w:iCs w:val="0"/>
          <w:caps w:val="0"/>
          <w:smallCaps w:val="0"/>
          <w:noProof w:val="0"/>
          <w:color w:val="2F5496"/>
          <w:sz w:val="32"/>
          <w:szCs w:val="32"/>
          <w:lang w:val="en-US"/>
        </w:rPr>
        <w:t>Responsibilities</w:t>
      </w:r>
    </w:p>
    <w:p xmlns:wp14="http://schemas.microsoft.com/office/word/2010/wordml" w:rsidP="470927FD" wp14:paraId="5BE5CA90" wp14:textId="06CAF740">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r w:rsidRPr="5FF70609" w:rsidR="428693E9">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L</w:t>
      </w:r>
      <w:r w:rsidRPr="5FF70609"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ead the </w:t>
      </w:r>
      <w:r w:rsidRPr="5FF70609"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design and implementation</w:t>
      </w:r>
      <w:r w:rsidRPr="5FF70609"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of government services</w:t>
      </w:r>
    </w:p>
    <w:p w:rsidR="17D26131" w:rsidP="5FF70609" w:rsidRDefault="17D26131" w14:paraId="51CFA757" w14:textId="7A4A6E31">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r w:rsidRPr="5FF70609" w:rsidR="17D26131">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Grow our design and research</w:t>
      </w:r>
      <w:r w:rsidRPr="5FF70609" w:rsidR="17D26131">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capabilities. Coach and mentor</w:t>
      </w:r>
      <w:r w:rsidRPr="5FF70609" w:rsidR="17D26131">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others. Lead hiring efforts. </w:t>
      </w:r>
    </w:p>
    <w:p w:rsidR="17D26131" w:rsidP="5FF70609" w:rsidRDefault="17D26131" w14:paraId="26D59959" w14:textId="7C007CF9">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r w:rsidRPr="5FF70609" w:rsidR="17D26131">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Drive change within a complex ecosystem</w:t>
      </w:r>
      <w:r w:rsidRPr="5FF70609" w:rsidR="17D26131">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Understand how roles, systems, and policies impact service delivery.</w:t>
      </w:r>
    </w:p>
    <w:p xmlns:wp14="http://schemas.microsoft.com/office/word/2010/wordml" w:rsidP="470927FD" wp14:paraId="085A7A8D" wp14:textId="7B26C401">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Engage constituents and service providers</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to understand their needs, map their experiences, and</w:t>
      </w:r>
      <w:r w:rsidRPr="470927FD" w:rsidR="4519CF94">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w:t>
      </w:r>
      <w:r w:rsidRPr="470927FD" w:rsidR="158B6245">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solve problems</w:t>
      </w:r>
    </w:p>
    <w:p xmlns:wp14="http://schemas.microsoft.com/office/word/2010/wordml" w:rsidP="470927FD" wp14:paraId="4AF6023A" wp14:textId="5B62D9DD">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5FF70609"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Partner with</w:t>
      </w:r>
      <w:r w:rsidRPr="5FF70609" w:rsidR="0D4050C8">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 xml:space="preserve"> </w:t>
      </w:r>
      <w:r w:rsidRPr="5FF70609"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 xml:space="preserve">stakeholders </w:t>
      </w:r>
      <w:r w:rsidRPr="5FF70609"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to understand policies, technology systems, business needs, and other constraints </w:t>
      </w:r>
    </w:p>
    <w:p w:rsidR="55D8EED0" w:rsidP="5FF70609" w:rsidRDefault="55D8EED0" w14:paraId="0E4AF7CF" w14:textId="2E160BBF">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5FF70609" w:rsidR="55D8EED0">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 xml:space="preserve">Create </w:t>
      </w:r>
      <w:r w:rsidRPr="5FF70609" w:rsidR="21828489">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a human</w:t>
      </w:r>
      <w:r w:rsidRPr="5FF70609" w:rsidR="55D8EED0">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-centered roadmap</w:t>
      </w:r>
      <w:r w:rsidRPr="5FF70609" w:rsidR="55D8EED0">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that h</w:t>
      </w:r>
      <w:r w:rsidRPr="5FF70609" w:rsidR="69B73FA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elp </w:t>
      </w:r>
      <w:r w:rsidRPr="5FF70609" w:rsidR="41FBDE05">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us </w:t>
      </w:r>
      <w:r w:rsidRPr="5FF70609" w:rsidR="69B73FA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go from vision to implementation. </w:t>
      </w:r>
      <w:r w:rsidRPr="5FF70609" w:rsidR="54399A64">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Lead planning and p</w:t>
      </w:r>
      <w:r w:rsidRPr="5FF70609" w:rsidR="54399A64">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rovide </w:t>
      </w:r>
      <w:r w:rsidRPr="5FF70609" w:rsidR="54399A64">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strategic guidance for key initiatives.</w:t>
      </w:r>
    </w:p>
    <w:p xmlns:wp14="http://schemas.microsoft.com/office/word/2010/wordml" w:rsidP="470927FD" wp14:paraId="689CA3D0" wp14:textId="4DE6C9B2">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712705E6">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Create compelling design artifacts</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to drive shared understanding and action (future state concepts, journey maps, service blueprints</w:t>
      </w:r>
      <w:r w:rsidRPr="470927FD" w:rsidR="261A75A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etc.) </w:t>
      </w:r>
    </w:p>
    <w:p xmlns:wp14="http://schemas.microsoft.com/office/word/2010/wordml" w:rsidP="5FF70609" wp14:paraId="26939211" wp14:textId="191B892B">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5FF70609" w:rsidR="0C2A5727">
        <w:rPr>
          <w:rFonts w:ascii="Aptos" w:hAnsi="Aptos" w:eastAsia="Aptos" w:cs="Aptos" w:asciiTheme="minorAscii" w:hAnsiTheme="minorAscii" w:eastAsiaTheme="minorAscii" w:cstheme="minorAscii"/>
          <w:b w:val="1"/>
          <w:bCs w:val="1"/>
          <w:i w:val="0"/>
          <w:iCs w:val="0"/>
          <w:caps w:val="0"/>
          <w:smallCaps w:val="0"/>
          <w:noProof w:val="0"/>
          <w:color w:val="292A2E"/>
          <w:sz w:val="22"/>
          <w:szCs w:val="22"/>
          <w:lang w:val="en-US"/>
        </w:rPr>
        <w:t>Advocate</w:t>
      </w:r>
      <w:r w:rsidRPr="5FF70609"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for </w:t>
      </w:r>
      <w:r w:rsidRPr="5FF70609" w:rsidR="3B59E958">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human</w:t>
      </w:r>
      <w:r w:rsidRPr="5FF70609"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-centered design and research</w:t>
      </w:r>
      <w:r w:rsidRPr="5FF70609" w:rsidR="38CD9548">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Help us change how we work and serve constituents.</w:t>
      </w:r>
    </w:p>
    <w:p w:rsidR="5E25D01F" w:rsidP="470927FD" w:rsidRDefault="5E25D01F" w14:paraId="50407777" w14:textId="5B2D3DB3">
      <w:pPr>
        <w:pStyle w:val="ListParagraph"/>
        <w:numPr>
          <w:ilvl w:val="0"/>
          <w:numId w:val="1"/>
        </w:numPr>
        <w:spacing w:before="240" w:beforeAutospacing="off" w:after="240" w:afterAutospacing="off"/>
        <w:rPr>
          <w:rFonts w:ascii="Aptos" w:hAnsi="Aptos" w:eastAsia="Aptos" w:cs="Aptos" w:asciiTheme="minorAscii" w:hAnsiTheme="minorAscii" w:eastAsiaTheme="minorAscii" w:cstheme="minorAscii"/>
          <w:noProof w:val="0"/>
          <w:sz w:val="22"/>
          <w:szCs w:val="22"/>
          <w:lang w:val="en-US"/>
        </w:rPr>
      </w:pPr>
      <w:r w:rsidRPr="470927FD" w:rsidR="5E25D0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[Add any </w:t>
      </w:r>
      <w:r w:rsidRPr="470927FD" w:rsidR="5E25D0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additional</w:t>
      </w:r>
      <w:r w:rsidRPr="470927FD" w:rsidR="5E25D0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responsibilities that are critical for your work and remove any that </w:t>
      </w:r>
      <w:r w:rsidRPr="470927FD" w:rsidR="5E25D0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don’t</w:t>
      </w:r>
      <w:r w:rsidRPr="470927FD" w:rsidR="5E25D01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fit your context]</w:t>
      </w:r>
    </w:p>
    <w:p xmlns:wp14="http://schemas.microsoft.com/office/word/2010/wordml" w:rsidP="470927FD" wp14:paraId="14BB3ED6" wp14:textId="21A62B64">
      <w:pPr>
        <w:pStyle w:val="Heading2"/>
        <w:keepNext w:val="1"/>
        <w:keepLines w:val="1"/>
        <w:rPr>
          <w:rFonts w:ascii="Aptos" w:hAnsi="Aptos" w:eastAsia="Aptos" w:cs="Aptos" w:asciiTheme="minorAscii" w:hAnsiTheme="minorAscii" w:eastAsiaTheme="minorAscii" w:cstheme="minorAscii"/>
          <w:noProof w:val="0"/>
          <w:sz w:val="22"/>
          <w:szCs w:val="22"/>
          <w:lang w:val="en-US"/>
        </w:rPr>
      </w:pPr>
      <w:r w:rsidRPr="470927FD" w:rsidR="712705E6">
        <w:rPr>
          <w:noProof w:val="0"/>
          <w:lang w:val="en-US"/>
        </w:rPr>
        <w:t xml:space="preserve"> </w:t>
      </w:r>
      <w:r w:rsidRPr="470927FD" w:rsidR="2AB70505">
        <w:rPr>
          <w:noProof w:val="0"/>
          <w:lang w:val="en-US"/>
        </w:rPr>
        <w:t>Preferred Knowledge and Skills</w:t>
      </w:r>
    </w:p>
    <w:p xmlns:wp14="http://schemas.microsoft.com/office/word/2010/wordml" w:rsidP="46E32677" wp14:paraId="46C0C42D" wp14:textId="684C272C">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6E32677" w:rsidR="0792734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8+ </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years of professional experience in product and service design</w:t>
      </w:r>
      <w:r w:rsidRPr="46E32677" w:rsidR="6ED05512">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w:t>
      </w:r>
      <w:r w:rsidRPr="46E32677" w:rsidR="423C1D23">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and 5+ years</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as a team lead  </w:t>
      </w:r>
    </w:p>
    <w:p xmlns:wp14="http://schemas.microsoft.com/office/word/2010/wordml" w:rsidP="470927FD" wp14:paraId="1DDABC25" wp14:textId="4BB2375E">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4F417C52">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3+</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years working on government services or </w:t>
      </w:r>
      <w:r w:rsidRPr="470927FD" w:rsidR="642B97E9">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in </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similarly complex spaces </w:t>
      </w:r>
    </w:p>
    <w:p xmlns:wp14="http://schemas.microsoft.com/office/word/2010/wordml" w:rsidP="46E32677" wp14:paraId="0860863E" wp14:textId="6F7CE24E">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6E32677" w:rsidR="6FD00661">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T</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rack record</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of growing and leading high</w:t>
      </w:r>
      <w:r w:rsidRPr="46E32677" w:rsidR="17304592">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performing </w:t>
      </w:r>
      <w:r w:rsidRPr="46E32677" w:rsidR="5798EB79">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design and r</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esearch teams </w:t>
      </w:r>
    </w:p>
    <w:p xmlns:wp14="http://schemas.microsoft.com/office/word/2010/wordml" w:rsidP="470927FD" wp14:paraId="53976E4B" wp14:textId="1C6C16F4">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5E62C26B">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S</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trong coaching and mentorship skills </w:t>
      </w:r>
    </w:p>
    <w:p xmlns:wp14="http://schemas.microsoft.com/office/word/2010/wordml" w:rsidP="470927FD" wp14:paraId="004D52D4" wp14:textId="5D53A983">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Enthusiastic about solving problems facing public-sector agencies </w:t>
      </w:r>
    </w:p>
    <w:p xmlns:wp14="http://schemas.microsoft.com/office/word/2010/wordml" w:rsidP="470927FD" wp14:paraId="42978694" wp14:textId="03B81D7F">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r w:rsidRPr="470927FD" w:rsidR="40041F79">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F</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lexibility and patience in navigating highly regulated environments and complex stakeholder dynamics </w:t>
      </w:r>
    </w:p>
    <w:p xmlns:wp14="http://schemas.microsoft.com/office/word/2010/wordml" w:rsidP="46E32677" wp14:paraId="68EB1288" wp14:textId="23726D08">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Deep understanding of all </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facets</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of </w:t>
      </w:r>
      <w:r w:rsidRPr="46E32677" w:rsidR="456BB31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human</w:t>
      </w:r>
      <w:r w:rsidRPr="46E32677"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-centered design </w:t>
      </w:r>
    </w:p>
    <w:p xmlns:wp14="http://schemas.microsoft.com/office/word/2010/wordml" w:rsidP="470927FD" wp14:paraId="4612C092" wp14:textId="71EF747F">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74716367">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O</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utstanding </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expertise</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in 2 or more essential </w:t>
      </w:r>
      <w:r w:rsidRPr="470927FD" w:rsidR="36DEEB75">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experience design and research</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skills (e.g., service design and interaction design) </w:t>
      </w:r>
    </w:p>
    <w:p xmlns:wp14="http://schemas.microsoft.com/office/word/2010/wordml" w:rsidP="470927FD" wp14:paraId="6B07EA36" wp14:textId="45A4EAA1">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Strong </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expertise</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in and commitment to accessible, inclusive, and </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equitable</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design </w:t>
      </w:r>
    </w:p>
    <w:p xmlns:wp14="http://schemas.microsoft.com/office/word/2010/wordml" w:rsidP="470927FD" wp14:paraId="6B09CAB0" wp14:textId="2190B083">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pP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Outstanding communication</w:t>
      </w:r>
      <w:r w:rsidRPr="470927FD" w:rsidR="3435579D">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and</w:t>
      </w:r>
      <w:r w:rsidRPr="470927FD" w:rsidR="712705E6">
        <w:rPr>
          <w:rFonts w:ascii="Aptos" w:hAnsi="Aptos" w:eastAsia="Aptos" w:cs="Aptos" w:asciiTheme="minorAscii" w:hAnsiTheme="minorAscii" w:eastAsiaTheme="minorAscii" w:cstheme="minorAscii"/>
          <w:b w:val="0"/>
          <w:bCs w:val="0"/>
          <w:i w:val="0"/>
          <w:iCs w:val="0"/>
          <w:caps w:val="0"/>
          <w:smallCaps w:val="0"/>
          <w:noProof w:val="0"/>
          <w:color w:val="292A2E"/>
          <w:sz w:val="22"/>
          <w:szCs w:val="22"/>
          <w:lang w:val="en-US"/>
        </w:rPr>
        <w:t xml:space="preserve"> storytelling skills </w:t>
      </w:r>
    </w:p>
    <w:p w:rsidR="3826C7B3" w:rsidP="470927FD" w:rsidRDefault="3826C7B3" w14:paraId="428EFC3B" w14:textId="6D3E0016">
      <w:pPr>
        <w:pStyle w:val="ListParagraph"/>
        <w:numPr>
          <w:ilvl w:val="0"/>
          <w:numId w:val="2"/>
        </w:numPr>
        <w:spacing w:before="240" w:beforeAutospacing="off" w:after="240" w:afterAutospacing="off"/>
        <w:rPr>
          <w:rFonts w:ascii="Aptos" w:hAnsi="Aptos" w:eastAsia="Aptos" w:cs="Aptos" w:asciiTheme="minorAscii" w:hAnsiTheme="minorAscii" w:eastAsiaTheme="minorAscii" w:cstheme="minorAscii"/>
          <w:noProof w:val="0"/>
          <w:sz w:val="22"/>
          <w:szCs w:val="22"/>
          <w:lang w:val="en-US"/>
        </w:rPr>
      </w:pP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[Add any </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additional</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preferred skills and remove any that</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don’</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t</w:t>
      </w:r>
      <w:r w:rsidRPr="470927FD" w:rsidR="3826C7B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fit your context]</w:t>
      </w:r>
    </w:p>
    <w:p xmlns:wp14="http://schemas.microsoft.com/office/word/2010/wordml" w:rsidP="470927FD" wp14:paraId="0AC437B8" wp14:textId="6B49EF16">
      <w:pPr>
        <w:spacing w:before="18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292A2E"/>
          <w:sz w:val="24"/>
          <w:szCs w:val="24"/>
          <w:lang w:val="en-US"/>
        </w:rPr>
      </w:pPr>
    </w:p>
    <w:p xmlns:wp14="http://schemas.microsoft.com/office/word/2010/wordml" w:rsidP="470927FD" wp14:paraId="2C078E63" wp14:textId="5E992019">
      <w:pPr>
        <w:rPr>
          <w:rFonts w:ascii="Aptos" w:hAnsi="Aptos" w:eastAsia="Aptos" w:cs="Aptos"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303a9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771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345AB8"/>
    <w:rsid w:val="0190BF1F"/>
    <w:rsid w:val="04F9F382"/>
    <w:rsid w:val="069B7C46"/>
    <w:rsid w:val="07927346"/>
    <w:rsid w:val="09345AB8"/>
    <w:rsid w:val="0990E23A"/>
    <w:rsid w:val="0C2A5727"/>
    <w:rsid w:val="0D4050C8"/>
    <w:rsid w:val="0D5EEB2E"/>
    <w:rsid w:val="0DE86D2D"/>
    <w:rsid w:val="0F2ADCD6"/>
    <w:rsid w:val="11017464"/>
    <w:rsid w:val="14198091"/>
    <w:rsid w:val="158B6245"/>
    <w:rsid w:val="17304592"/>
    <w:rsid w:val="17D26131"/>
    <w:rsid w:val="17E0EBC7"/>
    <w:rsid w:val="1D040F85"/>
    <w:rsid w:val="21828489"/>
    <w:rsid w:val="239117C1"/>
    <w:rsid w:val="261A75A6"/>
    <w:rsid w:val="268C57DB"/>
    <w:rsid w:val="2721A51E"/>
    <w:rsid w:val="275B6CD3"/>
    <w:rsid w:val="27B24A73"/>
    <w:rsid w:val="27C87192"/>
    <w:rsid w:val="280D74CA"/>
    <w:rsid w:val="287CBEDA"/>
    <w:rsid w:val="2AB70505"/>
    <w:rsid w:val="2B9883F5"/>
    <w:rsid w:val="2CD182B4"/>
    <w:rsid w:val="2DF712F3"/>
    <w:rsid w:val="2E88225D"/>
    <w:rsid w:val="2F0C4F7F"/>
    <w:rsid w:val="3435579D"/>
    <w:rsid w:val="363B3CB3"/>
    <w:rsid w:val="36DEEB75"/>
    <w:rsid w:val="37EA8CDF"/>
    <w:rsid w:val="3826C7B3"/>
    <w:rsid w:val="38CD9548"/>
    <w:rsid w:val="3B59E958"/>
    <w:rsid w:val="3C84ECB1"/>
    <w:rsid w:val="3D00AFCC"/>
    <w:rsid w:val="40041F79"/>
    <w:rsid w:val="4122594D"/>
    <w:rsid w:val="41FBDE05"/>
    <w:rsid w:val="423C1D23"/>
    <w:rsid w:val="428693E9"/>
    <w:rsid w:val="4519CF94"/>
    <w:rsid w:val="456BB31F"/>
    <w:rsid w:val="45A94634"/>
    <w:rsid w:val="46E32677"/>
    <w:rsid w:val="470927FD"/>
    <w:rsid w:val="4A9B642B"/>
    <w:rsid w:val="4C5B1F85"/>
    <w:rsid w:val="4DC384B2"/>
    <w:rsid w:val="4F417C52"/>
    <w:rsid w:val="51297C60"/>
    <w:rsid w:val="54399A64"/>
    <w:rsid w:val="55D8EED0"/>
    <w:rsid w:val="578A120E"/>
    <w:rsid w:val="5798EB79"/>
    <w:rsid w:val="57B8A917"/>
    <w:rsid w:val="58F5F5D1"/>
    <w:rsid w:val="5B1FBA6E"/>
    <w:rsid w:val="5CA34BC5"/>
    <w:rsid w:val="5E25D01F"/>
    <w:rsid w:val="5E62C26B"/>
    <w:rsid w:val="5E67F328"/>
    <w:rsid w:val="5FF70609"/>
    <w:rsid w:val="62CE4BD8"/>
    <w:rsid w:val="642B97E9"/>
    <w:rsid w:val="64CEBC8C"/>
    <w:rsid w:val="65017EC8"/>
    <w:rsid w:val="661B66B6"/>
    <w:rsid w:val="69B73FA6"/>
    <w:rsid w:val="6EA75287"/>
    <w:rsid w:val="6ED05512"/>
    <w:rsid w:val="6FD00661"/>
    <w:rsid w:val="70EDADD0"/>
    <w:rsid w:val="70FCE1F7"/>
    <w:rsid w:val="712705E6"/>
    <w:rsid w:val="7387CBC0"/>
    <w:rsid w:val="74716367"/>
    <w:rsid w:val="75AB1974"/>
    <w:rsid w:val="77929EA1"/>
    <w:rsid w:val="7C1D35FE"/>
    <w:rsid w:val="7E5C777E"/>
    <w:rsid w:val="7E659C00"/>
    <w:rsid w:val="7EE7D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5AB8"/>
  <w15:chartTrackingRefBased/>
  <w15:docId w15:val="{FC570873-F202-4137-AC57-537FC8A9A6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387CBC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87ec50ddbf4a73" /><Relationship Type="http://schemas.microsoft.com/office/2011/relationships/people" Target="people.xml" Id="R3b0d105c480847cf" /><Relationship Type="http://schemas.microsoft.com/office/2011/relationships/commentsExtended" Target="commentsExtended.xml" Id="R89268979871d484b" /><Relationship Type="http://schemas.microsoft.com/office/2016/09/relationships/commentsIds" Target="commentsIds.xml" Id="R2c53230703b94f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9af77d750e440e92f4bada7e61dbfa81">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e3b345d8232e6354e2fc104999bd8b3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Props1.xml><?xml version="1.0" encoding="utf-8"?>
<ds:datastoreItem xmlns:ds="http://schemas.openxmlformats.org/officeDocument/2006/customXml" ds:itemID="{557BCCC0-5DE6-454B-9DC5-1259571D0601}"/>
</file>

<file path=customXml/itemProps2.xml><?xml version="1.0" encoding="utf-8"?>
<ds:datastoreItem xmlns:ds="http://schemas.openxmlformats.org/officeDocument/2006/customXml" ds:itemID="{F1393D9B-EF21-453D-8ABA-7D7497B2D7ED}"/>
</file>

<file path=customXml/itemProps3.xml><?xml version="1.0" encoding="utf-8"?>
<ds:datastoreItem xmlns:ds="http://schemas.openxmlformats.org/officeDocument/2006/customXml" ds:itemID="{E01B52D0-37D6-4691-9DBB-9D06EE0F75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Cogbill, Adam (EOTSS)</dc:creator>
  <keywords/>
  <dc:description/>
  <lastModifiedBy>Cogbill, Adam (EOTSS)</lastModifiedBy>
  <dcterms:created xsi:type="dcterms:W3CDTF">2025-09-30T15:18:00.0000000Z</dcterms:created>
  <dcterms:modified xsi:type="dcterms:W3CDTF">2025-10-03T16:15:06.9232704Z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