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FD6E" w14:textId="77777777" w:rsidR="001E546F" w:rsidRDefault="001E546F">
      <w:pPr>
        <w:pStyle w:val="BodyText"/>
        <w:rPr>
          <w:sz w:val="14"/>
        </w:rPr>
      </w:pPr>
    </w:p>
    <w:p w14:paraId="7F4E513B" w14:textId="77777777" w:rsidR="001E546F" w:rsidRDefault="005C5546">
      <w:pPr>
        <w:spacing w:before="97" w:line="217" w:lineRule="exact"/>
        <w:ind w:left="140"/>
        <w:rPr>
          <w:rFonts w:ascii="Book Antiqua"/>
          <w:b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75B95A1" wp14:editId="4010C2B7">
            <wp:simplePos x="0" y="0"/>
            <wp:positionH relativeFrom="page">
              <wp:posOffset>4909820</wp:posOffset>
            </wp:positionH>
            <wp:positionV relativeFrom="paragraph">
              <wp:posOffset>-102694</wp:posOffset>
            </wp:positionV>
            <wp:extent cx="1791956" cy="685799"/>
            <wp:effectExtent l="0" t="0" r="0" b="0"/>
            <wp:wrapNone/>
            <wp:docPr id="1" name="image1.jpeg" descr="The Centers for Medicare and Medicaid Services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956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b/>
          <w:sz w:val="18"/>
        </w:rPr>
        <w:t>DEPARTMENT</w:t>
      </w:r>
      <w:r>
        <w:rPr>
          <w:rFonts w:ascii="Book Antiqua"/>
          <w:b/>
          <w:spacing w:val="-3"/>
          <w:sz w:val="18"/>
        </w:rPr>
        <w:t xml:space="preserve"> </w:t>
      </w:r>
      <w:r>
        <w:rPr>
          <w:rFonts w:ascii="Book Antiqua"/>
          <w:b/>
          <w:sz w:val="18"/>
        </w:rPr>
        <w:t>OF</w:t>
      </w:r>
      <w:r>
        <w:rPr>
          <w:rFonts w:ascii="Book Antiqua"/>
          <w:b/>
          <w:spacing w:val="-1"/>
          <w:sz w:val="18"/>
        </w:rPr>
        <w:t xml:space="preserve"> </w:t>
      </w:r>
      <w:r>
        <w:rPr>
          <w:rFonts w:ascii="Book Antiqua"/>
          <w:b/>
          <w:sz w:val="18"/>
        </w:rPr>
        <w:t>HEALTH</w:t>
      </w:r>
      <w:r>
        <w:rPr>
          <w:rFonts w:ascii="Book Antiqua"/>
          <w:b/>
          <w:spacing w:val="-2"/>
          <w:sz w:val="18"/>
        </w:rPr>
        <w:t xml:space="preserve"> </w:t>
      </w:r>
      <w:r>
        <w:rPr>
          <w:rFonts w:ascii="Book Antiqua"/>
          <w:b/>
          <w:sz w:val="18"/>
        </w:rPr>
        <w:t>&amp;</w:t>
      </w:r>
      <w:r>
        <w:rPr>
          <w:rFonts w:ascii="Book Antiqua"/>
          <w:b/>
          <w:spacing w:val="-3"/>
          <w:sz w:val="18"/>
        </w:rPr>
        <w:t xml:space="preserve"> </w:t>
      </w:r>
      <w:r>
        <w:rPr>
          <w:rFonts w:ascii="Book Antiqua"/>
          <w:b/>
          <w:sz w:val="18"/>
        </w:rPr>
        <w:t>HUMAN</w:t>
      </w:r>
      <w:r>
        <w:rPr>
          <w:rFonts w:ascii="Book Antiqua"/>
          <w:b/>
          <w:spacing w:val="-3"/>
          <w:sz w:val="18"/>
        </w:rPr>
        <w:t xml:space="preserve"> </w:t>
      </w:r>
      <w:r>
        <w:rPr>
          <w:rFonts w:ascii="Book Antiqua"/>
          <w:b/>
          <w:spacing w:val="-2"/>
          <w:sz w:val="18"/>
        </w:rPr>
        <w:t>SERVICES</w:t>
      </w:r>
    </w:p>
    <w:p w14:paraId="7A8F3054" w14:textId="77777777" w:rsidR="001E546F" w:rsidRDefault="005C5546">
      <w:pPr>
        <w:ind w:left="139" w:right="5666"/>
        <w:rPr>
          <w:rFonts w:ascii="Book Antiqua"/>
          <w:b/>
          <w:sz w:val="18"/>
        </w:rPr>
      </w:pPr>
      <w:r>
        <w:rPr>
          <w:rFonts w:ascii="Book Antiqua"/>
          <w:b/>
          <w:sz w:val="18"/>
        </w:rPr>
        <w:t>Centers for Medicare &amp; Medicaid Services 7500</w:t>
      </w:r>
      <w:r>
        <w:rPr>
          <w:rFonts w:ascii="Book Antiqua"/>
          <w:b/>
          <w:spacing w:val="-7"/>
          <w:sz w:val="18"/>
        </w:rPr>
        <w:t xml:space="preserve"> </w:t>
      </w:r>
      <w:r>
        <w:rPr>
          <w:rFonts w:ascii="Book Antiqua"/>
          <w:b/>
          <w:sz w:val="18"/>
        </w:rPr>
        <w:t>Security</w:t>
      </w:r>
      <w:r>
        <w:rPr>
          <w:rFonts w:ascii="Book Antiqua"/>
          <w:b/>
          <w:spacing w:val="-8"/>
          <w:sz w:val="18"/>
        </w:rPr>
        <w:t xml:space="preserve"> </w:t>
      </w:r>
      <w:r>
        <w:rPr>
          <w:rFonts w:ascii="Book Antiqua"/>
          <w:b/>
          <w:sz w:val="18"/>
        </w:rPr>
        <w:t>Boulevard,</w:t>
      </w:r>
      <w:r>
        <w:rPr>
          <w:rFonts w:ascii="Book Antiqua"/>
          <w:b/>
          <w:spacing w:val="-7"/>
          <w:sz w:val="18"/>
        </w:rPr>
        <w:t xml:space="preserve"> </w:t>
      </w:r>
      <w:r>
        <w:rPr>
          <w:rFonts w:ascii="Book Antiqua"/>
          <w:b/>
          <w:sz w:val="18"/>
        </w:rPr>
        <w:t>Mail</w:t>
      </w:r>
      <w:r>
        <w:rPr>
          <w:rFonts w:ascii="Book Antiqua"/>
          <w:b/>
          <w:spacing w:val="-8"/>
          <w:sz w:val="18"/>
        </w:rPr>
        <w:t xml:space="preserve"> </w:t>
      </w:r>
      <w:r>
        <w:rPr>
          <w:rFonts w:ascii="Book Antiqua"/>
          <w:b/>
          <w:sz w:val="18"/>
        </w:rPr>
        <w:t>Stop</w:t>
      </w:r>
      <w:r>
        <w:rPr>
          <w:rFonts w:ascii="Book Antiqua"/>
          <w:b/>
          <w:spacing w:val="-7"/>
          <w:sz w:val="18"/>
        </w:rPr>
        <w:t xml:space="preserve"> </w:t>
      </w:r>
      <w:r>
        <w:rPr>
          <w:rFonts w:ascii="Book Antiqua"/>
          <w:b/>
          <w:sz w:val="18"/>
        </w:rPr>
        <w:t>S2-25-26 Baltimore, Maryland</w:t>
      </w:r>
      <w:r>
        <w:rPr>
          <w:rFonts w:ascii="Book Antiqua"/>
          <w:b/>
          <w:spacing w:val="80"/>
          <w:sz w:val="18"/>
        </w:rPr>
        <w:t xml:space="preserve"> </w:t>
      </w:r>
      <w:r>
        <w:rPr>
          <w:rFonts w:ascii="Book Antiqua"/>
          <w:b/>
          <w:sz w:val="18"/>
        </w:rPr>
        <w:t>21244-1850</w:t>
      </w:r>
    </w:p>
    <w:p w14:paraId="623DF5EF" w14:textId="5D735084" w:rsidR="001E546F" w:rsidRDefault="005C5546">
      <w:pPr>
        <w:pStyle w:val="BodyText"/>
        <w:spacing w:before="8"/>
        <w:rPr>
          <w:rFonts w:ascii="Book Antiqua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EB9063" wp14:editId="327C1661">
                <wp:simplePos x="0" y="0"/>
                <wp:positionH relativeFrom="page">
                  <wp:posOffset>901065</wp:posOffset>
                </wp:positionH>
                <wp:positionV relativeFrom="paragraph">
                  <wp:posOffset>74295</wp:posOffset>
                </wp:positionV>
                <wp:extent cx="5943600" cy="1270"/>
                <wp:effectExtent l="0" t="0" r="0" b="0"/>
                <wp:wrapTopAndBottom/>
                <wp:docPr id="3" name="docshape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60"/>
                            <a:gd name="T2" fmla="+- 0 10779 1419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9B207" id="docshape1" o:spid="_x0000_s1026" alt="&quot;&quot;" style="position:absolute;margin-left:70.95pt;margin-top:5.85pt;width:4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" path="m,l9360,e" filled="f" strokeweight="1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7E10AF8E" w14:textId="77777777" w:rsidR="001E546F" w:rsidRDefault="005C5546">
      <w:pPr>
        <w:ind w:left="140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Demonstrations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Group</w:t>
      </w:r>
    </w:p>
    <w:p w14:paraId="612BE3B4" w14:textId="77777777" w:rsidR="001E546F" w:rsidRDefault="001E546F">
      <w:pPr>
        <w:pStyle w:val="BodyText"/>
        <w:spacing w:before="4"/>
        <w:rPr>
          <w:b/>
          <w:sz w:val="23"/>
        </w:rPr>
      </w:pPr>
    </w:p>
    <w:p w14:paraId="6BCB59D0" w14:textId="77777777" w:rsidR="001E546F" w:rsidRDefault="005C5546">
      <w:pPr>
        <w:pStyle w:val="BodyText"/>
        <w:spacing w:line="550" w:lineRule="atLeast"/>
        <w:ind w:left="139" w:right="7414"/>
      </w:pPr>
      <w:r>
        <w:t>June 9, 2022</w:t>
      </w:r>
      <w:r>
        <w:rPr>
          <w:spacing w:val="40"/>
        </w:rPr>
        <w:t xml:space="preserve"> </w:t>
      </w:r>
      <w:r>
        <w:t>Amanda</w:t>
      </w:r>
      <w:r>
        <w:rPr>
          <w:spacing w:val="-15"/>
        </w:rPr>
        <w:t xml:space="preserve"> </w:t>
      </w:r>
      <w:r>
        <w:t>Cassel</w:t>
      </w:r>
      <w:r>
        <w:rPr>
          <w:spacing w:val="-15"/>
        </w:rPr>
        <w:t xml:space="preserve"> </w:t>
      </w:r>
      <w:r>
        <w:t>Kraft</w:t>
      </w:r>
    </w:p>
    <w:p w14:paraId="73417034" w14:textId="77777777" w:rsidR="001E546F" w:rsidRDefault="005C5546">
      <w:pPr>
        <w:pStyle w:val="BodyText"/>
        <w:spacing w:before="2"/>
        <w:ind w:left="139"/>
      </w:pPr>
      <w:r>
        <w:t>Acting</w:t>
      </w:r>
      <w:r>
        <w:rPr>
          <w:spacing w:val="-5"/>
        </w:rPr>
        <w:t xml:space="preserve"> </w:t>
      </w:r>
      <w:r>
        <w:t>Assistant</w:t>
      </w:r>
      <w:r>
        <w:rPr>
          <w:spacing w:val="-2"/>
        </w:rPr>
        <w:t xml:space="preserve"> Secretary</w:t>
      </w:r>
    </w:p>
    <w:p w14:paraId="307A6D9B" w14:textId="77777777" w:rsidR="001E546F" w:rsidRDefault="005C5546">
      <w:pPr>
        <w:pStyle w:val="BodyText"/>
        <w:ind w:left="139" w:right="4508"/>
      </w:pPr>
      <w:r>
        <w:t>Executive</w:t>
      </w:r>
      <w:r>
        <w:rPr>
          <w:spacing w:val="-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Services One Ashburton Place, 11</w:t>
      </w:r>
      <w:r>
        <w:rPr>
          <w:vertAlign w:val="superscript"/>
        </w:rPr>
        <w:t>th</w:t>
      </w:r>
      <w:r>
        <w:t xml:space="preserve"> Floor, Room 1109 Boston, MA 02018</w:t>
      </w:r>
    </w:p>
    <w:p w14:paraId="63CBB0BE" w14:textId="77777777" w:rsidR="001E546F" w:rsidRDefault="001E546F">
      <w:pPr>
        <w:pStyle w:val="BodyText"/>
        <w:spacing w:before="9"/>
        <w:rPr>
          <w:sz w:val="23"/>
        </w:rPr>
      </w:pPr>
    </w:p>
    <w:p w14:paraId="18485646" w14:textId="77777777" w:rsidR="001E546F" w:rsidRDefault="005C5546">
      <w:pPr>
        <w:pStyle w:val="BodyText"/>
        <w:spacing w:before="1"/>
        <w:ind w:left="139"/>
      </w:pPr>
      <w:r>
        <w:t>Dear</w:t>
      </w:r>
      <w:r>
        <w:rPr>
          <w:spacing w:val="-3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Cassel</w:t>
      </w:r>
      <w:r>
        <w:rPr>
          <w:spacing w:val="-1"/>
        </w:rPr>
        <w:t xml:space="preserve"> </w:t>
      </w:r>
      <w:r>
        <w:rPr>
          <w:spacing w:val="-2"/>
        </w:rPr>
        <w:t>Kraft:</w:t>
      </w:r>
    </w:p>
    <w:p w14:paraId="2A226877" w14:textId="77777777" w:rsidR="001E546F" w:rsidRDefault="001E546F">
      <w:pPr>
        <w:pStyle w:val="BodyText"/>
        <w:spacing w:before="2"/>
        <w:rPr>
          <w:sz w:val="16"/>
        </w:rPr>
      </w:pPr>
    </w:p>
    <w:p w14:paraId="050E5714" w14:textId="77777777" w:rsidR="001E546F" w:rsidRDefault="005C5546">
      <w:pPr>
        <w:pStyle w:val="BodyText"/>
        <w:spacing w:before="90"/>
        <w:ind w:left="139" w:right="57"/>
      </w:pPr>
      <w:r>
        <w:t>This letter is to inform you that the Centers for Medicare &amp; Medicaid Services (CMS) has approved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temporary</w:t>
      </w:r>
      <w:r>
        <w:rPr>
          <w:spacing w:val="-6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</w:t>
      </w:r>
      <w:r>
        <w:t>e</w:t>
      </w:r>
      <w:r>
        <w:rPr>
          <w:spacing w:val="-4"/>
        </w:rPr>
        <w:t xml:space="preserve"> </w:t>
      </w:r>
      <w:r>
        <w:t>state’s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1115</w:t>
      </w:r>
      <w:r>
        <w:rPr>
          <w:spacing w:val="-4"/>
        </w:rPr>
        <w:t xml:space="preserve"> </w:t>
      </w:r>
      <w:r>
        <w:t>demonstration,</w:t>
      </w:r>
      <w:r>
        <w:rPr>
          <w:spacing w:val="-4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“MassHealth” (Project Number 11-W-00030/1), in order to allow the state and CMS to continue negotiations over the state’s December 22, 2021 demonstration application.</w:t>
      </w:r>
      <w:r>
        <w:rPr>
          <w:spacing w:val="40"/>
        </w:rPr>
        <w:t xml:space="preserve"> </w:t>
      </w:r>
      <w:r>
        <w:t>This demonstration will now expire Septemb</w:t>
      </w:r>
      <w:r>
        <w:t>er 30, 2022.</w:t>
      </w:r>
    </w:p>
    <w:p w14:paraId="122F5670" w14:textId="77777777" w:rsidR="001E546F" w:rsidRDefault="001E546F">
      <w:pPr>
        <w:pStyle w:val="BodyText"/>
      </w:pPr>
    </w:p>
    <w:p w14:paraId="3D13B4B2" w14:textId="77777777" w:rsidR="001E546F" w:rsidRDefault="005C5546">
      <w:pPr>
        <w:pStyle w:val="BodyText"/>
        <w:ind w:left="139" w:right="57"/>
      </w:pPr>
      <w:r>
        <w:t>CMS’s approval is conditioned upon the state’s continued compliance with the special terms and conditions (STC) defining the nature, character, and extent of anticipated federal involvement in the project.</w:t>
      </w:r>
      <w:r>
        <w:rPr>
          <w:spacing w:val="40"/>
        </w:rPr>
        <w:t xml:space="preserve"> </w:t>
      </w:r>
      <w:r>
        <w:t>The current STCs, waivers, and prora</w:t>
      </w:r>
      <w:r>
        <w:t>ted expenditure authorities will continue to apply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temporary</w:t>
      </w:r>
      <w:r>
        <w:rPr>
          <w:spacing w:val="-5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demonstration.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state’s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neutrality agreement and per member per month amounts (as of DY 25) will continue to apply</w:t>
      </w:r>
      <w:r>
        <w:rPr>
          <w:spacing w:val="-4"/>
        </w:rPr>
        <w:t xml:space="preserve"> </w:t>
      </w:r>
      <w:r>
        <w:t>as described in the STCs, until September 30, 2022, or until the demonstration is extended, whichever is sooner.</w:t>
      </w:r>
      <w:r>
        <w:rPr>
          <w:spacing w:val="40"/>
        </w:rPr>
        <w:t xml:space="preserve"> </w:t>
      </w:r>
      <w:r>
        <w:t>The state will not earn budget neutrality savings du</w:t>
      </w:r>
      <w:r>
        <w:t>ring this three-month temporary extension period.</w:t>
      </w:r>
    </w:p>
    <w:p w14:paraId="3807D85F" w14:textId="77777777" w:rsidR="001E546F" w:rsidRDefault="001E546F">
      <w:pPr>
        <w:pStyle w:val="BodyText"/>
      </w:pPr>
    </w:p>
    <w:p w14:paraId="200487D6" w14:textId="77777777" w:rsidR="001E546F" w:rsidRDefault="005C5546">
      <w:pPr>
        <w:pStyle w:val="BodyText"/>
        <w:tabs>
          <w:tab w:val="left" w:pos="1743"/>
          <w:tab w:val="left" w:pos="3269"/>
          <w:tab w:val="left" w:pos="4212"/>
          <w:tab w:val="left" w:pos="5019"/>
          <w:tab w:val="left" w:pos="6946"/>
        </w:tabs>
        <w:ind w:left="139" w:right="343"/>
      </w:pPr>
      <w:r>
        <w:t>For the temporary extension period, the state should continue to monitor its demonstration as stipulated in the current STCs.</w:t>
      </w:r>
      <w:r>
        <w:tab/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temporary extension period in its demonstration evaluation.</w:t>
      </w:r>
      <w:r>
        <w:tab/>
        <w:t>The state may i</w:t>
      </w:r>
      <w:r>
        <w:t>nclude this temporary extension period within its evaluation for the current approval period, July 1, 2017 through June 30, 2022.</w:t>
      </w:r>
      <w:r>
        <w:tab/>
        <w:t>Alternatively, if CMS approves an extension beyond September 30, 2022, the state may</w:t>
      </w:r>
      <w:r>
        <w:rPr>
          <w:spacing w:val="-2"/>
        </w:rPr>
        <w:t xml:space="preserve"> </w:t>
      </w:r>
      <w:r>
        <w:t>include this temporary</w:t>
      </w:r>
      <w:r>
        <w:rPr>
          <w:spacing w:val="-2"/>
        </w:rPr>
        <w:t xml:space="preserve"> </w:t>
      </w:r>
      <w:r>
        <w:t>extension period i</w:t>
      </w:r>
      <w:r>
        <w:t>n the evaluation design and activities of</w:t>
      </w:r>
      <w:r>
        <w:rPr>
          <w:spacing w:val="-18"/>
        </w:rPr>
        <w:t xml:space="preserve"> </w:t>
      </w:r>
      <w:r>
        <w:t>the next full demonstration approval period.</w:t>
      </w:r>
      <w:r>
        <w:tab/>
        <w:t>The state will submit to CMS a summative evaluation report in accordance with the approved evaluation design.</w:t>
      </w:r>
      <w:r>
        <w:tab/>
        <w:t xml:space="preserve">The summative evaluation report will cover the full period </w:t>
      </w:r>
      <w:r>
        <w:t>of</w:t>
      </w:r>
      <w:r>
        <w:rPr>
          <w:spacing w:val="-25"/>
        </w:rPr>
        <w:t xml:space="preserve"> </w:t>
      </w:r>
      <w:r>
        <w:t>performance from July</w:t>
      </w:r>
      <w:r>
        <w:rPr>
          <w:spacing w:val="-2"/>
        </w:rPr>
        <w:t xml:space="preserve"> </w:t>
      </w:r>
      <w:r>
        <w:t>1, 2017 through June 30, 2022 (and the temporary</w:t>
      </w:r>
      <w:r>
        <w:rPr>
          <w:spacing w:val="-1"/>
        </w:rPr>
        <w:t xml:space="preserve"> </w:t>
      </w:r>
      <w:r>
        <w:t>extension period if</w:t>
      </w:r>
      <w:r>
        <w:rPr>
          <w:spacing w:val="-22"/>
        </w:rPr>
        <w:t xml:space="preserve"> </w:t>
      </w:r>
      <w:r>
        <w:t>the state chooses).</w:t>
      </w:r>
      <w:r>
        <w:rPr>
          <w:spacing w:val="80"/>
        </w:rPr>
        <w:t xml:space="preserve"> </w:t>
      </w:r>
      <w:r>
        <w:t>In the event that the state does not obtain an extension beyond September 30, 2022, the state should include the temporary extension period in</w:t>
      </w:r>
      <w:r>
        <w:t xml:space="preserve"> its summative evaluation.</w:t>
      </w:r>
    </w:p>
    <w:p w14:paraId="68DBCF9E" w14:textId="77777777" w:rsidR="001E546F" w:rsidRDefault="001E546F">
      <w:pPr>
        <w:pStyle w:val="BodyText"/>
        <w:spacing w:before="5"/>
      </w:pPr>
    </w:p>
    <w:p w14:paraId="53B8C70D" w14:textId="77777777" w:rsidR="001E546F" w:rsidRDefault="005C5546">
      <w:pPr>
        <w:pStyle w:val="BodyText"/>
        <w:ind w:left="140"/>
      </w:pPr>
      <w:r>
        <w:t>CMS</w:t>
      </w:r>
      <w:r>
        <w:rPr>
          <w:spacing w:val="-3"/>
        </w:rPr>
        <w:t xml:space="preserve"> </w:t>
      </w:r>
      <w:r>
        <w:t>strongly</w:t>
      </w:r>
      <w:r>
        <w:rPr>
          <w:spacing w:val="-6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state’s</w:t>
      </w:r>
      <w:r>
        <w:rPr>
          <w:spacing w:val="-1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 xml:space="preserve">which </w:t>
      </w:r>
      <w:r>
        <w:rPr>
          <w:spacing w:val="-2"/>
        </w:rPr>
        <w:t>include:</w:t>
      </w:r>
    </w:p>
    <w:p w14:paraId="72B911B7" w14:textId="77777777" w:rsidR="001E546F" w:rsidRDefault="001E546F">
      <w:pPr>
        <w:sectPr w:rsidR="001E546F">
          <w:type w:val="continuous"/>
          <w:pgSz w:w="12240" w:h="15840"/>
          <w:pgMar w:top="1180" w:right="1320" w:bottom="280" w:left="1300" w:header="720" w:footer="720" w:gutter="0"/>
          <w:cols w:space="720"/>
        </w:sectPr>
      </w:pPr>
    </w:p>
    <w:p w14:paraId="40E98B12" w14:textId="77777777" w:rsidR="001E546F" w:rsidRDefault="005C5546">
      <w:pPr>
        <w:pStyle w:val="BodyText"/>
        <w:spacing w:before="79"/>
        <w:ind w:left="140"/>
      </w:pPr>
      <w:r>
        <w:lastRenderedPageBreak/>
        <w:t>Page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Ms.</w:t>
      </w:r>
      <w:r>
        <w:rPr>
          <w:spacing w:val="-1"/>
        </w:rPr>
        <w:t xml:space="preserve"> </w:t>
      </w:r>
      <w:r>
        <w:t>Amanda</w:t>
      </w:r>
      <w:r>
        <w:rPr>
          <w:spacing w:val="-2"/>
        </w:rPr>
        <w:t xml:space="preserve"> </w:t>
      </w:r>
      <w:r>
        <w:t xml:space="preserve">Cassel </w:t>
      </w:r>
      <w:r>
        <w:rPr>
          <w:spacing w:val="-2"/>
        </w:rPr>
        <w:t>Kraft</w:t>
      </w:r>
    </w:p>
    <w:p w14:paraId="5A891977" w14:textId="77777777" w:rsidR="001E546F" w:rsidRDefault="001E546F">
      <w:pPr>
        <w:pStyle w:val="BodyText"/>
        <w:spacing w:before="7"/>
        <w:rPr>
          <w:sz w:val="38"/>
        </w:rPr>
      </w:pPr>
    </w:p>
    <w:p w14:paraId="58A2C198" w14:textId="77777777" w:rsidR="001E546F" w:rsidRDefault="005C5546">
      <w:pPr>
        <w:pStyle w:val="ListParagraph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color w:val="131313"/>
          <w:sz w:val="24"/>
        </w:rPr>
        <w:t>Continuing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the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path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>of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restructuring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>and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>reaffirming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accountable,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z w:val="24"/>
        </w:rPr>
        <w:t>value-based</w:t>
      </w:r>
      <w:r>
        <w:rPr>
          <w:color w:val="131313"/>
          <w:spacing w:val="-1"/>
          <w:sz w:val="24"/>
        </w:rPr>
        <w:t xml:space="preserve"> </w:t>
      </w:r>
      <w:r>
        <w:rPr>
          <w:color w:val="131313"/>
          <w:spacing w:val="-2"/>
          <w:sz w:val="24"/>
        </w:rPr>
        <w:t>care;</w:t>
      </w:r>
    </w:p>
    <w:p w14:paraId="76E9DC7A" w14:textId="77777777" w:rsidR="001E546F" w:rsidRDefault="005C5546">
      <w:pPr>
        <w:pStyle w:val="ListParagraph"/>
        <w:numPr>
          <w:ilvl w:val="0"/>
          <w:numId w:val="1"/>
        </w:numPr>
        <w:tabs>
          <w:tab w:val="left" w:pos="860"/>
        </w:tabs>
        <w:ind w:right="655"/>
        <w:rPr>
          <w:sz w:val="24"/>
        </w:rPr>
      </w:pPr>
      <w:r>
        <w:rPr>
          <w:sz w:val="24"/>
        </w:rPr>
        <w:t>Investing</w:t>
      </w:r>
      <w:r>
        <w:rPr>
          <w:spacing w:val="-6"/>
          <w:sz w:val="24"/>
        </w:rPr>
        <w:t xml:space="preserve"> </w:t>
      </w:r>
      <w:r>
        <w:rPr>
          <w:color w:val="131313"/>
          <w:sz w:val="24"/>
        </w:rPr>
        <w:t>in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primary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z w:val="24"/>
        </w:rPr>
        <w:t>care,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behavioral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health,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and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pediatric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care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to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expand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access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and move the delivery system away from siloed, fee-for-service health care;</w:t>
      </w:r>
    </w:p>
    <w:p w14:paraId="04BC229E" w14:textId="77777777" w:rsidR="001E546F" w:rsidRDefault="005C5546">
      <w:pPr>
        <w:pStyle w:val="ListParagraph"/>
        <w:numPr>
          <w:ilvl w:val="0"/>
          <w:numId w:val="1"/>
        </w:numPr>
        <w:tabs>
          <w:tab w:val="left" w:pos="860"/>
        </w:tabs>
        <w:ind w:right="708"/>
        <w:rPr>
          <w:sz w:val="24"/>
        </w:rPr>
      </w:pPr>
      <w:r>
        <w:rPr>
          <w:color w:val="131313"/>
          <w:sz w:val="24"/>
        </w:rPr>
        <w:t>Advancing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health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equity,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with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a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>focus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on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addressing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health-related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social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needs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and specific disparities;</w:t>
      </w:r>
    </w:p>
    <w:p w14:paraId="4088C943" w14:textId="77777777" w:rsidR="001E546F" w:rsidRDefault="005C5546">
      <w:pPr>
        <w:pStyle w:val="ListParagraph"/>
        <w:numPr>
          <w:ilvl w:val="0"/>
          <w:numId w:val="1"/>
        </w:numPr>
        <w:tabs>
          <w:tab w:val="left" w:pos="860"/>
        </w:tabs>
        <w:ind w:right="335"/>
        <w:rPr>
          <w:sz w:val="24"/>
        </w:rPr>
      </w:pPr>
      <w:r>
        <w:rPr>
          <w:sz w:val="24"/>
        </w:rPr>
        <w:t>S</w:t>
      </w:r>
      <w:r>
        <w:rPr>
          <w:color w:val="131313"/>
          <w:sz w:val="24"/>
        </w:rPr>
        <w:t>upporting</w:t>
      </w:r>
      <w:r>
        <w:rPr>
          <w:color w:val="131313"/>
          <w:spacing w:val="-7"/>
          <w:sz w:val="24"/>
        </w:rPr>
        <w:t xml:space="preserve"> </w:t>
      </w:r>
      <w:r>
        <w:rPr>
          <w:color w:val="131313"/>
          <w:sz w:val="24"/>
        </w:rPr>
        <w:t>the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>Commonwealth’s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safety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z w:val="24"/>
        </w:rPr>
        <w:t>net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and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continued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linkages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to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accountable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 xml:space="preserve">care; </w:t>
      </w:r>
      <w:r>
        <w:rPr>
          <w:color w:val="131313"/>
          <w:spacing w:val="-4"/>
          <w:sz w:val="24"/>
        </w:rPr>
        <w:t>and</w:t>
      </w:r>
    </w:p>
    <w:p w14:paraId="5A9DDC37" w14:textId="77777777" w:rsidR="001E546F" w:rsidRDefault="005C5546">
      <w:pPr>
        <w:pStyle w:val="ListParagraph"/>
        <w:numPr>
          <w:ilvl w:val="0"/>
          <w:numId w:val="1"/>
        </w:numPr>
        <w:tabs>
          <w:tab w:val="left" w:pos="860"/>
        </w:tabs>
        <w:ind w:right="525"/>
        <w:rPr>
          <w:sz w:val="24"/>
        </w:rPr>
      </w:pPr>
      <w:r>
        <w:rPr>
          <w:color w:val="131313"/>
          <w:sz w:val="24"/>
        </w:rPr>
        <w:t>Maintaining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near-universal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health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coverage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z w:val="24"/>
        </w:rPr>
        <w:t>including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updates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to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eligibility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policies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to support coverage access and equity.</w:t>
      </w:r>
    </w:p>
    <w:p w14:paraId="751611C1" w14:textId="77777777" w:rsidR="001E546F" w:rsidRDefault="001E546F">
      <w:pPr>
        <w:pStyle w:val="BodyText"/>
      </w:pPr>
    </w:p>
    <w:p w14:paraId="6AB408E7" w14:textId="77777777" w:rsidR="001E546F" w:rsidRDefault="005C5546">
      <w:pPr>
        <w:pStyle w:val="BodyText"/>
        <w:ind w:left="140" w:right="200"/>
      </w:pPr>
      <w:r>
        <w:t>CMS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Massachu</w:t>
      </w:r>
      <w:r>
        <w:t>setts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jointly</w:t>
      </w:r>
      <w:r>
        <w:rPr>
          <w:spacing w:val="-6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state’s</w:t>
      </w:r>
      <w:r>
        <w:rPr>
          <w:spacing w:val="-3"/>
        </w:rPr>
        <w:t xml:space="preserve"> </w:t>
      </w:r>
      <w:r>
        <w:t>demonstration</w:t>
      </w:r>
      <w:r>
        <w:rPr>
          <w:spacing w:val="-3"/>
        </w:rPr>
        <w:t xml:space="preserve"> </w:t>
      </w:r>
      <w:r>
        <w:t>extension by September 30, 2022, including approval of waiver, expenditure, and STC authorities necessary to achieve our shared goals.</w:t>
      </w:r>
      <w:r>
        <w:rPr>
          <w:spacing w:val="40"/>
        </w:rPr>
        <w:t xml:space="preserve"> </w:t>
      </w:r>
      <w:r>
        <w:t xml:space="preserve">CMS is also committed to ensuring the state has the authorities it needs to conduct an orderly close-out and transitions </w:t>
      </w:r>
      <w:r>
        <w:t>of programs, including the Delivery</w:t>
      </w:r>
      <w:r>
        <w:rPr>
          <w:spacing w:val="-7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Reform Incentive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(DSRIP)</w:t>
      </w:r>
      <w:r>
        <w:rPr>
          <w:spacing w:val="-3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demonstration to the new demonstration.</w:t>
      </w:r>
    </w:p>
    <w:p w14:paraId="17C6866C" w14:textId="77777777" w:rsidR="001E546F" w:rsidRDefault="001E546F">
      <w:pPr>
        <w:pStyle w:val="BodyText"/>
      </w:pPr>
    </w:p>
    <w:p w14:paraId="361FA46B" w14:textId="77777777" w:rsidR="001E546F" w:rsidRDefault="005C5546">
      <w:pPr>
        <w:pStyle w:val="BodyText"/>
        <w:ind w:left="140" w:right="46"/>
      </w:pPr>
      <w:r>
        <w:t>Your</w:t>
      </w:r>
      <w:r>
        <w:rPr>
          <w:spacing w:val="-1"/>
        </w:rPr>
        <w:t xml:space="preserve"> </w:t>
      </w:r>
      <w:r>
        <w:t>CMS project officer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demonstration is Ms. Rabia</w:t>
      </w:r>
      <w:r>
        <w:rPr>
          <w:spacing w:val="-1"/>
        </w:rPr>
        <w:t xml:space="preserve"> </w:t>
      </w:r>
      <w:r>
        <w:t>Khan.</w:t>
      </w:r>
      <w:r>
        <w:rPr>
          <w:spacing w:val="40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is available</w:t>
      </w:r>
      <w:r>
        <w:rPr>
          <w:spacing w:val="-1"/>
        </w:rPr>
        <w:t xml:space="preserve"> </w:t>
      </w:r>
      <w:r>
        <w:t>to answer any questions concerning your section 1115 demonstration.</w:t>
      </w:r>
      <w:r>
        <w:rPr>
          <w:spacing w:val="40"/>
        </w:rPr>
        <w:t xml:space="preserve"> </w:t>
      </w:r>
      <w:r>
        <w:t xml:space="preserve">Ms. Khan can be reached at </w:t>
      </w:r>
      <w:hyperlink r:id="rId6">
        <w:r>
          <w:rPr>
            <w:color w:val="0562C1"/>
            <w:sz w:val="23"/>
            <w:u w:val="single" w:color="0562C1"/>
          </w:rPr>
          <w:t>Rabia.Khan1@cms.hhs.gov</w:t>
        </w:r>
        <w:r>
          <w:t>.</w:t>
        </w:r>
      </w:hyperlink>
      <w:r>
        <w:rPr>
          <w:spacing w:val="40"/>
        </w:rPr>
        <w:t xml:space="preserve"> </w:t>
      </w:r>
      <w:r>
        <w:t>If 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communication,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 me at (410) 786-968</w:t>
      </w:r>
      <w:r>
        <w:t>6.</w:t>
      </w:r>
    </w:p>
    <w:p w14:paraId="76F365C6" w14:textId="77777777" w:rsidR="001E546F" w:rsidRDefault="001E546F">
      <w:pPr>
        <w:pStyle w:val="BodyText"/>
        <w:rPr>
          <w:sz w:val="20"/>
        </w:rPr>
      </w:pPr>
    </w:p>
    <w:p w14:paraId="72945304" w14:textId="77777777" w:rsidR="001E546F" w:rsidRDefault="001E546F">
      <w:pPr>
        <w:pStyle w:val="BodyText"/>
        <w:spacing w:before="2"/>
        <w:rPr>
          <w:sz w:val="20"/>
        </w:rPr>
      </w:pPr>
    </w:p>
    <w:p w14:paraId="3F41A47C" w14:textId="77777777" w:rsidR="001E546F" w:rsidRDefault="001E546F">
      <w:pPr>
        <w:rPr>
          <w:sz w:val="20"/>
        </w:rPr>
        <w:sectPr w:rsidR="001E546F">
          <w:pgSz w:w="12240" w:h="15840"/>
          <w:pgMar w:top="640" w:right="1320" w:bottom="280" w:left="1300" w:header="720" w:footer="720" w:gutter="0"/>
          <w:cols w:space="720"/>
        </w:sectPr>
      </w:pPr>
    </w:p>
    <w:p w14:paraId="544FEF67" w14:textId="77777777" w:rsidR="001E546F" w:rsidRDefault="005C5546">
      <w:pPr>
        <w:pStyle w:val="BodyText"/>
        <w:spacing w:before="90"/>
        <w:ind w:left="4460"/>
      </w:pPr>
      <w:r>
        <w:rPr>
          <w:spacing w:val="-2"/>
        </w:rPr>
        <w:t>Sincerely,</w:t>
      </w:r>
    </w:p>
    <w:p w14:paraId="19A031C4" w14:textId="52C30A98" w:rsidR="001E546F" w:rsidRDefault="005C5546">
      <w:pPr>
        <w:spacing w:before="170" w:line="249" w:lineRule="auto"/>
        <w:ind w:left="4661"/>
        <w:rPr>
          <w:rFonts w:ascii="Trebuchet MS"/>
          <w:sz w:val="3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760F1D06" wp14:editId="089B8ED4">
                <wp:simplePos x="0" y="0"/>
                <wp:positionH relativeFrom="page">
                  <wp:posOffset>4441190</wp:posOffset>
                </wp:positionH>
                <wp:positionV relativeFrom="paragraph">
                  <wp:posOffset>125730</wp:posOffset>
                </wp:positionV>
                <wp:extent cx="596265" cy="591820"/>
                <wp:effectExtent l="0" t="0" r="0" b="0"/>
                <wp:wrapNone/>
                <wp:docPr id="2" name="docshape2" descr="Icon for Digital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265" cy="591820"/>
                        </a:xfrm>
                        <a:custGeom>
                          <a:avLst/>
                          <a:gdLst>
                            <a:gd name="T0" fmla="+- 0 7002 6994"/>
                            <a:gd name="T1" fmla="*/ T0 w 939"/>
                            <a:gd name="T2" fmla="+- 0 1082 198"/>
                            <a:gd name="T3" fmla="*/ 1082 h 932"/>
                            <a:gd name="T4" fmla="+- 0 7065 6994"/>
                            <a:gd name="T5" fmla="*/ T4 w 939"/>
                            <a:gd name="T6" fmla="+- 0 1130 198"/>
                            <a:gd name="T7" fmla="*/ 1130 h 932"/>
                            <a:gd name="T8" fmla="+- 0 7051 6994"/>
                            <a:gd name="T9" fmla="*/ T8 w 939"/>
                            <a:gd name="T10" fmla="+- 0 1044 198"/>
                            <a:gd name="T11" fmla="*/ 1044 h 932"/>
                            <a:gd name="T12" fmla="+- 0 7376 6994"/>
                            <a:gd name="T13" fmla="*/ T12 w 939"/>
                            <a:gd name="T14" fmla="+- 0 211 198"/>
                            <a:gd name="T15" fmla="*/ 211 h 932"/>
                            <a:gd name="T16" fmla="+- 0 7363 6994"/>
                            <a:gd name="T17" fmla="*/ T16 w 939"/>
                            <a:gd name="T18" fmla="+- 0 317 198"/>
                            <a:gd name="T19" fmla="*/ 317 h 932"/>
                            <a:gd name="T20" fmla="+- 0 7377 6994"/>
                            <a:gd name="T21" fmla="*/ T20 w 939"/>
                            <a:gd name="T22" fmla="+- 0 414 198"/>
                            <a:gd name="T23" fmla="*/ 414 h 932"/>
                            <a:gd name="T24" fmla="+- 0 7388 6994"/>
                            <a:gd name="T25" fmla="*/ T24 w 939"/>
                            <a:gd name="T26" fmla="+- 0 522 198"/>
                            <a:gd name="T27" fmla="*/ 522 h 932"/>
                            <a:gd name="T28" fmla="+- 0 7254 6994"/>
                            <a:gd name="T29" fmla="*/ T28 w 939"/>
                            <a:gd name="T30" fmla="+- 0 830 198"/>
                            <a:gd name="T31" fmla="*/ 830 h 932"/>
                            <a:gd name="T32" fmla="+- 0 7055 6994"/>
                            <a:gd name="T33" fmla="*/ T32 w 939"/>
                            <a:gd name="T34" fmla="+- 0 1112 198"/>
                            <a:gd name="T35" fmla="*/ 1112 h 932"/>
                            <a:gd name="T36" fmla="+- 0 7124 6994"/>
                            <a:gd name="T37" fmla="*/ T36 w 939"/>
                            <a:gd name="T38" fmla="+- 0 1084 198"/>
                            <a:gd name="T39" fmla="*/ 1084 h 932"/>
                            <a:gd name="T40" fmla="+- 0 7255 6994"/>
                            <a:gd name="T41" fmla="*/ T40 w 939"/>
                            <a:gd name="T42" fmla="+- 0 892 198"/>
                            <a:gd name="T43" fmla="*/ 892 h 932"/>
                            <a:gd name="T44" fmla="+- 0 7400 6994"/>
                            <a:gd name="T45" fmla="*/ T44 w 939"/>
                            <a:gd name="T46" fmla="+- 0 588 198"/>
                            <a:gd name="T47" fmla="*/ 588 h 932"/>
                            <a:gd name="T48" fmla="+- 0 7432 6994"/>
                            <a:gd name="T49" fmla="*/ T48 w 939"/>
                            <a:gd name="T50" fmla="+- 0 440 198"/>
                            <a:gd name="T51" fmla="*/ 440 h 932"/>
                            <a:gd name="T52" fmla="+- 0 7390 6994"/>
                            <a:gd name="T53" fmla="*/ T52 w 939"/>
                            <a:gd name="T54" fmla="+- 0 320 198"/>
                            <a:gd name="T55" fmla="*/ 320 h 932"/>
                            <a:gd name="T56" fmla="+- 0 7397 6994"/>
                            <a:gd name="T57" fmla="*/ T56 w 939"/>
                            <a:gd name="T58" fmla="+- 0 221 198"/>
                            <a:gd name="T59" fmla="*/ 221 h 932"/>
                            <a:gd name="T60" fmla="+- 0 7395 6994"/>
                            <a:gd name="T61" fmla="*/ T60 w 939"/>
                            <a:gd name="T62" fmla="+- 0 198 198"/>
                            <a:gd name="T63" fmla="*/ 198 h 932"/>
                            <a:gd name="T64" fmla="+- 0 7885 6994"/>
                            <a:gd name="T65" fmla="*/ T64 w 939"/>
                            <a:gd name="T66" fmla="+- 0 925 198"/>
                            <a:gd name="T67" fmla="*/ 925 h 932"/>
                            <a:gd name="T68" fmla="+- 0 7899 6994"/>
                            <a:gd name="T69" fmla="*/ T68 w 939"/>
                            <a:gd name="T70" fmla="+- 0 930 198"/>
                            <a:gd name="T71" fmla="*/ 930 h 932"/>
                            <a:gd name="T72" fmla="+- 0 7927 6994"/>
                            <a:gd name="T73" fmla="*/ T72 w 939"/>
                            <a:gd name="T74" fmla="+- 0 895 198"/>
                            <a:gd name="T75" fmla="*/ 895 h 932"/>
                            <a:gd name="T76" fmla="+- 0 7926 6994"/>
                            <a:gd name="T77" fmla="*/ T76 w 939"/>
                            <a:gd name="T78" fmla="+- 0 903 198"/>
                            <a:gd name="T79" fmla="*/ 903 h 932"/>
                            <a:gd name="T80" fmla="+- 0 7932 6994"/>
                            <a:gd name="T81" fmla="*/ T80 w 939"/>
                            <a:gd name="T82" fmla="+- 0 925 198"/>
                            <a:gd name="T83" fmla="*/ 925 h 932"/>
                            <a:gd name="T84" fmla="+- 0 7900 6994"/>
                            <a:gd name="T85" fmla="*/ T84 w 939"/>
                            <a:gd name="T86" fmla="+- 0 898 198"/>
                            <a:gd name="T87" fmla="*/ 898 h 932"/>
                            <a:gd name="T88" fmla="+- 0 7916 6994"/>
                            <a:gd name="T89" fmla="*/ T88 w 939"/>
                            <a:gd name="T90" fmla="+- 0 915 198"/>
                            <a:gd name="T91" fmla="*/ 915 h 932"/>
                            <a:gd name="T92" fmla="+- 0 7904 6994"/>
                            <a:gd name="T93" fmla="*/ T92 w 939"/>
                            <a:gd name="T94" fmla="+- 0 911 198"/>
                            <a:gd name="T95" fmla="*/ 911 h 932"/>
                            <a:gd name="T96" fmla="+- 0 7915 6994"/>
                            <a:gd name="T97" fmla="*/ T96 w 939"/>
                            <a:gd name="T98" fmla="+- 0 898 198"/>
                            <a:gd name="T99" fmla="*/ 898 h 932"/>
                            <a:gd name="T100" fmla="+- 0 7913 6994"/>
                            <a:gd name="T101" fmla="*/ T100 w 939"/>
                            <a:gd name="T102" fmla="+- 0 921 198"/>
                            <a:gd name="T103" fmla="*/ 921 h 932"/>
                            <a:gd name="T104" fmla="+- 0 7918 6994"/>
                            <a:gd name="T105" fmla="*/ T104 w 939"/>
                            <a:gd name="T106" fmla="+- 0 917 198"/>
                            <a:gd name="T107" fmla="*/ 917 h 932"/>
                            <a:gd name="T108" fmla="+- 0 7913 6994"/>
                            <a:gd name="T109" fmla="*/ T108 w 939"/>
                            <a:gd name="T110" fmla="+- 0 904 198"/>
                            <a:gd name="T111" fmla="*/ 904 h 932"/>
                            <a:gd name="T112" fmla="+- 0 7919 6994"/>
                            <a:gd name="T113" fmla="*/ T112 w 939"/>
                            <a:gd name="T114" fmla="+- 0 907 198"/>
                            <a:gd name="T115" fmla="*/ 907 h 932"/>
                            <a:gd name="T116" fmla="+- 0 7464 6994"/>
                            <a:gd name="T117" fmla="*/ T116 w 939"/>
                            <a:gd name="T118" fmla="+- 0 648 198"/>
                            <a:gd name="T119" fmla="*/ 648 h 932"/>
                            <a:gd name="T120" fmla="+- 0 7540 6994"/>
                            <a:gd name="T121" fmla="*/ T120 w 939"/>
                            <a:gd name="T122" fmla="+- 0 803 198"/>
                            <a:gd name="T123" fmla="*/ 803 h 932"/>
                            <a:gd name="T124" fmla="+- 0 7255 6994"/>
                            <a:gd name="T125" fmla="*/ T124 w 939"/>
                            <a:gd name="T126" fmla="+- 0 892 198"/>
                            <a:gd name="T127" fmla="*/ 892 h 932"/>
                            <a:gd name="T128" fmla="+- 0 7482 6994"/>
                            <a:gd name="T129" fmla="*/ T128 w 939"/>
                            <a:gd name="T130" fmla="+- 0 837 198"/>
                            <a:gd name="T131" fmla="*/ 837 h 932"/>
                            <a:gd name="T132" fmla="+- 0 7700 6994"/>
                            <a:gd name="T133" fmla="*/ T132 w 939"/>
                            <a:gd name="T134" fmla="+- 0 807 198"/>
                            <a:gd name="T135" fmla="*/ 807 h 932"/>
                            <a:gd name="T136" fmla="+- 0 7852 6994"/>
                            <a:gd name="T137" fmla="*/ T136 w 939"/>
                            <a:gd name="T138" fmla="+- 0 783 198"/>
                            <a:gd name="T139" fmla="*/ 783 h 932"/>
                            <a:gd name="T140" fmla="+- 0 7592 6994"/>
                            <a:gd name="T141" fmla="*/ T140 w 939"/>
                            <a:gd name="T142" fmla="+- 0 743 198"/>
                            <a:gd name="T143" fmla="*/ 743 h 932"/>
                            <a:gd name="T144" fmla="+- 0 7451 6994"/>
                            <a:gd name="T145" fmla="*/ T144 w 939"/>
                            <a:gd name="T146" fmla="+- 0 557 198"/>
                            <a:gd name="T147" fmla="*/ 557 h 932"/>
                            <a:gd name="T148" fmla="+- 0 7706 6994"/>
                            <a:gd name="T149" fmla="*/ T148 w 939"/>
                            <a:gd name="T150" fmla="+- 0 842 198"/>
                            <a:gd name="T151" fmla="*/ 842 h 932"/>
                            <a:gd name="T152" fmla="+- 0 7892 6994"/>
                            <a:gd name="T153" fmla="*/ T152 w 939"/>
                            <a:gd name="T154" fmla="+- 0 880 198"/>
                            <a:gd name="T155" fmla="*/ 880 h 932"/>
                            <a:gd name="T156" fmla="+- 0 7893 6994"/>
                            <a:gd name="T157" fmla="*/ T156 w 939"/>
                            <a:gd name="T158" fmla="+- 0 866 198"/>
                            <a:gd name="T159" fmla="*/ 866 h 932"/>
                            <a:gd name="T160" fmla="+- 0 7715 6994"/>
                            <a:gd name="T161" fmla="*/ T160 w 939"/>
                            <a:gd name="T162" fmla="+- 0 814 198"/>
                            <a:gd name="T163" fmla="*/ 814 h 932"/>
                            <a:gd name="T164" fmla="+- 0 7919 6994"/>
                            <a:gd name="T165" fmla="*/ T164 w 939"/>
                            <a:gd name="T166" fmla="+- 0 866 198"/>
                            <a:gd name="T167" fmla="*/ 866 h 932"/>
                            <a:gd name="T168" fmla="+- 0 7840 6994"/>
                            <a:gd name="T169" fmla="*/ T168 w 939"/>
                            <a:gd name="T170" fmla="+- 0 806 198"/>
                            <a:gd name="T171" fmla="*/ 806 h 932"/>
                            <a:gd name="T172" fmla="+- 0 7932 6994"/>
                            <a:gd name="T173" fmla="*/ T172 w 939"/>
                            <a:gd name="T174" fmla="+- 0 839 198"/>
                            <a:gd name="T175" fmla="*/ 839 h 932"/>
                            <a:gd name="T176" fmla="+- 0 7772 6994"/>
                            <a:gd name="T177" fmla="*/ T176 w 939"/>
                            <a:gd name="T178" fmla="+- 0 776 198"/>
                            <a:gd name="T179" fmla="*/ 776 h 932"/>
                            <a:gd name="T180" fmla="+- 0 7852 6994"/>
                            <a:gd name="T181" fmla="*/ T180 w 939"/>
                            <a:gd name="T182" fmla="+- 0 783 198"/>
                            <a:gd name="T183" fmla="*/ 783 h 932"/>
                            <a:gd name="T184" fmla="+- 0 7436 6994"/>
                            <a:gd name="T185" fmla="*/ T184 w 939"/>
                            <a:gd name="T186" fmla="+- 0 305 198"/>
                            <a:gd name="T187" fmla="*/ 305 h 932"/>
                            <a:gd name="T188" fmla="+- 0 7432 6994"/>
                            <a:gd name="T189" fmla="*/ T188 w 939"/>
                            <a:gd name="T190" fmla="+- 0 440 198"/>
                            <a:gd name="T191" fmla="*/ 440 h 932"/>
                            <a:gd name="T192" fmla="+- 0 7441 6994"/>
                            <a:gd name="T193" fmla="*/ T192 w 939"/>
                            <a:gd name="T194" fmla="+- 0 277 198"/>
                            <a:gd name="T195" fmla="*/ 277 h 932"/>
                            <a:gd name="T196" fmla="+- 0 7429 6994"/>
                            <a:gd name="T197" fmla="*/ T196 w 939"/>
                            <a:gd name="T198" fmla="+- 0 221 198"/>
                            <a:gd name="T199" fmla="*/ 221 h 932"/>
                            <a:gd name="T200" fmla="+- 0 7437 6994"/>
                            <a:gd name="T201" fmla="*/ T200 w 939"/>
                            <a:gd name="T202" fmla="+- 0 206 198"/>
                            <a:gd name="T203" fmla="*/ 206 h 9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9" h="932">
                              <a:moveTo>
                                <a:pt x="169" y="735"/>
                              </a:moveTo>
                              <a:lnTo>
                                <a:pt x="87" y="788"/>
                              </a:lnTo>
                              <a:lnTo>
                                <a:pt x="35" y="839"/>
                              </a:lnTo>
                              <a:lnTo>
                                <a:pt x="8" y="884"/>
                              </a:lnTo>
                              <a:lnTo>
                                <a:pt x="0" y="917"/>
                              </a:lnTo>
                              <a:lnTo>
                                <a:pt x="6" y="929"/>
                              </a:lnTo>
                              <a:lnTo>
                                <a:pt x="11" y="932"/>
                              </a:lnTo>
                              <a:lnTo>
                                <a:pt x="71" y="932"/>
                              </a:lnTo>
                              <a:lnTo>
                                <a:pt x="77" y="930"/>
                              </a:lnTo>
                              <a:lnTo>
                                <a:pt x="18" y="930"/>
                              </a:lnTo>
                              <a:lnTo>
                                <a:pt x="26" y="895"/>
                              </a:lnTo>
                              <a:lnTo>
                                <a:pt x="57" y="846"/>
                              </a:lnTo>
                              <a:lnTo>
                                <a:pt x="106" y="790"/>
                              </a:lnTo>
                              <a:lnTo>
                                <a:pt x="169" y="735"/>
                              </a:lnTo>
                              <a:close/>
                              <a:moveTo>
                                <a:pt x="401" y="0"/>
                              </a:moveTo>
                              <a:lnTo>
                                <a:pt x="382" y="13"/>
                              </a:lnTo>
                              <a:lnTo>
                                <a:pt x="373" y="42"/>
                              </a:lnTo>
                              <a:lnTo>
                                <a:pt x="369" y="75"/>
                              </a:lnTo>
                              <a:lnTo>
                                <a:pt x="369" y="98"/>
                              </a:lnTo>
                              <a:lnTo>
                                <a:pt x="369" y="119"/>
                              </a:lnTo>
                              <a:lnTo>
                                <a:pt x="371" y="142"/>
                              </a:lnTo>
                              <a:lnTo>
                                <a:pt x="374" y="166"/>
                              </a:lnTo>
                              <a:lnTo>
                                <a:pt x="378" y="191"/>
                              </a:lnTo>
                              <a:lnTo>
                                <a:pt x="383" y="216"/>
                              </a:lnTo>
                              <a:lnTo>
                                <a:pt x="388" y="242"/>
                              </a:lnTo>
                              <a:lnTo>
                                <a:pt x="394" y="268"/>
                              </a:lnTo>
                              <a:lnTo>
                                <a:pt x="401" y="294"/>
                              </a:lnTo>
                              <a:lnTo>
                                <a:pt x="394" y="324"/>
                              </a:lnTo>
                              <a:lnTo>
                                <a:pt x="374" y="380"/>
                              </a:lnTo>
                              <a:lnTo>
                                <a:pt x="344" y="454"/>
                              </a:lnTo>
                              <a:lnTo>
                                <a:pt x="305" y="540"/>
                              </a:lnTo>
                              <a:lnTo>
                                <a:pt x="260" y="632"/>
                              </a:lnTo>
                              <a:lnTo>
                                <a:pt x="211" y="721"/>
                              </a:lnTo>
                              <a:lnTo>
                                <a:pt x="160" y="802"/>
                              </a:lnTo>
                              <a:lnTo>
                                <a:pt x="110" y="869"/>
                              </a:lnTo>
                              <a:lnTo>
                                <a:pt x="61" y="914"/>
                              </a:lnTo>
                              <a:lnTo>
                                <a:pt x="18" y="930"/>
                              </a:lnTo>
                              <a:lnTo>
                                <a:pt x="77" y="930"/>
                              </a:lnTo>
                              <a:lnTo>
                                <a:pt x="80" y="929"/>
                              </a:lnTo>
                              <a:lnTo>
                                <a:pt x="130" y="886"/>
                              </a:lnTo>
                              <a:lnTo>
                                <a:pt x="190" y="810"/>
                              </a:lnTo>
                              <a:lnTo>
                                <a:pt x="261" y="697"/>
                              </a:lnTo>
                              <a:lnTo>
                                <a:pt x="270" y="694"/>
                              </a:lnTo>
                              <a:lnTo>
                                <a:pt x="261" y="694"/>
                              </a:lnTo>
                              <a:lnTo>
                                <a:pt x="317" y="592"/>
                              </a:lnTo>
                              <a:lnTo>
                                <a:pt x="358" y="510"/>
                              </a:lnTo>
                              <a:lnTo>
                                <a:pt x="386" y="443"/>
                              </a:lnTo>
                              <a:lnTo>
                                <a:pt x="406" y="390"/>
                              </a:lnTo>
                              <a:lnTo>
                                <a:pt x="418" y="346"/>
                              </a:lnTo>
                              <a:lnTo>
                                <a:pt x="452" y="346"/>
                              </a:lnTo>
                              <a:lnTo>
                                <a:pt x="431" y="291"/>
                              </a:lnTo>
                              <a:lnTo>
                                <a:pt x="438" y="242"/>
                              </a:lnTo>
                              <a:lnTo>
                                <a:pt x="418" y="242"/>
                              </a:lnTo>
                              <a:lnTo>
                                <a:pt x="407" y="200"/>
                              </a:lnTo>
                              <a:lnTo>
                                <a:pt x="400" y="160"/>
                              </a:lnTo>
                              <a:lnTo>
                                <a:pt x="396" y="122"/>
                              </a:lnTo>
                              <a:lnTo>
                                <a:pt x="394" y="87"/>
                              </a:lnTo>
                              <a:lnTo>
                                <a:pt x="395" y="73"/>
                              </a:lnTo>
                              <a:lnTo>
                                <a:pt x="397" y="49"/>
                              </a:lnTo>
                              <a:lnTo>
                                <a:pt x="403" y="23"/>
                              </a:lnTo>
                              <a:lnTo>
                                <a:pt x="414" y="6"/>
                              </a:lnTo>
                              <a:lnTo>
                                <a:pt x="438" y="6"/>
                              </a:lnTo>
                              <a:lnTo>
                                <a:pt x="425" y="1"/>
                              </a:lnTo>
                              <a:lnTo>
                                <a:pt x="401" y="0"/>
                              </a:lnTo>
                              <a:close/>
                              <a:moveTo>
                                <a:pt x="928" y="692"/>
                              </a:moveTo>
                              <a:lnTo>
                                <a:pt x="902" y="692"/>
                              </a:lnTo>
                              <a:lnTo>
                                <a:pt x="891" y="702"/>
                              </a:lnTo>
                              <a:lnTo>
                                <a:pt x="891" y="727"/>
                              </a:lnTo>
                              <a:lnTo>
                                <a:pt x="902" y="737"/>
                              </a:lnTo>
                              <a:lnTo>
                                <a:pt x="928" y="737"/>
                              </a:lnTo>
                              <a:lnTo>
                                <a:pt x="933" y="732"/>
                              </a:lnTo>
                              <a:lnTo>
                                <a:pt x="905" y="732"/>
                              </a:lnTo>
                              <a:lnTo>
                                <a:pt x="896" y="725"/>
                              </a:lnTo>
                              <a:lnTo>
                                <a:pt x="896" y="705"/>
                              </a:lnTo>
                              <a:lnTo>
                                <a:pt x="905" y="697"/>
                              </a:lnTo>
                              <a:lnTo>
                                <a:pt x="933" y="697"/>
                              </a:lnTo>
                              <a:lnTo>
                                <a:pt x="928" y="692"/>
                              </a:lnTo>
                              <a:close/>
                              <a:moveTo>
                                <a:pt x="933" y="697"/>
                              </a:moveTo>
                              <a:lnTo>
                                <a:pt x="926" y="697"/>
                              </a:lnTo>
                              <a:lnTo>
                                <a:pt x="932" y="705"/>
                              </a:lnTo>
                              <a:lnTo>
                                <a:pt x="932" y="725"/>
                              </a:lnTo>
                              <a:lnTo>
                                <a:pt x="926" y="732"/>
                              </a:lnTo>
                              <a:lnTo>
                                <a:pt x="933" y="732"/>
                              </a:lnTo>
                              <a:lnTo>
                                <a:pt x="938" y="727"/>
                              </a:lnTo>
                              <a:lnTo>
                                <a:pt x="938" y="702"/>
                              </a:lnTo>
                              <a:lnTo>
                                <a:pt x="933" y="697"/>
                              </a:lnTo>
                              <a:close/>
                              <a:moveTo>
                                <a:pt x="921" y="700"/>
                              </a:moveTo>
                              <a:lnTo>
                                <a:pt x="906" y="700"/>
                              </a:lnTo>
                              <a:lnTo>
                                <a:pt x="906" y="727"/>
                              </a:lnTo>
                              <a:lnTo>
                                <a:pt x="910" y="727"/>
                              </a:lnTo>
                              <a:lnTo>
                                <a:pt x="910" y="717"/>
                              </a:lnTo>
                              <a:lnTo>
                                <a:pt x="922" y="717"/>
                              </a:lnTo>
                              <a:lnTo>
                                <a:pt x="922" y="716"/>
                              </a:lnTo>
                              <a:lnTo>
                                <a:pt x="919" y="715"/>
                              </a:lnTo>
                              <a:lnTo>
                                <a:pt x="925" y="713"/>
                              </a:lnTo>
                              <a:lnTo>
                                <a:pt x="910" y="713"/>
                              </a:lnTo>
                              <a:lnTo>
                                <a:pt x="910" y="705"/>
                              </a:lnTo>
                              <a:lnTo>
                                <a:pt x="924" y="705"/>
                              </a:lnTo>
                              <a:lnTo>
                                <a:pt x="924" y="704"/>
                              </a:lnTo>
                              <a:lnTo>
                                <a:pt x="921" y="700"/>
                              </a:lnTo>
                              <a:close/>
                              <a:moveTo>
                                <a:pt x="922" y="717"/>
                              </a:moveTo>
                              <a:lnTo>
                                <a:pt x="916" y="717"/>
                              </a:lnTo>
                              <a:lnTo>
                                <a:pt x="918" y="720"/>
                              </a:lnTo>
                              <a:lnTo>
                                <a:pt x="919" y="723"/>
                              </a:lnTo>
                              <a:lnTo>
                                <a:pt x="920" y="727"/>
                              </a:lnTo>
                              <a:lnTo>
                                <a:pt x="925" y="727"/>
                              </a:lnTo>
                              <a:lnTo>
                                <a:pt x="924" y="723"/>
                              </a:lnTo>
                              <a:lnTo>
                                <a:pt x="924" y="719"/>
                              </a:lnTo>
                              <a:lnTo>
                                <a:pt x="922" y="717"/>
                              </a:lnTo>
                              <a:close/>
                              <a:moveTo>
                                <a:pt x="924" y="705"/>
                              </a:moveTo>
                              <a:lnTo>
                                <a:pt x="917" y="705"/>
                              </a:lnTo>
                              <a:lnTo>
                                <a:pt x="919" y="706"/>
                              </a:lnTo>
                              <a:lnTo>
                                <a:pt x="919" y="712"/>
                              </a:lnTo>
                              <a:lnTo>
                                <a:pt x="916" y="713"/>
                              </a:lnTo>
                              <a:lnTo>
                                <a:pt x="925" y="713"/>
                              </a:lnTo>
                              <a:lnTo>
                                <a:pt x="925" y="709"/>
                              </a:lnTo>
                              <a:lnTo>
                                <a:pt x="924" y="705"/>
                              </a:lnTo>
                              <a:close/>
                              <a:moveTo>
                                <a:pt x="452" y="346"/>
                              </a:moveTo>
                              <a:lnTo>
                                <a:pt x="418" y="346"/>
                              </a:lnTo>
                              <a:lnTo>
                                <a:pt x="470" y="450"/>
                              </a:lnTo>
                              <a:lnTo>
                                <a:pt x="523" y="520"/>
                              </a:lnTo>
                              <a:lnTo>
                                <a:pt x="573" y="565"/>
                              </a:lnTo>
                              <a:lnTo>
                                <a:pt x="614" y="592"/>
                              </a:lnTo>
                              <a:lnTo>
                                <a:pt x="546" y="605"/>
                              </a:lnTo>
                              <a:lnTo>
                                <a:pt x="475" y="622"/>
                              </a:lnTo>
                              <a:lnTo>
                                <a:pt x="403" y="642"/>
                              </a:lnTo>
                              <a:lnTo>
                                <a:pt x="331" y="666"/>
                              </a:lnTo>
                              <a:lnTo>
                                <a:pt x="261" y="694"/>
                              </a:lnTo>
                              <a:lnTo>
                                <a:pt x="270" y="694"/>
                              </a:lnTo>
                              <a:lnTo>
                                <a:pt x="331" y="675"/>
                              </a:lnTo>
                              <a:lnTo>
                                <a:pt x="408" y="655"/>
                              </a:lnTo>
                              <a:lnTo>
                                <a:pt x="488" y="639"/>
                              </a:lnTo>
                              <a:lnTo>
                                <a:pt x="569" y="626"/>
                              </a:lnTo>
                              <a:lnTo>
                                <a:pt x="649" y="616"/>
                              </a:lnTo>
                              <a:lnTo>
                                <a:pt x="721" y="616"/>
                              </a:lnTo>
                              <a:lnTo>
                                <a:pt x="706" y="609"/>
                              </a:lnTo>
                              <a:lnTo>
                                <a:pt x="771" y="606"/>
                              </a:lnTo>
                              <a:lnTo>
                                <a:pt x="919" y="606"/>
                              </a:lnTo>
                              <a:lnTo>
                                <a:pt x="894" y="593"/>
                              </a:lnTo>
                              <a:lnTo>
                                <a:pt x="858" y="585"/>
                              </a:lnTo>
                              <a:lnTo>
                                <a:pt x="664" y="585"/>
                              </a:lnTo>
                              <a:lnTo>
                                <a:pt x="642" y="572"/>
                              </a:lnTo>
                              <a:lnTo>
                                <a:pt x="620" y="559"/>
                              </a:lnTo>
                              <a:lnTo>
                                <a:pt x="598" y="545"/>
                              </a:lnTo>
                              <a:lnTo>
                                <a:pt x="578" y="530"/>
                              </a:lnTo>
                              <a:lnTo>
                                <a:pt x="530" y="481"/>
                              </a:lnTo>
                              <a:lnTo>
                                <a:pt x="490" y="424"/>
                              </a:lnTo>
                              <a:lnTo>
                                <a:pt x="457" y="359"/>
                              </a:lnTo>
                              <a:lnTo>
                                <a:pt x="452" y="346"/>
                              </a:lnTo>
                              <a:close/>
                              <a:moveTo>
                                <a:pt x="721" y="616"/>
                              </a:moveTo>
                              <a:lnTo>
                                <a:pt x="649" y="616"/>
                              </a:lnTo>
                              <a:lnTo>
                                <a:pt x="712" y="644"/>
                              </a:lnTo>
                              <a:lnTo>
                                <a:pt x="774" y="665"/>
                              </a:lnTo>
                              <a:lnTo>
                                <a:pt x="831" y="679"/>
                              </a:lnTo>
                              <a:lnTo>
                                <a:pt x="879" y="684"/>
                              </a:lnTo>
                              <a:lnTo>
                                <a:pt x="898" y="682"/>
                              </a:lnTo>
                              <a:lnTo>
                                <a:pt x="913" y="678"/>
                              </a:lnTo>
                              <a:lnTo>
                                <a:pt x="923" y="671"/>
                              </a:lnTo>
                              <a:lnTo>
                                <a:pt x="925" y="668"/>
                              </a:lnTo>
                              <a:lnTo>
                                <a:pt x="899" y="668"/>
                              </a:lnTo>
                              <a:lnTo>
                                <a:pt x="861" y="664"/>
                              </a:lnTo>
                              <a:lnTo>
                                <a:pt x="814" y="652"/>
                              </a:lnTo>
                              <a:lnTo>
                                <a:pt x="761" y="633"/>
                              </a:lnTo>
                              <a:lnTo>
                                <a:pt x="721" y="616"/>
                              </a:lnTo>
                              <a:close/>
                              <a:moveTo>
                                <a:pt x="928" y="662"/>
                              </a:moveTo>
                              <a:lnTo>
                                <a:pt x="922" y="664"/>
                              </a:lnTo>
                              <a:lnTo>
                                <a:pt x="911" y="668"/>
                              </a:lnTo>
                              <a:lnTo>
                                <a:pt x="925" y="668"/>
                              </a:lnTo>
                              <a:lnTo>
                                <a:pt x="928" y="662"/>
                              </a:lnTo>
                              <a:close/>
                              <a:moveTo>
                                <a:pt x="919" y="606"/>
                              </a:moveTo>
                              <a:lnTo>
                                <a:pt x="771" y="606"/>
                              </a:lnTo>
                              <a:lnTo>
                                <a:pt x="846" y="608"/>
                              </a:lnTo>
                              <a:lnTo>
                                <a:pt x="908" y="621"/>
                              </a:lnTo>
                              <a:lnTo>
                                <a:pt x="932" y="651"/>
                              </a:lnTo>
                              <a:lnTo>
                                <a:pt x="935" y="644"/>
                              </a:lnTo>
                              <a:lnTo>
                                <a:pt x="938" y="641"/>
                              </a:lnTo>
                              <a:lnTo>
                                <a:pt x="938" y="635"/>
                              </a:lnTo>
                              <a:lnTo>
                                <a:pt x="926" y="610"/>
                              </a:lnTo>
                              <a:lnTo>
                                <a:pt x="919" y="606"/>
                              </a:lnTo>
                              <a:close/>
                              <a:moveTo>
                                <a:pt x="778" y="578"/>
                              </a:moveTo>
                              <a:lnTo>
                                <a:pt x="753" y="579"/>
                              </a:lnTo>
                              <a:lnTo>
                                <a:pt x="725" y="581"/>
                              </a:lnTo>
                              <a:lnTo>
                                <a:pt x="664" y="585"/>
                              </a:lnTo>
                              <a:lnTo>
                                <a:pt x="858" y="585"/>
                              </a:lnTo>
                              <a:lnTo>
                                <a:pt x="843" y="582"/>
                              </a:lnTo>
                              <a:lnTo>
                                <a:pt x="778" y="578"/>
                              </a:lnTo>
                              <a:close/>
                              <a:moveTo>
                                <a:pt x="447" y="79"/>
                              </a:moveTo>
                              <a:lnTo>
                                <a:pt x="442" y="107"/>
                              </a:lnTo>
                              <a:lnTo>
                                <a:pt x="436" y="143"/>
                              </a:lnTo>
                              <a:lnTo>
                                <a:pt x="428" y="188"/>
                              </a:lnTo>
                              <a:lnTo>
                                <a:pt x="418" y="242"/>
                              </a:lnTo>
                              <a:lnTo>
                                <a:pt x="438" y="242"/>
                              </a:lnTo>
                              <a:lnTo>
                                <a:pt x="438" y="236"/>
                              </a:lnTo>
                              <a:lnTo>
                                <a:pt x="443" y="183"/>
                              </a:lnTo>
                              <a:lnTo>
                                <a:pt x="445" y="132"/>
                              </a:lnTo>
                              <a:lnTo>
                                <a:pt x="447" y="79"/>
                              </a:lnTo>
                              <a:close/>
                              <a:moveTo>
                                <a:pt x="438" y="6"/>
                              </a:moveTo>
                              <a:lnTo>
                                <a:pt x="414" y="6"/>
                              </a:lnTo>
                              <a:lnTo>
                                <a:pt x="425" y="13"/>
                              </a:lnTo>
                              <a:lnTo>
                                <a:pt x="435" y="23"/>
                              </a:lnTo>
                              <a:lnTo>
                                <a:pt x="443" y="39"/>
                              </a:lnTo>
                              <a:lnTo>
                                <a:pt x="447" y="62"/>
                              </a:lnTo>
                              <a:lnTo>
                                <a:pt x="451" y="26"/>
                              </a:lnTo>
                              <a:lnTo>
                                <a:pt x="443" y="8"/>
                              </a:lnTo>
                              <a:lnTo>
                                <a:pt x="43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E499" id="docshape2" o:spid="_x0000_s1026" alt="Icon for Digital Signature" style="position:absolute;margin-left:349.7pt;margin-top:9.9pt;width:46.95pt;height:46.6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" path="m169,735l87,788,35,839,8,884,,917r6,12l11,932r60,l77,930r-59,l26,895,57,846r49,-56l169,735xm401,l382,13r-9,29l369,75r,23l369,119r2,23l374,166r4,25l383,216r5,26l394,268r7,26l394,324r-20,56l344,454r-39,86l260,632r-49,89l160,802r-50,67l61,914,18,930r59,l80,929r50,-43l190,810,261,697r9,-3l261,694,317,592r41,-82l386,443r20,-53l418,346r34,l431,291r7,-49l418,242,407,200r-7,-40l396,122,394,87r1,-14l397,49r6,-26l414,6r24,l425,1,401,xm928,692r-26,l891,702r,25l902,737r26,l933,732r-28,l896,725r,-20l905,697r28,l928,692xm933,697r-7,l932,705r,20l926,732r7,l938,727r,-25l933,697xm921,700r-15,l906,727r4,l910,717r12,l922,716r-3,-1l925,713r-15,l910,705r14,l924,704r-3,-4xm922,717r-6,l918,720r1,3l920,727r5,l924,723r,-4l922,717xm924,705r-7,l919,706r,6l916,713r9,l925,709r-1,-4xm452,346r-34,l470,450r53,70l573,565r41,27l546,605r-71,17l403,642r-72,24l261,694r9,l331,675r77,-20l488,639r81,-13l649,616r72,l706,609r65,-3l919,606,894,593r-36,-8l664,585,642,572,620,559,598,545,578,530,530,481,490,424,457,359r-5,-13xm721,616r-72,l712,644r62,21l831,679r48,5l898,682r15,-4l923,671r2,-3l899,668r-38,-4l814,652,761,633,721,616xm928,662r-6,2l911,668r14,l928,662xm919,606r-148,l846,608r62,13l932,651r3,-7l938,641r,-6l926,610r-7,-4xm778,578r-25,1l725,581r-61,4l858,585r-15,-3l778,578xm447,79r-5,28l436,143r-8,45l418,242r20,l438,236r5,-53l445,132r2,-53xm438,6r-24,l425,13r10,10l443,39r4,23l451,26,443,8,438,6xe" fillcolor="#ffd8d8" stroked="f">
                <v:path arrowok="t" o:connecttype="custom" o:connectlocs="5080,687070;45085,717550;36195,662940;242570,133985;234315,201295;243205,262890;250190,331470;165100,527050;38735,706120;82550,688340;165735,566420;257810,373380;278130,279400;251460,203200;255905,140335;254635,125730;565785,587375;574675,590550;592455,568325;591820,573405;595630,587375;575310,570230;585470,581025;577850,578485;584835,570230;583565,584835;586740,582295;583565,574040;587375,575945;298450,411480;346710,509905;165735,566420;309880,531495;448310,512445;544830,497205;379730,471805;290195,353695;452120,534670;570230,558800;570865,549910;457835,516890;587375,549910;537210,511810;595630,532765;494030,492760;544830,497205;280670,193675;278130,279400;283845,175895;276225,140335;281305,13081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rebuchet MS"/>
          <w:w w:val="90"/>
          <w:sz w:val="39"/>
        </w:rPr>
        <w:t>Judith</w:t>
      </w:r>
      <w:r>
        <w:rPr>
          <w:rFonts w:ascii="Trebuchet MS"/>
          <w:spacing w:val="-24"/>
          <w:w w:val="90"/>
          <w:sz w:val="39"/>
        </w:rPr>
        <w:t xml:space="preserve"> </w:t>
      </w:r>
      <w:r>
        <w:rPr>
          <w:rFonts w:ascii="Trebuchet MS"/>
          <w:w w:val="90"/>
          <w:sz w:val="39"/>
        </w:rPr>
        <w:t xml:space="preserve">A. </w:t>
      </w:r>
      <w:r>
        <w:rPr>
          <w:rFonts w:ascii="Trebuchet MS"/>
          <w:sz w:val="39"/>
        </w:rPr>
        <w:t>Cash -S</w:t>
      </w:r>
    </w:p>
    <w:p w14:paraId="31A1DC88" w14:textId="77777777" w:rsidR="001E546F" w:rsidRDefault="005C5546">
      <w:pPr>
        <w:pStyle w:val="BodyText"/>
        <w:ind w:left="4460" w:right="496"/>
      </w:pPr>
      <w:r>
        <w:t>Judith</w:t>
      </w:r>
      <w:r>
        <w:rPr>
          <w:spacing w:val="-15"/>
        </w:rPr>
        <w:t xml:space="preserve"> </w:t>
      </w:r>
      <w:r>
        <w:t xml:space="preserve">Cash </w:t>
      </w:r>
      <w:r>
        <w:rPr>
          <w:spacing w:val="-2"/>
        </w:rPr>
        <w:t>Director</w:t>
      </w:r>
    </w:p>
    <w:p w14:paraId="29962D51" w14:textId="77777777" w:rsidR="001E546F" w:rsidRDefault="005C5546">
      <w:r>
        <w:br w:type="column"/>
      </w:r>
    </w:p>
    <w:p w14:paraId="01554316" w14:textId="77777777" w:rsidR="001E546F" w:rsidRDefault="001E546F">
      <w:pPr>
        <w:pStyle w:val="BodyText"/>
        <w:spacing w:before="8"/>
        <w:rPr>
          <w:sz w:val="27"/>
        </w:rPr>
      </w:pPr>
    </w:p>
    <w:p w14:paraId="3EFB617C" w14:textId="77777777" w:rsidR="001E546F" w:rsidRDefault="005C5546">
      <w:pPr>
        <w:spacing w:line="259" w:lineRule="auto"/>
        <w:ind w:left="61" w:right="1643"/>
        <w:rPr>
          <w:rFonts w:ascii="Trebuchet MS"/>
          <w:sz w:val="18"/>
        </w:rPr>
      </w:pPr>
      <w:r>
        <w:rPr>
          <w:rFonts w:ascii="Trebuchet MS"/>
          <w:spacing w:val="-2"/>
          <w:sz w:val="18"/>
        </w:rPr>
        <w:t>Digitally</w:t>
      </w:r>
      <w:r>
        <w:rPr>
          <w:rFonts w:ascii="Trebuchet MS"/>
          <w:spacing w:val="-15"/>
          <w:sz w:val="18"/>
        </w:rPr>
        <w:t xml:space="preserve"> </w:t>
      </w:r>
      <w:r>
        <w:rPr>
          <w:rFonts w:ascii="Trebuchet MS"/>
          <w:spacing w:val="-2"/>
          <w:sz w:val="18"/>
        </w:rPr>
        <w:t>signed</w:t>
      </w:r>
      <w:r>
        <w:rPr>
          <w:rFonts w:ascii="Trebuchet MS"/>
          <w:spacing w:val="-15"/>
          <w:sz w:val="18"/>
        </w:rPr>
        <w:t xml:space="preserve"> </w:t>
      </w:r>
      <w:r>
        <w:rPr>
          <w:rFonts w:ascii="Trebuchet MS"/>
          <w:spacing w:val="-2"/>
          <w:sz w:val="18"/>
        </w:rPr>
        <w:t xml:space="preserve">by </w:t>
      </w:r>
      <w:r>
        <w:rPr>
          <w:rFonts w:ascii="Trebuchet MS"/>
          <w:sz w:val="18"/>
        </w:rPr>
        <w:t>Judith A. Cash -S Date:</w:t>
      </w:r>
      <w:r>
        <w:rPr>
          <w:rFonts w:ascii="Trebuchet MS"/>
          <w:spacing w:val="-15"/>
          <w:sz w:val="18"/>
        </w:rPr>
        <w:t xml:space="preserve"> </w:t>
      </w:r>
      <w:r>
        <w:rPr>
          <w:rFonts w:ascii="Trebuchet MS"/>
          <w:sz w:val="18"/>
        </w:rPr>
        <w:t>2022.06.09</w:t>
      </w:r>
    </w:p>
    <w:p w14:paraId="4CD79841" w14:textId="77777777" w:rsidR="001E546F" w:rsidRDefault="005C5546">
      <w:pPr>
        <w:spacing w:line="206" w:lineRule="exact"/>
        <w:ind w:left="61"/>
        <w:rPr>
          <w:rFonts w:ascii="Trebuchet MS"/>
          <w:sz w:val="18"/>
        </w:rPr>
      </w:pPr>
      <w:r>
        <w:rPr>
          <w:rFonts w:ascii="Trebuchet MS"/>
          <w:w w:val="90"/>
          <w:sz w:val="18"/>
        </w:rPr>
        <w:t>08:58:09</w:t>
      </w:r>
      <w:r>
        <w:rPr>
          <w:rFonts w:ascii="Trebuchet MS"/>
          <w:spacing w:val="13"/>
          <w:sz w:val="18"/>
        </w:rPr>
        <w:t xml:space="preserve"> </w:t>
      </w:r>
      <w:r>
        <w:rPr>
          <w:rFonts w:ascii="Trebuchet MS"/>
          <w:w w:val="90"/>
          <w:sz w:val="18"/>
        </w:rPr>
        <w:t>-</w:t>
      </w:r>
      <w:r>
        <w:rPr>
          <w:rFonts w:ascii="Trebuchet MS"/>
          <w:spacing w:val="-2"/>
          <w:w w:val="90"/>
          <w:sz w:val="18"/>
        </w:rPr>
        <w:t>04'00'</w:t>
      </w:r>
    </w:p>
    <w:p w14:paraId="05F8E27D" w14:textId="77777777" w:rsidR="001E546F" w:rsidRDefault="001E546F">
      <w:pPr>
        <w:spacing w:line="206" w:lineRule="exact"/>
        <w:rPr>
          <w:rFonts w:ascii="Trebuchet MS"/>
          <w:sz w:val="18"/>
        </w:rPr>
        <w:sectPr w:rsidR="001E546F">
          <w:type w:val="continuous"/>
          <w:pgSz w:w="12240" w:h="15840"/>
          <w:pgMar w:top="1180" w:right="1320" w:bottom="280" w:left="1300" w:header="720" w:footer="720" w:gutter="0"/>
          <w:cols w:num="2" w:space="720" w:equalWidth="0">
            <w:col w:w="6088" w:space="40"/>
            <w:col w:w="3492"/>
          </w:cols>
        </w:sectPr>
      </w:pPr>
    </w:p>
    <w:p w14:paraId="381585F7" w14:textId="77777777" w:rsidR="001E546F" w:rsidRDefault="001E546F">
      <w:pPr>
        <w:pStyle w:val="BodyText"/>
        <w:spacing w:before="4"/>
        <w:rPr>
          <w:rFonts w:ascii="Trebuchet MS"/>
          <w:sz w:val="15"/>
        </w:rPr>
      </w:pPr>
    </w:p>
    <w:p w14:paraId="2CC1232F" w14:textId="77777777" w:rsidR="001E546F" w:rsidRDefault="005C5546">
      <w:pPr>
        <w:pStyle w:val="BodyText"/>
        <w:spacing w:before="90"/>
        <w:ind w:left="140"/>
      </w:pPr>
      <w:r>
        <w:rPr>
          <w:spacing w:val="-2"/>
        </w:rPr>
        <w:t>Enclosure</w:t>
      </w:r>
    </w:p>
    <w:p w14:paraId="086F7C5F" w14:textId="77777777" w:rsidR="001E546F" w:rsidRDefault="001E546F">
      <w:pPr>
        <w:pStyle w:val="BodyText"/>
      </w:pPr>
    </w:p>
    <w:p w14:paraId="38030820" w14:textId="77777777" w:rsidR="001E546F" w:rsidRDefault="005C5546">
      <w:pPr>
        <w:pStyle w:val="BodyText"/>
        <w:ind w:left="140"/>
      </w:pPr>
      <w:r>
        <w:t>cc:</w:t>
      </w:r>
      <w:r>
        <w:rPr>
          <w:spacing w:val="-2"/>
        </w:rPr>
        <w:t xml:space="preserve"> </w:t>
      </w:r>
      <w:r>
        <w:t>Marie</w:t>
      </w:r>
      <w:r>
        <w:rPr>
          <w:spacing w:val="-2"/>
        </w:rPr>
        <w:t xml:space="preserve"> </w:t>
      </w:r>
      <w:r>
        <w:t>DiMartino,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Lead,</w:t>
      </w:r>
      <w:r>
        <w:rPr>
          <w:spacing w:val="-2"/>
        </w:rPr>
        <w:t xml:space="preserve"> </w:t>
      </w:r>
      <w:r>
        <w:t>Medicaid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CHIP</w:t>
      </w:r>
      <w:r>
        <w:rPr>
          <w:spacing w:val="-2"/>
        </w:rPr>
        <w:t xml:space="preserve"> </w:t>
      </w:r>
      <w:r>
        <w:t>Operations</w:t>
      </w:r>
      <w:r>
        <w:rPr>
          <w:spacing w:val="-2"/>
        </w:rPr>
        <w:t xml:space="preserve"> Group</w:t>
      </w:r>
    </w:p>
    <w:sectPr w:rsidR="001E546F">
      <w:type w:val="continuous"/>
      <w:pgSz w:w="12240" w:h="15840"/>
      <w:pgMar w:top="11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53E8"/>
    <w:multiLevelType w:val="hybridMultilevel"/>
    <w:tmpl w:val="8120197A"/>
    <w:lvl w:ilvl="0" w:tplc="BA16617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4A84A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97541360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AAF4D4E2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A4302E70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D7FA381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0D689FF4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C980B4C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255A6C5E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6F"/>
    <w:rsid w:val="001E546F"/>
    <w:rsid w:val="005C5546"/>
    <w:rsid w:val="00C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CCF9"/>
  <w15:docId w15:val="{FF47CE04-0E9D-45EC-B4F0-B640F437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ia.Khan1@cms.hh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3608</Characters>
  <Application>Microsoft Office Word</Application>
  <DocSecurity>0</DocSecurity>
  <Lines>30</Lines>
  <Paragraphs>8</Paragraphs>
  <ScaleCrop>false</ScaleCrop>
  <Company>CMS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1115 Demonstration Approval Documents Template</dc:title>
  <dc:creator>Paul Boben</dc:creator>
  <dc:description/>
  <cp:lastModifiedBy>MacLachlan, Jamison B (EHS)</cp:lastModifiedBy>
  <cp:revision>2</cp:revision>
  <dcterms:created xsi:type="dcterms:W3CDTF">2022-06-22T18:40:00Z</dcterms:created>
  <dcterms:modified xsi:type="dcterms:W3CDTF">2022-06-22T18:40:00Z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0x010100228886B34E0E9F48BA16FBED9D25C84A</vt:lpwstr>
  </property>
  <property fmtid="{D5CDD505-2E9C-101B-9397-08002B2CF9AE}" pid="3" name="Created">
    <vt:filetime>2022-06-09T00:00:00Z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2022-06-22T00:00:00Z</vt:filetime>
  </property>
  <property fmtid="{D5CDD505-2E9C-101B-9397-08002B2CF9AE}" pid="6" name="Producer">
    <vt:lpwstr>Adobe PDF Library 22.1.117</vt:lpwstr>
  </property>
  <property fmtid="{D5CDD505-2E9C-101B-9397-08002B2CF9AE}" pid="7" name="SourceModified">
    <vt:lpwstr>D:20220609111745</vt:lpwstr>
  </property>
  <property fmtid="{D5CDD505-2E9C-101B-9397-08002B2CF9AE}" pid="8" name="_NewReviewCycle">
    <vt:lpwstr/>
  </property>
  <property fmtid="{D5CDD505-2E9C-101B-9397-08002B2CF9AE}" pid="9" name="_dlc_DocId">
    <vt:lpwstr>CMCS-1739211535-8896</vt:lpwstr>
  </property>
  <property fmtid="{D5CDD505-2E9C-101B-9397-08002B2CF9AE}" pid="10" name="_dlc_DocIdItemGuid">
    <vt:lpwstr>4a6236fc-98a9-46a7-809f-81c28027dac2</vt:lpwstr>
  </property>
  <property fmtid="{D5CDD505-2E9C-101B-9397-08002B2CF9AE}" pid="11" name="_dlc_DocIdUrl">
    <vt:lpwstr>https://share.cms.gov/center/CMCS/SDG/_layouts/15/DocIdRedir.aspx?ID=CMCS-1739211535-8896, CMCS-1739211535-8896</vt:lpwstr>
  </property>
</Properties>
</file>