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</w:t>
      </w:r>
      <w:r w:rsidR="00077DA2">
        <w:rPr>
          <w:rFonts w:ascii="Century Schoolbook" w:hAnsi="Century Schoolbook"/>
          <w:b/>
        </w:rPr>
        <w:t>PHARMACY</w:t>
      </w:r>
    </w:p>
    <w:p w:rsidR="00053356" w:rsidRPr="0004798F" w:rsidRDefault="00053356" w:rsidP="00053356">
      <w:pPr>
        <w:tabs>
          <w:tab w:val="left" w:pos="3870"/>
        </w:tabs>
        <w:rPr>
          <w:rFonts w:ascii="Century Schoolbook" w:hAnsi="Century Schoolbook"/>
          <w:u w:val="single"/>
        </w:rPr>
      </w:pPr>
      <w:r w:rsidRPr="00053356">
        <w:rPr>
          <w:rFonts w:ascii="Century Schoolbook" w:hAnsi="Century Schoolbook"/>
          <w:b/>
          <w:u w:val="single"/>
        </w:rPr>
        <w:tab/>
      </w:r>
      <w:r w:rsidR="0004798F">
        <w:rPr>
          <w:rFonts w:ascii="Century Schoolbook" w:hAnsi="Century Schoolbook"/>
          <w:u w:val="single"/>
        </w:rPr>
        <w:tab/>
      </w:r>
    </w:p>
    <w:p w:rsidR="0009770E" w:rsidRPr="0009770E" w:rsidRDefault="0004798F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09770E">
        <w:rPr>
          <w:rFonts w:ascii="Century Schoolbook" w:hAnsi="Century Schoolbook"/>
          <w:b/>
        </w:rPr>
        <w:t>)</w:t>
      </w:r>
    </w:p>
    <w:p w:rsidR="00374B83" w:rsidRPr="0009770E" w:rsidRDefault="00374B83" w:rsidP="00053356">
      <w:pPr>
        <w:tabs>
          <w:tab w:val="left" w:pos="3870"/>
        </w:tabs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="0004798F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>)</w:t>
      </w:r>
    </w:p>
    <w:p w:rsidR="00374B83" w:rsidRPr="0009770E" w:rsidRDefault="00EE790F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The Hilsinger Company</w:t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>2019-0102</w:t>
      </w:r>
    </w:p>
    <w:p w:rsidR="00374B83" w:rsidRPr="0009770E" w:rsidRDefault="00EE790F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Permit</w:t>
      </w:r>
      <w:r w:rsidR="0009770E">
        <w:rPr>
          <w:rFonts w:ascii="Century Schoolbook" w:hAnsi="Century Schoolbook"/>
          <w:b/>
        </w:rPr>
        <w:t xml:space="preserve"> No. </w:t>
      </w:r>
      <w:r>
        <w:rPr>
          <w:rFonts w:ascii="Century Schoolbook" w:hAnsi="Century Schoolbook"/>
          <w:b/>
        </w:rPr>
        <w:t>WD450</w:t>
      </w:r>
      <w:r w:rsidR="0004798F">
        <w:rPr>
          <w:rFonts w:ascii="Century Schoolbook" w:hAnsi="Century Schoolbook"/>
          <w:b/>
        </w:rPr>
        <w:tab/>
      </w:r>
      <w:r w:rsidR="0004798F">
        <w:rPr>
          <w:rFonts w:ascii="Century Schoolbook" w:hAnsi="Century Schoolbook"/>
          <w:b/>
        </w:rPr>
        <w:tab/>
      </w:r>
      <w:r w:rsidR="00053356">
        <w:rPr>
          <w:rFonts w:ascii="Century Schoolbook" w:hAnsi="Century Schoolbook"/>
          <w:b/>
        </w:rPr>
        <w:t>)</w:t>
      </w:r>
    </w:p>
    <w:p w:rsidR="00374B83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9A2CD2">
        <w:rPr>
          <w:rFonts w:ascii="Century Schoolbook" w:hAnsi="Century Schoolbook"/>
          <w:b/>
        </w:rPr>
        <w:t xml:space="preserve"> </w:t>
      </w:r>
      <w:r w:rsidR="00EE790F">
        <w:rPr>
          <w:rFonts w:ascii="Century Schoolbook" w:hAnsi="Century Schoolbook"/>
          <w:b/>
        </w:rPr>
        <w:t xml:space="preserve">November </w:t>
      </w:r>
      <w:r w:rsidR="009A2CD2">
        <w:rPr>
          <w:rFonts w:ascii="Century Schoolbook" w:hAnsi="Century Schoolbook"/>
          <w:b/>
        </w:rPr>
        <w:t>3</w:t>
      </w:r>
      <w:r w:rsidR="00EE790F">
        <w:rPr>
          <w:rFonts w:ascii="Century Schoolbook" w:hAnsi="Century Schoolbook"/>
          <w:b/>
        </w:rPr>
        <w:t>0</w:t>
      </w:r>
      <w:r w:rsidR="00740AC6">
        <w:rPr>
          <w:rFonts w:ascii="Century Schoolbook" w:hAnsi="Century Schoolbook"/>
          <w:b/>
        </w:rPr>
        <w:t>, 2020</w:t>
      </w:r>
      <w:r w:rsidR="00374B83" w:rsidRPr="0009770E">
        <w:rPr>
          <w:rFonts w:ascii="Century Schoolbook" w:hAnsi="Century Schoolbook"/>
          <w:b/>
        </w:rPr>
        <w:tab/>
      </w:r>
      <w:r w:rsidR="0004798F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053356">
      <w:pPr>
        <w:tabs>
          <w:tab w:val="left" w:pos="3870"/>
        </w:tabs>
        <w:rPr>
          <w:rFonts w:ascii="Century Schoolbook" w:hAnsi="Century Schoolbook"/>
          <w:b/>
        </w:rPr>
      </w:pPr>
      <w:r w:rsidRPr="0004798F">
        <w:rPr>
          <w:rFonts w:ascii="Century Schoolbook" w:hAnsi="Century Schoolbook"/>
          <w:u w:val="single"/>
        </w:rPr>
        <w:tab/>
      </w:r>
      <w:r w:rsidR="0004798F" w:rsidRPr="0004798F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</w:t>
      </w:r>
      <w:r w:rsidR="00EE790F">
        <w:rPr>
          <w:rFonts w:ascii="Century Schoolbook" w:hAnsi="Century Schoolbook"/>
        </w:rPr>
        <w:t xml:space="preserve"> </w:t>
      </w:r>
      <w:r w:rsidR="00740AC6">
        <w:rPr>
          <w:rFonts w:ascii="Century Schoolbook" w:hAnsi="Century Schoolbook"/>
        </w:rPr>
        <w:t>Registrant</w:t>
      </w:r>
      <w:r w:rsidRPr="00891FB8">
        <w:rPr>
          <w:rFonts w:ascii="Century Schoolbook" w:hAnsi="Century Schoolbook"/>
        </w:rPr>
        <w:t xml:space="preserve"> (“Board”) and </w:t>
      </w:r>
      <w:r w:rsidR="00EE790F">
        <w:rPr>
          <w:rFonts w:ascii="Century Schoolbook" w:hAnsi="Century Schoolbook"/>
        </w:rPr>
        <w:t>t</w:t>
      </w:r>
      <w:r w:rsidR="00EE790F" w:rsidRPr="00EE790F">
        <w:rPr>
          <w:rFonts w:ascii="Century Schoolbook" w:hAnsi="Century Schoolbook"/>
        </w:rPr>
        <w:t>he Hilsinger Company</w:t>
      </w:r>
      <w:r w:rsidR="005E3764">
        <w:rPr>
          <w:rFonts w:ascii="Century Schoolbook" w:hAnsi="Century Schoolbook"/>
        </w:rPr>
        <w:t xml:space="preserve"> </w:t>
      </w:r>
      <w:r w:rsidR="0013712F">
        <w:rPr>
          <w:rFonts w:ascii="Century Schoolbook" w:hAnsi="Century Schoolbook"/>
        </w:rPr>
        <w:t>(</w:t>
      </w:r>
      <w:r w:rsidR="005E3764">
        <w:rPr>
          <w:rFonts w:ascii="Century Schoolbook" w:hAnsi="Century Schoolbook"/>
        </w:rPr>
        <w:t>“</w:t>
      </w:r>
      <w:r w:rsidR="00740AC6">
        <w:rPr>
          <w:rFonts w:ascii="Century Schoolbook" w:hAnsi="Century Schoolbook"/>
        </w:rPr>
        <w:t>Registrant</w:t>
      </w:r>
      <w:r w:rsidR="005E3764">
        <w:rPr>
          <w:rFonts w:ascii="Century Schoolbook" w:hAnsi="Century Schoolbook"/>
        </w:rPr>
        <w:t>”), a</w:t>
      </w:r>
      <w:r w:rsidR="00077DA2">
        <w:rPr>
          <w:rFonts w:ascii="Century Schoolbook" w:hAnsi="Century Schoolbook"/>
        </w:rPr>
        <w:t xml:space="preserve"> wholesale </w:t>
      </w:r>
      <w:r w:rsidR="00740AC6">
        <w:rPr>
          <w:rFonts w:ascii="Century Schoolbook" w:hAnsi="Century Schoolbook"/>
        </w:rPr>
        <w:t>distributor</w:t>
      </w:r>
      <w:r w:rsidR="00EE790F">
        <w:rPr>
          <w:rFonts w:ascii="Century Schoolbook" w:hAnsi="Century Schoolbook"/>
        </w:rPr>
        <w:t xml:space="preserve">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740AC6">
        <w:rPr>
          <w:rFonts w:ascii="Century Schoolbook" w:hAnsi="Century Schoolbook"/>
        </w:rPr>
        <w:t>permit</w:t>
      </w:r>
      <w:r w:rsidRPr="00891FB8">
        <w:rPr>
          <w:rFonts w:ascii="Century Schoolbook" w:hAnsi="Century Schoolbook"/>
        </w:rPr>
        <w:t xml:space="preserve"> number </w:t>
      </w:r>
      <w:r w:rsidR="00EE790F">
        <w:rPr>
          <w:rFonts w:ascii="Century Schoolbook" w:hAnsi="Century Schoolbook"/>
        </w:rPr>
        <w:t>WD450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</w:t>
      </w:r>
      <w:r w:rsidR="00EE790F">
        <w:rPr>
          <w:rFonts w:ascii="Century Schoolbook" w:hAnsi="Century Schoolbook"/>
        </w:rPr>
        <w:t>Permit</w:t>
      </w:r>
      <w:r w:rsidR="006F04D0">
        <w:rPr>
          <w:rFonts w:ascii="Century Schoolbook" w:hAnsi="Century Schoolbook"/>
        </w:rPr>
        <w:t>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 xml:space="preserve">do hereby stipulate and agree that the following information shall be entered into and become a permanent part of the </w:t>
      </w:r>
      <w:r w:rsidR="00EE790F">
        <w:rPr>
          <w:rFonts w:ascii="Century Schoolbook" w:hAnsi="Century Schoolbook"/>
        </w:rPr>
        <w:t xml:space="preserve"> </w:t>
      </w:r>
      <w:r w:rsidR="00740AC6">
        <w:rPr>
          <w:rFonts w:ascii="Century Schoolbook" w:hAnsi="Century Schoolbook"/>
        </w:rPr>
        <w:t>Registrant</w:t>
      </w:r>
      <w:r w:rsidRPr="00891FB8">
        <w:rPr>
          <w:rFonts w:ascii="Century Schoolbook" w:hAnsi="Century Schoolbook"/>
        </w:rPr>
        <w:t>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D774D1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</w:t>
      </w:r>
      <w:r w:rsidR="00740AC6">
        <w:rPr>
          <w:rFonts w:ascii="Century Schoolbook" w:hAnsi="Century Schoolbook"/>
        </w:rPr>
        <w:t>Registrant</w:t>
      </w:r>
      <w:r w:rsidRPr="00891FB8">
        <w:rPr>
          <w:rFonts w:ascii="Century Schoolbook" w:hAnsi="Century Schoolbook"/>
        </w:rPr>
        <w:t xml:space="preserve">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077DA2">
        <w:rPr>
          <w:rFonts w:ascii="Century Schoolbook" w:hAnsi="Century Schoolbook"/>
        </w:rPr>
        <w:t>Permit</w:t>
      </w:r>
      <w:r w:rsidRPr="00891FB8">
        <w:rPr>
          <w:rFonts w:ascii="Century Schoolbook" w:hAnsi="Century Schoolbook"/>
        </w:rPr>
        <w:t xml:space="preserve"> 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5D092F">
        <w:rPr>
          <w:rFonts w:ascii="Century Schoolbook" w:hAnsi="Century Schoolbook"/>
        </w:rPr>
        <w:t>PHA-2019</w:t>
      </w:r>
      <w:r w:rsidR="00D774D1" w:rsidRPr="00D774D1">
        <w:rPr>
          <w:rFonts w:ascii="Century Schoolbook" w:hAnsi="Century Schoolbook"/>
        </w:rPr>
        <w:t>-0</w:t>
      </w:r>
      <w:r w:rsidR="00077DA2">
        <w:rPr>
          <w:rFonts w:ascii="Century Schoolbook" w:hAnsi="Century Schoolbook"/>
        </w:rPr>
        <w:t>102</w:t>
      </w:r>
      <w:r w:rsidR="00D774D1" w:rsidRPr="00D774D1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740AC6" w:rsidRDefault="00374B83" w:rsidP="00740AC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 w:rsidR="00740AC6">
        <w:rPr>
          <w:rFonts w:ascii="Century Schoolbook" w:hAnsi="Century Schoolbook"/>
        </w:rPr>
        <w:t>Registrant</w:t>
      </w:r>
      <w:r w:rsidRPr="00651A44">
        <w:rPr>
          <w:rFonts w:ascii="Century Schoolbook" w:hAnsi="Century Schoolbook"/>
        </w:rPr>
        <w:t xml:space="preserve"> acknowledge </w:t>
      </w:r>
      <w:r w:rsidR="00915496">
        <w:rPr>
          <w:rFonts w:ascii="Century Schoolbook" w:hAnsi="Century Schoolbook"/>
        </w:rPr>
        <w:t>and agree to the following</w:t>
      </w:r>
      <w:r w:rsidRPr="00651A44">
        <w:rPr>
          <w:rFonts w:ascii="Century Schoolbook" w:hAnsi="Century Schoolbook"/>
        </w:rPr>
        <w:t>:</w:t>
      </w:r>
    </w:p>
    <w:p w:rsidR="00740AC6" w:rsidRPr="00740AC6" w:rsidRDefault="00740AC6" w:rsidP="00740AC6">
      <w:pPr>
        <w:pStyle w:val="ListParagraph"/>
        <w:rPr>
          <w:rFonts w:ascii="Century Schoolbook" w:hAnsi="Century Schoolbook"/>
        </w:rPr>
      </w:pPr>
    </w:p>
    <w:p w:rsidR="000F2909" w:rsidRDefault="000F2909" w:rsidP="000F2909">
      <w:pPr>
        <w:pStyle w:val="ListParagraph"/>
        <w:numPr>
          <w:ilvl w:val="1"/>
          <w:numId w:val="1"/>
        </w:numPr>
        <w:rPr>
          <w:rFonts w:ascii="Century Schoolbook" w:hAnsi="Century Schoolbook"/>
        </w:rPr>
      </w:pPr>
      <w:r w:rsidRPr="000F2909">
        <w:rPr>
          <w:rFonts w:ascii="Century Schoolbook" w:hAnsi="Century Schoolbook"/>
        </w:rPr>
        <w:t xml:space="preserve">Registrant distributed prescription drugs into Indiana and North Dakota without possessing the requisite out-of-state wholesale distributor licenses </w:t>
      </w:r>
      <w:r w:rsidR="005775D8">
        <w:rPr>
          <w:rFonts w:ascii="Century Schoolbook" w:hAnsi="Century Schoolbook"/>
        </w:rPr>
        <w:t xml:space="preserve">from </w:t>
      </w:r>
      <w:r w:rsidRPr="000F2909">
        <w:rPr>
          <w:rFonts w:ascii="Century Schoolbook" w:hAnsi="Century Schoolbook"/>
        </w:rPr>
        <w:t xml:space="preserve">those </w:t>
      </w:r>
      <w:r w:rsidR="005775D8">
        <w:rPr>
          <w:rFonts w:ascii="Century Schoolbook" w:hAnsi="Century Schoolbook"/>
        </w:rPr>
        <w:t>respective</w:t>
      </w:r>
      <w:r w:rsidRPr="000F2909">
        <w:rPr>
          <w:rFonts w:ascii="Century Schoolbook" w:hAnsi="Century Schoolbook"/>
        </w:rPr>
        <w:t xml:space="preserve"> jurisdictions in v</w:t>
      </w:r>
      <w:r>
        <w:rPr>
          <w:rFonts w:ascii="Century Schoolbook" w:hAnsi="Century Schoolbook"/>
        </w:rPr>
        <w:t>iolation of 247 CMR 10.03(1)(b); and</w:t>
      </w:r>
    </w:p>
    <w:p w:rsidR="000F2909" w:rsidRPr="000F2909" w:rsidRDefault="000F2909" w:rsidP="000F2909">
      <w:pPr>
        <w:pStyle w:val="ListParagraph"/>
        <w:ind w:left="1440"/>
        <w:rPr>
          <w:rFonts w:ascii="Century Schoolbook" w:hAnsi="Century Schoolbook"/>
        </w:rPr>
      </w:pPr>
    </w:p>
    <w:p w:rsidR="00740AC6" w:rsidRDefault="00740AC6" w:rsidP="00740AC6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740AC6">
        <w:rPr>
          <w:rFonts w:ascii="Century Schoolbook" w:hAnsi="Century Schoolbook"/>
        </w:rPr>
        <w:t>Registrant</w:t>
      </w:r>
      <w:r w:rsidR="003E6CC8" w:rsidRPr="00740AC6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failed to notify the Board within seven business days of the Alabama State Board of Pharmacy’s discipline against its Alabama </w:t>
      </w:r>
      <w:r w:rsidR="00FB31B9">
        <w:rPr>
          <w:rFonts w:ascii="Century Schoolbook" w:hAnsi="Century Schoolbook"/>
        </w:rPr>
        <w:t xml:space="preserve">wholesale </w:t>
      </w:r>
      <w:r w:rsidR="000F2909">
        <w:rPr>
          <w:rFonts w:ascii="Century Schoolbook" w:hAnsi="Century Schoolbook"/>
        </w:rPr>
        <w:t xml:space="preserve">distributor permit no. 195009 </w:t>
      </w:r>
      <w:r>
        <w:rPr>
          <w:rFonts w:ascii="Century Schoolbook" w:hAnsi="Century Schoolbook"/>
        </w:rPr>
        <w:t>in violation of 247 CMR 10.03(1)(z)</w:t>
      </w:r>
      <w:r w:rsidR="000F2909">
        <w:rPr>
          <w:rFonts w:ascii="Century Schoolbook" w:hAnsi="Century Schoolbook"/>
        </w:rPr>
        <w:t>.</w:t>
      </w:r>
    </w:p>
    <w:p w:rsidR="00CA621B" w:rsidRPr="000F2909" w:rsidRDefault="00CA621B" w:rsidP="000F2909">
      <w:pPr>
        <w:rPr>
          <w:rFonts w:ascii="Century Schoolbook" w:hAnsi="Century Schoolbook"/>
        </w:rPr>
      </w:pPr>
    </w:p>
    <w:p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 w:rsidR="00740AC6">
        <w:rPr>
          <w:rFonts w:ascii="Century Schoolbook" w:hAnsi="Century Schoolbook"/>
        </w:rPr>
        <w:t>Registrant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902DC2">
        <w:rPr>
          <w:rFonts w:ascii="Century Schoolbook" w:hAnsi="Century Schoolbook"/>
        </w:rPr>
        <w:t>(1)</w:t>
      </w:r>
      <w:r w:rsidR="00D44992">
        <w:rPr>
          <w:rFonts w:ascii="Century Schoolbook" w:hAnsi="Century Schoolbook"/>
        </w:rPr>
        <w:t>(b) and</w:t>
      </w:r>
      <w:r w:rsidR="00A950E4">
        <w:rPr>
          <w:rFonts w:ascii="Century Schoolbook" w:hAnsi="Century Schoolbook"/>
        </w:rPr>
        <w:t xml:space="preserve"> </w:t>
      </w:r>
      <w:r w:rsidR="007D6D3A">
        <w:rPr>
          <w:rFonts w:ascii="Century Schoolbook" w:hAnsi="Century Schoolbook"/>
        </w:rPr>
        <w:t>(v</w:t>
      </w:r>
      <w:r w:rsidR="00A54BC4">
        <w:rPr>
          <w:rFonts w:ascii="Century Schoolbook" w:hAnsi="Century Schoolbook"/>
        </w:rPr>
        <w:t>)</w:t>
      </w:r>
      <w:r w:rsidR="00A950E4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4A5417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</w:t>
      </w:r>
      <w:r w:rsidR="00740AC6">
        <w:rPr>
          <w:rFonts w:ascii="Century Schoolbook" w:hAnsi="Century Schoolbook"/>
        </w:rPr>
        <w:t>Registrant</w:t>
      </w:r>
      <w:r w:rsidR="00071652" w:rsidRPr="00651A44">
        <w:rPr>
          <w:rFonts w:ascii="Century Schoolbook" w:hAnsi="Century Schoolbook"/>
        </w:rPr>
        <w:t xml:space="preserve"> agrees that the Board </w:t>
      </w:r>
      <w:r w:rsidR="00071652">
        <w:rPr>
          <w:rFonts w:ascii="Century Schoolbook" w:hAnsi="Century Schoolbook"/>
        </w:rPr>
        <w:t xml:space="preserve">shall impose a REPRIMAND on its </w:t>
      </w:r>
      <w:r w:rsidR="00077DA2">
        <w:rPr>
          <w:rFonts w:ascii="Century Schoolbook" w:hAnsi="Century Schoolbook"/>
        </w:rPr>
        <w:t>Permit</w:t>
      </w:r>
      <w:r w:rsidR="00071652" w:rsidRPr="00651A44">
        <w:rPr>
          <w:rFonts w:ascii="Century Schoolbook" w:hAnsi="Century Schoolbook"/>
        </w:rPr>
        <w:t xml:space="preserve"> based on the facts admitted in Paragraph 2, effective as of the date on which the Board signs this Agreement (</w:t>
      </w:r>
      <w:r w:rsidR="00071652">
        <w:rPr>
          <w:rFonts w:ascii="Century Schoolbook" w:hAnsi="Century Schoolbook"/>
        </w:rPr>
        <w:t>“</w:t>
      </w:r>
      <w:r w:rsidR="00071652" w:rsidRPr="00651A44">
        <w:rPr>
          <w:rFonts w:ascii="Century Schoolbook" w:hAnsi="Century Schoolbook"/>
        </w:rPr>
        <w:t>Effective Date</w:t>
      </w:r>
      <w:r w:rsidR="00071652">
        <w:rPr>
          <w:rFonts w:ascii="Century Schoolbook" w:hAnsi="Century Schoolbook"/>
        </w:rPr>
        <w:t>”</w:t>
      </w:r>
      <w:r w:rsidR="00071652"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 w:rsidR="00740AC6">
        <w:rPr>
          <w:rFonts w:ascii="Century Schoolbook" w:hAnsi="Century Schoolbook"/>
        </w:rPr>
        <w:t>Registrant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 w:rsidR="00740AC6">
        <w:rPr>
          <w:rFonts w:ascii="Century Schoolbook" w:hAnsi="Century Schoolbook"/>
        </w:rPr>
        <w:t>Registrant</w:t>
      </w:r>
      <w:r>
        <w:rPr>
          <w:rFonts w:ascii="Century Schoolbook" w:hAnsi="Century Schoolbook"/>
        </w:rPr>
        <w:t xml:space="preserve">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 xml:space="preserve">ng said adjudication the </w:t>
      </w:r>
      <w:r w:rsidR="00EE790F">
        <w:rPr>
          <w:rFonts w:ascii="Century Schoolbook" w:hAnsi="Century Schoolbook"/>
        </w:rPr>
        <w:t xml:space="preserve"> </w:t>
      </w:r>
      <w:r w:rsidR="00740AC6">
        <w:rPr>
          <w:rFonts w:ascii="Century Schoolbook" w:hAnsi="Century Schoolbook"/>
        </w:rPr>
        <w:t>Registrant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="002E1D5F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The </w:t>
      </w:r>
      <w:r w:rsidR="00740AC6">
        <w:rPr>
          <w:rFonts w:ascii="Century Schoolbook" w:hAnsi="Century Schoolbook"/>
        </w:rPr>
        <w:t>Registrant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 xml:space="preserve">hat </w:t>
      </w:r>
      <w:r w:rsidR="004A5417">
        <w:rPr>
          <w:rFonts w:ascii="Century Schoolbook" w:hAnsi="Century Schoolbook"/>
        </w:rPr>
        <w:t xml:space="preserve">by executing this Agreement the </w:t>
      </w:r>
      <w:r w:rsidR="00740AC6">
        <w:rPr>
          <w:rFonts w:ascii="Century Schoolbook" w:hAnsi="Century Schoolbook"/>
        </w:rPr>
        <w:t>Registrant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4A5417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The</w:t>
      </w:r>
      <w:r w:rsidR="00EE790F">
        <w:rPr>
          <w:rFonts w:ascii="Century Schoolbook" w:hAnsi="Century Schoolbook"/>
        </w:rPr>
        <w:t xml:space="preserve"> </w:t>
      </w:r>
      <w:r w:rsidR="00740AC6">
        <w:rPr>
          <w:rFonts w:ascii="Century Schoolbook" w:hAnsi="Century Schoolbook"/>
        </w:rPr>
        <w:t>Registrant</w:t>
      </w:r>
      <w:r w:rsidR="00071652" w:rsidRPr="006C57D7">
        <w:rPr>
          <w:rFonts w:ascii="Century Schoolbook" w:hAnsi="Century Schoolbook"/>
        </w:rPr>
        <w:t xml:space="preserve"> acknowledges that </w:t>
      </w:r>
      <w:r w:rsidR="00071652">
        <w:rPr>
          <w:rFonts w:ascii="Century Schoolbook" w:hAnsi="Century Schoolbook"/>
        </w:rPr>
        <w:t>it</w:t>
      </w:r>
      <w:r w:rsidR="00071652"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 w:rsidR="00740AC6">
        <w:rPr>
          <w:rFonts w:ascii="Century Schoolbook" w:hAnsi="Century Schoolbook"/>
        </w:rPr>
        <w:t>Registrant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 w:rsidR="00740AC6">
        <w:rPr>
          <w:rFonts w:ascii="Century Schoolbook" w:hAnsi="Century Schoolbook"/>
        </w:rPr>
        <w:t>Registrant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</w:t>
      </w:r>
      <w:r w:rsidR="004A5417">
        <w:rPr>
          <w:rFonts w:ascii="Century Schoolbook" w:hAnsi="Century Schoolbook"/>
        </w:rPr>
        <w:t xml:space="preserve">this Agreement on behalf of the </w:t>
      </w:r>
      <w:r w:rsidR="00740AC6">
        <w:rPr>
          <w:rFonts w:ascii="Century Schoolbook" w:hAnsi="Century Schoolbook"/>
        </w:rPr>
        <w:t>Registrant</w:t>
      </w:r>
      <w:r w:rsidRPr="00152904">
        <w:rPr>
          <w:rFonts w:ascii="Century Schoolbook" w:hAnsi="Century Schoolbook"/>
        </w:rPr>
        <w:t xml:space="preserve">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:rsidR="004A5417" w:rsidRDefault="004A541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EE790F" w:rsidRPr="00EE790F">
        <w:rPr>
          <w:rFonts w:ascii="Century Schoolbook" w:hAnsi="Century Schoolbook"/>
        </w:rPr>
        <w:t>The Hilsinger Company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David Sencabaugh, R.</w:t>
      </w:r>
      <w:r w:rsidRPr="00651A44">
        <w:rPr>
          <w:rFonts w:ascii="Century Schoolbook" w:hAnsi="Century Schoolbook"/>
        </w:rPr>
        <w:t>Ph.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Board of Registration in </w:t>
      </w:r>
      <w:r w:rsidR="004A5417">
        <w:rPr>
          <w:rFonts w:ascii="Century Schoolbook" w:hAnsi="Century Schoolbook"/>
        </w:rPr>
        <w:t>Pharmacy</w:t>
      </w:r>
    </w:p>
    <w:p w:rsidR="00071652" w:rsidRDefault="00071652" w:rsidP="00071652">
      <w:pPr>
        <w:jc w:val="both"/>
        <w:rPr>
          <w:rFonts w:ascii="Century Schoolbook" w:hAnsi="Century Schoolbook"/>
          <w:b/>
        </w:rPr>
      </w:pPr>
    </w:p>
    <w:p w:rsidR="00071652" w:rsidRDefault="00FA0C2B" w:rsidP="00071652">
      <w:r>
        <w:rPr>
          <w:rFonts w:ascii="Century Schoolbook" w:hAnsi="Century Schoolbook"/>
        </w:rPr>
        <w:t>_</w:t>
      </w:r>
      <w:r w:rsidR="00D402DF">
        <w:rPr>
          <w:rFonts w:ascii="Century Schoolbook" w:hAnsi="Century Schoolbook"/>
        </w:rPr>
        <w:t>1/2/2020</w:t>
      </w:r>
      <w:r>
        <w:rPr>
          <w:rFonts w:ascii="Century Schoolbook" w:hAnsi="Century Schoolbook"/>
        </w:rPr>
        <w:t>_____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</w:t>
      </w:r>
      <w:r w:rsidR="00D402DF">
        <w:rPr>
          <w:rFonts w:ascii="Century Schoolbook" w:hAnsi="Century Schoolbook"/>
          <w:b/>
        </w:rPr>
        <w:t>1/2/2020_______</w:t>
      </w:r>
      <w:r w:rsidRPr="00651A44">
        <w:rPr>
          <w:rFonts w:ascii="Century Schoolbook" w:hAnsi="Century Schoolbook"/>
          <w:b/>
        </w:rPr>
        <w:t xml:space="preserve">by </w:t>
      </w:r>
    </w:p>
    <w:p w:rsidR="00902DC2" w:rsidRDefault="00902DC2" w:rsidP="00071652">
      <w:pPr>
        <w:jc w:val="both"/>
        <w:rPr>
          <w:rFonts w:ascii="Century Schoolbook" w:hAnsi="Century Schoolbook"/>
          <w:b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D402DF">
        <w:rPr>
          <w:rFonts w:ascii="Century Schoolbook" w:hAnsi="Century Schoolbook"/>
          <w:b/>
        </w:rPr>
        <w:t>7019 0700 0000 1934 5208</w:t>
      </w:r>
      <w:r w:rsidRPr="00651A44">
        <w:rPr>
          <w:rFonts w:ascii="Century Schoolbook" w:hAnsi="Century Schoolbook"/>
          <w:b/>
        </w:rPr>
        <w:t>___</w:t>
      </w:r>
      <w:r w:rsidR="00D402DF">
        <w:rPr>
          <w:rFonts w:ascii="Century Schoolbook" w:hAnsi="Century Schoolbook"/>
          <w:b/>
        </w:rPr>
        <w:t>______________________</w:t>
      </w:r>
      <w:bookmarkStart w:id="0" w:name="_GoBack"/>
      <w:bookmarkEnd w:id="0"/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FB8" w:rsidRDefault="00891FB8" w:rsidP="003D4629">
      <w:r>
        <w:separator/>
      </w:r>
    </w:p>
  </w:endnote>
  <w:endnote w:type="continuationSeparator" w:id="0">
    <w:p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490" w:rsidRDefault="00EE790F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 w:rsidRPr="00EE790F">
      <w:rPr>
        <w:rFonts w:ascii="Century Schoolbook" w:hAnsi="Century Schoolbook"/>
        <w:sz w:val="20"/>
        <w:szCs w:val="20"/>
      </w:rPr>
      <w:t>The Hilsinger Company</w:t>
    </w:r>
    <w:r w:rsidR="0004798F" w:rsidRPr="0004798F">
      <w:rPr>
        <w:rFonts w:ascii="Century Schoolbook" w:hAnsi="Century Schoolbook"/>
        <w:sz w:val="20"/>
        <w:szCs w:val="20"/>
      </w:rPr>
      <w:t xml:space="preserve"> </w:t>
    </w:r>
  </w:p>
  <w:p w:rsidR="00374B83" w:rsidRPr="00891FB8" w:rsidRDefault="00EE790F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WD450</w:t>
    </w:r>
  </w:p>
  <w:p w:rsidR="00374B83" w:rsidRDefault="00EE790F" w:rsidP="00162D2C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PHA-2019-0102</w:t>
    </w: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D402DF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D402DF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FB8" w:rsidRDefault="00891FB8" w:rsidP="003D4629">
      <w:r>
        <w:separator/>
      </w:r>
    </w:p>
  </w:footnote>
  <w:footnote w:type="continuationSeparator" w:id="0">
    <w:p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8"/>
    <w:rsid w:val="0000603D"/>
    <w:rsid w:val="00044F99"/>
    <w:rsid w:val="0004798F"/>
    <w:rsid w:val="00053356"/>
    <w:rsid w:val="00055800"/>
    <w:rsid w:val="00057B7B"/>
    <w:rsid w:val="00071652"/>
    <w:rsid w:val="000722BE"/>
    <w:rsid w:val="00077DA2"/>
    <w:rsid w:val="0009770E"/>
    <w:rsid w:val="000A03F8"/>
    <w:rsid w:val="000A1776"/>
    <w:rsid w:val="000F2909"/>
    <w:rsid w:val="000F4593"/>
    <w:rsid w:val="0013712F"/>
    <w:rsid w:val="00152904"/>
    <w:rsid w:val="00162D2C"/>
    <w:rsid w:val="001D7A1C"/>
    <w:rsid w:val="001F2155"/>
    <w:rsid w:val="00250477"/>
    <w:rsid w:val="00253D1B"/>
    <w:rsid w:val="00294489"/>
    <w:rsid w:val="002B2179"/>
    <w:rsid w:val="002C4AA2"/>
    <w:rsid w:val="002D367B"/>
    <w:rsid w:val="002D4931"/>
    <w:rsid w:val="002E07AB"/>
    <w:rsid w:val="002E1D5F"/>
    <w:rsid w:val="002F12A4"/>
    <w:rsid w:val="002F4202"/>
    <w:rsid w:val="002F4C45"/>
    <w:rsid w:val="0031073B"/>
    <w:rsid w:val="0031402B"/>
    <w:rsid w:val="00317ED4"/>
    <w:rsid w:val="00333CF3"/>
    <w:rsid w:val="0033639E"/>
    <w:rsid w:val="00374B83"/>
    <w:rsid w:val="003A12BB"/>
    <w:rsid w:val="003C64A6"/>
    <w:rsid w:val="003D4629"/>
    <w:rsid w:val="003E6CC8"/>
    <w:rsid w:val="00445D6F"/>
    <w:rsid w:val="004505F4"/>
    <w:rsid w:val="00452080"/>
    <w:rsid w:val="004529B8"/>
    <w:rsid w:val="00454E28"/>
    <w:rsid w:val="004A1138"/>
    <w:rsid w:val="004A5417"/>
    <w:rsid w:val="004B4014"/>
    <w:rsid w:val="004E4BB1"/>
    <w:rsid w:val="00503F0B"/>
    <w:rsid w:val="00523904"/>
    <w:rsid w:val="00572F02"/>
    <w:rsid w:val="005774AF"/>
    <w:rsid w:val="005775D8"/>
    <w:rsid w:val="0058314A"/>
    <w:rsid w:val="005838A6"/>
    <w:rsid w:val="005C17C0"/>
    <w:rsid w:val="005D092F"/>
    <w:rsid w:val="005E3764"/>
    <w:rsid w:val="005E4FFB"/>
    <w:rsid w:val="006132F9"/>
    <w:rsid w:val="006139D4"/>
    <w:rsid w:val="00616C13"/>
    <w:rsid w:val="00623686"/>
    <w:rsid w:val="00651A44"/>
    <w:rsid w:val="00654552"/>
    <w:rsid w:val="006603F3"/>
    <w:rsid w:val="006677D4"/>
    <w:rsid w:val="0067321C"/>
    <w:rsid w:val="0068085A"/>
    <w:rsid w:val="006818B0"/>
    <w:rsid w:val="0068456E"/>
    <w:rsid w:val="0069443D"/>
    <w:rsid w:val="00696A18"/>
    <w:rsid w:val="006A7217"/>
    <w:rsid w:val="006C57D7"/>
    <w:rsid w:val="006D1E00"/>
    <w:rsid w:val="006F04D0"/>
    <w:rsid w:val="006F0678"/>
    <w:rsid w:val="006F1FF8"/>
    <w:rsid w:val="00732B62"/>
    <w:rsid w:val="00740AC6"/>
    <w:rsid w:val="00761284"/>
    <w:rsid w:val="007671AF"/>
    <w:rsid w:val="0077175B"/>
    <w:rsid w:val="00773153"/>
    <w:rsid w:val="007A7058"/>
    <w:rsid w:val="007B0D1C"/>
    <w:rsid w:val="007D2546"/>
    <w:rsid w:val="007D6D3A"/>
    <w:rsid w:val="007E62C0"/>
    <w:rsid w:val="00835C17"/>
    <w:rsid w:val="008450BB"/>
    <w:rsid w:val="008659C2"/>
    <w:rsid w:val="008673D0"/>
    <w:rsid w:val="008738B0"/>
    <w:rsid w:val="00891FB8"/>
    <w:rsid w:val="008C5BF7"/>
    <w:rsid w:val="008E2AD6"/>
    <w:rsid w:val="008E6AF0"/>
    <w:rsid w:val="00902DC2"/>
    <w:rsid w:val="00915496"/>
    <w:rsid w:val="009375BE"/>
    <w:rsid w:val="00953E48"/>
    <w:rsid w:val="00962634"/>
    <w:rsid w:val="00997503"/>
    <w:rsid w:val="009A2CD2"/>
    <w:rsid w:val="009B2653"/>
    <w:rsid w:val="009C4635"/>
    <w:rsid w:val="009C4C30"/>
    <w:rsid w:val="009D040C"/>
    <w:rsid w:val="009D5F55"/>
    <w:rsid w:val="009E50FF"/>
    <w:rsid w:val="00A06D57"/>
    <w:rsid w:val="00A31310"/>
    <w:rsid w:val="00A54BC4"/>
    <w:rsid w:val="00A950E4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82F54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0597B"/>
    <w:rsid w:val="00C35BCC"/>
    <w:rsid w:val="00C44F2F"/>
    <w:rsid w:val="00C53E62"/>
    <w:rsid w:val="00C92B29"/>
    <w:rsid w:val="00CA621B"/>
    <w:rsid w:val="00CC340A"/>
    <w:rsid w:val="00CC3965"/>
    <w:rsid w:val="00CC3DBA"/>
    <w:rsid w:val="00CC4CDF"/>
    <w:rsid w:val="00CC5297"/>
    <w:rsid w:val="00D04B56"/>
    <w:rsid w:val="00D057B0"/>
    <w:rsid w:val="00D20514"/>
    <w:rsid w:val="00D402DF"/>
    <w:rsid w:val="00D44992"/>
    <w:rsid w:val="00D44B6E"/>
    <w:rsid w:val="00D5525C"/>
    <w:rsid w:val="00D774D1"/>
    <w:rsid w:val="00D91033"/>
    <w:rsid w:val="00DA283B"/>
    <w:rsid w:val="00DA3407"/>
    <w:rsid w:val="00DD63B5"/>
    <w:rsid w:val="00E14FA0"/>
    <w:rsid w:val="00E254C1"/>
    <w:rsid w:val="00E36DE2"/>
    <w:rsid w:val="00E44490"/>
    <w:rsid w:val="00E453F7"/>
    <w:rsid w:val="00E464B0"/>
    <w:rsid w:val="00E97A63"/>
    <w:rsid w:val="00EA2100"/>
    <w:rsid w:val="00EC716C"/>
    <w:rsid w:val="00ED6B9A"/>
    <w:rsid w:val="00EE790F"/>
    <w:rsid w:val="00F073D9"/>
    <w:rsid w:val="00F14613"/>
    <w:rsid w:val="00F454F2"/>
    <w:rsid w:val="00F607C4"/>
    <w:rsid w:val="00F76162"/>
    <w:rsid w:val="00FA0C2B"/>
    <w:rsid w:val="00FB31B9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478E949A"/>
  <w15:docId w15:val="{1BC24EFF-7E90-4A83-AE20-6DFC18A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2</cp:revision>
  <cp:lastPrinted>2019-12-13T18:26:00Z</cp:lastPrinted>
  <dcterms:created xsi:type="dcterms:W3CDTF">2020-07-09T18:16:00Z</dcterms:created>
  <dcterms:modified xsi:type="dcterms:W3CDTF">2020-07-09T18:16:00Z</dcterms:modified>
</cp:coreProperties>
</file>