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601F" w14:textId="24BF4A31" w:rsidR="00D223EB" w:rsidRPr="00054FF4" w:rsidRDefault="00D223EB" w:rsidP="01CEC757">
      <w:pPr>
        <w:jc w:val="center"/>
        <w:rPr>
          <w:b/>
          <w:bCs/>
        </w:rPr>
      </w:pPr>
      <w:r w:rsidRPr="07DB7799">
        <w:rPr>
          <w:b/>
          <w:bCs/>
        </w:rPr>
        <w:t>APPLICANT QUESTIONS</w:t>
      </w:r>
    </w:p>
    <w:p w14:paraId="71F6355D" w14:textId="77777777" w:rsidR="00D223EB" w:rsidRPr="00054FF4" w:rsidRDefault="00D223EB" w:rsidP="00D223EB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11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223EB" w:rsidRPr="00054FF4" w14:paraId="57106F2B" w14:textId="77777777" w:rsidTr="008B5D5E">
        <w:trPr>
          <w:jc w:val="center"/>
        </w:trPr>
        <w:tc>
          <w:tcPr>
            <w:tcW w:w="9350" w:type="dxa"/>
          </w:tcPr>
          <w:p w14:paraId="0D6A2228" w14:textId="77777777" w:rsidR="00D223EB" w:rsidRPr="00054FF4" w:rsidRDefault="00D223EB" w:rsidP="008B5D5E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3BAD0544" w14:textId="77777777" w:rsidR="00D223EB" w:rsidRPr="00054FF4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77AFC609" w14:textId="1F813011" w:rsidR="00D223EB" w:rsidRDefault="00D223EB" w:rsidP="00D223E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2D4D3A49" w14:textId="7AF2D827" w:rsidR="00D223EB" w:rsidRPr="001E0B94" w:rsidRDefault="001E0B94" w:rsidP="00A1062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1E0B94">
              <w:rPr>
                <w:rFonts w:cstheme="minorHAnsi"/>
                <w:bCs/>
              </w:rPr>
              <w:t xml:space="preserve">We accept answers on a rolling basis however, </w:t>
            </w:r>
            <w:r>
              <w:rPr>
                <w:rFonts w:cstheme="minorHAnsi"/>
                <w:bCs/>
              </w:rPr>
              <w:t>w</w:t>
            </w:r>
            <w:r w:rsidR="00D223EB" w:rsidRPr="001E0B94">
              <w:rPr>
                <w:rFonts w:cstheme="minorHAnsi"/>
                <w:bCs/>
              </w:rPr>
              <w:t>hen providing the answer to the final question, submit all questions and answers in</w:t>
            </w:r>
            <w:r>
              <w:rPr>
                <w:rFonts w:cstheme="minorHAnsi"/>
                <w:bCs/>
              </w:rPr>
              <w:t xml:space="preserve"> order in</w:t>
            </w:r>
            <w:r w:rsidR="00D223EB" w:rsidRPr="001E0B94">
              <w:rPr>
                <w:rFonts w:cstheme="minorHAnsi"/>
                <w:bCs/>
              </w:rPr>
              <w:t xml:space="preserve"> one final document</w:t>
            </w:r>
            <w:r>
              <w:rPr>
                <w:rFonts w:cstheme="minorHAnsi"/>
                <w:bCs/>
              </w:rPr>
              <w:t>.</w:t>
            </w:r>
          </w:p>
          <w:p w14:paraId="552712FE" w14:textId="2E737CA2" w:rsidR="00D223EB" w:rsidRPr="00054FF4" w:rsidRDefault="00D223EB" w:rsidP="001E0B9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absolutely necessary. </w:t>
            </w:r>
            <w:r w:rsidRPr="00054FF4">
              <w:rPr>
                <w:rFonts w:cstheme="minorHAnsi"/>
                <w:b/>
              </w:rPr>
              <w:t>Whenever possible, include a</w:t>
            </w:r>
            <w:r w:rsidR="001E0B94">
              <w:rPr>
                <w:rFonts w:cstheme="minorHAnsi"/>
                <w:b/>
              </w:rPr>
              <w:t xml:space="preserve"> </w:t>
            </w:r>
            <w:r w:rsidRPr="00054FF4">
              <w:rPr>
                <w:rFonts w:cstheme="minorHAnsi"/>
                <w:b/>
              </w:rPr>
              <w:t>table</w:t>
            </w:r>
            <w:r w:rsidR="001E0B94">
              <w:rPr>
                <w:rFonts w:cstheme="minorHAnsi"/>
                <w:b/>
              </w:rPr>
              <w:t xml:space="preserve"> in</w:t>
            </w:r>
            <w:r w:rsidRPr="00054FF4">
              <w:rPr>
                <w:rFonts w:cstheme="minorHAnsi"/>
                <w:b/>
              </w:rPr>
              <w:t xml:space="preserve"> </w:t>
            </w:r>
            <w:r w:rsidR="001E0B94">
              <w:rPr>
                <w:rFonts w:cstheme="minorHAnsi"/>
                <w:b/>
              </w:rPr>
              <w:t xml:space="preserve">data format (NOT pdf or picture) </w:t>
            </w:r>
            <w:r w:rsidRPr="00054FF4">
              <w:rPr>
                <w:rFonts w:cstheme="minorHAnsi"/>
                <w:b/>
              </w:rPr>
              <w:t>with the response</w:t>
            </w:r>
            <w:r w:rsidR="001E0B94">
              <w:rPr>
                <w:rFonts w:cstheme="minorHAnsi"/>
                <w:b/>
              </w:rPr>
              <w:t>.</w:t>
            </w:r>
          </w:p>
        </w:tc>
      </w:tr>
    </w:tbl>
    <w:p w14:paraId="2758094D" w14:textId="1C1631B9" w:rsidR="00032FF5" w:rsidRDefault="00032FF5"/>
    <w:p w14:paraId="27C224D8" w14:textId="3BF6FD7C" w:rsidR="000D0D41" w:rsidRDefault="00380E08" w:rsidP="0056515A">
      <w:r>
        <w:t>In order for us to review this project in a timely manner, pleas</w:t>
      </w:r>
      <w:r w:rsidR="00684458">
        <w:t>e</w:t>
      </w:r>
      <w:r>
        <w:t xml:space="preserve"> provide the responses by </w:t>
      </w:r>
      <w:r w:rsidR="00620DCB">
        <w:t>August 18</w:t>
      </w:r>
      <w:r w:rsidR="00DB499A">
        <w:t>, 2023</w:t>
      </w:r>
      <w:r>
        <w:t>.</w:t>
      </w:r>
    </w:p>
    <w:p w14:paraId="0D67514C" w14:textId="77777777" w:rsidR="00197B3D" w:rsidRPr="00214F8B" w:rsidRDefault="00197B3D" w:rsidP="0056515A"/>
    <w:p w14:paraId="356AE772" w14:textId="2F7AA260" w:rsidR="00FD717E" w:rsidRDefault="00214F8B" w:rsidP="002622C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FD717E">
        <w:rPr>
          <w:rStyle w:val="cf01"/>
          <w:rFonts w:asciiTheme="minorHAnsi" w:hAnsiTheme="minorHAnsi" w:cstheme="minorHAnsi"/>
          <w:sz w:val="24"/>
          <w:szCs w:val="24"/>
        </w:rPr>
        <w:t>Is the anticipated date of relocation Ma</w:t>
      </w:r>
      <w:r w:rsidR="00197B3D">
        <w:rPr>
          <w:rStyle w:val="cf01"/>
          <w:rFonts w:asciiTheme="minorHAnsi" w:hAnsiTheme="minorHAnsi" w:cstheme="minorHAnsi"/>
          <w:sz w:val="24"/>
          <w:szCs w:val="24"/>
        </w:rPr>
        <w:t>y</w:t>
      </w:r>
      <w:r w:rsidRPr="00FD717E">
        <w:rPr>
          <w:rStyle w:val="cf01"/>
          <w:rFonts w:asciiTheme="minorHAnsi" w:hAnsiTheme="minorHAnsi" w:cstheme="minorHAnsi"/>
          <w:sz w:val="24"/>
          <w:szCs w:val="24"/>
        </w:rPr>
        <w:t xml:space="preserve"> 1, 2026?</w:t>
      </w:r>
    </w:p>
    <w:p w14:paraId="0EB4161E" w14:textId="364AEEE2" w:rsidR="00381EDE" w:rsidRDefault="00381EDE" w:rsidP="00381EDE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73BB1C08" w14:textId="7B8DED94" w:rsidR="00381EDE" w:rsidRPr="00381EDE" w:rsidRDefault="00F63CA9" w:rsidP="00381EDE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 xml:space="preserve">The </w:t>
      </w:r>
      <w:r>
        <w:rPr>
          <w:rStyle w:val="cf01"/>
          <w:rFonts w:asciiTheme="minorHAnsi" w:hAnsiTheme="minorHAnsi" w:cstheme="minorHAnsi"/>
          <w:sz w:val="24"/>
          <w:szCs w:val="24"/>
        </w:rPr>
        <w:t>Applicant hopes to relocate some time between 1/1/26 and 4/1/26</w:t>
      </w:r>
    </w:p>
    <w:p w14:paraId="79B57C5D" w14:textId="77777777" w:rsidR="002622C3" w:rsidRPr="002622C3" w:rsidRDefault="002622C3" w:rsidP="002622C3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5D1AE512" w14:textId="754C59B2" w:rsidR="00381EDE" w:rsidRDefault="00764A15" w:rsidP="0079442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381EDE">
        <w:rPr>
          <w:rStyle w:val="cf01"/>
          <w:rFonts w:asciiTheme="minorHAnsi" w:hAnsiTheme="minorHAnsi" w:cstheme="minorHAnsi"/>
          <w:sz w:val="24"/>
          <w:szCs w:val="24"/>
        </w:rPr>
        <w:t xml:space="preserve">The </w:t>
      </w:r>
      <w:r w:rsidR="00EE099A" w:rsidRPr="00381EDE">
        <w:rPr>
          <w:rStyle w:val="cf01"/>
          <w:rFonts w:asciiTheme="minorHAnsi" w:hAnsiTheme="minorHAnsi" w:cstheme="minorHAnsi"/>
          <w:sz w:val="24"/>
          <w:szCs w:val="24"/>
        </w:rPr>
        <w:t xml:space="preserve">DON Notice-Proposed Transfer of Site-ASC </w:t>
      </w:r>
      <w:r w:rsidR="00C522DF" w:rsidRPr="00381EDE">
        <w:rPr>
          <w:rStyle w:val="cf01"/>
          <w:rFonts w:asciiTheme="minorHAnsi" w:hAnsiTheme="minorHAnsi" w:cstheme="minorHAnsi"/>
          <w:sz w:val="24"/>
          <w:szCs w:val="24"/>
        </w:rPr>
        <w:t xml:space="preserve">letter </w:t>
      </w:r>
      <w:r w:rsidR="008B0353" w:rsidRPr="00381EDE">
        <w:rPr>
          <w:rStyle w:val="cf01"/>
          <w:rFonts w:asciiTheme="minorHAnsi" w:hAnsiTheme="minorHAnsi" w:cstheme="minorHAnsi"/>
          <w:sz w:val="24"/>
          <w:szCs w:val="24"/>
        </w:rPr>
        <w:t xml:space="preserve">(page 2) </w:t>
      </w:r>
      <w:r w:rsidR="00C522DF" w:rsidRPr="00381EDE">
        <w:rPr>
          <w:rStyle w:val="cf01"/>
          <w:rFonts w:asciiTheme="minorHAnsi" w:hAnsiTheme="minorHAnsi" w:cstheme="minorHAnsi"/>
          <w:sz w:val="24"/>
          <w:szCs w:val="24"/>
        </w:rPr>
        <w:t xml:space="preserve">notes that </w:t>
      </w:r>
      <w:r w:rsidR="00381BE1" w:rsidRPr="00381EDE">
        <w:rPr>
          <w:rStyle w:val="cf01"/>
          <w:rFonts w:asciiTheme="minorHAnsi" w:hAnsiTheme="minorHAnsi" w:cstheme="minorHAnsi"/>
          <w:sz w:val="24"/>
          <w:szCs w:val="24"/>
        </w:rPr>
        <w:t xml:space="preserve">the new site will have the same amount of operating suites and recovery bays as the current site.  Please specify how many </w:t>
      </w:r>
      <w:r w:rsidR="005D2BA6" w:rsidRPr="00381EDE">
        <w:rPr>
          <w:rStyle w:val="cf01"/>
          <w:rFonts w:asciiTheme="minorHAnsi" w:hAnsiTheme="minorHAnsi" w:cstheme="minorHAnsi"/>
          <w:sz w:val="24"/>
          <w:szCs w:val="24"/>
        </w:rPr>
        <w:t>operating suites and recovery bays exist at the current location.</w:t>
      </w:r>
    </w:p>
    <w:p w14:paraId="0D1A06F7" w14:textId="6F20E455" w:rsidR="00381EDE" w:rsidRDefault="00381EDE" w:rsidP="00381EDE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1B992486" w14:textId="3230BE1A" w:rsidR="00381EDE" w:rsidRPr="00381EDE" w:rsidRDefault="00381EDE" w:rsidP="00381EDE">
      <w:pPr>
        <w:spacing w:after="0" w:line="240" w:lineRule="auto"/>
        <w:ind w:left="720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 xml:space="preserve">A.   5 </w:t>
      </w:r>
      <w:r w:rsidRPr="00381EDE">
        <w:rPr>
          <w:rFonts w:eastAsia="Calibri" w:cstheme="minorHAnsi"/>
          <w:color w:val="000000"/>
          <w:sz w:val="24"/>
          <w:szCs w:val="24"/>
        </w:rPr>
        <w:t>operating suites, 14 recovery bays including pre- and post-operative services</w:t>
      </w:r>
    </w:p>
    <w:p w14:paraId="6F18EFE4" w14:textId="77777777" w:rsidR="002622C3" w:rsidRPr="002622C3" w:rsidRDefault="002622C3" w:rsidP="002622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1E7E9" w14:textId="12F9AA50" w:rsidR="005F0176" w:rsidRDefault="00C31F26" w:rsidP="008337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The ASC Notice Attachment </w:t>
      </w:r>
      <w:r w:rsidR="00B71F7B">
        <w:rPr>
          <w:rStyle w:val="cf01"/>
          <w:rFonts w:asciiTheme="minorHAnsi" w:hAnsiTheme="minorHAnsi" w:cstheme="minorHAnsi"/>
          <w:sz w:val="24"/>
          <w:szCs w:val="24"/>
        </w:rPr>
        <w:t xml:space="preserve">(page 1) </w:t>
      </w:r>
      <w:r w:rsidR="0084626C" w:rsidRPr="00833744">
        <w:rPr>
          <w:rStyle w:val="cf01"/>
          <w:rFonts w:asciiTheme="minorHAnsi" w:hAnsiTheme="minorHAnsi" w:cstheme="minorHAnsi"/>
          <w:sz w:val="24"/>
          <w:szCs w:val="24"/>
        </w:rPr>
        <w:t>provides patient demographics</w:t>
      </w:r>
      <w:r w:rsidR="00984D2B"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 for the ambulatory surgery center</w:t>
      </w:r>
      <w:r w:rsidR="0084626C" w:rsidRPr="00833744">
        <w:rPr>
          <w:rStyle w:val="cf01"/>
          <w:rFonts w:asciiTheme="minorHAnsi" w:hAnsiTheme="minorHAnsi" w:cstheme="minorHAnsi"/>
          <w:sz w:val="24"/>
          <w:szCs w:val="24"/>
        </w:rPr>
        <w:t>.  Please specify the dates covered by th</w:t>
      </w:r>
      <w:r w:rsidR="00984D2B"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ese demographics.  </w:t>
      </w:r>
    </w:p>
    <w:p w14:paraId="0F0781C1" w14:textId="43C976D1" w:rsidR="00381EDE" w:rsidRDefault="00381EDE" w:rsidP="00381EDE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22E01BE6" w14:textId="5674FE2B" w:rsidR="00381EDE" w:rsidRPr="00381EDE" w:rsidRDefault="00381EDE" w:rsidP="00381EDE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 xml:space="preserve"> Calendar Year 2022</w:t>
      </w:r>
    </w:p>
    <w:p w14:paraId="2A263830" w14:textId="77777777" w:rsidR="002622C3" w:rsidRPr="002622C3" w:rsidRDefault="002622C3" w:rsidP="002622C3">
      <w:pPr>
        <w:spacing w:line="229" w:lineRule="exact"/>
        <w:rPr>
          <w:sz w:val="24"/>
          <w:szCs w:val="24"/>
        </w:rPr>
      </w:pPr>
    </w:p>
    <w:p w14:paraId="02ACE2E5" w14:textId="6147956E" w:rsidR="00CA6EEC" w:rsidRDefault="00255048" w:rsidP="008337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The ASC Notice Attachment </w:t>
      </w:r>
      <w:r w:rsidR="00E81A62">
        <w:rPr>
          <w:rStyle w:val="cf01"/>
          <w:rFonts w:asciiTheme="minorHAnsi" w:hAnsiTheme="minorHAnsi" w:cstheme="minorHAnsi"/>
          <w:sz w:val="24"/>
          <w:szCs w:val="24"/>
        </w:rPr>
        <w:t xml:space="preserve">(page 2) </w:t>
      </w:r>
      <w:r w:rsidRPr="00833744">
        <w:rPr>
          <w:rStyle w:val="cf01"/>
          <w:rFonts w:asciiTheme="minorHAnsi" w:hAnsiTheme="minorHAnsi" w:cstheme="minorHAnsi"/>
          <w:sz w:val="24"/>
          <w:szCs w:val="24"/>
        </w:rPr>
        <w:t>notes that the new location will be more accessible than the current site.  Please detail any features that make the new location more accessible.</w:t>
      </w:r>
    </w:p>
    <w:p w14:paraId="123C86B0" w14:textId="15F15303" w:rsidR="00381EDE" w:rsidRDefault="00381EDE" w:rsidP="00381EDE">
      <w:p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24DA26EE" w14:textId="5BDA48DD" w:rsidR="00381EDE" w:rsidRPr="00381EDE" w:rsidRDefault="00381EDE" w:rsidP="00381ED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Pr="00381EDE">
        <w:rPr>
          <w:rFonts w:eastAsia="Calibri" w:cstheme="minorHAnsi"/>
          <w:color w:val="000000"/>
          <w:sz w:val="24"/>
          <w:szCs w:val="24"/>
        </w:rPr>
        <w:t xml:space="preserve">Accessibility is expected to be improved in the sense that it is anticipated that there will be additional storage capacity at the new location, </w:t>
      </w:r>
      <w:r>
        <w:rPr>
          <w:rFonts w:eastAsia="Calibri" w:cstheme="minorHAnsi"/>
          <w:color w:val="000000"/>
          <w:sz w:val="24"/>
          <w:szCs w:val="24"/>
        </w:rPr>
        <w:t>that</w:t>
      </w:r>
      <w:r w:rsidRPr="00381EDE">
        <w:rPr>
          <w:rFonts w:eastAsia="Calibri" w:cstheme="minorHAnsi"/>
          <w:color w:val="000000"/>
          <w:sz w:val="24"/>
          <w:szCs w:val="24"/>
        </w:rPr>
        <w:t xml:space="preserve"> will afford increased flexibility for surgeons to perform </w:t>
      </w:r>
      <w:r>
        <w:rPr>
          <w:rFonts w:eastAsia="Calibri" w:cstheme="minorHAnsi"/>
          <w:color w:val="000000"/>
          <w:sz w:val="24"/>
          <w:szCs w:val="24"/>
        </w:rPr>
        <w:t xml:space="preserve">additional </w:t>
      </w:r>
      <w:r w:rsidRPr="00381EDE">
        <w:rPr>
          <w:rFonts w:eastAsia="Calibri" w:cstheme="minorHAnsi"/>
          <w:color w:val="000000"/>
          <w:sz w:val="24"/>
          <w:szCs w:val="24"/>
        </w:rPr>
        <w:t>cases.  (Currently when the Center reaches equipment processing and storage limits, it cannot book additional time-sensitive cases.)</w:t>
      </w:r>
    </w:p>
    <w:p w14:paraId="7C4F1F6D" w14:textId="77777777" w:rsidR="002622C3" w:rsidRPr="002622C3" w:rsidRDefault="002622C3" w:rsidP="002622C3">
      <w:pPr>
        <w:spacing w:line="229" w:lineRule="exact"/>
        <w:jc w:val="both"/>
        <w:rPr>
          <w:rFonts w:cstheme="minorHAnsi"/>
          <w:sz w:val="24"/>
          <w:szCs w:val="24"/>
        </w:rPr>
      </w:pPr>
    </w:p>
    <w:p w14:paraId="6A53D395" w14:textId="508098CE" w:rsidR="00CE3F43" w:rsidRPr="00833744" w:rsidRDefault="004457B1" w:rsidP="0083374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The ACS Notice Attachment </w:t>
      </w:r>
      <w:r w:rsidR="00781E3A">
        <w:rPr>
          <w:rStyle w:val="cf01"/>
          <w:rFonts w:asciiTheme="minorHAnsi" w:hAnsiTheme="minorHAnsi" w:cstheme="minorHAnsi"/>
          <w:sz w:val="24"/>
          <w:szCs w:val="24"/>
        </w:rPr>
        <w:t xml:space="preserve">(page 2) </w:t>
      </w:r>
      <w:r w:rsidRPr="00833744">
        <w:rPr>
          <w:rStyle w:val="cf01"/>
          <w:rFonts w:asciiTheme="minorHAnsi" w:hAnsiTheme="minorHAnsi" w:cstheme="minorHAnsi"/>
          <w:sz w:val="24"/>
          <w:szCs w:val="24"/>
        </w:rPr>
        <w:t xml:space="preserve">notes that </w:t>
      </w:r>
      <w:r w:rsidR="00CE3F43" w:rsidRPr="00833744">
        <w:rPr>
          <w:rStyle w:val="cf01"/>
          <w:rFonts w:asciiTheme="minorHAnsi" w:hAnsiTheme="minorHAnsi" w:cstheme="minorHAnsi"/>
          <w:sz w:val="24"/>
          <w:szCs w:val="24"/>
        </w:rPr>
        <w:t>“The proposed relocation of the Center is not expected to have any impact on price of the Center’s services or total medical expenditures.”</w:t>
      </w:r>
    </w:p>
    <w:p w14:paraId="6AAF724B" w14:textId="0F9DC42E" w:rsidR="00B00F45" w:rsidRDefault="00A36D07" w:rsidP="00833744">
      <w:pPr>
        <w:pStyle w:val="ListParagraph"/>
        <w:numPr>
          <w:ilvl w:val="1"/>
          <w:numId w:val="37"/>
        </w:numPr>
        <w:spacing w:line="240" w:lineRule="auto"/>
        <w:jc w:val="both"/>
        <w:rPr>
          <w:sz w:val="24"/>
          <w:szCs w:val="24"/>
        </w:rPr>
      </w:pPr>
      <w:r w:rsidRPr="002622C3">
        <w:rPr>
          <w:sz w:val="24"/>
          <w:szCs w:val="24"/>
        </w:rPr>
        <w:t>Is the cost of services expected to remain the same in t</w:t>
      </w:r>
      <w:r w:rsidR="00B00F45" w:rsidRPr="002622C3">
        <w:rPr>
          <w:sz w:val="24"/>
          <w:szCs w:val="24"/>
        </w:rPr>
        <w:t xml:space="preserve">he </w:t>
      </w:r>
      <w:r w:rsidR="008B4FA8" w:rsidRPr="002622C3">
        <w:rPr>
          <w:sz w:val="24"/>
          <w:szCs w:val="24"/>
        </w:rPr>
        <w:t>transfer</w:t>
      </w:r>
      <w:r w:rsidR="00B00F45" w:rsidRPr="002622C3">
        <w:rPr>
          <w:sz w:val="24"/>
          <w:szCs w:val="24"/>
        </w:rPr>
        <w:t>?</w:t>
      </w:r>
    </w:p>
    <w:p w14:paraId="327BC9DD" w14:textId="7206293F" w:rsidR="00FB3759" w:rsidRPr="002622C3" w:rsidRDefault="00FB3759" w:rsidP="00FB3759">
      <w:pPr>
        <w:pStyle w:val="ListParagraph"/>
        <w:numPr>
          <w:ilvl w:val="2"/>
          <w:numId w:val="3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Yes</w:t>
      </w:r>
    </w:p>
    <w:p w14:paraId="2120464C" w14:textId="71694920" w:rsidR="00CF25FA" w:rsidRDefault="00CF25FA" w:rsidP="00833744">
      <w:pPr>
        <w:pStyle w:val="ListParagraph"/>
        <w:numPr>
          <w:ilvl w:val="1"/>
          <w:numId w:val="3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Are staffing levels expected to remain the same in the transfer?</w:t>
      </w:r>
    </w:p>
    <w:p w14:paraId="6F274F7A" w14:textId="7ABF15D9" w:rsidR="00FB3759" w:rsidRDefault="00FB3759" w:rsidP="00FB3759">
      <w:pPr>
        <w:pStyle w:val="ListParagraph"/>
        <w:numPr>
          <w:ilvl w:val="2"/>
          <w:numId w:val="3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Yes</w:t>
      </w:r>
    </w:p>
    <w:p w14:paraId="0CA03A54" w14:textId="0FB62D3B" w:rsidR="00680AD8" w:rsidRDefault="00CF25FA" w:rsidP="00833744">
      <w:pPr>
        <w:pStyle w:val="ListParagraph"/>
        <w:numPr>
          <w:ilvl w:val="1"/>
          <w:numId w:val="3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r w:rsidR="008B4FA8" w:rsidRPr="002622C3">
        <w:rPr>
          <w:sz w:val="24"/>
          <w:szCs w:val="24"/>
        </w:rPr>
        <w:t>payer contracts expect</w:t>
      </w:r>
      <w:r w:rsidR="002622C3">
        <w:rPr>
          <w:sz w:val="24"/>
          <w:szCs w:val="24"/>
        </w:rPr>
        <w:t>ed</w:t>
      </w:r>
      <w:r w:rsidR="008B4FA8" w:rsidRPr="002622C3">
        <w:rPr>
          <w:sz w:val="24"/>
          <w:szCs w:val="24"/>
        </w:rPr>
        <w:t xml:space="preserve"> to remain the same in the transfer?</w:t>
      </w:r>
      <w:r w:rsidR="00CE3F43" w:rsidRPr="002622C3">
        <w:rPr>
          <w:sz w:val="24"/>
          <w:szCs w:val="24"/>
        </w:rPr>
        <w:t xml:space="preserve"> </w:t>
      </w:r>
    </w:p>
    <w:p w14:paraId="5AF1EC9A" w14:textId="5A940EAC" w:rsidR="00FB3759" w:rsidRDefault="00FB3759" w:rsidP="00FB3759">
      <w:pPr>
        <w:pStyle w:val="ListParagraph"/>
        <w:numPr>
          <w:ilvl w:val="2"/>
          <w:numId w:val="37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68F705CF" w14:textId="77777777" w:rsidR="00833744" w:rsidRPr="00C904EA" w:rsidRDefault="00833744" w:rsidP="00C904EA">
      <w:pPr>
        <w:spacing w:line="229" w:lineRule="exact"/>
        <w:jc w:val="both"/>
        <w:rPr>
          <w:sz w:val="24"/>
          <w:szCs w:val="24"/>
        </w:rPr>
      </w:pPr>
    </w:p>
    <w:sectPr w:rsidR="00833744" w:rsidRPr="00C904EA" w:rsidSect="004B678F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998E" w14:textId="77777777" w:rsidR="003B7F62" w:rsidRDefault="003B7F62" w:rsidP="00231103">
      <w:pPr>
        <w:spacing w:after="0" w:line="240" w:lineRule="auto"/>
      </w:pPr>
      <w:r>
        <w:separator/>
      </w:r>
    </w:p>
  </w:endnote>
  <w:endnote w:type="continuationSeparator" w:id="0">
    <w:p w14:paraId="571BB942" w14:textId="77777777" w:rsidR="003B7F62" w:rsidRDefault="003B7F62" w:rsidP="00231103">
      <w:pPr>
        <w:spacing w:after="0" w:line="240" w:lineRule="auto"/>
      </w:pPr>
      <w:r>
        <w:continuationSeparator/>
      </w:r>
    </w:p>
  </w:endnote>
  <w:endnote w:type="continuationNotice" w:id="1">
    <w:p w14:paraId="36D30238" w14:textId="77777777" w:rsidR="003B7F62" w:rsidRDefault="003B7F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878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49475" w14:textId="53E0776A" w:rsidR="00632AEC" w:rsidRDefault="00632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A7089" w14:textId="77777777" w:rsidR="00632AEC" w:rsidRDefault="0063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F90B" w14:textId="77777777" w:rsidR="003B7F62" w:rsidRDefault="003B7F62" w:rsidP="00231103">
      <w:pPr>
        <w:spacing w:after="0" w:line="240" w:lineRule="auto"/>
      </w:pPr>
      <w:r>
        <w:separator/>
      </w:r>
    </w:p>
  </w:footnote>
  <w:footnote w:type="continuationSeparator" w:id="0">
    <w:p w14:paraId="157DB702" w14:textId="77777777" w:rsidR="003B7F62" w:rsidRDefault="003B7F62" w:rsidP="00231103">
      <w:pPr>
        <w:spacing w:after="0" w:line="240" w:lineRule="auto"/>
      </w:pPr>
      <w:r>
        <w:continuationSeparator/>
      </w:r>
    </w:p>
  </w:footnote>
  <w:footnote w:type="continuationNotice" w:id="1">
    <w:p w14:paraId="1899E92A" w14:textId="77777777" w:rsidR="003B7F62" w:rsidRDefault="003B7F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7675" w14:textId="2B2CFAAB" w:rsidR="00153D99" w:rsidRPr="00153D99" w:rsidRDefault="00D51099" w:rsidP="00D223EB">
    <w:pPr>
      <w:pStyle w:val="Header"/>
      <w:pBdr>
        <w:bottom w:val="single" w:sz="4" w:space="1" w:color="auto"/>
      </w:pBdr>
      <w:jc w:val="center"/>
      <w:rPr>
        <w:rFonts w:cstheme="minorHAnsi"/>
        <w:b/>
        <w:bCs/>
        <w:sz w:val="36"/>
        <w:szCs w:val="36"/>
      </w:rPr>
    </w:pPr>
    <w:r w:rsidRPr="00D51099">
      <w:rPr>
        <w:rFonts w:cstheme="minorHAnsi"/>
        <w:b/>
        <w:bCs/>
        <w:sz w:val="36"/>
        <w:szCs w:val="36"/>
      </w:rPr>
      <w:t>The Orthopedics Surgical Center of the North Shore, LLC</w:t>
    </w:r>
  </w:p>
  <w:p w14:paraId="78DC6D8E" w14:textId="6668FCE3" w:rsidR="00D223EB" w:rsidRPr="007A60DA" w:rsidRDefault="00D223EB" w:rsidP="00D223EB">
    <w:pPr>
      <w:pStyle w:val="Header"/>
      <w:pBdr>
        <w:bottom w:val="single" w:sz="4" w:space="1" w:color="auto"/>
      </w:pBdr>
      <w:jc w:val="center"/>
      <w:rPr>
        <w:color w:val="000000" w:themeColor="text1"/>
        <w:sz w:val="24"/>
        <w:szCs w:val="24"/>
      </w:rPr>
    </w:pPr>
    <w:r w:rsidRPr="007A60DA">
      <w:rPr>
        <w:color w:val="000000" w:themeColor="text1"/>
        <w:sz w:val="24"/>
        <w:szCs w:val="24"/>
      </w:rPr>
      <w:t>DoN</w:t>
    </w:r>
    <w:r w:rsidR="00387527" w:rsidRPr="007A60DA">
      <w:rPr>
        <w:color w:val="000000" w:themeColor="text1"/>
        <w:sz w:val="24"/>
        <w:szCs w:val="24"/>
      </w:rPr>
      <w:t xml:space="preserve"> </w:t>
    </w:r>
    <w:r w:rsidR="00387527" w:rsidRPr="007A60DA">
      <w:rPr>
        <w:rFonts w:cstheme="minorHAnsi"/>
        <w:color w:val="000000" w:themeColor="text1"/>
        <w:sz w:val="24"/>
        <w:szCs w:val="24"/>
      </w:rPr>
      <w:t>#</w:t>
    </w:r>
    <w:r w:rsidR="007A60DA" w:rsidRPr="007A60DA">
      <w:rPr>
        <w:rFonts w:ascii="Calibri" w:eastAsia="Times New Roman" w:hAnsi="Calibri" w:cs="Calibri"/>
        <w:color w:val="000000" w:themeColor="text1"/>
        <w:sz w:val="24"/>
        <w:szCs w:val="24"/>
      </w:rPr>
      <w:t> </w:t>
    </w:r>
    <w:r w:rsidR="00620DCB" w:rsidRPr="00250FC4">
      <w:t>23080221-TS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48"/>
    <w:multiLevelType w:val="hybridMultilevel"/>
    <w:tmpl w:val="6D70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7B9"/>
    <w:multiLevelType w:val="hybridMultilevel"/>
    <w:tmpl w:val="E8A0D896"/>
    <w:lvl w:ilvl="0" w:tplc="FF249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00EDA"/>
    <w:multiLevelType w:val="hybridMultilevel"/>
    <w:tmpl w:val="E7DEA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F7EC0"/>
    <w:multiLevelType w:val="hybridMultilevel"/>
    <w:tmpl w:val="D81A1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9071D"/>
    <w:multiLevelType w:val="hybridMultilevel"/>
    <w:tmpl w:val="080AD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637B8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77D48"/>
    <w:multiLevelType w:val="hybridMultilevel"/>
    <w:tmpl w:val="EFE0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CD09B6"/>
    <w:multiLevelType w:val="hybridMultilevel"/>
    <w:tmpl w:val="0F1E72C8"/>
    <w:lvl w:ilvl="0" w:tplc="C3E49AE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C6B40"/>
    <w:multiLevelType w:val="hybridMultilevel"/>
    <w:tmpl w:val="147E6D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D19D3"/>
    <w:multiLevelType w:val="hybridMultilevel"/>
    <w:tmpl w:val="8FE0EBA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01037D"/>
    <w:multiLevelType w:val="hybridMultilevel"/>
    <w:tmpl w:val="0BE4AD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094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9AC7226"/>
    <w:multiLevelType w:val="hybridMultilevel"/>
    <w:tmpl w:val="0F4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C2470"/>
    <w:multiLevelType w:val="hybridMultilevel"/>
    <w:tmpl w:val="06401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C94ED2"/>
    <w:multiLevelType w:val="hybridMultilevel"/>
    <w:tmpl w:val="A75E2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A5BC3"/>
    <w:multiLevelType w:val="hybridMultilevel"/>
    <w:tmpl w:val="02FC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53CC0"/>
    <w:multiLevelType w:val="hybridMultilevel"/>
    <w:tmpl w:val="3F2031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544439"/>
    <w:multiLevelType w:val="hybridMultilevel"/>
    <w:tmpl w:val="2158B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0A36C3"/>
    <w:multiLevelType w:val="hybridMultilevel"/>
    <w:tmpl w:val="2F3EEE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EE535A"/>
    <w:multiLevelType w:val="hybridMultilevel"/>
    <w:tmpl w:val="B436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05379"/>
    <w:multiLevelType w:val="hybridMultilevel"/>
    <w:tmpl w:val="40B6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3E1"/>
    <w:multiLevelType w:val="hybridMultilevel"/>
    <w:tmpl w:val="BA92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F1F74"/>
    <w:multiLevelType w:val="hybridMultilevel"/>
    <w:tmpl w:val="CC5C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60C3"/>
    <w:multiLevelType w:val="hybridMultilevel"/>
    <w:tmpl w:val="A30EE014"/>
    <w:lvl w:ilvl="0" w:tplc="F35219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C42DB"/>
    <w:multiLevelType w:val="hybridMultilevel"/>
    <w:tmpl w:val="B9F2ED12"/>
    <w:lvl w:ilvl="0" w:tplc="72CC74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A20EA3"/>
    <w:multiLevelType w:val="hybridMultilevel"/>
    <w:tmpl w:val="2F0C5E92"/>
    <w:lvl w:ilvl="0" w:tplc="82C40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D52EA"/>
    <w:multiLevelType w:val="hybridMultilevel"/>
    <w:tmpl w:val="92B22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492A42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A7CC4"/>
    <w:multiLevelType w:val="hybridMultilevel"/>
    <w:tmpl w:val="6B4E1F58"/>
    <w:lvl w:ilvl="0" w:tplc="AFEEB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07233B"/>
    <w:multiLevelType w:val="hybridMultilevel"/>
    <w:tmpl w:val="ABB0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70B7C"/>
    <w:multiLevelType w:val="hybridMultilevel"/>
    <w:tmpl w:val="15CC82D0"/>
    <w:lvl w:ilvl="0" w:tplc="4EC8AF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B2208C"/>
    <w:multiLevelType w:val="hybridMultilevel"/>
    <w:tmpl w:val="C254B4B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F7196D"/>
    <w:multiLevelType w:val="hybridMultilevel"/>
    <w:tmpl w:val="6310D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05539"/>
    <w:multiLevelType w:val="hybridMultilevel"/>
    <w:tmpl w:val="43A47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11235"/>
    <w:multiLevelType w:val="hybridMultilevel"/>
    <w:tmpl w:val="51E4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B4C97"/>
    <w:multiLevelType w:val="hybridMultilevel"/>
    <w:tmpl w:val="9FD6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4693B"/>
    <w:multiLevelType w:val="hybridMultilevel"/>
    <w:tmpl w:val="0450D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F1893"/>
    <w:multiLevelType w:val="hybridMultilevel"/>
    <w:tmpl w:val="E8627D2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45180"/>
    <w:multiLevelType w:val="hybridMultilevel"/>
    <w:tmpl w:val="C378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899068">
    <w:abstractNumId w:val="22"/>
  </w:num>
  <w:num w:numId="2" w16cid:durableId="1353843505">
    <w:abstractNumId w:val="39"/>
  </w:num>
  <w:num w:numId="3" w16cid:durableId="1279526035">
    <w:abstractNumId w:val="34"/>
  </w:num>
  <w:num w:numId="4" w16cid:durableId="1378551702">
    <w:abstractNumId w:val="9"/>
  </w:num>
  <w:num w:numId="5" w16cid:durableId="848327212">
    <w:abstractNumId w:val="26"/>
  </w:num>
  <w:num w:numId="6" w16cid:durableId="1139688139">
    <w:abstractNumId w:val="17"/>
  </w:num>
  <w:num w:numId="7" w16cid:durableId="657195646">
    <w:abstractNumId w:val="10"/>
  </w:num>
  <w:num w:numId="8" w16cid:durableId="110832496">
    <w:abstractNumId w:val="7"/>
  </w:num>
  <w:num w:numId="9" w16cid:durableId="387649668">
    <w:abstractNumId w:val="15"/>
  </w:num>
  <w:num w:numId="10" w16cid:durableId="1999535959">
    <w:abstractNumId w:val="24"/>
  </w:num>
  <w:num w:numId="11" w16cid:durableId="1854033332">
    <w:abstractNumId w:val="16"/>
  </w:num>
  <w:num w:numId="12" w16cid:durableId="1587693421">
    <w:abstractNumId w:val="23"/>
  </w:num>
  <w:num w:numId="13" w16cid:durableId="1094132952">
    <w:abstractNumId w:val="8"/>
  </w:num>
  <w:num w:numId="14" w16cid:durableId="913203945">
    <w:abstractNumId w:val="11"/>
  </w:num>
  <w:num w:numId="15" w16cid:durableId="839344708">
    <w:abstractNumId w:val="32"/>
  </w:num>
  <w:num w:numId="16" w16cid:durableId="876431696">
    <w:abstractNumId w:val="6"/>
  </w:num>
  <w:num w:numId="17" w16cid:durableId="806820403">
    <w:abstractNumId w:val="13"/>
  </w:num>
  <w:num w:numId="18" w16cid:durableId="1078599987">
    <w:abstractNumId w:val="5"/>
  </w:num>
  <w:num w:numId="19" w16cid:durableId="1698239086">
    <w:abstractNumId w:val="4"/>
  </w:num>
  <w:num w:numId="20" w16cid:durableId="1851749367">
    <w:abstractNumId w:val="37"/>
  </w:num>
  <w:num w:numId="21" w16cid:durableId="1761026085">
    <w:abstractNumId w:val="29"/>
  </w:num>
  <w:num w:numId="22" w16cid:durableId="1720126088">
    <w:abstractNumId w:val="36"/>
  </w:num>
  <w:num w:numId="23" w16cid:durableId="1722703916">
    <w:abstractNumId w:val="38"/>
  </w:num>
  <w:num w:numId="24" w16cid:durableId="754984576">
    <w:abstractNumId w:val="19"/>
  </w:num>
  <w:num w:numId="25" w16cid:durableId="1784617036">
    <w:abstractNumId w:val="21"/>
  </w:num>
  <w:num w:numId="26" w16cid:durableId="1548058589">
    <w:abstractNumId w:val="20"/>
  </w:num>
  <w:num w:numId="27" w16cid:durableId="1593852056">
    <w:abstractNumId w:val="0"/>
  </w:num>
  <w:num w:numId="28" w16cid:durableId="1336036520">
    <w:abstractNumId w:val="2"/>
  </w:num>
  <w:num w:numId="29" w16cid:durableId="1759598195">
    <w:abstractNumId w:val="25"/>
  </w:num>
  <w:num w:numId="30" w16cid:durableId="203442492">
    <w:abstractNumId w:val="3"/>
  </w:num>
  <w:num w:numId="31" w16cid:durableId="905454452">
    <w:abstractNumId w:val="31"/>
  </w:num>
  <w:num w:numId="32" w16cid:durableId="913900956">
    <w:abstractNumId w:val="35"/>
  </w:num>
  <w:num w:numId="33" w16cid:durableId="459230438">
    <w:abstractNumId w:val="18"/>
  </w:num>
  <w:num w:numId="34" w16cid:durableId="49697358">
    <w:abstractNumId w:val="14"/>
  </w:num>
  <w:num w:numId="35" w16cid:durableId="926427677">
    <w:abstractNumId w:val="12"/>
  </w:num>
  <w:num w:numId="36" w16cid:durableId="1934706775">
    <w:abstractNumId w:val="33"/>
  </w:num>
  <w:num w:numId="37" w16cid:durableId="219900033">
    <w:abstractNumId w:val="27"/>
  </w:num>
  <w:num w:numId="38" w16cid:durableId="22755663">
    <w:abstractNumId w:val="28"/>
  </w:num>
  <w:num w:numId="39" w16cid:durableId="1680619783">
    <w:abstractNumId w:val="1"/>
  </w:num>
  <w:num w:numId="40" w16cid:durableId="7579487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5C"/>
    <w:rsid w:val="00000463"/>
    <w:rsid w:val="000011F0"/>
    <w:rsid w:val="000012DD"/>
    <w:rsid w:val="000037BD"/>
    <w:rsid w:val="000038CE"/>
    <w:rsid w:val="00005930"/>
    <w:rsid w:val="00011385"/>
    <w:rsid w:val="00012264"/>
    <w:rsid w:val="00012279"/>
    <w:rsid w:val="000168C2"/>
    <w:rsid w:val="00016E99"/>
    <w:rsid w:val="00021A01"/>
    <w:rsid w:val="0002235E"/>
    <w:rsid w:val="00025521"/>
    <w:rsid w:val="00027FBC"/>
    <w:rsid w:val="0003012E"/>
    <w:rsid w:val="00032FF5"/>
    <w:rsid w:val="00040965"/>
    <w:rsid w:val="000413D6"/>
    <w:rsid w:val="0004380F"/>
    <w:rsid w:val="0004645C"/>
    <w:rsid w:val="00054FF4"/>
    <w:rsid w:val="0005525D"/>
    <w:rsid w:val="00055942"/>
    <w:rsid w:val="00055F9E"/>
    <w:rsid w:val="00056D5B"/>
    <w:rsid w:val="00063414"/>
    <w:rsid w:val="00063510"/>
    <w:rsid w:val="00064206"/>
    <w:rsid w:val="0006445F"/>
    <w:rsid w:val="00071162"/>
    <w:rsid w:val="00072EE3"/>
    <w:rsid w:val="00073DC9"/>
    <w:rsid w:val="00074092"/>
    <w:rsid w:val="000766DC"/>
    <w:rsid w:val="00076A84"/>
    <w:rsid w:val="00076CB2"/>
    <w:rsid w:val="000775B1"/>
    <w:rsid w:val="00080AC6"/>
    <w:rsid w:val="000826CB"/>
    <w:rsid w:val="0008493D"/>
    <w:rsid w:val="000862E1"/>
    <w:rsid w:val="000906E1"/>
    <w:rsid w:val="000907F9"/>
    <w:rsid w:val="00091C4C"/>
    <w:rsid w:val="00092910"/>
    <w:rsid w:val="000952FD"/>
    <w:rsid w:val="00095621"/>
    <w:rsid w:val="00096ACB"/>
    <w:rsid w:val="00097B2C"/>
    <w:rsid w:val="000A56D4"/>
    <w:rsid w:val="000A691D"/>
    <w:rsid w:val="000A7A45"/>
    <w:rsid w:val="000B1438"/>
    <w:rsid w:val="000B1D01"/>
    <w:rsid w:val="000C4405"/>
    <w:rsid w:val="000C6277"/>
    <w:rsid w:val="000C7F71"/>
    <w:rsid w:val="000D0D41"/>
    <w:rsid w:val="000E0B48"/>
    <w:rsid w:val="000E2F30"/>
    <w:rsid w:val="000E3622"/>
    <w:rsid w:val="000E5EC9"/>
    <w:rsid w:val="000E7E1B"/>
    <w:rsid w:val="000F0EDD"/>
    <w:rsid w:val="000F4FA3"/>
    <w:rsid w:val="000F5CC4"/>
    <w:rsid w:val="001017F6"/>
    <w:rsid w:val="00104288"/>
    <w:rsid w:val="001050F4"/>
    <w:rsid w:val="00106D23"/>
    <w:rsid w:val="00112BDF"/>
    <w:rsid w:val="00112E92"/>
    <w:rsid w:val="001204FE"/>
    <w:rsid w:val="00120FB5"/>
    <w:rsid w:val="00122099"/>
    <w:rsid w:val="0012232D"/>
    <w:rsid w:val="00123EE2"/>
    <w:rsid w:val="00125F6B"/>
    <w:rsid w:val="00126E85"/>
    <w:rsid w:val="001332C7"/>
    <w:rsid w:val="00137A46"/>
    <w:rsid w:val="001459CB"/>
    <w:rsid w:val="00152CFB"/>
    <w:rsid w:val="001538B2"/>
    <w:rsid w:val="00153D99"/>
    <w:rsid w:val="00154A10"/>
    <w:rsid w:val="00162A72"/>
    <w:rsid w:val="00166158"/>
    <w:rsid w:val="00167F71"/>
    <w:rsid w:val="001701AE"/>
    <w:rsid w:val="00170D7F"/>
    <w:rsid w:val="00174CFB"/>
    <w:rsid w:val="00176547"/>
    <w:rsid w:val="00176C56"/>
    <w:rsid w:val="00180580"/>
    <w:rsid w:val="00182533"/>
    <w:rsid w:val="00185A10"/>
    <w:rsid w:val="00190646"/>
    <w:rsid w:val="0019184A"/>
    <w:rsid w:val="00191B78"/>
    <w:rsid w:val="00191DAC"/>
    <w:rsid w:val="00192CFC"/>
    <w:rsid w:val="00193CD7"/>
    <w:rsid w:val="0019496E"/>
    <w:rsid w:val="00197B3D"/>
    <w:rsid w:val="001A0425"/>
    <w:rsid w:val="001A11D0"/>
    <w:rsid w:val="001A170B"/>
    <w:rsid w:val="001A511B"/>
    <w:rsid w:val="001A66A9"/>
    <w:rsid w:val="001A767E"/>
    <w:rsid w:val="001B3A91"/>
    <w:rsid w:val="001B517F"/>
    <w:rsid w:val="001B569F"/>
    <w:rsid w:val="001B5845"/>
    <w:rsid w:val="001B7F98"/>
    <w:rsid w:val="001C2783"/>
    <w:rsid w:val="001C2A01"/>
    <w:rsid w:val="001C5BF3"/>
    <w:rsid w:val="001C6B00"/>
    <w:rsid w:val="001C6D93"/>
    <w:rsid w:val="001D0111"/>
    <w:rsid w:val="001D01BF"/>
    <w:rsid w:val="001D1521"/>
    <w:rsid w:val="001D1813"/>
    <w:rsid w:val="001D7C2C"/>
    <w:rsid w:val="001E0B77"/>
    <w:rsid w:val="001E0B94"/>
    <w:rsid w:val="001E19D7"/>
    <w:rsid w:val="001E21D7"/>
    <w:rsid w:val="001E2EA3"/>
    <w:rsid w:val="001E4503"/>
    <w:rsid w:val="001E5650"/>
    <w:rsid w:val="001E5807"/>
    <w:rsid w:val="001F02F3"/>
    <w:rsid w:val="001F27B7"/>
    <w:rsid w:val="001F5FDD"/>
    <w:rsid w:val="001F667D"/>
    <w:rsid w:val="001F687E"/>
    <w:rsid w:val="00200334"/>
    <w:rsid w:val="00201F6E"/>
    <w:rsid w:val="00202AD7"/>
    <w:rsid w:val="002037DF"/>
    <w:rsid w:val="002050B9"/>
    <w:rsid w:val="002069DD"/>
    <w:rsid w:val="002102EF"/>
    <w:rsid w:val="00212619"/>
    <w:rsid w:val="002131E4"/>
    <w:rsid w:val="00214F8B"/>
    <w:rsid w:val="00214FAA"/>
    <w:rsid w:val="002155ED"/>
    <w:rsid w:val="00216777"/>
    <w:rsid w:val="00224770"/>
    <w:rsid w:val="00225B1E"/>
    <w:rsid w:val="00226A63"/>
    <w:rsid w:val="00227005"/>
    <w:rsid w:val="00227BD5"/>
    <w:rsid w:val="00230C3B"/>
    <w:rsid w:val="00231103"/>
    <w:rsid w:val="002314FF"/>
    <w:rsid w:val="00231E3B"/>
    <w:rsid w:val="00233AFE"/>
    <w:rsid w:val="00234272"/>
    <w:rsid w:val="002364A1"/>
    <w:rsid w:val="00241F52"/>
    <w:rsid w:val="0024261D"/>
    <w:rsid w:val="00251BEF"/>
    <w:rsid w:val="002533DB"/>
    <w:rsid w:val="0025349C"/>
    <w:rsid w:val="00253AF3"/>
    <w:rsid w:val="00253B0A"/>
    <w:rsid w:val="00254265"/>
    <w:rsid w:val="002542A0"/>
    <w:rsid w:val="00255048"/>
    <w:rsid w:val="0025780A"/>
    <w:rsid w:val="00262131"/>
    <w:rsid w:val="002622C3"/>
    <w:rsid w:val="00262E53"/>
    <w:rsid w:val="002643AF"/>
    <w:rsid w:val="00264588"/>
    <w:rsid w:val="0026558B"/>
    <w:rsid w:val="00267859"/>
    <w:rsid w:val="00270B47"/>
    <w:rsid w:val="00271BF5"/>
    <w:rsid w:val="00271D85"/>
    <w:rsid w:val="0027221A"/>
    <w:rsid w:val="0027284F"/>
    <w:rsid w:val="002750A6"/>
    <w:rsid w:val="0027783A"/>
    <w:rsid w:val="002865E8"/>
    <w:rsid w:val="002906CE"/>
    <w:rsid w:val="002912FB"/>
    <w:rsid w:val="00291912"/>
    <w:rsid w:val="00292B13"/>
    <w:rsid w:val="00293147"/>
    <w:rsid w:val="00294D49"/>
    <w:rsid w:val="00296F21"/>
    <w:rsid w:val="0029738B"/>
    <w:rsid w:val="002A36DF"/>
    <w:rsid w:val="002A4110"/>
    <w:rsid w:val="002A47FE"/>
    <w:rsid w:val="002A518F"/>
    <w:rsid w:val="002A540F"/>
    <w:rsid w:val="002A5E73"/>
    <w:rsid w:val="002B3476"/>
    <w:rsid w:val="002B4234"/>
    <w:rsid w:val="002C0C55"/>
    <w:rsid w:val="002C0C71"/>
    <w:rsid w:val="002C3C86"/>
    <w:rsid w:val="002C568C"/>
    <w:rsid w:val="002C5E88"/>
    <w:rsid w:val="002D012B"/>
    <w:rsid w:val="002D06F7"/>
    <w:rsid w:val="002D18BF"/>
    <w:rsid w:val="002D1CC3"/>
    <w:rsid w:val="002D39AC"/>
    <w:rsid w:val="002D5E75"/>
    <w:rsid w:val="002D5F7A"/>
    <w:rsid w:val="002E3CEF"/>
    <w:rsid w:val="002E444C"/>
    <w:rsid w:val="002E5CA9"/>
    <w:rsid w:val="002F3CDD"/>
    <w:rsid w:val="002F5878"/>
    <w:rsid w:val="002F7B99"/>
    <w:rsid w:val="00302D3F"/>
    <w:rsid w:val="003030AA"/>
    <w:rsid w:val="00303DD8"/>
    <w:rsid w:val="00303EE3"/>
    <w:rsid w:val="00306307"/>
    <w:rsid w:val="003078B4"/>
    <w:rsid w:val="003079EC"/>
    <w:rsid w:val="00307F98"/>
    <w:rsid w:val="003103B0"/>
    <w:rsid w:val="00312739"/>
    <w:rsid w:val="00312A19"/>
    <w:rsid w:val="00317580"/>
    <w:rsid w:val="00320371"/>
    <w:rsid w:val="00321793"/>
    <w:rsid w:val="0032484D"/>
    <w:rsid w:val="00327903"/>
    <w:rsid w:val="00327EAC"/>
    <w:rsid w:val="00331E8E"/>
    <w:rsid w:val="00335F54"/>
    <w:rsid w:val="00342240"/>
    <w:rsid w:val="00344DAC"/>
    <w:rsid w:val="003506AE"/>
    <w:rsid w:val="003533CA"/>
    <w:rsid w:val="00354D26"/>
    <w:rsid w:val="0035653B"/>
    <w:rsid w:val="00357756"/>
    <w:rsid w:val="00357BA6"/>
    <w:rsid w:val="003602C2"/>
    <w:rsid w:val="003620FB"/>
    <w:rsid w:val="00364225"/>
    <w:rsid w:val="00366505"/>
    <w:rsid w:val="0036671D"/>
    <w:rsid w:val="00366918"/>
    <w:rsid w:val="00366DCC"/>
    <w:rsid w:val="00375F14"/>
    <w:rsid w:val="003764DE"/>
    <w:rsid w:val="003769AF"/>
    <w:rsid w:val="00380361"/>
    <w:rsid w:val="00380B28"/>
    <w:rsid w:val="00380E08"/>
    <w:rsid w:val="003813A0"/>
    <w:rsid w:val="00381BE1"/>
    <w:rsid w:val="00381CBF"/>
    <w:rsid w:val="00381EDE"/>
    <w:rsid w:val="00382217"/>
    <w:rsid w:val="00387527"/>
    <w:rsid w:val="00392D76"/>
    <w:rsid w:val="00393F8C"/>
    <w:rsid w:val="00394105"/>
    <w:rsid w:val="0039698B"/>
    <w:rsid w:val="003A1793"/>
    <w:rsid w:val="003A2B5B"/>
    <w:rsid w:val="003A36B2"/>
    <w:rsid w:val="003A4882"/>
    <w:rsid w:val="003A4DC6"/>
    <w:rsid w:val="003A5F8B"/>
    <w:rsid w:val="003A7217"/>
    <w:rsid w:val="003B0073"/>
    <w:rsid w:val="003B0D30"/>
    <w:rsid w:val="003B1445"/>
    <w:rsid w:val="003B575F"/>
    <w:rsid w:val="003B5953"/>
    <w:rsid w:val="003B7F62"/>
    <w:rsid w:val="003C1787"/>
    <w:rsid w:val="003C2495"/>
    <w:rsid w:val="003C28D0"/>
    <w:rsid w:val="003C3117"/>
    <w:rsid w:val="003C38F5"/>
    <w:rsid w:val="003C3B18"/>
    <w:rsid w:val="003C3FFC"/>
    <w:rsid w:val="003C6F58"/>
    <w:rsid w:val="003C7C67"/>
    <w:rsid w:val="003C7D2A"/>
    <w:rsid w:val="003D0F39"/>
    <w:rsid w:val="003D14BA"/>
    <w:rsid w:val="003D2A24"/>
    <w:rsid w:val="003D31FD"/>
    <w:rsid w:val="003D3D7D"/>
    <w:rsid w:val="003D50D2"/>
    <w:rsid w:val="003D7315"/>
    <w:rsid w:val="003D7942"/>
    <w:rsid w:val="003E0045"/>
    <w:rsid w:val="003E1624"/>
    <w:rsid w:val="003E4BD2"/>
    <w:rsid w:val="003E4F87"/>
    <w:rsid w:val="003E5576"/>
    <w:rsid w:val="003E5688"/>
    <w:rsid w:val="003F1211"/>
    <w:rsid w:val="003F159E"/>
    <w:rsid w:val="003F5EF2"/>
    <w:rsid w:val="003F7754"/>
    <w:rsid w:val="00402AC2"/>
    <w:rsid w:val="004035C4"/>
    <w:rsid w:val="00403F7E"/>
    <w:rsid w:val="00407E19"/>
    <w:rsid w:val="00411D30"/>
    <w:rsid w:val="004141A0"/>
    <w:rsid w:val="0042031C"/>
    <w:rsid w:val="00421844"/>
    <w:rsid w:val="00421B81"/>
    <w:rsid w:val="00421C21"/>
    <w:rsid w:val="00422255"/>
    <w:rsid w:val="004253AA"/>
    <w:rsid w:val="00426884"/>
    <w:rsid w:val="00432D19"/>
    <w:rsid w:val="00436DA5"/>
    <w:rsid w:val="00441F3E"/>
    <w:rsid w:val="004449E1"/>
    <w:rsid w:val="00444A21"/>
    <w:rsid w:val="004457B1"/>
    <w:rsid w:val="00445B4E"/>
    <w:rsid w:val="00447333"/>
    <w:rsid w:val="0045317B"/>
    <w:rsid w:val="004537FA"/>
    <w:rsid w:val="00455504"/>
    <w:rsid w:val="00456B10"/>
    <w:rsid w:val="00464ACB"/>
    <w:rsid w:val="00467BDD"/>
    <w:rsid w:val="00470202"/>
    <w:rsid w:val="00470FB7"/>
    <w:rsid w:val="004739A3"/>
    <w:rsid w:val="00480049"/>
    <w:rsid w:val="00481ADC"/>
    <w:rsid w:val="004821A3"/>
    <w:rsid w:val="00484231"/>
    <w:rsid w:val="00484A85"/>
    <w:rsid w:val="004873F3"/>
    <w:rsid w:val="004901A5"/>
    <w:rsid w:val="00497513"/>
    <w:rsid w:val="0049782E"/>
    <w:rsid w:val="004A0DDC"/>
    <w:rsid w:val="004A1907"/>
    <w:rsid w:val="004A1BB1"/>
    <w:rsid w:val="004A1D25"/>
    <w:rsid w:val="004A3C27"/>
    <w:rsid w:val="004A5502"/>
    <w:rsid w:val="004A7789"/>
    <w:rsid w:val="004A7A25"/>
    <w:rsid w:val="004B1CE6"/>
    <w:rsid w:val="004B39F2"/>
    <w:rsid w:val="004B46F4"/>
    <w:rsid w:val="004B53D6"/>
    <w:rsid w:val="004B582E"/>
    <w:rsid w:val="004B5EF9"/>
    <w:rsid w:val="004B678F"/>
    <w:rsid w:val="004B6C8F"/>
    <w:rsid w:val="004C0998"/>
    <w:rsid w:val="004C2AE3"/>
    <w:rsid w:val="004C2EFC"/>
    <w:rsid w:val="004C3AB7"/>
    <w:rsid w:val="004C3DDE"/>
    <w:rsid w:val="004C7C09"/>
    <w:rsid w:val="004D036D"/>
    <w:rsid w:val="004D0BF9"/>
    <w:rsid w:val="004D293C"/>
    <w:rsid w:val="004D7C5C"/>
    <w:rsid w:val="004E166A"/>
    <w:rsid w:val="004E6482"/>
    <w:rsid w:val="004F432A"/>
    <w:rsid w:val="004F590F"/>
    <w:rsid w:val="004F6BB4"/>
    <w:rsid w:val="005006E2"/>
    <w:rsid w:val="00510EC8"/>
    <w:rsid w:val="00512FDF"/>
    <w:rsid w:val="005145C3"/>
    <w:rsid w:val="00514968"/>
    <w:rsid w:val="00514ECB"/>
    <w:rsid w:val="0051617E"/>
    <w:rsid w:val="00520941"/>
    <w:rsid w:val="00520CE7"/>
    <w:rsid w:val="005218C7"/>
    <w:rsid w:val="00522D14"/>
    <w:rsid w:val="00522F5F"/>
    <w:rsid w:val="00524144"/>
    <w:rsid w:val="005248A7"/>
    <w:rsid w:val="00525292"/>
    <w:rsid w:val="005257D0"/>
    <w:rsid w:val="00527788"/>
    <w:rsid w:val="005301FC"/>
    <w:rsid w:val="00530477"/>
    <w:rsid w:val="00532D6E"/>
    <w:rsid w:val="005338A0"/>
    <w:rsid w:val="00534C78"/>
    <w:rsid w:val="00535A15"/>
    <w:rsid w:val="00536A69"/>
    <w:rsid w:val="00536B22"/>
    <w:rsid w:val="00537838"/>
    <w:rsid w:val="005430C8"/>
    <w:rsid w:val="0054339D"/>
    <w:rsid w:val="00546917"/>
    <w:rsid w:val="00547324"/>
    <w:rsid w:val="005475AF"/>
    <w:rsid w:val="005506E6"/>
    <w:rsid w:val="00551569"/>
    <w:rsid w:val="00554544"/>
    <w:rsid w:val="00554CF4"/>
    <w:rsid w:val="00555A05"/>
    <w:rsid w:val="005560CC"/>
    <w:rsid w:val="00561790"/>
    <w:rsid w:val="00561BCC"/>
    <w:rsid w:val="0056282F"/>
    <w:rsid w:val="00564F33"/>
    <w:rsid w:val="0056515A"/>
    <w:rsid w:val="00566687"/>
    <w:rsid w:val="00567A48"/>
    <w:rsid w:val="00573656"/>
    <w:rsid w:val="005768C9"/>
    <w:rsid w:val="00577B19"/>
    <w:rsid w:val="00580E2B"/>
    <w:rsid w:val="0058155B"/>
    <w:rsid w:val="00581E7E"/>
    <w:rsid w:val="00587600"/>
    <w:rsid w:val="0059124F"/>
    <w:rsid w:val="005921B2"/>
    <w:rsid w:val="005941A3"/>
    <w:rsid w:val="005946AB"/>
    <w:rsid w:val="00595A74"/>
    <w:rsid w:val="00596226"/>
    <w:rsid w:val="00596309"/>
    <w:rsid w:val="00596F2D"/>
    <w:rsid w:val="00597369"/>
    <w:rsid w:val="005977E8"/>
    <w:rsid w:val="005A081D"/>
    <w:rsid w:val="005A11D8"/>
    <w:rsid w:val="005A2505"/>
    <w:rsid w:val="005A2F6B"/>
    <w:rsid w:val="005A390D"/>
    <w:rsid w:val="005A3A68"/>
    <w:rsid w:val="005A5F29"/>
    <w:rsid w:val="005A71F5"/>
    <w:rsid w:val="005C1E0B"/>
    <w:rsid w:val="005C3394"/>
    <w:rsid w:val="005C4433"/>
    <w:rsid w:val="005C7D0C"/>
    <w:rsid w:val="005D2BA6"/>
    <w:rsid w:val="005D4244"/>
    <w:rsid w:val="005E07A8"/>
    <w:rsid w:val="005E1AEF"/>
    <w:rsid w:val="005E3669"/>
    <w:rsid w:val="005F0176"/>
    <w:rsid w:val="005F4483"/>
    <w:rsid w:val="005F5F80"/>
    <w:rsid w:val="005F62ED"/>
    <w:rsid w:val="005F7339"/>
    <w:rsid w:val="0060182E"/>
    <w:rsid w:val="00605067"/>
    <w:rsid w:val="006054A8"/>
    <w:rsid w:val="00605AB6"/>
    <w:rsid w:val="00607E0F"/>
    <w:rsid w:val="00610F50"/>
    <w:rsid w:val="00620DCB"/>
    <w:rsid w:val="00621087"/>
    <w:rsid w:val="00623AD7"/>
    <w:rsid w:val="006269A1"/>
    <w:rsid w:val="006303FF"/>
    <w:rsid w:val="006325B1"/>
    <w:rsid w:val="00632AEC"/>
    <w:rsid w:val="00636A3D"/>
    <w:rsid w:val="006403D2"/>
    <w:rsid w:val="00643D57"/>
    <w:rsid w:val="0064499E"/>
    <w:rsid w:val="00645592"/>
    <w:rsid w:val="006520E7"/>
    <w:rsid w:val="006533A2"/>
    <w:rsid w:val="0065372D"/>
    <w:rsid w:val="006560F8"/>
    <w:rsid w:val="006646D0"/>
    <w:rsid w:val="0066694A"/>
    <w:rsid w:val="006705F7"/>
    <w:rsid w:val="006733D5"/>
    <w:rsid w:val="00674E0A"/>
    <w:rsid w:val="00675FFA"/>
    <w:rsid w:val="00680AD8"/>
    <w:rsid w:val="006814E7"/>
    <w:rsid w:val="00682275"/>
    <w:rsid w:val="006826AF"/>
    <w:rsid w:val="00684458"/>
    <w:rsid w:val="00687E3F"/>
    <w:rsid w:val="006906F3"/>
    <w:rsid w:val="00693E98"/>
    <w:rsid w:val="006A25D2"/>
    <w:rsid w:val="006A2BD7"/>
    <w:rsid w:val="006A4D5B"/>
    <w:rsid w:val="006A7EAE"/>
    <w:rsid w:val="006B0549"/>
    <w:rsid w:val="006B0C48"/>
    <w:rsid w:val="006B0F22"/>
    <w:rsid w:val="006B5BEF"/>
    <w:rsid w:val="006B7171"/>
    <w:rsid w:val="006C1B8D"/>
    <w:rsid w:val="006C3ED5"/>
    <w:rsid w:val="006C552B"/>
    <w:rsid w:val="006D01D3"/>
    <w:rsid w:val="006D6315"/>
    <w:rsid w:val="006D650D"/>
    <w:rsid w:val="006D6994"/>
    <w:rsid w:val="006D7DAC"/>
    <w:rsid w:val="006E112C"/>
    <w:rsid w:val="006E1D4C"/>
    <w:rsid w:val="006E279C"/>
    <w:rsid w:val="006E29DE"/>
    <w:rsid w:val="006E4E00"/>
    <w:rsid w:val="006E5304"/>
    <w:rsid w:val="006E5CDF"/>
    <w:rsid w:val="006E6DA9"/>
    <w:rsid w:val="006F0472"/>
    <w:rsid w:val="006F4EF5"/>
    <w:rsid w:val="006F7519"/>
    <w:rsid w:val="007013CB"/>
    <w:rsid w:val="0070409F"/>
    <w:rsid w:val="007113DC"/>
    <w:rsid w:val="00712FA6"/>
    <w:rsid w:val="0071402E"/>
    <w:rsid w:val="00715918"/>
    <w:rsid w:val="0072051B"/>
    <w:rsid w:val="00722F8A"/>
    <w:rsid w:val="007230BC"/>
    <w:rsid w:val="00723E74"/>
    <w:rsid w:val="007242B4"/>
    <w:rsid w:val="0073005B"/>
    <w:rsid w:val="00730E81"/>
    <w:rsid w:val="00733E21"/>
    <w:rsid w:val="0073404F"/>
    <w:rsid w:val="00734A0C"/>
    <w:rsid w:val="00740B16"/>
    <w:rsid w:val="00742E67"/>
    <w:rsid w:val="00743F50"/>
    <w:rsid w:val="00747EF6"/>
    <w:rsid w:val="007508EF"/>
    <w:rsid w:val="00750B62"/>
    <w:rsid w:val="0075159B"/>
    <w:rsid w:val="007531D5"/>
    <w:rsid w:val="0075373D"/>
    <w:rsid w:val="00753F14"/>
    <w:rsid w:val="00757106"/>
    <w:rsid w:val="00761997"/>
    <w:rsid w:val="00764A15"/>
    <w:rsid w:val="00766B76"/>
    <w:rsid w:val="00771621"/>
    <w:rsid w:val="00774FA6"/>
    <w:rsid w:val="00775A18"/>
    <w:rsid w:val="00781E3A"/>
    <w:rsid w:val="00787CB4"/>
    <w:rsid w:val="00791B92"/>
    <w:rsid w:val="007934D2"/>
    <w:rsid w:val="00795B9D"/>
    <w:rsid w:val="00795E61"/>
    <w:rsid w:val="007966DB"/>
    <w:rsid w:val="007A60DA"/>
    <w:rsid w:val="007B3A5E"/>
    <w:rsid w:val="007B529A"/>
    <w:rsid w:val="007B57B1"/>
    <w:rsid w:val="007B5C83"/>
    <w:rsid w:val="007B689C"/>
    <w:rsid w:val="007C02F9"/>
    <w:rsid w:val="007C108B"/>
    <w:rsid w:val="007C1C8E"/>
    <w:rsid w:val="007C2DF7"/>
    <w:rsid w:val="007C302D"/>
    <w:rsid w:val="007C6B4E"/>
    <w:rsid w:val="007D023F"/>
    <w:rsid w:val="007D127A"/>
    <w:rsid w:val="007D1376"/>
    <w:rsid w:val="007D16C5"/>
    <w:rsid w:val="007D25EE"/>
    <w:rsid w:val="007D3BF6"/>
    <w:rsid w:val="007E0AC9"/>
    <w:rsid w:val="007E5FE7"/>
    <w:rsid w:val="007E6854"/>
    <w:rsid w:val="007F1021"/>
    <w:rsid w:val="007F43D4"/>
    <w:rsid w:val="007F5301"/>
    <w:rsid w:val="007F5C97"/>
    <w:rsid w:val="007F5DD1"/>
    <w:rsid w:val="007F6742"/>
    <w:rsid w:val="008006D1"/>
    <w:rsid w:val="008031C1"/>
    <w:rsid w:val="00803785"/>
    <w:rsid w:val="008061A3"/>
    <w:rsid w:val="00810C49"/>
    <w:rsid w:val="008111CE"/>
    <w:rsid w:val="008124F5"/>
    <w:rsid w:val="00813262"/>
    <w:rsid w:val="00815464"/>
    <w:rsid w:val="00820074"/>
    <w:rsid w:val="00820C2B"/>
    <w:rsid w:val="008217B2"/>
    <w:rsid w:val="008218EF"/>
    <w:rsid w:val="008222C5"/>
    <w:rsid w:val="008263DF"/>
    <w:rsid w:val="00826574"/>
    <w:rsid w:val="00830723"/>
    <w:rsid w:val="0083116D"/>
    <w:rsid w:val="00833744"/>
    <w:rsid w:val="0083393C"/>
    <w:rsid w:val="00835493"/>
    <w:rsid w:val="00842E61"/>
    <w:rsid w:val="00843356"/>
    <w:rsid w:val="008443E7"/>
    <w:rsid w:val="008449E3"/>
    <w:rsid w:val="0084626C"/>
    <w:rsid w:val="008464B2"/>
    <w:rsid w:val="00847665"/>
    <w:rsid w:val="00847BE1"/>
    <w:rsid w:val="00851136"/>
    <w:rsid w:val="00851CB6"/>
    <w:rsid w:val="00851EBF"/>
    <w:rsid w:val="00852CC4"/>
    <w:rsid w:val="00855039"/>
    <w:rsid w:val="008552B3"/>
    <w:rsid w:val="0086021D"/>
    <w:rsid w:val="00862AF4"/>
    <w:rsid w:val="008634B7"/>
    <w:rsid w:val="00863F89"/>
    <w:rsid w:val="008643F3"/>
    <w:rsid w:val="00874C86"/>
    <w:rsid w:val="00875EDB"/>
    <w:rsid w:val="00876CE8"/>
    <w:rsid w:val="00881DF6"/>
    <w:rsid w:val="00882805"/>
    <w:rsid w:val="008868E6"/>
    <w:rsid w:val="00886E11"/>
    <w:rsid w:val="00890231"/>
    <w:rsid w:val="008922CA"/>
    <w:rsid w:val="008955B8"/>
    <w:rsid w:val="00897A92"/>
    <w:rsid w:val="008A0455"/>
    <w:rsid w:val="008A1722"/>
    <w:rsid w:val="008A1BCF"/>
    <w:rsid w:val="008A7920"/>
    <w:rsid w:val="008A7D64"/>
    <w:rsid w:val="008B0353"/>
    <w:rsid w:val="008B18BD"/>
    <w:rsid w:val="008B4FA8"/>
    <w:rsid w:val="008B7668"/>
    <w:rsid w:val="008C07AB"/>
    <w:rsid w:val="008C121E"/>
    <w:rsid w:val="008C1253"/>
    <w:rsid w:val="008C4356"/>
    <w:rsid w:val="008C5D7E"/>
    <w:rsid w:val="008C698B"/>
    <w:rsid w:val="008D0B54"/>
    <w:rsid w:val="008D2B88"/>
    <w:rsid w:val="008D2D7E"/>
    <w:rsid w:val="008D5182"/>
    <w:rsid w:val="008D5359"/>
    <w:rsid w:val="008D6D5E"/>
    <w:rsid w:val="008D7435"/>
    <w:rsid w:val="008E0484"/>
    <w:rsid w:val="008E187B"/>
    <w:rsid w:val="008E234D"/>
    <w:rsid w:val="008E39DC"/>
    <w:rsid w:val="008E3C7A"/>
    <w:rsid w:val="008E455C"/>
    <w:rsid w:val="008E4FB8"/>
    <w:rsid w:val="008E6DF2"/>
    <w:rsid w:val="008E7355"/>
    <w:rsid w:val="008E7E5A"/>
    <w:rsid w:val="008F1860"/>
    <w:rsid w:val="008F4E1B"/>
    <w:rsid w:val="008F5981"/>
    <w:rsid w:val="00900ED6"/>
    <w:rsid w:val="00901BE4"/>
    <w:rsid w:val="0090264F"/>
    <w:rsid w:val="009032E4"/>
    <w:rsid w:val="00906CCD"/>
    <w:rsid w:val="00910F01"/>
    <w:rsid w:val="00911747"/>
    <w:rsid w:val="009143F1"/>
    <w:rsid w:val="00914855"/>
    <w:rsid w:val="00915C11"/>
    <w:rsid w:val="00915F05"/>
    <w:rsid w:val="009171CE"/>
    <w:rsid w:val="009178DF"/>
    <w:rsid w:val="00924A83"/>
    <w:rsid w:val="009250A0"/>
    <w:rsid w:val="00931374"/>
    <w:rsid w:val="009317D3"/>
    <w:rsid w:val="00934706"/>
    <w:rsid w:val="0093616A"/>
    <w:rsid w:val="0093644B"/>
    <w:rsid w:val="009366A5"/>
    <w:rsid w:val="00936CCC"/>
    <w:rsid w:val="009376A5"/>
    <w:rsid w:val="00937C51"/>
    <w:rsid w:val="00937DF4"/>
    <w:rsid w:val="00940929"/>
    <w:rsid w:val="00943EBF"/>
    <w:rsid w:val="0094400A"/>
    <w:rsid w:val="009448F4"/>
    <w:rsid w:val="0094528E"/>
    <w:rsid w:val="00950BA9"/>
    <w:rsid w:val="00951254"/>
    <w:rsid w:val="00951485"/>
    <w:rsid w:val="009528C0"/>
    <w:rsid w:val="00955D10"/>
    <w:rsid w:val="00960DBC"/>
    <w:rsid w:val="00963347"/>
    <w:rsid w:val="009637E5"/>
    <w:rsid w:val="00963B87"/>
    <w:rsid w:val="009656E3"/>
    <w:rsid w:val="00965AEA"/>
    <w:rsid w:val="009672C2"/>
    <w:rsid w:val="00970D87"/>
    <w:rsid w:val="00972222"/>
    <w:rsid w:val="009723AD"/>
    <w:rsid w:val="00974468"/>
    <w:rsid w:val="0097656A"/>
    <w:rsid w:val="0097742B"/>
    <w:rsid w:val="00982829"/>
    <w:rsid w:val="00984D2B"/>
    <w:rsid w:val="00985A22"/>
    <w:rsid w:val="009865DB"/>
    <w:rsid w:val="00986A89"/>
    <w:rsid w:val="00987B47"/>
    <w:rsid w:val="009910CE"/>
    <w:rsid w:val="009B0139"/>
    <w:rsid w:val="009B122A"/>
    <w:rsid w:val="009B1C56"/>
    <w:rsid w:val="009B23D4"/>
    <w:rsid w:val="009B287F"/>
    <w:rsid w:val="009B36CA"/>
    <w:rsid w:val="009B62C3"/>
    <w:rsid w:val="009B74DA"/>
    <w:rsid w:val="009B7881"/>
    <w:rsid w:val="009B7A81"/>
    <w:rsid w:val="009C0E83"/>
    <w:rsid w:val="009C1D85"/>
    <w:rsid w:val="009C2396"/>
    <w:rsid w:val="009C271D"/>
    <w:rsid w:val="009D0E59"/>
    <w:rsid w:val="009D2DC7"/>
    <w:rsid w:val="009D301F"/>
    <w:rsid w:val="009D46AB"/>
    <w:rsid w:val="009E2663"/>
    <w:rsid w:val="009E2754"/>
    <w:rsid w:val="009E3746"/>
    <w:rsid w:val="009F10DE"/>
    <w:rsid w:val="009F2325"/>
    <w:rsid w:val="009F3886"/>
    <w:rsid w:val="00A04393"/>
    <w:rsid w:val="00A05AE5"/>
    <w:rsid w:val="00A07020"/>
    <w:rsid w:val="00A0707E"/>
    <w:rsid w:val="00A07187"/>
    <w:rsid w:val="00A0730F"/>
    <w:rsid w:val="00A07682"/>
    <w:rsid w:val="00A144A7"/>
    <w:rsid w:val="00A14B99"/>
    <w:rsid w:val="00A15C5C"/>
    <w:rsid w:val="00A15FC6"/>
    <w:rsid w:val="00A1708E"/>
    <w:rsid w:val="00A17E54"/>
    <w:rsid w:val="00A256D6"/>
    <w:rsid w:val="00A266C5"/>
    <w:rsid w:val="00A27237"/>
    <w:rsid w:val="00A27C1B"/>
    <w:rsid w:val="00A32048"/>
    <w:rsid w:val="00A350ED"/>
    <w:rsid w:val="00A36D07"/>
    <w:rsid w:val="00A41584"/>
    <w:rsid w:val="00A44911"/>
    <w:rsid w:val="00A52BF6"/>
    <w:rsid w:val="00A52D05"/>
    <w:rsid w:val="00A530E9"/>
    <w:rsid w:val="00A550CF"/>
    <w:rsid w:val="00A628AF"/>
    <w:rsid w:val="00A63B2C"/>
    <w:rsid w:val="00A63B34"/>
    <w:rsid w:val="00A7342F"/>
    <w:rsid w:val="00A74634"/>
    <w:rsid w:val="00A7645F"/>
    <w:rsid w:val="00A82823"/>
    <w:rsid w:val="00A83C91"/>
    <w:rsid w:val="00A8439B"/>
    <w:rsid w:val="00A84E87"/>
    <w:rsid w:val="00A864E1"/>
    <w:rsid w:val="00A9164D"/>
    <w:rsid w:val="00A91AB7"/>
    <w:rsid w:val="00A941F2"/>
    <w:rsid w:val="00A94C41"/>
    <w:rsid w:val="00A94DFA"/>
    <w:rsid w:val="00A97218"/>
    <w:rsid w:val="00A979E2"/>
    <w:rsid w:val="00AA0462"/>
    <w:rsid w:val="00AA04A0"/>
    <w:rsid w:val="00AA12C8"/>
    <w:rsid w:val="00AA35A1"/>
    <w:rsid w:val="00AA5AD2"/>
    <w:rsid w:val="00AB0CDE"/>
    <w:rsid w:val="00AB1643"/>
    <w:rsid w:val="00AB56AA"/>
    <w:rsid w:val="00AB582C"/>
    <w:rsid w:val="00AC08F8"/>
    <w:rsid w:val="00AC3823"/>
    <w:rsid w:val="00AD2C45"/>
    <w:rsid w:val="00AD3FD8"/>
    <w:rsid w:val="00AD7A33"/>
    <w:rsid w:val="00AE0C95"/>
    <w:rsid w:val="00AE1619"/>
    <w:rsid w:val="00AE1E9E"/>
    <w:rsid w:val="00AE1F14"/>
    <w:rsid w:val="00AE2E70"/>
    <w:rsid w:val="00AE3E40"/>
    <w:rsid w:val="00AE72CC"/>
    <w:rsid w:val="00AE7CBF"/>
    <w:rsid w:val="00AF01F5"/>
    <w:rsid w:val="00AF1414"/>
    <w:rsid w:val="00AF2AD0"/>
    <w:rsid w:val="00AF2C4C"/>
    <w:rsid w:val="00AF3336"/>
    <w:rsid w:val="00AF4579"/>
    <w:rsid w:val="00B00949"/>
    <w:rsid w:val="00B00F45"/>
    <w:rsid w:val="00B0197E"/>
    <w:rsid w:val="00B01E81"/>
    <w:rsid w:val="00B0435F"/>
    <w:rsid w:val="00B04766"/>
    <w:rsid w:val="00B05C97"/>
    <w:rsid w:val="00B06DF0"/>
    <w:rsid w:val="00B079A7"/>
    <w:rsid w:val="00B10DB9"/>
    <w:rsid w:val="00B11DF8"/>
    <w:rsid w:val="00B15D82"/>
    <w:rsid w:val="00B17A76"/>
    <w:rsid w:val="00B2056A"/>
    <w:rsid w:val="00B231D9"/>
    <w:rsid w:val="00B23AE4"/>
    <w:rsid w:val="00B24C4E"/>
    <w:rsid w:val="00B271C5"/>
    <w:rsid w:val="00B303DD"/>
    <w:rsid w:val="00B34854"/>
    <w:rsid w:val="00B34BE7"/>
    <w:rsid w:val="00B3678C"/>
    <w:rsid w:val="00B37E4B"/>
    <w:rsid w:val="00B42417"/>
    <w:rsid w:val="00B42880"/>
    <w:rsid w:val="00B440D9"/>
    <w:rsid w:val="00B45447"/>
    <w:rsid w:val="00B473EC"/>
    <w:rsid w:val="00B47B6B"/>
    <w:rsid w:val="00B47C7E"/>
    <w:rsid w:val="00B512E6"/>
    <w:rsid w:val="00B53AB1"/>
    <w:rsid w:val="00B605C6"/>
    <w:rsid w:val="00B65FB4"/>
    <w:rsid w:val="00B70B72"/>
    <w:rsid w:val="00B715B4"/>
    <w:rsid w:val="00B71C4E"/>
    <w:rsid w:val="00B71F7B"/>
    <w:rsid w:val="00B73CA9"/>
    <w:rsid w:val="00B74ABB"/>
    <w:rsid w:val="00B75AFF"/>
    <w:rsid w:val="00B765CA"/>
    <w:rsid w:val="00B77DF7"/>
    <w:rsid w:val="00B851A8"/>
    <w:rsid w:val="00B856DA"/>
    <w:rsid w:val="00B8765D"/>
    <w:rsid w:val="00B96371"/>
    <w:rsid w:val="00BA1F76"/>
    <w:rsid w:val="00BA2559"/>
    <w:rsid w:val="00BA5DC1"/>
    <w:rsid w:val="00BB0119"/>
    <w:rsid w:val="00BB0F4E"/>
    <w:rsid w:val="00BB2D8B"/>
    <w:rsid w:val="00BB372A"/>
    <w:rsid w:val="00BB758B"/>
    <w:rsid w:val="00BC1DD2"/>
    <w:rsid w:val="00BC5571"/>
    <w:rsid w:val="00BC5676"/>
    <w:rsid w:val="00BC689E"/>
    <w:rsid w:val="00BD1BBA"/>
    <w:rsid w:val="00BD2346"/>
    <w:rsid w:val="00BD2FF4"/>
    <w:rsid w:val="00BD3B34"/>
    <w:rsid w:val="00BD5D70"/>
    <w:rsid w:val="00BD66E6"/>
    <w:rsid w:val="00BD782E"/>
    <w:rsid w:val="00BE1885"/>
    <w:rsid w:val="00BE30DE"/>
    <w:rsid w:val="00BE4730"/>
    <w:rsid w:val="00BE47F4"/>
    <w:rsid w:val="00BE67C3"/>
    <w:rsid w:val="00BE7434"/>
    <w:rsid w:val="00BF0682"/>
    <w:rsid w:val="00BF1147"/>
    <w:rsid w:val="00BF23D2"/>
    <w:rsid w:val="00BF349C"/>
    <w:rsid w:val="00BF4BB3"/>
    <w:rsid w:val="00BF57F0"/>
    <w:rsid w:val="00BF6A10"/>
    <w:rsid w:val="00C010A7"/>
    <w:rsid w:val="00C048DB"/>
    <w:rsid w:val="00C143F4"/>
    <w:rsid w:val="00C173F7"/>
    <w:rsid w:val="00C176D2"/>
    <w:rsid w:val="00C17CC6"/>
    <w:rsid w:val="00C20168"/>
    <w:rsid w:val="00C239AF"/>
    <w:rsid w:val="00C27682"/>
    <w:rsid w:val="00C31F26"/>
    <w:rsid w:val="00C349E0"/>
    <w:rsid w:val="00C354EB"/>
    <w:rsid w:val="00C41902"/>
    <w:rsid w:val="00C41ABA"/>
    <w:rsid w:val="00C42388"/>
    <w:rsid w:val="00C4285D"/>
    <w:rsid w:val="00C44809"/>
    <w:rsid w:val="00C44C22"/>
    <w:rsid w:val="00C465B1"/>
    <w:rsid w:val="00C46878"/>
    <w:rsid w:val="00C46BCC"/>
    <w:rsid w:val="00C5224B"/>
    <w:rsid w:val="00C522DF"/>
    <w:rsid w:val="00C52979"/>
    <w:rsid w:val="00C52F6D"/>
    <w:rsid w:val="00C55E62"/>
    <w:rsid w:val="00C562BF"/>
    <w:rsid w:val="00C56FD7"/>
    <w:rsid w:val="00C625DD"/>
    <w:rsid w:val="00C70920"/>
    <w:rsid w:val="00C70D92"/>
    <w:rsid w:val="00C75012"/>
    <w:rsid w:val="00C77B17"/>
    <w:rsid w:val="00C814D9"/>
    <w:rsid w:val="00C8280E"/>
    <w:rsid w:val="00C83FA6"/>
    <w:rsid w:val="00C843B2"/>
    <w:rsid w:val="00C85712"/>
    <w:rsid w:val="00C86045"/>
    <w:rsid w:val="00C8665D"/>
    <w:rsid w:val="00C86A46"/>
    <w:rsid w:val="00C8763F"/>
    <w:rsid w:val="00C904EA"/>
    <w:rsid w:val="00C90FB6"/>
    <w:rsid w:val="00C921DF"/>
    <w:rsid w:val="00C93E8E"/>
    <w:rsid w:val="00C95555"/>
    <w:rsid w:val="00C95F6B"/>
    <w:rsid w:val="00C97DAC"/>
    <w:rsid w:val="00CA3412"/>
    <w:rsid w:val="00CA49B1"/>
    <w:rsid w:val="00CA4F7B"/>
    <w:rsid w:val="00CA691E"/>
    <w:rsid w:val="00CA6EEC"/>
    <w:rsid w:val="00CA7E20"/>
    <w:rsid w:val="00CB139E"/>
    <w:rsid w:val="00CB4136"/>
    <w:rsid w:val="00CB7D84"/>
    <w:rsid w:val="00CC2555"/>
    <w:rsid w:val="00CC38FF"/>
    <w:rsid w:val="00CC4C68"/>
    <w:rsid w:val="00CC576D"/>
    <w:rsid w:val="00CC61A0"/>
    <w:rsid w:val="00CC6C74"/>
    <w:rsid w:val="00CC71D1"/>
    <w:rsid w:val="00CD1315"/>
    <w:rsid w:val="00CD2F8C"/>
    <w:rsid w:val="00CD48D5"/>
    <w:rsid w:val="00CD5EE9"/>
    <w:rsid w:val="00CE2263"/>
    <w:rsid w:val="00CE304C"/>
    <w:rsid w:val="00CE3F43"/>
    <w:rsid w:val="00CE6956"/>
    <w:rsid w:val="00CE7C72"/>
    <w:rsid w:val="00CF0F40"/>
    <w:rsid w:val="00CF1A54"/>
    <w:rsid w:val="00CF25FA"/>
    <w:rsid w:val="00CF2AD9"/>
    <w:rsid w:val="00CF3097"/>
    <w:rsid w:val="00CF3442"/>
    <w:rsid w:val="00CF5DDA"/>
    <w:rsid w:val="00CF63EB"/>
    <w:rsid w:val="00D00CC7"/>
    <w:rsid w:val="00D01766"/>
    <w:rsid w:val="00D02802"/>
    <w:rsid w:val="00D03465"/>
    <w:rsid w:val="00D054A2"/>
    <w:rsid w:val="00D05578"/>
    <w:rsid w:val="00D11BF8"/>
    <w:rsid w:val="00D12AEB"/>
    <w:rsid w:val="00D13800"/>
    <w:rsid w:val="00D142B2"/>
    <w:rsid w:val="00D1440E"/>
    <w:rsid w:val="00D15494"/>
    <w:rsid w:val="00D15AA5"/>
    <w:rsid w:val="00D1799E"/>
    <w:rsid w:val="00D223EB"/>
    <w:rsid w:val="00D2378B"/>
    <w:rsid w:val="00D23E55"/>
    <w:rsid w:val="00D24403"/>
    <w:rsid w:val="00D248EF"/>
    <w:rsid w:val="00D24AF2"/>
    <w:rsid w:val="00D25722"/>
    <w:rsid w:val="00D27182"/>
    <w:rsid w:val="00D279F2"/>
    <w:rsid w:val="00D31223"/>
    <w:rsid w:val="00D33210"/>
    <w:rsid w:val="00D37597"/>
    <w:rsid w:val="00D37D26"/>
    <w:rsid w:val="00D37EAE"/>
    <w:rsid w:val="00D4103C"/>
    <w:rsid w:val="00D41E4A"/>
    <w:rsid w:val="00D422E3"/>
    <w:rsid w:val="00D436C9"/>
    <w:rsid w:val="00D506CF"/>
    <w:rsid w:val="00D51099"/>
    <w:rsid w:val="00D51950"/>
    <w:rsid w:val="00D54B26"/>
    <w:rsid w:val="00D60585"/>
    <w:rsid w:val="00D6142C"/>
    <w:rsid w:val="00D6254B"/>
    <w:rsid w:val="00D63B4A"/>
    <w:rsid w:val="00D64C10"/>
    <w:rsid w:val="00D653C6"/>
    <w:rsid w:val="00D753F8"/>
    <w:rsid w:val="00D75C50"/>
    <w:rsid w:val="00D76F97"/>
    <w:rsid w:val="00D849A9"/>
    <w:rsid w:val="00D851C5"/>
    <w:rsid w:val="00D85B70"/>
    <w:rsid w:val="00D866CA"/>
    <w:rsid w:val="00D93BBE"/>
    <w:rsid w:val="00D95A4C"/>
    <w:rsid w:val="00DA30C7"/>
    <w:rsid w:val="00DA6574"/>
    <w:rsid w:val="00DA6F3F"/>
    <w:rsid w:val="00DB2E40"/>
    <w:rsid w:val="00DB499A"/>
    <w:rsid w:val="00DB53EB"/>
    <w:rsid w:val="00DB6498"/>
    <w:rsid w:val="00DB685D"/>
    <w:rsid w:val="00DB6A78"/>
    <w:rsid w:val="00DC3F91"/>
    <w:rsid w:val="00DD0C1E"/>
    <w:rsid w:val="00DD1419"/>
    <w:rsid w:val="00DD15B6"/>
    <w:rsid w:val="00DD707B"/>
    <w:rsid w:val="00DD74BE"/>
    <w:rsid w:val="00DE3A46"/>
    <w:rsid w:val="00DE53D8"/>
    <w:rsid w:val="00DE7675"/>
    <w:rsid w:val="00DF07AB"/>
    <w:rsid w:val="00DF2366"/>
    <w:rsid w:val="00DF2716"/>
    <w:rsid w:val="00DF3BCD"/>
    <w:rsid w:val="00DF40C8"/>
    <w:rsid w:val="00DF61D9"/>
    <w:rsid w:val="00DF7DD6"/>
    <w:rsid w:val="00E0011C"/>
    <w:rsid w:val="00E001B4"/>
    <w:rsid w:val="00E0057B"/>
    <w:rsid w:val="00E016A6"/>
    <w:rsid w:val="00E0173C"/>
    <w:rsid w:val="00E0201D"/>
    <w:rsid w:val="00E0307B"/>
    <w:rsid w:val="00E053D2"/>
    <w:rsid w:val="00E06845"/>
    <w:rsid w:val="00E0696A"/>
    <w:rsid w:val="00E07CD1"/>
    <w:rsid w:val="00E07F6A"/>
    <w:rsid w:val="00E07F7B"/>
    <w:rsid w:val="00E10890"/>
    <w:rsid w:val="00E15BF1"/>
    <w:rsid w:val="00E15C5B"/>
    <w:rsid w:val="00E20E96"/>
    <w:rsid w:val="00E25B24"/>
    <w:rsid w:val="00E27352"/>
    <w:rsid w:val="00E33041"/>
    <w:rsid w:val="00E34127"/>
    <w:rsid w:val="00E34361"/>
    <w:rsid w:val="00E36A96"/>
    <w:rsid w:val="00E375B1"/>
    <w:rsid w:val="00E44060"/>
    <w:rsid w:val="00E4579E"/>
    <w:rsid w:val="00E46C03"/>
    <w:rsid w:val="00E51913"/>
    <w:rsid w:val="00E54D9E"/>
    <w:rsid w:val="00E54E73"/>
    <w:rsid w:val="00E5594A"/>
    <w:rsid w:val="00E56B19"/>
    <w:rsid w:val="00E6000D"/>
    <w:rsid w:val="00E6165E"/>
    <w:rsid w:val="00E61DF7"/>
    <w:rsid w:val="00E701D0"/>
    <w:rsid w:val="00E71F1D"/>
    <w:rsid w:val="00E72C72"/>
    <w:rsid w:val="00E73075"/>
    <w:rsid w:val="00E765E9"/>
    <w:rsid w:val="00E806BC"/>
    <w:rsid w:val="00E81A62"/>
    <w:rsid w:val="00E84BDB"/>
    <w:rsid w:val="00E85FDE"/>
    <w:rsid w:val="00E86ACC"/>
    <w:rsid w:val="00E8740C"/>
    <w:rsid w:val="00E9046F"/>
    <w:rsid w:val="00E9257E"/>
    <w:rsid w:val="00E92D51"/>
    <w:rsid w:val="00E932CC"/>
    <w:rsid w:val="00E94723"/>
    <w:rsid w:val="00E951C0"/>
    <w:rsid w:val="00E973AC"/>
    <w:rsid w:val="00EA0562"/>
    <w:rsid w:val="00EA63D9"/>
    <w:rsid w:val="00EB3372"/>
    <w:rsid w:val="00EB63FE"/>
    <w:rsid w:val="00EC102F"/>
    <w:rsid w:val="00EC2145"/>
    <w:rsid w:val="00EC5F2B"/>
    <w:rsid w:val="00EC7F18"/>
    <w:rsid w:val="00ED11A7"/>
    <w:rsid w:val="00ED4A6A"/>
    <w:rsid w:val="00ED55BC"/>
    <w:rsid w:val="00EE0262"/>
    <w:rsid w:val="00EE099A"/>
    <w:rsid w:val="00EE0E26"/>
    <w:rsid w:val="00EE15A4"/>
    <w:rsid w:val="00EE5976"/>
    <w:rsid w:val="00EE62E4"/>
    <w:rsid w:val="00EE7B80"/>
    <w:rsid w:val="00EF1AF6"/>
    <w:rsid w:val="00EF43C6"/>
    <w:rsid w:val="00EF7B23"/>
    <w:rsid w:val="00F055F8"/>
    <w:rsid w:val="00F065A1"/>
    <w:rsid w:val="00F06B13"/>
    <w:rsid w:val="00F101A5"/>
    <w:rsid w:val="00F12B4F"/>
    <w:rsid w:val="00F13D4E"/>
    <w:rsid w:val="00F15C16"/>
    <w:rsid w:val="00F160CC"/>
    <w:rsid w:val="00F21CEC"/>
    <w:rsid w:val="00F23FE9"/>
    <w:rsid w:val="00F2425E"/>
    <w:rsid w:val="00F2668C"/>
    <w:rsid w:val="00F273E5"/>
    <w:rsid w:val="00F327BD"/>
    <w:rsid w:val="00F33195"/>
    <w:rsid w:val="00F358C6"/>
    <w:rsid w:val="00F35DC5"/>
    <w:rsid w:val="00F37114"/>
    <w:rsid w:val="00F375D5"/>
    <w:rsid w:val="00F442EE"/>
    <w:rsid w:val="00F44AC8"/>
    <w:rsid w:val="00F50CED"/>
    <w:rsid w:val="00F51EAF"/>
    <w:rsid w:val="00F5589B"/>
    <w:rsid w:val="00F5646B"/>
    <w:rsid w:val="00F564AF"/>
    <w:rsid w:val="00F63CA9"/>
    <w:rsid w:val="00F648BC"/>
    <w:rsid w:val="00F65C63"/>
    <w:rsid w:val="00F66881"/>
    <w:rsid w:val="00F747E9"/>
    <w:rsid w:val="00F75B25"/>
    <w:rsid w:val="00F76C99"/>
    <w:rsid w:val="00F804A0"/>
    <w:rsid w:val="00F805AF"/>
    <w:rsid w:val="00F8212F"/>
    <w:rsid w:val="00F84D44"/>
    <w:rsid w:val="00F90453"/>
    <w:rsid w:val="00F9073C"/>
    <w:rsid w:val="00F90C54"/>
    <w:rsid w:val="00F92D3B"/>
    <w:rsid w:val="00F956B0"/>
    <w:rsid w:val="00F965BD"/>
    <w:rsid w:val="00FA0244"/>
    <w:rsid w:val="00FA2294"/>
    <w:rsid w:val="00FA24C1"/>
    <w:rsid w:val="00FA2790"/>
    <w:rsid w:val="00FA59CA"/>
    <w:rsid w:val="00FA5F90"/>
    <w:rsid w:val="00FA7C14"/>
    <w:rsid w:val="00FB1E9F"/>
    <w:rsid w:val="00FB3759"/>
    <w:rsid w:val="00FB3938"/>
    <w:rsid w:val="00FB5624"/>
    <w:rsid w:val="00FB6B1B"/>
    <w:rsid w:val="00FB7800"/>
    <w:rsid w:val="00FC3E50"/>
    <w:rsid w:val="00FC40E5"/>
    <w:rsid w:val="00FC498E"/>
    <w:rsid w:val="00FC6EEA"/>
    <w:rsid w:val="00FD03CF"/>
    <w:rsid w:val="00FD0471"/>
    <w:rsid w:val="00FD1088"/>
    <w:rsid w:val="00FD18C3"/>
    <w:rsid w:val="00FD1CC4"/>
    <w:rsid w:val="00FD717E"/>
    <w:rsid w:val="00FE0B49"/>
    <w:rsid w:val="00FE3604"/>
    <w:rsid w:val="00FE4B35"/>
    <w:rsid w:val="00FF03A3"/>
    <w:rsid w:val="00FF1221"/>
    <w:rsid w:val="00FF375A"/>
    <w:rsid w:val="00FF4BA9"/>
    <w:rsid w:val="00FF6440"/>
    <w:rsid w:val="00FF71FF"/>
    <w:rsid w:val="01CEC757"/>
    <w:rsid w:val="07DB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1842"/>
  <w15:chartTrackingRefBased/>
  <w15:docId w15:val="{E83D3C62-79E5-4C43-B170-D3FC06CB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31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1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31103"/>
    <w:rPr>
      <w:vertAlign w:val="superscript"/>
    </w:rPr>
  </w:style>
  <w:style w:type="table" w:styleId="TableGrid">
    <w:name w:val="Table Grid"/>
    <w:basedOn w:val="TableNormal"/>
    <w:uiPriority w:val="59"/>
    <w:rsid w:val="0023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5C"/>
  </w:style>
  <w:style w:type="paragraph" w:styleId="NoSpacing">
    <w:name w:val="No Spacing"/>
    <w:uiPriority w:val="1"/>
    <w:qFormat/>
    <w:rsid w:val="0004645C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0F4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8C12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1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2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3E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3EB"/>
  </w:style>
  <w:style w:type="paragraph" w:styleId="BalloonText">
    <w:name w:val="Balloon Text"/>
    <w:basedOn w:val="Normal"/>
    <w:link w:val="BalloonTextChar"/>
    <w:uiPriority w:val="99"/>
    <w:semiHidden/>
    <w:unhideWhenUsed/>
    <w:rsid w:val="00567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0307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E03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C048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325B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5195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1315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4DAC"/>
  </w:style>
  <w:style w:type="paragraph" w:customStyle="1" w:styleId="Default">
    <w:name w:val="Default"/>
    <w:rsid w:val="007B68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099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H.DON@State.MA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9" ma:contentTypeDescription="Create a new document." ma:contentTypeScope="" ma:versionID="6034ed3ccd04fd089959b9760f1bf6e4">
  <xsd:schema xmlns:xsd="http://www.w3.org/2001/XMLSchema" xmlns:xs="http://www.w3.org/2001/XMLSchema" xmlns:p="http://schemas.microsoft.com/office/2006/metadata/properties" xmlns:ns2="fb1e1941-e971-4fcd-9647-5c92aa44abc0" xmlns:ns3="c5e887a9-3264-4a11-98fe-00f96354db3e" targetNamespace="http://schemas.microsoft.com/office/2006/metadata/properties" ma:root="true" ma:fieldsID="e1569c82de055a1f5a51e24a78a393fd" ns2:_="" ns3:_="">
    <xsd:import namespace="fb1e1941-e971-4fcd-9647-5c92aa44abc0"/>
    <xsd:import namespace="c5e887a9-3264-4a11-98fe-00f96354d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EFB92-AB3E-4650-B87D-2F7432D3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e1941-e971-4fcd-9647-5c92aa44abc0"/>
    <ds:schemaRef ds:uri="c5e887a9-3264-4a11-98fe-00f96354d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81688-260E-4C70-9CB3-828486135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414E6-33A8-411E-B2D8-218C7B6E1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01DF7D-3AB0-486D-B7B5-24625E164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Einhorn, Alan H.</cp:lastModifiedBy>
  <cp:revision>31</cp:revision>
  <cp:lastPrinted>2022-04-08T14:57:00Z</cp:lastPrinted>
  <dcterms:created xsi:type="dcterms:W3CDTF">2023-08-08T19:14:00Z</dcterms:created>
  <dcterms:modified xsi:type="dcterms:W3CDTF">2023-08-10T12:38:00Z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</Properties>
</file>