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FE140" w14:textId="14FA8389" w:rsidR="008312A9" w:rsidRDefault="008312A9" w:rsidP="008312A9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/>
          <w:sz w:val="52"/>
          <w:szCs w:val="52"/>
        </w:rPr>
        <w:t xml:space="preserve">Les </w:t>
      </w:r>
      <w:r w:rsidR="008D585B">
        <w:rPr>
          <w:rFonts w:ascii="Arial" w:hAnsi="Arial"/>
          <w:sz w:val="52"/>
          <w:szCs w:val="52"/>
        </w:rPr>
        <w:t>S</w:t>
      </w:r>
      <w:r>
        <w:rPr>
          <w:rFonts w:ascii="Arial" w:hAnsi="Arial"/>
          <w:sz w:val="52"/>
          <w:szCs w:val="52"/>
        </w:rPr>
        <w:t xml:space="preserve">ix </w:t>
      </w:r>
      <w:r w:rsidR="008D585B">
        <w:rPr>
          <w:rFonts w:ascii="Arial" w:hAnsi="Arial"/>
          <w:sz w:val="52"/>
          <w:szCs w:val="52"/>
        </w:rPr>
        <w:t>D</w:t>
      </w:r>
      <w:r>
        <w:rPr>
          <w:rFonts w:ascii="Arial" w:hAnsi="Arial"/>
          <w:sz w:val="52"/>
          <w:szCs w:val="52"/>
        </w:rPr>
        <w:t xml:space="preserve">roits </w:t>
      </w:r>
      <w:r w:rsidR="008D585B">
        <w:rPr>
          <w:rFonts w:ascii="Arial" w:hAnsi="Arial"/>
          <w:sz w:val="52"/>
          <w:szCs w:val="52"/>
        </w:rPr>
        <w:t>F</w:t>
      </w:r>
      <w:r>
        <w:rPr>
          <w:rFonts w:ascii="Arial" w:hAnsi="Arial"/>
          <w:sz w:val="52"/>
          <w:szCs w:val="52"/>
        </w:rPr>
        <w:t xml:space="preserve">ondamentaux pour les </w:t>
      </w:r>
      <w:r w:rsidR="008D585B">
        <w:rPr>
          <w:rFonts w:ascii="Arial" w:hAnsi="Arial"/>
          <w:sz w:val="52"/>
          <w:szCs w:val="52"/>
        </w:rPr>
        <w:t>P</w:t>
      </w:r>
      <w:r>
        <w:rPr>
          <w:rFonts w:ascii="Arial" w:hAnsi="Arial"/>
          <w:sz w:val="52"/>
          <w:szCs w:val="52"/>
        </w:rPr>
        <w:t xml:space="preserve">ersonnes de TOUS les </w:t>
      </w:r>
      <w:r w:rsidR="008D585B">
        <w:rPr>
          <w:rFonts w:ascii="Arial" w:hAnsi="Arial"/>
          <w:sz w:val="52"/>
          <w:szCs w:val="52"/>
        </w:rPr>
        <w:t>Â</w:t>
      </w:r>
      <w:r>
        <w:rPr>
          <w:rFonts w:ascii="Arial" w:hAnsi="Arial"/>
          <w:sz w:val="52"/>
          <w:szCs w:val="52"/>
        </w:rPr>
        <w:t>ges</w:t>
      </w:r>
    </w:p>
    <w:p w14:paraId="1191513C" w14:textId="77777777" w:rsidR="008312A9" w:rsidRDefault="008312A9" w:rsidP="008312A9"/>
    <w:p w14:paraId="0EE61D60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Le droit à un environnement psychologique et physique humain. </w:t>
      </w:r>
    </w:p>
    <w:p w14:paraId="2D01B6A8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Le droit de recevoir quotidiennement et en privé les visiteurs de leur choix dans des conditions raisonnables et sûres.</w:t>
      </w:r>
    </w:p>
    <w:p w14:paraId="35C90926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Le droit de recevoir ou de refuser des visites et des appels téléphoniques d’un procureur, d’un avocat, d’un médecin, d’un travailleur social, d’un psychologue ou d’un membre du clergé.</w:t>
      </w:r>
    </w:p>
    <w:p w14:paraId="7C70C088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Le droit d’envoyer et de recevoir du courrier non ouvert et non censuré.</w:t>
      </w:r>
    </w:p>
    <w:p w14:paraId="0C97176C" w14:textId="77777777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Le droit à un accès raisonnable à un téléphone pour passer et recevoir des appels confidentiels.</w:t>
      </w:r>
    </w:p>
    <w:p w14:paraId="1B6A4102" w14:textId="0E959694" w:rsidR="008312A9" w:rsidRDefault="008312A9" w:rsidP="008312A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Raisonnable</w:t>
      </w:r>
      <w:r>
        <w:rPr>
          <w:rFonts w:ascii="Arial" w:hAnsi="Arial"/>
          <w:i/>
          <w:iCs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 xml:space="preserve">Accès </w:t>
      </w:r>
      <w:r w:rsidR="008D585B">
        <w:rPr>
          <w:rFonts w:ascii="Arial" w:hAnsi="Arial"/>
          <w:sz w:val="32"/>
          <w:szCs w:val="32"/>
        </w:rPr>
        <w:t>Q</w:t>
      </w:r>
      <w:r>
        <w:rPr>
          <w:rFonts w:ascii="Arial" w:hAnsi="Arial"/>
          <w:sz w:val="32"/>
          <w:szCs w:val="32"/>
        </w:rPr>
        <w:t>uotidien à l'</w:t>
      </w:r>
      <w:r w:rsidR="008D585B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>xtérieur.</w:t>
      </w:r>
    </w:p>
    <w:p w14:paraId="564CBB19" w14:textId="77777777" w:rsidR="008312A9" w:rsidRDefault="008312A9" w:rsidP="008312A9">
      <w:bookmarkStart w:id="0" w:name="_GoBack"/>
      <w:bookmarkEnd w:id="0"/>
    </w:p>
    <w:p w14:paraId="58B291F6" w14:textId="2D92F2B3" w:rsidR="008312A9" w:rsidRDefault="008312A9" w:rsidP="008312A9">
      <w:r>
        <w:t xml:space="preserve">               Département de la Santé Mentale du MA - Division des Licences 11-9-2022</w:t>
      </w:r>
    </w:p>
    <w:p w14:paraId="55966913" w14:textId="77777777" w:rsidR="008312A9" w:rsidRDefault="008312A9" w:rsidP="008312A9"/>
    <w:p w14:paraId="20CE7078" w14:textId="77777777" w:rsidR="00207DE3" w:rsidRDefault="00207DE3"/>
    <w:sectPr w:rsidR="00207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C5D1B"/>
    <w:multiLevelType w:val="hybridMultilevel"/>
    <w:tmpl w:val="1848E342"/>
    <w:lvl w:ilvl="0" w:tplc="E2B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E3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6C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764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86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893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F82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A0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88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A9"/>
    <w:rsid w:val="00207DE3"/>
    <w:rsid w:val="008312A9"/>
    <w:rsid w:val="008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751B"/>
  <w15:chartTrackingRefBased/>
  <w15:docId w15:val="{7287455B-35D6-4AE1-B339-A9247816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2A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OMCA@mass.gov</dc:creator>
  <cp:keywords/>
  <dc:description/>
  <cp:lastModifiedBy>LE, Hoai Phuong</cp:lastModifiedBy>
  <cp:revision>2</cp:revision>
  <dcterms:created xsi:type="dcterms:W3CDTF">2024-03-18T17:39:00Z</dcterms:created>
  <dcterms:modified xsi:type="dcterms:W3CDTF">2024-03-22T15:27:00Z</dcterms:modified>
</cp:coreProperties>
</file>