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FE140" w14:textId="77777777" w:rsidR="008312A9" w:rsidRDefault="008312A9" w:rsidP="008312A9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/>
          <w:sz w:val="52"/>
        </w:rPr>
        <w:t>Os seis direitos fundamentais para pessoas de TODAS as idades</w:t>
      </w:r>
    </w:p>
    <w:p w14:paraId="1191513C" w14:textId="77777777" w:rsidR="008312A9" w:rsidRDefault="008312A9" w:rsidP="008312A9"/>
    <w:p w14:paraId="0EE61D60" w14:textId="77777777" w:rsidR="008312A9" w:rsidRDefault="008312A9" w:rsidP="008312A9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</w:rPr>
        <w:t xml:space="preserve">O direito a um ambiente psicológico e físico humano. </w:t>
      </w:r>
    </w:p>
    <w:p w14:paraId="2D01B6A8" w14:textId="7940DF04" w:rsidR="008312A9" w:rsidRDefault="008312A9" w:rsidP="008312A9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</w:rPr>
        <w:t xml:space="preserve">O direito de receber visitantes de sua preferência diariamente e com privacidade, </w:t>
      </w:r>
      <w:r w:rsidR="007008E6">
        <w:rPr>
          <w:rFonts w:ascii="Arial" w:hAnsi="Arial"/>
          <w:sz w:val="32"/>
        </w:rPr>
        <w:t xml:space="preserve">se </w:t>
      </w:r>
      <w:r>
        <w:rPr>
          <w:rFonts w:ascii="Arial" w:hAnsi="Arial"/>
          <w:sz w:val="32"/>
        </w:rPr>
        <w:t>razoável e seguro.</w:t>
      </w:r>
    </w:p>
    <w:p w14:paraId="35C90926" w14:textId="77777777" w:rsidR="008312A9" w:rsidRDefault="008312A9" w:rsidP="008312A9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</w:rPr>
        <w:t>O direito de receber ou recusar visitas e telefonemas de um advogado, representante legal, médico, assistente social, psicólogo ou clérigo.</w:t>
      </w:r>
    </w:p>
    <w:p w14:paraId="7C70C088" w14:textId="77777777" w:rsidR="008312A9" w:rsidRDefault="008312A9" w:rsidP="008312A9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</w:rPr>
        <w:t>O direito de enviar e receber correspondência fechada e sem censura.</w:t>
      </w:r>
    </w:p>
    <w:p w14:paraId="0C97176C" w14:textId="77777777" w:rsidR="008312A9" w:rsidRDefault="008312A9" w:rsidP="008312A9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</w:rPr>
        <w:t>O direito ao acesso razoável a um telefone para fazer e receber chamadas confidenciais.</w:t>
      </w:r>
    </w:p>
    <w:p w14:paraId="1B6A4102" w14:textId="77777777" w:rsidR="008312A9" w:rsidRDefault="008312A9" w:rsidP="008312A9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</w:rPr>
        <w:t>Acesso diário razoável a ambientes ao ar livre.</w:t>
      </w:r>
    </w:p>
    <w:p w14:paraId="564CBB19" w14:textId="77777777" w:rsidR="008312A9" w:rsidRDefault="008312A9" w:rsidP="008312A9"/>
    <w:p w14:paraId="58B291F6" w14:textId="2D92F2B3" w:rsidR="008312A9" w:rsidRDefault="008312A9" w:rsidP="008312A9">
      <w:r>
        <w:t xml:space="preserve">               Departamento de Saúde Mental de MA - Divisão de Licenciamento 09/11/2022</w:t>
      </w:r>
    </w:p>
    <w:p w14:paraId="55966913" w14:textId="77777777" w:rsidR="008312A9" w:rsidRDefault="008312A9" w:rsidP="008312A9"/>
    <w:p w14:paraId="20CE7078" w14:textId="77777777" w:rsidR="00207DE3" w:rsidRDefault="00207DE3"/>
    <w:sectPr w:rsidR="00207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C5D1B"/>
    <w:multiLevelType w:val="hybridMultilevel"/>
    <w:tmpl w:val="1848E342"/>
    <w:lvl w:ilvl="0" w:tplc="E2BAA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EE3A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E6C2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7641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C861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D893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F82C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5A08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1882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9830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A9"/>
    <w:rsid w:val="00207DE3"/>
    <w:rsid w:val="00491D11"/>
    <w:rsid w:val="007008E6"/>
    <w:rsid w:val="008312A9"/>
    <w:rsid w:val="00FD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7751B"/>
  <w15:chartTrackingRefBased/>
  <w15:docId w15:val="{7287455B-35D6-4AE1-B339-A9247816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2A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3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Medeiros</dc:creator>
  <cp:keywords/>
  <dc:description/>
  <cp:lastModifiedBy>Thiago Medeiros</cp:lastModifiedBy>
  <cp:revision>4</cp:revision>
  <dcterms:created xsi:type="dcterms:W3CDTF">2024-03-18T17:39:00Z</dcterms:created>
  <dcterms:modified xsi:type="dcterms:W3CDTF">2024-03-22T01:42:00Z</dcterms:modified>
</cp:coreProperties>
</file>