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Thomas</w:t>
      </w:r>
      <w:r>
        <w:rPr>
          <w:rFonts w:ascii="Tahoma"/>
          <w:color w:val="0000FF"/>
          <w:spacing w:val="-5"/>
          <w:sz w:val="15"/>
          <w:u w:val="single" w:color="0000FF"/>
        </w:rPr>
        <w:t> </w:t>
      </w:r>
      <w:r>
        <w:rPr>
          <w:rFonts w:ascii="Tahoma"/>
          <w:color w:val="0000FF"/>
          <w:spacing w:val="-2"/>
          <w:sz w:val="15"/>
          <w:u w:val="single" w:color="0000FF"/>
        </w:rPr>
        <w:t>Mahoney</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1:04:47 </w:t>
      </w:r>
      <w:r>
        <w:rPr>
          <w:rFonts w:ascii="Tahoma"/>
          <w:spacing w:val="-5"/>
          <w:sz w:val="15"/>
        </w:rPr>
        <w:t>PM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spacing w:before="160"/>
        <w:ind w:left="0"/>
        <w:rPr>
          <w:rFonts w:ascii="Tahoma"/>
          <w:sz w:val="15"/>
        </w:rPr>
      </w:pPr>
    </w:p>
    <w:p>
      <w:pPr>
        <w:pStyle w:val="BodyText"/>
        <w:spacing w:line="271" w:lineRule="auto"/>
        <w:ind w:right="142"/>
        <w:rPr>
          <w:b w:val="0"/>
        </w:rPr>
      </w:pPr>
      <w:r>
        <w:rPr>
          <w:b w:val="0"/>
        </w:rPr>
        <w:t>My</w:t>
      </w:r>
      <w:r>
        <w:rPr>
          <w:b w:val="0"/>
          <w:spacing w:val="-3"/>
        </w:rPr>
        <w:t> </w:t>
      </w:r>
      <w:r>
        <w:rPr>
          <w:b w:val="0"/>
        </w:rPr>
        <w:t>name</w:t>
      </w:r>
      <w:r>
        <w:rPr>
          <w:b w:val="0"/>
          <w:spacing w:val="-4"/>
        </w:rPr>
        <w:t> </w:t>
      </w:r>
      <w:r>
        <w:rPr>
          <w:b w:val="0"/>
        </w:rPr>
        <w:t>is</w:t>
      </w:r>
      <w:r>
        <w:rPr>
          <w:b w:val="0"/>
          <w:spacing w:val="-3"/>
        </w:rPr>
        <w:t> </w:t>
      </w:r>
      <w:r>
        <w:rPr>
          <w:b w:val="0"/>
        </w:rPr>
        <w:t>Thomas</w:t>
      </w:r>
      <w:r>
        <w:rPr>
          <w:b w:val="0"/>
          <w:spacing w:val="-3"/>
        </w:rPr>
        <w:t> </w:t>
      </w:r>
      <w:r>
        <w:rPr>
          <w:b w:val="0"/>
        </w:rPr>
        <w:t>Mahoney</w:t>
      </w:r>
      <w:r>
        <w:rPr>
          <w:b w:val="0"/>
          <w:spacing w:val="-3"/>
        </w:rPr>
        <w:t> </w:t>
      </w:r>
      <w:r>
        <w:rPr>
          <w:b w:val="0"/>
        </w:rPr>
        <w:t>and</w:t>
      </w:r>
      <w:r>
        <w:rPr>
          <w:b w:val="0"/>
          <w:spacing w:val="-3"/>
        </w:rPr>
        <w:t> </w:t>
      </w:r>
      <w:r>
        <w:rPr>
          <w:b w:val="0"/>
        </w:rPr>
        <w:t>I</w:t>
      </w:r>
      <w:r>
        <w:rPr>
          <w:b w:val="0"/>
          <w:spacing w:val="-4"/>
        </w:rPr>
        <w:t> </w:t>
      </w:r>
      <w:r>
        <w:rPr>
          <w:b w:val="0"/>
        </w:rPr>
        <w:t>am</w:t>
      </w:r>
      <w:r>
        <w:rPr>
          <w:b w:val="0"/>
          <w:spacing w:val="-4"/>
        </w:rPr>
        <w:t> </w:t>
      </w:r>
      <w:r>
        <w:rPr>
          <w:b w:val="0"/>
        </w:rPr>
        <w:t>a</w:t>
      </w:r>
      <w:r>
        <w:rPr>
          <w:b w:val="0"/>
          <w:spacing w:val="-3"/>
        </w:rPr>
        <w:t> </w:t>
      </w:r>
      <w:r>
        <w:rPr>
          <w:b w:val="0"/>
        </w:rPr>
        <w:t>Registered</w:t>
      </w:r>
      <w:r>
        <w:rPr>
          <w:b w:val="0"/>
          <w:spacing w:val="-3"/>
        </w:rPr>
        <w:t> </w:t>
      </w:r>
      <w:r>
        <w:rPr>
          <w:b w:val="0"/>
        </w:rPr>
        <w:t>Radiologic</w:t>
      </w:r>
      <w:r>
        <w:rPr>
          <w:b w:val="0"/>
          <w:spacing w:val="-4"/>
        </w:rPr>
        <w:t> </w:t>
      </w:r>
      <w:r>
        <w:rPr>
          <w:b w:val="0"/>
        </w:rPr>
        <w:t>Technologist.</w:t>
      </w:r>
      <w:r>
        <w:rPr>
          <w:b w:val="0"/>
          <w:spacing w:val="-3"/>
        </w:rPr>
        <w:t> </w:t>
      </w:r>
      <w:r>
        <w:rPr>
          <w:b w:val="0"/>
        </w:rPr>
        <w:t>I</w:t>
      </w:r>
      <w:r>
        <w:rPr>
          <w:b w:val="0"/>
          <w:spacing w:val="-4"/>
        </w:rPr>
        <w:t> </w:t>
      </w:r>
      <w:r>
        <w:rPr>
          <w:b w:val="0"/>
        </w:rPr>
        <w:t>am</w:t>
      </w:r>
      <w:r>
        <w:rPr>
          <w:b w:val="0"/>
          <w:spacing w:val="-4"/>
        </w:rPr>
        <w:t> </w:t>
      </w:r>
      <w:r>
        <w:rPr>
          <w:b w:val="0"/>
        </w:rPr>
        <w:t>submitting this testimony in opposition to the implementation of limited-scope radiography in </w:t>
      </w:r>
      <w:r>
        <w:rPr>
          <w:b w:val="0"/>
          <w:spacing w:val="-2"/>
        </w:rPr>
        <w:t>Massachusetts.</w:t>
      </w:r>
    </w:p>
    <w:p>
      <w:pPr>
        <w:pStyle w:val="BodyText"/>
        <w:spacing w:line="271" w:lineRule="auto"/>
        <w:ind w:right="142"/>
        <w:rPr>
          <w:b w:val="0"/>
        </w:rPr>
      </w:pPr>
      <w:r>
        <w:rPr>
          <w:b w:val="0"/>
        </w:rPr>
        <w:t>Patient safety and diagnostic accuracy must remain the top priorities in medical imaging. Radiologic Technologists undergo extensive education and clinical training to ensure proper imaging</w:t>
      </w:r>
      <w:r>
        <w:rPr>
          <w:b w:val="0"/>
          <w:spacing w:val="-4"/>
        </w:rPr>
        <w:t> </w:t>
      </w:r>
      <w:r>
        <w:rPr>
          <w:b w:val="0"/>
        </w:rPr>
        <w:t>techniques,</w:t>
      </w:r>
      <w:r>
        <w:rPr>
          <w:b w:val="0"/>
          <w:spacing w:val="-4"/>
        </w:rPr>
        <w:t> </w:t>
      </w:r>
      <w:r>
        <w:rPr>
          <w:b w:val="0"/>
        </w:rPr>
        <w:t>radiation</w:t>
      </w:r>
      <w:r>
        <w:rPr>
          <w:b w:val="0"/>
          <w:spacing w:val="-4"/>
        </w:rPr>
        <w:t> </w:t>
      </w:r>
      <w:r>
        <w:rPr>
          <w:b w:val="0"/>
        </w:rPr>
        <w:t>safety,</w:t>
      </w:r>
      <w:r>
        <w:rPr>
          <w:b w:val="0"/>
          <w:spacing w:val="-4"/>
        </w:rPr>
        <w:t> </w:t>
      </w:r>
      <w:r>
        <w:rPr>
          <w:b w:val="0"/>
        </w:rPr>
        <w:t>and</w:t>
      </w:r>
      <w:r>
        <w:rPr>
          <w:b w:val="0"/>
          <w:spacing w:val="-4"/>
        </w:rPr>
        <w:t> </w:t>
      </w:r>
      <w:r>
        <w:rPr>
          <w:b w:val="0"/>
        </w:rPr>
        <w:t>high-quality</w:t>
      </w:r>
      <w:r>
        <w:rPr>
          <w:b w:val="0"/>
          <w:spacing w:val="-4"/>
        </w:rPr>
        <w:t> </w:t>
      </w:r>
      <w:r>
        <w:rPr>
          <w:b w:val="0"/>
        </w:rPr>
        <w:t>diagnostic</w:t>
      </w:r>
      <w:r>
        <w:rPr>
          <w:b w:val="0"/>
          <w:spacing w:val="-5"/>
        </w:rPr>
        <w:t> </w:t>
      </w:r>
      <w:r>
        <w:rPr>
          <w:b w:val="0"/>
        </w:rPr>
        <w:t>results.</w:t>
      </w:r>
      <w:r>
        <w:rPr>
          <w:b w:val="0"/>
          <w:spacing w:val="-4"/>
        </w:rPr>
        <w:t> </w:t>
      </w:r>
      <w:r>
        <w:rPr>
          <w:b w:val="0"/>
        </w:rPr>
        <w:t>In</w:t>
      </w:r>
      <w:r>
        <w:rPr>
          <w:b w:val="0"/>
          <w:spacing w:val="-4"/>
        </w:rPr>
        <w:t> </w:t>
      </w:r>
      <w:r>
        <w:rPr>
          <w:b w:val="0"/>
        </w:rPr>
        <w:t>contrast,</w:t>
      </w:r>
      <w:r>
        <w:rPr>
          <w:b w:val="0"/>
          <w:spacing w:val="-4"/>
        </w:rPr>
        <w:t> </w:t>
      </w:r>
      <w:r>
        <w:rPr>
          <w:b w:val="0"/>
        </w:rPr>
        <w:t>Limited- Scope X-ray Machine Operators (LXMOs) receive significantly less training, which raises concerns about image quality, increased radiation exposure, and potential misdiagnoses.</w:t>
      </w:r>
    </w:p>
    <w:p>
      <w:pPr>
        <w:pStyle w:val="BodyText"/>
        <w:spacing w:line="271" w:lineRule="auto"/>
        <w:rPr>
          <w:b w:val="0"/>
        </w:rPr>
      </w:pPr>
      <w:r>
        <w:rPr>
          <w:b w:val="0"/>
        </w:rPr>
        <w:t>Poorly</w:t>
      </w:r>
      <w:r>
        <w:rPr>
          <w:b w:val="0"/>
          <w:spacing w:val="-3"/>
        </w:rPr>
        <w:t> </w:t>
      </w:r>
      <w:r>
        <w:rPr>
          <w:b w:val="0"/>
        </w:rPr>
        <w:t>positioned</w:t>
      </w:r>
      <w:r>
        <w:rPr>
          <w:b w:val="0"/>
          <w:spacing w:val="-3"/>
        </w:rPr>
        <w:t> </w:t>
      </w:r>
      <w:r>
        <w:rPr>
          <w:b w:val="0"/>
        </w:rPr>
        <w:t>or</w:t>
      </w:r>
      <w:r>
        <w:rPr>
          <w:b w:val="0"/>
          <w:spacing w:val="-3"/>
        </w:rPr>
        <w:t> </w:t>
      </w:r>
      <w:r>
        <w:rPr>
          <w:b w:val="0"/>
        </w:rPr>
        <w:t>low-quality</w:t>
      </w:r>
      <w:r>
        <w:rPr>
          <w:b w:val="0"/>
          <w:spacing w:val="-3"/>
        </w:rPr>
        <w:t> </w:t>
      </w:r>
      <w:r>
        <w:rPr>
          <w:b w:val="0"/>
        </w:rPr>
        <w:t>images</w:t>
      </w:r>
      <w:r>
        <w:rPr>
          <w:b w:val="0"/>
          <w:spacing w:val="-3"/>
        </w:rPr>
        <w:t> </w:t>
      </w:r>
      <w:r>
        <w:rPr>
          <w:b w:val="0"/>
        </w:rPr>
        <w:t>can</w:t>
      </w:r>
      <w:r>
        <w:rPr>
          <w:b w:val="0"/>
          <w:spacing w:val="-3"/>
        </w:rPr>
        <w:t> </w:t>
      </w:r>
      <w:r>
        <w:rPr>
          <w:b w:val="0"/>
        </w:rPr>
        <w:t>lead</w:t>
      </w:r>
      <w:r>
        <w:rPr>
          <w:b w:val="0"/>
          <w:spacing w:val="-3"/>
        </w:rPr>
        <w:t> </w:t>
      </w:r>
      <w:r>
        <w:rPr>
          <w:b w:val="0"/>
        </w:rPr>
        <w:t>to</w:t>
      </w:r>
      <w:r>
        <w:rPr>
          <w:b w:val="0"/>
          <w:spacing w:val="-4"/>
        </w:rPr>
        <w:t> </w:t>
      </w:r>
      <w:r>
        <w:rPr>
          <w:b w:val="0"/>
        </w:rPr>
        <w:t>repeat</w:t>
      </w:r>
      <w:r>
        <w:rPr>
          <w:b w:val="0"/>
          <w:spacing w:val="-3"/>
        </w:rPr>
        <w:t> </w:t>
      </w:r>
      <w:r>
        <w:rPr>
          <w:b w:val="0"/>
        </w:rPr>
        <w:t>exposures,</w:t>
      </w:r>
      <w:r>
        <w:rPr>
          <w:b w:val="0"/>
          <w:spacing w:val="-3"/>
        </w:rPr>
        <w:t> </w:t>
      </w:r>
      <w:r>
        <w:rPr>
          <w:b w:val="0"/>
        </w:rPr>
        <w:t>unnecessary</w:t>
      </w:r>
      <w:r>
        <w:rPr>
          <w:b w:val="0"/>
          <w:spacing w:val="-3"/>
        </w:rPr>
        <w:t> </w:t>
      </w:r>
      <w:r>
        <w:rPr>
          <w:b w:val="0"/>
        </w:rPr>
        <w:t>delays</w:t>
      </w:r>
      <w:r>
        <w:rPr>
          <w:b w:val="0"/>
          <w:spacing w:val="-3"/>
        </w:rPr>
        <w:t> </w:t>
      </w:r>
      <w:r>
        <w:rPr>
          <w:b w:val="0"/>
        </w:rPr>
        <w:t>in care, and increased healthcare costs.</w:t>
      </w:r>
    </w:p>
    <w:p>
      <w:pPr>
        <w:pStyle w:val="BodyText"/>
        <w:spacing w:line="271" w:lineRule="auto"/>
        <w:ind w:right="142"/>
        <w:rPr>
          <w:b w:val="0"/>
        </w:rPr>
      </w:pPr>
      <w:r>
        <w:rPr>
          <w:b w:val="0"/>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w:t>
      </w:r>
      <w:r>
        <w:rPr>
          <w:b w:val="0"/>
          <w:spacing w:val="-4"/>
        </w:rPr>
        <w:t> </w:t>
      </w:r>
      <w:r>
        <w:rPr>
          <w:b w:val="0"/>
        </w:rPr>
        <w:t>(MSRT)</w:t>
      </w:r>
      <w:r>
        <w:rPr>
          <w:b w:val="0"/>
          <w:spacing w:val="-4"/>
        </w:rPr>
        <w:t> </w:t>
      </w:r>
      <w:r>
        <w:rPr>
          <w:b w:val="0"/>
        </w:rPr>
        <w:t>and</w:t>
      </w:r>
      <w:r>
        <w:rPr>
          <w:b w:val="0"/>
          <w:spacing w:val="-4"/>
        </w:rPr>
        <w:t> </w:t>
      </w:r>
      <w:r>
        <w:rPr>
          <w:b w:val="0"/>
        </w:rPr>
        <w:t>their</w:t>
      </w:r>
      <w:r>
        <w:rPr>
          <w:b w:val="0"/>
          <w:spacing w:val="-4"/>
        </w:rPr>
        <w:t> </w:t>
      </w:r>
      <w:r>
        <w:rPr>
          <w:b w:val="0"/>
        </w:rPr>
        <w:t>recommendations</w:t>
      </w:r>
      <w:r>
        <w:rPr>
          <w:b w:val="0"/>
          <w:spacing w:val="-4"/>
        </w:rPr>
        <w:t> </w:t>
      </w:r>
      <w:r>
        <w:rPr>
          <w:b w:val="0"/>
        </w:rPr>
        <w:t>to</w:t>
      </w:r>
      <w:r>
        <w:rPr>
          <w:b w:val="0"/>
          <w:spacing w:val="-5"/>
        </w:rPr>
        <w:t> </w:t>
      </w:r>
      <w:r>
        <w:rPr>
          <w:b w:val="0"/>
        </w:rPr>
        <w:t>uphold</w:t>
      </w:r>
      <w:r>
        <w:rPr>
          <w:b w:val="0"/>
          <w:spacing w:val="-4"/>
        </w:rPr>
        <w:t> </w:t>
      </w:r>
      <w:r>
        <w:rPr>
          <w:b w:val="0"/>
        </w:rPr>
        <w:t>strong</w:t>
      </w:r>
      <w:r>
        <w:rPr>
          <w:b w:val="0"/>
          <w:spacing w:val="-4"/>
        </w:rPr>
        <w:t> </w:t>
      </w:r>
      <w:r>
        <w:rPr>
          <w:b w:val="0"/>
        </w:rPr>
        <w:t>professional</w:t>
      </w:r>
      <w:r>
        <w:rPr>
          <w:b w:val="0"/>
          <w:spacing w:val="-4"/>
        </w:rPr>
        <w:t> </w:t>
      </w:r>
      <w:r>
        <w:rPr>
          <w:b w:val="0"/>
        </w:rPr>
        <w:t>standards</w:t>
      </w:r>
      <w:r>
        <w:rPr>
          <w:b w:val="0"/>
          <w:spacing w:val="-4"/>
        </w:rPr>
        <w:t> </w:t>
      </w:r>
      <w:r>
        <w:rPr>
          <w:b w:val="0"/>
        </w:rPr>
        <w:t>for radiologic imaging.</w:t>
      </w:r>
    </w:p>
    <w:p>
      <w:pPr>
        <w:pStyle w:val="BodyText"/>
        <w:spacing w:line="271" w:lineRule="auto"/>
        <w:ind w:right="373"/>
        <w:jc w:val="both"/>
        <w:rPr>
          <w:b w:val="0"/>
        </w:rPr>
      </w:pPr>
      <w:r>
        <w:rPr>
          <w:b w:val="0"/>
        </w:rPr>
        <w:t>I</w:t>
      </w:r>
      <w:r>
        <w:rPr>
          <w:b w:val="0"/>
          <w:spacing w:val="-1"/>
        </w:rPr>
        <w:t> </w:t>
      </w:r>
      <w:r>
        <w:rPr>
          <w:b w:val="0"/>
        </w:rPr>
        <w:t>urge</w:t>
      </w:r>
      <w:r>
        <w:rPr>
          <w:b w:val="0"/>
          <w:spacing w:val="-1"/>
        </w:rPr>
        <w:t> </w:t>
      </w:r>
      <w:r>
        <w:rPr>
          <w:b w:val="0"/>
        </w:rPr>
        <w:t>the</w:t>
      </w:r>
      <w:r>
        <w:rPr>
          <w:b w:val="0"/>
          <w:spacing w:val="-1"/>
        </w:rPr>
        <w:t> </w:t>
      </w:r>
      <w:r>
        <w:rPr>
          <w:b w:val="0"/>
        </w:rPr>
        <w:t>Department of Public</w:t>
      </w:r>
      <w:r>
        <w:rPr>
          <w:b w:val="0"/>
          <w:spacing w:val="-1"/>
        </w:rPr>
        <w:t> </w:t>
      </w:r>
      <w:r>
        <w:rPr>
          <w:b w:val="0"/>
        </w:rPr>
        <w:t>Health to</w:t>
      </w:r>
      <w:r>
        <w:rPr>
          <w:b w:val="0"/>
          <w:spacing w:val="-1"/>
        </w:rPr>
        <w:t> </w:t>
      </w:r>
      <w:r>
        <w:rPr>
          <w:b w:val="0"/>
        </w:rPr>
        <w:t>carefully consider these</w:t>
      </w:r>
      <w:r>
        <w:rPr>
          <w:b w:val="0"/>
          <w:spacing w:val="-1"/>
        </w:rPr>
        <w:t> </w:t>
      </w:r>
      <w:r>
        <w:rPr>
          <w:b w:val="0"/>
        </w:rPr>
        <w:t>concerns and ensure</w:t>
      </w:r>
      <w:r>
        <w:rPr>
          <w:b w:val="0"/>
          <w:spacing w:val="-1"/>
        </w:rPr>
        <w:t> </w:t>
      </w:r>
      <w:r>
        <w:rPr>
          <w:b w:val="0"/>
        </w:rPr>
        <w:t>that any</w:t>
      </w:r>
      <w:r>
        <w:rPr>
          <w:b w:val="0"/>
          <w:spacing w:val="-3"/>
        </w:rPr>
        <w:t> </w:t>
      </w:r>
      <w:r>
        <w:rPr>
          <w:b w:val="0"/>
        </w:rPr>
        <w:t>changes</w:t>
      </w:r>
      <w:r>
        <w:rPr>
          <w:b w:val="0"/>
          <w:spacing w:val="-3"/>
        </w:rPr>
        <w:t> </w:t>
      </w:r>
      <w:r>
        <w:rPr>
          <w:b w:val="0"/>
        </w:rPr>
        <w:t>to</w:t>
      </w:r>
      <w:r>
        <w:rPr>
          <w:b w:val="0"/>
          <w:spacing w:val="-4"/>
        </w:rPr>
        <w:t> </w:t>
      </w:r>
      <w:r>
        <w:rPr>
          <w:b w:val="0"/>
        </w:rPr>
        <w:t>radiologic</w:t>
      </w:r>
      <w:r>
        <w:rPr>
          <w:b w:val="0"/>
          <w:spacing w:val="-4"/>
        </w:rPr>
        <w:t> </w:t>
      </w:r>
      <w:r>
        <w:rPr>
          <w:b w:val="0"/>
        </w:rPr>
        <w:t>licensing</w:t>
      </w:r>
      <w:r>
        <w:rPr>
          <w:b w:val="0"/>
          <w:spacing w:val="-3"/>
        </w:rPr>
        <w:t> </w:t>
      </w:r>
      <w:r>
        <w:rPr>
          <w:b w:val="0"/>
        </w:rPr>
        <w:t>regulations</w:t>
      </w:r>
      <w:r>
        <w:rPr>
          <w:b w:val="0"/>
          <w:spacing w:val="-3"/>
        </w:rPr>
        <w:t> </w:t>
      </w:r>
      <w:r>
        <w:rPr>
          <w:b w:val="0"/>
        </w:rPr>
        <w:t>prioritize</w:t>
      </w:r>
      <w:r>
        <w:rPr>
          <w:b w:val="0"/>
          <w:spacing w:val="-4"/>
        </w:rPr>
        <w:t> </w:t>
      </w:r>
      <w:r>
        <w:rPr>
          <w:b w:val="0"/>
        </w:rPr>
        <w:t>patient</w:t>
      </w:r>
      <w:r>
        <w:rPr>
          <w:b w:val="0"/>
          <w:spacing w:val="-3"/>
        </w:rPr>
        <w:t> </w:t>
      </w:r>
      <w:r>
        <w:rPr>
          <w:b w:val="0"/>
        </w:rPr>
        <w:t>well-being</w:t>
      </w:r>
      <w:r>
        <w:rPr>
          <w:b w:val="0"/>
          <w:spacing w:val="-3"/>
        </w:rPr>
        <w:t> </w:t>
      </w:r>
      <w:r>
        <w:rPr>
          <w:b w:val="0"/>
        </w:rPr>
        <w:t>and</w:t>
      </w:r>
      <w:r>
        <w:rPr>
          <w:b w:val="0"/>
          <w:spacing w:val="-3"/>
        </w:rPr>
        <w:t> </w:t>
      </w:r>
      <w:r>
        <w:rPr>
          <w:b w:val="0"/>
        </w:rPr>
        <w:t>maintain</w:t>
      </w:r>
      <w:r>
        <w:rPr>
          <w:b w:val="0"/>
          <w:spacing w:val="-3"/>
        </w:rPr>
        <w:t> </w:t>
      </w:r>
      <w:r>
        <w:rPr>
          <w:b w:val="0"/>
        </w:rPr>
        <w:t>the integrity of our profession.</w:t>
      </w:r>
    </w:p>
    <w:p>
      <w:pPr>
        <w:pStyle w:val="BodyText"/>
        <w:spacing w:line="290" w:lineRule="exact"/>
        <w:jc w:val="both"/>
        <w:rPr>
          <w:b w:val="0"/>
        </w:rPr>
      </w:pPr>
      <w:r>
        <w:rPr>
          <w:b w:val="0"/>
        </w:rPr>
        <w:t>Thank</w:t>
      </w:r>
      <w:r>
        <w:rPr>
          <w:b w:val="0"/>
          <w:spacing w:val="-1"/>
        </w:rPr>
        <w:t> </w:t>
      </w:r>
      <w:r>
        <w:rPr>
          <w:b w:val="0"/>
        </w:rPr>
        <w:t>you for</w:t>
      </w:r>
      <w:r>
        <w:rPr>
          <w:b w:val="0"/>
          <w:spacing w:val="-1"/>
        </w:rPr>
        <w:t> </w:t>
      </w:r>
      <w:r>
        <w:rPr>
          <w:b w:val="0"/>
        </w:rPr>
        <w:t>your time</w:t>
      </w:r>
      <w:r>
        <w:rPr>
          <w:b w:val="0"/>
          <w:spacing w:val="-2"/>
        </w:rPr>
        <w:t> </w:t>
      </w:r>
      <w:r>
        <w:rPr>
          <w:b w:val="0"/>
        </w:rPr>
        <w:t>and </w:t>
      </w:r>
      <w:r>
        <w:rPr>
          <w:b w:val="0"/>
          <w:spacing w:val="-2"/>
        </w:rPr>
        <w:t>consideration.</w:t>
      </w:r>
    </w:p>
    <w:p>
      <w:pPr>
        <w:pStyle w:val="BodyText"/>
        <w:spacing w:before="58"/>
        <w:ind w:left="0"/>
        <w:rPr>
          <w:b w:val="0"/>
        </w:rPr>
      </w:pPr>
    </w:p>
    <w:p>
      <w:pPr>
        <w:pStyle w:val="Title"/>
      </w:pPr>
      <w:r>
        <w:rPr>
          <w:spacing w:val="-2"/>
        </w:rPr>
        <w:t>Sincerely,</w:t>
      </w:r>
    </w:p>
    <w:p>
      <w:pPr>
        <w:pStyle w:val="BodyText"/>
        <w:spacing w:line="271" w:lineRule="auto" w:before="37"/>
        <w:ind w:right="6560"/>
        <w:rPr>
          <w:b w:val="0"/>
        </w:rPr>
      </w:pPr>
      <w:r>
        <w:rPr>
          <w:b w:val="0"/>
        </w:rPr>
        <w:t>Thomas Mahoney Radiologic</w:t>
      </w:r>
      <w:r>
        <w:rPr>
          <w:b w:val="0"/>
          <w:spacing w:val="-14"/>
        </w:rPr>
        <w:t> </w:t>
      </w:r>
      <w:r>
        <w:rPr>
          <w:b w:val="0"/>
        </w:rPr>
        <w:t>Technologist</w:t>
      </w:r>
      <w:r>
        <w:rPr>
          <w:b w:val="0"/>
          <w:spacing w:val="-14"/>
        </w:rPr>
        <w:t> </w:t>
      </w:r>
      <w:r>
        <w:rPr>
          <w:b w:val="0"/>
        </w:rPr>
        <w:t>R.T.</w:t>
      </w:r>
    </w:p>
    <w:p>
      <w:pPr>
        <w:pStyle w:val="BodyText"/>
        <w:spacing w:before="35"/>
        <w:ind w:left="0"/>
        <w:rPr>
          <w:b w:val="0"/>
        </w:rPr>
      </w:pPr>
    </w:p>
    <w:p>
      <w:pPr>
        <w:pStyle w:val="BodyText"/>
        <w:spacing w:line="271" w:lineRule="auto"/>
        <w:ind w:right="7523"/>
        <w:rPr>
          <w:b w:val="0"/>
        </w:rPr>
      </w:pPr>
      <w:r>
        <w:rPr>
          <w:b w:val="0"/>
        </w:rPr>
        <w:t>Thomas</w:t>
      </w:r>
      <w:r>
        <w:rPr>
          <w:b w:val="0"/>
          <w:spacing w:val="-14"/>
        </w:rPr>
        <w:t> </w:t>
      </w:r>
      <w:r>
        <w:rPr>
          <w:b w:val="0"/>
        </w:rPr>
        <w:t>Mahoney 488 Maple Street</w:t>
      </w:r>
    </w:p>
    <w:p>
      <w:pPr>
        <w:pStyle w:val="BodyText"/>
        <w:spacing w:line="291" w:lineRule="exact"/>
        <w:rPr>
          <w:b w:val="0"/>
        </w:rPr>
      </w:pPr>
      <w:r>
        <w:rPr>
          <w:b w:val="0"/>
        </w:rPr>
        <w:t>Franklin,</w:t>
      </w:r>
      <w:r>
        <w:rPr>
          <w:b w:val="0"/>
          <w:spacing w:val="-1"/>
        </w:rPr>
        <w:t> </w:t>
      </w:r>
      <w:r>
        <w:rPr>
          <w:b w:val="0"/>
        </w:rPr>
        <w:t>MA</w:t>
      </w:r>
      <w:r>
        <w:rPr>
          <w:b w:val="0"/>
          <w:spacing w:val="-1"/>
        </w:rPr>
        <w:t> </w:t>
      </w:r>
      <w:r>
        <w:rPr>
          <w:b w:val="0"/>
          <w:spacing w:val="-2"/>
        </w:rPr>
        <w:t>02038</w:t>
      </w:r>
    </w:p>
    <w:p>
      <w:pPr>
        <w:pStyle w:val="BodyText"/>
        <w:spacing w:before="37"/>
        <w:rPr>
          <w:b w:val="0"/>
        </w:rPr>
      </w:pPr>
      <w:r>
        <w:rPr>
          <w:b w:val="0"/>
        </w:rPr>
        <w:t>774-778-</w:t>
      </w:r>
      <w:r>
        <w:rPr>
          <w:b w:val="0"/>
          <w:spacing w:val="-4"/>
        </w:rPr>
        <w:t>6668</w:t>
      </w:r>
    </w:p>
    <w:p>
      <w:pPr>
        <w:pStyle w:val="BodyText"/>
        <w:spacing w:before="74"/>
        <w:ind w:left="0"/>
        <w:rPr>
          <w:b w:val="0"/>
        </w:rPr>
      </w:pPr>
    </w:p>
    <w:p>
      <w:pPr>
        <w:pStyle w:val="BodyText"/>
        <w:rPr>
          <w:b w:val="0"/>
        </w:rPr>
      </w:pPr>
      <w:r>
        <w:rPr>
          <w:b w:val="0"/>
          <w:spacing w:val="-2"/>
        </w:rPr>
        <w:t>Best,</w:t>
      </w:r>
    </w:p>
    <w:p>
      <w:pPr>
        <w:pStyle w:val="BodyText"/>
        <w:spacing w:before="74"/>
        <w:ind w:left="0"/>
        <w:rPr>
          <w:b w:val="0"/>
        </w:rPr>
      </w:pPr>
    </w:p>
    <w:p>
      <w:pPr>
        <w:pStyle w:val="BodyText"/>
        <w:rPr>
          <w:b w:val="0"/>
        </w:rPr>
      </w:pPr>
      <w:r>
        <w:rPr>
          <w:b w:val="0"/>
        </w:rPr>
        <w:t>Thomas </w:t>
      </w:r>
      <w:r>
        <w:rPr>
          <w:b w:val="0"/>
          <w:spacing w:val="-2"/>
        </w:rPr>
        <w:t>Mahoney</w:t>
      </w:r>
    </w:p>
    <w:p>
      <w:pPr>
        <w:spacing w:after="0"/>
        <w:sectPr>
          <w:type w:val="continuous"/>
          <w:pgSz w:w="12240" w:h="15840"/>
          <w:pgMar w:top="1140" w:bottom="280" w:left="1460" w:right="1420"/>
        </w:sectPr>
      </w:pPr>
    </w:p>
    <w:p>
      <w:pPr>
        <w:pStyle w:val="BodyText"/>
        <w:spacing w:line="235" w:lineRule="auto" w:before="80"/>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pStyle w:val="BodyText"/>
        <w:spacing w:line="235" w:lineRule="auto" w:before="269"/>
        <w:ind w:right="142"/>
        <w:rPr>
          <w:rFonts w:ascii="Times New Roman" w:hAnsi="Times New Roman"/>
        </w:rPr>
      </w:pPr>
      <w:r>
        <w:rPr>
          <w:rFonts w:ascii="Times New Roman" w:hAnsi="Times New Roman"/>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02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ind w:left="100"/>
    </w:pPr>
    <w:rPr>
      <w:rFonts w:ascii="Calibri Light" w:hAnsi="Calibri Light" w:eastAsia="Calibri Light" w:cs="Calibri Light"/>
      <w:sz w:val="24"/>
      <w:szCs w:val="24"/>
      <w:lang w:val="en-US" w:eastAsia="en-US" w:bidi="ar-SA"/>
    </w:rPr>
  </w:style>
  <w:style w:styleId="Title" w:type="paragraph">
    <w:name w:val="Title"/>
    <w:basedOn w:val="Normal"/>
    <w:uiPriority w:val="1"/>
    <w:qFormat/>
    <w:pPr>
      <w:ind w:left="10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2025-03-28T13:57:16Z</dcterms:created>
  <dcterms:modified xsi:type="dcterms:W3CDTF">2025-03-28T13:57:16Z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D:20250326130447-04'00'</vt:lpwstr>
  </property>
  <property fmtid="{D5CDD505-2E9C-101B-9397-08002B2CF9AE}" pid="6" name="MailFolder">
    <vt:lpwstr>105_ 125 _ 3%2F26%2F2025 Jim</vt:lpwstr>
  </property>
  <property fmtid="{D5CDD505-2E9C-101B-9397-08002B2CF9AE}" pid="7" name="MailFrom">
    <vt:lpwstr>MahoneyT@southcoast.org Thomas Mahoney</vt:lpwstr>
  </property>
  <property fmtid="{D5CDD505-2E9C-101B-9397-08002B2CF9AE}" pid="8" name="MailSubject">
    <vt:lpwstr>Licensing of Radiologic Technologists</vt:lpwstr>
  </property>
  <property fmtid="{D5CDD505-2E9C-101B-9397-08002B2CF9AE}" pid="9" name="MailTo">
    <vt:lpwstr>RTestimony@MassMail.State.MA.US DPH-Testimony, Reg (DPH) </vt:lpwstr>
  </property>
  <property fmtid="{D5CDD505-2E9C-101B-9397-08002B2CF9AE}" pid="10" name="MailTransportHeader">
    <vt:lpwstr>Received: from SJ0PR09MB9080.namprd09.prod.outlook.com (2603:10b6:a03:446::14)   by SA1PR09MB10211.namprd09.prod.outlook.com with HTTPS; Wed, 26 Mar 2025   17:04:46 +0000  Received: from BL0PR0901CA0023.namprd09.prod.outlook.com   (2603:10b6:208:1c0::33) by SJ0PR09MB9080.namprd09.prod.outlook.com   (2603:10b6:a03:446::14) with Microsoft SMTP Server (version=TLS1_2,   cipher=TLS_ECDHE_RSA_WITH_AES_256_GCM_SHA384) id 15.20.8534.42; Wed, 26 Mar   2025 17:04:44 +0000  Received: from DS4PEPF00000172.namprd09.prod.outlook.com   (2603:10b6:208:1c0:cafe::93) by BL0PR0901CA0023.outlook.office365.com   (2603:10b6:208:1c0::33) with Microsoft SMTP Server (version=TLS1_3,   cipher=TLS_AES_256_GCM_SHA384) id 15.20.8534.44 via Frontend Transport; Wed,   26 Mar 2025 17:04:43 +0000  Authentication-Results: spf=softfail (sender IP is 205.220.180.9)   smtp.mailfrom=southcoast.org; dkim=fail (body hash did not verify)   header.d=southcoast.org;dmarc=fail action=none   header.from=southcoast.org;compauth=pass reason=116  Received-SPF: SoftFail (protection.outlook.com: domain of transitioning   southcoast.org discourages use of 205.220.180.9 as permitted sender)  Received: from mx0b-0018e801.pphosted.com (205.220.180.9) by   DS4PEPF00000172.mail.protection.outlook.com (10.167.18.199) with Microsoft   SMTP Server (version=TLS1_2, cipher=TLS_ECDHE_RSA_WITH_AES_256_GCM_SHA384) id   15.20.8534.20 via Frontend Transport; Wed, 26 Mar 2025 17:04:43 +0000  Received: from pps.filterd (m0307046.ppops.net [127.0.0.1])   by mx0b-0018e801.pphosted.com (8.18.1.2/8.18.1.2) with ESMTP id 52QEaWiB031086   for &lt;reg.testimony@mass.gov&gt;; Wed, 26 Mar 2025 13:04:42 -0400  Authentication-Results-Original: ppops.net; dkim=pass header.d=southcoast.org   header.s=s2; spf=pass smtp.mailfrom=MahoneyT@southcoast.org; dmarc=pass   header.from=southcoast.org  Received: from mx0b-0010f403.pphosted.com (mx0b-0010f403.pphosted.com [66.159.239.37])   by mx0b-0018e801.pphosted.com (PPS) with ESMTPS id 45mkga0uq3-1   (version=TLSv1.2 cipher=ECDHE-RSA-AES256-GCM-SHA384 bits=256 verify=NOT)   for &lt;Reg.Testimony@mass.gov&gt;; Wed, 26 Mar 2025 13:04:42 -0400 (EDT)  Received: from pps.filterd (m0430565.ppops.net [127.0.0.1])   by mx0b-0010f403.pphosted.com (8.18.1.2/8.18.1.2) with ESMTP id 52QAIKZV014486   for &lt;Reg.Testimony@mass.gov&gt;; Wed, 26 Mar 2025 17:04:42 GMT  DKIM-Signature: v=1; a=rsa-sha256; c=relaxed/relaxed; d=southcoast.org;    h=content-type:date:from:message-id:mime-version:subject:to; s=   s2; bh=GGdtsn/YpQcPW72DGLZ6b/Smxsm8SmB2n7kug2wEqg8=; b=a6d1i/hv3   930fnS6WH/mwxe/UzZt6puR0cxw0+w8r4/tWxfw7QwN3kqfbBylaJSSCkOGgoI+5   MNGvXMvKf3N6jxDEv0iJNF8aN1aNxULlTuxZ8VK5Ad7dKyOkj2yjSSI1FYmXMH5H   GCOV3X3qjf3p/GbzBtdP4yt5jqHLtmn98WJ1ssa+7a2vicCNLLFNxrg/+4D2+/7W   fwkAxZDGbe+9lx677IuOnHDKS0N+QnxgQaJPgLqokM9dcJN40gD6agPM52VPyVQI   Mj1k/5i8qJ8s+psoLAe1YSHajov+bZZRgXeZPx1lqkiROrTuYdWowIsXB0tz+YsF   yIKBilT2xBthQ==  Received: from cvwpexch04.southcoast.org (c-50-170-19-66.unallocated.comcastbusiness.net [50.170.19.66] (may be forged))   by mx0b-0010f403.pphosted.com (PPS) with ESMTPS id 45jbcncsbm-1   (version=TLSv1.2 cipher=ECDHE-RSA-AES128-GCM-SHA256 bits=128 verify=NOT)   for &lt;Reg.Testimony@mass.gov&gt;; Wed, 26 Mar 2025 17:04:41 +0000 (GMT)  Received: from cvwpexch02.southcoast.org (10.200.29.31) by   cvwpexch04.southcoast.org (10.200.29.33) with Microsoft SMTP Server   (version=TLS1_2, cipher=TLS_ECDHE_RSA_WITH_AES_128_GCM_SHA256) id   15.1.2507.44; Wed, 26 Mar 2025 13:04:40 -0400  Received: from cvwpexch02.southcoast.org ([fe80::68db:5b7c:2ea:1f3e]) by   cvwpexch02.southcoast.org ([fe80::68db:5b7c:2ea:1f3e%3]) with mapi id   15.01.2507.044; Wed, 26 Mar 2025 13:04:40 -0400  From: Thomas Mahoney &lt;MahoneyT@southcoast.org&gt;  To: "Reg.Testimony@mass.gov" &lt;Reg.Testimony@mass.gov&gt;  Subject: Licensing of Radiologic Technologists  Thread-Topic: Licensing of Radiologic Technologists  Thread-Index: AQHbnnDItczpAyShrEiIKwHOOKM0Eg==  Date: Wed, 26 Mar 2025 17:04:40 +0000  Message-ID: &lt;43763fd3f39f4dc2b92e5f9c87ac7ba1@southcoast.org&gt;  Accept-Language: en-US  Content-Language: en-US  X-MS-Has-Attach:  X-MS-TNEF-Correlator:  x-originating-ip: [10.128.96.4]  Content-Type: multipart/alternative;   boundary="_000_43763fd3f39f4dc2b92e5f9c87ac7ba1southcoastorg_"  MIME-Version: 1.0  X-Authority-Analysis: v=2.4 cv=WdcMa1hX c=1 sm=1 tr=0 ts=67e433a9 cx=c_pps a=LVIJXd9wNvzgJtdnG5v1wg==:117 a=LVIJXd9wNvzgJtdnG5v1wg==:17 a=xqWC_Br6kY4A:10 a=X1wcH3DKVH4A:10 a=Vs1iUdzkB0EA:10 a=AtyavZHAimwEkxglzH8A:9 a=UAVRJdkkkM0A:10 a=cGSmnuHhOjX29MN5:21   a=frz4AuCg-hUA:10 a=_W_S_7VecoQA:10 a=zY0JdQc1-4EAyPf5TuXT:22 a=rj9baRmMl62k2OQ_HZgl:22  X-Proofpoint-Virus-Version: vendor=baseguard   engine=ICAP:2.0.293,Aquarius:18.0.1095,Hydra:6.0.680,FMLib:17.12.68.34   definitions=2025-03-26_08,2025-03-26_02,2024-11-22_01  X-CLX-Shades: MLX  X-Proofpoint-GUID: c8D8fuZIqTdOA5L7Ycqs6NhPdnghX36c  X-CLX-Response: 1TFkXGxkRCkx6FxoRCllEF2hhbGZcWR1eb1tbEQpYWBdhRUNTfHMbfR1iQhE KeE4XYxhoT2EcQ2hGZnkRCnlMF2ZyaRtsT1ptfUFlEQpDSBcHGxMZEQpDWRcHGx0dEQpDSRcaBB oaGhEKWU0XZ2ZyEQpfWRccHBEKX00XZ2ZyEQpZSRcHHnEbBgcSdwYYGhoGHRpCEwYaBgcfGgYac   RoQGncGGgYHGx8aBhoGGgYaBhpxGhAadwYaEQpZXhdsbHkRCklGF0lFR0tDXk51QkVZXk9OEQpJ Rxd4T00RCkNOF0kSbhJMX3BjW35OZWsfZh1zSVtZHGRCek5ETUJyGRxJEQpYXBcfBBoEGRMcBRs aBBsaGgQbGR4EGRkQGx4aHxoRCl5ZF0xtTkJsEQpNXBcHGxIeEQpMWhdvaU1rbxEKTEYXb29ra2   traxEKQk8XY1JrcEBrTlhNGlsRCkNaFxwcBBsfEwQYGRMEGR0RCkJeFxsRCkReFxgRCkJcFxsRC l5OFxsRCkJLF2MYaE9hHENoRmZ5EQpCSRdjGGhPYRxDaEZmeREKQkUXaUIZc2hFa0wcQmwRCkJO F2MYaE9hHENoRmZ5EQpCTBdhRUNTfHMbfR1iQhEKQmwXZQUcHE5fRG5/XXIRCkJAF2JuQVIBbUV   NGEVNEQpCWBduY25cZEcfRWxJSBEKTV4XBxsRClpYFxgRCnlDF2N7GgVLT01NW1hGEQpZSxcTEx 0ZEQpwaBdvU2EFYV1rXFAZWxAHHhIRCnBoF2RSXElwX3BZSwFyEAcZGhEKcGgXbltCR0V+b2xrY VwQBxkaEQpwaBdpX39gE3JGRlhEHBAHGRoRCnBoF2hDH0Vzb01eGlJQEB8cEQpwaBdgRGJlG3Jt   YgEYXRAHHBoRCnBoF2tPbxsdBWNGXVJHEAcZGhEKcGgXZmxvHW0SW3hhb30QBxkaEQpwbBdgRBp eXU1yf08BbRAeGhEKcEMXb2N+W0BjYW55c08QHx0RCm1+FwcbEQpYTRdLESA=  X-Proofpoint-ORIG-GUID: c8D8fuZIqTdOA5L7Ycqs6NhPdnghX36c  X-Proofpoint-Virus-Version: vendor=baseguard   engine=ICAP:2.0.293,Aquarius:18.0.1095,Hydra:6.0.680,FMLib:17.12.68.34   definitions=2025-03-26_08,2025-03-26_02,2024-11-22_01  X-Proofpoint-Spam-Details: rule=inbound_notspam policy=inbound score=0 bulkscore=0 impostorscore=0   spamscore=0 priorityscore=0 clxscore=13 suspectscore=0 mlxlogscore=999   malwarescore=0 lowpriorityscore=0 mlxscore=0 adultscore=0 phishscore=0   classifier=spam adjust=0 reason=mlx scancount=1 engine=8.19.0-2502280000   definitions=main-2503260105 domainage_hfrom=9973  Return-Path: MahoneyT@southcoast.org  X-MS-Exchange-Organization-ExpirationStartTime: 26 Mar 2025 17:04:43.5140   (UTC)  X-MS-Exchange-Organization-ExpirationStartTimeReason: OriginalSubmit  X-MS-Exchange-Organization-ExpirationInterval: 1:00:00:00.0000000  X-MS-Exchange-Organization-ExpirationIntervalReason: OriginalSubmit  X-MS-Exchange-Organization-Network-Message-Id:   68954276-cbc2-4dd6-f696-08dd6c884deb  X-EOPAttributedMessage: 0  X-EOPTenantAttributedMessage: 3e861d16-48b7-4a0e-9806-8c04d81b7b2a:0  X-MS-Exchange-Organization-MessageDirectionality: Incoming  X-MS-PublicTrafficType: Email  X-MS-TrafficTypeDiagnostic:   DS4PEPF00000172:EE_|SJ0PR09MB9080:EE_|SA1PR09MB10211:EE_  X-MS-Exchange-Organization-AuthSource:   DS4PEPF00000172.namprd09.prod.outlook.com  X-MS-Exchange-Organization-AuthAs: Anonymous  X-MS-Office365-Filtering-Correlation-Id: 68954276-cbc2-4dd6-f696-08dd6c884deb  X-MS-Exchange-AtpMessageProperties: SA|SL  X-MS-Exchange-OrganizationSkipSafeLinksProcessing: 1  X-MS-Exchange-Organization-SCL: -1  X-Microsoft-Antispam: BCL:0;ARA:13230040|82310400026|8096899003;  X-Forefront-Antispam-Report:   CIP:205.220.180.9;CTRY:US;LANG:en;SCL:-1;SRV:;IPV:CAL;SFV:SKN;H:mx0b-0018e801.pphosted.com;PTR:mx0b-0018e801.pphosted.com;CAT:NONE;SFS:(13230040)(82310400026)(8096899003);DIR:INB;  X-MS-Exchange-CrossTenant-OriginalArrivalTime: 26 Mar 2025 17:04:43.3265   (UTC)  X-MS-Exchange-CrossTenant-Network-Message-Id: 68954276-cbc2-4dd6-f696-08dd6c884deb  X-MS-Exchange-CrossTenant-Id: 3e861d16-48b7-4a0e-9806-8c04d81b7b2a  X-MS-Exchange-CrossTenant-AuthSource:   DS4PEPF00000172.namprd09.prod.outlook.com  X-MS-Exchange-CrossTenant-AuthAs: Anonymous  X-MS-Exchange-CrossTenant-FromEntityHeader: Internet  X-MS-Exchange-Transport-CrossTenantHeadersStamped: SJ0PR09MB9080  X-MS-Exchange-Transport-EndToEndLatency: 00:00:03.1326363  X-MS-Exchange-Processed-By-BccFoldering: 15.20.8534.033  X-Microsoft-Antispam-Mailbox-Delivery:   ucf:0;jmr:0;auth:0;dest:I;ENG:(910005)(944506478)(944626604)(4710137)(4717020)(4999020)(920097)(930097)(140003);  X-Microsoft-Antispam-Message-Info:   =?us-ascii?Q?ybsDIjK9GcR2Ny5NIXcOYDabIxrgYZn9ps6L7eC5nYOp3gPQhOf8TYrxIcQP?=   =?us-ascii?Q?n/6OVmEbMpVKPiPp+6xEpQWS67jqPvRb91aClzRvmjb5RN2wTTduQkwDOnes?=   =?us-ascii?Q?FxCLepPZcMD5gK/gK+M9g/dz8021WmOz5hccPwu5gCEYrCJ5XutxjJR8NbIQ?=   =?us-ascii?Q?KYLwT/PO1h+S4cXU/L5EF8gSXpyRLmH8gHlZNcSP2ePxXfKTBABKLGreOsqF?=   =?us-ascii?Q?cDAno19PPOMhmOWVj89X2R5dq+iNa4oLm5Skq6lyqBDuLcuVnBziLan+jPet?=   =?us-ascii?Q?/ThgeH7XPRPkfqY2lKVBCCBC7WueQEjRbsMKC5XG3DeY09/FvdCcqp9Faggj?=   =?us-ascii?Q?cQO42S7fKTv8z00SHZB6R3nnJkv3xKygw6BgrmtevuyCjT7Zl2sMy+BVYs5F?=   =?us-ascii?Q?ivqgr0IPqCPVQuecLkp7NoZ6uGrPoKxiJc4CqLMZAMJHS8ezCrEbjIPA917f?=   =?us-ascii?Q?yqhjKV34ypgkbvaiVnnDp0rkGvzx7taMk1UiC9iIG4b8DRkGuKXZz1TFEMQw?=   =?us-ascii?Q?7PhAl6rZcBMiFDA0fWYeTjnrMdKfJX4WgT3DJtB+Y+WbBtR18V3draU9LRsl?=   =?us-ascii?Q?D1XhvS4rXmRz7u8lahRq5qeKMN4Cup1NN029sj5AqPpZQanMKL+nwdReJzUH?=   =?us-ascii?Q?KjuEXmF5ESnDGhqKMnp+39fbNi8nHAMXoMKPyrtCaV6Vnk+2AYBHNpLMgNyT?=   =?us-ascii?Q?+qbRh4vsNbS5Fz9M6Fxh4apP4vsONyUT3BKtcRsPu81IwTTyEqZSq4Y9l7sY?=   =?us-ascii?Q?mIgJh+xUOLaUvhX4fR4eDdZ3gPtuCxwzvXmzhDQcJa0/hOq/+Lark54UHDcC?=   =?us-ascii?Q?MOxfBo8sNKX59QxnMV4pdV8xF8mTKLIBcvpssaFBcdN74GM2gMH4c5dAnIaR?=   =?us-ascii?Q?gLwRYeE81p8eWWaHcpohUAS2n5s/v1rZr/qESSMnlwKQlHyF4kaKsbiA4HGa?=   =?us-ascii?Q?4LEPlob1XtUSLhWGizRz36foxK3IUI1BcAAAudspA0Qtrhm/456e6V8lvRPE?=   =?us-ascii?Q?jVJGcTMh11KCazCcSv8SxvtU9dEzJJQvAk1syhQIGxGrQptRO79PN+yuwEoV?=   =?us-ascii?Q?9ZEUIKfr6EZbB6edFKiVPimNDzhspJxAyR+4wsUawfc8uLu2ysIdPPWMvaFD?=   =?us-ascii?Q?iBNzj455rHRmdTHEUMqINy8zv3oDfEzv3DjVQ25apdUDdJcz5VUP9oir0x7V?=   =?us-ascii?Q?6AxoPYLhihW7H8X43wkzeTMKz3KwGw5Tg75HwMPeKtItTU+JP9Dn5DC7gUwQ?=   =?us-ascii?Q?1kNp5ah0Xbn/Fk4OTA1+ODIRRZegQzYYLilJDNcjhCmegfoSWVH+0sLdArxw?=   =?us-ascii?Q?1lY7u7JmGLfMsBzDyLeFqnKek1tSSkS4ULbj+vMqy42YgqpOvPITacQ9U/r0?=   =?us-ascii?Q?9npofSPO803q+/Y9NfLqJN5PuaplSvo8qsm3Y6V4/8P6yEamezfXV8//q0lH?=   =?us-ascii?Q?DMae+jkdx7TgjAa6v4e6V2jp9bpASBeVSbzwv7Cpj4T5pWx6HGB18k5HrmZ4?=   =?us-ascii?Q?1BekNZgrSY/FHN2NDsKmIiJTPDt/edioghFIeje9f9qXSMiVXgmHpTZ1QIj1?=   =?us-ascii?Q?FQwNwGYPYZkFb39DsZ2AL0KOCQWg5mBg4O1k3GVeZwpuvALcKfKyAR0jJ6V1?=   =?us-ascii?Q?vdZy7alhowg1ORJ2tGWSrmMtCC4FDDn0P2QlcE6tD8DGVwgTBOer+Gd5unX6?=   =?us-ascii?Q?4gUlXRlXm6qRm1EqHhu/QjsrQh21qG/BjZLBti+6RuCh/1XrbTkaKPD+IXVq?=   =?us-ascii?Q?f74PzOPtRKRYyzogvifepssVIXrPuNQcp7Ox2l7Op+G36I0oxoOVBWEOS5Ly?=   =?us-ascii?Q?7kvPiAkrRpKen563RczUmuIYBYh6l0EhztM3ywTP432RY3iV6p9jrnZawj/o?=   =?us-ascii?Q?2aquF9Ri6K0CKfu1AsRV2Hewt1gx8BvNnfH85FsW48aQA8Mn+9Ll/Jc8fQQx?=   =?us-ascii?Q?WoVLejy1zSBr0+LirMDT3Hv2HV/oNoHCYwltMZRe10lZKzqFTL62LTbudvbP?=   =?us-ascii?Q?igU8yaWCA7fd8U7g81IWFRABIG0KMtBTDi/Nu4oNhymUQaFo3D1i/TXcre7O?=   =?us-ascii?Q?MJc3cdDlGlv/8TypacS2R4p9zJfjR5W61oQvKxxaWcNWhSEtIi6KGVwWbREx?=   =?us-ascii?Q?MvLffrG83OhISLeQ4e9ZbjjxvoIFWF4o+Do/bgsRGZqq843TUpZKIsX42AbW?=   =?us-ascii?Q?gx1oImCvL8YtHOmMn1b83lJwJ50lazKEkfKQQUCRo2iHkriNHySrpyFrvWg2?=   =?us-ascii?Q?jS8g5CtbDFmyUg4n/LWyUjd44vbi+j4Ru55x8vFsSeVCd3w0QYcnaXlKdeq7?=   =?us-ascii?Q?hVQ=3D?=  </vt:lpwstr>
  </property>
  <property fmtid="{D5CDD505-2E9C-101B-9397-08002B2CF9AE}" pid="11" name="Producer">
    <vt:lpwstr>Adobe PDF Library 25.1.211</vt:lpwstr>
  </property>
</Properties>
</file>