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89" w:rsidRDefault="00E60BDB">
      <w:pPr>
        <w:spacing w:before="126"/>
        <w:ind w:left="2204" w:right="1837"/>
        <w:jc w:val="center"/>
        <w:rPr>
          <w:rFonts w:ascii="Arial"/>
          <w:sz w:val="36"/>
        </w:rPr>
      </w:pPr>
      <w:r>
        <w:rPr>
          <w:noProof/>
          <w:lang w:bidi="ar-SA"/>
        </w:rPr>
        <w:drawing>
          <wp:anchor distT="0" distB="0" distL="0" distR="0" simplePos="0" relativeHeight="251659264" behindDoc="0" locked="0" layoutInCell="1" allowOverlap="1">
            <wp:simplePos x="0" y="0"/>
            <wp:positionH relativeFrom="page">
              <wp:posOffset>574516</wp:posOffset>
            </wp:positionH>
            <wp:positionV relativeFrom="paragraph">
              <wp:posOffset>3900</wp:posOffset>
            </wp:positionV>
            <wp:extent cx="852963" cy="10679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2963" cy="1067949"/>
                    </a:xfrm>
                    <a:prstGeom prst="rect">
                      <a:avLst/>
                    </a:prstGeom>
                  </pic:spPr>
                </pic:pic>
              </a:graphicData>
            </a:graphic>
          </wp:anchor>
        </w:drawing>
      </w:r>
      <w:r>
        <w:rPr>
          <w:rFonts w:ascii="Arial"/>
          <w:sz w:val="36"/>
        </w:rPr>
        <w:t>The Commonwealth of Massachusetts</w:t>
      </w:r>
    </w:p>
    <w:p w:rsidR="00737089" w:rsidRDefault="00E60BDB">
      <w:pPr>
        <w:pStyle w:val="Heading1"/>
        <w:spacing w:before="136"/>
      </w:pPr>
      <w:r>
        <w:t>Executive Office of Health and Human Services Department of Public Health</w:t>
      </w:r>
    </w:p>
    <w:p w:rsidR="00737089" w:rsidRDefault="00E60BDB">
      <w:pPr>
        <w:ind w:left="2204" w:right="1920"/>
        <w:jc w:val="center"/>
        <w:rPr>
          <w:rFonts w:ascii="Arial"/>
          <w:sz w:val="28"/>
        </w:rPr>
      </w:pPr>
      <w:r>
        <w:rPr>
          <w:rFonts w:ascii="Arial"/>
          <w:sz w:val="28"/>
        </w:rPr>
        <w:t>Bureau of Infectious Disease and Laboratory Sciences 305 South Street, Jamaica Plain, MA 02130</w:t>
      </w:r>
    </w:p>
    <w:p w:rsidR="00737089" w:rsidRDefault="00737089">
      <w:pPr>
        <w:pStyle w:val="BodyText"/>
        <w:rPr>
          <w:rFonts w:ascii="Arial"/>
          <w:sz w:val="20"/>
        </w:rPr>
      </w:pPr>
    </w:p>
    <w:p w:rsidR="00737089" w:rsidRDefault="00737089">
      <w:pPr>
        <w:rPr>
          <w:rFonts w:ascii="Arial"/>
          <w:sz w:val="20"/>
        </w:rPr>
        <w:sectPr w:rsidR="00737089">
          <w:footerReference w:type="default" r:id="rId8"/>
          <w:type w:val="continuous"/>
          <w:pgSz w:w="12240" w:h="15840"/>
          <w:pgMar w:top="580" w:right="620" w:bottom="1260" w:left="700" w:header="720" w:footer="1068" w:gutter="0"/>
          <w:pgNumType w:start="1"/>
          <w:cols w:space="720"/>
        </w:sectPr>
      </w:pPr>
    </w:p>
    <w:p w:rsidR="00737089" w:rsidRDefault="00737089">
      <w:pPr>
        <w:pStyle w:val="BodyText"/>
        <w:rPr>
          <w:rFonts w:ascii="Arial"/>
          <w:sz w:val="18"/>
        </w:rPr>
      </w:pPr>
    </w:p>
    <w:p w:rsidR="00737089" w:rsidRDefault="00477EB3">
      <w:pPr>
        <w:pStyle w:val="BodyText"/>
        <w:rPr>
          <w:rFonts w:ascii="Arial"/>
          <w:sz w:val="18"/>
        </w:rPr>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1724547</wp:posOffset>
                </wp:positionH>
                <wp:positionV relativeFrom="paragraph">
                  <wp:posOffset>74287</wp:posOffset>
                </wp:positionV>
                <wp:extent cx="4191635" cy="905774"/>
                <wp:effectExtent l="0" t="0" r="18415" b="27940"/>
                <wp:wrapTight wrapText="bothSides">
                  <wp:wrapPolygon edited="0">
                    <wp:start x="0" y="0"/>
                    <wp:lineTo x="0" y="21812"/>
                    <wp:lineTo x="21597" y="21812"/>
                    <wp:lineTo x="21597" y="0"/>
                    <wp:lineTo x="0" y="0"/>
                  </wp:wrapPolygon>
                </wp:wrapTight>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9057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7089" w:rsidRPr="00E51B46" w:rsidRDefault="00E715AE" w:rsidP="00E715AE">
                            <w:pPr>
                              <w:spacing w:before="69" w:line="247" w:lineRule="auto"/>
                              <w:ind w:left="209" w:right="192" w:firstLine="645"/>
                              <w:jc w:val="center"/>
                              <w:rPr>
                                <w:b/>
                                <w:sz w:val="40"/>
                                <w:lang w:val="es-ES"/>
                              </w:rPr>
                            </w:pPr>
                            <w:r w:rsidRPr="00C0372F">
                              <w:rPr>
                                <w:rFonts w:eastAsia="Arial"/>
                                <w:b/>
                                <w:bCs/>
                                <w:sz w:val="36"/>
                                <w:szCs w:val="36"/>
                                <w:lang w:eastAsia="vi-VN"/>
                              </w:rPr>
                              <w:t>Thông Tin và Hướng Dẫn dành cho Những Người Đang Bị Cách Ly do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35.8pt;margin-top:5.85pt;width:330.05pt;height:7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" filled="f">
                <v:textbox inset="0,0,0,0">
                  <w:txbxContent>
                    <w:p w:rsidR="00737089" w:rsidRPr="00E51B46" w:rsidRDefault="00E715AE" w:rsidP="00E715AE">
                      <w:pPr>
                        <w:spacing w:before="69" w:line="247" w:lineRule="auto"/>
                        <w:ind w:left="209" w:right="192" w:firstLine="645"/>
                        <w:jc w:val="center"/>
                        <w:rPr>
                          <w:b/>
                          <w:sz w:val="40"/>
                          <w:lang w:val="es-ES"/>
                        </w:rPr>
                      </w:pPr>
                      <w:r w:rsidRPr="00C0372F">
                        <w:rPr>
                          <w:rFonts w:eastAsia="Arial"/>
                          <w:b/>
                          <w:bCs/>
                          <w:sz w:val="36"/>
                          <w:szCs w:val="36"/>
                          <w:lang w:eastAsia="vi-VN"/>
                        </w:rPr>
                        <w:t>Thông Tin và Hướng Dẫn dành cho Những Người Đang Bị Cách Ly do COVID-19</w:t>
                      </w:r>
                    </w:p>
                  </w:txbxContent>
                </v:textbox>
                <w10:wrap type="tight" anchorx="page"/>
              </v:shape>
            </w:pict>
          </mc:Fallback>
        </mc:AlternateContent>
      </w:r>
    </w:p>
    <w:p w:rsidR="00737089" w:rsidRDefault="00E60BDB">
      <w:pPr>
        <w:spacing w:before="154"/>
        <w:ind w:left="89" w:right="18"/>
        <w:jc w:val="center"/>
        <w:rPr>
          <w:rFonts w:ascii="Arial"/>
          <w:b/>
          <w:sz w:val="16"/>
        </w:rPr>
      </w:pPr>
      <w:r>
        <w:rPr>
          <w:rFonts w:ascii="Arial"/>
          <w:b/>
          <w:sz w:val="16"/>
        </w:rPr>
        <w:t>CHARLES D. BAKER</w:t>
      </w:r>
    </w:p>
    <w:p w:rsidR="00737089" w:rsidRDefault="00E60BDB">
      <w:pPr>
        <w:spacing w:before="1"/>
        <w:ind w:left="88" w:right="18"/>
        <w:jc w:val="center"/>
        <w:rPr>
          <w:rFonts w:ascii="Arial"/>
          <w:b/>
          <w:sz w:val="14"/>
        </w:rPr>
      </w:pPr>
      <w:r>
        <w:rPr>
          <w:rFonts w:ascii="Arial"/>
          <w:b/>
          <w:sz w:val="14"/>
        </w:rPr>
        <w:t>Governor</w:t>
      </w:r>
    </w:p>
    <w:p w:rsidR="00737089" w:rsidRDefault="00E60BDB">
      <w:pPr>
        <w:spacing w:before="117"/>
        <w:ind w:left="89" w:right="14"/>
        <w:jc w:val="center"/>
        <w:rPr>
          <w:rFonts w:ascii="Arial"/>
          <w:b/>
          <w:sz w:val="16"/>
        </w:rPr>
      </w:pPr>
      <w:r>
        <w:rPr>
          <w:rFonts w:ascii="Arial"/>
          <w:b/>
          <w:sz w:val="16"/>
        </w:rPr>
        <w:t>KARYN E.</w:t>
      </w:r>
      <w:r>
        <w:rPr>
          <w:rFonts w:ascii="Arial"/>
          <w:b/>
          <w:spacing w:val="-4"/>
          <w:sz w:val="16"/>
        </w:rPr>
        <w:t xml:space="preserve"> </w:t>
      </w:r>
      <w:r>
        <w:rPr>
          <w:rFonts w:ascii="Arial"/>
          <w:b/>
          <w:sz w:val="16"/>
        </w:rPr>
        <w:t>POLITO</w:t>
      </w:r>
    </w:p>
    <w:p w:rsidR="00737089" w:rsidRDefault="00E51B46">
      <w:pPr>
        <w:spacing w:before="3"/>
        <w:ind w:left="89" w:right="18"/>
        <w:jc w:val="center"/>
        <w:rPr>
          <w:rFonts w:ascii="Arial"/>
          <w:b/>
          <w:sz w:val="14"/>
        </w:rPr>
      </w:pPr>
      <w:r>
        <w:rPr>
          <w:noProof/>
          <w:lang w:bidi="ar-SA"/>
        </w:rPr>
        <mc:AlternateContent>
          <mc:Choice Requires="wps">
            <w:drawing>
              <wp:anchor distT="0" distB="0" distL="114300" distR="114300" simplePos="0" relativeHeight="251379712" behindDoc="1" locked="0" layoutInCell="1" allowOverlap="1">
                <wp:simplePos x="0" y="0"/>
                <wp:positionH relativeFrom="page">
                  <wp:posOffset>914400</wp:posOffset>
                </wp:positionH>
                <wp:positionV relativeFrom="paragraph">
                  <wp:posOffset>106045</wp:posOffset>
                </wp:positionV>
                <wp:extent cx="23495" cy="10033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089" w:rsidRDefault="00E60BDB">
                            <w:pPr>
                              <w:spacing w:line="158" w:lineRule="exact"/>
                              <w:rPr>
                                <w:rFonts w:ascii="Microsoft Sans Serif"/>
                                <w:sz w:val="14"/>
                              </w:rPr>
                            </w:pPr>
                            <w:r>
                              <w:rPr>
                                <w:rFonts w:ascii="Microsoft Sans Serif"/>
                                <w:w w:val="99"/>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in;margin-top:8.35pt;width:1.85pt;height:7.9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E3sgIAALA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" filled="f" stroked="f">
                <v:textbox inset="0,0,0,0">
                  <w:txbxContent>
                    <w:p w:rsidR="00737089" w:rsidRDefault="00E60BDB">
                      <w:pPr>
                        <w:spacing w:line="158" w:lineRule="exact"/>
                        <w:rPr>
                          <w:rFonts w:ascii="Microsoft Sans Serif"/>
                          <w:sz w:val="14"/>
                        </w:rPr>
                      </w:pPr>
                      <w:r>
                        <w:rPr>
                          <w:rFonts w:ascii="Microsoft Sans Serif"/>
                          <w:w w:val="99"/>
                          <w:sz w:val="14"/>
                        </w:rPr>
                        <w:t xml:space="preserve"> </w:t>
                      </w:r>
                    </w:p>
                  </w:txbxContent>
                </v:textbox>
                <w10:wrap anchorx="page"/>
              </v:shape>
            </w:pict>
          </mc:Fallback>
        </mc:AlternateContent>
      </w:r>
      <w:r w:rsidR="00E60BDB">
        <w:rPr>
          <w:rFonts w:ascii="Arial"/>
          <w:b/>
          <w:sz w:val="14"/>
        </w:rPr>
        <w:t>Lieutenant</w:t>
      </w:r>
      <w:r w:rsidR="00E60BDB">
        <w:rPr>
          <w:rFonts w:ascii="Arial"/>
          <w:b/>
          <w:spacing w:val="-13"/>
          <w:sz w:val="14"/>
        </w:rPr>
        <w:t xml:space="preserve"> </w:t>
      </w:r>
      <w:r w:rsidR="00E60BDB">
        <w:rPr>
          <w:rFonts w:ascii="Arial"/>
          <w:b/>
          <w:sz w:val="14"/>
        </w:rPr>
        <w:t>Governor</w:t>
      </w:r>
    </w:p>
    <w:p w:rsidR="00737089" w:rsidRDefault="00737089">
      <w:pPr>
        <w:pStyle w:val="BodyText"/>
        <w:rPr>
          <w:rFonts w:ascii="Arial"/>
          <w:b/>
          <w:sz w:val="14"/>
        </w:rPr>
      </w:pPr>
    </w:p>
    <w:p w:rsidR="00737089" w:rsidRDefault="00E60BDB">
      <w:pPr>
        <w:ind w:right="219"/>
        <w:jc w:val="center"/>
        <w:rPr>
          <w:rFonts w:ascii="Microsoft Sans Serif"/>
          <w:sz w:val="14"/>
        </w:rPr>
      </w:pPr>
      <w:r>
        <w:rPr>
          <w:rFonts w:ascii="Microsoft Sans Serif"/>
          <w:w w:val="99"/>
          <w:sz w:val="14"/>
        </w:rPr>
        <w:t xml:space="preserve"> </w:t>
      </w:r>
    </w:p>
    <w:p w:rsidR="00737089" w:rsidRDefault="00E60BDB">
      <w:pPr>
        <w:ind w:right="219"/>
        <w:jc w:val="center"/>
        <w:rPr>
          <w:rFonts w:ascii="Microsoft Sans Serif"/>
          <w:sz w:val="14"/>
        </w:rPr>
      </w:pPr>
      <w:r>
        <w:rPr>
          <w:rFonts w:ascii="Microsoft Sans Serif"/>
          <w:w w:val="99"/>
          <w:sz w:val="14"/>
        </w:rPr>
        <w:t xml:space="preserve"> </w:t>
      </w:r>
    </w:p>
    <w:p w:rsidR="00737089" w:rsidRDefault="00E60BDB">
      <w:pPr>
        <w:pStyle w:val="BodyText"/>
        <w:spacing w:before="3"/>
        <w:rPr>
          <w:rFonts w:ascii="Microsoft Sans Serif"/>
          <w:sz w:val="20"/>
        </w:rPr>
      </w:pPr>
      <w:r>
        <w:br w:type="column"/>
      </w:r>
    </w:p>
    <w:p w:rsidR="00737089" w:rsidRDefault="00E60BDB">
      <w:pPr>
        <w:ind w:left="92" w:right="97"/>
        <w:jc w:val="center"/>
        <w:rPr>
          <w:rFonts w:ascii="Arial"/>
          <w:b/>
          <w:sz w:val="16"/>
        </w:rPr>
      </w:pPr>
      <w:r>
        <w:rPr>
          <w:rFonts w:ascii="Arial"/>
          <w:b/>
          <w:sz w:val="16"/>
        </w:rPr>
        <w:t>MARYLOU SUDDERS</w:t>
      </w:r>
    </w:p>
    <w:p w:rsidR="00737089" w:rsidRDefault="00E60BDB">
      <w:pPr>
        <w:spacing w:before="3"/>
        <w:ind w:left="92" w:right="95"/>
        <w:jc w:val="center"/>
        <w:rPr>
          <w:rFonts w:ascii="Arial"/>
          <w:b/>
          <w:sz w:val="14"/>
        </w:rPr>
      </w:pPr>
      <w:r>
        <w:rPr>
          <w:rFonts w:ascii="Arial"/>
          <w:b/>
          <w:sz w:val="14"/>
        </w:rPr>
        <w:t>Secretary</w:t>
      </w:r>
    </w:p>
    <w:p w:rsidR="00737089" w:rsidRDefault="00E60BDB">
      <w:pPr>
        <w:spacing w:before="118"/>
        <w:ind w:left="92" w:right="98"/>
        <w:jc w:val="center"/>
        <w:rPr>
          <w:rFonts w:ascii="Arial"/>
          <w:b/>
          <w:sz w:val="16"/>
        </w:rPr>
      </w:pPr>
      <w:r>
        <w:rPr>
          <w:rFonts w:ascii="Arial"/>
          <w:b/>
          <w:sz w:val="16"/>
        </w:rPr>
        <w:t>MONICA BHAREL, MD, MPH</w:t>
      </w:r>
    </w:p>
    <w:p w:rsidR="00737089" w:rsidRDefault="00E60BDB">
      <w:pPr>
        <w:spacing w:before="3"/>
        <w:ind w:left="91" w:right="98"/>
        <w:jc w:val="center"/>
        <w:rPr>
          <w:rFonts w:ascii="Arial"/>
          <w:b/>
          <w:sz w:val="14"/>
        </w:rPr>
      </w:pPr>
      <w:r>
        <w:rPr>
          <w:rFonts w:ascii="Arial"/>
          <w:b/>
          <w:sz w:val="14"/>
        </w:rPr>
        <w:t>Commissioner</w:t>
      </w:r>
    </w:p>
    <w:p w:rsidR="00737089" w:rsidRDefault="00737089">
      <w:pPr>
        <w:pStyle w:val="BodyText"/>
        <w:spacing w:before="11"/>
        <w:rPr>
          <w:rFonts w:ascii="Arial"/>
          <w:b/>
          <w:sz w:val="13"/>
        </w:rPr>
      </w:pPr>
    </w:p>
    <w:p w:rsidR="00737089" w:rsidRDefault="00E60BDB">
      <w:pPr>
        <w:ind w:left="90" w:right="98"/>
        <w:jc w:val="center"/>
        <w:rPr>
          <w:rFonts w:ascii="Arial"/>
          <w:b/>
          <w:sz w:val="14"/>
        </w:rPr>
      </w:pPr>
      <w:r>
        <w:rPr>
          <w:rFonts w:ascii="Arial"/>
          <w:b/>
          <w:sz w:val="14"/>
        </w:rPr>
        <w:t>Tel: 617-624-6000</w:t>
      </w:r>
    </w:p>
    <w:p w:rsidR="00737089" w:rsidRDefault="00477EB3">
      <w:pPr>
        <w:ind w:left="90" w:right="98"/>
        <w:jc w:val="center"/>
        <w:rPr>
          <w:rFonts w:ascii="Arial"/>
          <w:b/>
          <w:sz w:val="14"/>
        </w:rPr>
      </w:pPr>
      <w:hyperlink r:id="rId9">
        <w:r w:rsidR="00E60BDB">
          <w:rPr>
            <w:rFonts w:ascii="Arial"/>
            <w:b/>
            <w:sz w:val="14"/>
          </w:rPr>
          <w:t>www.mass.gov/dph</w:t>
        </w:r>
      </w:hyperlink>
    </w:p>
    <w:p w:rsidR="00737089" w:rsidRDefault="00737089">
      <w:pPr>
        <w:jc w:val="center"/>
        <w:rPr>
          <w:rFonts w:ascii="Arial"/>
          <w:sz w:val="14"/>
        </w:rPr>
        <w:sectPr w:rsidR="00737089">
          <w:type w:val="continuous"/>
          <w:pgSz w:w="12240" w:h="15840"/>
          <w:pgMar w:top="580" w:right="620" w:bottom="1260" w:left="700" w:header="720" w:footer="720" w:gutter="0"/>
          <w:cols w:num="2" w:space="720" w:equalWidth="0">
            <w:col w:w="1740" w:space="6806"/>
            <w:col w:w="2374"/>
          </w:cols>
        </w:sectPr>
      </w:pPr>
    </w:p>
    <w:p w:rsidR="00737089" w:rsidRDefault="00737089">
      <w:pPr>
        <w:pStyle w:val="BodyText"/>
        <w:rPr>
          <w:rFonts w:ascii="Arial"/>
          <w:b/>
          <w:sz w:val="20"/>
        </w:rPr>
      </w:pPr>
    </w:p>
    <w:p w:rsidR="00E715AE" w:rsidRPr="00937246" w:rsidRDefault="00E715AE" w:rsidP="00BB7817">
      <w:pPr>
        <w:ind w:left="740" w:right="630"/>
        <w:rPr>
          <w:sz w:val="24"/>
          <w:szCs w:val="24"/>
        </w:rPr>
      </w:pPr>
      <w:r w:rsidRPr="00937246">
        <w:rPr>
          <w:sz w:val="24"/>
          <w:szCs w:val="24"/>
        </w:rPr>
        <w:t>Quý vị được yêu cầu cách ly (tách bản thân) khỏi những người khác vì quý vị đã được chẩn đoán và xác nhận là trường hợp lây nhiễm chủng vi-rút Corona Mới 2019 (COVID-19) hoặc vì quý vị có nguy cơ cao lây nhiễm COVID-19 và hiện tại đang có triệu chứng.</w:t>
      </w:r>
    </w:p>
    <w:p w:rsidR="00E715AE" w:rsidRPr="00937246" w:rsidRDefault="00E715AE" w:rsidP="00BB7817">
      <w:pPr>
        <w:ind w:left="740" w:right="630"/>
        <w:rPr>
          <w:sz w:val="24"/>
          <w:szCs w:val="24"/>
        </w:rPr>
      </w:pPr>
      <w:bookmarkStart w:id="0" w:name="_GoBack"/>
      <w:bookmarkEnd w:id="0"/>
    </w:p>
    <w:p w:rsidR="00E715AE" w:rsidRPr="00937246" w:rsidRDefault="00E715AE" w:rsidP="00BB7817">
      <w:pPr>
        <w:ind w:left="740" w:right="630"/>
        <w:rPr>
          <w:sz w:val="24"/>
          <w:szCs w:val="24"/>
        </w:rPr>
      </w:pPr>
      <w:r w:rsidRPr="00937246">
        <w:rPr>
          <w:sz w:val="24"/>
          <w:szCs w:val="24"/>
        </w:rPr>
        <w:t xml:space="preserve">COVID-19 do một loại vi-rút gây ra. Vi-rút này phát tán qua dịch tiết đường hô hấp (chất nhầy và tia bắn khi người nhiễm bệnh ho và hắt hơi và có thể gây bệnh nghiêm trọng như viêm phổi (nhiễm trùng phổi) và trong một số trường hợp hiếm gặp, có thể gây tử vong. </w:t>
      </w:r>
    </w:p>
    <w:p w:rsidR="00E715AE" w:rsidRPr="00937246" w:rsidRDefault="00E715AE" w:rsidP="00BB7817">
      <w:pPr>
        <w:ind w:left="740" w:right="630"/>
        <w:rPr>
          <w:sz w:val="24"/>
          <w:szCs w:val="24"/>
        </w:rPr>
      </w:pPr>
    </w:p>
    <w:p w:rsidR="00E715AE" w:rsidRPr="00937246" w:rsidRDefault="00E715AE" w:rsidP="00BB7817">
      <w:pPr>
        <w:ind w:left="740" w:right="630"/>
        <w:rPr>
          <w:b/>
          <w:bCs/>
          <w:sz w:val="24"/>
          <w:szCs w:val="24"/>
        </w:rPr>
      </w:pPr>
      <w:r w:rsidRPr="00937246">
        <w:rPr>
          <w:b/>
          <w:bCs/>
          <w:sz w:val="24"/>
          <w:szCs w:val="24"/>
        </w:rPr>
        <w:t xml:space="preserve">Quý vị phải được cách ly cho đến khi cơ quan y tế công cộng (Sở Y Tế Công Cộng Massachusetts hoặc Ủy Ban Y Tế tại địa phương của quý vị) thông báo quý vị có thể ra khỏi nhà. Cơ quan y tế công cộng sẽ liên hệ với quý vị hàng ngày và sẽ tiến hành một lần đánh giá khác sau 14 ngày kể từ ngày xác nhận quý vị bị lây nhiễm. Cơ quan y tế công cộng sẽ xác nhận việc quý vị có thể ra khỏi nhà hay không sau khi xác định nguy cơ quý vị lây nhiễm cho người khác ở mức thấp.   </w:t>
      </w:r>
    </w:p>
    <w:p w:rsidR="00E715AE" w:rsidRPr="00937246" w:rsidRDefault="00E715AE" w:rsidP="00BB7817">
      <w:pPr>
        <w:ind w:left="740" w:right="630"/>
        <w:rPr>
          <w:b/>
          <w:sz w:val="24"/>
          <w:szCs w:val="24"/>
        </w:rPr>
      </w:pPr>
    </w:p>
    <w:p w:rsidR="00E715AE" w:rsidRPr="00937246" w:rsidRDefault="00E715AE" w:rsidP="00BB7817">
      <w:pPr>
        <w:ind w:left="740" w:right="630"/>
        <w:rPr>
          <w:sz w:val="24"/>
          <w:szCs w:val="24"/>
        </w:rPr>
      </w:pPr>
      <w:r w:rsidRPr="00937246">
        <w:rPr>
          <w:sz w:val="24"/>
          <w:szCs w:val="24"/>
        </w:rPr>
        <w:t>Trong thời gian cách ly, quý vị không được có người đến thăm gặp ở địa điểm mà quý vị đang được cách ly. Nếu quý vị phải sử dụng chung khu vực sinh hoạt với người khác thì người đó cũng sẽ bị kiểm dịch. Nếu có người nào đó trong nhà quý vị là trẻ nhỏ, đang mang thai, bị suy giảm miễn dịch hoặc mắc bệnh tim, gan, phổi hoặc thận mạn tính hoặc trên 65 tuổi thì người đó có nguy cơ đặc biệt nếu họ tiếp xúc với quý vị trong thời gian cách ly. Nếu bất kỳ ai mà quý vị đã tiếp xúc phù hợp với những thông tin mô tả này, vui lòng trao đổi vấn đề này với ủy ban y tế tại địa phương của quý vị hoặc Sở Y Tế Công Cộng Massachusetts để các cơ quan này có thể thực hiện các bước hành động nhằm bảo vệ những người đó.</w:t>
      </w:r>
    </w:p>
    <w:p w:rsidR="00E715AE" w:rsidRPr="00937246" w:rsidRDefault="00E715AE" w:rsidP="00BB7817">
      <w:pPr>
        <w:ind w:left="740" w:right="630"/>
        <w:rPr>
          <w:sz w:val="24"/>
          <w:szCs w:val="24"/>
        </w:rPr>
      </w:pPr>
    </w:p>
    <w:p w:rsidR="00E715AE" w:rsidRPr="00937246" w:rsidRDefault="00E715AE" w:rsidP="00BB7817">
      <w:pPr>
        <w:ind w:left="740" w:right="630"/>
        <w:rPr>
          <w:sz w:val="24"/>
          <w:szCs w:val="24"/>
        </w:rPr>
      </w:pPr>
      <w:r w:rsidRPr="00937246">
        <w:rPr>
          <w:sz w:val="24"/>
          <w:szCs w:val="24"/>
        </w:rPr>
        <w:t>Ủy Ban Y Tế tại địa phương của quý vị và Sở Y Tế Công Cộng Massachusetts sẽ làm việc với quý vị để xác định bất kỳ người nào, kể cả các thành viên trong gia đình, được coi là đã tiếp xúc và sẽ đưa ra các khuyến nghị kiểm dịch cần thiết.</w:t>
      </w:r>
    </w:p>
    <w:p w:rsidR="00E715AE" w:rsidRPr="00937246" w:rsidRDefault="00E715AE" w:rsidP="00BB7817">
      <w:pPr>
        <w:ind w:left="740" w:right="630"/>
        <w:rPr>
          <w:sz w:val="24"/>
          <w:szCs w:val="24"/>
        </w:rPr>
      </w:pPr>
    </w:p>
    <w:p w:rsidR="00E715AE" w:rsidRDefault="00E715AE" w:rsidP="00BB7817">
      <w:pPr>
        <w:ind w:left="740" w:right="630"/>
        <w:rPr>
          <w:sz w:val="24"/>
          <w:szCs w:val="24"/>
        </w:rPr>
      </w:pPr>
      <w:r w:rsidRPr="00937246">
        <w:rPr>
          <w:sz w:val="24"/>
          <w:szCs w:val="24"/>
        </w:rPr>
        <w:t xml:space="preserve">Tờ thông tin này cung cấp cho quý vị thông tin về những việc </w:t>
      </w:r>
      <w:r w:rsidRPr="00937246">
        <w:rPr>
          <w:i/>
          <w:iCs/>
          <w:sz w:val="24"/>
          <w:szCs w:val="24"/>
        </w:rPr>
        <w:t xml:space="preserve">nên làm </w:t>
      </w:r>
      <w:r w:rsidRPr="00937246">
        <w:rPr>
          <w:sz w:val="24"/>
          <w:szCs w:val="24"/>
        </w:rPr>
        <w:t xml:space="preserve">và </w:t>
      </w:r>
      <w:r w:rsidRPr="00937246">
        <w:rPr>
          <w:i/>
          <w:iCs/>
          <w:sz w:val="24"/>
          <w:szCs w:val="24"/>
        </w:rPr>
        <w:t xml:space="preserve">không nên làm </w:t>
      </w:r>
      <w:r w:rsidRPr="00937246">
        <w:rPr>
          <w:sz w:val="24"/>
          <w:szCs w:val="24"/>
        </w:rPr>
        <w:t>trong thời gian quý vị đang bị cách ly. Nếu quý vị có thắc mắc sau khi đọc tờ thông tin này, quý vị có thể gọi điện cho Ủy Ban Y Tế tại địa phương của quý vị hoặc Sở Y Tế Công Cộng Massachusetts hoạt động 24/7 theo số 617-983-6800.</w:t>
      </w:r>
    </w:p>
    <w:p w:rsidR="00BB7817" w:rsidRPr="00937246" w:rsidRDefault="00BB7817" w:rsidP="00BB7817">
      <w:pPr>
        <w:ind w:left="740" w:right="630"/>
        <w:rPr>
          <w:sz w:val="24"/>
          <w:szCs w:val="24"/>
        </w:rPr>
      </w:pPr>
    </w:p>
    <w:p w:rsidR="00E715AE" w:rsidRPr="00937246" w:rsidRDefault="00E715AE" w:rsidP="00BB7817">
      <w:pPr>
        <w:spacing w:before="90"/>
        <w:ind w:left="740" w:right="630"/>
        <w:rPr>
          <w:b/>
          <w:bCs/>
          <w:sz w:val="24"/>
          <w:szCs w:val="24"/>
        </w:rPr>
      </w:pPr>
      <w:r w:rsidRPr="00937246">
        <w:rPr>
          <w:b/>
          <w:bCs/>
          <w:sz w:val="24"/>
          <w:szCs w:val="24"/>
        </w:rPr>
        <w:t xml:space="preserve">Trong thời gian quý vị bị cách ly, quý vị cần thực hiện theo những hướng dẫn sau: </w:t>
      </w:r>
    </w:p>
    <w:p w:rsidR="00E715AE" w:rsidRPr="00937246" w:rsidRDefault="00E715AE" w:rsidP="00BB7817">
      <w:pPr>
        <w:numPr>
          <w:ilvl w:val="0"/>
          <w:numId w:val="3"/>
        </w:numPr>
        <w:spacing w:before="90"/>
        <w:ind w:right="810"/>
        <w:rPr>
          <w:sz w:val="24"/>
          <w:szCs w:val="24"/>
        </w:rPr>
      </w:pPr>
      <w:r w:rsidRPr="00937246">
        <w:rPr>
          <w:sz w:val="24"/>
          <w:szCs w:val="24"/>
        </w:rPr>
        <w:lastRenderedPageBreak/>
        <w:t xml:space="preserve">Không ra khỏi nhà trừ khi cần được chăm sóc y tế khẩn cấp. Nếu quý vị phải rời khỏi nhà để được chăm sóc y tế khẩn cấp, hãy đeo khẩu trang, ví dụ như khẩu trang phẫu thuật, nếu có. Nếu không có khẩu trang, hãy cố gắng duy trì khoảng cách sáu foot với người khác; khi không thể thực hiện việc này, hãy giới hạn thời gian quý vị đứng ở khoảng cách gần hơn với mọi người trong vòng năm phút trở xuống. Gọi điện thoại cho nhà cung cấp dịch vụ chăm sóc sức khỏe trước khi quý vị đi và cho họ biết quý vị bị nhiễm COVID-19. Để bảo vệ những người khác, quý vị nên sử dụng xe ô tô riêng hoặc gọi xe cứu thương để đi đến nhà cung cấp dịch vụ chăm sóc sức khỏe của quý vị.   </w:t>
      </w:r>
      <w:r w:rsidRPr="00937246">
        <w:rPr>
          <w:b/>
          <w:bCs/>
          <w:sz w:val="24"/>
          <w:szCs w:val="24"/>
        </w:rPr>
        <w:t>Không sử dụng phương tiện giao thông công cộng, đi chung xe (ví dụ: Uber hoặc Lyft) hoặc taxi trong mọi trường hợp.</w:t>
      </w:r>
    </w:p>
    <w:p w:rsidR="00E715AE" w:rsidRPr="00937246" w:rsidRDefault="00E715AE" w:rsidP="00BB7817">
      <w:pPr>
        <w:pStyle w:val="ListParagraph"/>
        <w:numPr>
          <w:ilvl w:val="0"/>
          <w:numId w:val="3"/>
        </w:numPr>
        <w:tabs>
          <w:tab w:val="left" w:pos="1461"/>
        </w:tabs>
        <w:ind w:right="810"/>
        <w:jc w:val="both"/>
        <w:rPr>
          <w:sz w:val="24"/>
          <w:szCs w:val="24"/>
        </w:rPr>
      </w:pPr>
      <w:r w:rsidRPr="00937246">
        <w:rPr>
          <w:rFonts w:eastAsia="Arial"/>
          <w:sz w:val="24"/>
          <w:szCs w:val="24"/>
          <w:lang w:eastAsia="vi-VN"/>
        </w:rPr>
        <w:t xml:space="preserve">Đeo khẩu trang, chẳng hạn như khẩu trang phẫu thuật, nếu có, khi quý vị phải tiếp xúc với người khác. Nếu không có khẩu trang, hãy cố gắng duy trì khoảng cách sáu foot với người khác; khi không thể thực hiện việc này, hãy giới hạn thời gian quý vị đứng ở khoảng cách gần hơn với mọi người trong vòng năm phút trở xuống. </w:t>
      </w:r>
    </w:p>
    <w:p w:rsidR="00E715AE" w:rsidRPr="00937246" w:rsidRDefault="00E715AE" w:rsidP="00BB7817">
      <w:pPr>
        <w:pStyle w:val="ListParagraph"/>
        <w:numPr>
          <w:ilvl w:val="0"/>
          <w:numId w:val="3"/>
        </w:numPr>
        <w:tabs>
          <w:tab w:val="left" w:pos="1461"/>
        </w:tabs>
        <w:ind w:right="810" w:hanging="361"/>
        <w:jc w:val="both"/>
        <w:rPr>
          <w:sz w:val="24"/>
          <w:szCs w:val="24"/>
        </w:rPr>
      </w:pPr>
      <w:r w:rsidRPr="00937246">
        <w:rPr>
          <w:rFonts w:eastAsia="Arial"/>
          <w:sz w:val="24"/>
          <w:szCs w:val="24"/>
          <w:lang w:eastAsia="vi-VN"/>
        </w:rPr>
        <w:t>Không tiếp khách trong nhà của quý vị.</w:t>
      </w:r>
    </w:p>
    <w:p w:rsidR="00E715AE" w:rsidRPr="00937246" w:rsidRDefault="00E715AE" w:rsidP="00BB7817">
      <w:pPr>
        <w:pStyle w:val="ListParagraph"/>
        <w:numPr>
          <w:ilvl w:val="0"/>
          <w:numId w:val="3"/>
        </w:numPr>
        <w:tabs>
          <w:tab w:val="left" w:pos="1461"/>
        </w:tabs>
        <w:ind w:right="810"/>
        <w:rPr>
          <w:sz w:val="24"/>
          <w:szCs w:val="24"/>
        </w:rPr>
      </w:pPr>
      <w:r w:rsidRPr="00937246">
        <w:rPr>
          <w:rFonts w:eastAsia="Arial"/>
          <w:sz w:val="24"/>
          <w:szCs w:val="24"/>
          <w:lang w:eastAsia="vi-VN"/>
        </w:rPr>
        <w:t>Nếu có thể, những người khác không nên cùng sống trong nhà của quý vị trong thời gian quý bị cách ly ở đó.</w:t>
      </w:r>
    </w:p>
    <w:p w:rsidR="00E715AE" w:rsidRPr="00937246" w:rsidRDefault="00E715AE" w:rsidP="00BB7817">
      <w:pPr>
        <w:pStyle w:val="ListParagraph"/>
        <w:numPr>
          <w:ilvl w:val="0"/>
          <w:numId w:val="3"/>
        </w:numPr>
        <w:tabs>
          <w:tab w:val="left" w:pos="1461"/>
        </w:tabs>
        <w:ind w:right="810" w:hanging="361"/>
        <w:rPr>
          <w:sz w:val="24"/>
          <w:szCs w:val="24"/>
        </w:rPr>
      </w:pPr>
      <w:r w:rsidRPr="00937246">
        <w:rPr>
          <w:rFonts w:eastAsia="Arial"/>
          <w:sz w:val="24"/>
          <w:szCs w:val="24"/>
          <w:lang w:eastAsia="vi-VN"/>
        </w:rPr>
        <w:t xml:space="preserve">Không dùng chung phòng ngủ hoặc phòng tắm với bất kỳ người nào khác. </w:t>
      </w:r>
    </w:p>
    <w:p w:rsidR="00E715AE" w:rsidRPr="00937246" w:rsidRDefault="00E715AE" w:rsidP="00BB7817">
      <w:pPr>
        <w:pStyle w:val="ListParagraph"/>
        <w:numPr>
          <w:ilvl w:val="0"/>
          <w:numId w:val="3"/>
        </w:numPr>
        <w:tabs>
          <w:tab w:val="left" w:pos="1461"/>
        </w:tabs>
        <w:ind w:right="810" w:hanging="361"/>
        <w:rPr>
          <w:sz w:val="24"/>
          <w:szCs w:val="24"/>
        </w:rPr>
      </w:pPr>
      <w:r w:rsidRPr="00937246">
        <w:rPr>
          <w:rFonts w:eastAsia="Arial"/>
          <w:sz w:val="24"/>
          <w:szCs w:val="24"/>
          <w:lang w:eastAsia="vi-VN"/>
        </w:rPr>
        <w:t>Không dùng chung khăn hoặc ga trải giường/chăn với người khác.</w:t>
      </w:r>
    </w:p>
    <w:p w:rsidR="00E715AE" w:rsidRPr="00937246" w:rsidRDefault="00E715AE" w:rsidP="00BB7817">
      <w:pPr>
        <w:pStyle w:val="ListParagraph"/>
        <w:numPr>
          <w:ilvl w:val="0"/>
          <w:numId w:val="3"/>
        </w:numPr>
        <w:tabs>
          <w:tab w:val="left" w:pos="1461"/>
        </w:tabs>
        <w:ind w:right="810" w:hanging="361"/>
        <w:rPr>
          <w:sz w:val="24"/>
          <w:szCs w:val="24"/>
        </w:rPr>
      </w:pPr>
      <w:r w:rsidRPr="00937246">
        <w:rPr>
          <w:rFonts w:eastAsia="Arial"/>
          <w:sz w:val="24"/>
          <w:szCs w:val="24"/>
          <w:lang w:eastAsia="vi-VN"/>
        </w:rPr>
        <w:t>Giặt đồ của quý vị riêng với đồ của người khác.</w:t>
      </w:r>
    </w:p>
    <w:p w:rsidR="00E715AE" w:rsidRPr="00937246" w:rsidRDefault="00E715AE" w:rsidP="00BB7817">
      <w:pPr>
        <w:pStyle w:val="ListParagraph"/>
        <w:numPr>
          <w:ilvl w:val="0"/>
          <w:numId w:val="3"/>
        </w:numPr>
        <w:tabs>
          <w:tab w:val="left" w:pos="1461"/>
        </w:tabs>
        <w:ind w:right="810"/>
        <w:rPr>
          <w:sz w:val="24"/>
          <w:szCs w:val="24"/>
        </w:rPr>
      </w:pPr>
      <w:r w:rsidRPr="00937246">
        <w:rPr>
          <w:rFonts w:eastAsia="Arial"/>
          <w:sz w:val="24"/>
          <w:szCs w:val="24"/>
          <w:lang w:eastAsia="vi-VN"/>
        </w:rPr>
        <w:t xml:space="preserve">Không dùng chung dụng cụ ăn uống với người khác. Rửa dụng cụ bình thường trong máy rửa bát hoặc rửa bằng tay với nước ấm và xà phòng. </w:t>
      </w:r>
    </w:p>
    <w:p w:rsidR="00E715AE" w:rsidRPr="00937246" w:rsidRDefault="00E715AE" w:rsidP="00BB7817">
      <w:pPr>
        <w:pStyle w:val="ListParagraph"/>
        <w:numPr>
          <w:ilvl w:val="0"/>
          <w:numId w:val="3"/>
        </w:numPr>
        <w:tabs>
          <w:tab w:val="left" w:pos="1461"/>
        </w:tabs>
        <w:ind w:right="810"/>
        <w:rPr>
          <w:sz w:val="24"/>
          <w:szCs w:val="24"/>
        </w:rPr>
      </w:pPr>
      <w:r w:rsidRPr="00937246">
        <w:rPr>
          <w:rFonts w:eastAsia="Arial"/>
          <w:sz w:val="24"/>
          <w:szCs w:val="24"/>
          <w:lang w:eastAsia="vi-VN"/>
        </w:rPr>
        <w:t>Dùng khăn giấy che miệng và mũi khi ho hoặc hắt hơi và vứt khăn giấy vào thùng rác có túi đựng rác. Sau đó rửa tay.</w:t>
      </w:r>
    </w:p>
    <w:p w:rsidR="00E715AE" w:rsidRPr="00937246" w:rsidRDefault="00E715AE" w:rsidP="00BB7817">
      <w:pPr>
        <w:pStyle w:val="ListParagraph"/>
        <w:numPr>
          <w:ilvl w:val="0"/>
          <w:numId w:val="3"/>
        </w:numPr>
        <w:tabs>
          <w:tab w:val="left" w:pos="1461"/>
        </w:tabs>
        <w:ind w:right="810"/>
        <w:rPr>
          <w:sz w:val="24"/>
          <w:szCs w:val="24"/>
        </w:rPr>
      </w:pPr>
      <w:r w:rsidRPr="00937246">
        <w:rPr>
          <w:rFonts w:eastAsia="Arial"/>
          <w:sz w:val="24"/>
          <w:szCs w:val="24"/>
          <w:lang w:eastAsia="vi-VN"/>
        </w:rPr>
        <w:t xml:space="preserve">Rửa tay thường xuyên bằng xà phòng và nước trong vòng ít nhất 20 giây. Nếu không có xà phòng và nước, hãy sử dụng dung dịch sát khuẩn tay chứa cồn có nồng độ cồn ít nhất là 60%. </w:t>
      </w:r>
    </w:p>
    <w:p w:rsidR="00E715AE" w:rsidRPr="00937246" w:rsidRDefault="00E715AE" w:rsidP="00BB7817">
      <w:pPr>
        <w:pStyle w:val="BodyText"/>
        <w:spacing w:before="4"/>
        <w:ind w:right="810"/>
      </w:pPr>
    </w:p>
    <w:p w:rsidR="00E715AE" w:rsidRPr="00937246" w:rsidRDefault="00E715AE" w:rsidP="00BB7817">
      <w:pPr>
        <w:ind w:right="810" w:firstLine="720"/>
        <w:rPr>
          <w:b/>
          <w:bCs/>
          <w:sz w:val="24"/>
          <w:szCs w:val="24"/>
        </w:rPr>
      </w:pPr>
      <w:r w:rsidRPr="00937246">
        <w:rPr>
          <w:b/>
          <w:bCs/>
          <w:sz w:val="24"/>
          <w:szCs w:val="24"/>
        </w:rPr>
        <w:t>Bất kỳ người nào mà quý vị phải tiếp xúc trong gia đình nên:</w:t>
      </w:r>
    </w:p>
    <w:p w:rsidR="00E715AE" w:rsidRPr="00937246" w:rsidRDefault="00E715AE" w:rsidP="00BB7817">
      <w:pPr>
        <w:numPr>
          <w:ilvl w:val="0"/>
          <w:numId w:val="2"/>
        </w:numPr>
        <w:spacing w:before="90"/>
        <w:ind w:right="810"/>
        <w:rPr>
          <w:sz w:val="24"/>
          <w:szCs w:val="24"/>
        </w:rPr>
      </w:pPr>
      <w:r w:rsidRPr="00937246">
        <w:rPr>
          <w:sz w:val="24"/>
          <w:szCs w:val="24"/>
        </w:rPr>
        <w:t>Duy trì chú ý đến sức khỏe của bản thân và theo dõi để phát hiện:</w:t>
      </w:r>
    </w:p>
    <w:p w:rsidR="00E715AE" w:rsidRPr="00937246" w:rsidRDefault="00E715AE" w:rsidP="00BB7817">
      <w:pPr>
        <w:numPr>
          <w:ilvl w:val="1"/>
          <w:numId w:val="2"/>
        </w:numPr>
        <w:spacing w:before="90"/>
        <w:ind w:right="810"/>
        <w:rPr>
          <w:sz w:val="24"/>
          <w:szCs w:val="24"/>
        </w:rPr>
      </w:pPr>
      <w:r w:rsidRPr="00937246">
        <w:rPr>
          <w:sz w:val="24"/>
          <w:szCs w:val="24"/>
        </w:rPr>
        <w:t xml:space="preserve">Sốt (nhiệt độ trên 100,3 độ F hoặc 38 độ C). Họ nên đo nhiệt độ vào buổi sáng và buổi tối. </w:t>
      </w:r>
    </w:p>
    <w:p w:rsidR="00E715AE" w:rsidRPr="00937246" w:rsidRDefault="00E715AE" w:rsidP="00BB7817">
      <w:pPr>
        <w:numPr>
          <w:ilvl w:val="1"/>
          <w:numId w:val="2"/>
        </w:numPr>
        <w:spacing w:before="90"/>
        <w:ind w:right="810"/>
        <w:rPr>
          <w:sz w:val="24"/>
          <w:szCs w:val="24"/>
        </w:rPr>
      </w:pPr>
      <w:r w:rsidRPr="00937246">
        <w:rPr>
          <w:sz w:val="24"/>
          <w:szCs w:val="24"/>
        </w:rPr>
        <w:t>Các triệu chứng khác như ho, khó thở, thở dốc, ớn lạnh, cứng cơ hoặc đau cơ, nhức đầu hoặc tiêu chảy.</w:t>
      </w:r>
    </w:p>
    <w:p w:rsidR="00E715AE" w:rsidRPr="00937246" w:rsidRDefault="00E715AE" w:rsidP="00BB7817">
      <w:pPr>
        <w:numPr>
          <w:ilvl w:val="0"/>
          <w:numId w:val="2"/>
        </w:numPr>
        <w:spacing w:before="90"/>
        <w:ind w:right="810"/>
        <w:rPr>
          <w:sz w:val="24"/>
          <w:szCs w:val="24"/>
        </w:rPr>
      </w:pPr>
      <w:r w:rsidRPr="00937246">
        <w:rPr>
          <w:sz w:val="24"/>
          <w:szCs w:val="24"/>
        </w:rPr>
        <w:t xml:space="preserve">Rửa tay thường xuyên bằng xà phòng và nước trong vòng ít nhất 20 giây. Nếu không có xà phòng và nước, họ nên sử dụng dung dịch sát khuẩn tay chứa cồn có nồng độ cồn ít nhất là 60%. </w:t>
      </w:r>
    </w:p>
    <w:p w:rsidR="00E715AE" w:rsidRPr="00937246" w:rsidRDefault="00E715AE" w:rsidP="00BB7817">
      <w:pPr>
        <w:numPr>
          <w:ilvl w:val="0"/>
          <w:numId w:val="2"/>
        </w:numPr>
        <w:spacing w:before="90"/>
        <w:ind w:right="810"/>
        <w:rPr>
          <w:sz w:val="24"/>
          <w:szCs w:val="24"/>
        </w:rPr>
      </w:pPr>
      <w:r w:rsidRPr="00937246">
        <w:rPr>
          <w:sz w:val="24"/>
          <w:szCs w:val="24"/>
        </w:rPr>
        <w:t>Đeo khẩu trang, chẳng hạn như khẩu trang phẫu thuật, nếu có, khi họ tiếp xúc gần với quý vị nếu quý vị không thể đeo khẩu trang. Nếu không có khẩu trang, hãy cố gắng duy trì khoảng cách sáu foot với người khác; khi không thể thực hiện việc này, hãy giới hạn thời gian quý vị tiếp xúc ở khoảng cách gần hơn với mọi người trong vòng năm phút trở xuống. Họ nên cẩn thận, chỉ chạm tay vào các vùng trên khẩu trang đeo quanh tai hoặc phía sau đầu. Không chạm tay vào mặt trước của khẩu trang. Họ nên rửa tay ngay bằng xà phòng và nước sau khi cởi khẩu trang ra.</w:t>
      </w:r>
    </w:p>
    <w:p w:rsidR="00E715AE" w:rsidRPr="00937246" w:rsidRDefault="00E715AE" w:rsidP="00E715AE">
      <w:pPr>
        <w:numPr>
          <w:ilvl w:val="0"/>
          <w:numId w:val="2"/>
        </w:numPr>
        <w:spacing w:before="90"/>
        <w:ind w:right="969"/>
        <w:rPr>
          <w:sz w:val="24"/>
          <w:szCs w:val="24"/>
        </w:rPr>
      </w:pPr>
      <w:r w:rsidRPr="00937246">
        <w:rPr>
          <w:sz w:val="24"/>
          <w:szCs w:val="24"/>
        </w:rPr>
        <w:t>Đeo găng tay dùng một lần nếu họ cần tiếp xúc trực tiếp với chất dịch cơ thể của quý vị (nước bọt/nước dãi, chất nhầy, nước tiểu, phân, chất nôn) hoặc xử lý đồ giặt bẩn của quý vị. Tháo găng tay cẩn thận mà không chạm vào bên ngoài găng tay, vứt găng tay đi và rửa tay bằng xà phòng và nước hoặc rửa tay bằng dung dịch chứa cồn.</w:t>
      </w:r>
    </w:p>
    <w:p w:rsidR="00E715AE" w:rsidRPr="00937246" w:rsidRDefault="00E715AE" w:rsidP="00E715AE">
      <w:pPr>
        <w:spacing w:before="90"/>
        <w:ind w:left="1460" w:right="969"/>
        <w:rPr>
          <w:sz w:val="24"/>
          <w:szCs w:val="24"/>
        </w:rPr>
      </w:pPr>
    </w:p>
    <w:p w:rsidR="00E715AE" w:rsidRPr="00937246" w:rsidRDefault="00E715AE" w:rsidP="00E715AE">
      <w:pPr>
        <w:spacing w:line="274" w:lineRule="exact"/>
        <w:ind w:left="740"/>
        <w:outlineLvl w:val="1"/>
        <w:rPr>
          <w:b/>
          <w:bCs/>
          <w:sz w:val="24"/>
          <w:szCs w:val="24"/>
        </w:rPr>
      </w:pPr>
      <w:r w:rsidRPr="00937246">
        <w:rPr>
          <w:rFonts w:eastAsia="Arial"/>
          <w:b/>
          <w:bCs/>
          <w:sz w:val="24"/>
          <w:szCs w:val="24"/>
          <w:lang w:eastAsia="vi-VN"/>
        </w:rPr>
        <w:t>Quý vị nên làm theo những hướng dẫn này trong bao lâu?</w:t>
      </w:r>
    </w:p>
    <w:p w:rsidR="00E715AE" w:rsidRPr="00937246" w:rsidRDefault="00E715AE" w:rsidP="00E715AE">
      <w:pPr>
        <w:ind w:left="740" w:right="969"/>
        <w:rPr>
          <w:sz w:val="24"/>
          <w:szCs w:val="24"/>
        </w:rPr>
      </w:pPr>
      <w:r w:rsidRPr="00937246">
        <w:rPr>
          <w:rFonts w:eastAsia="Arial"/>
          <w:sz w:val="24"/>
          <w:szCs w:val="24"/>
          <w:lang w:eastAsia="vi-VN"/>
        </w:rPr>
        <w:t xml:space="preserve">Quý vị sẽ cần tiếp tục </w:t>
      </w:r>
      <w:r w:rsidR="00F25383">
        <w:rPr>
          <w:rFonts w:eastAsia="Arial"/>
          <w:sz w:val="24"/>
          <w:szCs w:val="24"/>
          <w:lang w:eastAsia="vi-VN"/>
        </w:rPr>
        <w:t>chịu kiểm dịch</w:t>
      </w:r>
      <w:r w:rsidRPr="00937246">
        <w:rPr>
          <w:rFonts w:eastAsia="Arial"/>
          <w:sz w:val="24"/>
          <w:szCs w:val="24"/>
          <w:lang w:eastAsia="vi-VN"/>
        </w:rPr>
        <w:t xml:space="preserve"> </w:t>
      </w:r>
      <w:r w:rsidR="00E63BA0">
        <w:rPr>
          <w:rFonts w:eastAsia="Arial"/>
          <w:sz w:val="24"/>
          <w:szCs w:val="24"/>
          <w:lang w:eastAsia="vi-VN"/>
        </w:rPr>
        <w:t xml:space="preserve">ít nhất </w:t>
      </w:r>
      <w:r w:rsidR="00F25383" w:rsidRPr="00937246">
        <w:rPr>
          <w:rFonts w:eastAsia="Arial"/>
          <w:sz w:val="24"/>
          <w:szCs w:val="24"/>
          <w:lang w:eastAsia="vi-VN"/>
        </w:rPr>
        <w:t xml:space="preserve">trong </w:t>
      </w:r>
      <w:r w:rsidR="00E63BA0">
        <w:rPr>
          <w:rFonts w:eastAsia="Arial"/>
          <w:sz w:val="24"/>
          <w:szCs w:val="24"/>
          <w:lang w:eastAsia="vi-VN"/>
        </w:rPr>
        <w:t xml:space="preserve">14 ngày </w:t>
      </w:r>
      <w:r w:rsidR="00F25383">
        <w:rPr>
          <w:rFonts w:eastAsia="Arial"/>
          <w:sz w:val="24"/>
          <w:szCs w:val="24"/>
          <w:lang w:eastAsia="vi-VN"/>
        </w:rPr>
        <w:t xml:space="preserve">kể </w:t>
      </w:r>
      <w:r w:rsidR="00E63BA0">
        <w:rPr>
          <w:rFonts w:eastAsia="Arial"/>
          <w:sz w:val="24"/>
          <w:szCs w:val="24"/>
          <w:lang w:eastAsia="vi-VN"/>
        </w:rPr>
        <w:t xml:space="preserve">từ ngày </w:t>
      </w:r>
      <w:r w:rsidR="00F25383">
        <w:rPr>
          <w:rFonts w:eastAsia="Arial"/>
          <w:sz w:val="24"/>
          <w:szCs w:val="24"/>
          <w:lang w:eastAsia="vi-VN"/>
        </w:rPr>
        <w:t>phơi nhiễm</w:t>
      </w:r>
      <w:r w:rsidR="00E63BA0">
        <w:rPr>
          <w:rFonts w:eastAsia="Arial"/>
          <w:sz w:val="24"/>
          <w:szCs w:val="24"/>
          <w:lang w:eastAsia="vi-VN"/>
        </w:rPr>
        <w:t xml:space="preserve"> cuối cùng</w:t>
      </w:r>
      <w:r w:rsidRPr="00937246">
        <w:rPr>
          <w:rFonts w:eastAsia="Arial"/>
          <w:sz w:val="24"/>
          <w:szCs w:val="24"/>
          <w:lang w:eastAsia="vi-VN"/>
        </w:rPr>
        <w:t xml:space="preserve">. Cơ quan y tế công cộng (MDPH hoặc ủy ban y tế tại địa phương của quý vị) sẽ liên hệ với quý vị và sẽ thông báo cho quý vị biết khi nào quý vị có thể ngừng </w:t>
      </w:r>
      <w:r w:rsidR="00F25383">
        <w:rPr>
          <w:rFonts w:eastAsia="Arial"/>
          <w:sz w:val="24"/>
          <w:szCs w:val="24"/>
          <w:lang w:eastAsia="vi-VN"/>
        </w:rPr>
        <w:t>chịu kiểm dịch</w:t>
      </w:r>
      <w:r w:rsidRPr="00937246">
        <w:rPr>
          <w:rFonts w:eastAsia="Arial"/>
          <w:sz w:val="24"/>
          <w:szCs w:val="24"/>
          <w:lang w:eastAsia="vi-VN"/>
        </w:rPr>
        <w:t xml:space="preserve">. </w:t>
      </w:r>
    </w:p>
    <w:p w:rsidR="00E715AE" w:rsidRPr="00937246" w:rsidRDefault="00E715AE" w:rsidP="00E715AE">
      <w:pPr>
        <w:spacing w:before="4"/>
        <w:rPr>
          <w:sz w:val="24"/>
          <w:szCs w:val="24"/>
        </w:rPr>
      </w:pPr>
    </w:p>
    <w:p w:rsidR="00E715AE" w:rsidRPr="00937246" w:rsidRDefault="00E715AE" w:rsidP="00E715AE">
      <w:pPr>
        <w:ind w:left="740"/>
        <w:rPr>
          <w:b/>
          <w:bCs/>
          <w:sz w:val="24"/>
          <w:szCs w:val="24"/>
        </w:rPr>
      </w:pPr>
      <w:r w:rsidRPr="00937246">
        <w:rPr>
          <w:rFonts w:eastAsia="Arial"/>
          <w:b/>
          <w:bCs/>
          <w:sz w:val="24"/>
          <w:szCs w:val="24"/>
          <w:lang w:eastAsia="vi-VN"/>
        </w:rPr>
        <w:t>Quý vị có thắc mắc?</w:t>
      </w:r>
    </w:p>
    <w:p w:rsidR="00E715AE" w:rsidRPr="00937246" w:rsidRDefault="00E715AE" w:rsidP="00E715AE">
      <w:pPr>
        <w:ind w:left="740" w:right="870"/>
        <w:rPr>
          <w:sz w:val="24"/>
          <w:szCs w:val="24"/>
        </w:rPr>
      </w:pPr>
      <w:r w:rsidRPr="00937246">
        <w:rPr>
          <w:rFonts w:eastAsia="Arial"/>
          <w:sz w:val="24"/>
          <w:szCs w:val="24"/>
          <w:lang w:eastAsia="vi-VN"/>
        </w:rPr>
        <w:t>Vui lòng gọi cho nhà cung cấp dịch vụ chăm sóc sức khỏe của quý vị, ủy ban y tế tại địa phương của quý vị hoặc Sở Y Tế Công Cộng Massachusetts nếu quý vị có bất kỳ thắc mắc nào.</w:t>
      </w:r>
    </w:p>
    <w:p w:rsidR="00E715AE" w:rsidRPr="00937246" w:rsidRDefault="00E715AE" w:rsidP="00E715AE">
      <w:pPr>
        <w:spacing w:before="4"/>
        <w:rPr>
          <w:sz w:val="24"/>
          <w:szCs w:val="24"/>
        </w:rPr>
      </w:pPr>
    </w:p>
    <w:tbl>
      <w:tblPr>
        <w:tblW w:w="0" w:type="auto"/>
        <w:tblInd w:w="1627" w:type="dxa"/>
        <w:tblLayout w:type="fixed"/>
        <w:tblCellMar>
          <w:left w:w="0" w:type="dxa"/>
          <w:right w:w="0" w:type="dxa"/>
        </w:tblCellMar>
        <w:tblLook w:val="01E0" w:firstRow="1" w:lastRow="1" w:firstColumn="1" w:lastColumn="1" w:noHBand="0" w:noVBand="0"/>
      </w:tblPr>
      <w:tblGrid>
        <w:gridCol w:w="7321"/>
        <w:gridCol w:w="82"/>
        <w:gridCol w:w="550"/>
      </w:tblGrid>
      <w:tr w:rsidR="00E715AE" w:rsidRPr="00937246" w:rsidTr="003A4337">
        <w:trPr>
          <w:trHeight w:val="310"/>
        </w:trPr>
        <w:tc>
          <w:tcPr>
            <w:tcW w:w="7321" w:type="dxa"/>
          </w:tcPr>
          <w:p w:rsidR="00E715AE" w:rsidRPr="00937246" w:rsidRDefault="00E715AE" w:rsidP="00E715AE">
            <w:pPr>
              <w:spacing w:line="266" w:lineRule="exact"/>
              <w:ind w:right="-130"/>
              <w:rPr>
                <w:sz w:val="24"/>
                <w:szCs w:val="24"/>
              </w:rPr>
            </w:pPr>
            <w:r w:rsidRPr="00937246">
              <w:rPr>
                <w:rFonts w:eastAsia="Arial"/>
                <w:sz w:val="24"/>
                <w:szCs w:val="24"/>
                <w:lang w:eastAsia="vi-VN"/>
              </w:rPr>
              <w:t>1. Nhà cung cấp dịch vụ chăm sóc sức khỏe của quý vị</w:t>
            </w:r>
          </w:p>
        </w:tc>
        <w:tc>
          <w:tcPr>
            <w:tcW w:w="82" w:type="dxa"/>
          </w:tcPr>
          <w:p w:rsidR="00E715AE" w:rsidRPr="00937246" w:rsidRDefault="00E715AE" w:rsidP="00E715AE">
            <w:pPr>
              <w:rPr>
                <w:sz w:val="24"/>
                <w:szCs w:val="24"/>
              </w:rPr>
            </w:pPr>
          </w:p>
        </w:tc>
        <w:tc>
          <w:tcPr>
            <w:tcW w:w="550" w:type="dxa"/>
          </w:tcPr>
          <w:p w:rsidR="00E715AE" w:rsidRPr="00937246" w:rsidRDefault="00E715AE" w:rsidP="00E715AE">
            <w:pPr>
              <w:rPr>
                <w:sz w:val="24"/>
                <w:szCs w:val="24"/>
              </w:rPr>
            </w:pPr>
          </w:p>
        </w:tc>
      </w:tr>
      <w:tr w:rsidR="00E715AE" w:rsidRPr="00937246" w:rsidTr="003A4337">
        <w:trPr>
          <w:trHeight w:val="356"/>
        </w:trPr>
        <w:tc>
          <w:tcPr>
            <w:tcW w:w="7321" w:type="dxa"/>
          </w:tcPr>
          <w:p w:rsidR="00E715AE" w:rsidRPr="00937246" w:rsidRDefault="00E715AE" w:rsidP="00DE6E68">
            <w:pPr>
              <w:rPr>
                <w:sz w:val="24"/>
                <w:szCs w:val="24"/>
              </w:rPr>
            </w:pPr>
            <w:r w:rsidRPr="00937246">
              <w:rPr>
                <w:rFonts w:eastAsia="Arial"/>
                <w:sz w:val="24"/>
                <w:szCs w:val="24"/>
                <w:lang w:eastAsia="vi-VN"/>
              </w:rPr>
              <w:t xml:space="preserve">         Tên: _______________________________________________</w:t>
            </w:r>
          </w:p>
        </w:tc>
        <w:tc>
          <w:tcPr>
            <w:tcW w:w="82" w:type="dxa"/>
          </w:tcPr>
          <w:p w:rsidR="00E715AE" w:rsidRPr="00937246" w:rsidRDefault="00E715AE" w:rsidP="00E715AE">
            <w:pPr>
              <w:rPr>
                <w:sz w:val="24"/>
                <w:szCs w:val="24"/>
              </w:rPr>
            </w:pPr>
            <w:r w:rsidRPr="00937246">
              <w:rPr>
                <w:sz w:val="24"/>
                <w:szCs w:val="24"/>
              </w:rPr>
              <w:t xml:space="preserve">   </w:t>
            </w:r>
          </w:p>
        </w:tc>
        <w:tc>
          <w:tcPr>
            <w:tcW w:w="550" w:type="dxa"/>
          </w:tcPr>
          <w:p w:rsidR="00E715AE" w:rsidRPr="00937246" w:rsidRDefault="00E715AE" w:rsidP="00E715AE">
            <w:pPr>
              <w:rPr>
                <w:sz w:val="24"/>
                <w:szCs w:val="24"/>
              </w:rPr>
            </w:pPr>
          </w:p>
        </w:tc>
      </w:tr>
      <w:tr w:rsidR="00E715AE" w:rsidRPr="00937246" w:rsidTr="003A4337">
        <w:trPr>
          <w:trHeight w:val="357"/>
        </w:trPr>
        <w:tc>
          <w:tcPr>
            <w:tcW w:w="7953" w:type="dxa"/>
            <w:gridSpan w:val="3"/>
          </w:tcPr>
          <w:p w:rsidR="00E715AE" w:rsidRPr="00937246" w:rsidRDefault="00E715AE" w:rsidP="00DE6E68">
            <w:pPr>
              <w:rPr>
                <w:sz w:val="24"/>
                <w:szCs w:val="24"/>
              </w:rPr>
            </w:pPr>
            <w:r w:rsidRPr="00937246">
              <w:rPr>
                <w:rFonts w:eastAsia="Arial"/>
                <w:sz w:val="24"/>
                <w:szCs w:val="24"/>
                <w:lang w:eastAsia="vi-VN"/>
              </w:rPr>
              <w:t xml:space="preserve">         Số điện thoại: _______________________________________     HOẶC</w:t>
            </w:r>
          </w:p>
        </w:tc>
      </w:tr>
      <w:tr w:rsidR="00E715AE" w:rsidRPr="00937246" w:rsidTr="003A4337">
        <w:trPr>
          <w:trHeight w:val="353"/>
        </w:trPr>
        <w:tc>
          <w:tcPr>
            <w:tcW w:w="7321" w:type="dxa"/>
          </w:tcPr>
          <w:p w:rsidR="00E715AE" w:rsidRPr="00937246" w:rsidRDefault="00E715AE" w:rsidP="00E715AE">
            <w:pPr>
              <w:spacing w:before="32"/>
              <w:ind w:right="-87"/>
              <w:rPr>
                <w:sz w:val="24"/>
                <w:szCs w:val="24"/>
              </w:rPr>
            </w:pPr>
            <w:r w:rsidRPr="00937246">
              <w:rPr>
                <w:rFonts w:eastAsia="Arial"/>
                <w:sz w:val="24"/>
                <w:szCs w:val="24"/>
                <w:lang w:eastAsia="vi-VN"/>
              </w:rPr>
              <w:t>2. Ủy ban y tế tại địa phương của quý vị (Thị Trấn/Thành Phố)</w:t>
            </w:r>
          </w:p>
        </w:tc>
        <w:tc>
          <w:tcPr>
            <w:tcW w:w="82" w:type="dxa"/>
          </w:tcPr>
          <w:p w:rsidR="00E715AE" w:rsidRPr="00937246" w:rsidRDefault="00E715AE" w:rsidP="00E715AE">
            <w:pPr>
              <w:rPr>
                <w:sz w:val="24"/>
                <w:szCs w:val="24"/>
              </w:rPr>
            </w:pPr>
          </w:p>
        </w:tc>
        <w:tc>
          <w:tcPr>
            <w:tcW w:w="550" w:type="dxa"/>
          </w:tcPr>
          <w:p w:rsidR="00E715AE" w:rsidRPr="00937246" w:rsidRDefault="00E715AE" w:rsidP="00E715AE">
            <w:pPr>
              <w:rPr>
                <w:sz w:val="24"/>
                <w:szCs w:val="24"/>
              </w:rPr>
            </w:pPr>
          </w:p>
        </w:tc>
      </w:tr>
      <w:tr w:rsidR="00E715AE" w:rsidRPr="00937246" w:rsidTr="003A4337">
        <w:trPr>
          <w:trHeight w:val="359"/>
        </w:trPr>
        <w:tc>
          <w:tcPr>
            <w:tcW w:w="7321" w:type="dxa"/>
          </w:tcPr>
          <w:p w:rsidR="00E715AE" w:rsidRPr="00937246" w:rsidRDefault="00E715AE" w:rsidP="00DE6E68">
            <w:pPr>
              <w:rPr>
                <w:sz w:val="24"/>
                <w:szCs w:val="24"/>
              </w:rPr>
            </w:pPr>
            <w:r w:rsidRPr="00937246">
              <w:rPr>
                <w:rFonts w:eastAsia="Arial"/>
                <w:sz w:val="24"/>
                <w:szCs w:val="24"/>
                <w:lang w:eastAsia="vi-VN"/>
              </w:rPr>
              <w:t xml:space="preserve">          Thị Trấn hoặc Thành Phố: ________________________________</w:t>
            </w:r>
          </w:p>
        </w:tc>
        <w:tc>
          <w:tcPr>
            <w:tcW w:w="82" w:type="dxa"/>
          </w:tcPr>
          <w:p w:rsidR="00E715AE" w:rsidRPr="00937246" w:rsidRDefault="00E715AE" w:rsidP="00E715AE">
            <w:pPr>
              <w:rPr>
                <w:sz w:val="24"/>
                <w:szCs w:val="24"/>
              </w:rPr>
            </w:pPr>
          </w:p>
        </w:tc>
        <w:tc>
          <w:tcPr>
            <w:tcW w:w="550" w:type="dxa"/>
          </w:tcPr>
          <w:p w:rsidR="00E715AE" w:rsidRPr="00937246" w:rsidRDefault="00E715AE" w:rsidP="00E715AE">
            <w:pPr>
              <w:rPr>
                <w:sz w:val="24"/>
                <w:szCs w:val="24"/>
              </w:rPr>
            </w:pPr>
          </w:p>
        </w:tc>
      </w:tr>
      <w:tr w:rsidR="00E715AE" w:rsidRPr="00937246" w:rsidTr="003A4337">
        <w:trPr>
          <w:trHeight w:val="354"/>
        </w:trPr>
        <w:tc>
          <w:tcPr>
            <w:tcW w:w="7953" w:type="dxa"/>
            <w:gridSpan w:val="3"/>
          </w:tcPr>
          <w:p w:rsidR="00E715AE" w:rsidRPr="00937246" w:rsidRDefault="00E715AE" w:rsidP="00DE6E68">
            <w:pPr>
              <w:rPr>
                <w:sz w:val="24"/>
                <w:szCs w:val="24"/>
              </w:rPr>
            </w:pPr>
            <w:r w:rsidRPr="00937246">
              <w:rPr>
                <w:rFonts w:eastAsia="Arial"/>
                <w:sz w:val="24"/>
                <w:szCs w:val="24"/>
                <w:lang w:eastAsia="vi-VN"/>
              </w:rPr>
              <w:t xml:space="preserve">          </w:t>
            </w:r>
            <w:r w:rsidR="00DE6E68">
              <w:rPr>
                <w:rFonts w:eastAsia="Arial"/>
                <w:sz w:val="24"/>
                <w:szCs w:val="24"/>
                <w:lang w:eastAsia="vi-VN"/>
              </w:rPr>
              <w:t xml:space="preserve"> </w:t>
            </w:r>
            <w:r w:rsidRPr="00937246">
              <w:rPr>
                <w:rFonts w:eastAsia="Arial"/>
                <w:sz w:val="24"/>
                <w:szCs w:val="24"/>
                <w:lang w:eastAsia="vi-VN"/>
              </w:rPr>
              <w:t>Người Liên Hệ: ______________________________________</w:t>
            </w:r>
          </w:p>
        </w:tc>
      </w:tr>
      <w:tr w:rsidR="00E715AE" w:rsidRPr="00937246" w:rsidTr="003A4337">
        <w:trPr>
          <w:trHeight w:val="357"/>
        </w:trPr>
        <w:tc>
          <w:tcPr>
            <w:tcW w:w="7953" w:type="dxa"/>
            <w:gridSpan w:val="3"/>
          </w:tcPr>
          <w:p w:rsidR="00E715AE" w:rsidRPr="00937246" w:rsidRDefault="00E715AE" w:rsidP="00DE6E68">
            <w:pPr>
              <w:ind w:right="-320"/>
              <w:rPr>
                <w:sz w:val="24"/>
                <w:szCs w:val="24"/>
              </w:rPr>
            </w:pPr>
            <w:r w:rsidRPr="00937246">
              <w:rPr>
                <w:rFonts w:eastAsia="Arial"/>
                <w:sz w:val="24"/>
                <w:szCs w:val="24"/>
                <w:lang w:eastAsia="vi-VN"/>
              </w:rPr>
              <w:t xml:space="preserve">         </w:t>
            </w:r>
            <w:r w:rsidR="00DE6E68">
              <w:rPr>
                <w:rFonts w:eastAsia="Arial"/>
                <w:sz w:val="24"/>
                <w:szCs w:val="24"/>
                <w:lang w:eastAsia="vi-VN"/>
              </w:rPr>
              <w:t xml:space="preserve"> </w:t>
            </w:r>
            <w:r w:rsidRPr="00937246">
              <w:rPr>
                <w:rFonts w:eastAsia="Arial"/>
                <w:sz w:val="24"/>
                <w:szCs w:val="24"/>
                <w:lang w:eastAsia="vi-VN"/>
              </w:rPr>
              <w:t xml:space="preserve"> Số điện thoại: ________________________________________     HOẶC</w:t>
            </w:r>
          </w:p>
        </w:tc>
      </w:tr>
      <w:tr w:rsidR="00E715AE" w:rsidRPr="00937246" w:rsidTr="003A4337">
        <w:trPr>
          <w:trHeight w:val="353"/>
        </w:trPr>
        <w:tc>
          <w:tcPr>
            <w:tcW w:w="7953" w:type="dxa"/>
            <w:gridSpan w:val="3"/>
          </w:tcPr>
          <w:p w:rsidR="00E715AE" w:rsidRPr="00937246" w:rsidRDefault="00E715AE" w:rsidP="00DE6E68">
            <w:pPr>
              <w:spacing w:before="32"/>
              <w:rPr>
                <w:sz w:val="24"/>
                <w:szCs w:val="24"/>
              </w:rPr>
            </w:pPr>
            <w:r w:rsidRPr="00937246">
              <w:rPr>
                <w:rFonts w:eastAsia="Arial"/>
                <w:sz w:val="24"/>
                <w:szCs w:val="24"/>
                <w:lang w:eastAsia="vi-VN"/>
              </w:rPr>
              <w:t>3. Sở Y Tế Công Cộng Massachusetts</w:t>
            </w:r>
          </w:p>
        </w:tc>
      </w:tr>
      <w:tr w:rsidR="00E715AE" w:rsidRPr="00937246" w:rsidTr="003A4337">
        <w:trPr>
          <w:trHeight w:val="356"/>
        </w:trPr>
        <w:tc>
          <w:tcPr>
            <w:tcW w:w="7321" w:type="dxa"/>
          </w:tcPr>
          <w:p w:rsidR="00E715AE" w:rsidRPr="00937246" w:rsidRDefault="00E715AE" w:rsidP="00DE6E68">
            <w:pPr>
              <w:spacing w:before="34"/>
              <w:ind w:right="-87"/>
              <w:rPr>
                <w:sz w:val="24"/>
                <w:szCs w:val="24"/>
              </w:rPr>
            </w:pPr>
            <w:r w:rsidRPr="00937246">
              <w:rPr>
                <w:rFonts w:eastAsia="Arial"/>
                <w:sz w:val="24"/>
                <w:szCs w:val="24"/>
                <w:lang w:eastAsia="vi-VN"/>
              </w:rPr>
              <w:t xml:space="preserve">        </w:t>
            </w:r>
            <w:r w:rsidR="00DE6E68">
              <w:rPr>
                <w:rFonts w:eastAsia="Arial"/>
                <w:sz w:val="24"/>
                <w:szCs w:val="24"/>
                <w:lang w:eastAsia="vi-VN"/>
              </w:rPr>
              <w:t xml:space="preserve">  </w:t>
            </w:r>
            <w:r w:rsidRPr="00937246">
              <w:rPr>
                <w:rFonts w:eastAsia="Arial"/>
                <w:sz w:val="24"/>
                <w:szCs w:val="24"/>
                <w:lang w:eastAsia="vi-VN"/>
              </w:rPr>
              <w:t xml:space="preserve"> Chuyên Gia Dịch Tễ Học Trả Lời Điện Thoại</w:t>
            </w:r>
          </w:p>
        </w:tc>
        <w:tc>
          <w:tcPr>
            <w:tcW w:w="82" w:type="dxa"/>
          </w:tcPr>
          <w:p w:rsidR="00E715AE" w:rsidRPr="00937246" w:rsidRDefault="00E715AE" w:rsidP="00E715AE">
            <w:pPr>
              <w:rPr>
                <w:sz w:val="24"/>
                <w:szCs w:val="24"/>
              </w:rPr>
            </w:pPr>
          </w:p>
        </w:tc>
        <w:tc>
          <w:tcPr>
            <w:tcW w:w="550" w:type="dxa"/>
          </w:tcPr>
          <w:p w:rsidR="00E715AE" w:rsidRPr="00937246" w:rsidRDefault="00E715AE" w:rsidP="00E715AE">
            <w:pPr>
              <w:rPr>
                <w:sz w:val="24"/>
                <w:szCs w:val="24"/>
              </w:rPr>
            </w:pPr>
          </w:p>
        </w:tc>
      </w:tr>
      <w:tr w:rsidR="00E715AE" w:rsidRPr="00937246" w:rsidTr="003A4337">
        <w:trPr>
          <w:trHeight w:val="311"/>
        </w:trPr>
        <w:tc>
          <w:tcPr>
            <w:tcW w:w="7953" w:type="dxa"/>
            <w:gridSpan w:val="3"/>
          </w:tcPr>
          <w:p w:rsidR="00E715AE" w:rsidRPr="00937246" w:rsidRDefault="00E715AE" w:rsidP="00E715AE">
            <w:pPr>
              <w:spacing w:before="35" w:line="256" w:lineRule="exact"/>
              <w:ind w:left="667"/>
              <w:rPr>
                <w:sz w:val="24"/>
                <w:szCs w:val="24"/>
              </w:rPr>
            </w:pPr>
            <w:r w:rsidRPr="00937246">
              <w:rPr>
                <w:rFonts w:eastAsia="Arial"/>
                <w:sz w:val="24"/>
                <w:szCs w:val="24"/>
                <w:lang w:eastAsia="vi-VN"/>
              </w:rPr>
              <w:t>Điện thoại: (617) 983-6800 (7 ngày mỗi tuần/24 giờ mỗi ngày)</w:t>
            </w:r>
          </w:p>
        </w:tc>
      </w:tr>
    </w:tbl>
    <w:p w:rsidR="00E715AE" w:rsidRPr="00937246" w:rsidRDefault="00E715AE" w:rsidP="00E715AE">
      <w:pPr>
        <w:rPr>
          <w:sz w:val="24"/>
          <w:szCs w:val="24"/>
        </w:rPr>
      </w:pPr>
    </w:p>
    <w:p w:rsidR="00E715AE" w:rsidRPr="00937246" w:rsidRDefault="00E715AE" w:rsidP="00E715AE">
      <w:pPr>
        <w:rPr>
          <w:sz w:val="24"/>
          <w:szCs w:val="24"/>
        </w:rPr>
      </w:pPr>
    </w:p>
    <w:p w:rsidR="00E715AE" w:rsidRPr="00937246" w:rsidRDefault="00E715AE" w:rsidP="00937246">
      <w:pPr>
        <w:ind w:left="740" w:right="1182"/>
        <w:rPr>
          <w:sz w:val="24"/>
          <w:szCs w:val="24"/>
        </w:rPr>
      </w:pPr>
      <w:r w:rsidRPr="00937246">
        <w:rPr>
          <w:rFonts w:eastAsia="Arial"/>
          <w:sz w:val="24"/>
          <w:szCs w:val="24"/>
          <w:lang w:eastAsia="vi-VN"/>
        </w:rPr>
        <w:t>Cảm ơn quý vị đã hợp tác tích cực trong việc giữ gìn sức khỏe và an toàn cho bản thân, gia đình và cộng đồng của quý vị.</w:t>
      </w:r>
    </w:p>
    <w:p w:rsidR="00E715AE" w:rsidRPr="00937246" w:rsidRDefault="00E715AE" w:rsidP="00937246">
      <w:pPr>
        <w:rPr>
          <w:sz w:val="24"/>
          <w:szCs w:val="24"/>
        </w:rPr>
      </w:pPr>
    </w:p>
    <w:p w:rsidR="00DE6E68" w:rsidRPr="00DE6E68" w:rsidRDefault="00E715AE" w:rsidP="00DE6E68">
      <w:pPr>
        <w:ind w:left="720"/>
        <w:rPr>
          <w:rFonts w:eastAsia="Arial"/>
          <w:sz w:val="24"/>
          <w:szCs w:val="24"/>
          <w:u w:val="single"/>
          <w:lang w:eastAsia="vi-VN"/>
        </w:rPr>
      </w:pPr>
      <w:r w:rsidRPr="00DE6E68">
        <w:rPr>
          <w:rFonts w:eastAsia="Arial"/>
          <w:sz w:val="24"/>
          <w:szCs w:val="24"/>
          <w:lang w:eastAsia="vi-VN"/>
        </w:rPr>
        <w:t>Ngày cung cấp thông tin cho bệnh nhân:</w:t>
      </w:r>
      <w:r w:rsidR="00DE6E68" w:rsidRPr="00DE6E68">
        <w:rPr>
          <w:rFonts w:eastAsia="Arial"/>
          <w:sz w:val="24"/>
          <w:szCs w:val="24"/>
          <w:lang w:eastAsia="vi-VN"/>
        </w:rPr>
        <w:t>_______________________</w:t>
      </w:r>
    </w:p>
    <w:p w:rsidR="00E51B46" w:rsidRPr="00DE6E68" w:rsidRDefault="00E715AE" w:rsidP="00DE6E68">
      <w:pPr>
        <w:ind w:left="720"/>
        <w:rPr>
          <w:sz w:val="24"/>
          <w:szCs w:val="24"/>
        </w:rPr>
        <w:sectPr w:rsidR="00E51B46" w:rsidRPr="00DE6E68" w:rsidSect="00E715AE">
          <w:type w:val="continuous"/>
          <w:pgSz w:w="12240" w:h="15840"/>
          <w:pgMar w:top="990" w:right="720" w:bottom="990" w:left="720" w:header="720" w:footer="720" w:gutter="0"/>
          <w:cols w:space="720"/>
          <w:docGrid w:linePitch="299"/>
        </w:sectPr>
      </w:pPr>
      <w:r w:rsidRPr="00DE6E68">
        <w:rPr>
          <w:rFonts w:eastAsia="Arial"/>
          <w:sz w:val="24"/>
          <w:szCs w:val="24"/>
          <w:lang w:eastAsia="vi-VN"/>
        </w:rPr>
        <w:t>Người cung cấp (tên):</w:t>
      </w:r>
      <w:r w:rsidR="00DE6E68" w:rsidRPr="00DE6E68">
        <w:rPr>
          <w:rFonts w:eastAsia="Arial"/>
          <w:sz w:val="24"/>
          <w:szCs w:val="24"/>
          <w:lang w:eastAsia="vi-VN"/>
        </w:rPr>
        <w:t xml:space="preserve"> _____________________________________</w:t>
      </w:r>
      <w:r w:rsidRPr="00DE6E68">
        <w:rPr>
          <w:rFonts w:eastAsia="Arial"/>
          <w:sz w:val="24"/>
          <w:szCs w:val="24"/>
          <w:u w:val="single"/>
          <w:lang w:eastAsia="vi-VN"/>
        </w:rPr>
        <w:t xml:space="preserve"> </w:t>
      </w:r>
    </w:p>
    <w:p w:rsidR="00E715AE" w:rsidRPr="00937246" w:rsidRDefault="00E715AE" w:rsidP="00E715AE">
      <w:pPr>
        <w:spacing w:before="90"/>
        <w:ind w:left="740" w:right="969"/>
        <w:rPr>
          <w:sz w:val="24"/>
          <w:szCs w:val="24"/>
        </w:rPr>
      </w:pPr>
      <w:r w:rsidRPr="00937246">
        <w:rPr>
          <w:rFonts w:eastAsia="Arial"/>
          <w:sz w:val="24"/>
          <w:szCs w:val="24"/>
          <w:lang w:eastAsia="vi-VN"/>
        </w:rPr>
        <w:lastRenderedPageBreak/>
        <w:t>Bất kỳ hướng dẫn cụ thể nào khác có thể được viết ở đây hoặc đính kèm với những tờ bổ sung (cần ghi chú ở đây phần đính kèm với những tờ bổ sung):</w:t>
      </w:r>
    </w:p>
    <w:p w:rsidR="00E51B46" w:rsidRPr="00E715AE" w:rsidRDefault="00E51B46" w:rsidP="00E51B46">
      <w:pPr>
        <w:rPr>
          <w:sz w:val="20"/>
          <w:szCs w:val="24"/>
        </w:rPr>
      </w:pPr>
    </w:p>
    <w:p w:rsidR="00737089" w:rsidRDefault="00E51B46">
      <w:pPr>
        <w:pStyle w:val="BodyText"/>
        <w:spacing w:before="10"/>
      </w:pPr>
      <w:r>
        <w:rPr>
          <w:noProof/>
          <w:lang w:bidi="ar-SA"/>
        </w:rPr>
        <mc:AlternateContent>
          <mc:Choice Requires="wpg">
            <w:drawing>
              <wp:anchor distT="0" distB="0" distL="0" distR="0" simplePos="0" relativeHeight="251662336" behindDoc="1" locked="0" layoutInCell="1" allowOverlap="1">
                <wp:simplePos x="0" y="0"/>
                <wp:positionH relativeFrom="page">
                  <wp:posOffset>843280</wp:posOffset>
                </wp:positionH>
                <wp:positionV relativeFrom="paragraph">
                  <wp:posOffset>210185</wp:posOffset>
                </wp:positionV>
                <wp:extent cx="5951220" cy="4425315"/>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4425315"/>
                          <a:chOff x="1328" y="331"/>
                          <a:chExt cx="9372" cy="6969"/>
                        </a:xfrm>
                      </wpg:grpSpPr>
                      <wps:wsp>
                        <wps:cNvPr id="6" name="Line 10"/>
                        <wps:cNvCnPr>
                          <a:cxnSpLocks noChangeShapeType="1"/>
                        </wps:cNvCnPr>
                        <wps:spPr bwMode="auto">
                          <a:xfrm>
                            <a:off x="1337" y="335"/>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332" y="331"/>
                            <a:ext cx="0" cy="6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1327"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327"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
                        <wps:cNvCnPr>
                          <a:cxnSpLocks noChangeShapeType="1"/>
                        </wps:cNvCnPr>
                        <wps:spPr bwMode="auto">
                          <a:xfrm>
                            <a:off x="1337" y="7294"/>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0694" y="331"/>
                            <a:ext cx="0" cy="695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4"/>
                        <wps:cNvSpPr>
                          <a:spLocks noChangeArrowheads="1"/>
                        </wps:cNvSpPr>
                        <wps:spPr bwMode="auto">
                          <a:xfrm>
                            <a:off x="10689"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
                        <wps:cNvSpPr>
                          <a:spLocks noChangeArrowheads="1"/>
                        </wps:cNvSpPr>
                        <wps:spPr bwMode="auto">
                          <a:xfrm>
                            <a:off x="10689"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9B562" id="Group 2" o:spid="_x0000_s1026" style="position:absolute;margin-left:66.4pt;margin-top:16.55pt;width:468.6pt;height:348.45pt;z-index:-251654144;mso-wrap-distance-left:0;mso-wrap-distance-right:0;mso-position-horizontal-relative:page" coordorigin="1328,331" coordsize="9372,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">
                <v:line id="Line 10" o:spid="_x0000_s1027" style="position:absolute;visibility:visible;mso-wrap-style:square" from="1337,335" to="1068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9" o:spid="_x0000_s1028" style="position:absolute;visibility:visible;mso-wrap-style:square" from="1332,331" to="1332,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8" o:spid="_x0000_s1029" style="position:absolute;left:1327;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7" o:spid="_x0000_s1030" style="position:absolute;left:1327;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6" o:spid="_x0000_s1031" style="position:absolute;visibility:visible;mso-wrap-style:square" from="1337,7294" to="10689,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32" style="position:absolute;visibility:visible;mso-wrap-style:square" from="10694,331" to="10694,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" strokeweight=".16936mm"/>
                <v:rect id="Rectangle 4" o:spid="_x0000_s1033" style="position:absolute;left:10689;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3" o:spid="_x0000_s1034" style="position:absolute;left:10689;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wrap type="topAndBottom" anchorx="page"/>
              </v:group>
            </w:pict>
          </mc:Fallback>
        </mc:AlternateContent>
      </w:r>
    </w:p>
    <w:sectPr w:rsidR="00737089">
      <w:pgSz w:w="12240" w:h="15840"/>
      <w:pgMar w:top="1360" w:right="620" w:bottom="1260" w:left="70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708" w:rsidRDefault="00BD2708">
      <w:r>
        <w:separator/>
      </w:r>
    </w:p>
  </w:endnote>
  <w:endnote w:type="continuationSeparator" w:id="0">
    <w:p w:rsidR="00BD2708" w:rsidRDefault="00BD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89" w:rsidRDefault="00937246">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1068070</wp:posOffset>
              </wp:positionH>
              <wp:positionV relativeFrom="page">
                <wp:posOffset>9577070</wp:posOffset>
              </wp:positionV>
              <wp:extent cx="1205865"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246" w:rsidRDefault="00937246" w:rsidP="00937246">
                          <w:pPr>
                            <w:pStyle w:val="BodyText"/>
                            <w:spacing w:before="10"/>
                            <w:ind w:left="20"/>
                          </w:pPr>
                          <w:r>
                            <w:t>11 tháng 3 năm 2020</w:t>
                          </w:r>
                        </w:p>
                        <w:p w:rsidR="00E51B46" w:rsidRDefault="00E51B46" w:rsidP="00E51B46">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84.1pt;margin-top:754.1pt;width:94.9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jqrgIAAKk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" filled="f" stroked="f">
              <v:textbox inset="0,0,0,0">
                <w:txbxContent>
                  <w:p w:rsidR="00937246" w:rsidRDefault="00937246" w:rsidP="00937246">
                    <w:pPr>
                      <w:pStyle w:val="BodyText"/>
                      <w:spacing w:before="10"/>
                      <w:ind w:left="20"/>
                    </w:pPr>
                    <w:r>
                      <w:t>11 tháng 3 năm 2020</w:t>
                    </w:r>
                  </w:p>
                  <w:p w:rsidR="00E51B46" w:rsidRDefault="00E51B46" w:rsidP="00E51B46">
                    <w:pPr>
                      <w:pStyle w:val="BodyText"/>
                      <w:spacing w:before="10"/>
                      <w:ind w:left="20"/>
                    </w:pPr>
                  </w:p>
                </w:txbxContent>
              </v:textbox>
              <w10:wrap anchorx="page" anchory="page"/>
            </v:shape>
          </w:pict>
        </mc:Fallback>
      </mc:AlternateContent>
    </w:r>
    <w:r w:rsidR="00E715AE">
      <w:rPr>
        <w:noProof/>
        <w:lang w:bidi="ar-SA"/>
      </w:rPr>
      <mc:AlternateContent>
        <mc:Choice Requires="wps">
          <w:drawing>
            <wp:anchor distT="0" distB="0" distL="114300" distR="114300" simplePos="0" relativeHeight="251380736" behindDoc="1" locked="0" layoutInCell="1" allowOverlap="1">
              <wp:simplePos x="0" y="0"/>
              <wp:positionH relativeFrom="page">
                <wp:posOffset>6583045</wp:posOffset>
              </wp:positionH>
              <wp:positionV relativeFrom="page">
                <wp:posOffset>9683115</wp:posOffset>
              </wp:positionV>
              <wp:extent cx="1524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089" w:rsidRDefault="00E60BDB">
                          <w:pPr>
                            <w:pStyle w:val="BodyText"/>
                            <w:spacing w:before="10"/>
                            <w:ind w:left="60"/>
                          </w:pPr>
                          <w:r>
                            <w:fldChar w:fldCharType="begin"/>
                          </w:r>
                          <w:r>
                            <w:instrText xml:space="preserve"> PAGE </w:instrText>
                          </w:r>
                          <w:r>
                            <w:fldChar w:fldCharType="separate"/>
                          </w:r>
                          <w:r w:rsidR="00477EB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18.35pt;margin-top:762.45pt;width:12pt;height:15.3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" filled="f" stroked="f">
              <v:textbox inset="0,0,0,0">
                <w:txbxContent>
                  <w:p w:rsidR="00737089" w:rsidRDefault="00E60BDB">
                    <w:pPr>
                      <w:pStyle w:val="BodyText"/>
                      <w:spacing w:before="10"/>
                      <w:ind w:left="60"/>
                    </w:pPr>
                    <w:r>
                      <w:fldChar w:fldCharType="begin"/>
                    </w:r>
                    <w:r>
                      <w:instrText xml:space="preserve"> PAGE </w:instrText>
                    </w:r>
                    <w:r>
                      <w:fldChar w:fldCharType="separate"/>
                    </w:r>
                    <w:r w:rsidR="00477EB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708" w:rsidRDefault="00BD2708">
      <w:r>
        <w:separator/>
      </w:r>
    </w:p>
  </w:footnote>
  <w:footnote w:type="continuationSeparator" w:id="0">
    <w:p w:rsidR="00BD2708" w:rsidRDefault="00BD2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274E"/>
    <w:multiLevelType w:val="hybridMultilevel"/>
    <w:tmpl w:val="16948C1A"/>
    <w:lvl w:ilvl="0" w:tplc="699AC0DA">
      <w:start w:val="1"/>
      <w:numFmt w:val="decimal"/>
      <w:lvlText w:val="%1."/>
      <w:lvlJc w:val="left"/>
      <w:pPr>
        <w:ind w:left="1460" w:hanging="360"/>
      </w:pPr>
      <w:rPr>
        <w:rFonts w:ascii="Times New Roman" w:eastAsia="Times New Roman" w:hAnsi="Times New Roman" w:cs="Times New Roman" w:hint="default"/>
        <w:spacing w:val="-8"/>
        <w:w w:val="99"/>
        <w:sz w:val="24"/>
        <w:szCs w:val="24"/>
        <w:lang w:val="en-US" w:eastAsia="en-US" w:bidi="en-US"/>
      </w:rPr>
    </w:lvl>
    <w:lvl w:ilvl="1" w:tplc="083EADAC">
      <w:numFmt w:val="bullet"/>
      <w:lvlText w:val="•"/>
      <w:lvlJc w:val="left"/>
      <w:pPr>
        <w:ind w:left="2406" w:hanging="360"/>
      </w:pPr>
      <w:rPr>
        <w:rFonts w:hint="default"/>
        <w:lang w:val="en-US" w:eastAsia="en-US" w:bidi="en-US"/>
      </w:rPr>
    </w:lvl>
    <w:lvl w:ilvl="2" w:tplc="0EB0BDD0">
      <w:numFmt w:val="bullet"/>
      <w:lvlText w:val="•"/>
      <w:lvlJc w:val="left"/>
      <w:pPr>
        <w:ind w:left="3352" w:hanging="360"/>
      </w:pPr>
      <w:rPr>
        <w:rFonts w:hint="default"/>
        <w:lang w:val="en-US" w:eastAsia="en-US" w:bidi="en-US"/>
      </w:rPr>
    </w:lvl>
    <w:lvl w:ilvl="3" w:tplc="4722487E">
      <w:numFmt w:val="bullet"/>
      <w:lvlText w:val="•"/>
      <w:lvlJc w:val="left"/>
      <w:pPr>
        <w:ind w:left="4298" w:hanging="360"/>
      </w:pPr>
      <w:rPr>
        <w:rFonts w:hint="default"/>
        <w:lang w:val="en-US" w:eastAsia="en-US" w:bidi="en-US"/>
      </w:rPr>
    </w:lvl>
    <w:lvl w:ilvl="4" w:tplc="8ABCF47A">
      <w:numFmt w:val="bullet"/>
      <w:lvlText w:val="•"/>
      <w:lvlJc w:val="left"/>
      <w:pPr>
        <w:ind w:left="5244" w:hanging="360"/>
      </w:pPr>
      <w:rPr>
        <w:rFonts w:hint="default"/>
        <w:lang w:val="en-US" w:eastAsia="en-US" w:bidi="en-US"/>
      </w:rPr>
    </w:lvl>
    <w:lvl w:ilvl="5" w:tplc="6D8E79F2">
      <w:numFmt w:val="bullet"/>
      <w:lvlText w:val="•"/>
      <w:lvlJc w:val="left"/>
      <w:pPr>
        <w:ind w:left="6190" w:hanging="360"/>
      </w:pPr>
      <w:rPr>
        <w:rFonts w:hint="default"/>
        <w:lang w:val="en-US" w:eastAsia="en-US" w:bidi="en-US"/>
      </w:rPr>
    </w:lvl>
    <w:lvl w:ilvl="6" w:tplc="9DB47540">
      <w:numFmt w:val="bullet"/>
      <w:lvlText w:val="•"/>
      <w:lvlJc w:val="left"/>
      <w:pPr>
        <w:ind w:left="7136" w:hanging="360"/>
      </w:pPr>
      <w:rPr>
        <w:rFonts w:hint="default"/>
        <w:lang w:val="en-US" w:eastAsia="en-US" w:bidi="en-US"/>
      </w:rPr>
    </w:lvl>
    <w:lvl w:ilvl="7" w:tplc="B3D8E95C">
      <w:numFmt w:val="bullet"/>
      <w:lvlText w:val="•"/>
      <w:lvlJc w:val="left"/>
      <w:pPr>
        <w:ind w:left="8082" w:hanging="360"/>
      </w:pPr>
      <w:rPr>
        <w:rFonts w:hint="default"/>
        <w:lang w:val="en-US" w:eastAsia="en-US" w:bidi="en-US"/>
      </w:rPr>
    </w:lvl>
    <w:lvl w:ilvl="8" w:tplc="3120DF2E">
      <w:numFmt w:val="bullet"/>
      <w:lvlText w:val="•"/>
      <w:lvlJc w:val="left"/>
      <w:pPr>
        <w:ind w:left="9028" w:hanging="360"/>
      </w:pPr>
      <w:rPr>
        <w:rFonts w:hint="default"/>
        <w:lang w:val="en-US" w:eastAsia="en-US" w:bidi="en-US"/>
      </w:rPr>
    </w:lvl>
  </w:abstractNum>
  <w:abstractNum w:abstractNumId="1" w15:restartNumberingAfterBreak="0">
    <w:nsid w:val="662A3742"/>
    <w:multiLevelType w:val="hybridMultilevel"/>
    <w:tmpl w:val="1876C044"/>
    <w:lvl w:ilvl="0" w:tplc="649C0B6E">
      <w:start w:val="1"/>
      <w:numFmt w:val="decimal"/>
      <w:lvlText w:val="%1."/>
      <w:lvlJc w:val="left"/>
      <w:pPr>
        <w:ind w:left="1460" w:hanging="360"/>
      </w:pPr>
      <w:rPr>
        <w:rFonts w:ascii="Times New Roman" w:eastAsia="Times New Roman" w:hAnsi="Times New Roman" w:cs="Times New Roman" w:hint="default"/>
        <w:spacing w:val="-2"/>
        <w:w w:val="99"/>
        <w:sz w:val="24"/>
        <w:szCs w:val="24"/>
        <w:lang w:val="en-US" w:eastAsia="en-US" w:bidi="en-US"/>
      </w:rPr>
    </w:lvl>
    <w:lvl w:ilvl="1" w:tplc="D012D8E6">
      <w:start w:val="1"/>
      <w:numFmt w:val="lowerLetter"/>
      <w:lvlText w:val="%2."/>
      <w:lvlJc w:val="left"/>
      <w:pPr>
        <w:ind w:left="2180" w:hanging="360"/>
      </w:pPr>
      <w:rPr>
        <w:rFonts w:ascii="Times New Roman" w:eastAsia="Times New Roman" w:hAnsi="Times New Roman" w:cs="Times New Roman" w:hint="default"/>
        <w:spacing w:val="-5"/>
        <w:w w:val="99"/>
        <w:sz w:val="24"/>
        <w:szCs w:val="24"/>
        <w:lang w:val="en-US" w:eastAsia="en-US" w:bidi="en-US"/>
      </w:rPr>
    </w:lvl>
    <w:lvl w:ilvl="2" w:tplc="A02A1D88">
      <w:numFmt w:val="bullet"/>
      <w:lvlText w:val="•"/>
      <w:lvlJc w:val="left"/>
      <w:pPr>
        <w:ind w:left="3151" w:hanging="360"/>
      </w:pPr>
      <w:rPr>
        <w:rFonts w:hint="default"/>
        <w:lang w:val="en-US" w:eastAsia="en-US" w:bidi="en-US"/>
      </w:rPr>
    </w:lvl>
    <w:lvl w:ilvl="3" w:tplc="62A24942">
      <w:numFmt w:val="bullet"/>
      <w:lvlText w:val="•"/>
      <w:lvlJc w:val="left"/>
      <w:pPr>
        <w:ind w:left="4122" w:hanging="360"/>
      </w:pPr>
      <w:rPr>
        <w:rFonts w:hint="default"/>
        <w:lang w:val="en-US" w:eastAsia="en-US" w:bidi="en-US"/>
      </w:rPr>
    </w:lvl>
    <w:lvl w:ilvl="4" w:tplc="DB0C1DD8">
      <w:numFmt w:val="bullet"/>
      <w:lvlText w:val="•"/>
      <w:lvlJc w:val="left"/>
      <w:pPr>
        <w:ind w:left="5093" w:hanging="360"/>
      </w:pPr>
      <w:rPr>
        <w:rFonts w:hint="default"/>
        <w:lang w:val="en-US" w:eastAsia="en-US" w:bidi="en-US"/>
      </w:rPr>
    </w:lvl>
    <w:lvl w:ilvl="5" w:tplc="4AD09E9C">
      <w:numFmt w:val="bullet"/>
      <w:lvlText w:val="•"/>
      <w:lvlJc w:val="left"/>
      <w:pPr>
        <w:ind w:left="6064" w:hanging="360"/>
      </w:pPr>
      <w:rPr>
        <w:rFonts w:hint="default"/>
        <w:lang w:val="en-US" w:eastAsia="en-US" w:bidi="en-US"/>
      </w:rPr>
    </w:lvl>
    <w:lvl w:ilvl="6" w:tplc="3C4CB238">
      <w:numFmt w:val="bullet"/>
      <w:lvlText w:val="•"/>
      <w:lvlJc w:val="left"/>
      <w:pPr>
        <w:ind w:left="7035" w:hanging="360"/>
      </w:pPr>
      <w:rPr>
        <w:rFonts w:hint="default"/>
        <w:lang w:val="en-US" w:eastAsia="en-US" w:bidi="en-US"/>
      </w:rPr>
    </w:lvl>
    <w:lvl w:ilvl="7" w:tplc="96D2763C">
      <w:numFmt w:val="bullet"/>
      <w:lvlText w:val="•"/>
      <w:lvlJc w:val="left"/>
      <w:pPr>
        <w:ind w:left="8006" w:hanging="360"/>
      </w:pPr>
      <w:rPr>
        <w:rFonts w:hint="default"/>
        <w:lang w:val="en-US" w:eastAsia="en-US" w:bidi="en-US"/>
      </w:rPr>
    </w:lvl>
    <w:lvl w:ilvl="8" w:tplc="62FCF7D6">
      <w:numFmt w:val="bullet"/>
      <w:lvlText w:val="•"/>
      <w:lvlJc w:val="left"/>
      <w:pPr>
        <w:ind w:left="8977" w:hanging="360"/>
      </w:pPr>
      <w:rPr>
        <w:rFonts w:hint="default"/>
        <w:lang w:val="en-US" w:eastAsia="en-US" w:bidi="en-US"/>
      </w:rPr>
    </w:lvl>
  </w:abstractNum>
  <w:abstractNum w:abstractNumId="2" w15:restartNumberingAfterBreak="0">
    <w:nsid w:val="6CC87BAD"/>
    <w:multiLevelType w:val="hybridMultilevel"/>
    <w:tmpl w:val="E732E86A"/>
    <w:lvl w:ilvl="0" w:tplc="E50A648A">
      <w:start w:val="1"/>
      <w:numFmt w:val="decimal"/>
      <w:lvlText w:val="%1."/>
      <w:lvlJc w:val="left"/>
      <w:pPr>
        <w:ind w:left="1460" w:hanging="360"/>
      </w:pPr>
      <w:rPr>
        <w:rFonts w:ascii="Times New Roman" w:eastAsia="Times New Roman" w:hAnsi="Times New Roman" w:cs="Times New Roman" w:hint="default"/>
        <w:spacing w:val="-3"/>
        <w:w w:val="99"/>
        <w:sz w:val="24"/>
        <w:szCs w:val="24"/>
        <w:lang w:val="en-US" w:eastAsia="en-US" w:bidi="en-US"/>
      </w:rPr>
    </w:lvl>
    <w:lvl w:ilvl="1" w:tplc="59B8505E">
      <w:numFmt w:val="bullet"/>
      <w:lvlText w:val="•"/>
      <w:lvlJc w:val="left"/>
      <w:pPr>
        <w:ind w:left="2406" w:hanging="360"/>
      </w:pPr>
      <w:rPr>
        <w:rFonts w:hint="default"/>
        <w:lang w:val="en-US" w:eastAsia="en-US" w:bidi="en-US"/>
      </w:rPr>
    </w:lvl>
    <w:lvl w:ilvl="2" w:tplc="9E6C2584">
      <w:numFmt w:val="bullet"/>
      <w:lvlText w:val="•"/>
      <w:lvlJc w:val="left"/>
      <w:pPr>
        <w:ind w:left="3352" w:hanging="360"/>
      </w:pPr>
      <w:rPr>
        <w:rFonts w:hint="default"/>
        <w:lang w:val="en-US" w:eastAsia="en-US" w:bidi="en-US"/>
      </w:rPr>
    </w:lvl>
    <w:lvl w:ilvl="3" w:tplc="7ADCAADA">
      <w:numFmt w:val="bullet"/>
      <w:lvlText w:val="•"/>
      <w:lvlJc w:val="left"/>
      <w:pPr>
        <w:ind w:left="4298" w:hanging="360"/>
      </w:pPr>
      <w:rPr>
        <w:rFonts w:hint="default"/>
        <w:lang w:val="en-US" w:eastAsia="en-US" w:bidi="en-US"/>
      </w:rPr>
    </w:lvl>
    <w:lvl w:ilvl="4" w:tplc="FD14A95A">
      <w:numFmt w:val="bullet"/>
      <w:lvlText w:val="•"/>
      <w:lvlJc w:val="left"/>
      <w:pPr>
        <w:ind w:left="5244" w:hanging="360"/>
      </w:pPr>
      <w:rPr>
        <w:rFonts w:hint="default"/>
        <w:lang w:val="en-US" w:eastAsia="en-US" w:bidi="en-US"/>
      </w:rPr>
    </w:lvl>
    <w:lvl w:ilvl="5" w:tplc="92649E1C">
      <w:numFmt w:val="bullet"/>
      <w:lvlText w:val="•"/>
      <w:lvlJc w:val="left"/>
      <w:pPr>
        <w:ind w:left="6190" w:hanging="360"/>
      </w:pPr>
      <w:rPr>
        <w:rFonts w:hint="default"/>
        <w:lang w:val="en-US" w:eastAsia="en-US" w:bidi="en-US"/>
      </w:rPr>
    </w:lvl>
    <w:lvl w:ilvl="6" w:tplc="226E1D58">
      <w:numFmt w:val="bullet"/>
      <w:lvlText w:val="•"/>
      <w:lvlJc w:val="left"/>
      <w:pPr>
        <w:ind w:left="7136" w:hanging="360"/>
      </w:pPr>
      <w:rPr>
        <w:rFonts w:hint="default"/>
        <w:lang w:val="en-US" w:eastAsia="en-US" w:bidi="en-US"/>
      </w:rPr>
    </w:lvl>
    <w:lvl w:ilvl="7" w:tplc="19760424">
      <w:numFmt w:val="bullet"/>
      <w:lvlText w:val="•"/>
      <w:lvlJc w:val="left"/>
      <w:pPr>
        <w:ind w:left="8082" w:hanging="360"/>
      </w:pPr>
      <w:rPr>
        <w:rFonts w:hint="default"/>
        <w:lang w:val="en-US" w:eastAsia="en-US" w:bidi="en-US"/>
      </w:rPr>
    </w:lvl>
    <w:lvl w:ilvl="8" w:tplc="3FC6E39E">
      <w:numFmt w:val="bullet"/>
      <w:lvlText w:val="•"/>
      <w:lvlJc w:val="left"/>
      <w:pPr>
        <w:ind w:left="9028"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89"/>
    <w:rsid w:val="00287C0C"/>
    <w:rsid w:val="00477EB3"/>
    <w:rsid w:val="005C226B"/>
    <w:rsid w:val="005E0484"/>
    <w:rsid w:val="00737089"/>
    <w:rsid w:val="00937246"/>
    <w:rsid w:val="00BB7817"/>
    <w:rsid w:val="00BD2708"/>
    <w:rsid w:val="00CD0C68"/>
    <w:rsid w:val="00CF2B6A"/>
    <w:rsid w:val="00DE6E68"/>
    <w:rsid w:val="00E51B46"/>
    <w:rsid w:val="00E60BDB"/>
    <w:rsid w:val="00E63BA0"/>
    <w:rsid w:val="00E715AE"/>
    <w:rsid w:val="00F25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37D7B3-3954-44ED-8AA3-4DB2D206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4" w:right="1920"/>
      <w:jc w:val="center"/>
      <w:outlineLvl w:val="0"/>
    </w:pPr>
    <w:rPr>
      <w:rFonts w:ascii="Arial" w:eastAsia="Arial" w:hAnsi="Arial" w:cs="Arial"/>
      <w:sz w:val="28"/>
      <w:szCs w:val="28"/>
    </w:rPr>
  </w:style>
  <w:style w:type="paragraph" w:styleId="Heading2">
    <w:name w:val="heading 2"/>
    <w:basedOn w:val="Normal"/>
    <w:uiPriority w:val="1"/>
    <w:qFormat/>
    <w:pPr>
      <w:spacing w:line="274" w:lineRule="exact"/>
      <w:ind w:left="7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1B46"/>
    <w:pPr>
      <w:tabs>
        <w:tab w:val="center" w:pos="4680"/>
        <w:tab w:val="right" w:pos="9360"/>
      </w:tabs>
    </w:pPr>
  </w:style>
  <w:style w:type="character" w:customStyle="1" w:styleId="HeaderChar">
    <w:name w:val="Header Char"/>
    <w:basedOn w:val="DefaultParagraphFont"/>
    <w:link w:val="Header"/>
    <w:uiPriority w:val="99"/>
    <w:rsid w:val="00E51B46"/>
    <w:rPr>
      <w:rFonts w:ascii="Times New Roman" w:eastAsia="Times New Roman" w:hAnsi="Times New Roman" w:cs="Times New Roman"/>
      <w:lang w:bidi="en-US"/>
    </w:rPr>
  </w:style>
  <w:style w:type="paragraph" w:styleId="Footer">
    <w:name w:val="footer"/>
    <w:basedOn w:val="Normal"/>
    <w:link w:val="FooterChar"/>
    <w:uiPriority w:val="99"/>
    <w:unhideWhenUsed/>
    <w:rsid w:val="00E51B46"/>
    <w:pPr>
      <w:tabs>
        <w:tab w:val="center" w:pos="4680"/>
        <w:tab w:val="right" w:pos="9360"/>
      </w:tabs>
    </w:pPr>
  </w:style>
  <w:style w:type="character" w:customStyle="1" w:styleId="FooterChar">
    <w:name w:val="Footer Char"/>
    <w:basedOn w:val="DefaultParagraphFont"/>
    <w:link w:val="Footer"/>
    <w:uiPriority w:val="99"/>
    <w:rsid w:val="00E51B4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d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1610</Words>
  <Characters>5944</Characters>
  <Application>Microsoft Office Word</Application>
  <DocSecurity>0</DocSecurity>
  <Lines>156</Lines>
  <Paragraphs>70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Alcionei Donato</cp:lastModifiedBy>
  <cp:revision>8</cp:revision>
  <dcterms:created xsi:type="dcterms:W3CDTF">2020-03-16T02:24:00Z</dcterms:created>
  <dcterms:modified xsi:type="dcterms:W3CDTF">2020-04-20T15:03:00Z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2010</vt:lpwstr>
  </property>
  <property fmtid="{D5CDD505-2E9C-101B-9397-08002B2CF9AE}" pid="4" name="LastSaved">
    <vt:filetime>2020-03-13T00:00:00Z</vt:filetime>
  </property>
</Properties>
</file>